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B0E26" w14:textId="77777777" w:rsidR="003C025E" w:rsidRPr="00ED76D9" w:rsidRDefault="003C025E" w:rsidP="003C025E">
      <w:pPr>
        <w:widowControl w:val="0"/>
        <w:autoSpaceDE w:val="0"/>
        <w:autoSpaceDN w:val="0"/>
        <w:spacing w:line="240" w:lineRule="auto"/>
        <w:ind w:right="5" w:firstLine="0"/>
        <w:jc w:val="center"/>
        <w:rPr>
          <w:rFonts w:eastAsia="Times New Roman"/>
          <w:lang w:val="uk-UA"/>
        </w:rPr>
      </w:pPr>
      <w:r w:rsidRPr="00ED76D9">
        <w:rPr>
          <w:rFonts w:eastAsia="Times New Roman"/>
          <w:u w:val="single"/>
          <w:lang w:val="uk-UA"/>
        </w:rPr>
        <w:t>Полтавський</w:t>
      </w:r>
      <w:r w:rsidRPr="00ED76D9">
        <w:rPr>
          <w:rFonts w:eastAsia="Times New Roman"/>
          <w:spacing w:val="-4"/>
          <w:u w:val="single"/>
          <w:lang w:val="uk-UA"/>
        </w:rPr>
        <w:t xml:space="preserve"> </w:t>
      </w:r>
      <w:r w:rsidRPr="00ED76D9">
        <w:rPr>
          <w:rFonts w:eastAsia="Times New Roman"/>
          <w:u w:val="single"/>
          <w:lang w:val="uk-UA"/>
        </w:rPr>
        <w:t>університет</w:t>
      </w:r>
      <w:r w:rsidRPr="00ED76D9">
        <w:rPr>
          <w:rFonts w:eastAsia="Times New Roman"/>
          <w:spacing w:val="-1"/>
          <w:u w:val="single"/>
          <w:lang w:val="uk-UA"/>
        </w:rPr>
        <w:t xml:space="preserve"> </w:t>
      </w:r>
      <w:r w:rsidRPr="00ED76D9">
        <w:rPr>
          <w:rFonts w:eastAsia="Times New Roman"/>
          <w:u w:val="single"/>
          <w:lang w:val="uk-UA"/>
        </w:rPr>
        <w:t>«Полтавська</w:t>
      </w:r>
      <w:r w:rsidRPr="00ED76D9">
        <w:rPr>
          <w:rFonts w:eastAsia="Times New Roman"/>
          <w:spacing w:val="-6"/>
          <w:u w:val="single"/>
          <w:lang w:val="uk-UA"/>
        </w:rPr>
        <w:t xml:space="preserve"> </w:t>
      </w:r>
      <w:r w:rsidRPr="00ED76D9">
        <w:rPr>
          <w:rFonts w:eastAsia="Times New Roman"/>
          <w:u w:val="single"/>
          <w:lang w:val="uk-UA"/>
        </w:rPr>
        <w:t>політехніка</w:t>
      </w:r>
      <w:r w:rsidRPr="00ED76D9">
        <w:rPr>
          <w:rFonts w:eastAsia="Times New Roman"/>
          <w:spacing w:val="-5"/>
          <w:u w:val="single"/>
          <w:lang w:val="uk-UA"/>
        </w:rPr>
        <w:t xml:space="preserve"> </w:t>
      </w:r>
      <w:r w:rsidRPr="00ED76D9">
        <w:rPr>
          <w:rFonts w:eastAsia="Times New Roman"/>
          <w:u w:val="single"/>
          <w:lang w:val="uk-UA"/>
        </w:rPr>
        <w:t>імені</w:t>
      </w:r>
      <w:r w:rsidRPr="00ED76D9">
        <w:rPr>
          <w:rFonts w:eastAsia="Times New Roman"/>
          <w:spacing w:val="-2"/>
          <w:u w:val="single"/>
          <w:lang w:val="uk-UA"/>
        </w:rPr>
        <w:t xml:space="preserve"> </w:t>
      </w:r>
      <w:r w:rsidRPr="00ED76D9">
        <w:rPr>
          <w:rFonts w:eastAsia="Times New Roman"/>
          <w:u w:val="single"/>
          <w:lang w:val="uk-UA"/>
        </w:rPr>
        <w:t>Юрія</w:t>
      </w:r>
      <w:r w:rsidRPr="00ED76D9">
        <w:rPr>
          <w:rFonts w:eastAsia="Times New Roman"/>
          <w:spacing w:val="-3"/>
          <w:u w:val="single"/>
          <w:lang w:val="uk-UA"/>
        </w:rPr>
        <w:t xml:space="preserve"> </w:t>
      </w:r>
      <w:r w:rsidRPr="00ED76D9">
        <w:rPr>
          <w:rFonts w:eastAsia="Times New Roman"/>
          <w:u w:val="single"/>
          <w:lang w:val="uk-UA"/>
        </w:rPr>
        <w:t>Кондратюка»</w:t>
      </w:r>
    </w:p>
    <w:p w14:paraId="12BAC9CF" w14:textId="77777777" w:rsidR="003C025E" w:rsidRPr="00ED76D9" w:rsidRDefault="003C025E" w:rsidP="003C025E">
      <w:pPr>
        <w:widowControl w:val="0"/>
        <w:autoSpaceDE w:val="0"/>
        <w:autoSpaceDN w:val="0"/>
        <w:spacing w:before="2" w:line="206" w:lineRule="exact"/>
        <w:ind w:right="15" w:firstLine="0"/>
        <w:jc w:val="center"/>
        <w:rPr>
          <w:rFonts w:eastAsia="Times New Roman"/>
          <w:sz w:val="18"/>
          <w:szCs w:val="22"/>
          <w:lang w:val="uk-UA"/>
        </w:rPr>
      </w:pPr>
      <w:r w:rsidRPr="00ED76D9">
        <w:rPr>
          <w:rFonts w:eastAsia="Times New Roman"/>
          <w:sz w:val="18"/>
          <w:szCs w:val="22"/>
          <w:lang w:val="uk-UA"/>
        </w:rPr>
        <w:t>(повне</w:t>
      </w:r>
      <w:r w:rsidRPr="00ED76D9">
        <w:rPr>
          <w:rFonts w:eastAsia="Times New Roman"/>
          <w:spacing w:val="-7"/>
          <w:sz w:val="18"/>
          <w:szCs w:val="22"/>
          <w:lang w:val="uk-UA"/>
        </w:rPr>
        <w:t xml:space="preserve"> </w:t>
      </w:r>
      <w:r w:rsidRPr="00ED76D9">
        <w:rPr>
          <w:rFonts w:eastAsia="Times New Roman"/>
          <w:sz w:val="18"/>
          <w:szCs w:val="22"/>
          <w:lang w:val="uk-UA"/>
        </w:rPr>
        <w:t>найменування</w:t>
      </w:r>
      <w:r w:rsidRPr="00ED76D9">
        <w:rPr>
          <w:rFonts w:eastAsia="Times New Roman"/>
          <w:spacing w:val="-4"/>
          <w:sz w:val="18"/>
          <w:szCs w:val="22"/>
          <w:lang w:val="uk-UA"/>
        </w:rPr>
        <w:t xml:space="preserve"> </w:t>
      </w:r>
      <w:r w:rsidRPr="00ED76D9">
        <w:rPr>
          <w:rFonts w:eastAsia="Times New Roman"/>
          <w:sz w:val="18"/>
          <w:szCs w:val="22"/>
          <w:lang w:val="uk-UA"/>
        </w:rPr>
        <w:t>вищого</w:t>
      </w:r>
      <w:r w:rsidRPr="00ED76D9">
        <w:rPr>
          <w:rFonts w:eastAsia="Times New Roman"/>
          <w:spacing w:val="-5"/>
          <w:sz w:val="18"/>
          <w:szCs w:val="22"/>
          <w:lang w:val="uk-UA"/>
        </w:rPr>
        <w:t xml:space="preserve"> </w:t>
      </w:r>
      <w:r w:rsidRPr="00ED76D9">
        <w:rPr>
          <w:rFonts w:eastAsia="Times New Roman"/>
          <w:sz w:val="18"/>
          <w:szCs w:val="22"/>
          <w:lang w:val="uk-UA"/>
        </w:rPr>
        <w:t>навчального</w:t>
      </w:r>
      <w:r w:rsidRPr="00ED76D9">
        <w:rPr>
          <w:rFonts w:eastAsia="Times New Roman"/>
          <w:spacing w:val="-4"/>
          <w:sz w:val="18"/>
          <w:szCs w:val="22"/>
          <w:lang w:val="uk-UA"/>
        </w:rPr>
        <w:t xml:space="preserve"> </w:t>
      </w:r>
      <w:r w:rsidRPr="00ED76D9">
        <w:rPr>
          <w:rFonts w:eastAsia="Times New Roman"/>
          <w:sz w:val="18"/>
          <w:szCs w:val="22"/>
          <w:lang w:val="uk-UA"/>
        </w:rPr>
        <w:t>закладу)</w:t>
      </w:r>
    </w:p>
    <w:p w14:paraId="22DCC35F" w14:textId="77777777" w:rsidR="003C025E" w:rsidRPr="00ED76D9" w:rsidRDefault="003C025E" w:rsidP="003C025E">
      <w:pPr>
        <w:widowControl w:val="0"/>
        <w:autoSpaceDE w:val="0"/>
        <w:autoSpaceDN w:val="0"/>
        <w:spacing w:line="321" w:lineRule="exact"/>
        <w:ind w:right="7" w:firstLine="0"/>
        <w:jc w:val="center"/>
        <w:rPr>
          <w:rFonts w:eastAsia="Times New Roman"/>
          <w:lang w:val="uk-UA"/>
        </w:rPr>
      </w:pPr>
      <w:r w:rsidRPr="00ED76D9">
        <w:rPr>
          <w:rFonts w:eastAsia="Times New Roman"/>
          <w:u w:val="single"/>
          <w:lang w:val="uk-UA"/>
        </w:rPr>
        <w:t>Навчально-науковий</w:t>
      </w:r>
      <w:r w:rsidRPr="00ED76D9">
        <w:rPr>
          <w:rFonts w:eastAsia="Times New Roman"/>
          <w:spacing w:val="-7"/>
          <w:u w:val="single"/>
          <w:lang w:val="uk-UA"/>
        </w:rPr>
        <w:t xml:space="preserve"> </w:t>
      </w:r>
      <w:r w:rsidRPr="00ED76D9">
        <w:rPr>
          <w:rFonts w:eastAsia="Times New Roman"/>
          <w:u w:val="single"/>
          <w:lang w:val="uk-UA"/>
        </w:rPr>
        <w:t>інститут</w:t>
      </w:r>
      <w:r w:rsidRPr="00ED76D9">
        <w:rPr>
          <w:rFonts w:eastAsia="Times New Roman"/>
          <w:spacing w:val="-5"/>
          <w:u w:val="single"/>
          <w:lang w:val="uk-UA"/>
        </w:rPr>
        <w:t xml:space="preserve"> </w:t>
      </w:r>
      <w:r w:rsidRPr="00ED76D9">
        <w:rPr>
          <w:rFonts w:eastAsia="Times New Roman"/>
          <w:u w:val="single"/>
          <w:lang w:val="uk-UA"/>
        </w:rPr>
        <w:t>інформаційних</w:t>
      </w:r>
      <w:r w:rsidRPr="00ED76D9">
        <w:rPr>
          <w:rFonts w:eastAsia="Times New Roman"/>
          <w:spacing w:val="-4"/>
          <w:u w:val="single"/>
          <w:lang w:val="uk-UA"/>
        </w:rPr>
        <w:t xml:space="preserve"> </w:t>
      </w:r>
      <w:r w:rsidRPr="00ED76D9">
        <w:rPr>
          <w:rFonts w:eastAsia="Times New Roman"/>
          <w:u w:val="single"/>
          <w:lang w:val="uk-UA"/>
        </w:rPr>
        <w:t>технологій</w:t>
      </w:r>
      <w:r w:rsidRPr="00ED76D9">
        <w:rPr>
          <w:rFonts w:eastAsia="Times New Roman"/>
          <w:spacing w:val="-2"/>
          <w:u w:val="single"/>
          <w:lang w:val="uk-UA"/>
        </w:rPr>
        <w:t xml:space="preserve"> </w:t>
      </w:r>
      <w:r w:rsidR="003C6E31">
        <w:rPr>
          <w:rFonts w:eastAsia="Times New Roman"/>
          <w:u w:val="single"/>
          <w:lang w:val="uk-UA"/>
        </w:rPr>
        <w:t>та</w:t>
      </w:r>
      <w:r w:rsidRPr="00ED76D9">
        <w:rPr>
          <w:rFonts w:eastAsia="Times New Roman"/>
          <w:spacing w:val="-4"/>
          <w:u w:val="single"/>
          <w:lang w:val="uk-UA"/>
        </w:rPr>
        <w:t xml:space="preserve"> </w:t>
      </w:r>
      <w:r w:rsidR="00B44D8E" w:rsidRPr="00B44D8E">
        <w:rPr>
          <w:rFonts w:eastAsia="Times New Roman"/>
          <w:u w:val="single"/>
          <w:lang w:val="uk-UA"/>
        </w:rPr>
        <w:t>робототехніки</w:t>
      </w:r>
    </w:p>
    <w:p w14:paraId="0A3FDDB2" w14:textId="77777777" w:rsidR="003C025E" w:rsidRPr="00ED76D9" w:rsidRDefault="003C025E" w:rsidP="003C025E">
      <w:pPr>
        <w:widowControl w:val="0"/>
        <w:autoSpaceDE w:val="0"/>
        <w:autoSpaceDN w:val="0"/>
        <w:spacing w:before="4" w:line="206" w:lineRule="exact"/>
        <w:ind w:right="11" w:firstLine="0"/>
        <w:jc w:val="center"/>
        <w:rPr>
          <w:rFonts w:eastAsia="Times New Roman"/>
          <w:sz w:val="18"/>
          <w:szCs w:val="22"/>
          <w:lang w:val="uk-UA"/>
        </w:rPr>
      </w:pPr>
      <w:r w:rsidRPr="00ED76D9">
        <w:rPr>
          <w:rFonts w:eastAsia="Times New Roman"/>
          <w:sz w:val="18"/>
          <w:szCs w:val="22"/>
          <w:lang w:val="uk-UA"/>
        </w:rPr>
        <w:t>(повна</w:t>
      </w:r>
      <w:r w:rsidRPr="00ED76D9">
        <w:rPr>
          <w:rFonts w:eastAsia="Times New Roman"/>
          <w:spacing w:val="-4"/>
          <w:sz w:val="18"/>
          <w:szCs w:val="22"/>
          <w:lang w:val="uk-UA"/>
        </w:rPr>
        <w:t xml:space="preserve"> </w:t>
      </w:r>
      <w:r w:rsidRPr="00ED76D9">
        <w:rPr>
          <w:rFonts w:eastAsia="Times New Roman"/>
          <w:sz w:val="18"/>
          <w:szCs w:val="22"/>
          <w:lang w:val="uk-UA"/>
        </w:rPr>
        <w:t>назва</w:t>
      </w:r>
      <w:r w:rsidRPr="00ED76D9">
        <w:rPr>
          <w:rFonts w:eastAsia="Times New Roman"/>
          <w:spacing w:val="-3"/>
          <w:sz w:val="18"/>
          <w:szCs w:val="22"/>
          <w:lang w:val="uk-UA"/>
        </w:rPr>
        <w:t xml:space="preserve"> </w:t>
      </w:r>
      <w:r w:rsidRPr="00ED76D9">
        <w:rPr>
          <w:rFonts w:eastAsia="Times New Roman"/>
          <w:sz w:val="18"/>
          <w:szCs w:val="22"/>
          <w:lang w:val="uk-UA"/>
        </w:rPr>
        <w:t>інституту)</w:t>
      </w:r>
    </w:p>
    <w:p w14:paraId="4F28A265" w14:textId="77777777" w:rsidR="003C025E" w:rsidRPr="00ED76D9" w:rsidRDefault="003C025E" w:rsidP="003C025E">
      <w:pPr>
        <w:widowControl w:val="0"/>
        <w:autoSpaceDE w:val="0"/>
        <w:autoSpaceDN w:val="0"/>
        <w:spacing w:line="321" w:lineRule="exact"/>
        <w:ind w:right="5" w:firstLine="0"/>
        <w:jc w:val="center"/>
        <w:rPr>
          <w:rFonts w:eastAsia="Times New Roman"/>
          <w:lang w:val="uk-UA"/>
        </w:rPr>
      </w:pPr>
      <w:r w:rsidRPr="00ED76D9">
        <w:rPr>
          <w:rFonts w:eastAsia="Times New Roman"/>
          <w:u w:val="single"/>
          <w:lang w:val="uk-UA"/>
        </w:rPr>
        <w:t>Кафедра</w:t>
      </w:r>
      <w:r w:rsidRPr="00ED76D9">
        <w:rPr>
          <w:rFonts w:eastAsia="Times New Roman"/>
          <w:spacing w:val="-3"/>
          <w:u w:val="single"/>
          <w:lang w:val="uk-UA"/>
        </w:rPr>
        <w:t xml:space="preserve"> </w:t>
      </w:r>
      <w:r w:rsidRPr="00ED76D9">
        <w:rPr>
          <w:rFonts w:eastAsia="Times New Roman"/>
          <w:u w:val="single"/>
          <w:lang w:val="uk-UA"/>
        </w:rPr>
        <w:t>комп’ютерних</w:t>
      </w:r>
      <w:r w:rsidRPr="00ED76D9">
        <w:rPr>
          <w:rFonts w:eastAsia="Times New Roman"/>
          <w:spacing w:val="-2"/>
          <w:u w:val="single"/>
          <w:lang w:val="uk-UA"/>
        </w:rPr>
        <w:t xml:space="preserve"> </w:t>
      </w:r>
      <w:r w:rsidRPr="00ED76D9">
        <w:rPr>
          <w:rFonts w:eastAsia="Times New Roman"/>
          <w:u w:val="single"/>
          <w:lang w:val="uk-UA"/>
        </w:rPr>
        <w:t>та</w:t>
      </w:r>
      <w:r w:rsidRPr="00ED76D9">
        <w:rPr>
          <w:rFonts w:eastAsia="Times New Roman"/>
          <w:spacing w:val="-3"/>
          <w:u w:val="single"/>
          <w:lang w:val="uk-UA"/>
        </w:rPr>
        <w:t xml:space="preserve"> </w:t>
      </w:r>
      <w:r w:rsidRPr="00ED76D9">
        <w:rPr>
          <w:rFonts w:eastAsia="Times New Roman"/>
          <w:u w:val="single"/>
          <w:lang w:val="uk-UA"/>
        </w:rPr>
        <w:t>інформаційних</w:t>
      </w:r>
      <w:r w:rsidRPr="00ED76D9">
        <w:rPr>
          <w:rFonts w:eastAsia="Times New Roman"/>
          <w:spacing w:val="-2"/>
          <w:u w:val="single"/>
          <w:lang w:val="uk-UA"/>
        </w:rPr>
        <w:t xml:space="preserve"> </w:t>
      </w:r>
      <w:r w:rsidRPr="00ED76D9">
        <w:rPr>
          <w:rFonts w:eastAsia="Times New Roman"/>
          <w:u w:val="single"/>
          <w:lang w:val="uk-UA"/>
        </w:rPr>
        <w:t>технологій</w:t>
      </w:r>
      <w:r w:rsidRPr="00ED76D9">
        <w:rPr>
          <w:rFonts w:eastAsia="Times New Roman"/>
          <w:spacing w:val="-5"/>
          <w:u w:val="single"/>
          <w:lang w:val="uk-UA"/>
        </w:rPr>
        <w:t xml:space="preserve"> </w:t>
      </w:r>
      <w:r w:rsidRPr="00ED76D9">
        <w:rPr>
          <w:rFonts w:eastAsia="Times New Roman"/>
          <w:u w:val="single"/>
          <w:lang w:val="uk-UA"/>
        </w:rPr>
        <w:t>і</w:t>
      </w:r>
      <w:r w:rsidRPr="00ED76D9">
        <w:rPr>
          <w:rFonts w:eastAsia="Times New Roman"/>
          <w:spacing w:val="-2"/>
          <w:u w:val="single"/>
          <w:lang w:val="uk-UA"/>
        </w:rPr>
        <w:t xml:space="preserve"> </w:t>
      </w:r>
      <w:r w:rsidRPr="00ED76D9">
        <w:rPr>
          <w:rFonts w:eastAsia="Times New Roman"/>
          <w:u w:val="single"/>
          <w:lang w:val="uk-UA"/>
        </w:rPr>
        <w:t>систем</w:t>
      </w:r>
    </w:p>
    <w:p w14:paraId="64EAE763" w14:textId="77777777" w:rsidR="003C025E" w:rsidRPr="00ED76D9" w:rsidRDefault="003C025E" w:rsidP="003C025E">
      <w:pPr>
        <w:widowControl w:val="0"/>
        <w:autoSpaceDE w:val="0"/>
        <w:autoSpaceDN w:val="0"/>
        <w:spacing w:before="2" w:line="240" w:lineRule="auto"/>
        <w:ind w:right="11" w:firstLine="0"/>
        <w:jc w:val="center"/>
        <w:rPr>
          <w:rFonts w:eastAsia="Times New Roman"/>
          <w:sz w:val="18"/>
          <w:szCs w:val="22"/>
          <w:lang w:val="uk-UA"/>
        </w:rPr>
      </w:pPr>
      <w:r w:rsidRPr="00ED76D9">
        <w:rPr>
          <w:rFonts w:eastAsia="Times New Roman"/>
          <w:sz w:val="18"/>
          <w:szCs w:val="22"/>
          <w:lang w:val="uk-UA"/>
        </w:rPr>
        <w:t>(повна</w:t>
      </w:r>
      <w:r w:rsidRPr="00ED76D9">
        <w:rPr>
          <w:rFonts w:eastAsia="Times New Roman"/>
          <w:spacing w:val="-4"/>
          <w:sz w:val="18"/>
          <w:szCs w:val="22"/>
          <w:lang w:val="uk-UA"/>
        </w:rPr>
        <w:t xml:space="preserve"> </w:t>
      </w:r>
      <w:r w:rsidRPr="00ED76D9">
        <w:rPr>
          <w:rFonts w:eastAsia="Times New Roman"/>
          <w:sz w:val="18"/>
          <w:szCs w:val="22"/>
          <w:lang w:val="uk-UA"/>
        </w:rPr>
        <w:t>назва</w:t>
      </w:r>
      <w:r w:rsidRPr="00ED76D9">
        <w:rPr>
          <w:rFonts w:eastAsia="Times New Roman"/>
          <w:spacing w:val="-4"/>
          <w:sz w:val="18"/>
          <w:szCs w:val="22"/>
          <w:lang w:val="uk-UA"/>
        </w:rPr>
        <w:t xml:space="preserve"> </w:t>
      </w:r>
      <w:r w:rsidRPr="00ED76D9">
        <w:rPr>
          <w:rFonts w:eastAsia="Times New Roman"/>
          <w:sz w:val="18"/>
          <w:szCs w:val="22"/>
          <w:lang w:val="uk-UA"/>
        </w:rPr>
        <w:t>кафедри)</w:t>
      </w:r>
    </w:p>
    <w:p w14:paraId="22BBB3FB" w14:textId="77777777"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15F4770F" w14:textId="77777777"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5E8829E1" w14:textId="77777777"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28BB75C1" w14:textId="77777777"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3AA13EDC" w14:textId="77777777"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56F55E47" w14:textId="77777777" w:rsidR="003C025E" w:rsidRPr="00ED76D9" w:rsidRDefault="003C025E" w:rsidP="0001403C">
      <w:pPr>
        <w:widowControl w:val="0"/>
        <w:autoSpaceDE w:val="0"/>
        <w:autoSpaceDN w:val="0"/>
        <w:spacing w:before="141" w:line="322" w:lineRule="exact"/>
        <w:ind w:right="11" w:firstLine="0"/>
        <w:jc w:val="center"/>
        <w:rPr>
          <w:rFonts w:eastAsia="Times New Roman"/>
          <w:b/>
          <w:bCs/>
          <w:lang w:val="uk-UA"/>
        </w:rPr>
      </w:pPr>
      <w:bookmarkStart w:id="0" w:name="_Toc86999344"/>
      <w:r w:rsidRPr="00ED76D9">
        <w:rPr>
          <w:rFonts w:eastAsia="Times New Roman"/>
          <w:b/>
          <w:bCs/>
          <w:lang w:val="uk-UA"/>
        </w:rPr>
        <w:t>Пояснювальна</w:t>
      </w:r>
      <w:r w:rsidRPr="00ED76D9">
        <w:rPr>
          <w:rFonts w:eastAsia="Times New Roman"/>
          <w:b/>
          <w:bCs/>
          <w:spacing w:val="-2"/>
          <w:lang w:val="uk-UA"/>
        </w:rPr>
        <w:t xml:space="preserve"> </w:t>
      </w:r>
      <w:r w:rsidRPr="00ED76D9">
        <w:rPr>
          <w:rFonts w:eastAsia="Times New Roman"/>
          <w:b/>
          <w:bCs/>
          <w:lang w:val="uk-UA"/>
        </w:rPr>
        <w:t>записка</w:t>
      </w:r>
      <w:bookmarkEnd w:id="0"/>
    </w:p>
    <w:p w14:paraId="1E2EBA43" w14:textId="77777777" w:rsidR="003C025E" w:rsidRPr="00ED76D9" w:rsidRDefault="003C025E" w:rsidP="003C025E">
      <w:pPr>
        <w:widowControl w:val="0"/>
        <w:autoSpaceDE w:val="0"/>
        <w:autoSpaceDN w:val="0"/>
        <w:spacing w:line="319" w:lineRule="exact"/>
        <w:ind w:right="6" w:firstLine="0"/>
        <w:jc w:val="center"/>
        <w:rPr>
          <w:rFonts w:eastAsia="Times New Roman"/>
          <w:b/>
          <w:szCs w:val="22"/>
          <w:lang w:val="uk-UA"/>
        </w:rPr>
      </w:pPr>
      <w:r w:rsidRPr="00ED76D9">
        <w:rPr>
          <w:rFonts w:eastAsia="Times New Roman"/>
          <w:b/>
          <w:szCs w:val="22"/>
          <w:lang w:val="uk-UA"/>
        </w:rPr>
        <w:t>до</w:t>
      </w:r>
      <w:r w:rsidRPr="00ED76D9">
        <w:rPr>
          <w:rFonts w:eastAsia="Times New Roman"/>
          <w:b/>
          <w:spacing w:val="-3"/>
          <w:szCs w:val="22"/>
          <w:lang w:val="uk-UA"/>
        </w:rPr>
        <w:t xml:space="preserve"> </w:t>
      </w:r>
      <w:r w:rsidRPr="00ED76D9">
        <w:rPr>
          <w:rFonts w:eastAsia="Times New Roman"/>
          <w:b/>
          <w:szCs w:val="22"/>
          <w:lang w:val="uk-UA"/>
        </w:rPr>
        <w:t>дипломного</w:t>
      </w:r>
      <w:r w:rsidRPr="00ED76D9">
        <w:rPr>
          <w:rFonts w:eastAsia="Times New Roman"/>
          <w:b/>
          <w:spacing w:val="-2"/>
          <w:szCs w:val="22"/>
          <w:lang w:val="uk-UA"/>
        </w:rPr>
        <w:t xml:space="preserve"> </w:t>
      </w:r>
      <w:r w:rsidRPr="00ED76D9">
        <w:rPr>
          <w:rFonts w:eastAsia="Times New Roman"/>
          <w:b/>
          <w:szCs w:val="22"/>
          <w:lang w:val="uk-UA"/>
        </w:rPr>
        <w:t>проекту</w:t>
      </w:r>
      <w:r w:rsidRPr="00ED76D9">
        <w:rPr>
          <w:rFonts w:eastAsia="Times New Roman"/>
          <w:b/>
          <w:spacing w:val="-2"/>
          <w:szCs w:val="22"/>
          <w:lang w:val="uk-UA"/>
        </w:rPr>
        <w:t xml:space="preserve"> </w:t>
      </w:r>
      <w:r w:rsidRPr="00ED76D9">
        <w:rPr>
          <w:rFonts w:eastAsia="Times New Roman"/>
          <w:b/>
          <w:szCs w:val="22"/>
          <w:lang w:val="uk-UA"/>
        </w:rPr>
        <w:t>(роботи)</w:t>
      </w:r>
    </w:p>
    <w:p w14:paraId="01AC6879" w14:textId="77777777" w:rsidR="003C025E" w:rsidRPr="00ED76D9" w:rsidRDefault="003C025E" w:rsidP="003C025E">
      <w:pPr>
        <w:widowControl w:val="0"/>
        <w:tabs>
          <w:tab w:val="left" w:pos="1963"/>
          <w:tab w:val="left" w:pos="4926"/>
        </w:tabs>
        <w:autoSpaceDE w:val="0"/>
        <w:autoSpaceDN w:val="0"/>
        <w:spacing w:line="319" w:lineRule="exact"/>
        <w:ind w:right="6" w:firstLine="0"/>
        <w:jc w:val="center"/>
        <w:rPr>
          <w:rFonts w:eastAsia="Times New Roman"/>
          <w:lang w:val="uk-UA"/>
        </w:rPr>
      </w:pPr>
      <w:r w:rsidRPr="00ED76D9">
        <w:rPr>
          <w:rFonts w:eastAsia="Times New Roman"/>
          <w:u w:val="single"/>
          <w:lang w:val="uk-UA"/>
        </w:rPr>
        <w:t xml:space="preserve"> </w:t>
      </w:r>
      <w:r w:rsidRPr="00ED76D9">
        <w:rPr>
          <w:rFonts w:eastAsia="Times New Roman"/>
          <w:u w:val="single"/>
          <w:lang w:val="uk-UA"/>
        </w:rPr>
        <w:tab/>
        <w:t>магістра</w:t>
      </w:r>
      <w:r w:rsidRPr="00ED76D9">
        <w:rPr>
          <w:rFonts w:eastAsia="Times New Roman"/>
          <w:u w:val="single"/>
          <w:lang w:val="uk-UA"/>
        </w:rPr>
        <w:tab/>
      </w:r>
    </w:p>
    <w:p w14:paraId="4E308C0D" w14:textId="77777777" w:rsidR="003C025E" w:rsidRPr="00ED76D9" w:rsidRDefault="003C025E" w:rsidP="003C025E">
      <w:pPr>
        <w:widowControl w:val="0"/>
        <w:autoSpaceDE w:val="0"/>
        <w:autoSpaceDN w:val="0"/>
        <w:spacing w:before="2" w:line="240" w:lineRule="auto"/>
        <w:ind w:right="4" w:firstLine="0"/>
        <w:jc w:val="center"/>
        <w:rPr>
          <w:rFonts w:eastAsia="Times New Roman"/>
          <w:sz w:val="18"/>
          <w:szCs w:val="22"/>
          <w:lang w:val="uk-UA"/>
        </w:rPr>
      </w:pPr>
      <w:r w:rsidRPr="00ED76D9">
        <w:rPr>
          <w:rFonts w:eastAsia="Times New Roman"/>
          <w:sz w:val="18"/>
          <w:szCs w:val="22"/>
          <w:lang w:val="uk-UA"/>
        </w:rPr>
        <w:t>(рівень</w:t>
      </w:r>
      <w:r w:rsidRPr="00ED76D9">
        <w:rPr>
          <w:rFonts w:eastAsia="Times New Roman"/>
          <w:spacing w:val="-3"/>
          <w:sz w:val="18"/>
          <w:szCs w:val="22"/>
          <w:lang w:val="uk-UA"/>
        </w:rPr>
        <w:t xml:space="preserve"> </w:t>
      </w:r>
      <w:r w:rsidRPr="00ED76D9">
        <w:rPr>
          <w:rFonts w:eastAsia="Times New Roman"/>
          <w:sz w:val="18"/>
          <w:szCs w:val="22"/>
          <w:lang w:val="uk-UA"/>
        </w:rPr>
        <w:t>вищої</w:t>
      </w:r>
      <w:r w:rsidRPr="00ED76D9">
        <w:rPr>
          <w:rFonts w:eastAsia="Times New Roman"/>
          <w:spacing w:val="-1"/>
          <w:sz w:val="18"/>
          <w:szCs w:val="22"/>
          <w:lang w:val="uk-UA"/>
        </w:rPr>
        <w:t xml:space="preserve"> </w:t>
      </w:r>
      <w:r w:rsidRPr="00ED76D9">
        <w:rPr>
          <w:rFonts w:eastAsia="Times New Roman"/>
          <w:sz w:val="18"/>
          <w:szCs w:val="22"/>
          <w:lang w:val="uk-UA"/>
        </w:rPr>
        <w:t>освіти)</w:t>
      </w:r>
    </w:p>
    <w:p w14:paraId="37799B01" w14:textId="77777777" w:rsidR="003C025E" w:rsidRPr="00ED76D9" w:rsidRDefault="003C025E" w:rsidP="003C025E">
      <w:pPr>
        <w:widowControl w:val="0"/>
        <w:autoSpaceDE w:val="0"/>
        <w:autoSpaceDN w:val="0"/>
        <w:spacing w:line="240" w:lineRule="auto"/>
        <w:ind w:right="3" w:firstLine="0"/>
        <w:jc w:val="center"/>
        <w:rPr>
          <w:rFonts w:eastAsia="Times New Roman"/>
          <w:lang w:val="uk-UA"/>
        </w:rPr>
      </w:pPr>
      <w:r w:rsidRPr="00ED76D9">
        <w:rPr>
          <w:rFonts w:eastAsia="Times New Roman"/>
          <w:lang w:val="uk-UA"/>
        </w:rPr>
        <w:t>на</w:t>
      </w:r>
      <w:r w:rsidRPr="00ED76D9">
        <w:rPr>
          <w:rFonts w:eastAsia="Times New Roman"/>
          <w:spacing w:val="1"/>
          <w:lang w:val="uk-UA"/>
        </w:rPr>
        <w:t xml:space="preserve"> </w:t>
      </w:r>
      <w:r w:rsidRPr="00ED76D9">
        <w:rPr>
          <w:rFonts w:eastAsia="Times New Roman"/>
          <w:lang w:val="uk-UA"/>
        </w:rPr>
        <w:t>тему</w:t>
      </w:r>
    </w:p>
    <w:p w14:paraId="4F3C3C65" w14:textId="2FBDB7A1" w:rsidR="003C025E" w:rsidRPr="00ED76D9" w:rsidRDefault="00831406" w:rsidP="00AB0CA3">
      <w:pPr>
        <w:widowControl w:val="0"/>
        <w:tabs>
          <w:tab w:val="left" w:pos="989"/>
        </w:tabs>
        <w:autoSpaceDE w:val="0"/>
        <w:autoSpaceDN w:val="0"/>
        <w:spacing w:before="10" w:line="240" w:lineRule="auto"/>
        <w:ind w:left="720" w:firstLine="0"/>
        <w:jc w:val="center"/>
        <w:rPr>
          <w:rFonts w:eastAsia="Times New Roman"/>
          <w:sz w:val="24"/>
          <w:lang w:val="uk-UA"/>
        </w:rPr>
      </w:pPr>
      <w:r w:rsidRPr="00AB0CA3">
        <w:rPr>
          <w:b/>
          <w:noProof/>
        </w:rPr>
        <mc:AlternateContent>
          <mc:Choice Requires="wps">
            <w:drawing>
              <wp:anchor distT="0" distB="0" distL="0" distR="0" simplePos="0" relativeHeight="251657216" behindDoc="1" locked="0" layoutInCell="1" allowOverlap="1" wp14:anchorId="0DAD7217" wp14:editId="191758FE">
                <wp:simplePos x="0" y="0"/>
                <wp:positionH relativeFrom="page">
                  <wp:posOffset>1026160</wp:posOffset>
                </wp:positionH>
                <wp:positionV relativeFrom="paragraph">
                  <wp:posOffset>588645</wp:posOffset>
                </wp:positionV>
                <wp:extent cx="6222365" cy="57785"/>
                <wp:effectExtent l="0" t="0" r="0" b="0"/>
                <wp:wrapTopAndBottom/>
                <wp:docPr id="72" name="Полилиния: 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57785"/>
                        </a:xfrm>
                        <a:custGeom>
                          <a:avLst/>
                          <a:gdLst>
                            <a:gd name="T0" fmla="+- 0 1616 1616"/>
                            <a:gd name="T1" fmla="*/ T0 w 9239"/>
                            <a:gd name="T2" fmla="+- 0 10854 161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8BBD381" id="Полилиния: фигура 2" o:spid="_x0000_s1026" style="position:absolute;margin-left:80.8pt;margin-top:46.35pt;width:489.95pt;height:4.5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" path="m,l9238,e" filled="f" strokeweight=".19811mm">
                <v:path arrowok="t" o:connecttype="custom" o:connectlocs="0,0;6221692,0" o:connectangles="0,0"/>
                <w10:wrap type="topAndBottom" anchorx="page"/>
              </v:shape>
            </w:pict>
          </mc:Fallback>
        </mc:AlternateContent>
      </w:r>
      <w:r w:rsidRPr="00AB0CA3">
        <w:rPr>
          <w:b/>
          <w:noProof/>
        </w:rPr>
        <mc:AlternateContent>
          <mc:Choice Requires="wps">
            <w:drawing>
              <wp:anchor distT="0" distB="0" distL="0" distR="0" simplePos="0" relativeHeight="251656192" behindDoc="1" locked="0" layoutInCell="1" allowOverlap="1" wp14:anchorId="51FE8830" wp14:editId="28807537">
                <wp:simplePos x="0" y="0"/>
                <wp:positionH relativeFrom="page">
                  <wp:posOffset>1023620</wp:posOffset>
                </wp:positionH>
                <wp:positionV relativeFrom="paragraph">
                  <wp:posOffset>259715</wp:posOffset>
                </wp:positionV>
                <wp:extent cx="6224905" cy="45085"/>
                <wp:effectExtent l="0" t="0" r="0" b="0"/>
                <wp:wrapTopAndBottom/>
                <wp:docPr id="71" name="Полилиния: фигур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4905" cy="45085"/>
                        </a:xfrm>
                        <a:custGeom>
                          <a:avLst/>
                          <a:gdLst>
                            <a:gd name="T0" fmla="+- 0 1616 1616"/>
                            <a:gd name="T1" fmla="*/ T0 w 9243"/>
                            <a:gd name="T2" fmla="+- 0 6796 1616"/>
                            <a:gd name="T3" fmla="*/ T2 w 9243"/>
                            <a:gd name="T4" fmla="+- 0 6798 1616"/>
                            <a:gd name="T5" fmla="*/ T4 w 9243"/>
                            <a:gd name="T6" fmla="+- 0 10858 1616"/>
                            <a:gd name="T7" fmla="*/ T6 w 9243"/>
                          </a:gdLst>
                          <a:ahLst/>
                          <a:cxnLst>
                            <a:cxn ang="0">
                              <a:pos x="T1" y="0"/>
                            </a:cxn>
                            <a:cxn ang="0">
                              <a:pos x="T3" y="0"/>
                            </a:cxn>
                            <a:cxn ang="0">
                              <a:pos x="T5" y="0"/>
                            </a:cxn>
                            <a:cxn ang="0">
                              <a:pos x="T7" y="0"/>
                            </a:cxn>
                          </a:cxnLst>
                          <a:rect l="0" t="0" r="r" b="b"/>
                          <a:pathLst>
                            <a:path w="9243">
                              <a:moveTo>
                                <a:pt x="0" y="0"/>
                              </a:moveTo>
                              <a:lnTo>
                                <a:pt x="5180" y="0"/>
                              </a:lnTo>
                              <a:moveTo>
                                <a:pt x="5182" y="0"/>
                              </a:moveTo>
                              <a:lnTo>
                                <a:pt x="9242"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287BE2E" id="Полилиния: фигура 10" o:spid="_x0000_s1026" style="position:absolute;margin-left:80.6pt;margin-top:20.45pt;width:490.15pt;height:3.5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3,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" path="m,l5180,t2,l9242,e" filled="f" strokeweight=".19811mm">
                <v:path arrowok="t" o:connecttype="custom" o:connectlocs="0,0;3488587,0;3489934,0;6224232,0" o:connectangles="0,0,0,0"/>
                <w10:wrap type="topAndBottom" anchorx="page"/>
              </v:shape>
            </w:pict>
          </mc:Fallback>
        </mc:AlternateContent>
      </w:r>
      <w:bookmarkStart w:id="1" w:name="_Hlk86996695"/>
      <w:r w:rsidR="0037150B" w:rsidRPr="00AB0CA3">
        <w:rPr>
          <w:rFonts w:eastAsia="Times New Roman"/>
          <w:b/>
          <w:lang w:val="uk-UA"/>
        </w:rPr>
        <w:t>Організація захисту інформації в мережах спеціального призначення з використанням</w:t>
      </w:r>
      <w:r w:rsidR="0037150B" w:rsidRPr="0037150B">
        <w:rPr>
          <w:rFonts w:eastAsia="Times New Roman"/>
          <w:sz w:val="24"/>
        </w:rPr>
        <w:t xml:space="preserve"> </w:t>
      </w:r>
      <w:r w:rsidR="0037150B" w:rsidRPr="00AB0CA3">
        <w:rPr>
          <w:rFonts w:eastAsia="Times New Roman"/>
          <w:b/>
          <w:lang w:val="uk-UA"/>
        </w:rPr>
        <w:t>технології VPN</w:t>
      </w:r>
      <w:bookmarkEnd w:id="1"/>
    </w:p>
    <w:p w14:paraId="54E5D006" w14:textId="77777777" w:rsidR="003C025E" w:rsidRPr="00ED76D9" w:rsidRDefault="003C025E" w:rsidP="003C025E">
      <w:pPr>
        <w:widowControl w:val="0"/>
        <w:autoSpaceDE w:val="0"/>
        <w:autoSpaceDN w:val="0"/>
        <w:spacing w:before="4" w:line="240" w:lineRule="auto"/>
        <w:ind w:firstLine="0"/>
        <w:jc w:val="left"/>
        <w:rPr>
          <w:rFonts w:eastAsia="Times New Roman"/>
          <w:sz w:val="25"/>
          <w:lang w:val="uk-UA"/>
        </w:rPr>
      </w:pPr>
    </w:p>
    <w:p w14:paraId="0F6A4E26" w14:textId="77777777" w:rsidR="003C025E" w:rsidRPr="00ED76D9" w:rsidRDefault="003C025E" w:rsidP="003C025E">
      <w:pPr>
        <w:widowControl w:val="0"/>
        <w:autoSpaceDE w:val="0"/>
        <w:autoSpaceDN w:val="0"/>
        <w:spacing w:before="4" w:line="240" w:lineRule="auto"/>
        <w:ind w:firstLine="0"/>
        <w:jc w:val="left"/>
        <w:rPr>
          <w:rFonts w:eastAsia="Times New Roman"/>
          <w:sz w:val="25"/>
          <w:lang w:val="uk-UA"/>
        </w:rPr>
      </w:pPr>
    </w:p>
    <w:p w14:paraId="7C44C4B8" w14:textId="77777777"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753BBA88" w14:textId="77777777"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0F6FDEA2" w14:textId="77777777"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51BC9DA1" w14:textId="77777777"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4BF80CD8" w14:textId="7082E7FC"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06118EC4" w14:textId="7BB8E2B4"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6A9EB5F0" w14:textId="25F73B72"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65B6B5FD" w14:textId="30536B58"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2D70AA24" w14:textId="5301BAF9" w:rsidR="003C025E" w:rsidRPr="00ED76D9" w:rsidRDefault="003C025E" w:rsidP="003C025E">
      <w:pPr>
        <w:widowControl w:val="0"/>
        <w:tabs>
          <w:tab w:val="left" w:pos="6224"/>
          <w:tab w:val="left" w:pos="8782"/>
        </w:tabs>
        <w:autoSpaceDE w:val="0"/>
        <w:autoSpaceDN w:val="0"/>
        <w:spacing w:before="231" w:line="322" w:lineRule="exact"/>
        <w:ind w:left="3639" w:firstLine="0"/>
        <w:jc w:val="left"/>
        <w:rPr>
          <w:rFonts w:eastAsia="Times New Roman"/>
          <w:lang w:val="uk-UA"/>
        </w:rPr>
      </w:pPr>
      <w:r w:rsidRPr="00ED76D9">
        <w:rPr>
          <w:rFonts w:eastAsia="Times New Roman"/>
          <w:lang w:val="uk-UA"/>
        </w:rPr>
        <w:t>Виконав: студент</w:t>
      </w:r>
      <w:r w:rsidRPr="00ED76D9">
        <w:rPr>
          <w:rFonts w:eastAsia="Times New Roman"/>
          <w:spacing w:val="-4"/>
          <w:lang w:val="uk-UA"/>
        </w:rPr>
        <w:t xml:space="preserve"> </w:t>
      </w:r>
      <w:r w:rsidR="0037150B">
        <w:rPr>
          <w:rFonts w:eastAsia="Times New Roman"/>
          <w:u w:val="single"/>
          <w:lang w:val="uk-UA"/>
        </w:rPr>
        <w:t>6</w:t>
      </w:r>
      <w:r w:rsidR="0037150B" w:rsidRPr="00ED76D9">
        <w:rPr>
          <w:rFonts w:eastAsia="Times New Roman"/>
          <w:u w:val="single"/>
          <w:lang w:val="uk-UA"/>
        </w:rPr>
        <w:tab/>
      </w:r>
      <w:r w:rsidRPr="00ED76D9">
        <w:rPr>
          <w:rFonts w:eastAsia="Times New Roman"/>
          <w:spacing w:val="-1"/>
          <w:lang w:val="uk-UA"/>
        </w:rPr>
        <w:t xml:space="preserve"> </w:t>
      </w:r>
      <w:r w:rsidRPr="00ED76D9">
        <w:rPr>
          <w:rFonts w:eastAsia="Times New Roman"/>
          <w:lang w:val="uk-UA"/>
        </w:rPr>
        <w:t>курсу,</w:t>
      </w:r>
      <w:r w:rsidRPr="00ED76D9">
        <w:rPr>
          <w:rFonts w:eastAsia="Times New Roman"/>
          <w:spacing w:val="-3"/>
          <w:lang w:val="uk-UA"/>
        </w:rPr>
        <w:t xml:space="preserve"> </w:t>
      </w:r>
      <w:r w:rsidRPr="00ED76D9">
        <w:rPr>
          <w:rFonts w:eastAsia="Times New Roman"/>
          <w:lang w:val="uk-UA"/>
        </w:rPr>
        <w:t xml:space="preserve">групи </w:t>
      </w:r>
      <w:r w:rsidRPr="00ED76D9">
        <w:rPr>
          <w:rFonts w:eastAsia="Times New Roman"/>
          <w:u w:val="single"/>
          <w:lang w:val="uk-UA"/>
        </w:rPr>
        <w:t xml:space="preserve"> </w:t>
      </w:r>
      <w:r w:rsidR="0037150B">
        <w:rPr>
          <w:rFonts w:eastAsia="Times New Roman"/>
          <w:u w:val="single"/>
          <w:lang w:val="uk-UA"/>
        </w:rPr>
        <w:t>6</w:t>
      </w:r>
      <w:r w:rsidR="000E6095" w:rsidRPr="000E6095">
        <w:rPr>
          <w:rFonts w:eastAsia="Times New Roman"/>
          <w:u w:val="single"/>
        </w:rPr>
        <w:t>01</w:t>
      </w:r>
      <w:r w:rsidR="00D57418">
        <w:rPr>
          <w:rFonts w:eastAsia="Times New Roman"/>
          <w:u w:val="single"/>
          <w:lang w:val="uk-UA"/>
        </w:rPr>
        <w:t>-</w:t>
      </w:r>
      <w:r w:rsidR="0037150B">
        <w:rPr>
          <w:rFonts w:eastAsia="Times New Roman"/>
          <w:u w:val="single"/>
          <w:lang w:val="uk-UA"/>
        </w:rPr>
        <w:t>ТК</w:t>
      </w:r>
      <w:r w:rsidRPr="00ED76D9">
        <w:rPr>
          <w:rFonts w:eastAsia="Times New Roman"/>
          <w:u w:val="single"/>
          <w:lang w:val="uk-UA"/>
        </w:rPr>
        <w:tab/>
      </w:r>
    </w:p>
    <w:p w14:paraId="563BEAE3" w14:textId="2AF3B48F" w:rsidR="003C025E" w:rsidRPr="00ED76D9" w:rsidRDefault="003C025E" w:rsidP="003C025E">
      <w:pPr>
        <w:widowControl w:val="0"/>
        <w:autoSpaceDE w:val="0"/>
        <w:autoSpaceDN w:val="0"/>
        <w:spacing w:line="322" w:lineRule="exact"/>
        <w:ind w:left="3639" w:firstLine="0"/>
        <w:jc w:val="left"/>
        <w:rPr>
          <w:rFonts w:eastAsia="Times New Roman"/>
          <w:lang w:val="uk-UA"/>
        </w:rPr>
      </w:pPr>
      <w:r w:rsidRPr="00ED76D9">
        <w:rPr>
          <w:rFonts w:eastAsia="Times New Roman"/>
          <w:lang w:val="uk-UA"/>
        </w:rPr>
        <w:t>спеціальності</w:t>
      </w:r>
    </w:p>
    <w:p w14:paraId="53AEEF10" w14:textId="192A9604" w:rsidR="003C025E" w:rsidRPr="00E1520E" w:rsidRDefault="00E1520E" w:rsidP="003C025E">
      <w:pPr>
        <w:widowControl w:val="0"/>
        <w:tabs>
          <w:tab w:val="left" w:pos="4959"/>
          <w:tab w:val="left" w:pos="10053"/>
        </w:tabs>
        <w:autoSpaceDE w:val="0"/>
        <w:autoSpaceDN w:val="0"/>
        <w:spacing w:line="240" w:lineRule="auto"/>
        <w:ind w:left="3639" w:firstLine="0"/>
        <w:jc w:val="left"/>
        <w:rPr>
          <w:rFonts w:eastAsia="Times New Roman"/>
        </w:rPr>
      </w:pPr>
      <w:r>
        <w:rPr>
          <w:noProof/>
        </w:rPr>
        <mc:AlternateContent>
          <mc:Choice Requires="wps">
            <w:drawing>
              <wp:anchor distT="0" distB="0" distL="0" distR="0" simplePos="0" relativeHeight="251660288" behindDoc="1" locked="0" layoutInCell="1" allowOverlap="1" wp14:anchorId="7E545625" wp14:editId="7D0C1186">
                <wp:simplePos x="0" y="0"/>
                <wp:positionH relativeFrom="page">
                  <wp:posOffset>3333115</wp:posOffset>
                </wp:positionH>
                <wp:positionV relativeFrom="paragraph">
                  <wp:posOffset>220345</wp:posOffset>
                </wp:positionV>
                <wp:extent cx="4124325" cy="45085"/>
                <wp:effectExtent l="0" t="0" r="0" b="0"/>
                <wp:wrapTopAndBottom/>
                <wp:docPr id="73" name="Полилиния: фигур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4325" cy="45085"/>
                        </a:xfrm>
                        <a:custGeom>
                          <a:avLst/>
                          <a:gdLst>
                            <a:gd name="T0" fmla="+- 0 4539 4539"/>
                            <a:gd name="T1" fmla="*/ T0 w 6481"/>
                            <a:gd name="T2" fmla="+- 0 11020 4539"/>
                            <a:gd name="T3" fmla="*/ T2 w 6481"/>
                          </a:gdLst>
                          <a:ahLst/>
                          <a:cxnLst>
                            <a:cxn ang="0">
                              <a:pos x="T1" y="0"/>
                            </a:cxn>
                            <a:cxn ang="0">
                              <a:pos x="T3" y="0"/>
                            </a:cxn>
                          </a:cxnLst>
                          <a:rect l="0" t="0" r="r" b="b"/>
                          <a:pathLst>
                            <a:path w="6481">
                              <a:moveTo>
                                <a:pt x="0" y="0"/>
                              </a:moveTo>
                              <a:lnTo>
                                <a:pt x="648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C323E3D" id="Полилиния: фигура 11" o:spid="_x0000_s1026" style="position:absolute;margin-left:262.45pt;margin-top:17.35pt;width:324.75pt;height:3.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8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" path="m,l6481,e" filled="f" strokeweight=".48pt">
                <v:path arrowok="t" o:connecttype="custom" o:connectlocs="0,0;4124325,0" o:connectangles="0,0"/>
                <w10:wrap type="topAndBottom" anchorx="page"/>
              </v:shape>
            </w:pict>
          </mc:Fallback>
        </mc:AlternateContent>
      </w:r>
      <w:r>
        <w:rPr>
          <w:rFonts w:eastAsia="Times New Roman"/>
          <w:lang w:val="uk-UA"/>
        </w:rPr>
        <w:t xml:space="preserve">                        </w:t>
      </w:r>
      <w:r w:rsidR="009B3617" w:rsidRPr="00E1520E">
        <w:rPr>
          <w:rFonts w:eastAsia="Times New Roman"/>
          <w:lang w:val="uk-UA"/>
        </w:rPr>
        <w:t>123</w:t>
      </w:r>
      <w:r w:rsidR="009B3617" w:rsidRPr="00E1520E">
        <w:rPr>
          <w:rFonts w:eastAsia="Times New Roman"/>
          <w:spacing w:val="-1"/>
          <w:lang w:val="uk-UA"/>
        </w:rPr>
        <w:t xml:space="preserve"> </w:t>
      </w:r>
      <w:r w:rsidR="009B3617" w:rsidRPr="00E1520E">
        <w:rPr>
          <w:rFonts w:eastAsia="Times New Roman"/>
          <w:lang w:val="uk-UA"/>
        </w:rPr>
        <w:t>Комп’ютерна</w:t>
      </w:r>
      <w:r w:rsidR="009B3617" w:rsidRPr="00E1520E">
        <w:rPr>
          <w:rFonts w:eastAsia="Times New Roman"/>
          <w:spacing w:val="-4"/>
          <w:lang w:val="uk-UA"/>
        </w:rPr>
        <w:t xml:space="preserve"> </w:t>
      </w:r>
      <w:r w:rsidR="009B3617" w:rsidRPr="00E1520E">
        <w:rPr>
          <w:rFonts w:eastAsia="Times New Roman"/>
          <w:lang w:val="uk-UA"/>
        </w:rPr>
        <w:t>інженерія</w:t>
      </w:r>
    </w:p>
    <w:p w14:paraId="79162887" w14:textId="6B14D48A" w:rsidR="003C025E" w:rsidRPr="00ED76D9" w:rsidRDefault="003C025E" w:rsidP="003C025E">
      <w:pPr>
        <w:widowControl w:val="0"/>
        <w:autoSpaceDE w:val="0"/>
        <w:autoSpaceDN w:val="0"/>
        <w:spacing w:before="2" w:line="240" w:lineRule="auto"/>
        <w:ind w:left="5795" w:firstLine="0"/>
        <w:jc w:val="left"/>
        <w:rPr>
          <w:rFonts w:eastAsia="Times New Roman"/>
          <w:sz w:val="18"/>
          <w:szCs w:val="22"/>
          <w:lang w:val="uk-UA"/>
        </w:rPr>
      </w:pPr>
      <w:r w:rsidRPr="00ED76D9">
        <w:rPr>
          <w:rFonts w:eastAsia="Times New Roman"/>
          <w:sz w:val="18"/>
          <w:szCs w:val="22"/>
          <w:lang w:val="uk-UA"/>
        </w:rPr>
        <w:t>(шифр</w:t>
      </w:r>
      <w:r w:rsidRPr="00ED76D9">
        <w:rPr>
          <w:rFonts w:eastAsia="Times New Roman"/>
          <w:spacing w:val="-3"/>
          <w:sz w:val="18"/>
          <w:szCs w:val="22"/>
          <w:lang w:val="uk-UA"/>
        </w:rPr>
        <w:t xml:space="preserve"> </w:t>
      </w:r>
      <w:r w:rsidRPr="00ED76D9">
        <w:rPr>
          <w:rFonts w:eastAsia="Times New Roman"/>
          <w:sz w:val="18"/>
          <w:szCs w:val="22"/>
          <w:lang w:val="uk-UA"/>
        </w:rPr>
        <w:t>і</w:t>
      </w:r>
      <w:r w:rsidRPr="00ED76D9">
        <w:rPr>
          <w:rFonts w:eastAsia="Times New Roman"/>
          <w:spacing w:val="-4"/>
          <w:sz w:val="18"/>
          <w:szCs w:val="22"/>
          <w:lang w:val="uk-UA"/>
        </w:rPr>
        <w:t xml:space="preserve"> </w:t>
      </w:r>
      <w:r w:rsidRPr="00ED76D9">
        <w:rPr>
          <w:rFonts w:eastAsia="Times New Roman"/>
          <w:sz w:val="18"/>
          <w:szCs w:val="22"/>
          <w:lang w:val="uk-UA"/>
        </w:rPr>
        <w:t>назва</w:t>
      </w:r>
      <w:r w:rsidRPr="00ED76D9">
        <w:rPr>
          <w:rFonts w:eastAsia="Times New Roman"/>
          <w:spacing w:val="-3"/>
          <w:sz w:val="18"/>
          <w:szCs w:val="22"/>
          <w:lang w:val="uk-UA"/>
        </w:rPr>
        <w:t xml:space="preserve"> </w:t>
      </w:r>
      <w:r w:rsidRPr="00ED76D9">
        <w:rPr>
          <w:rFonts w:eastAsia="Times New Roman"/>
          <w:sz w:val="18"/>
          <w:szCs w:val="22"/>
          <w:lang w:val="uk-UA"/>
        </w:rPr>
        <w:t>спеціальності)</w:t>
      </w:r>
    </w:p>
    <w:p w14:paraId="621DBC93" w14:textId="2F9FF0CC" w:rsidR="003C025E" w:rsidRPr="00D57418" w:rsidRDefault="009B3617" w:rsidP="00D57418">
      <w:pPr>
        <w:widowControl w:val="0"/>
        <w:tabs>
          <w:tab w:val="left" w:pos="3030"/>
          <w:tab w:val="left" w:pos="6086"/>
        </w:tabs>
        <w:autoSpaceDE w:val="0"/>
        <w:autoSpaceDN w:val="0"/>
        <w:spacing w:before="1" w:line="240" w:lineRule="auto"/>
        <w:ind w:firstLine="0"/>
        <w:jc w:val="left"/>
        <w:rPr>
          <w:rFonts w:eastAsia="Times New Roman"/>
          <w:lang w:val="uk-UA"/>
        </w:rPr>
      </w:pPr>
      <w:r>
        <w:rPr>
          <w:noProof/>
        </w:rPr>
        <mc:AlternateContent>
          <mc:Choice Requires="wps">
            <w:drawing>
              <wp:anchor distT="0" distB="0" distL="0" distR="0" simplePos="0" relativeHeight="251658240" behindDoc="1" locked="0" layoutInCell="1" allowOverlap="1" wp14:anchorId="2CBB7D3E" wp14:editId="760C2141">
                <wp:simplePos x="0" y="0"/>
                <wp:positionH relativeFrom="page">
                  <wp:posOffset>3419475</wp:posOffset>
                </wp:positionH>
                <wp:positionV relativeFrom="paragraph">
                  <wp:posOffset>225425</wp:posOffset>
                </wp:positionV>
                <wp:extent cx="4038600" cy="45085"/>
                <wp:effectExtent l="0" t="0" r="0" b="0"/>
                <wp:wrapTopAndBottom/>
                <wp:docPr id="70" name="Полилиния: фигур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0" cy="45085"/>
                        </a:xfrm>
                        <a:custGeom>
                          <a:avLst/>
                          <a:gdLst>
                            <a:gd name="T0" fmla="+- 0 4539 4539"/>
                            <a:gd name="T1" fmla="*/ T0 w 6481"/>
                            <a:gd name="T2" fmla="+- 0 11020 4539"/>
                            <a:gd name="T3" fmla="*/ T2 w 6481"/>
                          </a:gdLst>
                          <a:ahLst/>
                          <a:cxnLst>
                            <a:cxn ang="0">
                              <a:pos x="T1" y="0"/>
                            </a:cxn>
                            <a:cxn ang="0">
                              <a:pos x="T3" y="0"/>
                            </a:cxn>
                          </a:cxnLst>
                          <a:rect l="0" t="0" r="r" b="b"/>
                          <a:pathLst>
                            <a:path w="6481">
                              <a:moveTo>
                                <a:pt x="0" y="0"/>
                              </a:moveTo>
                              <a:lnTo>
                                <a:pt x="648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3B4BF91" id="Полилиния: фигура 11" o:spid="_x0000_s1026" style="position:absolute;margin-left:269.25pt;margin-top:17.75pt;width:318pt;height:3.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8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" path="m,l6481,e" filled="f" strokeweight=".48pt">
                <v:path arrowok="t" o:connecttype="custom" o:connectlocs="0,0;4038600,0" o:connectangles="0,0"/>
                <w10:wrap type="topAndBottom" anchorx="page"/>
              </v:shape>
            </w:pict>
          </mc:Fallback>
        </mc:AlternateContent>
      </w:r>
      <w:r w:rsidR="00D57418">
        <w:rPr>
          <w:rFonts w:eastAsia="Times New Roman"/>
          <w:sz w:val="21"/>
          <w:lang w:val="uk-UA"/>
        </w:rPr>
        <w:tab/>
      </w:r>
      <w:r w:rsidR="00D57418">
        <w:rPr>
          <w:rFonts w:eastAsia="Times New Roman"/>
          <w:sz w:val="21"/>
          <w:lang w:val="uk-UA"/>
        </w:rPr>
        <w:tab/>
      </w:r>
      <w:r w:rsidR="00D57418" w:rsidRPr="00D57418">
        <w:rPr>
          <w:rFonts w:eastAsia="Times New Roman"/>
          <w:lang w:val="uk-UA"/>
        </w:rPr>
        <w:t>Федін В.О</w:t>
      </w:r>
    </w:p>
    <w:p w14:paraId="29D84538" w14:textId="44C3E4BC" w:rsidR="003C025E" w:rsidRPr="00ED76D9" w:rsidRDefault="00E1520E" w:rsidP="003C025E">
      <w:pPr>
        <w:widowControl w:val="0"/>
        <w:autoSpaceDE w:val="0"/>
        <w:autoSpaceDN w:val="0"/>
        <w:spacing w:before="3" w:line="207" w:lineRule="exact"/>
        <w:ind w:left="6056" w:firstLine="0"/>
        <w:jc w:val="left"/>
        <w:rPr>
          <w:rFonts w:eastAsia="Times New Roman"/>
          <w:sz w:val="18"/>
          <w:szCs w:val="22"/>
          <w:lang w:val="uk-UA"/>
        </w:rPr>
      </w:pPr>
      <w:r>
        <w:rPr>
          <w:noProof/>
        </w:rPr>
        <mc:AlternateContent>
          <mc:Choice Requires="wps">
            <w:drawing>
              <wp:anchor distT="0" distB="0" distL="0" distR="0" simplePos="0" relativeHeight="251662336" behindDoc="1" locked="0" layoutInCell="1" allowOverlap="1" wp14:anchorId="34C6F440" wp14:editId="4B694695">
                <wp:simplePos x="0" y="0"/>
                <wp:positionH relativeFrom="page">
                  <wp:posOffset>4133850</wp:posOffset>
                </wp:positionH>
                <wp:positionV relativeFrom="paragraph">
                  <wp:posOffset>405130</wp:posOffset>
                </wp:positionV>
                <wp:extent cx="3324225" cy="45085"/>
                <wp:effectExtent l="0" t="0" r="0" b="0"/>
                <wp:wrapTopAndBottom/>
                <wp:docPr id="74" name="Полилиния: фигур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324225" cy="45085"/>
                        </a:xfrm>
                        <a:custGeom>
                          <a:avLst/>
                          <a:gdLst>
                            <a:gd name="T0" fmla="+- 0 4539 4539"/>
                            <a:gd name="T1" fmla="*/ T0 w 6481"/>
                            <a:gd name="T2" fmla="+- 0 11020 4539"/>
                            <a:gd name="T3" fmla="*/ T2 w 6481"/>
                          </a:gdLst>
                          <a:ahLst/>
                          <a:cxnLst>
                            <a:cxn ang="0">
                              <a:pos x="T1" y="0"/>
                            </a:cxn>
                            <a:cxn ang="0">
                              <a:pos x="T3" y="0"/>
                            </a:cxn>
                          </a:cxnLst>
                          <a:rect l="0" t="0" r="r" b="b"/>
                          <a:pathLst>
                            <a:path w="6481">
                              <a:moveTo>
                                <a:pt x="0" y="0"/>
                              </a:moveTo>
                              <a:lnTo>
                                <a:pt x="648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0084798" id="Полилиния: фигура 11" o:spid="_x0000_s1026" style="position:absolute;margin-left:325.5pt;margin-top:31.9pt;width:261.75pt;height:3.55pt;flip:y;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8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" path="m,l6481,e" filled="f" strokeweight=".48pt">
                <v:path arrowok="t" o:connecttype="custom" o:connectlocs="0,0;3324225,0" o:connectangles="0,0"/>
                <w10:wrap type="topAndBottom" anchorx="page"/>
              </v:shape>
            </w:pict>
          </mc:Fallback>
        </mc:AlternateContent>
      </w:r>
      <w:r w:rsidR="003C025E" w:rsidRPr="00ED76D9">
        <w:rPr>
          <w:rFonts w:eastAsia="Times New Roman"/>
          <w:sz w:val="18"/>
          <w:szCs w:val="22"/>
          <w:lang w:val="uk-UA"/>
        </w:rPr>
        <w:t>(прізвище</w:t>
      </w:r>
      <w:r w:rsidR="003C025E" w:rsidRPr="00ED76D9">
        <w:rPr>
          <w:rFonts w:eastAsia="Times New Roman"/>
          <w:spacing w:val="-3"/>
          <w:sz w:val="18"/>
          <w:szCs w:val="22"/>
          <w:lang w:val="uk-UA"/>
        </w:rPr>
        <w:t xml:space="preserve"> </w:t>
      </w:r>
      <w:r w:rsidR="003C025E" w:rsidRPr="00ED76D9">
        <w:rPr>
          <w:rFonts w:eastAsia="Times New Roman"/>
          <w:sz w:val="18"/>
          <w:szCs w:val="22"/>
          <w:lang w:val="uk-UA"/>
        </w:rPr>
        <w:t>та</w:t>
      </w:r>
      <w:r w:rsidR="003C025E" w:rsidRPr="00ED76D9">
        <w:rPr>
          <w:rFonts w:eastAsia="Times New Roman"/>
          <w:spacing w:val="-3"/>
          <w:sz w:val="18"/>
          <w:szCs w:val="22"/>
          <w:lang w:val="uk-UA"/>
        </w:rPr>
        <w:t xml:space="preserve"> </w:t>
      </w:r>
      <w:r w:rsidR="003C025E" w:rsidRPr="00ED76D9">
        <w:rPr>
          <w:rFonts w:eastAsia="Times New Roman"/>
          <w:sz w:val="18"/>
          <w:szCs w:val="22"/>
          <w:lang w:val="uk-UA"/>
        </w:rPr>
        <w:t>ініціали)</w:t>
      </w:r>
    </w:p>
    <w:p w14:paraId="68E44BCF" w14:textId="43EF0C9E" w:rsidR="003C025E" w:rsidRPr="00ED76D9" w:rsidRDefault="003C025E" w:rsidP="003C025E">
      <w:pPr>
        <w:widowControl w:val="0"/>
        <w:tabs>
          <w:tab w:val="left" w:pos="10151"/>
        </w:tabs>
        <w:autoSpaceDE w:val="0"/>
        <w:autoSpaceDN w:val="0"/>
        <w:spacing w:line="240" w:lineRule="auto"/>
        <w:ind w:left="3639" w:firstLine="0"/>
        <w:jc w:val="left"/>
        <w:rPr>
          <w:rFonts w:eastAsia="Times New Roman"/>
          <w:lang w:val="uk-UA"/>
        </w:rPr>
      </w:pPr>
      <w:r w:rsidRPr="00ED76D9">
        <w:rPr>
          <w:rFonts w:eastAsia="Times New Roman"/>
          <w:lang w:val="uk-UA"/>
        </w:rPr>
        <w:t>Керівник</w:t>
      </w:r>
      <w:r w:rsidR="00E1520E">
        <w:rPr>
          <w:rFonts w:eastAsia="Times New Roman"/>
          <w:lang w:val="uk-UA"/>
        </w:rPr>
        <w:t xml:space="preserve">                    </w:t>
      </w:r>
      <w:r w:rsidR="00D57418" w:rsidRPr="00E1520E">
        <w:rPr>
          <w:rFonts w:eastAsia="Times New Roman"/>
          <w:lang w:val="uk-UA"/>
        </w:rPr>
        <w:t>Микусь С.А.</w:t>
      </w:r>
    </w:p>
    <w:p w14:paraId="193D3592" w14:textId="6D3122AF" w:rsidR="003C025E" w:rsidRPr="00ED76D9" w:rsidRDefault="00E1520E" w:rsidP="003C025E">
      <w:pPr>
        <w:widowControl w:val="0"/>
        <w:autoSpaceDE w:val="0"/>
        <w:autoSpaceDN w:val="0"/>
        <w:spacing w:before="2" w:line="206" w:lineRule="exact"/>
        <w:ind w:left="6056" w:firstLine="0"/>
        <w:jc w:val="left"/>
        <w:rPr>
          <w:rFonts w:eastAsia="Times New Roman"/>
          <w:sz w:val="18"/>
          <w:szCs w:val="22"/>
          <w:lang w:val="uk-UA"/>
        </w:rPr>
      </w:pPr>
      <w:r>
        <w:rPr>
          <w:noProof/>
        </w:rPr>
        <mc:AlternateContent>
          <mc:Choice Requires="wps">
            <w:drawing>
              <wp:anchor distT="0" distB="0" distL="0" distR="0" simplePos="0" relativeHeight="251664384" behindDoc="1" locked="0" layoutInCell="1" allowOverlap="1" wp14:anchorId="6CFCD34C" wp14:editId="2B20A485">
                <wp:simplePos x="0" y="0"/>
                <wp:positionH relativeFrom="page">
                  <wp:posOffset>4137660</wp:posOffset>
                </wp:positionH>
                <wp:positionV relativeFrom="paragraph">
                  <wp:posOffset>387350</wp:posOffset>
                </wp:positionV>
                <wp:extent cx="3324225" cy="45085"/>
                <wp:effectExtent l="0" t="0" r="0" b="0"/>
                <wp:wrapTopAndBottom/>
                <wp:docPr id="75" name="Полилиния: фигур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324225" cy="45085"/>
                        </a:xfrm>
                        <a:custGeom>
                          <a:avLst/>
                          <a:gdLst>
                            <a:gd name="T0" fmla="+- 0 4539 4539"/>
                            <a:gd name="T1" fmla="*/ T0 w 6481"/>
                            <a:gd name="T2" fmla="+- 0 11020 4539"/>
                            <a:gd name="T3" fmla="*/ T2 w 6481"/>
                          </a:gdLst>
                          <a:ahLst/>
                          <a:cxnLst>
                            <a:cxn ang="0">
                              <a:pos x="T1" y="0"/>
                            </a:cxn>
                            <a:cxn ang="0">
                              <a:pos x="T3" y="0"/>
                            </a:cxn>
                          </a:cxnLst>
                          <a:rect l="0" t="0" r="r" b="b"/>
                          <a:pathLst>
                            <a:path w="6481">
                              <a:moveTo>
                                <a:pt x="0" y="0"/>
                              </a:moveTo>
                              <a:lnTo>
                                <a:pt x="648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376E504" id="Полилиния: фигура 11" o:spid="_x0000_s1026" style="position:absolute;margin-left:325.8pt;margin-top:30.5pt;width:261.75pt;height:3.55pt;flip:y;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8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" path="m,l6481,e" filled="f" strokeweight=".48pt">
                <v:path arrowok="t" o:connecttype="custom" o:connectlocs="0,0;3324225,0" o:connectangles="0,0"/>
                <w10:wrap type="topAndBottom" anchorx="page"/>
              </v:shape>
            </w:pict>
          </mc:Fallback>
        </mc:AlternateContent>
      </w:r>
      <w:r w:rsidR="003C025E" w:rsidRPr="00ED76D9">
        <w:rPr>
          <w:rFonts w:eastAsia="Times New Roman"/>
          <w:sz w:val="18"/>
          <w:szCs w:val="22"/>
          <w:lang w:val="uk-UA"/>
        </w:rPr>
        <w:t>(прізвище</w:t>
      </w:r>
      <w:r w:rsidR="003C025E" w:rsidRPr="00ED76D9">
        <w:rPr>
          <w:rFonts w:eastAsia="Times New Roman"/>
          <w:spacing w:val="-3"/>
          <w:sz w:val="18"/>
          <w:szCs w:val="22"/>
          <w:lang w:val="uk-UA"/>
        </w:rPr>
        <w:t xml:space="preserve"> </w:t>
      </w:r>
      <w:r w:rsidR="003C025E" w:rsidRPr="00ED76D9">
        <w:rPr>
          <w:rFonts w:eastAsia="Times New Roman"/>
          <w:sz w:val="18"/>
          <w:szCs w:val="22"/>
          <w:lang w:val="uk-UA"/>
        </w:rPr>
        <w:t>та</w:t>
      </w:r>
      <w:r w:rsidR="003C025E" w:rsidRPr="00ED76D9">
        <w:rPr>
          <w:rFonts w:eastAsia="Times New Roman"/>
          <w:spacing w:val="-3"/>
          <w:sz w:val="18"/>
          <w:szCs w:val="22"/>
          <w:lang w:val="uk-UA"/>
        </w:rPr>
        <w:t xml:space="preserve"> </w:t>
      </w:r>
      <w:r w:rsidR="003C025E" w:rsidRPr="00ED76D9">
        <w:rPr>
          <w:rFonts w:eastAsia="Times New Roman"/>
          <w:sz w:val="18"/>
          <w:szCs w:val="22"/>
          <w:lang w:val="uk-UA"/>
        </w:rPr>
        <w:t>ініціали)</w:t>
      </w:r>
    </w:p>
    <w:p w14:paraId="5C3CCEB2" w14:textId="4B8CA209" w:rsidR="003C025E" w:rsidRPr="00ED76D9" w:rsidRDefault="003C025E" w:rsidP="003C025E">
      <w:pPr>
        <w:widowControl w:val="0"/>
        <w:tabs>
          <w:tab w:val="left" w:pos="10017"/>
        </w:tabs>
        <w:autoSpaceDE w:val="0"/>
        <w:autoSpaceDN w:val="0"/>
        <w:spacing w:line="321" w:lineRule="exact"/>
        <w:ind w:left="3639" w:firstLine="0"/>
        <w:jc w:val="left"/>
        <w:rPr>
          <w:rFonts w:eastAsia="Times New Roman"/>
          <w:lang w:val="uk-UA"/>
        </w:rPr>
      </w:pPr>
      <w:r w:rsidRPr="00ED76D9">
        <w:rPr>
          <w:rFonts w:eastAsia="Times New Roman"/>
          <w:lang w:val="uk-UA"/>
        </w:rPr>
        <w:t>Рецензент</w:t>
      </w:r>
      <w:r w:rsidR="00E1520E">
        <w:rPr>
          <w:rFonts w:eastAsia="Times New Roman"/>
          <w:spacing w:val="-9"/>
          <w:lang w:val="uk-UA"/>
        </w:rPr>
        <w:t xml:space="preserve">                     </w:t>
      </w:r>
      <w:r w:rsidR="00BB3CBF" w:rsidRPr="00E1520E">
        <w:rPr>
          <w:rFonts w:eastAsia="Times New Roman"/>
          <w:lang w:val="uk-UA"/>
        </w:rPr>
        <w:t>Зінченко А</w:t>
      </w:r>
      <w:r w:rsidR="00E1520E">
        <w:rPr>
          <w:rFonts w:eastAsia="Times New Roman"/>
          <w:lang w:val="uk-UA"/>
        </w:rPr>
        <w:t>.</w:t>
      </w:r>
      <w:r w:rsidR="00BB3CBF" w:rsidRPr="00E1520E">
        <w:rPr>
          <w:rFonts w:eastAsia="Times New Roman"/>
          <w:lang w:val="uk-UA"/>
        </w:rPr>
        <w:t>О</w:t>
      </w:r>
      <w:r w:rsidR="00CD5334" w:rsidRPr="00E1520E">
        <w:rPr>
          <w:rFonts w:eastAsia="Times New Roman"/>
          <w:lang w:val="uk-UA"/>
        </w:rPr>
        <w:t>.</w:t>
      </w:r>
    </w:p>
    <w:p w14:paraId="23D26665" w14:textId="11458FA0" w:rsidR="003C025E" w:rsidRPr="00ED76D9" w:rsidRDefault="003C025E" w:rsidP="003C025E">
      <w:pPr>
        <w:widowControl w:val="0"/>
        <w:autoSpaceDE w:val="0"/>
        <w:autoSpaceDN w:val="0"/>
        <w:spacing w:before="1" w:line="240" w:lineRule="auto"/>
        <w:ind w:left="6056" w:firstLine="0"/>
        <w:jc w:val="left"/>
        <w:rPr>
          <w:rFonts w:eastAsia="Times New Roman"/>
          <w:sz w:val="18"/>
          <w:szCs w:val="22"/>
          <w:lang w:val="uk-UA"/>
        </w:rPr>
      </w:pPr>
      <w:r w:rsidRPr="00ED76D9">
        <w:rPr>
          <w:rFonts w:eastAsia="Times New Roman"/>
          <w:sz w:val="18"/>
          <w:szCs w:val="22"/>
          <w:lang w:val="uk-UA"/>
        </w:rPr>
        <w:t>(прізвище</w:t>
      </w:r>
      <w:r w:rsidRPr="00ED76D9">
        <w:rPr>
          <w:rFonts w:eastAsia="Times New Roman"/>
          <w:spacing w:val="-3"/>
          <w:sz w:val="18"/>
          <w:szCs w:val="22"/>
          <w:lang w:val="uk-UA"/>
        </w:rPr>
        <w:t xml:space="preserve"> </w:t>
      </w:r>
      <w:r w:rsidRPr="00ED76D9">
        <w:rPr>
          <w:rFonts w:eastAsia="Times New Roman"/>
          <w:sz w:val="18"/>
          <w:szCs w:val="22"/>
          <w:lang w:val="uk-UA"/>
        </w:rPr>
        <w:t>та</w:t>
      </w:r>
      <w:r w:rsidRPr="00ED76D9">
        <w:rPr>
          <w:rFonts w:eastAsia="Times New Roman"/>
          <w:spacing w:val="-3"/>
          <w:sz w:val="18"/>
          <w:szCs w:val="22"/>
          <w:lang w:val="uk-UA"/>
        </w:rPr>
        <w:t xml:space="preserve"> </w:t>
      </w:r>
      <w:r w:rsidRPr="00ED76D9">
        <w:rPr>
          <w:rFonts w:eastAsia="Times New Roman"/>
          <w:sz w:val="18"/>
          <w:szCs w:val="22"/>
          <w:lang w:val="uk-UA"/>
        </w:rPr>
        <w:t>ініціали)</w:t>
      </w:r>
    </w:p>
    <w:p w14:paraId="59AF0176" w14:textId="4DB96214"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29D804BA" w14:textId="4E10F935" w:rsidR="003C025E" w:rsidRPr="00ED76D9" w:rsidRDefault="003C025E" w:rsidP="003C025E">
      <w:pPr>
        <w:widowControl w:val="0"/>
        <w:autoSpaceDE w:val="0"/>
        <w:autoSpaceDN w:val="0"/>
        <w:spacing w:line="240" w:lineRule="auto"/>
        <w:ind w:firstLine="0"/>
        <w:jc w:val="left"/>
        <w:rPr>
          <w:rFonts w:eastAsia="Times New Roman"/>
          <w:sz w:val="20"/>
          <w:lang w:val="uk-UA"/>
        </w:rPr>
      </w:pPr>
    </w:p>
    <w:p w14:paraId="5F3A2CE2" w14:textId="0AA55789" w:rsidR="003C025E" w:rsidRDefault="003C025E" w:rsidP="003C025E">
      <w:pPr>
        <w:widowControl w:val="0"/>
        <w:autoSpaceDE w:val="0"/>
        <w:autoSpaceDN w:val="0"/>
        <w:spacing w:line="240" w:lineRule="auto"/>
        <w:ind w:firstLine="0"/>
        <w:jc w:val="left"/>
        <w:rPr>
          <w:rFonts w:eastAsia="Times New Roman"/>
          <w:sz w:val="20"/>
          <w:lang w:val="uk-UA"/>
        </w:rPr>
      </w:pPr>
    </w:p>
    <w:p w14:paraId="55D8C7B8" w14:textId="5EEB13B5" w:rsidR="00E04858" w:rsidRDefault="00E04858" w:rsidP="003C025E">
      <w:pPr>
        <w:widowControl w:val="0"/>
        <w:autoSpaceDE w:val="0"/>
        <w:autoSpaceDN w:val="0"/>
        <w:spacing w:line="240" w:lineRule="auto"/>
        <w:ind w:firstLine="0"/>
        <w:jc w:val="left"/>
        <w:rPr>
          <w:rFonts w:eastAsia="Times New Roman"/>
          <w:sz w:val="20"/>
          <w:lang w:val="uk-UA"/>
        </w:rPr>
      </w:pPr>
    </w:p>
    <w:p w14:paraId="7872D414" w14:textId="3F4BF30C" w:rsidR="00E04858" w:rsidRDefault="00E04858" w:rsidP="003C025E">
      <w:pPr>
        <w:widowControl w:val="0"/>
        <w:autoSpaceDE w:val="0"/>
        <w:autoSpaceDN w:val="0"/>
        <w:spacing w:line="240" w:lineRule="auto"/>
        <w:ind w:firstLine="0"/>
        <w:jc w:val="left"/>
        <w:rPr>
          <w:rFonts w:eastAsia="Times New Roman"/>
          <w:sz w:val="20"/>
          <w:lang w:val="uk-UA"/>
        </w:rPr>
      </w:pPr>
    </w:p>
    <w:p w14:paraId="683EF53B" w14:textId="131F923A" w:rsidR="00E04858" w:rsidRDefault="00E04858" w:rsidP="003C025E">
      <w:pPr>
        <w:widowControl w:val="0"/>
        <w:autoSpaceDE w:val="0"/>
        <w:autoSpaceDN w:val="0"/>
        <w:spacing w:line="240" w:lineRule="auto"/>
        <w:ind w:firstLine="0"/>
        <w:jc w:val="left"/>
        <w:rPr>
          <w:rFonts w:eastAsia="Times New Roman"/>
          <w:sz w:val="20"/>
          <w:lang w:val="uk-UA"/>
        </w:rPr>
      </w:pPr>
    </w:p>
    <w:p w14:paraId="5252BCE9" w14:textId="4E2C14AB" w:rsidR="00E04858" w:rsidRDefault="00E04858" w:rsidP="003C025E">
      <w:pPr>
        <w:widowControl w:val="0"/>
        <w:autoSpaceDE w:val="0"/>
        <w:autoSpaceDN w:val="0"/>
        <w:spacing w:line="240" w:lineRule="auto"/>
        <w:ind w:firstLine="0"/>
        <w:jc w:val="left"/>
        <w:rPr>
          <w:rFonts w:eastAsia="Times New Roman"/>
          <w:sz w:val="20"/>
          <w:lang w:val="uk-UA"/>
        </w:rPr>
      </w:pPr>
    </w:p>
    <w:p w14:paraId="4B2626BD" w14:textId="7D0196F1" w:rsidR="00E04858" w:rsidRDefault="00E04858" w:rsidP="003C025E">
      <w:pPr>
        <w:widowControl w:val="0"/>
        <w:autoSpaceDE w:val="0"/>
        <w:autoSpaceDN w:val="0"/>
        <w:spacing w:line="240" w:lineRule="auto"/>
        <w:ind w:firstLine="0"/>
        <w:jc w:val="left"/>
        <w:rPr>
          <w:rFonts w:eastAsia="Times New Roman"/>
          <w:sz w:val="20"/>
          <w:lang w:val="uk-UA"/>
        </w:rPr>
      </w:pPr>
    </w:p>
    <w:p w14:paraId="11A8F050" w14:textId="77777777" w:rsidR="00E04858" w:rsidRDefault="00E04858" w:rsidP="003C025E">
      <w:pPr>
        <w:widowControl w:val="0"/>
        <w:autoSpaceDE w:val="0"/>
        <w:autoSpaceDN w:val="0"/>
        <w:spacing w:line="240" w:lineRule="auto"/>
        <w:ind w:firstLine="0"/>
        <w:jc w:val="left"/>
        <w:rPr>
          <w:rFonts w:eastAsia="Times New Roman"/>
          <w:sz w:val="20"/>
          <w:lang w:val="uk-UA"/>
        </w:rPr>
      </w:pPr>
    </w:p>
    <w:p w14:paraId="69238486" w14:textId="77777777" w:rsidR="003C025E" w:rsidRPr="00ED76D9" w:rsidRDefault="003C025E" w:rsidP="003C025E">
      <w:pPr>
        <w:widowControl w:val="0"/>
        <w:autoSpaceDE w:val="0"/>
        <w:autoSpaceDN w:val="0"/>
        <w:spacing w:before="11" w:line="240" w:lineRule="auto"/>
        <w:ind w:firstLine="0"/>
        <w:jc w:val="left"/>
        <w:rPr>
          <w:rFonts w:eastAsia="Times New Roman"/>
          <w:sz w:val="23"/>
          <w:lang w:val="uk-UA"/>
        </w:rPr>
      </w:pPr>
    </w:p>
    <w:p w14:paraId="129FE704" w14:textId="77777777" w:rsidR="003C025E" w:rsidRPr="00ED76D9" w:rsidRDefault="003C025E" w:rsidP="003C025E">
      <w:pPr>
        <w:widowControl w:val="0"/>
        <w:autoSpaceDE w:val="0"/>
        <w:autoSpaceDN w:val="0"/>
        <w:spacing w:line="240" w:lineRule="auto"/>
        <w:ind w:right="6" w:firstLine="0"/>
        <w:jc w:val="center"/>
        <w:rPr>
          <w:rFonts w:eastAsia="Times New Roman"/>
          <w:lang w:val="uk-UA"/>
        </w:rPr>
      </w:pPr>
      <w:r w:rsidRPr="00ED76D9">
        <w:rPr>
          <w:rFonts w:eastAsia="Times New Roman"/>
          <w:lang w:val="uk-UA"/>
        </w:rPr>
        <w:t>Полтава</w:t>
      </w:r>
      <w:r w:rsidRPr="00ED76D9">
        <w:rPr>
          <w:rFonts w:eastAsia="Times New Roman"/>
          <w:spacing w:val="-2"/>
          <w:lang w:val="uk-UA"/>
        </w:rPr>
        <w:t xml:space="preserve"> </w:t>
      </w:r>
      <w:r w:rsidRPr="00ED76D9">
        <w:rPr>
          <w:rFonts w:eastAsia="Times New Roman"/>
          <w:lang w:val="uk-UA"/>
        </w:rPr>
        <w:t>–</w:t>
      </w:r>
      <w:r w:rsidRPr="00ED76D9">
        <w:rPr>
          <w:rFonts w:eastAsia="Times New Roman"/>
          <w:spacing w:val="-2"/>
          <w:lang w:val="uk-UA"/>
        </w:rPr>
        <w:t xml:space="preserve"> </w:t>
      </w:r>
      <w:r w:rsidRPr="00ED76D9">
        <w:rPr>
          <w:rFonts w:eastAsia="Times New Roman"/>
          <w:lang w:val="uk-UA"/>
        </w:rPr>
        <w:t>202</w:t>
      </w:r>
      <w:r>
        <w:rPr>
          <w:rFonts w:eastAsia="Times New Roman"/>
          <w:lang w:val="uk-UA"/>
        </w:rPr>
        <w:t>1</w:t>
      </w:r>
      <w:r w:rsidRPr="00ED76D9">
        <w:rPr>
          <w:rFonts w:eastAsia="Times New Roman"/>
          <w:spacing w:val="-1"/>
          <w:lang w:val="uk-UA"/>
        </w:rPr>
        <w:t xml:space="preserve"> </w:t>
      </w:r>
      <w:r w:rsidRPr="00ED76D9">
        <w:rPr>
          <w:rFonts w:eastAsia="Times New Roman"/>
          <w:lang w:val="uk-UA"/>
        </w:rPr>
        <w:t>року</w:t>
      </w:r>
    </w:p>
    <w:p w14:paraId="1B6E523B" w14:textId="77777777" w:rsidR="003C025E" w:rsidRPr="00ED76D9" w:rsidRDefault="003C025E" w:rsidP="003C025E">
      <w:pPr>
        <w:widowControl w:val="0"/>
        <w:autoSpaceDE w:val="0"/>
        <w:autoSpaceDN w:val="0"/>
        <w:spacing w:line="240" w:lineRule="auto"/>
        <w:ind w:firstLine="0"/>
        <w:jc w:val="center"/>
        <w:rPr>
          <w:rFonts w:eastAsia="Times New Roman"/>
          <w:sz w:val="22"/>
          <w:szCs w:val="22"/>
          <w:lang w:val="uk-UA"/>
        </w:rPr>
        <w:sectPr w:rsidR="003C025E" w:rsidRPr="00ED76D9" w:rsidSect="006B65FE">
          <w:headerReference w:type="default" r:id="rId8"/>
          <w:pgSz w:w="11910" w:h="16850"/>
          <w:pgMar w:top="1134" w:right="567" w:bottom="1134" w:left="1701" w:header="0" w:footer="607" w:gutter="0"/>
          <w:cols w:space="720"/>
          <w:titlePg/>
          <w:docGrid w:linePitch="381"/>
        </w:sectPr>
      </w:pPr>
    </w:p>
    <w:p w14:paraId="725569BD" w14:textId="77777777" w:rsidR="003C025E" w:rsidRPr="00ED76D9" w:rsidRDefault="003C025E" w:rsidP="003C025E">
      <w:pPr>
        <w:widowControl w:val="0"/>
        <w:autoSpaceDE w:val="0"/>
        <w:autoSpaceDN w:val="0"/>
        <w:spacing w:before="69" w:line="242" w:lineRule="auto"/>
        <w:ind w:left="1418" w:right="1425" w:firstLine="0"/>
        <w:jc w:val="center"/>
        <w:rPr>
          <w:rFonts w:eastAsia="Times New Roman"/>
          <w:b/>
          <w:szCs w:val="22"/>
          <w:lang w:val="uk-UA"/>
        </w:rPr>
      </w:pPr>
      <w:r w:rsidRPr="00ED76D9">
        <w:rPr>
          <w:rFonts w:eastAsia="Times New Roman"/>
          <w:b/>
          <w:szCs w:val="22"/>
          <w:lang w:val="uk-UA"/>
        </w:rPr>
        <w:lastRenderedPageBreak/>
        <w:t>МІНІСТЕРСТВО ОСВІТИ І НАУКИ УКРАЇНИ</w:t>
      </w:r>
      <w:r w:rsidRPr="00ED76D9">
        <w:rPr>
          <w:rFonts w:eastAsia="Times New Roman"/>
          <w:b/>
          <w:spacing w:val="-67"/>
          <w:szCs w:val="22"/>
          <w:lang w:val="uk-UA"/>
        </w:rPr>
        <w:t xml:space="preserve"> </w:t>
      </w:r>
      <w:r w:rsidRPr="00ED76D9">
        <w:rPr>
          <w:rFonts w:eastAsia="Times New Roman"/>
          <w:b/>
          <w:szCs w:val="22"/>
          <w:lang w:val="uk-UA"/>
        </w:rPr>
        <w:t>НАЦІОНАЛЬНИЙ</w:t>
      </w:r>
      <w:r w:rsidRPr="00ED76D9">
        <w:rPr>
          <w:rFonts w:eastAsia="Times New Roman"/>
          <w:b/>
          <w:spacing w:val="-4"/>
          <w:szCs w:val="22"/>
          <w:lang w:val="uk-UA"/>
        </w:rPr>
        <w:t xml:space="preserve"> </w:t>
      </w:r>
      <w:r w:rsidRPr="00ED76D9">
        <w:rPr>
          <w:rFonts w:eastAsia="Times New Roman"/>
          <w:b/>
          <w:szCs w:val="22"/>
          <w:lang w:val="uk-UA"/>
        </w:rPr>
        <w:t>УНІВЕРСИТЕТ</w:t>
      </w:r>
    </w:p>
    <w:p w14:paraId="51C65C5D" w14:textId="77777777" w:rsidR="003C025E" w:rsidRPr="00ED76D9" w:rsidRDefault="003C025E" w:rsidP="003C025E">
      <w:pPr>
        <w:widowControl w:val="0"/>
        <w:autoSpaceDE w:val="0"/>
        <w:autoSpaceDN w:val="0"/>
        <w:spacing w:line="240" w:lineRule="auto"/>
        <w:ind w:left="3195" w:right="3201" w:firstLine="0"/>
        <w:jc w:val="center"/>
        <w:rPr>
          <w:rFonts w:eastAsia="Times New Roman"/>
          <w:b/>
          <w:szCs w:val="22"/>
          <w:lang w:val="uk-UA"/>
        </w:rPr>
      </w:pPr>
      <w:r w:rsidRPr="00ED76D9">
        <w:rPr>
          <w:rFonts w:eastAsia="Times New Roman"/>
          <w:b/>
          <w:szCs w:val="22"/>
          <w:lang w:val="uk-UA"/>
        </w:rPr>
        <w:t>«ПОЛТАВСЬКА ПОЛІТЕХНІКА</w:t>
      </w:r>
      <w:r w:rsidR="00930557">
        <w:rPr>
          <w:rFonts w:eastAsia="Times New Roman"/>
          <w:b/>
          <w:szCs w:val="22"/>
          <w:lang w:val="uk-UA"/>
        </w:rPr>
        <w:t xml:space="preserve"> </w:t>
      </w:r>
      <w:r w:rsidRPr="00ED76D9">
        <w:rPr>
          <w:rFonts w:eastAsia="Times New Roman"/>
          <w:b/>
          <w:spacing w:val="-67"/>
          <w:szCs w:val="22"/>
          <w:lang w:val="uk-UA"/>
        </w:rPr>
        <w:t xml:space="preserve"> </w:t>
      </w:r>
      <w:r w:rsidRPr="00ED76D9">
        <w:rPr>
          <w:rFonts w:eastAsia="Times New Roman"/>
          <w:b/>
          <w:szCs w:val="22"/>
          <w:lang w:val="uk-UA"/>
        </w:rPr>
        <w:t>ІМЕНІ</w:t>
      </w:r>
      <w:r w:rsidRPr="00ED76D9">
        <w:rPr>
          <w:rFonts w:eastAsia="Times New Roman"/>
          <w:b/>
          <w:spacing w:val="-4"/>
          <w:szCs w:val="22"/>
          <w:lang w:val="uk-UA"/>
        </w:rPr>
        <w:t xml:space="preserve"> </w:t>
      </w:r>
      <w:r w:rsidRPr="00ED76D9">
        <w:rPr>
          <w:rFonts w:eastAsia="Times New Roman"/>
          <w:b/>
          <w:szCs w:val="22"/>
          <w:lang w:val="uk-UA"/>
        </w:rPr>
        <w:t>ЮРІЯ</w:t>
      </w:r>
      <w:r w:rsidRPr="00ED76D9">
        <w:rPr>
          <w:rFonts w:eastAsia="Times New Roman"/>
          <w:b/>
          <w:spacing w:val="-1"/>
          <w:szCs w:val="22"/>
          <w:lang w:val="uk-UA"/>
        </w:rPr>
        <w:t xml:space="preserve"> </w:t>
      </w:r>
      <w:r w:rsidRPr="00ED76D9">
        <w:rPr>
          <w:rFonts w:eastAsia="Times New Roman"/>
          <w:b/>
          <w:szCs w:val="22"/>
          <w:lang w:val="uk-UA"/>
        </w:rPr>
        <w:t>КОНДРАТЮКА»</w:t>
      </w:r>
    </w:p>
    <w:p w14:paraId="41D23A6B" w14:textId="77777777" w:rsidR="003C025E" w:rsidRPr="00ED76D9" w:rsidRDefault="003C025E" w:rsidP="003C025E">
      <w:pPr>
        <w:widowControl w:val="0"/>
        <w:autoSpaceDE w:val="0"/>
        <w:autoSpaceDN w:val="0"/>
        <w:spacing w:before="6" w:line="240" w:lineRule="auto"/>
        <w:ind w:firstLine="0"/>
        <w:jc w:val="left"/>
        <w:rPr>
          <w:rFonts w:eastAsia="Times New Roman"/>
          <w:b/>
          <w:sz w:val="27"/>
          <w:lang w:val="uk-UA"/>
        </w:rPr>
      </w:pPr>
    </w:p>
    <w:p w14:paraId="39180485" w14:textId="77777777" w:rsidR="003C025E" w:rsidRPr="00B44D8E" w:rsidRDefault="003C025E" w:rsidP="003C025E">
      <w:pPr>
        <w:widowControl w:val="0"/>
        <w:autoSpaceDE w:val="0"/>
        <w:autoSpaceDN w:val="0"/>
        <w:spacing w:line="240" w:lineRule="auto"/>
        <w:ind w:left="537" w:right="544" w:firstLine="0"/>
        <w:jc w:val="center"/>
        <w:rPr>
          <w:rFonts w:eastAsia="Times New Roman"/>
          <w:b/>
          <w:szCs w:val="22"/>
          <w:lang w:val="uk-UA"/>
        </w:rPr>
      </w:pPr>
      <w:r w:rsidRPr="00ED76D9">
        <w:rPr>
          <w:rFonts w:eastAsia="Times New Roman"/>
          <w:b/>
          <w:szCs w:val="22"/>
          <w:lang w:val="uk-UA"/>
        </w:rPr>
        <w:t>НАВЧАЛЬНО НАУКОВИЙ ІНСТИТУТ ІНФОРМАЦІЙНИХ</w:t>
      </w:r>
      <w:r w:rsidRPr="00ED76D9">
        <w:rPr>
          <w:rFonts w:eastAsia="Times New Roman"/>
          <w:b/>
          <w:spacing w:val="-67"/>
          <w:szCs w:val="22"/>
          <w:lang w:val="uk-UA"/>
        </w:rPr>
        <w:t xml:space="preserve"> </w:t>
      </w:r>
      <w:r w:rsidRPr="00ED76D9">
        <w:rPr>
          <w:rFonts w:eastAsia="Times New Roman"/>
          <w:b/>
          <w:szCs w:val="22"/>
          <w:lang w:val="uk-UA"/>
        </w:rPr>
        <w:t>ТЕХНОЛОГІЙ</w:t>
      </w:r>
      <w:r w:rsidRPr="00ED76D9">
        <w:rPr>
          <w:rFonts w:eastAsia="Times New Roman"/>
          <w:b/>
          <w:spacing w:val="-2"/>
          <w:szCs w:val="22"/>
          <w:lang w:val="uk-UA"/>
        </w:rPr>
        <w:t xml:space="preserve"> </w:t>
      </w:r>
      <w:r w:rsidRPr="00ED76D9">
        <w:rPr>
          <w:rFonts w:eastAsia="Times New Roman"/>
          <w:b/>
          <w:szCs w:val="22"/>
          <w:lang w:val="uk-UA"/>
        </w:rPr>
        <w:t xml:space="preserve">І </w:t>
      </w:r>
      <w:r w:rsidR="00B44D8E">
        <w:rPr>
          <w:rFonts w:eastAsia="Times New Roman"/>
          <w:b/>
          <w:szCs w:val="22"/>
          <w:lang w:val="uk-UA"/>
        </w:rPr>
        <w:t>РОБОТОТЕХНІКИ</w:t>
      </w:r>
    </w:p>
    <w:p w14:paraId="69724080" w14:textId="77777777" w:rsidR="003C025E" w:rsidRPr="00ED76D9" w:rsidRDefault="003C025E" w:rsidP="003C025E">
      <w:pPr>
        <w:widowControl w:val="0"/>
        <w:autoSpaceDE w:val="0"/>
        <w:autoSpaceDN w:val="0"/>
        <w:spacing w:before="2" w:line="240" w:lineRule="auto"/>
        <w:ind w:firstLine="0"/>
        <w:jc w:val="left"/>
        <w:rPr>
          <w:rFonts w:eastAsia="Times New Roman"/>
          <w:b/>
          <w:lang w:val="uk-UA"/>
        </w:rPr>
      </w:pPr>
    </w:p>
    <w:p w14:paraId="5F2154B3" w14:textId="77777777" w:rsidR="003C025E" w:rsidRPr="00ED76D9" w:rsidRDefault="003C025E" w:rsidP="003C025E">
      <w:pPr>
        <w:widowControl w:val="0"/>
        <w:autoSpaceDE w:val="0"/>
        <w:autoSpaceDN w:val="0"/>
        <w:spacing w:line="240" w:lineRule="auto"/>
        <w:ind w:left="537" w:right="544" w:firstLine="0"/>
        <w:jc w:val="center"/>
        <w:rPr>
          <w:rFonts w:eastAsia="Times New Roman"/>
          <w:b/>
          <w:szCs w:val="22"/>
          <w:lang w:val="uk-UA"/>
        </w:rPr>
      </w:pPr>
      <w:r w:rsidRPr="00ED76D9">
        <w:rPr>
          <w:rFonts w:eastAsia="Times New Roman"/>
          <w:b/>
          <w:szCs w:val="22"/>
          <w:lang w:val="uk-UA"/>
        </w:rPr>
        <w:t>КАФЕДРА КОМП’ЮТЕРНИХ ТА ІНФОРМАЦІЙНИХ ТЕХНОЛОГІЙ І</w:t>
      </w:r>
      <w:r w:rsidR="00930557">
        <w:rPr>
          <w:rFonts w:eastAsia="Times New Roman"/>
          <w:b/>
          <w:szCs w:val="22"/>
          <w:lang w:val="uk-UA"/>
        </w:rPr>
        <w:t xml:space="preserve"> </w:t>
      </w:r>
      <w:r w:rsidRPr="00ED76D9">
        <w:rPr>
          <w:rFonts w:eastAsia="Times New Roman"/>
          <w:b/>
          <w:spacing w:val="-67"/>
          <w:szCs w:val="22"/>
          <w:lang w:val="uk-UA"/>
        </w:rPr>
        <w:t xml:space="preserve"> </w:t>
      </w:r>
      <w:r w:rsidRPr="00ED76D9">
        <w:rPr>
          <w:rFonts w:eastAsia="Times New Roman"/>
          <w:b/>
          <w:szCs w:val="22"/>
          <w:lang w:val="uk-UA"/>
        </w:rPr>
        <w:t>СИСТЕМ</w:t>
      </w:r>
    </w:p>
    <w:p w14:paraId="1CBB4DF1" w14:textId="77777777" w:rsidR="003C025E" w:rsidRPr="00ED76D9" w:rsidRDefault="003C025E" w:rsidP="003C025E">
      <w:pPr>
        <w:widowControl w:val="0"/>
        <w:autoSpaceDE w:val="0"/>
        <w:autoSpaceDN w:val="0"/>
        <w:spacing w:line="240" w:lineRule="auto"/>
        <w:ind w:firstLine="0"/>
        <w:jc w:val="left"/>
        <w:rPr>
          <w:rFonts w:eastAsia="Times New Roman"/>
          <w:b/>
          <w:sz w:val="30"/>
          <w:lang w:val="uk-UA"/>
        </w:rPr>
      </w:pPr>
    </w:p>
    <w:p w14:paraId="58A9D424" w14:textId="77777777" w:rsidR="003C025E" w:rsidRPr="00ED76D9" w:rsidRDefault="003C025E" w:rsidP="003C025E">
      <w:pPr>
        <w:widowControl w:val="0"/>
        <w:autoSpaceDE w:val="0"/>
        <w:autoSpaceDN w:val="0"/>
        <w:spacing w:before="10" w:line="240" w:lineRule="auto"/>
        <w:ind w:firstLine="0"/>
        <w:jc w:val="left"/>
        <w:rPr>
          <w:rFonts w:eastAsia="Times New Roman"/>
          <w:b/>
          <w:sz w:val="25"/>
          <w:lang w:val="uk-UA"/>
        </w:rPr>
      </w:pPr>
    </w:p>
    <w:p w14:paraId="063C4EC2" w14:textId="77777777" w:rsidR="003C025E" w:rsidRPr="00ED76D9" w:rsidRDefault="003C025E" w:rsidP="003C025E">
      <w:pPr>
        <w:widowControl w:val="0"/>
        <w:autoSpaceDE w:val="0"/>
        <w:autoSpaceDN w:val="0"/>
        <w:spacing w:line="240" w:lineRule="auto"/>
        <w:ind w:right="9" w:firstLine="0"/>
        <w:jc w:val="center"/>
        <w:rPr>
          <w:rFonts w:eastAsia="Times New Roman"/>
          <w:b/>
          <w:szCs w:val="22"/>
          <w:lang w:val="uk-UA"/>
        </w:rPr>
      </w:pPr>
      <w:r w:rsidRPr="00ED76D9">
        <w:rPr>
          <w:rFonts w:eastAsia="Times New Roman"/>
          <w:b/>
          <w:szCs w:val="22"/>
          <w:lang w:val="uk-UA"/>
        </w:rPr>
        <w:t>КВАЛІФІКАЦІЙНА</w:t>
      </w:r>
      <w:r w:rsidRPr="00ED76D9">
        <w:rPr>
          <w:rFonts w:eastAsia="Times New Roman"/>
          <w:b/>
          <w:spacing w:val="-5"/>
          <w:szCs w:val="22"/>
          <w:lang w:val="uk-UA"/>
        </w:rPr>
        <w:t xml:space="preserve"> </w:t>
      </w:r>
      <w:r w:rsidRPr="00ED76D9">
        <w:rPr>
          <w:rFonts w:eastAsia="Times New Roman"/>
          <w:b/>
          <w:szCs w:val="22"/>
          <w:lang w:val="uk-UA"/>
        </w:rPr>
        <w:t>РОБОТА</w:t>
      </w:r>
      <w:r w:rsidRPr="00ED76D9">
        <w:rPr>
          <w:rFonts w:eastAsia="Times New Roman"/>
          <w:b/>
          <w:spacing w:val="-5"/>
          <w:szCs w:val="22"/>
          <w:lang w:val="uk-UA"/>
        </w:rPr>
        <w:t xml:space="preserve"> </w:t>
      </w:r>
      <w:r w:rsidRPr="00ED76D9">
        <w:rPr>
          <w:rFonts w:eastAsia="Times New Roman"/>
          <w:b/>
          <w:szCs w:val="22"/>
          <w:lang w:val="uk-UA"/>
        </w:rPr>
        <w:t>МАГІСТРА</w:t>
      </w:r>
    </w:p>
    <w:p w14:paraId="52A62E9C" w14:textId="77777777" w:rsidR="003C025E" w:rsidRPr="00ED76D9" w:rsidRDefault="003C025E" w:rsidP="003C025E">
      <w:pPr>
        <w:widowControl w:val="0"/>
        <w:autoSpaceDE w:val="0"/>
        <w:autoSpaceDN w:val="0"/>
        <w:spacing w:before="2" w:line="240" w:lineRule="auto"/>
        <w:ind w:firstLine="0"/>
        <w:jc w:val="left"/>
        <w:rPr>
          <w:rFonts w:eastAsia="Times New Roman"/>
          <w:b/>
          <w:lang w:val="uk-UA"/>
        </w:rPr>
      </w:pPr>
    </w:p>
    <w:p w14:paraId="4C56F11C" w14:textId="77777777" w:rsidR="003C025E" w:rsidRPr="00ED76D9" w:rsidRDefault="003C025E" w:rsidP="003C025E">
      <w:pPr>
        <w:widowControl w:val="0"/>
        <w:autoSpaceDE w:val="0"/>
        <w:autoSpaceDN w:val="0"/>
        <w:spacing w:line="480" w:lineRule="auto"/>
        <w:ind w:left="2532" w:right="2538" w:firstLine="0"/>
        <w:jc w:val="center"/>
        <w:rPr>
          <w:rFonts w:eastAsia="Times New Roman"/>
          <w:b/>
          <w:szCs w:val="22"/>
          <w:lang w:val="uk-UA"/>
        </w:rPr>
      </w:pPr>
      <w:r w:rsidRPr="00ED76D9">
        <w:rPr>
          <w:rFonts w:eastAsia="Times New Roman"/>
          <w:b/>
          <w:szCs w:val="22"/>
          <w:lang w:val="uk-UA"/>
        </w:rPr>
        <w:t>спеціальність 123 «Комп’ютерна інженерія»</w:t>
      </w:r>
      <w:r w:rsidRPr="00ED76D9">
        <w:rPr>
          <w:rFonts w:eastAsia="Times New Roman"/>
          <w:b/>
          <w:spacing w:val="-67"/>
          <w:szCs w:val="22"/>
          <w:lang w:val="uk-UA"/>
        </w:rPr>
        <w:t xml:space="preserve"> </w:t>
      </w:r>
      <w:r w:rsidRPr="00ED76D9">
        <w:rPr>
          <w:rFonts w:eastAsia="Times New Roman"/>
          <w:b/>
          <w:szCs w:val="22"/>
          <w:lang w:val="uk-UA"/>
        </w:rPr>
        <w:t>на тему</w:t>
      </w:r>
    </w:p>
    <w:p w14:paraId="3E6CA23A" w14:textId="77777777" w:rsidR="003C025E" w:rsidRPr="00D57418" w:rsidRDefault="003C025E" w:rsidP="003C025E">
      <w:pPr>
        <w:widowControl w:val="0"/>
        <w:autoSpaceDE w:val="0"/>
        <w:autoSpaceDN w:val="0"/>
        <w:spacing w:line="240" w:lineRule="auto"/>
        <w:ind w:right="14" w:firstLine="0"/>
        <w:jc w:val="center"/>
        <w:rPr>
          <w:rFonts w:eastAsia="Times New Roman"/>
          <w:b/>
          <w:szCs w:val="22"/>
        </w:rPr>
      </w:pPr>
      <w:r w:rsidRPr="00ED76D9">
        <w:rPr>
          <w:rFonts w:eastAsia="Times New Roman"/>
          <w:b/>
          <w:szCs w:val="22"/>
          <w:lang w:val="uk-UA"/>
        </w:rPr>
        <w:t>«</w:t>
      </w:r>
      <w:bookmarkStart w:id="2" w:name="_Hlk86996839"/>
      <w:r w:rsidR="00D57418" w:rsidRPr="00D57418">
        <w:rPr>
          <w:rFonts w:eastAsia="Times New Roman"/>
          <w:b/>
          <w:szCs w:val="22"/>
          <w:lang w:val="uk-UA"/>
        </w:rPr>
        <w:t>Організація захисту інформації в мережах спеціального призначення з використанням технології VPN</w:t>
      </w:r>
      <w:bookmarkEnd w:id="2"/>
      <w:r w:rsidRPr="00ED76D9">
        <w:rPr>
          <w:rFonts w:eastAsia="Times New Roman"/>
          <w:b/>
          <w:szCs w:val="22"/>
          <w:lang w:val="uk-UA"/>
        </w:rPr>
        <w:t>»</w:t>
      </w:r>
    </w:p>
    <w:p w14:paraId="689869DA" w14:textId="77777777" w:rsidR="003C025E" w:rsidRPr="00ED76D9" w:rsidRDefault="003C025E" w:rsidP="003C025E">
      <w:pPr>
        <w:widowControl w:val="0"/>
        <w:autoSpaceDE w:val="0"/>
        <w:autoSpaceDN w:val="0"/>
        <w:spacing w:line="240" w:lineRule="auto"/>
        <w:ind w:firstLine="0"/>
        <w:jc w:val="left"/>
        <w:rPr>
          <w:rFonts w:eastAsia="Times New Roman"/>
          <w:b/>
          <w:sz w:val="30"/>
          <w:lang w:val="uk-UA"/>
        </w:rPr>
      </w:pPr>
    </w:p>
    <w:p w14:paraId="3A21C7C8" w14:textId="77777777" w:rsidR="003C025E" w:rsidRPr="00ED76D9" w:rsidRDefault="003C025E" w:rsidP="003C025E">
      <w:pPr>
        <w:widowControl w:val="0"/>
        <w:autoSpaceDE w:val="0"/>
        <w:autoSpaceDN w:val="0"/>
        <w:spacing w:before="194" w:line="240" w:lineRule="auto"/>
        <w:ind w:right="8" w:firstLine="0"/>
        <w:jc w:val="center"/>
        <w:rPr>
          <w:rFonts w:eastAsia="Times New Roman"/>
          <w:b/>
          <w:szCs w:val="22"/>
          <w:lang w:val="uk-UA"/>
        </w:rPr>
      </w:pPr>
      <w:r w:rsidRPr="00ED76D9">
        <w:rPr>
          <w:rFonts w:eastAsia="Times New Roman"/>
          <w:b/>
          <w:szCs w:val="22"/>
          <w:lang w:val="uk-UA"/>
        </w:rPr>
        <w:t>Студента</w:t>
      </w:r>
      <w:r w:rsidRPr="00ED76D9">
        <w:rPr>
          <w:rFonts w:eastAsia="Times New Roman"/>
          <w:b/>
          <w:spacing w:val="-2"/>
          <w:szCs w:val="22"/>
          <w:lang w:val="uk-UA"/>
        </w:rPr>
        <w:t xml:space="preserve"> </w:t>
      </w:r>
      <w:r w:rsidRPr="00ED76D9">
        <w:rPr>
          <w:rFonts w:eastAsia="Times New Roman"/>
          <w:b/>
          <w:szCs w:val="22"/>
          <w:lang w:val="uk-UA"/>
        </w:rPr>
        <w:t>групи</w:t>
      </w:r>
      <w:r w:rsidRPr="00ED76D9">
        <w:rPr>
          <w:rFonts w:eastAsia="Times New Roman"/>
          <w:b/>
          <w:spacing w:val="-3"/>
          <w:szCs w:val="22"/>
          <w:lang w:val="uk-UA"/>
        </w:rPr>
        <w:t xml:space="preserve"> </w:t>
      </w:r>
      <w:r w:rsidRPr="00ED76D9">
        <w:rPr>
          <w:rFonts w:eastAsia="Times New Roman"/>
          <w:b/>
          <w:szCs w:val="22"/>
          <w:lang w:val="uk-UA"/>
        </w:rPr>
        <w:t>6</w:t>
      </w:r>
      <w:r w:rsidR="000E6095" w:rsidRPr="000E6095">
        <w:rPr>
          <w:rFonts w:eastAsia="Times New Roman"/>
          <w:b/>
          <w:szCs w:val="22"/>
        </w:rPr>
        <w:t>01</w:t>
      </w:r>
      <w:r w:rsidRPr="00ED76D9">
        <w:rPr>
          <w:rFonts w:eastAsia="Times New Roman"/>
          <w:b/>
          <w:szCs w:val="22"/>
          <w:lang w:val="uk-UA"/>
        </w:rPr>
        <w:t>-ТК</w:t>
      </w:r>
      <w:r w:rsidRPr="00ED76D9">
        <w:rPr>
          <w:rFonts w:eastAsia="Times New Roman"/>
          <w:b/>
          <w:spacing w:val="63"/>
          <w:szCs w:val="22"/>
          <w:lang w:val="uk-UA"/>
        </w:rPr>
        <w:t xml:space="preserve"> </w:t>
      </w:r>
      <w:r w:rsidR="00D57418">
        <w:rPr>
          <w:rFonts w:eastAsia="Times New Roman"/>
          <w:b/>
          <w:szCs w:val="22"/>
          <w:lang w:val="uk-UA"/>
        </w:rPr>
        <w:t>Федіна Віталія Олексійовича</w:t>
      </w:r>
    </w:p>
    <w:p w14:paraId="3CFA1999" w14:textId="77777777" w:rsidR="003C025E" w:rsidRPr="00ED76D9" w:rsidRDefault="003C025E" w:rsidP="003C025E">
      <w:pPr>
        <w:widowControl w:val="0"/>
        <w:autoSpaceDE w:val="0"/>
        <w:autoSpaceDN w:val="0"/>
        <w:spacing w:line="240" w:lineRule="auto"/>
        <w:ind w:firstLine="0"/>
        <w:jc w:val="left"/>
        <w:rPr>
          <w:rFonts w:eastAsia="Times New Roman"/>
          <w:b/>
          <w:sz w:val="30"/>
          <w:lang w:val="uk-UA"/>
        </w:rPr>
      </w:pPr>
    </w:p>
    <w:p w14:paraId="61B4E988" w14:textId="77777777" w:rsidR="003C025E" w:rsidRPr="00ED76D9" w:rsidRDefault="003C025E" w:rsidP="00E04858">
      <w:pPr>
        <w:widowControl w:val="0"/>
        <w:autoSpaceDE w:val="0"/>
        <w:autoSpaceDN w:val="0"/>
        <w:spacing w:before="248" w:line="240" w:lineRule="auto"/>
        <w:ind w:left="6096" w:firstLine="0"/>
        <w:jc w:val="left"/>
        <w:rPr>
          <w:rFonts w:eastAsia="Times New Roman"/>
          <w:lang w:val="uk-UA"/>
        </w:rPr>
      </w:pPr>
      <w:r w:rsidRPr="00ED76D9">
        <w:rPr>
          <w:rFonts w:eastAsia="Times New Roman"/>
          <w:lang w:val="uk-UA"/>
        </w:rPr>
        <w:t>Керівник</w:t>
      </w:r>
      <w:r w:rsidRPr="00ED76D9">
        <w:rPr>
          <w:rFonts w:eastAsia="Times New Roman"/>
          <w:spacing w:val="-3"/>
          <w:lang w:val="uk-UA"/>
        </w:rPr>
        <w:t xml:space="preserve"> </w:t>
      </w:r>
      <w:r w:rsidRPr="00ED76D9">
        <w:rPr>
          <w:rFonts w:eastAsia="Times New Roman"/>
          <w:lang w:val="uk-UA"/>
        </w:rPr>
        <w:t>роботи</w:t>
      </w:r>
    </w:p>
    <w:p w14:paraId="746FF645" w14:textId="77777777" w:rsidR="003C025E" w:rsidRPr="00ED76D9" w:rsidRDefault="003C025E" w:rsidP="00E04858">
      <w:pPr>
        <w:widowControl w:val="0"/>
        <w:autoSpaceDE w:val="0"/>
        <w:autoSpaceDN w:val="0"/>
        <w:spacing w:before="5" w:line="237" w:lineRule="auto"/>
        <w:ind w:left="6096" w:firstLine="0"/>
        <w:jc w:val="left"/>
        <w:rPr>
          <w:rFonts w:eastAsia="Times New Roman"/>
          <w:lang w:val="uk-UA"/>
        </w:rPr>
      </w:pPr>
      <w:r w:rsidRPr="00ED76D9">
        <w:rPr>
          <w:rFonts w:eastAsia="Times New Roman"/>
          <w:lang w:val="uk-UA"/>
        </w:rPr>
        <w:t>доктор технічних наук,</w:t>
      </w:r>
      <w:r w:rsidRPr="00ED76D9">
        <w:rPr>
          <w:rFonts w:eastAsia="Times New Roman"/>
          <w:spacing w:val="1"/>
          <w:lang w:val="uk-UA"/>
        </w:rPr>
        <w:t xml:space="preserve"> </w:t>
      </w:r>
      <w:r w:rsidRPr="00ED76D9">
        <w:rPr>
          <w:rFonts w:eastAsia="Times New Roman"/>
          <w:lang w:val="uk-UA"/>
        </w:rPr>
        <w:t>професор</w:t>
      </w:r>
      <w:r w:rsidRPr="00ED76D9">
        <w:rPr>
          <w:rFonts w:eastAsia="Times New Roman"/>
          <w:spacing w:val="-5"/>
          <w:lang w:val="uk-UA"/>
        </w:rPr>
        <w:t xml:space="preserve"> </w:t>
      </w:r>
      <w:r w:rsidR="00D57418">
        <w:rPr>
          <w:rFonts w:eastAsia="Times New Roman"/>
          <w:lang w:val="uk-UA"/>
        </w:rPr>
        <w:t>Микусь</w:t>
      </w:r>
      <w:r w:rsidRPr="00ED76D9">
        <w:rPr>
          <w:rFonts w:eastAsia="Times New Roman"/>
          <w:spacing w:val="-6"/>
          <w:lang w:val="uk-UA"/>
        </w:rPr>
        <w:t xml:space="preserve"> </w:t>
      </w:r>
      <w:r w:rsidR="00D57418">
        <w:rPr>
          <w:rFonts w:eastAsia="Times New Roman"/>
          <w:lang w:val="uk-UA"/>
        </w:rPr>
        <w:t>С</w:t>
      </w:r>
      <w:r w:rsidRPr="00ED76D9">
        <w:rPr>
          <w:rFonts w:eastAsia="Times New Roman"/>
          <w:lang w:val="uk-UA"/>
        </w:rPr>
        <w:t>.</w:t>
      </w:r>
      <w:r w:rsidR="00D57418">
        <w:rPr>
          <w:rFonts w:eastAsia="Times New Roman"/>
          <w:lang w:val="uk-UA"/>
        </w:rPr>
        <w:t>А</w:t>
      </w:r>
      <w:r w:rsidRPr="00ED76D9">
        <w:rPr>
          <w:rFonts w:eastAsia="Times New Roman"/>
          <w:lang w:val="uk-UA"/>
        </w:rPr>
        <w:t>.</w:t>
      </w:r>
    </w:p>
    <w:p w14:paraId="0647BC8A" w14:textId="77777777" w:rsidR="003C025E" w:rsidRPr="00ED76D9" w:rsidRDefault="003C025E" w:rsidP="000E6095">
      <w:pPr>
        <w:widowControl w:val="0"/>
        <w:autoSpaceDE w:val="0"/>
        <w:autoSpaceDN w:val="0"/>
        <w:spacing w:before="11" w:line="240" w:lineRule="auto"/>
        <w:ind w:firstLine="0"/>
        <w:jc w:val="left"/>
        <w:rPr>
          <w:rFonts w:eastAsia="Times New Roman"/>
          <w:sz w:val="27"/>
          <w:lang w:val="uk-UA"/>
        </w:rPr>
      </w:pPr>
    </w:p>
    <w:p w14:paraId="0918BD33" w14:textId="40BA7D8A" w:rsidR="003C025E" w:rsidRPr="00ED76D9" w:rsidRDefault="00637E3A" w:rsidP="00E04858">
      <w:pPr>
        <w:widowControl w:val="0"/>
        <w:autoSpaceDE w:val="0"/>
        <w:autoSpaceDN w:val="0"/>
        <w:spacing w:line="322" w:lineRule="exact"/>
        <w:ind w:left="6096" w:firstLine="0"/>
        <w:jc w:val="left"/>
        <w:rPr>
          <w:rFonts w:eastAsia="Times New Roman"/>
          <w:lang w:val="uk-UA"/>
        </w:rPr>
      </w:pPr>
      <w:r>
        <w:rPr>
          <w:rFonts w:eastAsia="Times New Roman"/>
        </w:rPr>
        <w:t>З</w:t>
      </w:r>
      <w:r w:rsidR="003C025E" w:rsidRPr="00AF0064">
        <w:rPr>
          <w:rFonts w:eastAsia="Times New Roman"/>
          <w:lang w:val="uk-UA"/>
        </w:rPr>
        <w:t>авідувач</w:t>
      </w:r>
      <w:bookmarkStart w:id="3" w:name="_GoBack"/>
      <w:bookmarkEnd w:id="3"/>
      <w:r w:rsidR="003C025E" w:rsidRPr="00ED76D9">
        <w:rPr>
          <w:rFonts w:eastAsia="Times New Roman"/>
          <w:spacing w:val="-3"/>
          <w:lang w:val="uk-UA"/>
        </w:rPr>
        <w:t xml:space="preserve"> </w:t>
      </w:r>
      <w:r w:rsidR="003C025E" w:rsidRPr="00ED76D9">
        <w:rPr>
          <w:rFonts w:eastAsia="Times New Roman"/>
          <w:lang w:val="uk-UA"/>
        </w:rPr>
        <w:t>кафедри</w:t>
      </w:r>
    </w:p>
    <w:p w14:paraId="151EF072" w14:textId="77777777" w:rsidR="003C025E" w:rsidRPr="00ED76D9" w:rsidRDefault="003C025E" w:rsidP="00E04858">
      <w:pPr>
        <w:widowControl w:val="0"/>
        <w:autoSpaceDE w:val="0"/>
        <w:autoSpaceDN w:val="0"/>
        <w:spacing w:line="242" w:lineRule="auto"/>
        <w:ind w:left="6096" w:firstLine="0"/>
        <w:jc w:val="left"/>
        <w:rPr>
          <w:rFonts w:eastAsia="Times New Roman"/>
          <w:lang w:val="uk-UA"/>
        </w:rPr>
      </w:pPr>
      <w:r w:rsidRPr="00ED76D9">
        <w:rPr>
          <w:rFonts w:eastAsia="Times New Roman"/>
          <w:lang w:val="uk-UA"/>
        </w:rPr>
        <w:t>кандидат технічних наук,</w:t>
      </w:r>
      <w:r w:rsidRPr="00ED76D9">
        <w:rPr>
          <w:rFonts w:eastAsia="Times New Roman"/>
          <w:spacing w:val="-67"/>
          <w:lang w:val="uk-UA"/>
        </w:rPr>
        <w:t xml:space="preserve"> </w:t>
      </w:r>
      <w:r w:rsidRPr="00ED76D9">
        <w:rPr>
          <w:rFonts w:eastAsia="Times New Roman"/>
          <w:lang w:val="uk-UA"/>
        </w:rPr>
        <w:t>доцент</w:t>
      </w:r>
      <w:r w:rsidRPr="00ED76D9">
        <w:rPr>
          <w:rFonts w:eastAsia="Times New Roman"/>
          <w:spacing w:val="67"/>
          <w:lang w:val="uk-UA"/>
        </w:rPr>
        <w:t xml:space="preserve"> </w:t>
      </w:r>
      <w:r w:rsidR="000E6095" w:rsidRPr="000E6095">
        <w:rPr>
          <w:rFonts w:eastAsia="Times New Roman"/>
          <w:lang w:val="uk-UA"/>
        </w:rPr>
        <w:t>Головко Г.В.</w:t>
      </w:r>
    </w:p>
    <w:p w14:paraId="5EFB119D" w14:textId="77777777" w:rsidR="003C025E" w:rsidRDefault="003C025E" w:rsidP="003C025E">
      <w:pPr>
        <w:widowControl w:val="0"/>
        <w:autoSpaceDE w:val="0"/>
        <w:autoSpaceDN w:val="0"/>
        <w:spacing w:line="240" w:lineRule="auto"/>
        <w:ind w:firstLine="0"/>
        <w:jc w:val="left"/>
        <w:rPr>
          <w:rFonts w:eastAsia="Times New Roman"/>
          <w:sz w:val="30"/>
          <w:lang w:val="uk-UA"/>
        </w:rPr>
      </w:pPr>
    </w:p>
    <w:p w14:paraId="60DFA9D2" w14:textId="77777777" w:rsidR="00E04858" w:rsidRDefault="00E04858" w:rsidP="003C025E">
      <w:pPr>
        <w:widowControl w:val="0"/>
        <w:autoSpaceDE w:val="0"/>
        <w:autoSpaceDN w:val="0"/>
        <w:spacing w:line="240" w:lineRule="auto"/>
        <w:ind w:firstLine="0"/>
        <w:jc w:val="left"/>
        <w:rPr>
          <w:rFonts w:eastAsia="Times New Roman"/>
          <w:sz w:val="30"/>
          <w:lang w:val="uk-UA"/>
        </w:rPr>
      </w:pPr>
    </w:p>
    <w:p w14:paraId="7F82CBCE" w14:textId="77777777" w:rsidR="00E04858" w:rsidRDefault="00E04858" w:rsidP="003C025E">
      <w:pPr>
        <w:widowControl w:val="0"/>
        <w:autoSpaceDE w:val="0"/>
        <w:autoSpaceDN w:val="0"/>
        <w:spacing w:line="240" w:lineRule="auto"/>
        <w:ind w:firstLine="0"/>
        <w:jc w:val="left"/>
        <w:rPr>
          <w:rFonts w:eastAsia="Times New Roman"/>
          <w:sz w:val="30"/>
          <w:lang w:val="uk-UA"/>
        </w:rPr>
      </w:pPr>
    </w:p>
    <w:p w14:paraId="57D19AF7" w14:textId="77777777" w:rsidR="00E04858" w:rsidRDefault="00E04858" w:rsidP="003C025E">
      <w:pPr>
        <w:widowControl w:val="0"/>
        <w:autoSpaceDE w:val="0"/>
        <w:autoSpaceDN w:val="0"/>
        <w:spacing w:line="240" w:lineRule="auto"/>
        <w:ind w:firstLine="0"/>
        <w:jc w:val="left"/>
        <w:rPr>
          <w:rFonts w:eastAsia="Times New Roman"/>
          <w:sz w:val="30"/>
          <w:lang w:val="uk-UA"/>
        </w:rPr>
      </w:pPr>
    </w:p>
    <w:p w14:paraId="1F32DCC2" w14:textId="77777777" w:rsidR="00BD64E7" w:rsidRDefault="00BD64E7" w:rsidP="003C025E">
      <w:pPr>
        <w:widowControl w:val="0"/>
        <w:autoSpaceDE w:val="0"/>
        <w:autoSpaceDN w:val="0"/>
        <w:spacing w:line="240" w:lineRule="auto"/>
        <w:ind w:firstLine="0"/>
        <w:jc w:val="left"/>
        <w:rPr>
          <w:rFonts w:eastAsia="Times New Roman"/>
          <w:sz w:val="30"/>
          <w:lang w:val="uk-UA"/>
        </w:rPr>
      </w:pPr>
    </w:p>
    <w:p w14:paraId="7D4BCEF2" w14:textId="77777777" w:rsidR="00BD64E7" w:rsidRDefault="00BD64E7" w:rsidP="003C025E">
      <w:pPr>
        <w:widowControl w:val="0"/>
        <w:autoSpaceDE w:val="0"/>
        <w:autoSpaceDN w:val="0"/>
        <w:spacing w:line="240" w:lineRule="auto"/>
        <w:ind w:firstLine="0"/>
        <w:jc w:val="left"/>
        <w:rPr>
          <w:rFonts w:eastAsia="Times New Roman"/>
          <w:sz w:val="30"/>
          <w:lang w:val="uk-UA"/>
        </w:rPr>
      </w:pPr>
    </w:p>
    <w:p w14:paraId="604F1D43" w14:textId="77777777" w:rsidR="00BD64E7" w:rsidRDefault="00BD64E7" w:rsidP="003C025E">
      <w:pPr>
        <w:widowControl w:val="0"/>
        <w:autoSpaceDE w:val="0"/>
        <w:autoSpaceDN w:val="0"/>
        <w:spacing w:line="240" w:lineRule="auto"/>
        <w:ind w:firstLine="0"/>
        <w:jc w:val="left"/>
        <w:rPr>
          <w:rFonts w:eastAsia="Times New Roman"/>
          <w:sz w:val="30"/>
          <w:lang w:val="uk-UA"/>
        </w:rPr>
      </w:pPr>
    </w:p>
    <w:p w14:paraId="56227D36" w14:textId="77777777" w:rsidR="00BD64E7" w:rsidRDefault="00BD64E7" w:rsidP="003C025E">
      <w:pPr>
        <w:widowControl w:val="0"/>
        <w:autoSpaceDE w:val="0"/>
        <w:autoSpaceDN w:val="0"/>
        <w:spacing w:line="240" w:lineRule="auto"/>
        <w:ind w:firstLine="0"/>
        <w:jc w:val="left"/>
        <w:rPr>
          <w:rFonts w:eastAsia="Times New Roman"/>
          <w:sz w:val="30"/>
          <w:lang w:val="uk-UA"/>
        </w:rPr>
      </w:pPr>
    </w:p>
    <w:p w14:paraId="042A73B6" w14:textId="77777777" w:rsidR="00E04858" w:rsidRPr="00ED76D9" w:rsidRDefault="00E04858" w:rsidP="003C025E">
      <w:pPr>
        <w:widowControl w:val="0"/>
        <w:autoSpaceDE w:val="0"/>
        <w:autoSpaceDN w:val="0"/>
        <w:spacing w:line="240" w:lineRule="auto"/>
        <w:ind w:firstLine="0"/>
        <w:jc w:val="left"/>
        <w:rPr>
          <w:rFonts w:eastAsia="Times New Roman"/>
          <w:sz w:val="30"/>
          <w:lang w:val="uk-UA"/>
        </w:rPr>
      </w:pPr>
    </w:p>
    <w:p w14:paraId="6BA5C097" w14:textId="77777777" w:rsidR="003C025E" w:rsidRPr="00ED76D9" w:rsidRDefault="003C025E" w:rsidP="003C025E">
      <w:pPr>
        <w:widowControl w:val="0"/>
        <w:autoSpaceDE w:val="0"/>
        <w:autoSpaceDN w:val="0"/>
        <w:spacing w:before="226" w:line="240" w:lineRule="auto"/>
        <w:ind w:right="6" w:firstLine="0"/>
        <w:jc w:val="center"/>
        <w:rPr>
          <w:rFonts w:eastAsia="Times New Roman"/>
          <w:lang w:val="uk-UA"/>
        </w:rPr>
        <w:sectPr w:rsidR="003C025E" w:rsidRPr="00ED76D9" w:rsidSect="006B65FE">
          <w:pgSz w:w="11906" w:h="16838"/>
          <w:pgMar w:top="1134" w:right="567" w:bottom="1134" w:left="1701" w:header="709" w:footer="709" w:gutter="0"/>
          <w:cols w:space="708"/>
          <w:titlePg/>
          <w:docGrid w:linePitch="381"/>
        </w:sectPr>
      </w:pPr>
      <w:r w:rsidRPr="00ED76D9">
        <w:rPr>
          <w:rFonts w:eastAsia="Times New Roman"/>
          <w:lang w:val="uk-UA"/>
        </w:rPr>
        <w:t>Полтава</w:t>
      </w:r>
      <w:r w:rsidRPr="00ED76D9">
        <w:rPr>
          <w:rFonts w:eastAsia="Times New Roman"/>
          <w:spacing w:val="-1"/>
          <w:lang w:val="uk-UA"/>
        </w:rPr>
        <w:t xml:space="preserve"> </w:t>
      </w:r>
      <w:r w:rsidRPr="00ED76D9">
        <w:rPr>
          <w:rFonts w:eastAsia="Times New Roman"/>
          <w:lang w:val="uk-UA"/>
        </w:rPr>
        <w:t>–</w:t>
      </w:r>
      <w:r w:rsidRPr="00ED76D9">
        <w:rPr>
          <w:rFonts w:eastAsia="Times New Roman"/>
          <w:spacing w:val="-1"/>
          <w:lang w:val="uk-UA"/>
        </w:rPr>
        <w:t xml:space="preserve"> </w:t>
      </w:r>
      <w:r w:rsidRPr="00ED76D9">
        <w:rPr>
          <w:rFonts w:eastAsia="Times New Roman"/>
          <w:lang w:val="uk-UA"/>
        </w:rPr>
        <w:t>202</w:t>
      </w:r>
      <w:r>
        <w:rPr>
          <w:rFonts w:eastAsia="Times New Roman"/>
          <w:lang w:val="uk-UA"/>
        </w:rPr>
        <w:t>1</w:t>
      </w:r>
    </w:p>
    <w:p w14:paraId="50DA58E4" w14:textId="77777777" w:rsidR="00D03873" w:rsidRPr="00D03873" w:rsidRDefault="00D03873" w:rsidP="00E62CEB">
      <w:pPr>
        <w:widowControl w:val="0"/>
        <w:autoSpaceDE w:val="0"/>
        <w:autoSpaceDN w:val="0"/>
        <w:spacing w:before="10" w:line="240" w:lineRule="auto"/>
        <w:ind w:firstLine="0"/>
        <w:jc w:val="left"/>
        <w:rPr>
          <w:rFonts w:eastAsia="Times New Roman"/>
          <w:b/>
          <w:sz w:val="11"/>
          <w:lang w:val="uk-UA"/>
        </w:rPr>
      </w:pPr>
      <w:bookmarkStart w:id="4" w:name="_Toc86999345"/>
    </w:p>
    <w:p w14:paraId="6390FC5E" w14:textId="77777777" w:rsidR="003C025E" w:rsidRDefault="003C025E" w:rsidP="00E62CEB">
      <w:pPr>
        <w:spacing w:after="240"/>
        <w:ind w:firstLine="0"/>
        <w:jc w:val="center"/>
        <w:rPr>
          <w:b/>
          <w:bCs/>
          <w:lang w:val="uk-UA"/>
        </w:rPr>
      </w:pPr>
      <w:bookmarkStart w:id="5" w:name="_Toc86999348"/>
      <w:bookmarkEnd w:id="4"/>
      <w:r>
        <w:rPr>
          <w:b/>
          <w:bCs/>
          <w:lang w:val="uk-UA"/>
        </w:rPr>
        <w:t>РЕФЕРАТ</w:t>
      </w:r>
      <w:bookmarkEnd w:id="5"/>
    </w:p>
    <w:p w14:paraId="4C2E7E4F" w14:textId="5CF0E36C" w:rsidR="003C025E" w:rsidRPr="00E8544E" w:rsidRDefault="003C025E" w:rsidP="003C025E">
      <w:pPr>
        <w:rPr>
          <w:color w:val="000000"/>
          <w:lang w:val="uk-UA"/>
        </w:rPr>
      </w:pPr>
      <w:r w:rsidRPr="00F7784F">
        <w:rPr>
          <w:lang w:val="uk-UA"/>
        </w:rPr>
        <w:t xml:space="preserve">Дипломна робота </w:t>
      </w:r>
      <w:r w:rsidRPr="003C6E31">
        <w:rPr>
          <w:color w:val="000000"/>
          <w:lang w:val="uk-UA"/>
        </w:rPr>
        <w:t xml:space="preserve">другого (магістерського) рівня вищої освіти на тему «Організація захисту інформації в мережах спеціального призначення з використанням технології </w:t>
      </w:r>
      <w:bookmarkStart w:id="6" w:name="_Hlk82970114"/>
      <w:r w:rsidRPr="003C6E31">
        <w:rPr>
          <w:color w:val="000000"/>
          <w:lang w:val="uk-UA"/>
        </w:rPr>
        <w:t>VPN</w:t>
      </w:r>
      <w:bookmarkEnd w:id="6"/>
      <w:r w:rsidRPr="003C6E31">
        <w:rPr>
          <w:color w:val="000000"/>
          <w:lang w:val="uk-UA"/>
        </w:rPr>
        <w:t>»</w:t>
      </w:r>
      <w:r w:rsidRPr="00F7784F">
        <w:rPr>
          <w:lang w:val="uk-UA"/>
        </w:rPr>
        <w:t xml:space="preserve"> містить </w:t>
      </w:r>
      <w:r w:rsidR="00AB0F9C">
        <w:rPr>
          <w:color w:val="000000"/>
          <w:lang w:val="uk-UA"/>
        </w:rPr>
        <w:t>8</w:t>
      </w:r>
      <w:r w:rsidR="00B06BD2" w:rsidRPr="00CD35CF">
        <w:rPr>
          <w:color w:val="000000"/>
          <w:lang w:val="uk-UA"/>
        </w:rPr>
        <w:t>6</w:t>
      </w:r>
      <w:r w:rsidR="004B68C2" w:rsidRPr="00E8544E">
        <w:rPr>
          <w:color w:val="000000"/>
          <w:lang w:val="uk-UA"/>
        </w:rPr>
        <w:t> </w:t>
      </w:r>
      <w:r w:rsidRPr="00E8544E">
        <w:rPr>
          <w:color w:val="000000"/>
          <w:lang w:val="uk-UA"/>
        </w:rPr>
        <w:t>сторін</w:t>
      </w:r>
      <w:r w:rsidR="003C6E31" w:rsidRPr="003C6E31">
        <w:rPr>
          <w:color w:val="000000"/>
          <w:lang w:val="uk-UA"/>
        </w:rPr>
        <w:t>ок</w:t>
      </w:r>
      <w:r w:rsidRPr="00E8544E">
        <w:rPr>
          <w:color w:val="000000"/>
          <w:lang w:val="uk-UA"/>
        </w:rPr>
        <w:t xml:space="preserve">, </w:t>
      </w:r>
      <w:r w:rsidR="008B26C0" w:rsidRPr="00E8544E">
        <w:rPr>
          <w:color w:val="000000"/>
          <w:lang w:val="uk-UA"/>
        </w:rPr>
        <w:t>20</w:t>
      </w:r>
      <w:r w:rsidR="004B68C2" w:rsidRPr="00E8544E">
        <w:rPr>
          <w:color w:val="000000"/>
          <w:lang w:val="uk-UA"/>
        </w:rPr>
        <w:t> </w:t>
      </w:r>
      <w:r w:rsidRPr="00E8544E">
        <w:rPr>
          <w:color w:val="000000"/>
          <w:lang w:val="uk-UA"/>
        </w:rPr>
        <w:t xml:space="preserve">таблиць, </w:t>
      </w:r>
      <w:r w:rsidR="008B26C0" w:rsidRPr="00E8544E">
        <w:rPr>
          <w:color w:val="000000"/>
          <w:lang w:val="uk-UA"/>
        </w:rPr>
        <w:t>21</w:t>
      </w:r>
      <w:r w:rsidR="004B68C2" w:rsidRPr="00E8544E">
        <w:rPr>
          <w:color w:val="000000"/>
          <w:lang w:val="uk-UA"/>
        </w:rPr>
        <w:t> </w:t>
      </w:r>
      <w:r w:rsidRPr="00E8544E">
        <w:rPr>
          <w:color w:val="000000"/>
          <w:lang w:val="uk-UA"/>
        </w:rPr>
        <w:t>рисун</w:t>
      </w:r>
      <w:r w:rsidR="005726E2" w:rsidRPr="00E8544E">
        <w:rPr>
          <w:color w:val="000000"/>
          <w:lang w:val="uk-UA"/>
        </w:rPr>
        <w:t>ок</w:t>
      </w:r>
      <w:r w:rsidRPr="00E8544E">
        <w:rPr>
          <w:color w:val="000000"/>
          <w:lang w:val="uk-UA"/>
        </w:rPr>
        <w:t xml:space="preserve">, </w:t>
      </w:r>
      <w:r w:rsidR="008B26C0" w:rsidRPr="00E8544E">
        <w:rPr>
          <w:color w:val="000000"/>
          <w:lang w:val="uk-UA"/>
        </w:rPr>
        <w:t>1</w:t>
      </w:r>
      <w:r w:rsidR="004B68C2" w:rsidRPr="00E8544E">
        <w:rPr>
          <w:color w:val="000000"/>
          <w:lang w:val="uk-UA"/>
        </w:rPr>
        <w:t> </w:t>
      </w:r>
      <w:r w:rsidRPr="00E8544E">
        <w:rPr>
          <w:color w:val="000000"/>
          <w:lang w:val="uk-UA"/>
        </w:rPr>
        <w:t>додат</w:t>
      </w:r>
      <w:r w:rsidR="00C941E2" w:rsidRPr="00E8544E">
        <w:rPr>
          <w:color w:val="000000"/>
          <w:lang w:val="uk-UA"/>
        </w:rPr>
        <w:t>ок</w:t>
      </w:r>
      <w:r w:rsidRPr="00E8544E">
        <w:rPr>
          <w:color w:val="000000"/>
          <w:lang w:val="uk-UA"/>
        </w:rPr>
        <w:t xml:space="preserve">. Перелік посилань нараховує </w:t>
      </w:r>
      <w:r w:rsidR="008B26C0" w:rsidRPr="00E8544E">
        <w:rPr>
          <w:color w:val="000000"/>
          <w:lang w:val="uk-UA"/>
        </w:rPr>
        <w:t>4</w:t>
      </w:r>
      <w:r w:rsidR="00310A61">
        <w:rPr>
          <w:color w:val="000000"/>
          <w:lang w:val="uk-UA"/>
        </w:rPr>
        <w:t>1</w:t>
      </w:r>
      <w:r w:rsidR="004B68C2" w:rsidRPr="00E8544E">
        <w:rPr>
          <w:color w:val="000000"/>
          <w:lang w:val="uk-UA"/>
        </w:rPr>
        <w:t> </w:t>
      </w:r>
      <w:r w:rsidRPr="00E8544E">
        <w:rPr>
          <w:color w:val="000000"/>
          <w:lang w:val="uk-UA"/>
        </w:rPr>
        <w:t>найменувань.</w:t>
      </w:r>
    </w:p>
    <w:p w14:paraId="2EB08693" w14:textId="77777777" w:rsidR="00FB7375" w:rsidRDefault="00FB7375" w:rsidP="00FB7375">
      <w:pPr>
        <w:rPr>
          <w:lang w:val="uk-UA"/>
        </w:rPr>
      </w:pPr>
      <w:bookmarkStart w:id="7" w:name="_Hlk83016514"/>
      <w:r w:rsidRPr="004C71BD">
        <w:rPr>
          <w:lang w:val="uk-UA"/>
        </w:rPr>
        <w:t xml:space="preserve">В умовах ведення гібридної війни Російської Федерації проти України та глобальної пандемії постає питання </w:t>
      </w:r>
      <w:r w:rsidR="00D60B2E" w:rsidRPr="004C42F2">
        <w:rPr>
          <w:lang w:val="uk-UA"/>
        </w:rPr>
        <w:t>безпечного обміну інформацією в</w:t>
      </w:r>
      <w:r w:rsidRPr="004C71BD">
        <w:rPr>
          <w:lang w:val="uk-UA"/>
        </w:rPr>
        <w:t xml:space="preserve"> мережі Інтернет. Особливо це актуальне при побудові мереж спеціального призначення </w:t>
      </w:r>
      <w:bookmarkStart w:id="8" w:name="_Hlk82970042"/>
      <w:r w:rsidRPr="004C71BD">
        <w:rPr>
          <w:lang w:val="uk-UA"/>
        </w:rPr>
        <w:t xml:space="preserve">для підрозділів Збройних Сил України, Служби безпеки України, Міністерства Внутрішніх справ, та інших спеціальних та силових структур України </w:t>
      </w:r>
      <w:bookmarkEnd w:id="8"/>
      <w:r w:rsidRPr="004C71BD">
        <w:rPr>
          <w:lang w:val="uk-UA"/>
        </w:rPr>
        <w:t xml:space="preserve">для захисту від кібератак </w:t>
      </w:r>
      <w:r w:rsidR="00D60B2E" w:rsidRPr="004C42F2">
        <w:rPr>
          <w:lang w:val="uk-UA"/>
        </w:rPr>
        <w:t>та взломан</w:t>
      </w:r>
      <w:r w:rsidR="00545915" w:rsidRPr="004C42F2">
        <w:rPr>
          <w:lang w:val="uk-UA"/>
        </w:rPr>
        <w:t>их</w:t>
      </w:r>
      <w:r w:rsidRPr="004C42F2">
        <w:rPr>
          <w:lang w:val="uk-UA"/>
        </w:rPr>
        <w:t xml:space="preserve"> баз даних</w:t>
      </w:r>
      <w:r w:rsidR="00D60B2E" w:rsidRPr="004C42F2">
        <w:rPr>
          <w:lang w:val="uk-UA"/>
        </w:rPr>
        <w:t xml:space="preserve"> об’єктів критичної інфраструктури,</w:t>
      </w:r>
      <w:r w:rsidRPr="004C42F2">
        <w:rPr>
          <w:lang w:val="uk-UA"/>
        </w:rPr>
        <w:t xml:space="preserve"> </w:t>
      </w:r>
      <w:r w:rsidR="00D60B2E" w:rsidRPr="004C42F2">
        <w:rPr>
          <w:lang w:val="uk-UA"/>
        </w:rPr>
        <w:t>що</w:t>
      </w:r>
      <w:r w:rsidRPr="004C42F2">
        <w:rPr>
          <w:lang w:val="uk-UA"/>
        </w:rPr>
        <w:t xml:space="preserve"> може </w:t>
      </w:r>
      <w:bookmarkStart w:id="9" w:name="_Hlk83016951"/>
      <w:r w:rsidRPr="004C42F2">
        <w:rPr>
          <w:lang w:val="uk-UA"/>
        </w:rPr>
        <w:t xml:space="preserve">завдати значної шкоди національній безпеці </w:t>
      </w:r>
      <w:r w:rsidR="00D60B2E" w:rsidRPr="004C42F2">
        <w:rPr>
          <w:lang w:val="uk-UA"/>
        </w:rPr>
        <w:t>держави</w:t>
      </w:r>
      <w:r w:rsidRPr="004C42F2">
        <w:rPr>
          <w:lang w:val="uk-UA"/>
        </w:rPr>
        <w:t>.</w:t>
      </w:r>
    </w:p>
    <w:bookmarkEnd w:id="7"/>
    <w:bookmarkEnd w:id="9"/>
    <w:p w14:paraId="45278221" w14:textId="77777777" w:rsidR="00FB7375" w:rsidRPr="009E3978" w:rsidRDefault="00FB7375" w:rsidP="00FB7375">
      <w:pPr>
        <w:rPr>
          <w:rFonts w:ascii="Roboto" w:hAnsi="Roboto"/>
          <w:shd w:val="clear" w:color="auto" w:fill="FFFFFF"/>
          <w:lang w:val="uk-UA"/>
        </w:rPr>
      </w:pPr>
      <w:r>
        <w:rPr>
          <w:lang w:val="uk-UA"/>
        </w:rPr>
        <w:t>Т</w:t>
      </w:r>
      <w:r w:rsidRPr="0009118D">
        <w:rPr>
          <w:lang w:val="uk-UA"/>
        </w:rPr>
        <w:t>ехнологі</w:t>
      </w:r>
      <w:r>
        <w:rPr>
          <w:lang w:val="uk-UA"/>
        </w:rPr>
        <w:t>я</w:t>
      </w:r>
      <w:r w:rsidRPr="0009118D">
        <w:rPr>
          <w:lang w:val="uk-UA"/>
        </w:rPr>
        <w:t xml:space="preserve"> </w:t>
      </w:r>
      <w:r w:rsidRPr="0009118D">
        <w:rPr>
          <w:lang w:val="en-US"/>
        </w:rPr>
        <w:t>VPN</w:t>
      </w:r>
      <w:r>
        <w:rPr>
          <w:lang w:val="uk-UA"/>
        </w:rPr>
        <w:t>, яка на сьогоднішній день набуває популярності у світі,</w:t>
      </w:r>
      <w:r w:rsidRPr="00723338">
        <w:t xml:space="preserve"> </w:t>
      </w:r>
      <w:r w:rsidRPr="0009118D">
        <w:rPr>
          <w:lang w:val="uk-UA"/>
        </w:rPr>
        <w:t xml:space="preserve">може бути </w:t>
      </w:r>
      <w:r>
        <w:rPr>
          <w:lang w:val="uk-UA"/>
        </w:rPr>
        <w:t xml:space="preserve">використана як </w:t>
      </w:r>
      <w:r w:rsidRPr="0009118D">
        <w:rPr>
          <w:lang w:val="uk-UA"/>
        </w:rPr>
        <w:t>од</w:t>
      </w:r>
      <w:r>
        <w:rPr>
          <w:lang w:val="uk-UA"/>
        </w:rPr>
        <w:t>ин</w:t>
      </w:r>
      <w:r w:rsidRPr="0009118D">
        <w:rPr>
          <w:lang w:val="uk-UA"/>
        </w:rPr>
        <w:t xml:space="preserve"> із етапів </w:t>
      </w:r>
      <w:bookmarkStart w:id="10" w:name="_Hlk82970277"/>
      <w:r w:rsidRPr="0009118D">
        <w:rPr>
          <w:lang w:val="uk-UA"/>
        </w:rPr>
        <w:t>комплексної системи захисту інформації</w:t>
      </w:r>
      <w:bookmarkEnd w:id="10"/>
      <w:r w:rsidRPr="0009118D">
        <w:rPr>
          <w:lang w:val="uk-UA"/>
        </w:rPr>
        <w:t xml:space="preserve"> що передається у мереж</w:t>
      </w:r>
      <w:r>
        <w:rPr>
          <w:lang w:val="uk-UA"/>
        </w:rPr>
        <w:t>ах спеціального призначення.</w:t>
      </w:r>
      <w:r w:rsidRPr="0009118D">
        <w:rPr>
          <w:lang w:val="uk-UA"/>
        </w:rPr>
        <w:t xml:space="preserve"> </w:t>
      </w:r>
      <w:r>
        <w:rPr>
          <w:lang w:val="uk-UA"/>
        </w:rPr>
        <w:t xml:space="preserve">При цьому виникає потреба у виборі архітектури </w:t>
      </w:r>
      <w:r>
        <w:rPr>
          <w:lang w:val="en-US"/>
        </w:rPr>
        <w:t>VPN</w:t>
      </w:r>
      <w:r w:rsidRPr="00723338">
        <w:rPr>
          <w:lang w:val="uk-UA"/>
        </w:rPr>
        <w:t xml:space="preserve"> </w:t>
      </w:r>
      <w:r>
        <w:rPr>
          <w:lang w:val="uk-UA"/>
        </w:rPr>
        <w:t xml:space="preserve">із декількох варіантів реалізації </w:t>
      </w:r>
      <w:r>
        <w:rPr>
          <w:lang w:val="en-US"/>
        </w:rPr>
        <w:t>VPN</w:t>
      </w:r>
      <w:r w:rsidRPr="00723338">
        <w:rPr>
          <w:lang w:val="uk-UA"/>
        </w:rPr>
        <w:t xml:space="preserve"> </w:t>
      </w:r>
      <w:r>
        <w:rPr>
          <w:lang w:val="uk-UA"/>
        </w:rPr>
        <w:t xml:space="preserve">для забезпечення максимального із можливих рівнів захисту інформації. У свою чергу для обрання раціональної архітектуру необхідно проаналізувати принципи побудови та особливості роботи різних варіантів реалізації </w:t>
      </w:r>
      <w:r>
        <w:rPr>
          <w:lang w:val="en-US"/>
        </w:rPr>
        <w:t>VPN</w:t>
      </w:r>
      <w:r>
        <w:rPr>
          <w:lang w:val="uk-UA"/>
        </w:rPr>
        <w:t>.</w:t>
      </w:r>
    </w:p>
    <w:p w14:paraId="17B805D5" w14:textId="77777777" w:rsidR="009E3978" w:rsidRPr="004C42F2" w:rsidRDefault="009E3978" w:rsidP="009E3978">
      <w:pPr>
        <w:rPr>
          <w:lang w:val="uk-UA"/>
        </w:rPr>
      </w:pPr>
      <w:r w:rsidRPr="004C42F2">
        <w:rPr>
          <w:b/>
          <w:lang w:val="uk-UA"/>
        </w:rPr>
        <w:t>Об’єкт дослідження:</w:t>
      </w:r>
      <w:r w:rsidRPr="004C42F2">
        <w:rPr>
          <w:lang w:val="uk-UA"/>
        </w:rPr>
        <w:t xml:space="preserve"> віртуальні мережі </w:t>
      </w:r>
      <w:r w:rsidRPr="004C42F2">
        <w:t>VPN</w:t>
      </w:r>
      <w:r w:rsidRPr="004C42F2">
        <w:rPr>
          <w:lang w:val="uk-UA"/>
        </w:rPr>
        <w:t>.</w:t>
      </w:r>
    </w:p>
    <w:p w14:paraId="09C467B1" w14:textId="77777777" w:rsidR="009E3978" w:rsidRPr="004C42F2" w:rsidRDefault="009E3978" w:rsidP="009E3978">
      <w:r w:rsidRPr="004C42F2">
        <w:rPr>
          <w:b/>
          <w:lang w:val="uk-UA"/>
        </w:rPr>
        <w:t>Предмет дослідження:</w:t>
      </w:r>
      <w:r w:rsidRPr="004C42F2">
        <w:rPr>
          <w:lang w:val="uk-UA"/>
        </w:rPr>
        <w:t xml:space="preserve"> методи</w:t>
      </w:r>
      <w:r w:rsidRPr="004C42F2">
        <w:rPr>
          <w:color w:val="FF0000"/>
          <w:lang w:val="uk-UA"/>
        </w:rPr>
        <w:t xml:space="preserve"> </w:t>
      </w:r>
      <w:r w:rsidRPr="004C42F2">
        <w:rPr>
          <w:lang w:val="uk-UA"/>
        </w:rPr>
        <w:t xml:space="preserve">захисту інформації з використанням протоколів </w:t>
      </w:r>
      <w:r w:rsidRPr="004C42F2">
        <w:rPr>
          <w:lang w:val="en-US"/>
        </w:rPr>
        <w:t>VPN</w:t>
      </w:r>
      <w:r w:rsidRPr="004C42F2">
        <w:t>.</w:t>
      </w:r>
    </w:p>
    <w:p w14:paraId="4ECAA454" w14:textId="77777777" w:rsidR="00FB7375" w:rsidRPr="004C42F2" w:rsidRDefault="00FB7375" w:rsidP="00FB7375">
      <w:pPr>
        <w:rPr>
          <w:color w:val="000000"/>
          <w:lang w:val="uk-UA"/>
        </w:rPr>
      </w:pPr>
      <w:r w:rsidRPr="004C42F2">
        <w:rPr>
          <w:b/>
          <w:color w:val="000000"/>
          <w:lang w:val="uk-UA"/>
        </w:rPr>
        <w:t>Мет</w:t>
      </w:r>
      <w:r w:rsidR="009E3978" w:rsidRPr="004C42F2">
        <w:rPr>
          <w:b/>
          <w:color w:val="000000"/>
          <w:lang w:val="uk-UA"/>
        </w:rPr>
        <w:t>а</w:t>
      </w:r>
      <w:r w:rsidRPr="004C42F2">
        <w:rPr>
          <w:b/>
          <w:color w:val="000000"/>
          <w:lang w:val="uk-UA"/>
        </w:rPr>
        <w:t xml:space="preserve"> роботи</w:t>
      </w:r>
      <w:r w:rsidR="009E3978" w:rsidRPr="004C42F2">
        <w:rPr>
          <w:b/>
          <w:color w:val="000000"/>
          <w:lang w:val="uk-UA"/>
        </w:rPr>
        <w:t xml:space="preserve">: </w:t>
      </w:r>
      <w:r w:rsidRPr="004C42F2">
        <w:rPr>
          <w:color w:val="000000"/>
          <w:lang w:val="uk-UA"/>
        </w:rPr>
        <w:t>підвищення ефективності захисту інформації в мережах спеціального призначення за рахунок проведення комплексного аналізу</w:t>
      </w:r>
      <w:r w:rsidRPr="004C42F2">
        <w:rPr>
          <w:i/>
          <w:iCs/>
          <w:color w:val="FF0000"/>
          <w:lang w:val="uk-UA"/>
        </w:rPr>
        <w:t xml:space="preserve"> </w:t>
      </w:r>
      <w:r w:rsidRPr="004C42F2">
        <w:rPr>
          <w:lang w:val="uk-UA"/>
        </w:rPr>
        <w:t>ключових тенденцій розвитку технології VPN та</w:t>
      </w:r>
      <w:r w:rsidRPr="004C42F2">
        <w:rPr>
          <w:color w:val="000000"/>
          <w:lang w:val="uk-UA"/>
        </w:rPr>
        <w:t xml:space="preserve"> раціонального вибору протоколу із можливих які використовуються за цією технологією. </w:t>
      </w:r>
    </w:p>
    <w:p w14:paraId="4F0EF8BD" w14:textId="77777777" w:rsidR="00FB7375" w:rsidRPr="004C42F2" w:rsidRDefault="009E3978" w:rsidP="00FB7375">
      <w:pPr>
        <w:rPr>
          <w:color w:val="000000"/>
          <w:lang w:val="uk-UA"/>
        </w:rPr>
      </w:pPr>
      <w:r w:rsidRPr="004C42F2">
        <w:rPr>
          <w:b/>
          <w:lang w:val="uk-UA"/>
        </w:rPr>
        <w:t>Методи</w:t>
      </w:r>
      <w:r w:rsidRPr="004C42F2">
        <w:rPr>
          <w:lang w:val="uk-UA"/>
        </w:rPr>
        <w:t xml:space="preserve">: </w:t>
      </w:r>
      <w:r w:rsidR="00FB7375" w:rsidRPr="004C42F2">
        <w:rPr>
          <w:color w:val="000000"/>
          <w:lang w:val="uk-UA"/>
        </w:rPr>
        <w:t>метод аналізу ієрархій.</w:t>
      </w:r>
    </w:p>
    <w:p w14:paraId="0C695CC8" w14:textId="77777777" w:rsidR="00FB7375" w:rsidRDefault="00FB7375" w:rsidP="00FB7375">
      <w:pPr>
        <w:rPr>
          <w:lang w:val="uk-UA"/>
        </w:rPr>
      </w:pPr>
      <w:r w:rsidRPr="004C42F2">
        <w:rPr>
          <w:lang w:val="uk-UA"/>
        </w:rPr>
        <w:t xml:space="preserve">В роботі досліджено варіанти побудови структур та принципів роботи варіантів реалізації </w:t>
      </w:r>
      <w:r w:rsidRPr="004C42F2">
        <w:rPr>
          <w:lang w:val="en-US"/>
        </w:rPr>
        <w:t>VPN</w:t>
      </w:r>
      <w:r w:rsidRPr="004C42F2">
        <w:rPr>
          <w:lang w:val="uk-UA"/>
        </w:rPr>
        <w:t xml:space="preserve">, проведено аналіз ефективності роботи основних </w:t>
      </w:r>
      <w:r w:rsidRPr="004C42F2">
        <w:rPr>
          <w:lang w:val="uk-UA"/>
        </w:rPr>
        <w:lastRenderedPageBreak/>
        <w:t>протоколів за рахунок порівняння таких показників</w:t>
      </w:r>
      <w:r w:rsidRPr="007F0FE6">
        <w:rPr>
          <w:lang w:val="uk-UA"/>
        </w:rPr>
        <w:t xml:space="preserve"> як швидкість та стабільність з’єднання, рівень шифрування, рівень потокового передавання та сумісність з операційними системами.</w:t>
      </w:r>
    </w:p>
    <w:p w14:paraId="41190A45" w14:textId="77777777" w:rsidR="00FB7375" w:rsidRDefault="00FB7375" w:rsidP="00FB7375">
      <w:pPr>
        <w:rPr>
          <w:lang w:val="uk-UA"/>
        </w:rPr>
      </w:pPr>
      <w:r>
        <w:rPr>
          <w:lang w:val="uk-UA"/>
        </w:rPr>
        <w:t xml:space="preserve">На основі </w:t>
      </w:r>
      <w:r w:rsidR="003C6E31">
        <w:rPr>
          <w:lang w:val="uk-UA"/>
        </w:rPr>
        <w:t>п’яти</w:t>
      </w:r>
      <w:r>
        <w:rPr>
          <w:lang w:val="uk-UA"/>
        </w:rPr>
        <w:t xml:space="preserve"> найбільш використовуваних провайдерами </w:t>
      </w:r>
      <w:r w:rsidRPr="00AA06C9">
        <w:rPr>
          <w:lang w:val="uk-UA"/>
        </w:rPr>
        <w:t>прот</w:t>
      </w:r>
      <w:r>
        <w:rPr>
          <w:lang w:val="uk-UA"/>
        </w:rPr>
        <w:t xml:space="preserve">околів </w:t>
      </w:r>
      <w:r>
        <w:rPr>
          <w:lang w:val="en-US"/>
        </w:rPr>
        <w:t>VPN</w:t>
      </w:r>
      <w:r>
        <w:rPr>
          <w:lang w:val="uk-UA"/>
        </w:rPr>
        <w:t xml:space="preserve"> а саме</w:t>
      </w:r>
      <w:r w:rsidRPr="00AA06C9">
        <w:rPr>
          <w:lang w:val="uk-UA"/>
        </w:rPr>
        <w:t xml:space="preserve"> PPTP, IPsec, L2TP + IPsec, SSTP та OpenVPN</w:t>
      </w:r>
      <w:r>
        <w:rPr>
          <w:lang w:val="uk-UA"/>
        </w:rPr>
        <w:t xml:space="preserve"> запропоновано метод оптимального вибору протоколу з позиції захисту інформації та стабільності з’єднання, основою якого є</w:t>
      </w:r>
      <w:r w:rsidRPr="00AA06C9">
        <w:rPr>
          <w:lang w:val="uk-UA"/>
        </w:rPr>
        <w:t xml:space="preserve"> метод аналізу ієрархій</w:t>
      </w:r>
      <w:r>
        <w:rPr>
          <w:lang w:val="uk-UA"/>
        </w:rPr>
        <w:t>.</w:t>
      </w:r>
    </w:p>
    <w:p w14:paraId="78ABD9F2" w14:textId="77777777" w:rsidR="00FB7375" w:rsidRPr="00DD0A8E" w:rsidRDefault="00FB7375" w:rsidP="00FB7375">
      <w:pPr>
        <w:rPr>
          <w:lang w:val="uk-UA"/>
        </w:rPr>
      </w:pPr>
      <w:r w:rsidRPr="00DD0A8E">
        <w:rPr>
          <w:lang w:val="uk-UA"/>
        </w:rPr>
        <w:t xml:space="preserve">За результатами розрахунків на основі методу аналізу ієрархій найбільш оптимальним рішенням для створення віртуальної приватної мережі з позиції захисту інформації та стабільності з’єднання є протокол </w:t>
      </w:r>
      <w:r w:rsidRPr="00DD0A8E">
        <w:t>OpenVPN</w:t>
      </w:r>
      <w:r w:rsidRPr="00DD0A8E">
        <w:rPr>
          <w:lang w:val="uk-UA"/>
        </w:rPr>
        <w:t>.</w:t>
      </w:r>
    </w:p>
    <w:p w14:paraId="73D513CB" w14:textId="77777777" w:rsidR="00FB7375" w:rsidRPr="00516305" w:rsidRDefault="00FB7375" w:rsidP="009E3978">
      <w:pPr>
        <w:rPr>
          <w:lang w:val="uk-UA"/>
        </w:rPr>
      </w:pPr>
      <w:r w:rsidRPr="00516305">
        <w:t>Результат</w:t>
      </w:r>
      <w:r w:rsidRPr="00516305">
        <w:rPr>
          <w:lang w:val="uk-UA"/>
        </w:rPr>
        <w:t>и</w:t>
      </w:r>
      <w:r w:rsidRPr="00516305">
        <w:t xml:space="preserve"> </w:t>
      </w:r>
      <w:r>
        <w:rPr>
          <w:lang w:val="uk-UA"/>
        </w:rPr>
        <w:t>цієї</w:t>
      </w:r>
      <w:r w:rsidRPr="00516305">
        <w:t xml:space="preserve"> роботи можуть</w:t>
      </w:r>
      <w:r w:rsidRPr="00516305">
        <w:rPr>
          <w:lang w:val="uk-UA"/>
        </w:rPr>
        <w:t xml:space="preserve"> бути використані системними адміністраторами при організації комп’ютерних мереж за технологією </w:t>
      </w:r>
      <w:r w:rsidRPr="00516305">
        <w:rPr>
          <w:lang w:val="en-US"/>
        </w:rPr>
        <w:t>VPN</w:t>
      </w:r>
      <w:r w:rsidRPr="00516305">
        <w:rPr>
          <w:lang w:val="uk-UA"/>
        </w:rPr>
        <w:t>.</w:t>
      </w:r>
    </w:p>
    <w:p w14:paraId="50654EC0" w14:textId="77777777" w:rsidR="009E3978" w:rsidRPr="00FA3093" w:rsidRDefault="009E3978" w:rsidP="009E3978">
      <w:pPr>
        <w:pStyle w:val="Default"/>
        <w:spacing w:line="360" w:lineRule="auto"/>
        <w:ind w:firstLine="709"/>
        <w:jc w:val="both"/>
        <w:rPr>
          <w:sz w:val="18"/>
          <w:szCs w:val="18"/>
          <w:lang w:val="uk-UA"/>
        </w:rPr>
      </w:pPr>
      <w:r w:rsidRPr="004C42F2">
        <w:rPr>
          <w:b/>
          <w:sz w:val="28"/>
          <w:szCs w:val="28"/>
          <w:lang w:val="uk-UA"/>
        </w:rPr>
        <w:t>Ключові слова</w:t>
      </w:r>
      <w:r w:rsidRPr="004C42F2">
        <w:rPr>
          <w:sz w:val="28"/>
          <w:szCs w:val="28"/>
          <w:lang w:val="uk-UA"/>
        </w:rPr>
        <w:t>:</w:t>
      </w:r>
      <w:r w:rsidR="0083491C">
        <w:rPr>
          <w:sz w:val="28"/>
          <w:szCs w:val="28"/>
          <w:lang w:val="uk-UA"/>
        </w:rPr>
        <w:t xml:space="preserve"> </w:t>
      </w:r>
      <w:r w:rsidRPr="004C42F2">
        <w:rPr>
          <w:sz w:val="28"/>
          <w:szCs w:val="28"/>
          <w:lang w:val="uk-UA"/>
        </w:rPr>
        <w:t>автоматизована інформаційна система, економічний ефект</w:t>
      </w:r>
      <w:r w:rsidR="004C42F2">
        <w:rPr>
          <w:sz w:val="28"/>
          <w:szCs w:val="28"/>
          <w:lang w:val="uk-UA"/>
        </w:rPr>
        <w:t xml:space="preserve">, </w:t>
      </w:r>
      <w:r w:rsidR="004C42F2" w:rsidRPr="004C42F2">
        <w:rPr>
          <w:sz w:val="28"/>
          <w:szCs w:val="28"/>
          <w:lang w:val="uk-UA"/>
        </w:rPr>
        <w:t>VPN, TCP/IP, PPTP, тунель, IPSec, пакети, захист інформації, TCP/IP, AES, AH, L2TP, IP</w:t>
      </w:r>
      <w:r w:rsidRPr="004C42F2">
        <w:rPr>
          <w:sz w:val="28"/>
          <w:szCs w:val="28"/>
          <w:lang w:val="uk-UA"/>
        </w:rPr>
        <w:t>.</w:t>
      </w:r>
    </w:p>
    <w:p w14:paraId="598B0D44" w14:textId="77777777" w:rsidR="00D60B2E" w:rsidRPr="00075DD1" w:rsidRDefault="003C025E" w:rsidP="00E62CEB">
      <w:pPr>
        <w:spacing w:after="240"/>
        <w:ind w:firstLine="0"/>
        <w:jc w:val="center"/>
        <w:rPr>
          <w:b/>
          <w:bCs/>
          <w:lang w:val="uk-UA"/>
        </w:rPr>
      </w:pPr>
      <w:r>
        <w:rPr>
          <w:lang w:val="uk-UA"/>
        </w:rPr>
        <w:br w:type="page"/>
      </w:r>
      <w:r w:rsidR="00075DD1" w:rsidRPr="00075DD1">
        <w:rPr>
          <w:b/>
          <w:bCs/>
          <w:lang w:val="uk-UA"/>
        </w:rPr>
        <w:lastRenderedPageBreak/>
        <w:t>ABSTRACT</w:t>
      </w:r>
    </w:p>
    <w:p w14:paraId="4688CAA9" w14:textId="768D9250" w:rsidR="00545915" w:rsidRPr="00545915" w:rsidRDefault="00545915" w:rsidP="00545915">
      <w:pPr>
        <w:rPr>
          <w:lang w:val="en-US"/>
        </w:rPr>
      </w:pPr>
      <w:r w:rsidRPr="00545915">
        <w:rPr>
          <w:lang w:val="en-US"/>
        </w:rPr>
        <w:t xml:space="preserve">Thesis of the second (master's) level of higher education on the topic "Organization of information security in special purpose networks using VPN technology" contains </w:t>
      </w:r>
      <w:r w:rsidR="00AB0F9C" w:rsidRPr="00AB0F9C">
        <w:rPr>
          <w:lang w:val="en-US"/>
        </w:rPr>
        <w:t>8</w:t>
      </w:r>
      <w:r w:rsidR="00B06BD2">
        <w:rPr>
          <w:lang w:val="en-US"/>
        </w:rPr>
        <w:t>6</w:t>
      </w:r>
      <w:r w:rsidRPr="00545915">
        <w:rPr>
          <w:lang w:val="en-US"/>
        </w:rPr>
        <w:t xml:space="preserve"> pages, 20 tables, 21 figures, 1 appendix. The list of links includes 4</w:t>
      </w:r>
      <w:r w:rsidR="00310A61" w:rsidRPr="00AB0F9C">
        <w:rPr>
          <w:lang w:val="en-US"/>
        </w:rPr>
        <w:t>1</w:t>
      </w:r>
      <w:r w:rsidRPr="00545915">
        <w:rPr>
          <w:lang w:val="en-US"/>
        </w:rPr>
        <w:t xml:space="preserve"> items.</w:t>
      </w:r>
    </w:p>
    <w:p w14:paraId="08D390E3" w14:textId="77777777" w:rsidR="00545915" w:rsidRPr="00545915" w:rsidRDefault="00545915" w:rsidP="00545915">
      <w:pPr>
        <w:rPr>
          <w:lang w:val="en-US"/>
        </w:rPr>
      </w:pPr>
      <w:r w:rsidRPr="00545915">
        <w:rPr>
          <w:lang w:val="en-US"/>
        </w:rPr>
        <w:t>In the context of the Russian Federation's hybrid war against Ukraine and the global pandemic, the question of secure exchange of information on the Internet arises. This is especially true when building special purpose networks for units of the Armed Forces of Ukraine, the Security Service of Ukraine, the Ministry of Internal Affairs, and other special and law enforcement agencies of Ukraine to protect against cyberattacks and hacked databases of critical infrastructure, which can cause significant damage to national security. states.</w:t>
      </w:r>
    </w:p>
    <w:p w14:paraId="3769FFA0" w14:textId="77777777" w:rsidR="00545915" w:rsidRPr="00545915" w:rsidRDefault="00545915" w:rsidP="00545915">
      <w:pPr>
        <w:rPr>
          <w:lang w:val="en-US"/>
        </w:rPr>
      </w:pPr>
      <w:r w:rsidRPr="00545915">
        <w:rPr>
          <w:lang w:val="en-US"/>
        </w:rPr>
        <w:t>VPN technology, which is gaining popularity in the world today, can be used as one of the stages of a comprehensive system of information protection transmitted in special purpose networks. There is a need to choose a VPN architecture from several VPN implementations to ensure the maximum possible level of information protection. In turn, to choose a rational architecture, it is necessary to analyze the principles of construction and features of the various options for implementing VPN.</w:t>
      </w:r>
    </w:p>
    <w:p w14:paraId="78806893" w14:textId="77777777" w:rsidR="00545915" w:rsidRPr="00545915" w:rsidRDefault="00545915" w:rsidP="00545915">
      <w:pPr>
        <w:rPr>
          <w:lang w:val="en-US"/>
        </w:rPr>
      </w:pPr>
      <w:r w:rsidRPr="00545915">
        <w:rPr>
          <w:b/>
          <w:bCs/>
          <w:lang w:val="en-US"/>
        </w:rPr>
        <w:t>Object of research</w:t>
      </w:r>
      <w:r w:rsidRPr="00545915">
        <w:rPr>
          <w:lang w:val="en-US"/>
        </w:rPr>
        <w:t>: VPN virtual networks.</w:t>
      </w:r>
    </w:p>
    <w:p w14:paraId="7138CC3B" w14:textId="77777777" w:rsidR="00545915" w:rsidRPr="00545915" w:rsidRDefault="00545915" w:rsidP="00545915">
      <w:pPr>
        <w:rPr>
          <w:lang w:val="en-US"/>
        </w:rPr>
      </w:pPr>
      <w:r w:rsidRPr="00545915">
        <w:rPr>
          <w:b/>
          <w:bCs/>
          <w:lang w:val="en-US"/>
        </w:rPr>
        <w:t>Subject of research</w:t>
      </w:r>
      <w:r w:rsidRPr="00545915">
        <w:rPr>
          <w:lang w:val="en-US"/>
        </w:rPr>
        <w:t>: methods of information protection using VPN protocols.</w:t>
      </w:r>
    </w:p>
    <w:p w14:paraId="2AFFE4F4" w14:textId="77777777" w:rsidR="00545915" w:rsidRPr="00545915" w:rsidRDefault="00545915" w:rsidP="00545915">
      <w:pPr>
        <w:rPr>
          <w:lang w:val="en-US"/>
        </w:rPr>
      </w:pPr>
      <w:r w:rsidRPr="00545915">
        <w:rPr>
          <w:b/>
          <w:bCs/>
          <w:lang w:val="en-US"/>
        </w:rPr>
        <w:t>Purpose</w:t>
      </w:r>
      <w:r w:rsidRPr="00545915">
        <w:rPr>
          <w:lang w:val="en-US"/>
        </w:rPr>
        <w:t>: to increase the effectiveness of information protection in special purpose networks by conducting a comprehensive analysis of key trends in VPN technology and the rational choice of protocol from the possible used for this technology.</w:t>
      </w:r>
    </w:p>
    <w:p w14:paraId="35FF1F4F" w14:textId="77777777" w:rsidR="00545915" w:rsidRPr="00545915" w:rsidRDefault="00545915" w:rsidP="00545915">
      <w:pPr>
        <w:rPr>
          <w:lang w:val="en-US"/>
        </w:rPr>
      </w:pPr>
      <w:r w:rsidRPr="00545915">
        <w:rPr>
          <w:b/>
          <w:bCs/>
          <w:lang w:val="en-US"/>
        </w:rPr>
        <w:t>Methods</w:t>
      </w:r>
      <w:r w:rsidRPr="00545915">
        <w:rPr>
          <w:lang w:val="en-US"/>
        </w:rPr>
        <w:t>: method of analysis of hierarchies.</w:t>
      </w:r>
    </w:p>
    <w:p w14:paraId="1760FC28" w14:textId="77777777" w:rsidR="00545915" w:rsidRPr="00545915" w:rsidRDefault="00545915" w:rsidP="00545915">
      <w:pPr>
        <w:rPr>
          <w:lang w:val="en-US"/>
        </w:rPr>
      </w:pPr>
      <w:r w:rsidRPr="00545915">
        <w:rPr>
          <w:lang w:val="en-US"/>
        </w:rPr>
        <w:t>The paper investigates the options for constructing structures and principles of VPN implementation options, analyzes the effectiveness of basic protocols by comparing such indicators as connection speed and stability, encryption level, streaming level and compatibility with operating systems.</w:t>
      </w:r>
    </w:p>
    <w:p w14:paraId="7EB657EE" w14:textId="77777777" w:rsidR="00545915" w:rsidRPr="00545915" w:rsidRDefault="00545915" w:rsidP="00545915">
      <w:pPr>
        <w:rPr>
          <w:lang w:val="en-US"/>
        </w:rPr>
      </w:pPr>
      <w:r w:rsidRPr="00545915">
        <w:rPr>
          <w:lang w:val="en-US"/>
        </w:rPr>
        <w:lastRenderedPageBreak/>
        <w:t>Based on the five most widely used VPN protocols, namely PPTP, IPsec, L2TP + IPsec, SSTP and OpenVPN, a method of optimal protocol selection from the point of view of information security and connection stability is proposed, which is based on the method of hierarchy analysis.</w:t>
      </w:r>
    </w:p>
    <w:p w14:paraId="345837A7" w14:textId="77777777" w:rsidR="00545915" w:rsidRPr="00545915" w:rsidRDefault="00545915" w:rsidP="00545915">
      <w:pPr>
        <w:rPr>
          <w:lang w:val="en-US"/>
        </w:rPr>
      </w:pPr>
      <w:r w:rsidRPr="00545915">
        <w:rPr>
          <w:lang w:val="en-US"/>
        </w:rPr>
        <w:t>According to the results of calculations based on the method of hierarchy analysis, the most optimal solution for creating a virtual private network from the standpoint of information security and connection stability is the OpenVPN protocol.</w:t>
      </w:r>
    </w:p>
    <w:p w14:paraId="375BD49D" w14:textId="77777777" w:rsidR="00545915" w:rsidRPr="00545915" w:rsidRDefault="00545915" w:rsidP="00545915">
      <w:pPr>
        <w:rPr>
          <w:lang w:val="en-US"/>
        </w:rPr>
      </w:pPr>
      <w:r w:rsidRPr="00545915">
        <w:rPr>
          <w:lang w:val="en-US"/>
        </w:rPr>
        <w:t>The results of this work can be used by system administrators in the organization of computer networks using VPN technology.</w:t>
      </w:r>
    </w:p>
    <w:p w14:paraId="58F867CC" w14:textId="77777777" w:rsidR="00075DD1" w:rsidRPr="00075DD1" w:rsidRDefault="00545915" w:rsidP="00545915">
      <w:pPr>
        <w:rPr>
          <w:i/>
          <w:iCs/>
          <w:lang w:val="uk-UA"/>
        </w:rPr>
      </w:pPr>
      <w:r w:rsidRPr="00545915">
        <w:rPr>
          <w:lang w:val="en-US"/>
        </w:rPr>
        <w:t>Key words: automated information system, economic effect</w:t>
      </w:r>
      <w:r w:rsidR="004C42F2" w:rsidRPr="004C42F2">
        <w:rPr>
          <w:lang w:val="en-US"/>
        </w:rPr>
        <w:t xml:space="preserve">, </w:t>
      </w:r>
      <w:r w:rsidR="004C42F2">
        <w:rPr>
          <w:rStyle w:val="jlqj4b"/>
          <w:lang w:val="en"/>
        </w:rPr>
        <w:t>VPN, TCP / IP, PPTP, tunnel, IPSec, packets, information security, TCP / IP, AES, AH, L2TP, IP</w:t>
      </w:r>
      <w:r w:rsidRPr="00545915">
        <w:rPr>
          <w:lang w:val="uk-UA"/>
        </w:rPr>
        <w:t>.</w:t>
      </w:r>
    </w:p>
    <w:p w14:paraId="4CB2D201" w14:textId="77777777" w:rsidR="003401FB" w:rsidRDefault="00075DD1" w:rsidP="00E62CEB">
      <w:pPr>
        <w:ind w:firstLine="0"/>
        <w:jc w:val="center"/>
        <w:rPr>
          <w:b/>
          <w:bCs/>
          <w:lang w:val="uk-UA"/>
        </w:rPr>
      </w:pPr>
      <w:r>
        <w:rPr>
          <w:b/>
          <w:bCs/>
          <w:lang w:val="uk-UA"/>
        </w:rPr>
        <w:br w:type="page"/>
      </w:r>
      <w:r w:rsidR="003C025E" w:rsidRPr="003C025E">
        <w:rPr>
          <w:b/>
          <w:bCs/>
          <w:lang w:val="uk-UA"/>
        </w:rPr>
        <w:lastRenderedPageBreak/>
        <w:t>ЗМІСТ</w:t>
      </w:r>
    </w:p>
    <w:p w14:paraId="032F427D" w14:textId="77777777" w:rsidR="00D60B2E" w:rsidRDefault="00D60B2E" w:rsidP="00D60B2E">
      <w:pPr>
        <w:jc w:val="center"/>
        <w:rPr>
          <w:b/>
          <w:bCs/>
          <w:lang w:val="uk-UA"/>
        </w:rPr>
      </w:pPr>
    </w:p>
    <w:p w14:paraId="47166BE2" w14:textId="77777777" w:rsidR="00CB304F" w:rsidRPr="00FA3093" w:rsidRDefault="000E5DB8" w:rsidP="00CB304F">
      <w:pPr>
        <w:pStyle w:val="12"/>
        <w:tabs>
          <w:tab w:val="right" w:leader="dot" w:pos="9345"/>
        </w:tabs>
        <w:spacing w:after="0"/>
        <w:ind w:firstLine="0"/>
        <w:rPr>
          <w:rFonts w:eastAsia="Times New Roman"/>
          <w:noProof/>
        </w:rPr>
      </w:pPr>
      <w:r w:rsidRPr="00CB304F">
        <w:fldChar w:fldCharType="begin"/>
      </w:r>
      <w:r w:rsidRPr="00CB304F">
        <w:instrText xml:space="preserve"> TOC \o "1-3" \h \z \u </w:instrText>
      </w:r>
      <w:r w:rsidRPr="00CB304F">
        <w:fldChar w:fldCharType="separate"/>
      </w:r>
      <w:hyperlink w:anchor="_Toc87358691" w:history="1">
        <w:r w:rsidR="00CB304F" w:rsidRPr="00CB304F">
          <w:rPr>
            <w:rStyle w:val="a6"/>
            <w:noProof/>
            <w:lang w:val="uk-UA"/>
          </w:rPr>
          <w:t>ПЕРЕЛІК УМОВНИХ ПОЗНАЧОК, СКОРОЧЕНЬ І ТЕРМІНІВ</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_Toc87358691 \h </w:instrText>
        </w:r>
        <w:r w:rsidR="00CB304F" w:rsidRPr="00CB304F">
          <w:rPr>
            <w:noProof/>
            <w:webHidden/>
          </w:rPr>
        </w:r>
        <w:r w:rsidR="00CB304F" w:rsidRPr="00CB304F">
          <w:rPr>
            <w:noProof/>
            <w:webHidden/>
          </w:rPr>
          <w:fldChar w:fldCharType="separate"/>
        </w:r>
        <w:r w:rsidR="00A25A24">
          <w:rPr>
            <w:noProof/>
            <w:webHidden/>
          </w:rPr>
          <w:t>9</w:t>
        </w:r>
        <w:r w:rsidR="00CB304F" w:rsidRPr="00CB304F">
          <w:rPr>
            <w:noProof/>
            <w:webHidden/>
          </w:rPr>
          <w:fldChar w:fldCharType="end"/>
        </w:r>
      </w:hyperlink>
    </w:p>
    <w:p w14:paraId="423598F7" w14:textId="77777777" w:rsidR="00CB304F" w:rsidRPr="00FA3093" w:rsidRDefault="00D062A7" w:rsidP="00CB304F">
      <w:pPr>
        <w:pStyle w:val="12"/>
        <w:tabs>
          <w:tab w:val="right" w:leader="dot" w:pos="9345"/>
        </w:tabs>
        <w:spacing w:after="0"/>
        <w:ind w:firstLine="0"/>
        <w:rPr>
          <w:rFonts w:eastAsia="Times New Roman"/>
          <w:noProof/>
        </w:rPr>
      </w:pPr>
      <w:hyperlink w:anchor="_Toc87358692" w:history="1">
        <w:r w:rsidR="00CB304F" w:rsidRPr="00CB304F">
          <w:rPr>
            <w:rStyle w:val="a6"/>
            <w:noProof/>
            <w:lang w:val="uk-UA"/>
          </w:rPr>
          <w:t>ВСТУП</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_Toc87358692 \h </w:instrText>
        </w:r>
        <w:r w:rsidR="00CB304F" w:rsidRPr="00CB304F">
          <w:rPr>
            <w:noProof/>
            <w:webHidden/>
          </w:rPr>
        </w:r>
        <w:r w:rsidR="00CB304F" w:rsidRPr="00CB304F">
          <w:rPr>
            <w:noProof/>
            <w:webHidden/>
          </w:rPr>
          <w:fldChar w:fldCharType="separate"/>
        </w:r>
        <w:r w:rsidR="00A25A24">
          <w:rPr>
            <w:noProof/>
            <w:webHidden/>
          </w:rPr>
          <w:t>11</w:t>
        </w:r>
        <w:r w:rsidR="00CB304F" w:rsidRPr="00CB304F">
          <w:rPr>
            <w:noProof/>
            <w:webHidden/>
          </w:rPr>
          <w:fldChar w:fldCharType="end"/>
        </w:r>
      </w:hyperlink>
    </w:p>
    <w:p w14:paraId="1D3A20BC" w14:textId="77777777" w:rsidR="00CB304F" w:rsidRPr="00FA3093" w:rsidRDefault="00D062A7" w:rsidP="00CB304F">
      <w:pPr>
        <w:pStyle w:val="12"/>
        <w:tabs>
          <w:tab w:val="left" w:pos="426"/>
          <w:tab w:val="right" w:leader="dot" w:pos="9345"/>
        </w:tabs>
        <w:spacing w:after="0"/>
        <w:ind w:firstLine="0"/>
        <w:rPr>
          <w:rFonts w:eastAsia="Times New Roman"/>
          <w:noProof/>
        </w:rPr>
      </w:pPr>
      <w:hyperlink w:anchor="_Toc87358693" w:history="1">
        <w:r w:rsidR="00510DA4" w:rsidRPr="00051C5C">
          <w:rPr>
            <w:rStyle w:val="a6"/>
          </w:rPr>
          <w:t xml:space="preserve">РОЗДІЛ 1 </w:t>
        </w:r>
        <w:r w:rsidR="00510DA4" w:rsidRPr="00051C5C">
          <w:rPr>
            <w:rStyle w:val="a6"/>
            <w:noProof/>
            <w:lang w:val="uk-UA"/>
          </w:rPr>
          <w:t>АНАЛІЗ ВІТРУАЛЬНИХ МЕРЕЖ</w:t>
        </w:r>
        <w:r w:rsidR="00CB304F" w:rsidRPr="00051C5C">
          <w:rPr>
            <w:rStyle w:val="a6"/>
            <w:noProof/>
            <w:lang w:val="uk-UA"/>
          </w:rPr>
          <w:t xml:space="preserve"> </w:t>
        </w:r>
        <w:r w:rsidR="00CB304F" w:rsidRPr="00051C5C">
          <w:rPr>
            <w:rStyle w:val="a6"/>
            <w:noProof/>
            <w:lang w:val="en-US"/>
          </w:rPr>
          <w:t>VPN</w:t>
        </w:r>
        <w:r w:rsidR="00510DA4" w:rsidRPr="00051C5C">
          <w:rPr>
            <w:rStyle w:val="a6"/>
            <w:noProof/>
            <w:lang w:val="uk-UA"/>
          </w:rPr>
          <w:t xml:space="preserve"> ТА ПОСТАНОВКА ЗАВДАННЯ ДОСЛІДЖЕННЯ</w:t>
        </w:r>
        <w:r w:rsidR="00CB304F" w:rsidRPr="00051C5C">
          <w:rPr>
            <w:noProof/>
            <w:webHidden/>
          </w:rPr>
          <w:tab/>
        </w:r>
        <w:r w:rsidR="00CB304F" w:rsidRPr="00051C5C">
          <w:rPr>
            <w:noProof/>
            <w:webHidden/>
          </w:rPr>
          <w:fldChar w:fldCharType="begin"/>
        </w:r>
        <w:r w:rsidR="00CB304F" w:rsidRPr="00051C5C">
          <w:rPr>
            <w:noProof/>
            <w:webHidden/>
          </w:rPr>
          <w:instrText xml:space="preserve"> PAGEREF _Toc87358693 \h </w:instrText>
        </w:r>
        <w:r w:rsidR="00CB304F" w:rsidRPr="00051C5C">
          <w:rPr>
            <w:noProof/>
            <w:webHidden/>
          </w:rPr>
        </w:r>
        <w:r w:rsidR="00CB304F" w:rsidRPr="00051C5C">
          <w:rPr>
            <w:noProof/>
            <w:webHidden/>
          </w:rPr>
          <w:fldChar w:fldCharType="separate"/>
        </w:r>
        <w:r w:rsidR="00A25A24" w:rsidRPr="00051C5C">
          <w:rPr>
            <w:noProof/>
            <w:webHidden/>
          </w:rPr>
          <w:t>13</w:t>
        </w:r>
        <w:r w:rsidR="00CB304F" w:rsidRPr="00051C5C">
          <w:rPr>
            <w:noProof/>
            <w:webHidden/>
          </w:rPr>
          <w:fldChar w:fldCharType="end"/>
        </w:r>
      </w:hyperlink>
    </w:p>
    <w:p w14:paraId="5A06A071" w14:textId="77777777" w:rsidR="00CB304F" w:rsidRPr="00FA3093" w:rsidRDefault="00D062A7" w:rsidP="00CB304F">
      <w:pPr>
        <w:pStyle w:val="21"/>
        <w:rPr>
          <w:rFonts w:eastAsia="Times New Roman"/>
          <w:noProof/>
        </w:rPr>
      </w:pPr>
      <w:hyperlink w:anchor="_Toc87358694" w:history="1">
        <w:r w:rsidR="00CB304F" w:rsidRPr="00CB304F">
          <w:rPr>
            <w:rStyle w:val="a6"/>
            <w:noProof/>
            <w:lang w:val="uk-UA"/>
          </w:rPr>
          <w:t>1.1</w:t>
        </w:r>
        <w:r w:rsidR="00CB304F" w:rsidRPr="00FA3093">
          <w:rPr>
            <w:rFonts w:eastAsia="Times New Roman"/>
            <w:noProof/>
          </w:rPr>
          <w:tab/>
        </w:r>
        <w:r w:rsidR="00CB304F" w:rsidRPr="00CB304F">
          <w:rPr>
            <w:rStyle w:val="a6"/>
            <w:noProof/>
            <w:lang w:val="uk-UA"/>
          </w:rPr>
          <w:t>Актуальність використання технології VPN в світі</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_Toc87358694 \h </w:instrText>
        </w:r>
        <w:r w:rsidR="00CB304F" w:rsidRPr="00CB304F">
          <w:rPr>
            <w:noProof/>
            <w:webHidden/>
          </w:rPr>
        </w:r>
        <w:r w:rsidR="00CB304F" w:rsidRPr="00CB304F">
          <w:rPr>
            <w:noProof/>
            <w:webHidden/>
          </w:rPr>
          <w:fldChar w:fldCharType="separate"/>
        </w:r>
        <w:r w:rsidR="00A25A24">
          <w:rPr>
            <w:noProof/>
            <w:webHidden/>
          </w:rPr>
          <w:t>13</w:t>
        </w:r>
        <w:r w:rsidR="00CB304F" w:rsidRPr="00CB304F">
          <w:rPr>
            <w:noProof/>
            <w:webHidden/>
          </w:rPr>
          <w:fldChar w:fldCharType="end"/>
        </w:r>
      </w:hyperlink>
    </w:p>
    <w:p w14:paraId="4B45E837" w14:textId="77777777" w:rsidR="00CB304F" w:rsidRPr="00FA3093" w:rsidRDefault="00D062A7" w:rsidP="00CB304F">
      <w:pPr>
        <w:pStyle w:val="21"/>
        <w:rPr>
          <w:rFonts w:eastAsia="Times New Roman"/>
          <w:noProof/>
        </w:rPr>
      </w:pPr>
      <w:hyperlink w:anchor="_Toc87358695" w:history="1">
        <w:r w:rsidR="00CB304F" w:rsidRPr="00CB304F">
          <w:rPr>
            <w:rStyle w:val="a6"/>
            <w:noProof/>
            <w:lang w:val="uk-UA"/>
          </w:rPr>
          <w:t>1.2</w:t>
        </w:r>
        <w:r w:rsidR="00CB304F" w:rsidRPr="00FA3093">
          <w:rPr>
            <w:rFonts w:eastAsia="Times New Roman"/>
            <w:noProof/>
          </w:rPr>
          <w:tab/>
        </w:r>
        <w:r w:rsidR="00CB304F" w:rsidRPr="00CB304F">
          <w:rPr>
            <w:rStyle w:val="a6"/>
            <w:noProof/>
            <w:lang w:val="uk-UA"/>
          </w:rPr>
          <w:t>Завдання VPN</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_Toc87358695 \h </w:instrText>
        </w:r>
        <w:r w:rsidR="00CB304F" w:rsidRPr="00CB304F">
          <w:rPr>
            <w:noProof/>
            <w:webHidden/>
          </w:rPr>
        </w:r>
        <w:r w:rsidR="00CB304F" w:rsidRPr="00CB304F">
          <w:rPr>
            <w:noProof/>
            <w:webHidden/>
          </w:rPr>
          <w:fldChar w:fldCharType="separate"/>
        </w:r>
        <w:r w:rsidR="00A25A24">
          <w:rPr>
            <w:noProof/>
            <w:webHidden/>
          </w:rPr>
          <w:t>16</w:t>
        </w:r>
        <w:r w:rsidR="00CB304F" w:rsidRPr="00CB304F">
          <w:rPr>
            <w:noProof/>
            <w:webHidden/>
          </w:rPr>
          <w:fldChar w:fldCharType="end"/>
        </w:r>
      </w:hyperlink>
    </w:p>
    <w:p w14:paraId="53EA65AA" w14:textId="77777777" w:rsidR="00CB304F" w:rsidRPr="00FA3093" w:rsidRDefault="00D062A7" w:rsidP="00CB304F">
      <w:pPr>
        <w:pStyle w:val="21"/>
        <w:rPr>
          <w:rFonts w:eastAsia="Times New Roman"/>
          <w:noProof/>
        </w:rPr>
      </w:pPr>
      <w:hyperlink w:anchor="_Toc87358696" w:history="1">
        <w:r w:rsidR="00CB304F" w:rsidRPr="00CB304F">
          <w:rPr>
            <w:rStyle w:val="a6"/>
            <w:noProof/>
            <w:lang w:val="en-US"/>
          </w:rPr>
          <w:t>1.3</w:t>
        </w:r>
        <w:r w:rsidR="00CB304F" w:rsidRPr="00FA3093">
          <w:rPr>
            <w:rFonts w:eastAsia="Times New Roman"/>
            <w:noProof/>
          </w:rPr>
          <w:tab/>
        </w:r>
        <w:r w:rsidR="00CB304F" w:rsidRPr="00CB304F">
          <w:rPr>
            <w:rStyle w:val="a6"/>
            <w:noProof/>
            <w:lang w:val="uk-UA"/>
          </w:rPr>
          <w:t xml:space="preserve">Класифікація </w:t>
        </w:r>
        <w:r w:rsidR="00CB304F" w:rsidRPr="00CB304F">
          <w:rPr>
            <w:rStyle w:val="a6"/>
            <w:noProof/>
            <w:lang w:val="en-US"/>
          </w:rPr>
          <w:t>VPN</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_Toc87358696 \h </w:instrText>
        </w:r>
        <w:r w:rsidR="00CB304F" w:rsidRPr="00CB304F">
          <w:rPr>
            <w:noProof/>
            <w:webHidden/>
          </w:rPr>
        </w:r>
        <w:r w:rsidR="00CB304F" w:rsidRPr="00CB304F">
          <w:rPr>
            <w:noProof/>
            <w:webHidden/>
          </w:rPr>
          <w:fldChar w:fldCharType="separate"/>
        </w:r>
        <w:r w:rsidR="00A25A24">
          <w:rPr>
            <w:noProof/>
            <w:webHidden/>
          </w:rPr>
          <w:t>17</w:t>
        </w:r>
        <w:r w:rsidR="00CB304F" w:rsidRPr="00CB304F">
          <w:rPr>
            <w:noProof/>
            <w:webHidden/>
          </w:rPr>
          <w:fldChar w:fldCharType="end"/>
        </w:r>
      </w:hyperlink>
    </w:p>
    <w:p w14:paraId="624B02DF" w14:textId="77777777" w:rsidR="00CB304F" w:rsidRPr="00FA3093" w:rsidRDefault="00D062A7" w:rsidP="00CB304F">
      <w:pPr>
        <w:pStyle w:val="21"/>
        <w:rPr>
          <w:rFonts w:eastAsia="Times New Roman"/>
          <w:noProof/>
        </w:rPr>
      </w:pPr>
      <w:hyperlink w:anchor="_Toc87358697" w:history="1">
        <w:r w:rsidR="00CB304F" w:rsidRPr="00CB304F">
          <w:rPr>
            <w:rStyle w:val="a6"/>
            <w:noProof/>
          </w:rPr>
          <w:t>1.4</w:t>
        </w:r>
        <w:r w:rsidR="00CB304F" w:rsidRPr="00FA3093">
          <w:rPr>
            <w:rFonts w:eastAsia="Times New Roman"/>
            <w:noProof/>
          </w:rPr>
          <w:tab/>
        </w:r>
        <w:r w:rsidR="00CB304F" w:rsidRPr="00CB304F">
          <w:rPr>
            <w:rStyle w:val="a6"/>
            <w:noProof/>
          </w:rPr>
          <w:t>Шифрування VPN</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_Toc87358697 \h </w:instrText>
        </w:r>
        <w:r w:rsidR="00CB304F" w:rsidRPr="00CB304F">
          <w:rPr>
            <w:noProof/>
            <w:webHidden/>
          </w:rPr>
        </w:r>
        <w:r w:rsidR="00CB304F" w:rsidRPr="00CB304F">
          <w:rPr>
            <w:noProof/>
            <w:webHidden/>
          </w:rPr>
          <w:fldChar w:fldCharType="separate"/>
        </w:r>
        <w:r w:rsidR="00A25A24">
          <w:rPr>
            <w:noProof/>
            <w:webHidden/>
          </w:rPr>
          <w:t>24</w:t>
        </w:r>
        <w:r w:rsidR="00CB304F" w:rsidRPr="00CB304F">
          <w:rPr>
            <w:noProof/>
            <w:webHidden/>
          </w:rPr>
          <w:fldChar w:fldCharType="end"/>
        </w:r>
      </w:hyperlink>
    </w:p>
    <w:p w14:paraId="72BA163A" w14:textId="77777777" w:rsidR="00CB304F" w:rsidRPr="00FA3093" w:rsidRDefault="00D062A7" w:rsidP="00CB304F">
      <w:pPr>
        <w:pStyle w:val="31"/>
        <w:tabs>
          <w:tab w:val="left" w:pos="2623"/>
        </w:tabs>
        <w:spacing w:after="0"/>
        <w:ind w:firstLine="0"/>
        <w:rPr>
          <w:rFonts w:eastAsia="Times New Roman"/>
          <w:noProof/>
        </w:rPr>
      </w:pPr>
      <w:hyperlink w:anchor="_Toc87358698" w:history="1">
        <w:r w:rsidR="00CB304F" w:rsidRPr="00CB304F">
          <w:rPr>
            <w:rStyle w:val="a6"/>
            <w:noProof/>
            <w:lang w:val="uk-UA"/>
          </w:rPr>
          <w:t>1.4.1</w:t>
        </w:r>
        <w:r w:rsidR="00CB304F" w:rsidRPr="00FA3093">
          <w:rPr>
            <w:rFonts w:eastAsia="Times New Roman"/>
            <w:noProof/>
          </w:rPr>
          <w:tab/>
        </w:r>
        <w:r w:rsidR="00CB304F" w:rsidRPr="00CB304F">
          <w:rPr>
            <w:rStyle w:val="a6"/>
            <w:noProof/>
            <w:lang w:val="uk-UA"/>
          </w:rPr>
          <w:t>Загальні відомості</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_Toc87358698 \h </w:instrText>
        </w:r>
        <w:r w:rsidR="00CB304F" w:rsidRPr="00CB304F">
          <w:rPr>
            <w:noProof/>
            <w:webHidden/>
          </w:rPr>
        </w:r>
        <w:r w:rsidR="00CB304F" w:rsidRPr="00CB304F">
          <w:rPr>
            <w:noProof/>
            <w:webHidden/>
          </w:rPr>
          <w:fldChar w:fldCharType="separate"/>
        </w:r>
        <w:r w:rsidR="00A25A24">
          <w:rPr>
            <w:noProof/>
            <w:webHidden/>
          </w:rPr>
          <w:t>24</w:t>
        </w:r>
        <w:r w:rsidR="00CB304F" w:rsidRPr="00CB304F">
          <w:rPr>
            <w:noProof/>
            <w:webHidden/>
          </w:rPr>
          <w:fldChar w:fldCharType="end"/>
        </w:r>
      </w:hyperlink>
    </w:p>
    <w:p w14:paraId="67F39A84" w14:textId="77777777" w:rsidR="00CB304F" w:rsidRPr="00FA3093" w:rsidRDefault="00D062A7" w:rsidP="00CB304F">
      <w:pPr>
        <w:pStyle w:val="31"/>
        <w:tabs>
          <w:tab w:val="left" w:pos="2623"/>
        </w:tabs>
        <w:spacing w:after="0"/>
        <w:ind w:firstLine="0"/>
        <w:rPr>
          <w:rFonts w:eastAsia="Times New Roman"/>
          <w:noProof/>
        </w:rPr>
      </w:pPr>
      <w:hyperlink w:anchor="_Toc87358699" w:history="1">
        <w:r w:rsidR="00CB304F" w:rsidRPr="00CB304F">
          <w:rPr>
            <w:rStyle w:val="a6"/>
            <w:noProof/>
            <w:lang w:val="uk-UA"/>
          </w:rPr>
          <w:t>1.4.2</w:t>
        </w:r>
        <w:r w:rsidR="00CB304F" w:rsidRPr="00FA3093">
          <w:rPr>
            <w:rFonts w:eastAsia="Times New Roman"/>
            <w:noProof/>
          </w:rPr>
          <w:tab/>
        </w:r>
        <w:r w:rsidR="00CB304F" w:rsidRPr="00CB304F">
          <w:rPr>
            <w:rStyle w:val="a6"/>
            <w:noProof/>
            <w:lang w:val="uk-UA"/>
          </w:rPr>
          <w:t>Принцип шифрування VPN</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_Toc87358699 \h </w:instrText>
        </w:r>
        <w:r w:rsidR="00CB304F" w:rsidRPr="00CB304F">
          <w:rPr>
            <w:noProof/>
            <w:webHidden/>
          </w:rPr>
        </w:r>
        <w:r w:rsidR="00CB304F" w:rsidRPr="00CB304F">
          <w:rPr>
            <w:noProof/>
            <w:webHidden/>
          </w:rPr>
          <w:fldChar w:fldCharType="separate"/>
        </w:r>
        <w:r w:rsidR="00A25A24">
          <w:rPr>
            <w:noProof/>
            <w:webHidden/>
          </w:rPr>
          <w:t>24</w:t>
        </w:r>
        <w:r w:rsidR="00CB304F" w:rsidRPr="00CB304F">
          <w:rPr>
            <w:noProof/>
            <w:webHidden/>
          </w:rPr>
          <w:fldChar w:fldCharType="end"/>
        </w:r>
      </w:hyperlink>
    </w:p>
    <w:p w14:paraId="077BA614" w14:textId="77777777" w:rsidR="00CB304F" w:rsidRPr="00FA3093" w:rsidRDefault="00D062A7" w:rsidP="00CB304F">
      <w:pPr>
        <w:pStyle w:val="21"/>
        <w:rPr>
          <w:rFonts w:eastAsia="Times New Roman"/>
          <w:noProof/>
        </w:rPr>
      </w:pPr>
      <w:hyperlink w:anchor="_Toc87358700" w:history="1">
        <w:r w:rsidR="00CB304F" w:rsidRPr="00CB304F">
          <w:rPr>
            <w:rStyle w:val="a6"/>
            <w:noProof/>
          </w:rPr>
          <w:t>1.5</w:t>
        </w:r>
        <w:r w:rsidR="00CB304F" w:rsidRPr="00FA3093">
          <w:rPr>
            <w:rFonts w:eastAsia="Times New Roman"/>
            <w:noProof/>
          </w:rPr>
          <w:tab/>
        </w:r>
        <w:r w:rsidR="00CB304F" w:rsidRPr="00CB304F">
          <w:rPr>
            <w:rStyle w:val="a6"/>
            <w:noProof/>
          </w:rPr>
          <w:t>Переваги та недоліки VPN</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_Toc87358700 \h </w:instrText>
        </w:r>
        <w:r w:rsidR="00CB304F" w:rsidRPr="00CB304F">
          <w:rPr>
            <w:noProof/>
            <w:webHidden/>
          </w:rPr>
        </w:r>
        <w:r w:rsidR="00CB304F" w:rsidRPr="00CB304F">
          <w:rPr>
            <w:noProof/>
            <w:webHidden/>
          </w:rPr>
          <w:fldChar w:fldCharType="separate"/>
        </w:r>
        <w:r w:rsidR="00A25A24">
          <w:rPr>
            <w:noProof/>
            <w:webHidden/>
          </w:rPr>
          <w:t>28</w:t>
        </w:r>
        <w:r w:rsidR="00CB304F" w:rsidRPr="00CB304F">
          <w:rPr>
            <w:noProof/>
            <w:webHidden/>
          </w:rPr>
          <w:fldChar w:fldCharType="end"/>
        </w:r>
      </w:hyperlink>
    </w:p>
    <w:p w14:paraId="2D9F04DD" w14:textId="77777777" w:rsidR="00CB304F" w:rsidRPr="00051C5C" w:rsidRDefault="00D062A7" w:rsidP="00CB304F">
      <w:pPr>
        <w:pStyle w:val="21"/>
        <w:rPr>
          <w:rFonts w:eastAsia="Times New Roman"/>
          <w:noProof/>
        </w:rPr>
      </w:pPr>
      <w:hyperlink w:anchor="_Toc87358701" w:history="1">
        <w:r w:rsidR="00CB304F" w:rsidRPr="00051C5C">
          <w:rPr>
            <w:rStyle w:val="a6"/>
            <w:noProof/>
            <w:lang w:val="uk-UA"/>
          </w:rPr>
          <w:t>Висновок</w:t>
        </w:r>
        <w:r w:rsidR="00510DA4" w:rsidRPr="00051C5C">
          <w:rPr>
            <w:rStyle w:val="a6"/>
            <w:noProof/>
            <w:lang w:val="uk-UA"/>
          </w:rPr>
          <w:t xml:space="preserve">и до першого розділу </w:t>
        </w:r>
        <w:r w:rsidR="00CB304F" w:rsidRPr="00051C5C">
          <w:rPr>
            <w:noProof/>
            <w:webHidden/>
          </w:rPr>
          <w:tab/>
        </w:r>
        <w:r w:rsidR="00CB304F" w:rsidRPr="00051C5C">
          <w:rPr>
            <w:noProof/>
            <w:webHidden/>
          </w:rPr>
          <w:fldChar w:fldCharType="begin"/>
        </w:r>
        <w:r w:rsidR="00CB304F" w:rsidRPr="00051C5C">
          <w:rPr>
            <w:noProof/>
            <w:webHidden/>
          </w:rPr>
          <w:instrText xml:space="preserve"> PAGEREF _Toc87358701 \h </w:instrText>
        </w:r>
        <w:r w:rsidR="00CB304F" w:rsidRPr="00051C5C">
          <w:rPr>
            <w:noProof/>
            <w:webHidden/>
          </w:rPr>
        </w:r>
        <w:r w:rsidR="00CB304F" w:rsidRPr="00051C5C">
          <w:rPr>
            <w:noProof/>
            <w:webHidden/>
          </w:rPr>
          <w:fldChar w:fldCharType="separate"/>
        </w:r>
        <w:r w:rsidR="00A25A24" w:rsidRPr="00051C5C">
          <w:rPr>
            <w:noProof/>
            <w:webHidden/>
          </w:rPr>
          <w:t>31</w:t>
        </w:r>
        <w:r w:rsidR="00CB304F" w:rsidRPr="00051C5C">
          <w:rPr>
            <w:noProof/>
            <w:webHidden/>
          </w:rPr>
          <w:fldChar w:fldCharType="end"/>
        </w:r>
      </w:hyperlink>
    </w:p>
    <w:p w14:paraId="488A6395" w14:textId="77777777" w:rsidR="00CB304F" w:rsidRPr="00FA3093" w:rsidRDefault="00D062A7" w:rsidP="00CB304F">
      <w:pPr>
        <w:pStyle w:val="12"/>
        <w:tabs>
          <w:tab w:val="left" w:pos="426"/>
          <w:tab w:val="right" w:leader="dot" w:pos="9345"/>
        </w:tabs>
        <w:spacing w:after="0"/>
        <w:ind w:firstLine="0"/>
        <w:rPr>
          <w:rFonts w:eastAsia="Times New Roman"/>
          <w:noProof/>
        </w:rPr>
      </w:pPr>
      <w:hyperlink w:anchor="_Toc87358702" w:history="1">
        <w:r w:rsidR="00510DA4" w:rsidRPr="00051C5C">
          <w:rPr>
            <w:rStyle w:val="a6"/>
          </w:rPr>
          <w:t xml:space="preserve">РОЗДІЛ </w:t>
        </w:r>
        <w:r w:rsidR="00510DA4" w:rsidRPr="00051C5C">
          <w:rPr>
            <w:rStyle w:val="a6"/>
            <w:lang w:val="uk-UA"/>
          </w:rPr>
          <w:t>2</w:t>
        </w:r>
        <w:r w:rsidR="00510DA4" w:rsidRPr="00051C5C">
          <w:rPr>
            <w:rStyle w:val="a6"/>
          </w:rPr>
          <w:t xml:space="preserve"> </w:t>
        </w:r>
        <w:r w:rsidR="001A60D3" w:rsidRPr="00051C5C">
          <w:rPr>
            <w:rStyle w:val="a6"/>
          </w:rPr>
          <w:t xml:space="preserve">ДОСЛІДЖЕННЯ </w:t>
        </w:r>
        <w:r w:rsidR="00CB304F" w:rsidRPr="00051C5C">
          <w:rPr>
            <w:rStyle w:val="a6"/>
            <w:noProof/>
            <w:lang w:val="uk-UA"/>
          </w:rPr>
          <w:t>ПРОТОКОЛ</w:t>
        </w:r>
        <w:r w:rsidR="001A60D3" w:rsidRPr="00051C5C">
          <w:rPr>
            <w:rStyle w:val="a6"/>
            <w:noProof/>
            <w:lang w:val="uk-UA"/>
          </w:rPr>
          <w:t>ІВ</w:t>
        </w:r>
        <w:r w:rsidR="00CB304F" w:rsidRPr="00051C5C">
          <w:rPr>
            <w:rStyle w:val="a6"/>
            <w:noProof/>
            <w:lang w:val="uk-UA"/>
          </w:rPr>
          <w:t xml:space="preserve"> </w:t>
        </w:r>
        <w:r w:rsidR="00CB304F" w:rsidRPr="00051C5C">
          <w:rPr>
            <w:rStyle w:val="a6"/>
            <w:noProof/>
            <w:lang w:val="en-US"/>
          </w:rPr>
          <w:t>VPN</w:t>
        </w:r>
        <w:r w:rsidR="00CB304F" w:rsidRPr="00051C5C">
          <w:rPr>
            <w:noProof/>
            <w:webHidden/>
          </w:rPr>
          <w:tab/>
        </w:r>
        <w:r w:rsidR="00CB304F" w:rsidRPr="00051C5C">
          <w:rPr>
            <w:noProof/>
            <w:webHidden/>
          </w:rPr>
          <w:fldChar w:fldCharType="begin"/>
        </w:r>
        <w:r w:rsidR="00CB304F" w:rsidRPr="00051C5C">
          <w:rPr>
            <w:noProof/>
            <w:webHidden/>
          </w:rPr>
          <w:instrText xml:space="preserve"> PAGEREF _Toc87358702 \h </w:instrText>
        </w:r>
        <w:r w:rsidR="00CB304F" w:rsidRPr="00051C5C">
          <w:rPr>
            <w:noProof/>
            <w:webHidden/>
          </w:rPr>
        </w:r>
        <w:r w:rsidR="00CB304F" w:rsidRPr="00051C5C">
          <w:rPr>
            <w:noProof/>
            <w:webHidden/>
          </w:rPr>
          <w:fldChar w:fldCharType="separate"/>
        </w:r>
        <w:r w:rsidR="00A25A24" w:rsidRPr="00051C5C">
          <w:rPr>
            <w:noProof/>
            <w:webHidden/>
          </w:rPr>
          <w:t>33</w:t>
        </w:r>
        <w:r w:rsidR="00CB304F" w:rsidRPr="00051C5C">
          <w:rPr>
            <w:noProof/>
            <w:webHidden/>
          </w:rPr>
          <w:fldChar w:fldCharType="end"/>
        </w:r>
      </w:hyperlink>
    </w:p>
    <w:p w14:paraId="001B280B" w14:textId="77777777" w:rsidR="00CB304F" w:rsidRPr="00FA3093" w:rsidRDefault="00D062A7" w:rsidP="008B26C0">
      <w:pPr>
        <w:pStyle w:val="21"/>
        <w:tabs>
          <w:tab w:val="clear" w:pos="1760"/>
          <w:tab w:val="left" w:pos="1276"/>
        </w:tabs>
        <w:rPr>
          <w:rFonts w:eastAsia="Times New Roman"/>
          <w:noProof/>
        </w:rPr>
      </w:pPr>
      <w:hyperlink w:anchor="_Toc87358703" w:history="1">
        <w:r w:rsidR="00CB304F" w:rsidRPr="00CB304F">
          <w:rPr>
            <w:rStyle w:val="a6"/>
            <w:noProof/>
            <w:lang w:val="uk-UA"/>
          </w:rPr>
          <w:t>2.1</w:t>
        </w:r>
        <w:r w:rsidR="00CB304F" w:rsidRPr="00FA3093">
          <w:rPr>
            <w:rFonts w:eastAsia="Times New Roman"/>
            <w:noProof/>
          </w:rPr>
          <w:tab/>
        </w:r>
        <w:r w:rsidR="00CB304F" w:rsidRPr="00CB304F">
          <w:rPr>
            <w:rStyle w:val="a6"/>
            <w:noProof/>
            <w:lang w:val="uk-UA"/>
          </w:rPr>
          <w:t>Протокол PPTP</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_Toc87358703 \h </w:instrText>
        </w:r>
        <w:r w:rsidR="00CB304F" w:rsidRPr="00CB304F">
          <w:rPr>
            <w:noProof/>
            <w:webHidden/>
          </w:rPr>
        </w:r>
        <w:r w:rsidR="00CB304F" w:rsidRPr="00CB304F">
          <w:rPr>
            <w:noProof/>
            <w:webHidden/>
          </w:rPr>
          <w:fldChar w:fldCharType="separate"/>
        </w:r>
        <w:r w:rsidR="00A25A24">
          <w:rPr>
            <w:noProof/>
            <w:webHidden/>
          </w:rPr>
          <w:t>33</w:t>
        </w:r>
        <w:r w:rsidR="00CB304F" w:rsidRPr="00CB304F">
          <w:rPr>
            <w:noProof/>
            <w:webHidden/>
          </w:rPr>
          <w:fldChar w:fldCharType="end"/>
        </w:r>
      </w:hyperlink>
    </w:p>
    <w:p w14:paraId="2CDBEA77"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04" w:history="1">
        <w:r w:rsidR="00CB304F" w:rsidRPr="00CB304F">
          <w:rPr>
            <w:rStyle w:val="a6"/>
            <w:noProof/>
            <w:lang w:val="uk-UA"/>
          </w:rPr>
          <w:t>2.1.1</w:t>
        </w:r>
        <w:r w:rsidR="00CB304F" w:rsidRPr="00FA3093">
          <w:rPr>
            <w:rFonts w:eastAsia="Times New Roman"/>
            <w:noProof/>
          </w:rPr>
          <w:tab/>
        </w:r>
        <w:r w:rsidR="00CB304F" w:rsidRPr="00CB304F">
          <w:rPr>
            <w:rStyle w:val="a6"/>
            <w:noProof/>
            <w:lang w:val="uk-UA"/>
          </w:rPr>
          <w:t>Основні відомості</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_Toc87358704 \h </w:instrText>
        </w:r>
        <w:r w:rsidR="00CB304F" w:rsidRPr="00CB304F">
          <w:rPr>
            <w:noProof/>
            <w:webHidden/>
          </w:rPr>
        </w:r>
        <w:r w:rsidR="00CB304F" w:rsidRPr="00CB304F">
          <w:rPr>
            <w:noProof/>
            <w:webHidden/>
          </w:rPr>
          <w:fldChar w:fldCharType="separate"/>
        </w:r>
        <w:r w:rsidR="00A25A24">
          <w:rPr>
            <w:noProof/>
            <w:webHidden/>
          </w:rPr>
          <w:t>33</w:t>
        </w:r>
        <w:r w:rsidR="00CB304F" w:rsidRPr="00CB304F">
          <w:rPr>
            <w:noProof/>
            <w:webHidden/>
          </w:rPr>
          <w:fldChar w:fldCharType="end"/>
        </w:r>
      </w:hyperlink>
    </w:p>
    <w:p w14:paraId="0BBEA11D"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05" w:history="1">
        <w:r w:rsidR="00CB304F" w:rsidRPr="00CB304F">
          <w:rPr>
            <w:rStyle w:val="a6"/>
            <w:noProof/>
            <w:lang w:val="uk-UA"/>
          </w:rPr>
          <w:t>2.1.2</w:t>
        </w:r>
        <w:r w:rsidR="00CB304F" w:rsidRPr="00FA3093">
          <w:rPr>
            <w:rFonts w:eastAsia="Times New Roman"/>
            <w:noProof/>
          </w:rPr>
          <w:tab/>
        </w:r>
        <w:r w:rsidR="00CB304F" w:rsidRPr="00CB304F">
          <w:rPr>
            <w:rStyle w:val="a6"/>
            <w:noProof/>
            <w:lang w:val="uk-UA"/>
          </w:rPr>
          <w:t>Рівень безпеки PPTP</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_Toc87358705 \h </w:instrText>
        </w:r>
        <w:r w:rsidR="00CB304F" w:rsidRPr="00CB304F">
          <w:rPr>
            <w:noProof/>
            <w:webHidden/>
          </w:rPr>
        </w:r>
        <w:r w:rsidR="00CB304F" w:rsidRPr="00CB304F">
          <w:rPr>
            <w:noProof/>
            <w:webHidden/>
          </w:rPr>
          <w:fldChar w:fldCharType="separate"/>
        </w:r>
        <w:r w:rsidR="00A25A24">
          <w:rPr>
            <w:noProof/>
            <w:webHidden/>
          </w:rPr>
          <w:t>34</w:t>
        </w:r>
        <w:r w:rsidR="00CB304F" w:rsidRPr="00CB304F">
          <w:rPr>
            <w:noProof/>
            <w:webHidden/>
          </w:rPr>
          <w:fldChar w:fldCharType="end"/>
        </w:r>
      </w:hyperlink>
    </w:p>
    <w:p w14:paraId="2B379B25"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06" w:history="1">
        <w:r w:rsidR="00CB304F" w:rsidRPr="00CB304F">
          <w:rPr>
            <w:rStyle w:val="a6"/>
            <w:noProof/>
            <w:lang w:val="uk-UA"/>
          </w:rPr>
          <w:t>2.1.3</w:t>
        </w:r>
        <w:r w:rsidR="00CB304F" w:rsidRPr="00FA3093">
          <w:rPr>
            <w:rFonts w:eastAsia="Times New Roman"/>
            <w:noProof/>
          </w:rPr>
          <w:tab/>
        </w:r>
        <w:r w:rsidR="00CB304F" w:rsidRPr="00CB304F">
          <w:rPr>
            <w:rStyle w:val="a6"/>
            <w:noProof/>
            <w:lang w:val="uk-UA"/>
          </w:rPr>
          <w:t>Швидкісні характеристики PPTP</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_Toc87358706 \h </w:instrText>
        </w:r>
        <w:r w:rsidR="00CB304F" w:rsidRPr="00CB304F">
          <w:rPr>
            <w:noProof/>
            <w:webHidden/>
          </w:rPr>
        </w:r>
        <w:r w:rsidR="00CB304F" w:rsidRPr="00CB304F">
          <w:rPr>
            <w:noProof/>
            <w:webHidden/>
          </w:rPr>
          <w:fldChar w:fldCharType="separate"/>
        </w:r>
        <w:r w:rsidR="00A25A24">
          <w:rPr>
            <w:noProof/>
            <w:webHidden/>
          </w:rPr>
          <w:t>35</w:t>
        </w:r>
        <w:r w:rsidR="00CB304F" w:rsidRPr="00CB304F">
          <w:rPr>
            <w:noProof/>
            <w:webHidden/>
          </w:rPr>
          <w:fldChar w:fldCharType="end"/>
        </w:r>
      </w:hyperlink>
    </w:p>
    <w:p w14:paraId="0F47AA78"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07" w:history="1">
        <w:r w:rsidR="00CB304F" w:rsidRPr="00CB304F">
          <w:rPr>
            <w:rStyle w:val="a6"/>
            <w:noProof/>
            <w:lang w:val="uk-UA"/>
          </w:rPr>
          <w:t>2.1.4</w:t>
        </w:r>
        <w:r w:rsidR="00CB304F" w:rsidRPr="00FA3093">
          <w:rPr>
            <w:rFonts w:eastAsia="Times New Roman"/>
            <w:noProof/>
          </w:rPr>
          <w:tab/>
        </w:r>
        <w:r w:rsidR="00CB304F" w:rsidRPr="00CB304F">
          <w:rPr>
            <w:rStyle w:val="a6"/>
            <w:noProof/>
            <w:lang w:val="uk-UA"/>
          </w:rPr>
          <w:t>Переваги та недоліки PPTP</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_Toc87358707 \h </w:instrText>
        </w:r>
        <w:r w:rsidR="00CB304F" w:rsidRPr="00CB304F">
          <w:rPr>
            <w:noProof/>
            <w:webHidden/>
          </w:rPr>
        </w:r>
        <w:r w:rsidR="00CB304F" w:rsidRPr="00CB304F">
          <w:rPr>
            <w:noProof/>
            <w:webHidden/>
          </w:rPr>
          <w:fldChar w:fldCharType="separate"/>
        </w:r>
        <w:r w:rsidR="00A25A24">
          <w:rPr>
            <w:noProof/>
            <w:webHidden/>
          </w:rPr>
          <w:t>36</w:t>
        </w:r>
        <w:r w:rsidR="00CB304F" w:rsidRPr="00CB304F">
          <w:rPr>
            <w:noProof/>
            <w:webHidden/>
          </w:rPr>
          <w:fldChar w:fldCharType="end"/>
        </w:r>
      </w:hyperlink>
    </w:p>
    <w:p w14:paraId="4B6370C5"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08" w:history="1">
        <w:r w:rsidR="00CB304F" w:rsidRPr="00CB304F">
          <w:rPr>
            <w:rStyle w:val="a6"/>
            <w:noProof/>
            <w:lang w:val="uk-UA"/>
          </w:rPr>
          <w:t>2.1.5</w:t>
        </w:r>
        <w:r w:rsidR="00CB304F" w:rsidRPr="00FA3093">
          <w:rPr>
            <w:rFonts w:eastAsia="Times New Roman"/>
            <w:noProof/>
          </w:rPr>
          <w:tab/>
        </w:r>
        <w:r w:rsidR="00CB304F" w:rsidRPr="00CB304F">
          <w:rPr>
            <w:rStyle w:val="a6"/>
            <w:noProof/>
            <w:lang w:val="uk-UA"/>
          </w:rPr>
          <w:t>Висновок PPTP</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_Toc87358708 \h </w:instrText>
        </w:r>
        <w:r w:rsidR="00CB304F" w:rsidRPr="00CB304F">
          <w:rPr>
            <w:noProof/>
            <w:webHidden/>
          </w:rPr>
        </w:r>
        <w:r w:rsidR="00CB304F" w:rsidRPr="00CB304F">
          <w:rPr>
            <w:noProof/>
            <w:webHidden/>
          </w:rPr>
          <w:fldChar w:fldCharType="separate"/>
        </w:r>
        <w:r w:rsidR="00A25A24">
          <w:rPr>
            <w:noProof/>
            <w:webHidden/>
          </w:rPr>
          <w:t>36</w:t>
        </w:r>
        <w:r w:rsidR="00CB304F" w:rsidRPr="00CB304F">
          <w:rPr>
            <w:noProof/>
            <w:webHidden/>
          </w:rPr>
          <w:fldChar w:fldCharType="end"/>
        </w:r>
      </w:hyperlink>
    </w:p>
    <w:p w14:paraId="40EA11BA" w14:textId="77777777" w:rsidR="00CB304F" w:rsidRPr="00FA3093" w:rsidRDefault="00D062A7" w:rsidP="008B26C0">
      <w:pPr>
        <w:pStyle w:val="21"/>
        <w:tabs>
          <w:tab w:val="left" w:pos="1276"/>
        </w:tabs>
        <w:rPr>
          <w:rFonts w:eastAsia="Times New Roman"/>
          <w:noProof/>
        </w:rPr>
      </w:pPr>
      <w:hyperlink w:anchor="_Toc87358709" w:history="1">
        <w:r w:rsidR="00CB304F" w:rsidRPr="00CB304F">
          <w:rPr>
            <w:rStyle w:val="a6"/>
            <w:noProof/>
            <w:lang w:val="uk-UA"/>
          </w:rPr>
          <w:t>2.2</w:t>
        </w:r>
        <w:r w:rsidR="00CB304F" w:rsidRPr="00FA3093">
          <w:rPr>
            <w:rFonts w:eastAsia="Times New Roman"/>
            <w:noProof/>
          </w:rPr>
          <w:tab/>
        </w:r>
        <w:r w:rsidR="00CB304F" w:rsidRPr="00CB304F">
          <w:rPr>
            <w:rStyle w:val="a6"/>
            <w:noProof/>
            <w:lang w:val="uk-UA"/>
          </w:rPr>
          <w:t>Протокол L2TP</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_Toc87358709 \h </w:instrText>
        </w:r>
        <w:r w:rsidR="00CB304F" w:rsidRPr="00CB304F">
          <w:rPr>
            <w:noProof/>
            <w:webHidden/>
          </w:rPr>
        </w:r>
        <w:r w:rsidR="00CB304F" w:rsidRPr="00CB304F">
          <w:rPr>
            <w:noProof/>
            <w:webHidden/>
          </w:rPr>
          <w:fldChar w:fldCharType="separate"/>
        </w:r>
        <w:r w:rsidR="00A25A24">
          <w:rPr>
            <w:noProof/>
            <w:webHidden/>
          </w:rPr>
          <w:t>36</w:t>
        </w:r>
        <w:r w:rsidR="00CB304F" w:rsidRPr="00CB304F">
          <w:rPr>
            <w:noProof/>
            <w:webHidden/>
          </w:rPr>
          <w:fldChar w:fldCharType="end"/>
        </w:r>
      </w:hyperlink>
    </w:p>
    <w:p w14:paraId="6EB6F671"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10" w:history="1">
        <w:r w:rsidR="00CB304F" w:rsidRPr="00CB304F">
          <w:rPr>
            <w:rStyle w:val="a6"/>
            <w:noProof/>
            <w:lang w:val="uk-UA"/>
          </w:rPr>
          <w:t>2.2.1</w:t>
        </w:r>
        <w:r w:rsidR="00CB304F" w:rsidRPr="00FA3093">
          <w:rPr>
            <w:rFonts w:eastAsia="Times New Roman"/>
            <w:noProof/>
          </w:rPr>
          <w:tab/>
        </w:r>
        <w:r w:rsidR="00CB304F" w:rsidRPr="00CB304F">
          <w:rPr>
            <w:rStyle w:val="a6"/>
            <w:noProof/>
            <w:lang w:val="uk-UA"/>
          </w:rPr>
          <w:t>Основні відомості</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_Toc87358710 \h </w:instrText>
        </w:r>
        <w:r w:rsidR="00CB304F" w:rsidRPr="00CB304F">
          <w:rPr>
            <w:noProof/>
            <w:webHidden/>
          </w:rPr>
        </w:r>
        <w:r w:rsidR="00CB304F" w:rsidRPr="00CB304F">
          <w:rPr>
            <w:noProof/>
            <w:webHidden/>
          </w:rPr>
          <w:fldChar w:fldCharType="separate"/>
        </w:r>
        <w:r w:rsidR="00A25A24">
          <w:rPr>
            <w:noProof/>
            <w:webHidden/>
          </w:rPr>
          <w:t>36</w:t>
        </w:r>
        <w:r w:rsidR="00CB304F" w:rsidRPr="00CB304F">
          <w:rPr>
            <w:noProof/>
            <w:webHidden/>
          </w:rPr>
          <w:fldChar w:fldCharType="end"/>
        </w:r>
      </w:hyperlink>
    </w:p>
    <w:p w14:paraId="7C194023"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11" w:history="1">
        <w:r w:rsidR="00CB304F" w:rsidRPr="00CB304F">
          <w:rPr>
            <w:rStyle w:val="a6"/>
            <w:noProof/>
            <w:lang w:val="uk-UA"/>
          </w:rPr>
          <w:t>2.2.2</w:t>
        </w:r>
        <w:r w:rsidR="00CB304F" w:rsidRPr="00FA3093">
          <w:rPr>
            <w:rFonts w:eastAsia="Times New Roman"/>
            <w:noProof/>
          </w:rPr>
          <w:tab/>
        </w:r>
        <w:r w:rsidR="00CB304F" w:rsidRPr="00CB304F">
          <w:rPr>
            <w:rStyle w:val="a6"/>
            <w:noProof/>
            <w:lang w:val="uk-UA"/>
          </w:rPr>
          <w:t>Рівень безпеки L2TP</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_Toc87358711 \h </w:instrText>
        </w:r>
        <w:r w:rsidR="00CB304F" w:rsidRPr="00CB304F">
          <w:rPr>
            <w:noProof/>
            <w:webHidden/>
          </w:rPr>
        </w:r>
        <w:r w:rsidR="00CB304F" w:rsidRPr="00CB304F">
          <w:rPr>
            <w:noProof/>
            <w:webHidden/>
          </w:rPr>
          <w:fldChar w:fldCharType="separate"/>
        </w:r>
        <w:r w:rsidR="00A25A24">
          <w:rPr>
            <w:noProof/>
            <w:webHidden/>
          </w:rPr>
          <w:t>38</w:t>
        </w:r>
        <w:r w:rsidR="00CB304F" w:rsidRPr="00CB304F">
          <w:rPr>
            <w:noProof/>
            <w:webHidden/>
          </w:rPr>
          <w:fldChar w:fldCharType="end"/>
        </w:r>
      </w:hyperlink>
    </w:p>
    <w:p w14:paraId="6FBE7EEA"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12" w:history="1">
        <w:r w:rsidR="00CB304F" w:rsidRPr="00CB304F">
          <w:rPr>
            <w:rStyle w:val="a6"/>
            <w:noProof/>
            <w:lang w:val="uk-UA"/>
          </w:rPr>
          <w:t>2.2.3</w:t>
        </w:r>
        <w:r w:rsidR="00CB304F" w:rsidRPr="00FA3093">
          <w:rPr>
            <w:rFonts w:eastAsia="Times New Roman"/>
            <w:noProof/>
          </w:rPr>
          <w:tab/>
        </w:r>
        <w:r w:rsidR="00CB304F" w:rsidRPr="00CB304F">
          <w:rPr>
            <w:rStyle w:val="a6"/>
            <w:noProof/>
            <w:lang w:val="uk-UA"/>
          </w:rPr>
          <w:t>Швидкісні характеристики L2TP</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_Toc87358712 \h </w:instrText>
        </w:r>
        <w:r w:rsidR="00CB304F" w:rsidRPr="00CB304F">
          <w:rPr>
            <w:noProof/>
            <w:webHidden/>
          </w:rPr>
        </w:r>
        <w:r w:rsidR="00CB304F" w:rsidRPr="00CB304F">
          <w:rPr>
            <w:noProof/>
            <w:webHidden/>
          </w:rPr>
          <w:fldChar w:fldCharType="separate"/>
        </w:r>
        <w:r w:rsidR="00A25A24">
          <w:rPr>
            <w:noProof/>
            <w:webHidden/>
          </w:rPr>
          <w:t>39</w:t>
        </w:r>
        <w:r w:rsidR="00CB304F" w:rsidRPr="00CB304F">
          <w:rPr>
            <w:noProof/>
            <w:webHidden/>
          </w:rPr>
          <w:fldChar w:fldCharType="end"/>
        </w:r>
      </w:hyperlink>
    </w:p>
    <w:p w14:paraId="7A17CF1D"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13" w:history="1">
        <w:r w:rsidR="00CB304F" w:rsidRPr="00CB304F">
          <w:rPr>
            <w:rStyle w:val="a6"/>
            <w:noProof/>
            <w:lang w:val="uk-UA"/>
          </w:rPr>
          <w:t>2.2.4</w:t>
        </w:r>
        <w:r w:rsidR="00CB304F" w:rsidRPr="00FA3093">
          <w:rPr>
            <w:rFonts w:eastAsia="Times New Roman"/>
            <w:noProof/>
          </w:rPr>
          <w:tab/>
        </w:r>
        <w:r w:rsidR="00CB304F" w:rsidRPr="00CB304F">
          <w:rPr>
            <w:rStyle w:val="a6"/>
            <w:noProof/>
            <w:lang w:val="uk-UA"/>
          </w:rPr>
          <w:t>Переваги та недоліки L2TP</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_Toc87358713 \h </w:instrText>
        </w:r>
        <w:r w:rsidR="00CB304F" w:rsidRPr="00CB304F">
          <w:rPr>
            <w:noProof/>
            <w:webHidden/>
          </w:rPr>
        </w:r>
        <w:r w:rsidR="00CB304F" w:rsidRPr="00CB304F">
          <w:rPr>
            <w:noProof/>
            <w:webHidden/>
          </w:rPr>
          <w:fldChar w:fldCharType="separate"/>
        </w:r>
        <w:r w:rsidR="00A25A24">
          <w:rPr>
            <w:noProof/>
            <w:webHidden/>
          </w:rPr>
          <w:t>39</w:t>
        </w:r>
        <w:r w:rsidR="00CB304F" w:rsidRPr="00CB304F">
          <w:rPr>
            <w:noProof/>
            <w:webHidden/>
          </w:rPr>
          <w:fldChar w:fldCharType="end"/>
        </w:r>
      </w:hyperlink>
    </w:p>
    <w:p w14:paraId="7E719254"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14" w:history="1">
        <w:r w:rsidR="00CB304F" w:rsidRPr="00CB304F">
          <w:rPr>
            <w:rStyle w:val="a6"/>
            <w:noProof/>
            <w:lang w:val="uk-UA"/>
          </w:rPr>
          <w:t>2.2.5</w:t>
        </w:r>
        <w:r w:rsidR="00CB304F" w:rsidRPr="00FA3093">
          <w:rPr>
            <w:rFonts w:eastAsia="Times New Roman"/>
            <w:noProof/>
          </w:rPr>
          <w:tab/>
        </w:r>
        <w:r w:rsidR="00CB304F" w:rsidRPr="00CB304F">
          <w:rPr>
            <w:rStyle w:val="a6"/>
            <w:noProof/>
            <w:lang w:val="uk-UA"/>
          </w:rPr>
          <w:t>Висновок L2TP</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_Toc87358714 \h </w:instrText>
        </w:r>
        <w:r w:rsidR="00CB304F" w:rsidRPr="00CB304F">
          <w:rPr>
            <w:noProof/>
            <w:webHidden/>
          </w:rPr>
        </w:r>
        <w:r w:rsidR="00CB304F" w:rsidRPr="00CB304F">
          <w:rPr>
            <w:noProof/>
            <w:webHidden/>
          </w:rPr>
          <w:fldChar w:fldCharType="separate"/>
        </w:r>
        <w:r w:rsidR="00A25A24">
          <w:rPr>
            <w:noProof/>
            <w:webHidden/>
          </w:rPr>
          <w:t>40</w:t>
        </w:r>
        <w:r w:rsidR="00CB304F" w:rsidRPr="00CB304F">
          <w:rPr>
            <w:noProof/>
            <w:webHidden/>
          </w:rPr>
          <w:fldChar w:fldCharType="end"/>
        </w:r>
      </w:hyperlink>
    </w:p>
    <w:p w14:paraId="66079806" w14:textId="77777777" w:rsidR="00CB304F" w:rsidRPr="00FA3093" w:rsidRDefault="00D062A7" w:rsidP="008B26C0">
      <w:pPr>
        <w:pStyle w:val="21"/>
        <w:tabs>
          <w:tab w:val="left" w:pos="1276"/>
        </w:tabs>
        <w:rPr>
          <w:rFonts w:eastAsia="Times New Roman"/>
          <w:noProof/>
        </w:rPr>
      </w:pPr>
      <w:hyperlink w:anchor="_Toc87358715" w:history="1">
        <w:r w:rsidR="00CB304F" w:rsidRPr="00CB304F">
          <w:rPr>
            <w:rStyle w:val="a6"/>
            <w:noProof/>
            <w:lang w:val="uk-UA"/>
          </w:rPr>
          <w:t>2.3</w:t>
        </w:r>
        <w:r w:rsidR="00CB304F" w:rsidRPr="00FA3093">
          <w:rPr>
            <w:rFonts w:eastAsia="Times New Roman"/>
            <w:noProof/>
          </w:rPr>
          <w:tab/>
        </w:r>
        <w:r w:rsidR="00CB304F" w:rsidRPr="00CB304F">
          <w:rPr>
            <w:rStyle w:val="a6"/>
            <w:noProof/>
            <w:lang w:val="uk-UA"/>
          </w:rPr>
          <w:t>Протокол IPSEC</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_Toc87358715 \h </w:instrText>
        </w:r>
        <w:r w:rsidR="00CB304F" w:rsidRPr="00CB304F">
          <w:rPr>
            <w:noProof/>
            <w:webHidden/>
          </w:rPr>
        </w:r>
        <w:r w:rsidR="00CB304F" w:rsidRPr="00CB304F">
          <w:rPr>
            <w:noProof/>
            <w:webHidden/>
          </w:rPr>
          <w:fldChar w:fldCharType="separate"/>
        </w:r>
        <w:r w:rsidR="00A25A24">
          <w:rPr>
            <w:noProof/>
            <w:webHidden/>
          </w:rPr>
          <w:t>40</w:t>
        </w:r>
        <w:r w:rsidR="00CB304F" w:rsidRPr="00CB304F">
          <w:rPr>
            <w:noProof/>
            <w:webHidden/>
          </w:rPr>
          <w:fldChar w:fldCharType="end"/>
        </w:r>
      </w:hyperlink>
    </w:p>
    <w:p w14:paraId="4C601398"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16" w:history="1">
        <w:r w:rsidR="00CB304F" w:rsidRPr="00CB304F">
          <w:rPr>
            <w:rStyle w:val="a6"/>
            <w:noProof/>
            <w:lang w:val="uk-UA"/>
          </w:rPr>
          <w:t>2.3.1</w:t>
        </w:r>
        <w:r w:rsidR="00CB304F" w:rsidRPr="00FA3093">
          <w:rPr>
            <w:rFonts w:eastAsia="Times New Roman"/>
            <w:noProof/>
          </w:rPr>
          <w:tab/>
        </w:r>
        <w:r w:rsidR="00CB304F" w:rsidRPr="00CB304F">
          <w:rPr>
            <w:rStyle w:val="a6"/>
            <w:noProof/>
            <w:lang w:val="uk-UA"/>
          </w:rPr>
          <w:t>Основні відомості</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_Toc87358716 \h </w:instrText>
        </w:r>
        <w:r w:rsidR="00CB304F" w:rsidRPr="00CB304F">
          <w:rPr>
            <w:noProof/>
            <w:webHidden/>
          </w:rPr>
        </w:r>
        <w:r w:rsidR="00CB304F" w:rsidRPr="00CB304F">
          <w:rPr>
            <w:noProof/>
            <w:webHidden/>
          </w:rPr>
          <w:fldChar w:fldCharType="separate"/>
        </w:r>
        <w:r w:rsidR="00A25A24">
          <w:rPr>
            <w:noProof/>
            <w:webHidden/>
          </w:rPr>
          <w:t>40</w:t>
        </w:r>
        <w:r w:rsidR="00CB304F" w:rsidRPr="00CB304F">
          <w:rPr>
            <w:noProof/>
            <w:webHidden/>
          </w:rPr>
          <w:fldChar w:fldCharType="end"/>
        </w:r>
      </w:hyperlink>
    </w:p>
    <w:p w14:paraId="1CDC79E6"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17" w:history="1">
        <w:r w:rsidR="00CB304F" w:rsidRPr="00CB304F">
          <w:rPr>
            <w:rStyle w:val="a6"/>
            <w:noProof/>
            <w:lang w:val="uk-UA"/>
          </w:rPr>
          <w:t>2.3.2</w:t>
        </w:r>
        <w:r w:rsidR="00CB304F" w:rsidRPr="00FA3093">
          <w:rPr>
            <w:rFonts w:eastAsia="Times New Roman"/>
            <w:noProof/>
          </w:rPr>
          <w:tab/>
        </w:r>
        <w:r w:rsidR="00CB304F" w:rsidRPr="00CB304F">
          <w:rPr>
            <w:rStyle w:val="a6"/>
            <w:noProof/>
            <w:lang w:val="uk-UA"/>
          </w:rPr>
          <w:t>Переваги та недоліки IPSec</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_Toc87358717 \h </w:instrText>
        </w:r>
        <w:r w:rsidR="00CB304F" w:rsidRPr="00CB304F">
          <w:rPr>
            <w:noProof/>
            <w:webHidden/>
          </w:rPr>
        </w:r>
        <w:r w:rsidR="00CB304F" w:rsidRPr="00CB304F">
          <w:rPr>
            <w:noProof/>
            <w:webHidden/>
          </w:rPr>
          <w:fldChar w:fldCharType="separate"/>
        </w:r>
        <w:r w:rsidR="00A25A24">
          <w:rPr>
            <w:noProof/>
            <w:webHidden/>
          </w:rPr>
          <w:t>41</w:t>
        </w:r>
        <w:r w:rsidR="00CB304F" w:rsidRPr="00CB304F">
          <w:rPr>
            <w:noProof/>
            <w:webHidden/>
          </w:rPr>
          <w:fldChar w:fldCharType="end"/>
        </w:r>
      </w:hyperlink>
    </w:p>
    <w:p w14:paraId="513D3190"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18" w:history="1">
        <w:r w:rsidR="00CB304F" w:rsidRPr="00CB304F">
          <w:rPr>
            <w:rStyle w:val="a6"/>
            <w:noProof/>
            <w:lang w:val="uk-UA"/>
          </w:rPr>
          <w:t>2.3.3</w:t>
        </w:r>
        <w:r w:rsidR="00CB304F" w:rsidRPr="00FA3093">
          <w:rPr>
            <w:rFonts w:eastAsia="Times New Roman"/>
            <w:noProof/>
          </w:rPr>
          <w:tab/>
        </w:r>
        <w:r w:rsidR="00CB304F" w:rsidRPr="00CB304F">
          <w:rPr>
            <w:rStyle w:val="a6"/>
            <w:noProof/>
            <w:lang w:val="uk-UA"/>
          </w:rPr>
          <w:t>IPSec разом з протоколами VPN</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_Toc87358718 \h </w:instrText>
        </w:r>
        <w:r w:rsidR="00CB304F" w:rsidRPr="00CB304F">
          <w:rPr>
            <w:noProof/>
            <w:webHidden/>
          </w:rPr>
        </w:r>
        <w:r w:rsidR="00CB304F" w:rsidRPr="00CB304F">
          <w:rPr>
            <w:noProof/>
            <w:webHidden/>
          </w:rPr>
          <w:fldChar w:fldCharType="separate"/>
        </w:r>
        <w:r w:rsidR="00A25A24">
          <w:rPr>
            <w:noProof/>
            <w:webHidden/>
          </w:rPr>
          <w:t>42</w:t>
        </w:r>
        <w:r w:rsidR="00CB304F" w:rsidRPr="00CB304F">
          <w:rPr>
            <w:noProof/>
            <w:webHidden/>
          </w:rPr>
          <w:fldChar w:fldCharType="end"/>
        </w:r>
      </w:hyperlink>
    </w:p>
    <w:p w14:paraId="33A34651" w14:textId="0F39171C" w:rsidR="00CB304F" w:rsidRPr="00FA3093" w:rsidRDefault="00D062A7" w:rsidP="008B26C0">
      <w:pPr>
        <w:pStyle w:val="31"/>
        <w:tabs>
          <w:tab w:val="left" w:pos="1276"/>
          <w:tab w:val="left" w:pos="2623"/>
        </w:tabs>
        <w:spacing w:after="0"/>
        <w:ind w:firstLine="0"/>
        <w:rPr>
          <w:rFonts w:eastAsia="Times New Roman"/>
          <w:noProof/>
        </w:rPr>
      </w:pPr>
      <w:hyperlink w:anchor="_Toc87358719" w:history="1">
        <w:r w:rsidR="00CB304F" w:rsidRPr="00CB304F">
          <w:rPr>
            <w:rStyle w:val="a6"/>
            <w:noProof/>
            <w:lang w:val="uk-UA"/>
          </w:rPr>
          <w:t>2.3.4</w:t>
        </w:r>
        <w:r w:rsidR="00CB304F" w:rsidRPr="00FA3093">
          <w:rPr>
            <w:rFonts w:eastAsia="Times New Roman"/>
            <w:noProof/>
          </w:rPr>
          <w:tab/>
        </w:r>
        <w:r w:rsidR="00CB304F" w:rsidRPr="00CB304F">
          <w:rPr>
            <w:rStyle w:val="a6"/>
            <w:noProof/>
            <w:lang w:val="uk-UA"/>
          </w:rPr>
          <w:t>Висновок IPSec</w:t>
        </w:r>
        <w:r w:rsidR="00CB304F" w:rsidRPr="00CB304F">
          <w:rPr>
            <w:noProof/>
            <w:webHidden/>
          </w:rPr>
          <w:tab/>
        </w:r>
        <w:r w:rsidR="003C4174">
          <w:rPr>
            <w:noProof/>
            <w:webHidden/>
          </w:rPr>
          <w:t>42</w:t>
        </w:r>
      </w:hyperlink>
    </w:p>
    <w:p w14:paraId="19CD6593" w14:textId="1E7E92A9" w:rsidR="00CB304F" w:rsidRPr="00FA3093" w:rsidRDefault="00D062A7" w:rsidP="008B26C0">
      <w:pPr>
        <w:pStyle w:val="21"/>
        <w:tabs>
          <w:tab w:val="left" w:pos="1276"/>
        </w:tabs>
        <w:rPr>
          <w:rFonts w:eastAsia="Times New Roman"/>
          <w:noProof/>
        </w:rPr>
      </w:pPr>
      <w:hyperlink w:anchor="_Toc87358720" w:history="1">
        <w:r w:rsidR="00CB304F" w:rsidRPr="00CB304F">
          <w:rPr>
            <w:rStyle w:val="a6"/>
            <w:noProof/>
            <w:lang w:val="uk-UA"/>
          </w:rPr>
          <w:t>2.4</w:t>
        </w:r>
        <w:r w:rsidR="00CB304F" w:rsidRPr="00FA3093">
          <w:rPr>
            <w:rFonts w:eastAsia="Times New Roman"/>
            <w:noProof/>
          </w:rPr>
          <w:tab/>
        </w:r>
        <w:r w:rsidR="00CB304F" w:rsidRPr="00CB304F">
          <w:rPr>
            <w:rStyle w:val="a6"/>
            <w:noProof/>
            <w:lang w:val="uk-UA"/>
          </w:rPr>
          <w:t>Протокол IKEV2</w:t>
        </w:r>
        <w:r w:rsidR="00CB304F" w:rsidRPr="00CB304F">
          <w:rPr>
            <w:noProof/>
            <w:webHidden/>
          </w:rPr>
          <w:tab/>
        </w:r>
        <w:r w:rsidR="003C4174">
          <w:rPr>
            <w:noProof/>
            <w:webHidden/>
          </w:rPr>
          <w:t>42</w:t>
        </w:r>
      </w:hyperlink>
    </w:p>
    <w:p w14:paraId="77BE6B33" w14:textId="41F84D32" w:rsidR="00CB304F" w:rsidRPr="00FA3093" w:rsidRDefault="00D062A7" w:rsidP="008B26C0">
      <w:pPr>
        <w:pStyle w:val="31"/>
        <w:tabs>
          <w:tab w:val="left" w:pos="1276"/>
          <w:tab w:val="left" w:pos="2623"/>
        </w:tabs>
        <w:spacing w:after="0"/>
        <w:ind w:firstLine="0"/>
        <w:rPr>
          <w:rFonts w:eastAsia="Times New Roman"/>
          <w:noProof/>
        </w:rPr>
      </w:pPr>
      <w:hyperlink w:anchor="_Toc87358721" w:history="1">
        <w:r w:rsidR="00CB304F" w:rsidRPr="00CB304F">
          <w:rPr>
            <w:rStyle w:val="a6"/>
            <w:noProof/>
            <w:lang w:val="uk-UA"/>
          </w:rPr>
          <w:t>2.4.1</w:t>
        </w:r>
        <w:r w:rsidR="00CB304F" w:rsidRPr="00FA3093">
          <w:rPr>
            <w:rFonts w:eastAsia="Times New Roman"/>
            <w:noProof/>
          </w:rPr>
          <w:tab/>
        </w:r>
        <w:r w:rsidR="00CB304F" w:rsidRPr="00CB304F">
          <w:rPr>
            <w:rStyle w:val="a6"/>
            <w:noProof/>
            <w:lang w:val="uk-UA"/>
          </w:rPr>
          <w:t>Основні відомості</w:t>
        </w:r>
        <w:r w:rsidR="00CB304F" w:rsidRPr="00CB304F">
          <w:rPr>
            <w:noProof/>
            <w:webHidden/>
          </w:rPr>
          <w:tab/>
        </w:r>
        <w:r w:rsidR="003C4174">
          <w:rPr>
            <w:noProof/>
            <w:webHidden/>
          </w:rPr>
          <w:t>42</w:t>
        </w:r>
      </w:hyperlink>
    </w:p>
    <w:p w14:paraId="5F238993" w14:textId="77777777" w:rsidR="00CB304F" w:rsidRPr="00FA3093" w:rsidRDefault="00D062A7" w:rsidP="008B26C0">
      <w:pPr>
        <w:pStyle w:val="31"/>
        <w:tabs>
          <w:tab w:val="left" w:pos="1276"/>
          <w:tab w:val="left" w:pos="2623"/>
        </w:tabs>
        <w:spacing w:after="0"/>
        <w:ind w:firstLine="0"/>
        <w:rPr>
          <w:rFonts w:eastAsia="Times New Roman"/>
          <w:noProof/>
        </w:rPr>
      </w:pPr>
      <w:hyperlink w:anchor="_Toc87358722" w:history="1">
        <w:r w:rsidR="00CB304F" w:rsidRPr="00CB304F">
          <w:rPr>
            <w:rStyle w:val="a6"/>
            <w:noProof/>
            <w:lang w:val="uk-UA"/>
          </w:rPr>
          <w:t>2.4.2</w:t>
        </w:r>
        <w:r w:rsidR="00CB304F" w:rsidRPr="00FA3093">
          <w:rPr>
            <w:rFonts w:eastAsia="Times New Roman"/>
            <w:noProof/>
          </w:rPr>
          <w:tab/>
        </w:r>
        <w:r w:rsidR="00CB304F" w:rsidRPr="00CB304F">
          <w:rPr>
            <w:rStyle w:val="a6"/>
            <w:noProof/>
            <w:lang w:val="uk-UA"/>
          </w:rPr>
          <w:t>Порівняння IKEv1 та IKEv2</w:t>
        </w:r>
        <w:r w:rsidR="00CB304F" w:rsidRPr="00CB304F">
          <w:rPr>
            <w:noProof/>
            <w:webHidden/>
          </w:rPr>
          <w:tab/>
        </w:r>
        <w:r w:rsidR="00CB304F" w:rsidRPr="00CB304F">
          <w:rPr>
            <w:noProof/>
            <w:webHidden/>
          </w:rPr>
          <w:fldChar w:fldCharType="begin"/>
        </w:r>
        <w:r w:rsidR="00CB304F" w:rsidRPr="00CB304F">
          <w:rPr>
            <w:noProof/>
            <w:webHidden/>
          </w:rPr>
          <w:instrText xml:space="preserve"> PAGEREF _Toc87358722 \h </w:instrText>
        </w:r>
        <w:r w:rsidR="00CB304F" w:rsidRPr="00CB304F">
          <w:rPr>
            <w:noProof/>
            <w:webHidden/>
          </w:rPr>
        </w:r>
        <w:r w:rsidR="00CB304F" w:rsidRPr="00CB304F">
          <w:rPr>
            <w:noProof/>
            <w:webHidden/>
          </w:rPr>
          <w:fldChar w:fldCharType="separate"/>
        </w:r>
        <w:r w:rsidR="00A25A24">
          <w:rPr>
            <w:noProof/>
            <w:webHidden/>
          </w:rPr>
          <w:t>44</w:t>
        </w:r>
        <w:r w:rsidR="00CB304F" w:rsidRPr="00CB304F">
          <w:rPr>
            <w:noProof/>
            <w:webHidden/>
          </w:rPr>
          <w:fldChar w:fldCharType="end"/>
        </w:r>
      </w:hyperlink>
    </w:p>
    <w:p w14:paraId="7161A497" w14:textId="3BEBDF2E" w:rsidR="00CB304F" w:rsidRPr="00FA3093" w:rsidRDefault="00D062A7" w:rsidP="008B26C0">
      <w:pPr>
        <w:pStyle w:val="31"/>
        <w:tabs>
          <w:tab w:val="left" w:pos="1276"/>
          <w:tab w:val="left" w:pos="2623"/>
        </w:tabs>
        <w:spacing w:after="0"/>
        <w:ind w:firstLine="0"/>
        <w:rPr>
          <w:rFonts w:eastAsia="Times New Roman"/>
          <w:noProof/>
        </w:rPr>
      </w:pPr>
      <w:hyperlink w:anchor="_Toc87358723" w:history="1">
        <w:r w:rsidR="00CB304F" w:rsidRPr="00CB304F">
          <w:rPr>
            <w:rStyle w:val="a6"/>
            <w:noProof/>
            <w:lang w:val="uk-UA"/>
          </w:rPr>
          <w:t>2.4.3</w:t>
        </w:r>
        <w:r w:rsidR="00CB304F" w:rsidRPr="00FA3093">
          <w:rPr>
            <w:rFonts w:eastAsia="Times New Roman"/>
            <w:noProof/>
          </w:rPr>
          <w:tab/>
        </w:r>
        <w:r w:rsidR="00CB304F" w:rsidRPr="00CB304F">
          <w:rPr>
            <w:rStyle w:val="a6"/>
            <w:noProof/>
            <w:lang w:val="uk-UA"/>
          </w:rPr>
          <w:t>Рівень безпеки IKEV2</w:t>
        </w:r>
        <w:r w:rsidR="00CB304F" w:rsidRPr="00CB304F">
          <w:rPr>
            <w:noProof/>
            <w:webHidden/>
          </w:rPr>
          <w:tab/>
        </w:r>
        <w:r w:rsidR="003C4174">
          <w:rPr>
            <w:noProof/>
            <w:webHidden/>
          </w:rPr>
          <w:t>44</w:t>
        </w:r>
      </w:hyperlink>
    </w:p>
    <w:p w14:paraId="49F42D0A" w14:textId="3F5D2111" w:rsidR="00CB304F" w:rsidRPr="00FA3093" w:rsidRDefault="00D062A7" w:rsidP="008B26C0">
      <w:pPr>
        <w:pStyle w:val="31"/>
        <w:tabs>
          <w:tab w:val="left" w:pos="1276"/>
          <w:tab w:val="left" w:pos="2623"/>
        </w:tabs>
        <w:spacing w:after="0"/>
        <w:ind w:firstLine="0"/>
        <w:rPr>
          <w:rFonts w:eastAsia="Times New Roman"/>
          <w:noProof/>
        </w:rPr>
      </w:pPr>
      <w:hyperlink w:anchor="_Toc87358724" w:history="1">
        <w:r w:rsidR="00CB304F" w:rsidRPr="00CB304F">
          <w:rPr>
            <w:rStyle w:val="a6"/>
            <w:noProof/>
            <w:lang w:val="uk-UA"/>
          </w:rPr>
          <w:t>2.4.4</w:t>
        </w:r>
        <w:r w:rsidR="00CB304F" w:rsidRPr="00FA3093">
          <w:rPr>
            <w:rFonts w:eastAsia="Times New Roman"/>
            <w:noProof/>
          </w:rPr>
          <w:tab/>
        </w:r>
        <w:r w:rsidR="00CB304F" w:rsidRPr="00CB304F">
          <w:rPr>
            <w:rStyle w:val="a6"/>
            <w:noProof/>
            <w:lang w:val="uk-UA"/>
          </w:rPr>
          <w:t>Швидкісні характеристики IKEv2</w:t>
        </w:r>
        <w:r w:rsidR="00CB304F" w:rsidRPr="00CB304F">
          <w:rPr>
            <w:noProof/>
            <w:webHidden/>
          </w:rPr>
          <w:tab/>
        </w:r>
        <w:r w:rsidR="003C4174">
          <w:rPr>
            <w:noProof/>
            <w:webHidden/>
          </w:rPr>
          <w:t>45</w:t>
        </w:r>
      </w:hyperlink>
    </w:p>
    <w:p w14:paraId="3770BFF6" w14:textId="1AD1B38A" w:rsidR="00CB304F" w:rsidRPr="00FA3093" w:rsidRDefault="00D062A7" w:rsidP="008B26C0">
      <w:pPr>
        <w:pStyle w:val="31"/>
        <w:tabs>
          <w:tab w:val="left" w:pos="1276"/>
          <w:tab w:val="left" w:pos="2623"/>
        </w:tabs>
        <w:spacing w:after="0"/>
        <w:ind w:firstLine="0"/>
        <w:rPr>
          <w:rFonts w:eastAsia="Times New Roman"/>
          <w:noProof/>
        </w:rPr>
      </w:pPr>
      <w:hyperlink w:anchor="_Toc87358725" w:history="1">
        <w:r w:rsidR="00CB304F" w:rsidRPr="00CB304F">
          <w:rPr>
            <w:rStyle w:val="a6"/>
            <w:noProof/>
            <w:lang w:val="uk-UA"/>
          </w:rPr>
          <w:t>2.4.5</w:t>
        </w:r>
        <w:r w:rsidR="00CB304F" w:rsidRPr="00FA3093">
          <w:rPr>
            <w:rFonts w:eastAsia="Times New Roman"/>
            <w:noProof/>
          </w:rPr>
          <w:tab/>
        </w:r>
        <w:r w:rsidR="00CB304F" w:rsidRPr="00CB304F">
          <w:rPr>
            <w:rStyle w:val="a6"/>
            <w:noProof/>
            <w:lang w:val="uk-UA"/>
          </w:rPr>
          <w:t>Переваги та недоліки IKEv2</w:t>
        </w:r>
        <w:r w:rsidR="00CB304F" w:rsidRPr="00CB304F">
          <w:rPr>
            <w:noProof/>
            <w:webHidden/>
          </w:rPr>
          <w:tab/>
        </w:r>
        <w:r w:rsidR="003C4174">
          <w:rPr>
            <w:noProof/>
            <w:webHidden/>
          </w:rPr>
          <w:t>45</w:t>
        </w:r>
      </w:hyperlink>
    </w:p>
    <w:p w14:paraId="7B810659" w14:textId="4AC6BBEE" w:rsidR="00CB304F" w:rsidRPr="00FA3093" w:rsidRDefault="00D062A7" w:rsidP="008B26C0">
      <w:pPr>
        <w:pStyle w:val="31"/>
        <w:tabs>
          <w:tab w:val="left" w:pos="1276"/>
          <w:tab w:val="left" w:pos="2623"/>
        </w:tabs>
        <w:spacing w:after="0"/>
        <w:ind w:firstLine="0"/>
        <w:rPr>
          <w:rFonts w:eastAsia="Times New Roman"/>
          <w:noProof/>
        </w:rPr>
      </w:pPr>
      <w:hyperlink w:anchor="_Toc87358726" w:history="1">
        <w:r w:rsidR="00CB304F" w:rsidRPr="00CB304F">
          <w:rPr>
            <w:rStyle w:val="a6"/>
            <w:noProof/>
            <w:lang w:val="uk-UA"/>
          </w:rPr>
          <w:t>2.4.6</w:t>
        </w:r>
        <w:r w:rsidR="00CB304F" w:rsidRPr="00FA3093">
          <w:rPr>
            <w:rFonts w:eastAsia="Times New Roman"/>
            <w:noProof/>
          </w:rPr>
          <w:tab/>
        </w:r>
        <w:r w:rsidR="00CB304F" w:rsidRPr="00CB304F">
          <w:rPr>
            <w:rStyle w:val="a6"/>
            <w:noProof/>
            <w:lang w:val="uk-UA"/>
          </w:rPr>
          <w:t>Висновок IKEv2</w:t>
        </w:r>
        <w:r w:rsidR="00CB304F" w:rsidRPr="00CB304F">
          <w:rPr>
            <w:noProof/>
            <w:webHidden/>
          </w:rPr>
          <w:tab/>
        </w:r>
        <w:r w:rsidR="003C4174">
          <w:rPr>
            <w:noProof/>
            <w:webHidden/>
          </w:rPr>
          <w:t>46</w:t>
        </w:r>
      </w:hyperlink>
    </w:p>
    <w:p w14:paraId="1FDD7733" w14:textId="76345289" w:rsidR="00CB304F" w:rsidRPr="00FA3093" w:rsidRDefault="00D062A7" w:rsidP="008B26C0">
      <w:pPr>
        <w:pStyle w:val="21"/>
        <w:tabs>
          <w:tab w:val="left" w:pos="1276"/>
        </w:tabs>
        <w:rPr>
          <w:rFonts w:eastAsia="Times New Roman"/>
          <w:noProof/>
        </w:rPr>
      </w:pPr>
      <w:hyperlink w:anchor="_Toc87358727" w:history="1">
        <w:r w:rsidR="00CB304F" w:rsidRPr="00CB304F">
          <w:rPr>
            <w:rStyle w:val="a6"/>
            <w:noProof/>
            <w:lang w:val="uk-UA"/>
          </w:rPr>
          <w:t>2.5</w:t>
        </w:r>
        <w:r w:rsidR="00CB304F" w:rsidRPr="00FA3093">
          <w:rPr>
            <w:rFonts w:eastAsia="Times New Roman"/>
            <w:noProof/>
          </w:rPr>
          <w:tab/>
        </w:r>
        <w:r w:rsidR="00CB304F" w:rsidRPr="00CB304F">
          <w:rPr>
            <w:rStyle w:val="a6"/>
            <w:noProof/>
            <w:lang w:val="uk-UA"/>
          </w:rPr>
          <w:t>Протокол OPENVPN</w:t>
        </w:r>
        <w:r w:rsidR="00CB304F" w:rsidRPr="00CB304F">
          <w:rPr>
            <w:noProof/>
            <w:webHidden/>
          </w:rPr>
          <w:tab/>
        </w:r>
        <w:r w:rsidR="003C4174">
          <w:rPr>
            <w:noProof/>
            <w:webHidden/>
          </w:rPr>
          <w:t>46</w:t>
        </w:r>
      </w:hyperlink>
    </w:p>
    <w:p w14:paraId="0E32A48A" w14:textId="26DCB337" w:rsidR="00CB304F" w:rsidRPr="00FA3093" w:rsidRDefault="00D062A7" w:rsidP="008B26C0">
      <w:pPr>
        <w:pStyle w:val="31"/>
        <w:tabs>
          <w:tab w:val="left" w:pos="1276"/>
          <w:tab w:val="left" w:pos="2623"/>
        </w:tabs>
        <w:spacing w:after="0"/>
        <w:ind w:firstLine="0"/>
        <w:rPr>
          <w:rFonts w:eastAsia="Times New Roman"/>
          <w:noProof/>
        </w:rPr>
      </w:pPr>
      <w:hyperlink w:anchor="_Toc87358728" w:history="1">
        <w:r w:rsidR="00CB304F" w:rsidRPr="00CB304F">
          <w:rPr>
            <w:rStyle w:val="a6"/>
            <w:noProof/>
            <w:lang w:val="uk-UA"/>
          </w:rPr>
          <w:t>2.5.1</w:t>
        </w:r>
        <w:r w:rsidR="00CB304F" w:rsidRPr="00FA3093">
          <w:rPr>
            <w:rFonts w:eastAsia="Times New Roman"/>
            <w:noProof/>
          </w:rPr>
          <w:tab/>
        </w:r>
        <w:r w:rsidR="00CB304F" w:rsidRPr="00CB304F">
          <w:rPr>
            <w:rStyle w:val="a6"/>
            <w:noProof/>
            <w:lang w:val="uk-UA"/>
          </w:rPr>
          <w:t>Основні відомості</w:t>
        </w:r>
        <w:r w:rsidR="00CB304F" w:rsidRPr="00CB304F">
          <w:rPr>
            <w:noProof/>
            <w:webHidden/>
          </w:rPr>
          <w:tab/>
        </w:r>
        <w:r w:rsidR="003C4174">
          <w:rPr>
            <w:noProof/>
            <w:webHidden/>
          </w:rPr>
          <w:t>46</w:t>
        </w:r>
      </w:hyperlink>
    </w:p>
    <w:p w14:paraId="47DF00C6" w14:textId="3D1B1DB7" w:rsidR="00CB304F" w:rsidRPr="00FA3093" w:rsidRDefault="00D062A7" w:rsidP="008B26C0">
      <w:pPr>
        <w:pStyle w:val="31"/>
        <w:tabs>
          <w:tab w:val="left" w:pos="1276"/>
          <w:tab w:val="left" w:pos="2623"/>
        </w:tabs>
        <w:spacing w:after="0"/>
        <w:ind w:firstLine="0"/>
        <w:rPr>
          <w:rFonts w:eastAsia="Times New Roman"/>
          <w:noProof/>
        </w:rPr>
      </w:pPr>
      <w:hyperlink w:anchor="_Toc87358729" w:history="1">
        <w:r w:rsidR="00CB304F" w:rsidRPr="00CB304F">
          <w:rPr>
            <w:rStyle w:val="a6"/>
            <w:noProof/>
            <w:lang w:val="uk-UA"/>
          </w:rPr>
          <w:t>2.5.2</w:t>
        </w:r>
        <w:r w:rsidR="00CB304F" w:rsidRPr="00FA3093">
          <w:rPr>
            <w:rFonts w:eastAsia="Times New Roman"/>
            <w:noProof/>
          </w:rPr>
          <w:tab/>
        </w:r>
        <w:r w:rsidR="00CB304F" w:rsidRPr="00CB304F">
          <w:rPr>
            <w:rStyle w:val="a6"/>
            <w:noProof/>
            <w:lang w:val="uk-UA"/>
          </w:rPr>
          <w:t>Рівень безпеки OpenVPN</w:t>
        </w:r>
        <w:r w:rsidR="00CB304F" w:rsidRPr="00CB304F">
          <w:rPr>
            <w:noProof/>
            <w:webHidden/>
          </w:rPr>
          <w:tab/>
        </w:r>
        <w:r w:rsidR="003C4174">
          <w:rPr>
            <w:noProof/>
            <w:webHidden/>
          </w:rPr>
          <w:t>48</w:t>
        </w:r>
      </w:hyperlink>
    </w:p>
    <w:p w14:paraId="512D8013" w14:textId="078F1BEF" w:rsidR="00CB304F" w:rsidRPr="00FA3093" w:rsidRDefault="00D062A7" w:rsidP="008B26C0">
      <w:pPr>
        <w:pStyle w:val="31"/>
        <w:tabs>
          <w:tab w:val="left" w:pos="1276"/>
          <w:tab w:val="left" w:pos="2623"/>
        </w:tabs>
        <w:spacing w:after="0"/>
        <w:ind w:firstLine="0"/>
        <w:rPr>
          <w:rFonts w:eastAsia="Times New Roman"/>
          <w:noProof/>
        </w:rPr>
      </w:pPr>
      <w:hyperlink w:anchor="_Toc87358730" w:history="1">
        <w:r w:rsidR="00CB304F" w:rsidRPr="00CB304F">
          <w:rPr>
            <w:rStyle w:val="a6"/>
            <w:noProof/>
            <w:lang w:val="uk-UA"/>
          </w:rPr>
          <w:t>2.5.3</w:t>
        </w:r>
        <w:r w:rsidR="00CB304F" w:rsidRPr="00FA3093">
          <w:rPr>
            <w:rFonts w:eastAsia="Times New Roman"/>
            <w:noProof/>
          </w:rPr>
          <w:tab/>
        </w:r>
        <w:r w:rsidR="00CB304F" w:rsidRPr="00CB304F">
          <w:rPr>
            <w:rStyle w:val="a6"/>
            <w:noProof/>
            <w:lang w:val="uk-UA"/>
          </w:rPr>
          <w:t>Швидкісні характеристики OpenVPN</w:t>
        </w:r>
        <w:r w:rsidR="00CB304F" w:rsidRPr="00CB304F">
          <w:rPr>
            <w:noProof/>
            <w:webHidden/>
          </w:rPr>
          <w:tab/>
        </w:r>
        <w:r w:rsidR="003C4174">
          <w:rPr>
            <w:noProof/>
            <w:webHidden/>
          </w:rPr>
          <w:t>48</w:t>
        </w:r>
      </w:hyperlink>
    </w:p>
    <w:p w14:paraId="59973211" w14:textId="1C6DE4A4" w:rsidR="00CB304F" w:rsidRPr="00FA3093" w:rsidRDefault="00D062A7" w:rsidP="008B26C0">
      <w:pPr>
        <w:pStyle w:val="31"/>
        <w:tabs>
          <w:tab w:val="left" w:pos="1276"/>
          <w:tab w:val="left" w:pos="2623"/>
        </w:tabs>
        <w:spacing w:after="0"/>
        <w:ind w:firstLine="0"/>
        <w:rPr>
          <w:rFonts w:eastAsia="Times New Roman"/>
          <w:noProof/>
        </w:rPr>
      </w:pPr>
      <w:hyperlink w:anchor="_Toc87358731" w:history="1">
        <w:r w:rsidR="00CB304F" w:rsidRPr="00CB304F">
          <w:rPr>
            <w:rStyle w:val="a6"/>
            <w:noProof/>
            <w:lang w:val="uk-UA"/>
          </w:rPr>
          <w:t>2.5.4</w:t>
        </w:r>
        <w:r w:rsidR="00CB304F" w:rsidRPr="00FA3093">
          <w:rPr>
            <w:rFonts w:eastAsia="Times New Roman"/>
            <w:noProof/>
          </w:rPr>
          <w:tab/>
        </w:r>
        <w:r w:rsidR="00CB304F" w:rsidRPr="00CB304F">
          <w:rPr>
            <w:rStyle w:val="a6"/>
            <w:noProof/>
            <w:lang w:val="uk-UA"/>
          </w:rPr>
          <w:t>Переваги та недоліки OpenVPN</w:t>
        </w:r>
        <w:r w:rsidR="00CB304F" w:rsidRPr="00CB304F">
          <w:rPr>
            <w:noProof/>
            <w:webHidden/>
          </w:rPr>
          <w:tab/>
        </w:r>
        <w:r w:rsidR="003C4174">
          <w:rPr>
            <w:noProof/>
            <w:webHidden/>
          </w:rPr>
          <w:t>49</w:t>
        </w:r>
      </w:hyperlink>
    </w:p>
    <w:p w14:paraId="186895DD" w14:textId="15C20864" w:rsidR="00CB304F" w:rsidRPr="00FA3093" w:rsidRDefault="00D062A7" w:rsidP="008B26C0">
      <w:pPr>
        <w:pStyle w:val="31"/>
        <w:tabs>
          <w:tab w:val="left" w:pos="1276"/>
          <w:tab w:val="left" w:pos="2623"/>
        </w:tabs>
        <w:spacing w:after="0"/>
        <w:ind w:firstLine="0"/>
        <w:rPr>
          <w:rFonts w:eastAsia="Times New Roman"/>
          <w:noProof/>
        </w:rPr>
      </w:pPr>
      <w:hyperlink w:anchor="_Toc87358732" w:history="1">
        <w:r w:rsidR="00CB304F" w:rsidRPr="00CB304F">
          <w:rPr>
            <w:rStyle w:val="a6"/>
            <w:noProof/>
            <w:lang w:val="uk-UA"/>
          </w:rPr>
          <w:t>2.5.5</w:t>
        </w:r>
        <w:r w:rsidR="00CB304F" w:rsidRPr="00FA3093">
          <w:rPr>
            <w:rFonts w:eastAsia="Times New Roman"/>
            <w:noProof/>
          </w:rPr>
          <w:tab/>
        </w:r>
        <w:r w:rsidR="00CB304F" w:rsidRPr="00CB304F">
          <w:rPr>
            <w:rStyle w:val="a6"/>
            <w:noProof/>
            <w:lang w:val="uk-UA"/>
          </w:rPr>
          <w:t>Висновок OpenVPN</w:t>
        </w:r>
        <w:r w:rsidR="00CB304F" w:rsidRPr="00CB304F">
          <w:rPr>
            <w:noProof/>
            <w:webHidden/>
          </w:rPr>
          <w:tab/>
        </w:r>
        <w:r w:rsidR="003C4174">
          <w:rPr>
            <w:noProof/>
            <w:webHidden/>
          </w:rPr>
          <w:t>49</w:t>
        </w:r>
      </w:hyperlink>
    </w:p>
    <w:p w14:paraId="7F49F109" w14:textId="080E7428" w:rsidR="00CB304F" w:rsidRPr="00FA3093" w:rsidRDefault="00D062A7" w:rsidP="008B26C0">
      <w:pPr>
        <w:pStyle w:val="21"/>
        <w:tabs>
          <w:tab w:val="left" w:pos="1276"/>
        </w:tabs>
        <w:rPr>
          <w:rFonts w:eastAsia="Times New Roman"/>
          <w:noProof/>
        </w:rPr>
      </w:pPr>
      <w:hyperlink w:anchor="_Toc87358733" w:history="1">
        <w:r w:rsidR="00CB304F" w:rsidRPr="00CB304F">
          <w:rPr>
            <w:rStyle w:val="a6"/>
            <w:noProof/>
            <w:lang w:val="uk-UA"/>
          </w:rPr>
          <w:t>2.6</w:t>
        </w:r>
        <w:r w:rsidR="00CB304F" w:rsidRPr="00FA3093">
          <w:rPr>
            <w:rFonts w:eastAsia="Times New Roman"/>
            <w:noProof/>
          </w:rPr>
          <w:tab/>
        </w:r>
        <w:r w:rsidR="00CB304F" w:rsidRPr="00CB304F">
          <w:rPr>
            <w:rStyle w:val="a6"/>
            <w:noProof/>
            <w:lang w:val="uk-UA"/>
          </w:rPr>
          <w:t>Протокол SOFTETHER</w:t>
        </w:r>
        <w:r w:rsidR="00CB304F" w:rsidRPr="00CB304F">
          <w:rPr>
            <w:noProof/>
            <w:webHidden/>
          </w:rPr>
          <w:tab/>
        </w:r>
        <w:r w:rsidR="003C4174">
          <w:rPr>
            <w:noProof/>
            <w:webHidden/>
          </w:rPr>
          <w:t>50</w:t>
        </w:r>
      </w:hyperlink>
    </w:p>
    <w:p w14:paraId="52B0D77C" w14:textId="5CAA4C10" w:rsidR="00CB304F" w:rsidRPr="00FA3093" w:rsidRDefault="00D062A7" w:rsidP="008B26C0">
      <w:pPr>
        <w:pStyle w:val="31"/>
        <w:tabs>
          <w:tab w:val="left" w:pos="1276"/>
          <w:tab w:val="left" w:pos="2623"/>
        </w:tabs>
        <w:spacing w:after="0"/>
        <w:ind w:firstLine="0"/>
        <w:rPr>
          <w:rFonts w:eastAsia="Times New Roman"/>
          <w:noProof/>
        </w:rPr>
      </w:pPr>
      <w:hyperlink w:anchor="_Toc87358734" w:history="1">
        <w:r w:rsidR="00CB304F" w:rsidRPr="00CB304F">
          <w:rPr>
            <w:rStyle w:val="a6"/>
            <w:noProof/>
            <w:lang w:val="uk-UA"/>
          </w:rPr>
          <w:t>2.6.1</w:t>
        </w:r>
        <w:r w:rsidR="00CB304F" w:rsidRPr="00FA3093">
          <w:rPr>
            <w:rFonts w:eastAsia="Times New Roman"/>
            <w:noProof/>
          </w:rPr>
          <w:tab/>
        </w:r>
        <w:r w:rsidR="00CB304F" w:rsidRPr="00CB304F">
          <w:rPr>
            <w:rStyle w:val="a6"/>
            <w:noProof/>
            <w:lang w:val="uk-UA"/>
          </w:rPr>
          <w:t>Основні відомості</w:t>
        </w:r>
        <w:r w:rsidR="00CB304F" w:rsidRPr="00CB304F">
          <w:rPr>
            <w:noProof/>
            <w:webHidden/>
          </w:rPr>
          <w:tab/>
        </w:r>
        <w:r w:rsidR="003C4174">
          <w:rPr>
            <w:noProof/>
            <w:webHidden/>
          </w:rPr>
          <w:t>50</w:t>
        </w:r>
      </w:hyperlink>
    </w:p>
    <w:p w14:paraId="65479B91" w14:textId="047DD4FF" w:rsidR="00CB304F" w:rsidRPr="00FA3093" w:rsidRDefault="00D062A7" w:rsidP="008B26C0">
      <w:pPr>
        <w:pStyle w:val="31"/>
        <w:tabs>
          <w:tab w:val="left" w:pos="1276"/>
          <w:tab w:val="left" w:pos="2623"/>
        </w:tabs>
        <w:spacing w:after="0"/>
        <w:ind w:firstLine="0"/>
        <w:rPr>
          <w:rFonts w:eastAsia="Times New Roman"/>
          <w:noProof/>
        </w:rPr>
      </w:pPr>
      <w:hyperlink w:anchor="_Toc87358735" w:history="1">
        <w:r w:rsidR="00CB304F" w:rsidRPr="00CB304F">
          <w:rPr>
            <w:rStyle w:val="a6"/>
            <w:noProof/>
            <w:lang w:val="uk-UA"/>
          </w:rPr>
          <w:t>2.6.2</w:t>
        </w:r>
        <w:r w:rsidR="00CB304F" w:rsidRPr="00FA3093">
          <w:rPr>
            <w:rFonts w:eastAsia="Times New Roman"/>
            <w:noProof/>
          </w:rPr>
          <w:tab/>
        </w:r>
        <w:r w:rsidR="00CB304F" w:rsidRPr="00CB304F">
          <w:rPr>
            <w:rStyle w:val="a6"/>
            <w:noProof/>
            <w:lang w:val="uk-UA"/>
          </w:rPr>
          <w:t>Рівень безпеки SoftEther VPN</w:t>
        </w:r>
        <w:r w:rsidR="00CB304F" w:rsidRPr="00CB304F">
          <w:rPr>
            <w:noProof/>
            <w:webHidden/>
          </w:rPr>
          <w:tab/>
        </w:r>
        <w:r w:rsidR="003C4174">
          <w:rPr>
            <w:noProof/>
            <w:webHidden/>
          </w:rPr>
          <w:t>51</w:t>
        </w:r>
      </w:hyperlink>
    </w:p>
    <w:p w14:paraId="0727FC9F" w14:textId="148B389A" w:rsidR="00CB304F" w:rsidRPr="00FA3093" w:rsidRDefault="00D062A7" w:rsidP="008B26C0">
      <w:pPr>
        <w:pStyle w:val="31"/>
        <w:tabs>
          <w:tab w:val="left" w:pos="1276"/>
          <w:tab w:val="left" w:pos="2623"/>
        </w:tabs>
        <w:spacing w:after="0"/>
        <w:ind w:firstLine="0"/>
        <w:rPr>
          <w:rFonts w:eastAsia="Times New Roman"/>
          <w:noProof/>
        </w:rPr>
      </w:pPr>
      <w:hyperlink w:anchor="_Toc87358736" w:history="1">
        <w:r w:rsidR="00CB304F" w:rsidRPr="00CB304F">
          <w:rPr>
            <w:rStyle w:val="a6"/>
            <w:noProof/>
            <w:lang w:val="uk-UA"/>
          </w:rPr>
          <w:t>2.6.3</w:t>
        </w:r>
        <w:r w:rsidR="00CB304F" w:rsidRPr="00FA3093">
          <w:rPr>
            <w:rFonts w:eastAsia="Times New Roman"/>
            <w:noProof/>
          </w:rPr>
          <w:tab/>
        </w:r>
        <w:r w:rsidR="00CB304F" w:rsidRPr="00CB304F">
          <w:rPr>
            <w:rStyle w:val="a6"/>
            <w:noProof/>
            <w:lang w:val="uk-UA"/>
          </w:rPr>
          <w:t>Швидкісні характеристики SoftEther VPN</w:t>
        </w:r>
        <w:r w:rsidR="00CB304F" w:rsidRPr="00CB304F">
          <w:rPr>
            <w:noProof/>
            <w:webHidden/>
          </w:rPr>
          <w:tab/>
        </w:r>
        <w:r w:rsidR="003C4174">
          <w:rPr>
            <w:noProof/>
            <w:webHidden/>
          </w:rPr>
          <w:t>51</w:t>
        </w:r>
      </w:hyperlink>
    </w:p>
    <w:p w14:paraId="2413054E" w14:textId="33735D64" w:rsidR="00CB304F" w:rsidRPr="00FA3093" w:rsidRDefault="00D062A7" w:rsidP="008B26C0">
      <w:pPr>
        <w:pStyle w:val="31"/>
        <w:tabs>
          <w:tab w:val="left" w:pos="1276"/>
          <w:tab w:val="left" w:pos="2623"/>
        </w:tabs>
        <w:spacing w:after="0"/>
        <w:ind w:firstLine="0"/>
        <w:rPr>
          <w:rFonts w:eastAsia="Times New Roman"/>
          <w:noProof/>
        </w:rPr>
      </w:pPr>
      <w:hyperlink w:anchor="_Toc87358737" w:history="1">
        <w:r w:rsidR="00CB304F" w:rsidRPr="00CB304F">
          <w:rPr>
            <w:rStyle w:val="a6"/>
            <w:noProof/>
            <w:lang w:val="uk-UA"/>
          </w:rPr>
          <w:t>2.6.4</w:t>
        </w:r>
        <w:r w:rsidR="00CB304F" w:rsidRPr="00FA3093">
          <w:rPr>
            <w:rFonts w:eastAsia="Times New Roman"/>
            <w:noProof/>
          </w:rPr>
          <w:tab/>
        </w:r>
        <w:r w:rsidR="00CB304F" w:rsidRPr="00CB304F">
          <w:rPr>
            <w:rStyle w:val="a6"/>
            <w:noProof/>
            <w:lang w:val="uk-UA"/>
          </w:rPr>
          <w:t>Переваги та недоліки SoftEther VPN</w:t>
        </w:r>
        <w:r w:rsidR="00CB304F" w:rsidRPr="00CB304F">
          <w:rPr>
            <w:noProof/>
            <w:webHidden/>
          </w:rPr>
          <w:tab/>
        </w:r>
        <w:r w:rsidR="003C4174">
          <w:rPr>
            <w:noProof/>
            <w:webHidden/>
          </w:rPr>
          <w:t>52</w:t>
        </w:r>
      </w:hyperlink>
    </w:p>
    <w:p w14:paraId="08BF34E4" w14:textId="5CB19D39" w:rsidR="00CB304F" w:rsidRPr="00FA3093" w:rsidRDefault="00D062A7" w:rsidP="008B26C0">
      <w:pPr>
        <w:pStyle w:val="31"/>
        <w:tabs>
          <w:tab w:val="left" w:pos="1276"/>
          <w:tab w:val="left" w:pos="2623"/>
        </w:tabs>
        <w:spacing w:after="0"/>
        <w:ind w:firstLine="0"/>
        <w:rPr>
          <w:rFonts w:eastAsia="Times New Roman"/>
          <w:noProof/>
        </w:rPr>
      </w:pPr>
      <w:hyperlink w:anchor="_Toc87358738" w:history="1">
        <w:r w:rsidR="00CB304F" w:rsidRPr="00CB304F">
          <w:rPr>
            <w:rStyle w:val="a6"/>
            <w:noProof/>
            <w:lang w:val="uk-UA"/>
          </w:rPr>
          <w:t>2.6.5</w:t>
        </w:r>
        <w:r w:rsidR="00CB304F" w:rsidRPr="00FA3093">
          <w:rPr>
            <w:rFonts w:eastAsia="Times New Roman"/>
            <w:noProof/>
          </w:rPr>
          <w:tab/>
        </w:r>
        <w:r w:rsidR="00CB304F" w:rsidRPr="00CB304F">
          <w:rPr>
            <w:rStyle w:val="a6"/>
            <w:noProof/>
            <w:lang w:val="uk-UA"/>
          </w:rPr>
          <w:t>Висновок SoftEther</w:t>
        </w:r>
        <w:r w:rsidR="00CB304F" w:rsidRPr="00CB304F">
          <w:rPr>
            <w:noProof/>
            <w:webHidden/>
          </w:rPr>
          <w:tab/>
        </w:r>
        <w:r w:rsidR="003C4174">
          <w:rPr>
            <w:noProof/>
            <w:webHidden/>
          </w:rPr>
          <w:t>52</w:t>
        </w:r>
      </w:hyperlink>
    </w:p>
    <w:p w14:paraId="2A5CC11B" w14:textId="5B767897" w:rsidR="00CB304F" w:rsidRPr="00FA3093" w:rsidRDefault="00D062A7" w:rsidP="008B26C0">
      <w:pPr>
        <w:pStyle w:val="21"/>
        <w:tabs>
          <w:tab w:val="left" w:pos="1276"/>
        </w:tabs>
        <w:rPr>
          <w:rFonts w:eastAsia="Times New Roman"/>
          <w:noProof/>
        </w:rPr>
      </w:pPr>
      <w:hyperlink w:anchor="_Toc87358739" w:history="1">
        <w:r w:rsidR="00CB304F" w:rsidRPr="00CB304F">
          <w:rPr>
            <w:rStyle w:val="a6"/>
            <w:noProof/>
            <w:lang w:val="uk-UA"/>
          </w:rPr>
          <w:t>2.7</w:t>
        </w:r>
        <w:r w:rsidR="00CB304F" w:rsidRPr="00FA3093">
          <w:rPr>
            <w:rFonts w:eastAsia="Times New Roman"/>
            <w:noProof/>
          </w:rPr>
          <w:tab/>
        </w:r>
        <w:r w:rsidR="00CB304F" w:rsidRPr="00CB304F">
          <w:rPr>
            <w:rStyle w:val="a6"/>
            <w:noProof/>
            <w:lang w:val="uk-UA"/>
          </w:rPr>
          <w:t>Протокол SSTP</w:t>
        </w:r>
        <w:r w:rsidR="00CB304F" w:rsidRPr="00CB304F">
          <w:rPr>
            <w:noProof/>
            <w:webHidden/>
          </w:rPr>
          <w:tab/>
        </w:r>
        <w:r w:rsidR="003C4174">
          <w:rPr>
            <w:noProof/>
            <w:webHidden/>
          </w:rPr>
          <w:t>53</w:t>
        </w:r>
      </w:hyperlink>
    </w:p>
    <w:p w14:paraId="4368FE14" w14:textId="13760FBD" w:rsidR="00CB304F" w:rsidRPr="00FA3093" w:rsidRDefault="00D062A7" w:rsidP="008B26C0">
      <w:pPr>
        <w:pStyle w:val="31"/>
        <w:tabs>
          <w:tab w:val="left" w:pos="1276"/>
          <w:tab w:val="left" w:pos="2623"/>
        </w:tabs>
        <w:spacing w:after="0"/>
        <w:ind w:firstLine="0"/>
        <w:rPr>
          <w:rFonts w:eastAsia="Times New Roman"/>
          <w:noProof/>
        </w:rPr>
      </w:pPr>
      <w:hyperlink w:anchor="_Toc87358740" w:history="1">
        <w:r w:rsidR="00CB304F" w:rsidRPr="00CB304F">
          <w:rPr>
            <w:rStyle w:val="a6"/>
            <w:noProof/>
            <w:lang w:val="uk-UA"/>
          </w:rPr>
          <w:t>2.7.1</w:t>
        </w:r>
        <w:r w:rsidR="00CB304F" w:rsidRPr="00FA3093">
          <w:rPr>
            <w:rFonts w:eastAsia="Times New Roman"/>
            <w:noProof/>
          </w:rPr>
          <w:tab/>
        </w:r>
        <w:r w:rsidR="00CB304F" w:rsidRPr="00CB304F">
          <w:rPr>
            <w:rStyle w:val="a6"/>
            <w:noProof/>
            <w:lang w:val="uk-UA"/>
          </w:rPr>
          <w:t>Основні відомості</w:t>
        </w:r>
        <w:r w:rsidR="00CB304F" w:rsidRPr="00CB304F">
          <w:rPr>
            <w:noProof/>
            <w:webHidden/>
          </w:rPr>
          <w:tab/>
        </w:r>
        <w:r w:rsidR="003C4174">
          <w:rPr>
            <w:noProof/>
            <w:webHidden/>
          </w:rPr>
          <w:t>53</w:t>
        </w:r>
      </w:hyperlink>
    </w:p>
    <w:p w14:paraId="2DE813DE" w14:textId="6FD2531E" w:rsidR="00CB304F" w:rsidRPr="00FA3093" w:rsidRDefault="00D062A7" w:rsidP="008B26C0">
      <w:pPr>
        <w:pStyle w:val="31"/>
        <w:tabs>
          <w:tab w:val="left" w:pos="1276"/>
          <w:tab w:val="left" w:pos="2623"/>
        </w:tabs>
        <w:spacing w:after="0"/>
        <w:ind w:firstLine="0"/>
        <w:rPr>
          <w:rFonts w:eastAsia="Times New Roman"/>
          <w:noProof/>
        </w:rPr>
      </w:pPr>
      <w:hyperlink w:anchor="_Toc87358741" w:history="1">
        <w:r w:rsidR="00CB304F" w:rsidRPr="00CB304F">
          <w:rPr>
            <w:rStyle w:val="a6"/>
            <w:noProof/>
            <w:lang w:val="uk-UA"/>
          </w:rPr>
          <w:t>2.7.2</w:t>
        </w:r>
        <w:r w:rsidR="00CB304F" w:rsidRPr="00FA3093">
          <w:rPr>
            <w:rFonts w:eastAsia="Times New Roman"/>
            <w:noProof/>
          </w:rPr>
          <w:tab/>
        </w:r>
        <w:r w:rsidR="00CB304F" w:rsidRPr="00CB304F">
          <w:rPr>
            <w:rStyle w:val="a6"/>
            <w:noProof/>
            <w:lang w:val="uk-UA"/>
          </w:rPr>
          <w:t>Рівень безпеки SSTP</w:t>
        </w:r>
        <w:r w:rsidR="00CB304F" w:rsidRPr="00CB304F">
          <w:rPr>
            <w:noProof/>
            <w:webHidden/>
          </w:rPr>
          <w:tab/>
        </w:r>
        <w:r w:rsidR="00886EDA">
          <w:rPr>
            <w:noProof/>
            <w:webHidden/>
          </w:rPr>
          <w:t>54</w:t>
        </w:r>
      </w:hyperlink>
    </w:p>
    <w:p w14:paraId="3B4EF3E1" w14:textId="6DF7E3FC" w:rsidR="00CB304F" w:rsidRPr="00FA3093" w:rsidRDefault="00D062A7" w:rsidP="008B26C0">
      <w:pPr>
        <w:pStyle w:val="31"/>
        <w:tabs>
          <w:tab w:val="left" w:pos="1276"/>
          <w:tab w:val="left" w:pos="2623"/>
        </w:tabs>
        <w:spacing w:after="0"/>
        <w:ind w:firstLine="0"/>
        <w:rPr>
          <w:rFonts w:eastAsia="Times New Roman"/>
          <w:noProof/>
        </w:rPr>
      </w:pPr>
      <w:hyperlink w:anchor="_Toc87358742" w:history="1">
        <w:r w:rsidR="00CB304F" w:rsidRPr="00CB304F">
          <w:rPr>
            <w:rStyle w:val="a6"/>
            <w:noProof/>
            <w:lang w:val="uk-UA"/>
          </w:rPr>
          <w:t>2.7.3</w:t>
        </w:r>
        <w:r w:rsidR="00CB304F" w:rsidRPr="00FA3093">
          <w:rPr>
            <w:rFonts w:eastAsia="Times New Roman"/>
            <w:noProof/>
          </w:rPr>
          <w:tab/>
        </w:r>
        <w:r w:rsidR="00CB304F" w:rsidRPr="00CB304F">
          <w:rPr>
            <w:rStyle w:val="a6"/>
            <w:noProof/>
            <w:lang w:val="uk-UA"/>
          </w:rPr>
          <w:t>Швидкісні характеристики SSTP</w:t>
        </w:r>
        <w:r w:rsidR="00CB304F" w:rsidRPr="00CB304F">
          <w:rPr>
            <w:noProof/>
            <w:webHidden/>
          </w:rPr>
          <w:tab/>
        </w:r>
        <w:r w:rsidR="00886EDA">
          <w:rPr>
            <w:noProof/>
            <w:webHidden/>
          </w:rPr>
          <w:t>54</w:t>
        </w:r>
      </w:hyperlink>
    </w:p>
    <w:p w14:paraId="5EEEDC79" w14:textId="4EAB45E6" w:rsidR="00CB304F" w:rsidRPr="00FA3093" w:rsidRDefault="00D062A7" w:rsidP="008B26C0">
      <w:pPr>
        <w:pStyle w:val="31"/>
        <w:tabs>
          <w:tab w:val="left" w:pos="1276"/>
          <w:tab w:val="left" w:pos="2623"/>
        </w:tabs>
        <w:spacing w:after="0"/>
        <w:ind w:firstLine="0"/>
        <w:rPr>
          <w:rFonts w:eastAsia="Times New Roman"/>
          <w:noProof/>
        </w:rPr>
      </w:pPr>
      <w:hyperlink w:anchor="_Toc87358743" w:history="1">
        <w:r w:rsidR="00CB304F" w:rsidRPr="00CB304F">
          <w:rPr>
            <w:rStyle w:val="a6"/>
            <w:noProof/>
            <w:lang w:val="uk-UA"/>
          </w:rPr>
          <w:t>2.7.4</w:t>
        </w:r>
        <w:r w:rsidR="00CB304F" w:rsidRPr="00FA3093">
          <w:rPr>
            <w:rFonts w:eastAsia="Times New Roman"/>
            <w:noProof/>
          </w:rPr>
          <w:tab/>
        </w:r>
        <w:r w:rsidR="00CB304F" w:rsidRPr="00CB304F">
          <w:rPr>
            <w:rStyle w:val="a6"/>
            <w:noProof/>
            <w:lang w:val="uk-UA"/>
          </w:rPr>
          <w:t>Переваги та недоліки SSTP</w:t>
        </w:r>
        <w:r w:rsidR="00CB304F" w:rsidRPr="00CB304F">
          <w:rPr>
            <w:noProof/>
            <w:webHidden/>
          </w:rPr>
          <w:tab/>
        </w:r>
        <w:r w:rsidR="00886EDA">
          <w:rPr>
            <w:noProof/>
            <w:webHidden/>
          </w:rPr>
          <w:t>55</w:t>
        </w:r>
      </w:hyperlink>
    </w:p>
    <w:p w14:paraId="0C8CF0B7" w14:textId="3E1F5CE3" w:rsidR="00CB304F" w:rsidRPr="00FA3093" w:rsidRDefault="00D062A7" w:rsidP="008B26C0">
      <w:pPr>
        <w:pStyle w:val="31"/>
        <w:tabs>
          <w:tab w:val="left" w:pos="1276"/>
          <w:tab w:val="left" w:pos="2623"/>
        </w:tabs>
        <w:spacing w:after="0"/>
        <w:ind w:firstLine="0"/>
        <w:rPr>
          <w:rFonts w:eastAsia="Times New Roman"/>
          <w:noProof/>
        </w:rPr>
      </w:pPr>
      <w:hyperlink w:anchor="_Toc87358744" w:history="1">
        <w:r w:rsidR="00CB304F" w:rsidRPr="00CB304F">
          <w:rPr>
            <w:rStyle w:val="a6"/>
            <w:noProof/>
            <w:lang w:val="uk-UA"/>
          </w:rPr>
          <w:t>2.7.5</w:t>
        </w:r>
        <w:r w:rsidR="00CB304F" w:rsidRPr="00FA3093">
          <w:rPr>
            <w:rFonts w:eastAsia="Times New Roman"/>
            <w:noProof/>
          </w:rPr>
          <w:tab/>
        </w:r>
        <w:r w:rsidR="00CB304F" w:rsidRPr="00CB304F">
          <w:rPr>
            <w:rStyle w:val="a6"/>
            <w:noProof/>
            <w:lang w:val="uk-UA"/>
          </w:rPr>
          <w:t>Висновок SSTP</w:t>
        </w:r>
        <w:r w:rsidR="00CB304F" w:rsidRPr="00CB304F">
          <w:rPr>
            <w:noProof/>
            <w:webHidden/>
          </w:rPr>
          <w:tab/>
        </w:r>
        <w:r w:rsidR="00886EDA">
          <w:rPr>
            <w:noProof/>
            <w:webHidden/>
          </w:rPr>
          <w:t>55</w:t>
        </w:r>
      </w:hyperlink>
    </w:p>
    <w:p w14:paraId="15FB5F65" w14:textId="1EA9E1AB" w:rsidR="00CB304F" w:rsidRPr="00FA3093" w:rsidRDefault="00D062A7" w:rsidP="008B26C0">
      <w:pPr>
        <w:pStyle w:val="21"/>
        <w:tabs>
          <w:tab w:val="left" w:pos="1276"/>
        </w:tabs>
        <w:rPr>
          <w:rFonts w:eastAsia="Times New Roman"/>
          <w:noProof/>
        </w:rPr>
      </w:pPr>
      <w:hyperlink w:anchor="_Toc87358745" w:history="1">
        <w:r w:rsidR="00CB304F" w:rsidRPr="00CB304F">
          <w:rPr>
            <w:rStyle w:val="a6"/>
            <w:noProof/>
            <w:lang w:val="uk-UA"/>
          </w:rPr>
          <w:t>2.8</w:t>
        </w:r>
        <w:r w:rsidR="00CB304F" w:rsidRPr="00FA3093">
          <w:rPr>
            <w:rFonts w:eastAsia="Times New Roman"/>
            <w:noProof/>
          </w:rPr>
          <w:tab/>
        </w:r>
        <w:r w:rsidR="00CB304F" w:rsidRPr="00CB304F">
          <w:rPr>
            <w:rStyle w:val="a6"/>
            <w:noProof/>
            <w:lang w:val="uk-UA"/>
          </w:rPr>
          <w:t>Протокол WIREGUARD</w:t>
        </w:r>
        <w:r w:rsidR="00CB304F" w:rsidRPr="00CB304F">
          <w:rPr>
            <w:noProof/>
            <w:webHidden/>
          </w:rPr>
          <w:tab/>
        </w:r>
        <w:r w:rsidR="00886EDA">
          <w:rPr>
            <w:noProof/>
            <w:webHidden/>
          </w:rPr>
          <w:t>55</w:t>
        </w:r>
      </w:hyperlink>
    </w:p>
    <w:p w14:paraId="67876108" w14:textId="64D8EB11" w:rsidR="00CB304F" w:rsidRPr="00FA3093" w:rsidRDefault="00D062A7" w:rsidP="008B26C0">
      <w:pPr>
        <w:pStyle w:val="31"/>
        <w:tabs>
          <w:tab w:val="left" w:pos="1276"/>
          <w:tab w:val="left" w:pos="2623"/>
        </w:tabs>
        <w:spacing w:after="0"/>
        <w:ind w:firstLine="0"/>
        <w:rPr>
          <w:rFonts w:eastAsia="Times New Roman"/>
          <w:noProof/>
        </w:rPr>
      </w:pPr>
      <w:hyperlink w:anchor="_Toc87358746" w:history="1">
        <w:r w:rsidR="00CB304F" w:rsidRPr="00CB304F">
          <w:rPr>
            <w:rStyle w:val="a6"/>
            <w:noProof/>
            <w:lang w:val="uk-UA"/>
          </w:rPr>
          <w:t>2.8.1</w:t>
        </w:r>
        <w:r w:rsidR="00CB304F" w:rsidRPr="00FA3093">
          <w:rPr>
            <w:rFonts w:eastAsia="Times New Roman"/>
            <w:noProof/>
          </w:rPr>
          <w:tab/>
        </w:r>
        <w:r w:rsidR="00CB304F" w:rsidRPr="00CB304F">
          <w:rPr>
            <w:rStyle w:val="a6"/>
            <w:noProof/>
            <w:lang w:val="uk-UA"/>
          </w:rPr>
          <w:t>Основні відомості</w:t>
        </w:r>
        <w:r w:rsidR="00CB304F" w:rsidRPr="00CB304F">
          <w:rPr>
            <w:noProof/>
            <w:webHidden/>
          </w:rPr>
          <w:tab/>
        </w:r>
        <w:r w:rsidR="00886EDA">
          <w:rPr>
            <w:noProof/>
            <w:webHidden/>
          </w:rPr>
          <w:t>55</w:t>
        </w:r>
      </w:hyperlink>
    </w:p>
    <w:p w14:paraId="4FA26AB7" w14:textId="48BBDC1C" w:rsidR="00CB304F" w:rsidRPr="00FA3093" w:rsidRDefault="00D062A7" w:rsidP="008B26C0">
      <w:pPr>
        <w:pStyle w:val="31"/>
        <w:tabs>
          <w:tab w:val="left" w:pos="1276"/>
          <w:tab w:val="left" w:pos="2623"/>
        </w:tabs>
        <w:spacing w:after="0"/>
        <w:ind w:firstLine="0"/>
        <w:rPr>
          <w:rFonts w:eastAsia="Times New Roman"/>
          <w:noProof/>
        </w:rPr>
      </w:pPr>
      <w:hyperlink w:anchor="_Toc87358747" w:history="1">
        <w:r w:rsidR="00CB304F" w:rsidRPr="00CB304F">
          <w:rPr>
            <w:rStyle w:val="a6"/>
            <w:noProof/>
            <w:lang w:val="uk-UA"/>
          </w:rPr>
          <w:t>2.8.2</w:t>
        </w:r>
        <w:r w:rsidR="00CB304F" w:rsidRPr="00FA3093">
          <w:rPr>
            <w:rFonts w:eastAsia="Times New Roman"/>
            <w:noProof/>
          </w:rPr>
          <w:tab/>
        </w:r>
        <w:r w:rsidR="00CB304F" w:rsidRPr="00CB304F">
          <w:rPr>
            <w:rStyle w:val="a6"/>
            <w:noProof/>
            <w:lang w:val="uk-UA"/>
          </w:rPr>
          <w:t>Рівень безпеки WireGuard</w:t>
        </w:r>
        <w:r w:rsidR="00CB304F" w:rsidRPr="00CB304F">
          <w:rPr>
            <w:noProof/>
            <w:webHidden/>
          </w:rPr>
          <w:tab/>
        </w:r>
        <w:r w:rsidR="00886EDA">
          <w:rPr>
            <w:noProof/>
            <w:webHidden/>
          </w:rPr>
          <w:t>57</w:t>
        </w:r>
      </w:hyperlink>
    </w:p>
    <w:p w14:paraId="24E4BD28" w14:textId="05656819" w:rsidR="00CB304F" w:rsidRPr="00FA3093" w:rsidRDefault="00D062A7" w:rsidP="008B26C0">
      <w:pPr>
        <w:pStyle w:val="31"/>
        <w:tabs>
          <w:tab w:val="left" w:pos="1276"/>
          <w:tab w:val="left" w:pos="2623"/>
        </w:tabs>
        <w:spacing w:after="0"/>
        <w:ind w:firstLine="0"/>
        <w:rPr>
          <w:rFonts w:eastAsia="Times New Roman"/>
          <w:noProof/>
        </w:rPr>
      </w:pPr>
      <w:hyperlink w:anchor="_Toc87358748" w:history="1">
        <w:r w:rsidR="00CB304F" w:rsidRPr="00CB304F">
          <w:rPr>
            <w:rStyle w:val="a6"/>
            <w:noProof/>
            <w:lang w:val="uk-UA"/>
          </w:rPr>
          <w:t>2.8.3</w:t>
        </w:r>
        <w:r w:rsidR="00CB304F" w:rsidRPr="00FA3093">
          <w:rPr>
            <w:rFonts w:eastAsia="Times New Roman"/>
            <w:noProof/>
          </w:rPr>
          <w:tab/>
        </w:r>
        <w:r w:rsidR="00CB304F" w:rsidRPr="00CB304F">
          <w:rPr>
            <w:rStyle w:val="a6"/>
            <w:noProof/>
            <w:lang w:val="uk-UA"/>
          </w:rPr>
          <w:t>Швидкісні характеристики WireGuard</w:t>
        </w:r>
        <w:r w:rsidR="00CB304F" w:rsidRPr="00CB304F">
          <w:rPr>
            <w:noProof/>
            <w:webHidden/>
          </w:rPr>
          <w:tab/>
        </w:r>
        <w:r w:rsidR="00886EDA">
          <w:rPr>
            <w:noProof/>
            <w:webHidden/>
          </w:rPr>
          <w:t>58</w:t>
        </w:r>
      </w:hyperlink>
    </w:p>
    <w:p w14:paraId="763976BA" w14:textId="4B6FC666" w:rsidR="00CB304F" w:rsidRPr="00FA3093" w:rsidRDefault="00D062A7" w:rsidP="008B26C0">
      <w:pPr>
        <w:pStyle w:val="31"/>
        <w:tabs>
          <w:tab w:val="left" w:pos="1276"/>
          <w:tab w:val="left" w:pos="2623"/>
        </w:tabs>
        <w:spacing w:after="0"/>
        <w:ind w:firstLine="0"/>
        <w:rPr>
          <w:rFonts w:eastAsia="Times New Roman"/>
          <w:noProof/>
        </w:rPr>
      </w:pPr>
      <w:hyperlink w:anchor="_Toc87358749" w:history="1">
        <w:r w:rsidR="00CB304F" w:rsidRPr="00CB304F">
          <w:rPr>
            <w:rStyle w:val="a6"/>
            <w:noProof/>
            <w:lang w:val="uk-UA"/>
          </w:rPr>
          <w:t>2.8.4</w:t>
        </w:r>
        <w:r w:rsidR="00CB304F" w:rsidRPr="00FA3093">
          <w:rPr>
            <w:rFonts w:eastAsia="Times New Roman"/>
            <w:noProof/>
          </w:rPr>
          <w:tab/>
        </w:r>
        <w:r w:rsidR="00CB304F" w:rsidRPr="00CB304F">
          <w:rPr>
            <w:rStyle w:val="a6"/>
            <w:noProof/>
            <w:lang w:val="uk-UA"/>
          </w:rPr>
          <w:t>Переваги та недоліки WireGuard</w:t>
        </w:r>
        <w:r w:rsidR="00CB304F" w:rsidRPr="00CB304F">
          <w:rPr>
            <w:noProof/>
            <w:webHidden/>
          </w:rPr>
          <w:tab/>
        </w:r>
        <w:r w:rsidR="00886EDA">
          <w:rPr>
            <w:noProof/>
            <w:webHidden/>
          </w:rPr>
          <w:t>59</w:t>
        </w:r>
      </w:hyperlink>
    </w:p>
    <w:p w14:paraId="158CBD8D" w14:textId="7292E9DE" w:rsidR="00CB304F" w:rsidRPr="00FA3093" w:rsidRDefault="00D062A7" w:rsidP="008B26C0">
      <w:pPr>
        <w:pStyle w:val="31"/>
        <w:tabs>
          <w:tab w:val="clear" w:pos="2049"/>
          <w:tab w:val="left" w:pos="1276"/>
          <w:tab w:val="left" w:pos="2127"/>
        </w:tabs>
        <w:spacing w:after="0"/>
        <w:ind w:firstLine="0"/>
        <w:rPr>
          <w:rFonts w:eastAsia="Times New Roman"/>
          <w:noProof/>
        </w:rPr>
      </w:pPr>
      <w:hyperlink w:anchor="_Toc87358750" w:history="1">
        <w:r w:rsidR="00CB304F" w:rsidRPr="00CB304F">
          <w:rPr>
            <w:rStyle w:val="a6"/>
            <w:noProof/>
          </w:rPr>
          <w:t>2.8.5</w:t>
        </w:r>
        <w:r w:rsidR="00CB304F" w:rsidRPr="00FA3093">
          <w:rPr>
            <w:rFonts w:eastAsia="Times New Roman"/>
            <w:noProof/>
          </w:rPr>
          <w:tab/>
        </w:r>
        <w:r w:rsidR="00CB304F" w:rsidRPr="00CB304F">
          <w:rPr>
            <w:rStyle w:val="a6"/>
            <w:noProof/>
          </w:rPr>
          <w:t>Висновок WireGuard</w:t>
        </w:r>
        <w:r w:rsidR="00CB304F" w:rsidRPr="00CB304F">
          <w:rPr>
            <w:noProof/>
            <w:webHidden/>
          </w:rPr>
          <w:tab/>
        </w:r>
        <w:r w:rsidR="00886EDA">
          <w:rPr>
            <w:noProof/>
            <w:webHidden/>
          </w:rPr>
          <w:t>60</w:t>
        </w:r>
      </w:hyperlink>
    </w:p>
    <w:p w14:paraId="535086FD" w14:textId="206496E0" w:rsidR="00CB304F" w:rsidRPr="00051C5C" w:rsidRDefault="00D062A7" w:rsidP="008B26C0">
      <w:pPr>
        <w:pStyle w:val="21"/>
        <w:tabs>
          <w:tab w:val="left" w:pos="1276"/>
        </w:tabs>
        <w:rPr>
          <w:rFonts w:eastAsia="Times New Roman"/>
          <w:noProof/>
        </w:rPr>
      </w:pPr>
      <w:hyperlink w:anchor="_Toc87358751" w:history="1">
        <w:r w:rsidR="001A60D3" w:rsidRPr="00051C5C">
          <w:rPr>
            <w:rStyle w:val="a6"/>
            <w:noProof/>
            <w:lang w:val="uk-UA"/>
          </w:rPr>
          <w:t>Висновки до другого розділу</w:t>
        </w:r>
        <w:r w:rsidR="00CB304F" w:rsidRPr="00051C5C">
          <w:rPr>
            <w:noProof/>
            <w:webHidden/>
          </w:rPr>
          <w:tab/>
        </w:r>
        <w:r w:rsidR="00886EDA">
          <w:rPr>
            <w:noProof/>
            <w:webHidden/>
          </w:rPr>
          <w:t>61</w:t>
        </w:r>
      </w:hyperlink>
    </w:p>
    <w:p w14:paraId="53577DA9" w14:textId="7EE53ADA" w:rsidR="00CB304F" w:rsidRPr="00FA3093" w:rsidRDefault="00D062A7" w:rsidP="008B26C0">
      <w:pPr>
        <w:pStyle w:val="12"/>
        <w:tabs>
          <w:tab w:val="left" w:pos="426"/>
          <w:tab w:val="left" w:pos="1276"/>
          <w:tab w:val="right" w:leader="dot" w:pos="9345"/>
        </w:tabs>
        <w:spacing w:after="0"/>
        <w:ind w:firstLine="0"/>
        <w:rPr>
          <w:rFonts w:eastAsia="Times New Roman"/>
          <w:noProof/>
        </w:rPr>
      </w:pPr>
      <w:hyperlink w:anchor="_Toc87358752" w:history="1">
        <w:r w:rsidR="00510DA4" w:rsidRPr="00051C5C">
          <w:rPr>
            <w:rStyle w:val="a6"/>
          </w:rPr>
          <w:t xml:space="preserve">РОЗДІЛ </w:t>
        </w:r>
        <w:r w:rsidR="00510DA4" w:rsidRPr="00051C5C">
          <w:rPr>
            <w:rStyle w:val="a6"/>
            <w:lang w:val="uk-UA"/>
          </w:rPr>
          <w:t>3</w:t>
        </w:r>
        <w:r w:rsidR="00CB304F" w:rsidRPr="00051C5C">
          <w:rPr>
            <w:noProof/>
            <w:webHidden/>
          </w:rPr>
          <w:tab/>
        </w:r>
        <w:r w:rsidR="003A3EC5" w:rsidRPr="00051C5C">
          <w:rPr>
            <w:noProof/>
            <w:webHidden/>
            <w:lang w:val="uk-UA"/>
          </w:rPr>
          <w:t xml:space="preserve">РЕКОМЕНДАЦІЇ ЩОДО </w:t>
        </w:r>
        <w:r w:rsidR="003A3EC5" w:rsidRPr="00051C5C">
          <w:rPr>
            <w:color w:val="000000"/>
            <w:lang w:val="uk-UA"/>
          </w:rPr>
          <w:t>ПІДВИЩЕННЯ ЕФЕКТИВНОСТІ ЗАХИСТУ ІНФОРМАЦІЇ В МЕРЕЖАХ СПЕЦІАЛЬНОГО ПРИЗНАЧЕННЯ</w:t>
        </w:r>
        <w:r w:rsidR="003A3EC5" w:rsidRPr="00051C5C">
          <w:rPr>
            <w:noProof/>
            <w:webHidden/>
          </w:rPr>
          <w:t xml:space="preserve"> </w:t>
        </w:r>
        <w:r w:rsidR="00886EDA">
          <w:rPr>
            <w:noProof/>
            <w:webHidden/>
          </w:rPr>
          <w:t>64</w:t>
        </w:r>
      </w:hyperlink>
    </w:p>
    <w:p w14:paraId="5E7CAFDC" w14:textId="2977AEBB" w:rsidR="00CB304F" w:rsidRPr="00FA3093" w:rsidRDefault="00D062A7" w:rsidP="008B26C0">
      <w:pPr>
        <w:pStyle w:val="21"/>
        <w:tabs>
          <w:tab w:val="left" w:pos="1276"/>
        </w:tabs>
        <w:rPr>
          <w:rFonts w:eastAsia="Times New Roman"/>
          <w:noProof/>
        </w:rPr>
      </w:pPr>
      <w:hyperlink w:anchor="_Toc87358753" w:history="1">
        <w:r w:rsidR="00CB304F" w:rsidRPr="00CB304F">
          <w:rPr>
            <w:rStyle w:val="a6"/>
            <w:noProof/>
            <w:lang w:val="uk-UA"/>
          </w:rPr>
          <w:t>3.1</w:t>
        </w:r>
        <w:r w:rsidR="00CB304F" w:rsidRPr="00FA3093">
          <w:rPr>
            <w:rFonts w:eastAsia="Times New Roman"/>
            <w:noProof/>
          </w:rPr>
          <w:tab/>
        </w:r>
        <w:r w:rsidR="00CB304F" w:rsidRPr="00CB304F">
          <w:rPr>
            <w:rStyle w:val="a6"/>
            <w:noProof/>
            <w:lang w:val="uk-UA"/>
          </w:rPr>
          <w:t>Метод аналізу ієрархій</w:t>
        </w:r>
        <w:r w:rsidR="00CB304F" w:rsidRPr="00CB304F">
          <w:rPr>
            <w:noProof/>
            <w:webHidden/>
          </w:rPr>
          <w:tab/>
        </w:r>
        <w:r w:rsidR="00886EDA">
          <w:rPr>
            <w:noProof/>
            <w:webHidden/>
          </w:rPr>
          <w:t>64</w:t>
        </w:r>
      </w:hyperlink>
    </w:p>
    <w:p w14:paraId="7073613D" w14:textId="2FB5C0F8" w:rsidR="00CB304F" w:rsidRDefault="00D062A7" w:rsidP="008B26C0">
      <w:pPr>
        <w:pStyle w:val="21"/>
        <w:tabs>
          <w:tab w:val="left" w:pos="1276"/>
        </w:tabs>
        <w:rPr>
          <w:noProof/>
          <w:lang w:val="uk-UA"/>
        </w:rPr>
      </w:pPr>
      <w:hyperlink w:anchor="_Toc87358754" w:history="1">
        <w:r w:rsidR="00CB304F" w:rsidRPr="00CB304F">
          <w:rPr>
            <w:rStyle w:val="a6"/>
            <w:noProof/>
            <w:lang w:val="en-US"/>
          </w:rPr>
          <w:t>3.2</w:t>
        </w:r>
        <w:r w:rsidR="00CB304F" w:rsidRPr="00FA3093">
          <w:rPr>
            <w:rFonts w:eastAsia="Times New Roman"/>
            <w:noProof/>
          </w:rPr>
          <w:tab/>
        </w:r>
        <w:r w:rsidR="003A3EC5" w:rsidRPr="003A3EC5">
          <w:rPr>
            <w:rFonts w:eastAsia="Times New Roman"/>
            <w:noProof/>
          </w:rPr>
          <w:t>Вибір оптимального протоколу VPN</w:t>
        </w:r>
        <w:r w:rsidR="00CB304F" w:rsidRPr="00CB304F">
          <w:rPr>
            <w:noProof/>
            <w:webHidden/>
          </w:rPr>
          <w:tab/>
        </w:r>
        <w:r w:rsidR="00886EDA">
          <w:rPr>
            <w:noProof/>
            <w:webHidden/>
          </w:rPr>
          <w:t>66</w:t>
        </w:r>
      </w:hyperlink>
    </w:p>
    <w:p w14:paraId="15664498" w14:textId="50ED9470" w:rsidR="003A3EC5" w:rsidRPr="00051C5C" w:rsidRDefault="003A3EC5" w:rsidP="003A3EC5">
      <w:pPr>
        <w:ind w:firstLine="567"/>
        <w:rPr>
          <w:lang w:val="uk-UA"/>
        </w:rPr>
      </w:pPr>
      <w:r w:rsidRPr="00051C5C">
        <w:rPr>
          <w:lang w:val="uk-UA"/>
        </w:rPr>
        <w:t>Висновок до третього розділу ………………</w:t>
      </w:r>
      <w:r w:rsidR="00886EDA">
        <w:rPr>
          <w:lang w:val="uk-UA"/>
        </w:rPr>
        <w:t>…………………………….75</w:t>
      </w:r>
    </w:p>
    <w:p w14:paraId="0F623032" w14:textId="10914246" w:rsidR="00CB304F" w:rsidRPr="00051C5C" w:rsidRDefault="00D062A7" w:rsidP="008B26C0">
      <w:pPr>
        <w:pStyle w:val="12"/>
        <w:tabs>
          <w:tab w:val="left" w:pos="1276"/>
          <w:tab w:val="right" w:leader="dot" w:pos="9345"/>
        </w:tabs>
        <w:spacing w:after="0"/>
        <w:ind w:firstLine="0"/>
        <w:rPr>
          <w:rFonts w:eastAsia="Times New Roman"/>
          <w:noProof/>
        </w:rPr>
      </w:pPr>
      <w:hyperlink w:anchor="_Toc87358755" w:history="1">
        <w:r w:rsidR="00CB304F" w:rsidRPr="00051C5C">
          <w:rPr>
            <w:rStyle w:val="a6"/>
            <w:noProof/>
            <w:lang w:val="uk-UA"/>
          </w:rPr>
          <w:t>ВИСНОВОК</w:t>
        </w:r>
        <w:r w:rsidR="00CB304F" w:rsidRPr="00051C5C">
          <w:rPr>
            <w:noProof/>
            <w:webHidden/>
          </w:rPr>
          <w:tab/>
        </w:r>
        <w:r w:rsidR="00886EDA">
          <w:rPr>
            <w:noProof/>
            <w:webHidden/>
          </w:rPr>
          <w:t>76</w:t>
        </w:r>
      </w:hyperlink>
    </w:p>
    <w:p w14:paraId="44DFB1C0" w14:textId="08CD8BF3" w:rsidR="00CB304F" w:rsidRPr="00051C5C" w:rsidRDefault="00D062A7" w:rsidP="008B26C0">
      <w:pPr>
        <w:pStyle w:val="12"/>
        <w:tabs>
          <w:tab w:val="left" w:pos="1276"/>
          <w:tab w:val="right" w:leader="dot" w:pos="9345"/>
        </w:tabs>
        <w:spacing w:after="0"/>
        <w:ind w:firstLine="0"/>
        <w:rPr>
          <w:rFonts w:eastAsia="Times New Roman"/>
          <w:noProof/>
        </w:rPr>
      </w:pPr>
      <w:hyperlink w:anchor="_Toc87358756" w:history="1">
        <w:r w:rsidR="00CB304F" w:rsidRPr="00051C5C">
          <w:rPr>
            <w:rStyle w:val="a6"/>
            <w:noProof/>
            <w:lang w:val="uk-UA"/>
          </w:rPr>
          <w:t>СПИСОК ВИКОРИСТАНИХ ДЖЕРЕЛ</w:t>
        </w:r>
        <w:r w:rsidR="00CB304F" w:rsidRPr="00051C5C">
          <w:rPr>
            <w:noProof/>
            <w:webHidden/>
          </w:rPr>
          <w:tab/>
        </w:r>
        <w:r w:rsidR="00886EDA">
          <w:rPr>
            <w:noProof/>
            <w:webHidden/>
          </w:rPr>
          <w:t>78</w:t>
        </w:r>
      </w:hyperlink>
    </w:p>
    <w:p w14:paraId="54B2E672" w14:textId="477F92E6" w:rsidR="00CB304F" w:rsidRPr="00FA3093" w:rsidRDefault="00D062A7" w:rsidP="008B26C0">
      <w:pPr>
        <w:pStyle w:val="12"/>
        <w:tabs>
          <w:tab w:val="left" w:pos="1276"/>
          <w:tab w:val="right" w:leader="dot" w:pos="9345"/>
        </w:tabs>
        <w:spacing w:after="0"/>
        <w:ind w:firstLine="0"/>
        <w:rPr>
          <w:rFonts w:eastAsia="Times New Roman"/>
          <w:noProof/>
        </w:rPr>
      </w:pPr>
      <w:hyperlink w:anchor="_Toc87358757" w:history="1">
        <w:r w:rsidR="00CB304F" w:rsidRPr="00051C5C">
          <w:rPr>
            <w:rStyle w:val="a6"/>
            <w:noProof/>
            <w:lang w:val="uk-UA"/>
          </w:rPr>
          <w:t>ДОДАТОК А</w:t>
        </w:r>
        <w:r w:rsidR="003A3EC5" w:rsidRPr="00051C5C">
          <w:rPr>
            <w:b/>
            <w:bCs/>
            <w:lang w:val="uk-UA"/>
          </w:rPr>
          <w:t xml:space="preserve"> </w:t>
        </w:r>
        <w:r w:rsidR="003A3EC5" w:rsidRPr="00051C5C">
          <w:rPr>
            <w:bCs/>
            <w:lang w:val="uk-UA"/>
          </w:rPr>
          <w:t xml:space="preserve">РЕЗУЛЬТАТ РОБОТИ В </w:t>
        </w:r>
        <w:r w:rsidR="003A3EC5" w:rsidRPr="00051C5C">
          <w:rPr>
            <w:bCs/>
            <w:lang w:val="en-US"/>
          </w:rPr>
          <w:t>EXEL</w:t>
        </w:r>
        <w:r w:rsidR="00CB304F" w:rsidRPr="00051C5C">
          <w:rPr>
            <w:noProof/>
            <w:webHidden/>
          </w:rPr>
          <w:tab/>
        </w:r>
        <w:r w:rsidR="00886EDA">
          <w:rPr>
            <w:noProof/>
            <w:webHidden/>
          </w:rPr>
          <w:t>82</w:t>
        </w:r>
      </w:hyperlink>
    </w:p>
    <w:p w14:paraId="6E3F7921" w14:textId="77777777" w:rsidR="000E5DB8" w:rsidRDefault="000E5DB8" w:rsidP="00CB304F">
      <w:pPr>
        <w:ind w:firstLine="0"/>
      </w:pPr>
      <w:r w:rsidRPr="00CB304F">
        <w:fldChar w:fldCharType="end"/>
      </w:r>
    </w:p>
    <w:p w14:paraId="1416DF67" w14:textId="77777777" w:rsidR="003C025E" w:rsidRDefault="003C025E" w:rsidP="003C025E">
      <w:pPr>
        <w:jc w:val="center"/>
        <w:rPr>
          <w:b/>
          <w:bCs/>
          <w:lang w:val="uk-UA"/>
        </w:rPr>
      </w:pPr>
    </w:p>
    <w:p w14:paraId="4C8521FF" w14:textId="77777777" w:rsidR="00E04858" w:rsidRDefault="003C025E" w:rsidP="00E62CEB">
      <w:pPr>
        <w:spacing w:after="240"/>
        <w:ind w:firstLine="0"/>
        <w:jc w:val="center"/>
        <w:rPr>
          <w:b/>
          <w:bCs/>
          <w:lang w:val="uk-UA"/>
        </w:rPr>
      </w:pPr>
      <w:r>
        <w:rPr>
          <w:b/>
          <w:bCs/>
          <w:lang w:val="uk-UA"/>
        </w:rPr>
        <w:br w:type="page"/>
      </w:r>
      <w:bookmarkStart w:id="11" w:name="_Toc87358691"/>
      <w:bookmarkStart w:id="12" w:name="_Toc82682941"/>
      <w:r w:rsidR="00B13B26" w:rsidRPr="00B13B26">
        <w:rPr>
          <w:b/>
          <w:bCs/>
          <w:lang w:val="uk-UA"/>
        </w:rPr>
        <w:lastRenderedPageBreak/>
        <w:t>ПЕРЕЛІК УМОВНИХ ПОЗНАЧОК, СКОРОЧЕНЬ І ТЕРМІНІВ</w:t>
      </w:r>
      <w:bookmarkEnd w:id="11"/>
    </w:p>
    <w:p w14:paraId="2A761A97" w14:textId="77777777" w:rsidR="00B13B26" w:rsidRPr="00A9709D" w:rsidRDefault="009119DC" w:rsidP="000A1DCE">
      <w:pPr>
        <w:rPr>
          <w:lang w:val="uk-UA"/>
        </w:rPr>
      </w:pPr>
      <w:r w:rsidRPr="009119DC">
        <w:rPr>
          <w:lang w:val="en-US"/>
        </w:rPr>
        <w:t>VPN</w:t>
      </w:r>
      <w:r w:rsidRPr="00A9709D">
        <w:rPr>
          <w:lang w:val="uk-UA"/>
        </w:rPr>
        <w:t xml:space="preserve"> </w:t>
      </w:r>
      <w:r w:rsidR="008B26C0">
        <w:rPr>
          <w:lang w:val="uk-UA"/>
        </w:rPr>
        <w:t xml:space="preserve">– </w:t>
      </w:r>
      <w:r w:rsidRPr="00A9709D">
        <w:rPr>
          <w:lang w:val="uk-UA"/>
        </w:rPr>
        <w:t>(</w:t>
      </w:r>
      <w:r w:rsidRPr="009119DC">
        <w:rPr>
          <w:lang w:val="en-US"/>
        </w:rPr>
        <w:t>Virtual</w:t>
      </w:r>
      <w:r w:rsidRPr="00A9709D">
        <w:rPr>
          <w:lang w:val="uk-UA"/>
        </w:rPr>
        <w:t xml:space="preserve"> </w:t>
      </w:r>
      <w:r w:rsidRPr="009119DC">
        <w:rPr>
          <w:lang w:val="en-US"/>
        </w:rPr>
        <w:t>Private</w:t>
      </w:r>
      <w:r w:rsidRPr="00A9709D">
        <w:rPr>
          <w:lang w:val="uk-UA"/>
        </w:rPr>
        <w:t xml:space="preserve"> </w:t>
      </w:r>
      <w:r w:rsidRPr="009119DC">
        <w:rPr>
          <w:lang w:val="en-US"/>
        </w:rPr>
        <w:t>Network</w:t>
      </w:r>
      <w:r w:rsidRPr="00A9709D">
        <w:rPr>
          <w:lang w:val="uk-UA"/>
        </w:rPr>
        <w:t>)</w:t>
      </w:r>
    </w:p>
    <w:p w14:paraId="0FE6DC5D" w14:textId="77777777" w:rsidR="009119DC" w:rsidRDefault="009119DC" w:rsidP="000A1DCE">
      <w:pPr>
        <w:rPr>
          <w:lang w:val="uk-UA"/>
        </w:rPr>
      </w:pPr>
      <w:r w:rsidRPr="009119DC">
        <w:rPr>
          <w:lang w:val="uk-UA"/>
        </w:rPr>
        <w:t xml:space="preserve">ПЕОМ </w:t>
      </w:r>
      <w:r w:rsidR="008B26C0">
        <w:rPr>
          <w:lang w:val="uk-UA"/>
        </w:rPr>
        <w:t xml:space="preserve">– </w:t>
      </w:r>
      <w:r w:rsidRPr="009119DC">
        <w:rPr>
          <w:lang w:val="uk-UA"/>
        </w:rPr>
        <w:t xml:space="preserve">персональна електронна обчислювальна машина </w:t>
      </w:r>
    </w:p>
    <w:p w14:paraId="26A09688" w14:textId="77777777" w:rsidR="009119DC" w:rsidRDefault="009119DC" w:rsidP="000A1DCE">
      <w:pPr>
        <w:rPr>
          <w:lang w:val="uk-UA"/>
        </w:rPr>
      </w:pPr>
      <w:r w:rsidRPr="009119DC">
        <w:rPr>
          <w:lang w:val="uk-UA"/>
        </w:rPr>
        <w:t>CAGR</w:t>
      </w:r>
      <w:r>
        <w:rPr>
          <w:lang w:val="uk-UA"/>
        </w:rPr>
        <w:t xml:space="preserve"> </w:t>
      </w:r>
      <w:r w:rsidR="008B26C0">
        <w:rPr>
          <w:lang w:val="uk-UA"/>
        </w:rPr>
        <w:t xml:space="preserve">– </w:t>
      </w:r>
      <w:r w:rsidRPr="009119DC">
        <w:rPr>
          <w:lang w:val="uk-UA"/>
        </w:rPr>
        <w:t>Compound annual growth rate (сукупний середньорічний темп росту)</w:t>
      </w:r>
    </w:p>
    <w:p w14:paraId="79BBA277" w14:textId="77777777" w:rsidR="009119DC" w:rsidRDefault="009119DC" w:rsidP="000A1DCE">
      <w:pPr>
        <w:rPr>
          <w:lang w:val="uk-UA"/>
        </w:rPr>
      </w:pPr>
      <w:r w:rsidRPr="009119DC">
        <w:rPr>
          <w:lang w:val="uk-UA"/>
        </w:rPr>
        <w:t>МСЕ</w:t>
      </w:r>
      <w:r>
        <w:rPr>
          <w:lang w:val="uk-UA"/>
        </w:rPr>
        <w:t xml:space="preserve"> </w:t>
      </w:r>
      <w:r w:rsidR="008B26C0">
        <w:rPr>
          <w:lang w:val="uk-UA"/>
        </w:rPr>
        <w:t xml:space="preserve">– </w:t>
      </w:r>
      <w:r w:rsidRPr="009119DC">
        <w:rPr>
          <w:lang w:val="uk-UA"/>
        </w:rPr>
        <w:t xml:space="preserve">Міжнародної телекомунікаційної спілки </w:t>
      </w:r>
    </w:p>
    <w:p w14:paraId="2E549EE0" w14:textId="77777777" w:rsidR="009119DC" w:rsidRDefault="009119DC" w:rsidP="009119DC">
      <w:pPr>
        <w:rPr>
          <w:lang w:val="uk-UA"/>
        </w:rPr>
      </w:pPr>
      <w:r>
        <w:rPr>
          <w:lang w:val="en-US"/>
        </w:rPr>
        <w:t>IP</w:t>
      </w:r>
      <w:r w:rsidRPr="00A9709D">
        <w:rPr>
          <w:lang w:val="uk-UA"/>
        </w:rPr>
        <w:t xml:space="preserve"> </w:t>
      </w:r>
      <w:r w:rsidR="008B26C0">
        <w:rPr>
          <w:lang w:val="uk-UA"/>
        </w:rPr>
        <w:t xml:space="preserve">– </w:t>
      </w:r>
      <w:r w:rsidRPr="009119DC">
        <w:rPr>
          <w:lang w:val="uk-UA"/>
        </w:rPr>
        <w:t xml:space="preserve">Internet Protocol </w:t>
      </w:r>
    </w:p>
    <w:p w14:paraId="7F5FC3B9" w14:textId="77777777" w:rsidR="009119DC" w:rsidRDefault="009119DC" w:rsidP="009119DC">
      <w:pPr>
        <w:tabs>
          <w:tab w:val="left" w:pos="3181"/>
        </w:tabs>
        <w:rPr>
          <w:lang w:val="uk-UA"/>
        </w:rPr>
      </w:pPr>
      <w:r w:rsidRPr="009119DC">
        <w:rPr>
          <w:lang w:val="uk-UA"/>
        </w:rPr>
        <w:t>IPsec</w:t>
      </w:r>
      <w:r w:rsidR="008B26C0">
        <w:rPr>
          <w:lang w:val="uk-UA"/>
        </w:rPr>
        <w:t xml:space="preserve"> – </w:t>
      </w:r>
      <w:r w:rsidRPr="009119DC">
        <w:rPr>
          <w:lang w:val="uk-UA"/>
        </w:rPr>
        <w:t>IP Security</w:t>
      </w:r>
    </w:p>
    <w:p w14:paraId="17E493EF" w14:textId="77777777" w:rsidR="009119DC" w:rsidRDefault="009119DC" w:rsidP="009119DC">
      <w:pPr>
        <w:tabs>
          <w:tab w:val="left" w:pos="3181"/>
        </w:tabs>
        <w:rPr>
          <w:lang w:val="en-US"/>
        </w:rPr>
      </w:pPr>
      <w:r w:rsidRPr="009119DC">
        <w:rPr>
          <w:lang w:val="uk-UA"/>
        </w:rPr>
        <w:t>PPTP</w:t>
      </w:r>
      <w:r>
        <w:rPr>
          <w:lang w:val="en-US"/>
        </w:rPr>
        <w:t xml:space="preserve"> </w:t>
      </w:r>
      <w:r w:rsidR="008B26C0">
        <w:rPr>
          <w:lang w:val="uk-UA"/>
        </w:rPr>
        <w:t xml:space="preserve">– </w:t>
      </w:r>
      <w:r w:rsidRPr="009119DC">
        <w:rPr>
          <w:lang w:val="en-US"/>
        </w:rPr>
        <w:t>Point-to-Point Tunneling Protocol</w:t>
      </w:r>
    </w:p>
    <w:p w14:paraId="370BF7E4" w14:textId="77777777" w:rsidR="009119DC" w:rsidRDefault="009119DC" w:rsidP="009119DC">
      <w:pPr>
        <w:tabs>
          <w:tab w:val="left" w:pos="3181"/>
        </w:tabs>
        <w:rPr>
          <w:lang w:val="en-US"/>
        </w:rPr>
      </w:pPr>
      <w:r w:rsidRPr="009119DC">
        <w:rPr>
          <w:lang w:val="en-US"/>
        </w:rPr>
        <w:t>MPLS</w:t>
      </w:r>
      <w:r>
        <w:rPr>
          <w:lang w:val="en-US"/>
        </w:rPr>
        <w:t xml:space="preserve"> </w:t>
      </w:r>
      <w:r w:rsidR="008B26C0">
        <w:rPr>
          <w:lang w:val="uk-UA"/>
        </w:rPr>
        <w:t xml:space="preserve">– </w:t>
      </w:r>
      <w:r w:rsidRPr="009119DC">
        <w:rPr>
          <w:lang w:val="en-US"/>
        </w:rPr>
        <w:t>Multiprotocol Label Switching</w:t>
      </w:r>
    </w:p>
    <w:p w14:paraId="6131A4EB" w14:textId="77777777" w:rsidR="009119DC" w:rsidRDefault="009119DC" w:rsidP="009119DC">
      <w:pPr>
        <w:tabs>
          <w:tab w:val="left" w:pos="3181"/>
        </w:tabs>
        <w:rPr>
          <w:lang w:val="en-US"/>
        </w:rPr>
      </w:pPr>
      <w:r w:rsidRPr="009119DC">
        <w:rPr>
          <w:lang w:val="en-US"/>
        </w:rPr>
        <w:t>L2TP</w:t>
      </w:r>
      <w:r>
        <w:rPr>
          <w:lang w:val="en-US"/>
        </w:rPr>
        <w:t xml:space="preserve"> </w:t>
      </w:r>
      <w:r w:rsidR="008B26C0">
        <w:rPr>
          <w:lang w:val="uk-UA"/>
        </w:rPr>
        <w:t xml:space="preserve">– </w:t>
      </w:r>
      <w:r w:rsidRPr="009119DC">
        <w:rPr>
          <w:lang w:val="en-US"/>
        </w:rPr>
        <w:t>Layer 2 Tunneling Protocol</w:t>
      </w:r>
    </w:p>
    <w:p w14:paraId="4890A2F6" w14:textId="77777777" w:rsidR="009119DC" w:rsidRDefault="00895809" w:rsidP="009119DC">
      <w:pPr>
        <w:tabs>
          <w:tab w:val="left" w:pos="3181"/>
        </w:tabs>
        <w:rPr>
          <w:lang w:val="en-US"/>
        </w:rPr>
      </w:pPr>
      <w:r w:rsidRPr="00895809">
        <w:rPr>
          <w:lang w:val="en-US"/>
        </w:rPr>
        <w:t>TCP</w:t>
      </w:r>
      <w:r>
        <w:rPr>
          <w:lang w:val="en-US"/>
        </w:rPr>
        <w:t xml:space="preserve"> </w:t>
      </w:r>
      <w:r w:rsidR="008B26C0">
        <w:rPr>
          <w:lang w:val="uk-UA"/>
        </w:rPr>
        <w:t xml:space="preserve">– </w:t>
      </w:r>
      <w:r w:rsidRPr="00895809">
        <w:rPr>
          <w:lang w:val="en-US"/>
        </w:rPr>
        <w:t>Transmission Control Protocol</w:t>
      </w:r>
    </w:p>
    <w:p w14:paraId="6FC89E2B" w14:textId="77777777" w:rsidR="00895809" w:rsidRDefault="00895809" w:rsidP="009119DC">
      <w:pPr>
        <w:tabs>
          <w:tab w:val="left" w:pos="3181"/>
        </w:tabs>
        <w:rPr>
          <w:lang w:val="en-US"/>
        </w:rPr>
      </w:pPr>
      <w:r w:rsidRPr="00895809">
        <w:rPr>
          <w:lang w:val="en-US"/>
        </w:rPr>
        <w:t>IPX</w:t>
      </w:r>
      <w:r>
        <w:rPr>
          <w:lang w:val="en-US"/>
        </w:rPr>
        <w:t xml:space="preserve"> </w:t>
      </w:r>
      <w:r w:rsidR="008B26C0">
        <w:rPr>
          <w:lang w:val="uk-UA"/>
        </w:rPr>
        <w:t xml:space="preserve">– </w:t>
      </w:r>
      <w:r w:rsidRPr="00895809">
        <w:rPr>
          <w:lang w:val="en-US"/>
        </w:rPr>
        <w:t>Internetwork Packet Exchange</w:t>
      </w:r>
    </w:p>
    <w:p w14:paraId="7E68B98D" w14:textId="77777777" w:rsidR="00895809" w:rsidRDefault="00895809" w:rsidP="009119DC">
      <w:pPr>
        <w:tabs>
          <w:tab w:val="left" w:pos="3181"/>
        </w:tabs>
        <w:rPr>
          <w:lang w:val="en-US"/>
        </w:rPr>
      </w:pPr>
      <w:r w:rsidRPr="00895809">
        <w:rPr>
          <w:lang w:val="en-US"/>
        </w:rPr>
        <w:t>OSI</w:t>
      </w:r>
      <w:r>
        <w:rPr>
          <w:lang w:val="en-US"/>
        </w:rPr>
        <w:t xml:space="preserve"> </w:t>
      </w:r>
      <w:r w:rsidR="008B26C0">
        <w:rPr>
          <w:lang w:val="uk-UA"/>
        </w:rPr>
        <w:t xml:space="preserve">– </w:t>
      </w:r>
      <w:r w:rsidRPr="00895809">
        <w:rPr>
          <w:lang w:val="en-US"/>
        </w:rPr>
        <w:t>Open Systems Interconnection</w:t>
      </w:r>
    </w:p>
    <w:p w14:paraId="12A33FA6" w14:textId="77777777" w:rsidR="00895809" w:rsidRDefault="00895809" w:rsidP="009119DC">
      <w:pPr>
        <w:tabs>
          <w:tab w:val="left" w:pos="3181"/>
        </w:tabs>
        <w:rPr>
          <w:lang w:val="en-US"/>
        </w:rPr>
      </w:pPr>
      <w:r w:rsidRPr="00895809">
        <w:rPr>
          <w:lang w:val="en-US"/>
        </w:rPr>
        <w:t xml:space="preserve">L2F </w:t>
      </w:r>
      <w:r w:rsidR="008B26C0">
        <w:rPr>
          <w:lang w:val="uk-UA"/>
        </w:rPr>
        <w:t>–</w:t>
      </w:r>
      <w:r w:rsidR="008B26C0" w:rsidRPr="00895809">
        <w:rPr>
          <w:lang w:val="en-US"/>
        </w:rPr>
        <w:t xml:space="preserve"> </w:t>
      </w:r>
      <w:r w:rsidRPr="00895809">
        <w:rPr>
          <w:lang w:val="en-US"/>
        </w:rPr>
        <w:t>(Layer 2 Forwarding)</w:t>
      </w:r>
    </w:p>
    <w:p w14:paraId="1BCD8CA9" w14:textId="77777777" w:rsidR="00895809" w:rsidRDefault="00895809" w:rsidP="009119DC">
      <w:pPr>
        <w:tabs>
          <w:tab w:val="left" w:pos="3181"/>
        </w:tabs>
        <w:rPr>
          <w:lang w:val="en-US"/>
        </w:rPr>
      </w:pPr>
      <w:r w:rsidRPr="00895809">
        <w:rPr>
          <w:lang w:val="en-US"/>
        </w:rPr>
        <w:t xml:space="preserve">IKE </w:t>
      </w:r>
      <w:r w:rsidR="008B26C0">
        <w:rPr>
          <w:lang w:val="uk-UA"/>
        </w:rPr>
        <w:t>–</w:t>
      </w:r>
      <w:r w:rsidR="008B26C0" w:rsidRPr="00895809">
        <w:rPr>
          <w:lang w:val="en-US"/>
        </w:rPr>
        <w:t xml:space="preserve"> </w:t>
      </w:r>
      <w:r w:rsidRPr="00895809">
        <w:rPr>
          <w:lang w:val="en-US"/>
        </w:rPr>
        <w:t>(Internet Key Exchange)</w:t>
      </w:r>
    </w:p>
    <w:p w14:paraId="379A0291" w14:textId="77777777" w:rsidR="00895809" w:rsidRDefault="00895809" w:rsidP="009119DC">
      <w:pPr>
        <w:tabs>
          <w:tab w:val="left" w:pos="3181"/>
        </w:tabs>
        <w:rPr>
          <w:lang w:val="en-US"/>
        </w:rPr>
      </w:pPr>
      <w:r w:rsidRPr="00895809">
        <w:rPr>
          <w:lang w:val="en-US"/>
        </w:rPr>
        <w:t xml:space="preserve">TLS </w:t>
      </w:r>
      <w:r w:rsidR="008B26C0">
        <w:rPr>
          <w:lang w:val="uk-UA"/>
        </w:rPr>
        <w:t>–</w:t>
      </w:r>
      <w:r w:rsidR="008B26C0" w:rsidRPr="00895809">
        <w:rPr>
          <w:lang w:val="en-US"/>
        </w:rPr>
        <w:t xml:space="preserve"> </w:t>
      </w:r>
      <w:r w:rsidRPr="00895809">
        <w:rPr>
          <w:lang w:val="en-US"/>
        </w:rPr>
        <w:t>(Transport Layer Security)</w:t>
      </w:r>
    </w:p>
    <w:p w14:paraId="2A613FFB" w14:textId="77777777" w:rsidR="00895809" w:rsidRDefault="00895809" w:rsidP="009119DC">
      <w:pPr>
        <w:tabs>
          <w:tab w:val="left" w:pos="3181"/>
        </w:tabs>
        <w:rPr>
          <w:lang w:val="en-US"/>
        </w:rPr>
      </w:pPr>
      <w:r w:rsidRPr="00895809">
        <w:rPr>
          <w:lang w:val="en-US"/>
        </w:rPr>
        <w:t>IETF</w:t>
      </w:r>
      <w:r>
        <w:rPr>
          <w:lang w:val="en-US"/>
        </w:rPr>
        <w:t xml:space="preserve"> </w:t>
      </w:r>
      <w:r w:rsidR="008B26C0">
        <w:rPr>
          <w:lang w:val="uk-UA"/>
        </w:rPr>
        <w:t xml:space="preserve">– </w:t>
      </w:r>
      <w:r w:rsidRPr="00895809">
        <w:rPr>
          <w:lang w:val="en-US"/>
        </w:rPr>
        <w:t>Internet Engineering Task Force</w:t>
      </w:r>
    </w:p>
    <w:p w14:paraId="6FE048B6" w14:textId="77777777" w:rsidR="00895809" w:rsidRDefault="00895809" w:rsidP="009119DC">
      <w:pPr>
        <w:tabs>
          <w:tab w:val="left" w:pos="3181"/>
        </w:tabs>
        <w:rPr>
          <w:lang w:val="en-US"/>
        </w:rPr>
      </w:pPr>
      <w:r w:rsidRPr="00895809">
        <w:rPr>
          <w:lang w:val="en-US"/>
        </w:rPr>
        <w:t>HMAC</w:t>
      </w:r>
      <w:r>
        <w:rPr>
          <w:lang w:val="en-US"/>
        </w:rPr>
        <w:t xml:space="preserve"> </w:t>
      </w:r>
      <w:r w:rsidR="008B26C0">
        <w:rPr>
          <w:lang w:val="uk-UA"/>
        </w:rPr>
        <w:t xml:space="preserve">– </w:t>
      </w:r>
      <w:r w:rsidRPr="00895809">
        <w:rPr>
          <w:lang w:val="en-US"/>
        </w:rPr>
        <w:t>Hash-based message authentication code</w:t>
      </w:r>
    </w:p>
    <w:p w14:paraId="0A5267BB" w14:textId="77777777" w:rsidR="00895809" w:rsidRDefault="00895809" w:rsidP="009119DC">
      <w:pPr>
        <w:tabs>
          <w:tab w:val="left" w:pos="3181"/>
        </w:tabs>
        <w:rPr>
          <w:lang w:val="en-US"/>
        </w:rPr>
      </w:pPr>
      <w:r w:rsidRPr="00895809">
        <w:rPr>
          <w:lang w:val="en-US"/>
        </w:rPr>
        <w:t>AES</w:t>
      </w:r>
      <w:r>
        <w:rPr>
          <w:lang w:val="en-US"/>
        </w:rPr>
        <w:t xml:space="preserve"> </w:t>
      </w:r>
      <w:r w:rsidR="008B26C0">
        <w:rPr>
          <w:lang w:val="uk-UA"/>
        </w:rPr>
        <w:t xml:space="preserve">– </w:t>
      </w:r>
      <w:r w:rsidRPr="00895809">
        <w:rPr>
          <w:lang w:val="en-US"/>
        </w:rPr>
        <w:t>Advanced Encryption Standard</w:t>
      </w:r>
    </w:p>
    <w:p w14:paraId="16621CEB" w14:textId="77777777" w:rsidR="00895809" w:rsidRDefault="00895809" w:rsidP="009119DC">
      <w:pPr>
        <w:tabs>
          <w:tab w:val="left" w:pos="3181"/>
        </w:tabs>
        <w:rPr>
          <w:lang w:val="uk-UA"/>
        </w:rPr>
      </w:pPr>
      <w:r w:rsidRPr="00E935F8">
        <w:rPr>
          <w:lang w:val="uk-UA"/>
        </w:rPr>
        <w:t xml:space="preserve">RSA </w:t>
      </w:r>
      <w:r w:rsidR="008B26C0">
        <w:rPr>
          <w:lang w:val="uk-UA"/>
        </w:rPr>
        <w:t>–</w:t>
      </w:r>
      <w:r w:rsidR="008B26C0" w:rsidRPr="00E935F8">
        <w:rPr>
          <w:lang w:val="uk-UA"/>
        </w:rPr>
        <w:t xml:space="preserve"> </w:t>
      </w:r>
      <w:r w:rsidRPr="00E935F8">
        <w:rPr>
          <w:lang w:val="uk-UA"/>
        </w:rPr>
        <w:t>(Rivest-Shamir-Adleman)</w:t>
      </w:r>
    </w:p>
    <w:p w14:paraId="4CFC2EC0" w14:textId="77777777" w:rsidR="00895809" w:rsidRDefault="00895809" w:rsidP="009119DC">
      <w:pPr>
        <w:tabs>
          <w:tab w:val="left" w:pos="3181"/>
        </w:tabs>
        <w:rPr>
          <w:lang w:val="en-US"/>
        </w:rPr>
      </w:pPr>
      <w:r w:rsidRPr="00895809">
        <w:rPr>
          <w:lang w:val="en-US"/>
        </w:rPr>
        <w:t xml:space="preserve">NIST </w:t>
      </w:r>
      <w:r w:rsidR="008B26C0">
        <w:rPr>
          <w:lang w:val="uk-UA"/>
        </w:rPr>
        <w:t xml:space="preserve">– </w:t>
      </w:r>
      <w:r w:rsidRPr="00895809">
        <w:rPr>
          <w:lang w:val="en-US"/>
        </w:rPr>
        <w:t>National Institute of Standards and Technology</w:t>
      </w:r>
    </w:p>
    <w:p w14:paraId="019A4B41" w14:textId="77777777" w:rsidR="00895809" w:rsidRPr="00A9709D" w:rsidRDefault="00895809" w:rsidP="009119DC">
      <w:pPr>
        <w:tabs>
          <w:tab w:val="left" w:pos="3181"/>
        </w:tabs>
        <w:rPr>
          <w:lang w:val="en-US"/>
        </w:rPr>
      </w:pPr>
      <w:r w:rsidRPr="00895809">
        <w:rPr>
          <w:lang w:val="en-US"/>
        </w:rPr>
        <w:t>DES</w:t>
      </w:r>
      <w:r w:rsidRPr="00A9709D">
        <w:rPr>
          <w:lang w:val="en-US"/>
        </w:rPr>
        <w:t xml:space="preserve"> </w:t>
      </w:r>
      <w:r w:rsidR="008B26C0">
        <w:rPr>
          <w:lang w:val="uk-UA"/>
        </w:rPr>
        <w:t xml:space="preserve">– </w:t>
      </w:r>
      <w:r w:rsidRPr="00A9709D">
        <w:rPr>
          <w:lang w:val="en-US"/>
        </w:rPr>
        <w:t>Data Encryption Standard</w:t>
      </w:r>
    </w:p>
    <w:p w14:paraId="1745A561" w14:textId="77777777" w:rsidR="00895809" w:rsidRDefault="00895809" w:rsidP="009119DC">
      <w:pPr>
        <w:tabs>
          <w:tab w:val="left" w:pos="3181"/>
        </w:tabs>
        <w:rPr>
          <w:lang w:val="en-US"/>
        </w:rPr>
      </w:pPr>
      <w:r w:rsidRPr="00A9709D">
        <w:rPr>
          <w:lang w:val="en-US"/>
        </w:rPr>
        <w:t>3</w:t>
      </w:r>
      <w:r>
        <w:rPr>
          <w:lang w:val="en-US"/>
        </w:rPr>
        <w:t xml:space="preserve">DES </w:t>
      </w:r>
      <w:r w:rsidR="008B26C0">
        <w:rPr>
          <w:lang w:val="uk-UA"/>
        </w:rPr>
        <w:t xml:space="preserve">– </w:t>
      </w:r>
      <w:r w:rsidRPr="00895809">
        <w:rPr>
          <w:lang w:val="en-US"/>
        </w:rPr>
        <w:t>Triple DES</w:t>
      </w:r>
    </w:p>
    <w:p w14:paraId="65E62685" w14:textId="77777777" w:rsidR="00895809" w:rsidRDefault="00895809" w:rsidP="009119DC">
      <w:pPr>
        <w:tabs>
          <w:tab w:val="left" w:pos="3181"/>
        </w:tabs>
        <w:rPr>
          <w:lang w:val="en-US"/>
        </w:rPr>
      </w:pPr>
      <w:r w:rsidRPr="00895809">
        <w:rPr>
          <w:lang w:val="en-US"/>
        </w:rPr>
        <w:t>MPPE</w:t>
      </w:r>
      <w:r>
        <w:rPr>
          <w:lang w:val="en-US"/>
        </w:rPr>
        <w:t xml:space="preserve"> </w:t>
      </w:r>
      <w:r w:rsidR="008B26C0">
        <w:rPr>
          <w:lang w:val="uk-UA"/>
        </w:rPr>
        <w:t xml:space="preserve">– </w:t>
      </w:r>
      <w:r w:rsidRPr="00895809">
        <w:rPr>
          <w:lang w:val="en-US"/>
        </w:rPr>
        <w:t>Microsoft Point-to-Point Encryption</w:t>
      </w:r>
    </w:p>
    <w:p w14:paraId="4960AF12" w14:textId="77777777" w:rsidR="00895809" w:rsidRDefault="00027E6D" w:rsidP="009119DC">
      <w:pPr>
        <w:tabs>
          <w:tab w:val="left" w:pos="3181"/>
        </w:tabs>
        <w:rPr>
          <w:lang w:val="en-US"/>
        </w:rPr>
      </w:pPr>
      <w:r w:rsidRPr="00027E6D">
        <w:rPr>
          <w:lang w:val="en-US"/>
        </w:rPr>
        <w:t>SSTP</w:t>
      </w:r>
      <w:r>
        <w:rPr>
          <w:lang w:val="en-US"/>
        </w:rPr>
        <w:t xml:space="preserve"> </w:t>
      </w:r>
      <w:r w:rsidR="008B26C0">
        <w:rPr>
          <w:lang w:val="uk-UA"/>
        </w:rPr>
        <w:t xml:space="preserve">– </w:t>
      </w:r>
      <w:r w:rsidRPr="00027E6D">
        <w:rPr>
          <w:lang w:val="en-US"/>
        </w:rPr>
        <w:t>Secure Socket Tunneling Protocol</w:t>
      </w:r>
    </w:p>
    <w:p w14:paraId="1D29132B" w14:textId="77777777" w:rsidR="00027E6D" w:rsidRDefault="00027E6D" w:rsidP="009119DC">
      <w:pPr>
        <w:tabs>
          <w:tab w:val="left" w:pos="3181"/>
        </w:tabs>
        <w:rPr>
          <w:lang w:val="en-US"/>
        </w:rPr>
      </w:pPr>
      <w:r w:rsidRPr="00027E6D">
        <w:rPr>
          <w:lang w:val="en-US"/>
        </w:rPr>
        <w:t>TLS</w:t>
      </w:r>
      <w:r>
        <w:rPr>
          <w:lang w:val="en-US"/>
        </w:rPr>
        <w:t xml:space="preserve"> </w:t>
      </w:r>
      <w:r w:rsidR="008B26C0">
        <w:rPr>
          <w:lang w:val="uk-UA"/>
        </w:rPr>
        <w:t xml:space="preserve">– </w:t>
      </w:r>
      <w:r w:rsidRPr="00027E6D">
        <w:rPr>
          <w:lang w:val="en-US"/>
        </w:rPr>
        <w:t>Transport Layer Security</w:t>
      </w:r>
    </w:p>
    <w:p w14:paraId="4BD112FD" w14:textId="77777777" w:rsidR="00027E6D" w:rsidRDefault="00027E6D" w:rsidP="009119DC">
      <w:pPr>
        <w:tabs>
          <w:tab w:val="left" w:pos="3181"/>
        </w:tabs>
        <w:rPr>
          <w:lang w:val="en-US"/>
        </w:rPr>
      </w:pPr>
      <w:r w:rsidRPr="00027E6D">
        <w:rPr>
          <w:lang w:val="en-US"/>
        </w:rPr>
        <w:t>SSL</w:t>
      </w:r>
      <w:r>
        <w:rPr>
          <w:lang w:val="en-US"/>
        </w:rPr>
        <w:t xml:space="preserve"> </w:t>
      </w:r>
      <w:r w:rsidR="008B26C0">
        <w:rPr>
          <w:lang w:val="uk-UA"/>
        </w:rPr>
        <w:t xml:space="preserve">– </w:t>
      </w:r>
      <w:r w:rsidRPr="00027E6D">
        <w:rPr>
          <w:lang w:val="en-US"/>
        </w:rPr>
        <w:t>Secure Sockets Layer</w:t>
      </w:r>
    </w:p>
    <w:p w14:paraId="2ED260DB" w14:textId="77777777" w:rsidR="007F10F4" w:rsidRPr="00A9709D" w:rsidRDefault="00027E6D" w:rsidP="007F10F4">
      <w:pPr>
        <w:tabs>
          <w:tab w:val="left" w:pos="3181"/>
        </w:tabs>
        <w:rPr>
          <w:lang w:val="en-US"/>
        </w:rPr>
      </w:pPr>
      <w:r w:rsidRPr="00027E6D">
        <w:rPr>
          <w:lang w:val="en-US"/>
        </w:rPr>
        <w:t>MAC</w:t>
      </w:r>
      <w:r w:rsidRPr="00A9709D">
        <w:rPr>
          <w:lang w:val="en-US"/>
        </w:rPr>
        <w:t xml:space="preserve"> </w:t>
      </w:r>
      <w:r w:rsidR="008B26C0">
        <w:rPr>
          <w:lang w:val="uk-UA"/>
        </w:rPr>
        <w:t xml:space="preserve">– </w:t>
      </w:r>
      <w:r w:rsidRPr="00A9709D">
        <w:rPr>
          <w:lang w:val="en-US"/>
        </w:rPr>
        <w:t>Media Access Control</w:t>
      </w:r>
    </w:p>
    <w:p w14:paraId="57DA8F71" w14:textId="77777777" w:rsidR="00027E6D" w:rsidRPr="00A9709D" w:rsidRDefault="00027E6D" w:rsidP="009119DC">
      <w:pPr>
        <w:tabs>
          <w:tab w:val="left" w:pos="3181"/>
        </w:tabs>
        <w:rPr>
          <w:lang w:val="en-US"/>
        </w:rPr>
      </w:pPr>
      <w:r w:rsidRPr="00A9709D">
        <w:rPr>
          <w:lang w:val="en-US"/>
        </w:rPr>
        <w:t xml:space="preserve">RSA </w:t>
      </w:r>
      <w:r w:rsidR="008B26C0">
        <w:rPr>
          <w:lang w:val="uk-UA"/>
        </w:rPr>
        <w:t xml:space="preserve">– </w:t>
      </w:r>
      <w:r w:rsidRPr="00027E6D">
        <w:t>абревіатура</w:t>
      </w:r>
      <w:r w:rsidRPr="00A9709D">
        <w:rPr>
          <w:lang w:val="en-US"/>
        </w:rPr>
        <w:t xml:space="preserve"> </w:t>
      </w:r>
      <w:r w:rsidRPr="00027E6D">
        <w:t>від</w:t>
      </w:r>
      <w:r w:rsidRPr="00A9709D">
        <w:rPr>
          <w:lang w:val="en-US"/>
        </w:rPr>
        <w:t xml:space="preserve"> </w:t>
      </w:r>
      <w:r w:rsidRPr="00027E6D">
        <w:t>прізвищ</w:t>
      </w:r>
      <w:r w:rsidRPr="00A9709D">
        <w:rPr>
          <w:lang w:val="en-US"/>
        </w:rPr>
        <w:t xml:space="preserve"> Rivest, Shamir </w:t>
      </w:r>
      <w:r w:rsidRPr="00027E6D">
        <w:t>та</w:t>
      </w:r>
      <w:r w:rsidRPr="00A9709D">
        <w:rPr>
          <w:lang w:val="en-US"/>
        </w:rPr>
        <w:t xml:space="preserve"> Adleman</w:t>
      </w:r>
    </w:p>
    <w:p w14:paraId="76BDD2BD" w14:textId="77777777" w:rsidR="00027E6D" w:rsidRDefault="00027E6D" w:rsidP="009119DC">
      <w:pPr>
        <w:tabs>
          <w:tab w:val="left" w:pos="3181"/>
        </w:tabs>
        <w:rPr>
          <w:lang w:val="en-US"/>
        </w:rPr>
      </w:pPr>
      <w:r w:rsidRPr="00027E6D">
        <w:rPr>
          <w:lang w:val="en-US"/>
        </w:rPr>
        <w:lastRenderedPageBreak/>
        <w:t>ECDH</w:t>
      </w:r>
      <w:r>
        <w:rPr>
          <w:lang w:val="en-US"/>
        </w:rPr>
        <w:t xml:space="preserve"> </w:t>
      </w:r>
      <w:r w:rsidR="008B26C0">
        <w:rPr>
          <w:lang w:val="uk-UA"/>
        </w:rPr>
        <w:t xml:space="preserve">– </w:t>
      </w:r>
      <w:r w:rsidRPr="00027E6D">
        <w:rPr>
          <w:lang w:val="en-US"/>
        </w:rPr>
        <w:t>Elliptic-curve Diffie–Hellman</w:t>
      </w:r>
    </w:p>
    <w:p w14:paraId="6B4AA40E" w14:textId="77777777" w:rsidR="00027E6D" w:rsidRDefault="00027E6D" w:rsidP="009119DC">
      <w:pPr>
        <w:tabs>
          <w:tab w:val="left" w:pos="3181"/>
        </w:tabs>
        <w:rPr>
          <w:lang w:val="en-US"/>
        </w:rPr>
      </w:pPr>
      <w:r w:rsidRPr="00027E6D">
        <w:rPr>
          <w:lang w:val="en-US"/>
        </w:rPr>
        <w:t>ISP</w:t>
      </w:r>
      <w:r>
        <w:rPr>
          <w:lang w:val="en-US"/>
        </w:rPr>
        <w:t xml:space="preserve"> </w:t>
      </w:r>
      <w:r w:rsidR="008B26C0">
        <w:rPr>
          <w:lang w:val="uk-UA"/>
        </w:rPr>
        <w:t xml:space="preserve">– </w:t>
      </w:r>
      <w:r w:rsidRPr="00027E6D">
        <w:rPr>
          <w:lang w:val="en-US"/>
        </w:rPr>
        <w:t>Internet Service Provider</w:t>
      </w:r>
    </w:p>
    <w:p w14:paraId="29848F9E" w14:textId="77777777" w:rsidR="00027E6D" w:rsidRDefault="00027E6D" w:rsidP="009119DC">
      <w:pPr>
        <w:tabs>
          <w:tab w:val="left" w:pos="3181"/>
        </w:tabs>
        <w:rPr>
          <w:lang w:val="en-US"/>
        </w:rPr>
      </w:pPr>
      <w:r w:rsidRPr="00027E6D">
        <w:rPr>
          <w:lang w:val="en-US"/>
        </w:rPr>
        <w:t>DNS</w:t>
      </w:r>
      <w:r>
        <w:rPr>
          <w:lang w:val="en-US"/>
        </w:rPr>
        <w:t xml:space="preserve"> </w:t>
      </w:r>
      <w:r w:rsidR="008B26C0">
        <w:rPr>
          <w:lang w:val="uk-UA"/>
        </w:rPr>
        <w:t xml:space="preserve">– </w:t>
      </w:r>
      <w:r w:rsidRPr="00027E6D">
        <w:rPr>
          <w:lang w:val="en-US"/>
        </w:rPr>
        <w:t>Domain Name System</w:t>
      </w:r>
    </w:p>
    <w:p w14:paraId="5D8674D7" w14:textId="77777777" w:rsidR="00027E6D" w:rsidRDefault="00027E6D" w:rsidP="009119DC">
      <w:pPr>
        <w:tabs>
          <w:tab w:val="left" w:pos="3181"/>
        </w:tabs>
        <w:rPr>
          <w:lang w:val="uk-UA"/>
        </w:rPr>
      </w:pPr>
      <w:r w:rsidRPr="000B4379">
        <w:rPr>
          <w:lang w:val="uk-UA"/>
        </w:rPr>
        <w:t xml:space="preserve">GRE </w:t>
      </w:r>
      <w:r w:rsidR="008B26C0">
        <w:rPr>
          <w:lang w:val="uk-UA"/>
        </w:rPr>
        <w:t>–</w:t>
      </w:r>
      <w:r w:rsidR="008B26C0" w:rsidRPr="000B4379">
        <w:rPr>
          <w:lang w:val="uk-UA"/>
        </w:rPr>
        <w:t xml:space="preserve"> </w:t>
      </w:r>
      <w:r w:rsidRPr="000B4379">
        <w:rPr>
          <w:lang w:val="uk-UA"/>
        </w:rPr>
        <w:t>(General Routing Encapsulation)</w:t>
      </w:r>
    </w:p>
    <w:p w14:paraId="0A3D5126" w14:textId="77777777" w:rsidR="00027E6D" w:rsidRDefault="00027E6D" w:rsidP="009119DC">
      <w:pPr>
        <w:tabs>
          <w:tab w:val="left" w:pos="3181"/>
        </w:tabs>
        <w:rPr>
          <w:lang w:val="uk-UA"/>
        </w:rPr>
      </w:pPr>
      <w:r w:rsidRPr="000B4379">
        <w:rPr>
          <w:lang w:val="uk-UA"/>
        </w:rPr>
        <w:t xml:space="preserve">NAT </w:t>
      </w:r>
      <w:r w:rsidR="008B26C0">
        <w:rPr>
          <w:lang w:val="uk-UA"/>
        </w:rPr>
        <w:t>–</w:t>
      </w:r>
      <w:r w:rsidR="008B26C0" w:rsidRPr="000B4379">
        <w:rPr>
          <w:lang w:val="uk-UA"/>
        </w:rPr>
        <w:t xml:space="preserve"> </w:t>
      </w:r>
      <w:r w:rsidRPr="000B4379">
        <w:rPr>
          <w:lang w:val="uk-UA"/>
        </w:rPr>
        <w:t>(</w:t>
      </w:r>
      <w:r w:rsidRPr="00A9709D">
        <w:rPr>
          <w:lang w:val="en-US"/>
        </w:rPr>
        <w:t>Network</w:t>
      </w:r>
      <w:r w:rsidRPr="000B4379">
        <w:rPr>
          <w:lang w:val="uk-UA"/>
        </w:rPr>
        <w:t xml:space="preserve"> </w:t>
      </w:r>
      <w:r w:rsidRPr="00A9709D">
        <w:rPr>
          <w:lang w:val="en-US"/>
        </w:rPr>
        <w:t>Address</w:t>
      </w:r>
      <w:r w:rsidRPr="000B4379">
        <w:rPr>
          <w:lang w:val="uk-UA"/>
        </w:rPr>
        <w:t xml:space="preserve"> </w:t>
      </w:r>
      <w:r w:rsidRPr="00A9709D">
        <w:rPr>
          <w:lang w:val="en-US"/>
        </w:rPr>
        <w:t>Translation</w:t>
      </w:r>
      <w:r w:rsidRPr="000B4379">
        <w:rPr>
          <w:lang w:val="uk-UA"/>
        </w:rPr>
        <w:t>)</w:t>
      </w:r>
    </w:p>
    <w:p w14:paraId="6D5EC7A3" w14:textId="77777777" w:rsidR="00027E6D" w:rsidRDefault="00027E6D" w:rsidP="009119DC">
      <w:pPr>
        <w:tabs>
          <w:tab w:val="left" w:pos="3181"/>
        </w:tabs>
        <w:rPr>
          <w:lang w:val="en-US"/>
        </w:rPr>
      </w:pPr>
      <w:r w:rsidRPr="00027E6D">
        <w:rPr>
          <w:lang w:val="en-US"/>
        </w:rPr>
        <w:t>MS-CHAP-v1</w:t>
      </w:r>
      <w:r>
        <w:rPr>
          <w:lang w:val="en-US"/>
        </w:rPr>
        <w:t xml:space="preserve"> </w:t>
      </w:r>
      <w:r w:rsidR="008B26C0">
        <w:rPr>
          <w:lang w:val="uk-UA"/>
        </w:rPr>
        <w:t xml:space="preserve">– </w:t>
      </w:r>
      <w:r w:rsidRPr="00027E6D">
        <w:rPr>
          <w:lang w:val="en-US"/>
        </w:rPr>
        <w:t>Microsoft Challenge Handshake Authentication Protocol</w:t>
      </w:r>
    </w:p>
    <w:p w14:paraId="681DB831" w14:textId="77777777" w:rsidR="005A55AC" w:rsidRDefault="005A55AC" w:rsidP="009119DC">
      <w:pPr>
        <w:tabs>
          <w:tab w:val="left" w:pos="3181"/>
        </w:tabs>
        <w:rPr>
          <w:lang w:val="en-US"/>
        </w:rPr>
      </w:pPr>
      <w:r w:rsidRPr="005A55AC">
        <w:rPr>
          <w:lang w:val="en-US"/>
        </w:rPr>
        <w:t xml:space="preserve">LNS </w:t>
      </w:r>
      <w:r w:rsidR="008B26C0">
        <w:rPr>
          <w:lang w:val="uk-UA"/>
        </w:rPr>
        <w:t>–</w:t>
      </w:r>
      <w:r w:rsidR="008B26C0" w:rsidRPr="005A55AC">
        <w:rPr>
          <w:lang w:val="en-US"/>
        </w:rPr>
        <w:t xml:space="preserve"> </w:t>
      </w:r>
      <w:r w:rsidRPr="005A55AC">
        <w:rPr>
          <w:lang w:val="en-US"/>
        </w:rPr>
        <w:t>(L2TP Network Server)</w:t>
      </w:r>
    </w:p>
    <w:p w14:paraId="573012EE" w14:textId="77777777" w:rsidR="005A55AC" w:rsidRDefault="005A55AC" w:rsidP="009119DC">
      <w:pPr>
        <w:tabs>
          <w:tab w:val="left" w:pos="3181"/>
        </w:tabs>
        <w:rPr>
          <w:lang w:val="en-US"/>
        </w:rPr>
      </w:pPr>
      <w:r w:rsidRPr="005A55AC">
        <w:rPr>
          <w:lang w:val="en-US"/>
        </w:rPr>
        <w:t>UDP</w:t>
      </w:r>
      <w:r>
        <w:rPr>
          <w:lang w:val="en-US"/>
        </w:rPr>
        <w:t xml:space="preserve"> </w:t>
      </w:r>
      <w:r w:rsidR="008B26C0">
        <w:rPr>
          <w:lang w:val="uk-UA"/>
        </w:rPr>
        <w:t xml:space="preserve">– </w:t>
      </w:r>
      <w:r w:rsidRPr="005A55AC">
        <w:rPr>
          <w:lang w:val="en-US"/>
        </w:rPr>
        <w:t>User Datagram Protocol</w:t>
      </w:r>
    </w:p>
    <w:p w14:paraId="6A531A36" w14:textId="77777777" w:rsidR="005A55AC" w:rsidRDefault="005A55AC" w:rsidP="009119DC">
      <w:pPr>
        <w:tabs>
          <w:tab w:val="left" w:pos="3181"/>
        </w:tabs>
        <w:rPr>
          <w:lang w:val="en-US"/>
        </w:rPr>
      </w:pPr>
      <w:r w:rsidRPr="005A55AC">
        <w:rPr>
          <w:lang w:val="en-US"/>
        </w:rPr>
        <w:t>ESP</w:t>
      </w:r>
      <w:r>
        <w:rPr>
          <w:lang w:val="en-US"/>
        </w:rPr>
        <w:t xml:space="preserve"> </w:t>
      </w:r>
      <w:r w:rsidR="008B26C0">
        <w:rPr>
          <w:lang w:val="uk-UA"/>
        </w:rPr>
        <w:t xml:space="preserve">– </w:t>
      </w:r>
      <w:r w:rsidRPr="005A55AC">
        <w:rPr>
          <w:lang w:val="en-US"/>
        </w:rPr>
        <w:t>Encapsulating Security Payload</w:t>
      </w:r>
    </w:p>
    <w:p w14:paraId="11217D16" w14:textId="77777777" w:rsidR="005A55AC" w:rsidRDefault="005A55AC" w:rsidP="009119DC">
      <w:pPr>
        <w:tabs>
          <w:tab w:val="left" w:pos="3181"/>
        </w:tabs>
        <w:rPr>
          <w:lang w:val="en-US"/>
        </w:rPr>
      </w:pPr>
      <w:r w:rsidRPr="005A55AC">
        <w:rPr>
          <w:lang w:val="en-US"/>
        </w:rPr>
        <w:t>NAT</w:t>
      </w:r>
      <w:r>
        <w:rPr>
          <w:lang w:val="en-US"/>
        </w:rPr>
        <w:t xml:space="preserve"> </w:t>
      </w:r>
      <w:r w:rsidR="008B26C0">
        <w:rPr>
          <w:lang w:val="uk-UA"/>
        </w:rPr>
        <w:t xml:space="preserve">– </w:t>
      </w:r>
      <w:r w:rsidRPr="005A55AC">
        <w:rPr>
          <w:lang w:val="en-US"/>
        </w:rPr>
        <w:t>Network Address Translation</w:t>
      </w:r>
    </w:p>
    <w:p w14:paraId="4CC864F2" w14:textId="77777777" w:rsidR="005A55AC" w:rsidRDefault="005A55AC" w:rsidP="009119DC">
      <w:pPr>
        <w:tabs>
          <w:tab w:val="left" w:pos="3181"/>
        </w:tabs>
        <w:rPr>
          <w:lang w:val="uk-UA"/>
        </w:rPr>
      </w:pPr>
      <w:r w:rsidRPr="00A9709D">
        <w:t xml:space="preserve">ОС </w:t>
      </w:r>
      <w:r w:rsidR="008B26C0">
        <w:rPr>
          <w:lang w:val="uk-UA"/>
        </w:rPr>
        <w:t xml:space="preserve">– </w:t>
      </w:r>
      <w:r w:rsidRPr="005A55AC">
        <w:rPr>
          <w:lang w:val="uk-UA"/>
        </w:rPr>
        <w:t>операційна система</w:t>
      </w:r>
    </w:p>
    <w:p w14:paraId="3ED57B58" w14:textId="77777777" w:rsidR="005A55AC" w:rsidRDefault="005A55AC" w:rsidP="009119DC">
      <w:pPr>
        <w:tabs>
          <w:tab w:val="left" w:pos="3181"/>
        </w:tabs>
        <w:rPr>
          <w:lang w:val="uk-UA"/>
        </w:rPr>
      </w:pPr>
      <w:r w:rsidRPr="005A55AC">
        <w:rPr>
          <w:lang w:val="uk-UA"/>
        </w:rPr>
        <w:t xml:space="preserve">AH </w:t>
      </w:r>
      <w:r w:rsidR="008B26C0">
        <w:rPr>
          <w:lang w:val="uk-UA"/>
        </w:rPr>
        <w:t xml:space="preserve">– </w:t>
      </w:r>
      <w:r w:rsidRPr="005A55AC">
        <w:rPr>
          <w:lang w:val="uk-UA"/>
        </w:rPr>
        <w:t xml:space="preserve">Заголовок автентифікації </w:t>
      </w:r>
    </w:p>
    <w:p w14:paraId="1EE9BA3C" w14:textId="77777777" w:rsidR="005A55AC" w:rsidRDefault="005A55AC" w:rsidP="009119DC">
      <w:pPr>
        <w:tabs>
          <w:tab w:val="left" w:pos="3181"/>
        </w:tabs>
        <w:rPr>
          <w:lang w:val="uk-UA"/>
        </w:rPr>
      </w:pPr>
      <w:r w:rsidRPr="005A55AC">
        <w:rPr>
          <w:lang w:val="uk-UA"/>
        </w:rPr>
        <w:t xml:space="preserve">IKEv2 </w:t>
      </w:r>
      <w:r w:rsidR="008B26C0">
        <w:rPr>
          <w:lang w:val="uk-UA"/>
        </w:rPr>
        <w:t>–</w:t>
      </w:r>
      <w:r w:rsidR="008B26C0" w:rsidRPr="005A55AC">
        <w:rPr>
          <w:lang w:val="uk-UA"/>
        </w:rPr>
        <w:t xml:space="preserve"> </w:t>
      </w:r>
      <w:r w:rsidRPr="005A55AC">
        <w:rPr>
          <w:lang w:val="uk-UA"/>
        </w:rPr>
        <w:t xml:space="preserve">(Internet Key Exchange </w:t>
      </w:r>
      <w:r>
        <w:rPr>
          <w:lang w:val="en-US"/>
        </w:rPr>
        <w:t>version</w:t>
      </w:r>
      <w:r w:rsidRPr="005A55AC">
        <w:rPr>
          <w:lang w:val="uk-UA"/>
        </w:rPr>
        <w:t xml:space="preserve"> 2)</w:t>
      </w:r>
    </w:p>
    <w:p w14:paraId="079A4C6B" w14:textId="77777777" w:rsidR="005A55AC" w:rsidRDefault="005A55AC" w:rsidP="009119DC">
      <w:pPr>
        <w:tabs>
          <w:tab w:val="left" w:pos="3181"/>
        </w:tabs>
        <w:rPr>
          <w:lang w:val="uk-UA"/>
        </w:rPr>
      </w:pPr>
      <w:r w:rsidRPr="005A55AC">
        <w:rPr>
          <w:lang w:val="uk-UA"/>
        </w:rPr>
        <w:t xml:space="preserve">PFS </w:t>
      </w:r>
      <w:r w:rsidR="008B26C0">
        <w:rPr>
          <w:lang w:val="uk-UA"/>
        </w:rPr>
        <w:t>–</w:t>
      </w:r>
      <w:r w:rsidR="008B26C0" w:rsidRPr="005A55AC">
        <w:rPr>
          <w:lang w:val="uk-UA"/>
        </w:rPr>
        <w:t xml:space="preserve"> </w:t>
      </w:r>
      <w:r w:rsidRPr="005A55AC">
        <w:rPr>
          <w:lang w:val="uk-UA"/>
        </w:rPr>
        <w:t>(Perfect Forward Secrecy)</w:t>
      </w:r>
    </w:p>
    <w:p w14:paraId="45725653" w14:textId="77777777" w:rsidR="005A55AC" w:rsidRDefault="005A55AC" w:rsidP="009119DC">
      <w:pPr>
        <w:tabs>
          <w:tab w:val="left" w:pos="3181"/>
        </w:tabs>
        <w:rPr>
          <w:lang w:val="uk-UA"/>
        </w:rPr>
      </w:pPr>
      <w:r w:rsidRPr="005A55AC">
        <w:rPr>
          <w:lang w:val="uk-UA"/>
        </w:rPr>
        <w:t>EAP</w:t>
      </w:r>
      <w:r>
        <w:rPr>
          <w:lang w:val="uk-UA"/>
        </w:rPr>
        <w:t xml:space="preserve"> </w:t>
      </w:r>
      <w:r w:rsidR="008B26C0">
        <w:rPr>
          <w:lang w:val="uk-UA"/>
        </w:rPr>
        <w:t xml:space="preserve">– </w:t>
      </w:r>
      <w:r w:rsidRPr="005A55AC">
        <w:rPr>
          <w:lang w:val="uk-UA"/>
        </w:rPr>
        <w:t>Extensible Authentication Protocol</w:t>
      </w:r>
    </w:p>
    <w:p w14:paraId="4E66837F" w14:textId="77777777" w:rsidR="005A55AC" w:rsidRDefault="005A55AC" w:rsidP="009119DC">
      <w:pPr>
        <w:tabs>
          <w:tab w:val="left" w:pos="3181"/>
        </w:tabs>
        <w:rPr>
          <w:lang w:val="en-US"/>
        </w:rPr>
      </w:pPr>
      <w:r w:rsidRPr="000B4379">
        <w:rPr>
          <w:lang w:val="uk-UA"/>
        </w:rPr>
        <w:t>DoS</w:t>
      </w:r>
      <w:r w:rsidR="000C4C58">
        <w:rPr>
          <w:lang w:val="uk-UA"/>
        </w:rPr>
        <w:t xml:space="preserve"> </w:t>
      </w:r>
      <w:r w:rsidR="000C4C58">
        <w:rPr>
          <w:lang w:val="en-US"/>
        </w:rPr>
        <w:t>attack</w:t>
      </w:r>
      <w:r>
        <w:rPr>
          <w:lang w:val="uk-UA"/>
        </w:rPr>
        <w:t xml:space="preserve"> </w:t>
      </w:r>
      <w:r w:rsidR="008B26C0">
        <w:rPr>
          <w:lang w:val="uk-UA"/>
        </w:rPr>
        <w:t>–</w:t>
      </w:r>
      <w:r w:rsidR="008B26C0">
        <w:rPr>
          <w:lang w:val="en-US"/>
        </w:rPr>
        <w:t xml:space="preserve"> </w:t>
      </w:r>
      <w:r w:rsidR="000C4C58">
        <w:rPr>
          <w:lang w:val="en-US"/>
        </w:rPr>
        <w:t>(</w:t>
      </w:r>
      <w:r w:rsidRPr="005A55AC">
        <w:rPr>
          <w:lang w:val="uk-UA"/>
        </w:rPr>
        <w:t>Denial-of-service attack</w:t>
      </w:r>
      <w:r w:rsidR="000C4C58">
        <w:rPr>
          <w:lang w:val="en-US"/>
        </w:rPr>
        <w:t>)</w:t>
      </w:r>
    </w:p>
    <w:p w14:paraId="4DCF74B4" w14:textId="77777777" w:rsidR="000C4C58" w:rsidRDefault="000C4C58" w:rsidP="009119DC">
      <w:pPr>
        <w:tabs>
          <w:tab w:val="left" w:pos="3181"/>
        </w:tabs>
        <w:rPr>
          <w:lang w:val="en-US"/>
        </w:rPr>
      </w:pPr>
      <w:r w:rsidRPr="000C4C58">
        <w:rPr>
          <w:lang w:val="en-US"/>
        </w:rPr>
        <w:t>PFS</w:t>
      </w:r>
      <w:r>
        <w:rPr>
          <w:lang w:val="en-US"/>
        </w:rPr>
        <w:t xml:space="preserve"> </w:t>
      </w:r>
      <w:r w:rsidR="008B26C0">
        <w:rPr>
          <w:lang w:val="uk-UA"/>
        </w:rPr>
        <w:t xml:space="preserve">– </w:t>
      </w:r>
      <w:r w:rsidRPr="000C4C58">
        <w:rPr>
          <w:lang w:val="en-US"/>
        </w:rPr>
        <w:t>Perfect forward secrecy</w:t>
      </w:r>
    </w:p>
    <w:p w14:paraId="2ABD07DE" w14:textId="77777777" w:rsidR="007F10F4" w:rsidRDefault="007F10F4" w:rsidP="009119DC">
      <w:pPr>
        <w:tabs>
          <w:tab w:val="left" w:pos="3181"/>
        </w:tabs>
        <w:rPr>
          <w:lang w:val="en-US"/>
        </w:rPr>
      </w:pPr>
      <w:r w:rsidRPr="007F10F4">
        <w:rPr>
          <w:lang w:val="en-US"/>
        </w:rPr>
        <w:t xml:space="preserve">TCP </w:t>
      </w:r>
      <w:r w:rsidR="008B26C0">
        <w:rPr>
          <w:lang w:val="uk-UA"/>
        </w:rPr>
        <w:t>–</w:t>
      </w:r>
      <w:r w:rsidR="008B26C0" w:rsidRPr="007F10F4">
        <w:rPr>
          <w:lang w:val="en-US"/>
        </w:rPr>
        <w:t xml:space="preserve"> </w:t>
      </w:r>
      <w:r w:rsidRPr="007F10F4">
        <w:rPr>
          <w:lang w:val="en-US"/>
        </w:rPr>
        <w:t>(Transmission Control Protocol)</w:t>
      </w:r>
    </w:p>
    <w:p w14:paraId="30E38765" w14:textId="77777777" w:rsidR="007F10F4" w:rsidRDefault="007F10F4" w:rsidP="007F10F4">
      <w:pPr>
        <w:tabs>
          <w:tab w:val="left" w:pos="3181"/>
        </w:tabs>
        <w:rPr>
          <w:lang w:val="en-US"/>
        </w:rPr>
      </w:pPr>
      <w:r w:rsidRPr="007F10F4">
        <w:rPr>
          <w:lang w:val="en-US"/>
        </w:rPr>
        <w:t>HTTP</w:t>
      </w:r>
      <w:r>
        <w:rPr>
          <w:lang w:val="en-US"/>
        </w:rPr>
        <w:t xml:space="preserve"> </w:t>
      </w:r>
      <w:r w:rsidR="008B26C0">
        <w:rPr>
          <w:lang w:val="uk-UA"/>
        </w:rPr>
        <w:t xml:space="preserve">– </w:t>
      </w:r>
      <w:r w:rsidRPr="007F10F4">
        <w:rPr>
          <w:lang w:val="en-US"/>
        </w:rPr>
        <w:t>HyperText Transfer Protocol</w:t>
      </w:r>
    </w:p>
    <w:p w14:paraId="23CE0CED" w14:textId="77777777" w:rsidR="009119DC" w:rsidRPr="008B26C0" w:rsidRDefault="007F10F4" w:rsidP="008B26C0">
      <w:pPr>
        <w:tabs>
          <w:tab w:val="left" w:pos="3181"/>
        </w:tabs>
        <w:rPr>
          <w:lang w:val="en-US"/>
        </w:rPr>
      </w:pPr>
      <w:r w:rsidRPr="007F10F4">
        <w:rPr>
          <w:lang w:val="en-US"/>
        </w:rPr>
        <w:t xml:space="preserve">SSTP </w:t>
      </w:r>
      <w:r w:rsidR="008B26C0">
        <w:rPr>
          <w:lang w:val="uk-UA"/>
        </w:rPr>
        <w:t>–</w:t>
      </w:r>
      <w:r w:rsidR="008B26C0" w:rsidRPr="007F10F4">
        <w:rPr>
          <w:lang w:val="en-US"/>
        </w:rPr>
        <w:t xml:space="preserve"> </w:t>
      </w:r>
      <w:r w:rsidRPr="007F10F4">
        <w:rPr>
          <w:lang w:val="en-US"/>
        </w:rPr>
        <w:t>(Secure Socket Tunneling Protocol)</w:t>
      </w:r>
    </w:p>
    <w:p w14:paraId="32D2B4C5" w14:textId="77777777" w:rsidR="00E04858" w:rsidRPr="00071043" w:rsidRDefault="00B13B26" w:rsidP="003C6E31">
      <w:pPr>
        <w:spacing w:after="240"/>
        <w:ind w:firstLine="0"/>
        <w:jc w:val="center"/>
        <w:rPr>
          <w:b/>
          <w:bCs/>
          <w:lang w:val="uk-UA"/>
        </w:rPr>
      </w:pPr>
      <w:r>
        <w:rPr>
          <w:b/>
          <w:bCs/>
          <w:lang w:val="uk-UA"/>
        </w:rPr>
        <w:br w:type="page"/>
      </w:r>
      <w:bookmarkStart w:id="13" w:name="_Toc87358692"/>
      <w:r w:rsidR="003C025E" w:rsidRPr="00071043">
        <w:rPr>
          <w:b/>
          <w:bCs/>
          <w:lang w:val="uk-UA"/>
        </w:rPr>
        <w:lastRenderedPageBreak/>
        <w:t>ВСТУП</w:t>
      </w:r>
      <w:bookmarkEnd w:id="12"/>
      <w:bookmarkEnd w:id="13"/>
    </w:p>
    <w:p w14:paraId="586DA6C8" w14:textId="77777777" w:rsidR="003C025E" w:rsidRPr="00180F35" w:rsidRDefault="003C025E" w:rsidP="003C025E">
      <w:pPr>
        <w:widowControl w:val="0"/>
        <w:autoSpaceDE w:val="0"/>
        <w:autoSpaceDN w:val="0"/>
        <w:adjustRightInd w:val="0"/>
        <w:rPr>
          <w:lang w:val="uk-UA"/>
        </w:rPr>
      </w:pPr>
      <w:r w:rsidRPr="00180F35">
        <w:rPr>
          <w:lang w:val="uk-UA"/>
        </w:rPr>
        <w:t>В умовах ведення гібридної війни Російської Федерації проти України гостро встає питання щодо захисту інформації яка передається між спеціальними підрозділами Збройних Сил України, Служби безпеки України, Міністерства Внутрішніх справ, та інших спеціальних та силових структур України. Під час війни розвідка противника шукає будь яку інформацію використання якої може завдати значної шкоди економіці, національній безпеці та національним інтересам країни при цьому особливу увагу противник приділяє роботі силових структур країни. Тому створення надійного, безпечного та швидкого каналу зв’язку між територіально рознесеними спеціальними підрозділами силових структур є однією із першочергових задач країни яка воює.</w:t>
      </w:r>
    </w:p>
    <w:p w14:paraId="01A42FDC" w14:textId="77777777" w:rsidR="003C025E" w:rsidRDefault="003C025E" w:rsidP="003C025E">
      <w:pPr>
        <w:widowControl w:val="0"/>
        <w:autoSpaceDE w:val="0"/>
        <w:autoSpaceDN w:val="0"/>
        <w:adjustRightInd w:val="0"/>
        <w:rPr>
          <w:lang w:val="uk-UA"/>
        </w:rPr>
      </w:pPr>
      <w:r w:rsidRPr="00180F35">
        <w:rPr>
          <w:lang w:val="uk-UA"/>
        </w:rPr>
        <w:t xml:space="preserve">Одним із варіантів вирішення цієї проблеми є використання можливостей мережі Internet, яка на відміну від орендування окремих виділених ліній зв’язку є набагато дешевшою. А це дуже суттєва перевага в умовах глобальної пандемії та пов’язаної з нею економічного упадку країни. Однак постає питання щодо захисту конфіденційної інформації яка передається за допомогою мережі Internet. Вирішити це питання допоможе створення віртуальної захищеної мережі за </w:t>
      </w:r>
      <w:bookmarkStart w:id="14" w:name="_Hlk86999770"/>
      <w:r w:rsidRPr="00180F35">
        <w:rPr>
          <w:lang w:val="uk-UA"/>
        </w:rPr>
        <w:t>VPN (Virtual Private Network)</w:t>
      </w:r>
      <w:bookmarkEnd w:id="14"/>
      <w:r w:rsidRPr="00180F35">
        <w:rPr>
          <w:lang w:val="uk-UA"/>
        </w:rPr>
        <w:t xml:space="preserve"> технологією. </w:t>
      </w:r>
      <w:r>
        <w:rPr>
          <w:lang w:val="uk-UA"/>
        </w:rPr>
        <w:t>Також</w:t>
      </w:r>
      <w:r w:rsidRPr="00180F35">
        <w:rPr>
          <w:lang w:val="uk-UA"/>
        </w:rPr>
        <w:t xml:space="preserve"> технологія VPN допоможе підвищити безпеку передачі інформації в локальній мережі в межах окремого спеціального підрозділу. </w:t>
      </w:r>
    </w:p>
    <w:p w14:paraId="12CCBF4D" w14:textId="77777777" w:rsidR="003C025E" w:rsidRPr="00180F35" w:rsidRDefault="003C025E" w:rsidP="003C025E">
      <w:pPr>
        <w:widowControl w:val="0"/>
        <w:autoSpaceDE w:val="0"/>
        <w:autoSpaceDN w:val="0"/>
        <w:adjustRightInd w:val="0"/>
        <w:rPr>
          <w:lang w:val="uk-UA"/>
        </w:rPr>
      </w:pPr>
      <w:r w:rsidRPr="00B25FE4">
        <w:rPr>
          <w:lang w:val="uk-UA"/>
        </w:rPr>
        <w:t xml:space="preserve">Застосування технології VPN у світі набуває популярності. </w:t>
      </w:r>
      <w:r>
        <w:rPr>
          <w:lang w:val="uk-UA"/>
        </w:rPr>
        <w:t xml:space="preserve">Бізнес провідних країн світу таких як США, </w:t>
      </w:r>
      <w:r w:rsidRPr="00B25FE4">
        <w:rPr>
          <w:lang w:val="uk-UA"/>
        </w:rPr>
        <w:t xml:space="preserve">Великобританії, Німеччини з початку пандемії COVID-19 вже активно використовує переваги технології </w:t>
      </w:r>
      <w:r w:rsidRPr="00180F35">
        <w:rPr>
          <w:lang w:val="uk-UA"/>
        </w:rPr>
        <w:t>VPN</w:t>
      </w:r>
      <w:r>
        <w:rPr>
          <w:lang w:val="uk-UA"/>
        </w:rPr>
        <w:t xml:space="preserve"> про що свідчать данні різних аналітичних довідок. Тому настає час і нам звернути більш детальну увагу на можливості застосування технології </w:t>
      </w:r>
      <w:r w:rsidRPr="00180F35">
        <w:rPr>
          <w:lang w:val="uk-UA"/>
        </w:rPr>
        <w:t>VPN</w:t>
      </w:r>
      <w:r>
        <w:rPr>
          <w:lang w:val="uk-UA"/>
        </w:rPr>
        <w:t xml:space="preserve"> для створення безпечних мереж передачі даних.</w:t>
      </w:r>
    </w:p>
    <w:p w14:paraId="53D39F2D" w14:textId="77777777" w:rsidR="003C025E" w:rsidRPr="00180F35" w:rsidRDefault="003C025E" w:rsidP="003C025E">
      <w:pPr>
        <w:pStyle w:val="a3"/>
        <w:tabs>
          <w:tab w:val="left" w:pos="993"/>
        </w:tabs>
        <w:ind w:left="0"/>
        <w:contextualSpacing w:val="0"/>
        <w:rPr>
          <w:lang w:val="uk-UA"/>
        </w:rPr>
      </w:pPr>
      <w:r w:rsidRPr="00180F35">
        <w:rPr>
          <w:lang w:val="uk-UA"/>
        </w:rPr>
        <w:t xml:space="preserve">Віртуальна приватна мережа (VPN) - це набір протоколів, який створює безпечне зашифроване з'єднання через менш захищену мережу, наприклад, загальнодоступний Інтернет. Для організації віддаленого доступу з будь якого куточку світу до комп’ютерної мережі підрозділу за допомогою технології VPN </w:t>
      </w:r>
      <w:r w:rsidRPr="00180F35">
        <w:rPr>
          <w:lang w:val="uk-UA"/>
        </w:rPr>
        <w:lastRenderedPageBreak/>
        <w:t xml:space="preserve">знадобиться лише Інтернет і діюча IP адреса, логін та пароль користувача. Захист інформації забезпечується за рахунок аутентифікації користувачів мережі, криптографічному шифруванні даних, перевірці достовірності і цілісності інформації що передається. Застосування технології VPN також дозволить об'єднати окремі ПЕОМ або локальні мережі підрозділу у віртуальну мережу, яка забезпечить цілісність та безпеку даних, а також захистить від несанкціонованого доступу з боку зловмисників. </w:t>
      </w:r>
    </w:p>
    <w:p w14:paraId="788E5B25" w14:textId="77777777" w:rsidR="003C025E" w:rsidRPr="00180F35" w:rsidRDefault="003C025E" w:rsidP="003C025E">
      <w:pPr>
        <w:rPr>
          <w:lang w:val="uk-UA"/>
        </w:rPr>
      </w:pPr>
      <w:r w:rsidRPr="00180F35">
        <w:rPr>
          <w:lang w:val="uk-UA"/>
        </w:rPr>
        <w:t>Звичайно технологія VPN не гарантує сто процентний захист але як один із елементів комплексної системи захисту інформації має право на життя.</w:t>
      </w:r>
    </w:p>
    <w:p w14:paraId="084BA237" w14:textId="77777777" w:rsidR="003C025E" w:rsidRPr="00180F35" w:rsidRDefault="003C025E" w:rsidP="003C025E">
      <w:pPr>
        <w:rPr>
          <w:lang w:val="uk-UA"/>
        </w:rPr>
      </w:pPr>
      <w:r>
        <w:rPr>
          <w:lang w:val="uk-UA"/>
        </w:rPr>
        <w:t xml:space="preserve">Різноманіття варіантів побудови архітектури </w:t>
      </w:r>
      <w:r>
        <w:rPr>
          <w:lang w:val="en-US"/>
        </w:rPr>
        <w:t>VPN</w:t>
      </w:r>
      <w:r>
        <w:rPr>
          <w:lang w:val="uk-UA"/>
        </w:rPr>
        <w:t>, протоколів передачі даних вимагає від дослідника проведення комплексного аналізу цієї технології з метою вибору оптимальної структури при заданих показниках захисту інформації та швидкості передачі даних. Тому</w:t>
      </w:r>
      <w:r w:rsidRPr="00180F35">
        <w:rPr>
          <w:lang w:val="uk-UA"/>
        </w:rPr>
        <w:t>, створення захищених мереж спеціального призначення для спеціальних та силових структур України за рахунок використання технології VPN та підвищення ефективності захисту інформації у цих мережах за допомогою правильного вибору протоколів маршрутизації є актуальним науковим завданням.</w:t>
      </w:r>
    </w:p>
    <w:p w14:paraId="589AD08D" w14:textId="77777777" w:rsidR="00510DA4" w:rsidRPr="00510DA4" w:rsidRDefault="003C025E" w:rsidP="00510DA4">
      <w:pPr>
        <w:ind w:firstLine="0"/>
        <w:jc w:val="center"/>
        <w:rPr>
          <w:b/>
          <w:bCs/>
        </w:rPr>
      </w:pPr>
      <w:r>
        <w:rPr>
          <w:lang w:val="uk-UA"/>
        </w:rPr>
        <w:br w:type="page"/>
      </w:r>
      <w:bookmarkStart w:id="15" w:name="_Toc83030561"/>
      <w:bookmarkStart w:id="16" w:name="_Toc83032295"/>
      <w:bookmarkStart w:id="17" w:name="_Toc83032314"/>
      <w:bookmarkStart w:id="18" w:name="_Toc87358693"/>
      <w:r w:rsidR="00510DA4" w:rsidRPr="00051C5C">
        <w:rPr>
          <w:b/>
          <w:bCs/>
        </w:rPr>
        <w:lastRenderedPageBreak/>
        <w:t>РОЗДІЛ 1</w:t>
      </w:r>
    </w:p>
    <w:p w14:paraId="463F9062" w14:textId="77777777" w:rsidR="00510DA4" w:rsidRPr="00510DA4" w:rsidRDefault="003C025E" w:rsidP="00545915">
      <w:pPr>
        <w:pStyle w:val="a3"/>
        <w:spacing w:after="240"/>
        <w:ind w:left="0" w:firstLine="0"/>
        <w:contextualSpacing w:val="0"/>
        <w:jc w:val="center"/>
        <w:outlineLvl w:val="0"/>
        <w:rPr>
          <w:b/>
          <w:bCs/>
          <w:lang w:val="uk-UA"/>
        </w:rPr>
      </w:pPr>
      <w:r>
        <w:rPr>
          <w:b/>
          <w:bCs/>
          <w:lang w:val="uk-UA"/>
        </w:rPr>
        <w:t xml:space="preserve">ОСНОВНІ ПОНЯТТЯ ТЕХНОЛОГІЇ </w:t>
      </w:r>
      <w:r w:rsidRPr="00090E62">
        <w:rPr>
          <w:b/>
          <w:bCs/>
          <w:lang w:val="en-US"/>
        </w:rPr>
        <w:t>VPN</w:t>
      </w:r>
      <w:bookmarkEnd w:id="15"/>
      <w:bookmarkEnd w:id="16"/>
      <w:bookmarkEnd w:id="17"/>
      <w:bookmarkEnd w:id="18"/>
    </w:p>
    <w:p w14:paraId="0F92CD4E" w14:textId="77777777" w:rsidR="00510DA4" w:rsidRPr="00545915" w:rsidRDefault="003C025E" w:rsidP="00CD35CF">
      <w:pPr>
        <w:pStyle w:val="a3"/>
        <w:numPr>
          <w:ilvl w:val="1"/>
          <w:numId w:val="3"/>
        </w:numPr>
        <w:spacing w:after="240"/>
        <w:ind w:left="0" w:firstLine="0"/>
        <w:contextualSpacing w:val="0"/>
        <w:jc w:val="center"/>
        <w:outlineLvl w:val="1"/>
        <w:rPr>
          <w:b/>
          <w:bCs/>
          <w:lang w:val="uk-UA"/>
        </w:rPr>
      </w:pPr>
      <w:bookmarkStart w:id="19" w:name="_Toc83030562"/>
      <w:bookmarkStart w:id="20" w:name="_Toc83032296"/>
      <w:bookmarkStart w:id="21" w:name="_Toc83032315"/>
      <w:bookmarkStart w:id="22" w:name="_Toc87358694"/>
      <w:r w:rsidRPr="00911974">
        <w:rPr>
          <w:b/>
          <w:bCs/>
          <w:lang w:val="uk-UA"/>
        </w:rPr>
        <w:t>Актуальність використання технології VPN в світі</w:t>
      </w:r>
      <w:bookmarkEnd w:id="19"/>
      <w:bookmarkEnd w:id="20"/>
      <w:bookmarkEnd w:id="21"/>
      <w:bookmarkEnd w:id="22"/>
    </w:p>
    <w:p w14:paraId="0DDAEAAD" w14:textId="77777777" w:rsidR="003C025E" w:rsidRDefault="003C025E" w:rsidP="00510DA4">
      <w:pPr>
        <w:pStyle w:val="a3"/>
        <w:ind w:left="0"/>
        <w:contextualSpacing w:val="0"/>
        <w:rPr>
          <w:lang w:val="uk-UA"/>
        </w:rPr>
      </w:pPr>
      <w:r w:rsidRPr="00911974">
        <w:rPr>
          <w:lang w:val="uk-UA"/>
        </w:rPr>
        <w:t xml:space="preserve">Обсяг ринку віртуальних приватних мереж (VPN) перевищив 30 мільярдів доларів США у 2020 році, і прогнозується, що він зросте приблизно на 15% </w:t>
      </w:r>
      <w:r w:rsidRPr="00931C47">
        <w:rPr>
          <w:lang w:val="uk-UA"/>
        </w:rPr>
        <w:t>CAGR</w:t>
      </w:r>
      <w:r>
        <w:rPr>
          <w:lang w:val="uk-UA"/>
        </w:rPr>
        <w:t xml:space="preserve"> (с</w:t>
      </w:r>
      <w:r w:rsidRPr="00927C26">
        <w:rPr>
          <w:lang w:val="uk-UA"/>
        </w:rPr>
        <w:t>укупний середньорічний темп росту</w:t>
      </w:r>
      <w:r>
        <w:rPr>
          <w:lang w:val="uk-UA"/>
        </w:rPr>
        <w:t>)</w:t>
      </w:r>
      <w:r w:rsidRPr="00911974">
        <w:rPr>
          <w:lang w:val="uk-UA"/>
        </w:rPr>
        <w:t xml:space="preserve"> з 2021 по 2027 рік. Поширення Інтернет послуг по всьому світу, ймовірно, стимулюватиме зростання промисловості</w:t>
      </w:r>
      <w:r w:rsidRPr="00911974">
        <w:t xml:space="preserve"> </w:t>
      </w:r>
      <w:r>
        <w:rPr>
          <w:lang w:val="uk-UA"/>
        </w:rPr>
        <w:t xml:space="preserve">(Рис.1.1) </w:t>
      </w:r>
      <w:r w:rsidRPr="00911974">
        <w:t>[</w:t>
      </w:r>
      <w:r w:rsidR="000374E5">
        <w:fldChar w:fldCharType="begin"/>
      </w:r>
      <w:r w:rsidR="000374E5">
        <w:instrText xml:space="preserve"> REF Vpn_market_size \r \h </w:instrText>
      </w:r>
      <w:r w:rsidR="000374E5">
        <w:fldChar w:fldCharType="separate"/>
      </w:r>
      <w:r w:rsidR="001023F2">
        <w:t>1</w:t>
      </w:r>
      <w:r w:rsidR="000374E5">
        <w:fldChar w:fldCharType="end"/>
      </w:r>
      <w:r w:rsidRPr="00911974">
        <w:t>]</w:t>
      </w:r>
      <w:r w:rsidRPr="00911974">
        <w:rPr>
          <w:lang w:val="uk-UA"/>
        </w:rPr>
        <w:t>.</w:t>
      </w:r>
    </w:p>
    <w:p w14:paraId="2269B150" w14:textId="3BA1AF02" w:rsidR="003C025E" w:rsidRDefault="00831406" w:rsidP="003C025E">
      <w:pPr>
        <w:pStyle w:val="a3"/>
        <w:spacing w:before="240" w:after="240"/>
        <w:ind w:left="-567"/>
        <w:contextualSpacing w:val="0"/>
        <w:rPr>
          <w:lang w:val="uk-UA"/>
        </w:rPr>
      </w:pPr>
      <w:r w:rsidRPr="00FA3093">
        <w:rPr>
          <w:noProof/>
          <w:lang w:val="uk-UA" w:eastAsia="uk-UA"/>
        </w:rPr>
        <w:drawing>
          <wp:inline distT="0" distB="0" distL="0" distR="0" wp14:anchorId="450F940D" wp14:editId="3B22A85C">
            <wp:extent cx="5943600" cy="3124200"/>
            <wp:effectExtent l="0" t="0" r="0" b="0"/>
            <wp:docPr id="2" name="Рисунок 6" descr="VP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VPN Mark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4BC401F5" w14:textId="77777777" w:rsidR="003C025E" w:rsidRPr="00723338" w:rsidRDefault="003C025E" w:rsidP="003C6E31">
      <w:pPr>
        <w:pStyle w:val="a3"/>
        <w:spacing w:before="240" w:after="240"/>
        <w:ind w:left="0" w:firstLine="0"/>
        <w:contextualSpacing w:val="0"/>
        <w:jc w:val="center"/>
      </w:pPr>
      <w:r w:rsidRPr="00051C5C">
        <w:rPr>
          <w:lang w:val="uk-UA"/>
        </w:rPr>
        <w:t>Рис</w:t>
      </w:r>
      <w:r w:rsidR="00510DA4" w:rsidRPr="00051C5C">
        <w:rPr>
          <w:lang w:val="uk-UA"/>
        </w:rPr>
        <w:t>унок</w:t>
      </w:r>
      <w:r w:rsidRPr="00051C5C">
        <w:rPr>
          <w:lang w:val="uk-UA"/>
        </w:rPr>
        <w:t xml:space="preserve">.1.1 </w:t>
      </w:r>
      <w:r w:rsidR="00510DA4" w:rsidRPr="00051C5C">
        <w:rPr>
          <w:lang w:val="uk-UA"/>
        </w:rPr>
        <w:t>–</w:t>
      </w:r>
      <w:r w:rsidR="00510DA4">
        <w:rPr>
          <w:lang w:val="uk-UA"/>
        </w:rPr>
        <w:t xml:space="preserve"> </w:t>
      </w:r>
      <w:r>
        <w:rPr>
          <w:lang w:val="uk-UA"/>
        </w:rPr>
        <w:t xml:space="preserve">Ринок </w:t>
      </w:r>
      <w:r>
        <w:rPr>
          <w:lang w:val="en-US"/>
        </w:rPr>
        <w:t>VPN</w:t>
      </w:r>
    </w:p>
    <w:p w14:paraId="398C012D" w14:textId="77777777" w:rsidR="003C025E" w:rsidRDefault="003C025E" w:rsidP="003C025E">
      <w:pPr>
        <w:pStyle w:val="a3"/>
        <w:spacing w:before="240" w:after="240"/>
        <w:ind w:left="0"/>
        <w:contextualSpacing w:val="0"/>
        <w:rPr>
          <w:lang w:val="uk-UA"/>
        </w:rPr>
      </w:pPr>
      <w:r w:rsidRPr="00911974">
        <w:rPr>
          <w:lang w:val="uk-UA"/>
        </w:rPr>
        <w:t>За даними Міжнародної телекомунікаційної спілки (МСЕ), у 2019 році особи, які користуються Інтернетом, подолали позначку у 4 мільярди. Більшість користувачів Інтернету використовують мобільні пристрої для доступу до Інтернету. Мобільні пристрої не застраховані від цієї тенденції, і споживачі, і організації шукають продукти для захисту транзакцій, що проводяться в Інтернеті поза організацією. Ці уразливості дозволяють компаніям розгортати рішення VPN для захисту корпоративної мережі та пристроїв від зовнішніх загроз.</w:t>
      </w:r>
    </w:p>
    <w:p w14:paraId="4B15E7C6" w14:textId="77777777" w:rsidR="003C025E" w:rsidRDefault="003C025E" w:rsidP="003C025E">
      <w:pPr>
        <w:pStyle w:val="a3"/>
        <w:spacing w:before="240" w:after="240"/>
        <w:ind w:left="0"/>
        <w:contextualSpacing w:val="0"/>
        <w:rPr>
          <w:lang w:val="uk-UA"/>
        </w:rPr>
      </w:pPr>
      <w:r w:rsidRPr="00911974">
        <w:rPr>
          <w:lang w:val="uk-UA"/>
        </w:rPr>
        <w:lastRenderedPageBreak/>
        <w:t>Нещодавня спалах COVID-19 призвів до обмежень карантину, що збільшило кількість працівників, які працюють вдома. Зростаючий попит на захист корпоративних ресурсів та пристроїв кінцевих точок, які отримують доступ до корпоративної мережі від зовнішніх загроз під час пандемії, підтримує попит на рішення VPN</w:t>
      </w:r>
      <w:r>
        <w:rPr>
          <w:lang w:val="uk-UA"/>
        </w:rPr>
        <w:t xml:space="preserve"> (Рис.1.2)</w:t>
      </w:r>
      <w:r w:rsidRPr="00911974">
        <w:rPr>
          <w:lang w:val="uk-UA"/>
        </w:rPr>
        <w:t>.</w:t>
      </w:r>
    </w:p>
    <w:p w14:paraId="22697B43" w14:textId="3BCFA81D" w:rsidR="003C025E" w:rsidRDefault="00831406" w:rsidP="003C025E">
      <w:pPr>
        <w:pStyle w:val="a3"/>
        <w:spacing w:before="240" w:after="240"/>
        <w:ind w:left="0"/>
        <w:contextualSpacing w:val="0"/>
        <w:rPr>
          <w:lang w:val="uk-UA"/>
        </w:rPr>
      </w:pPr>
      <w:r w:rsidRPr="00FA3093">
        <w:rPr>
          <w:noProof/>
          <w:lang w:val="uk-UA" w:eastAsia="uk-UA"/>
        </w:rPr>
        <w:drawing>
          <wp:inline distT="0" distB="0" distL="0" distR="0" wp14:anchorId="01AF9C41" wp14:editId="54362253">
            <wp:extent cx="5133975" cy="241935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2419350"/>
                    </a:xfrm>
                    <a:prstGeom prst="rect">
                      <a:avLst/>
                    </a:prstGeom>
                    <a:noFill/>
                    <a:ln>
                      <a:noFill/>
                    </a:ln>
                  </pic:spPr>
                </pic:pic>
              </a:graphicData>
            </a:graphic>
          </wp:inline>
        </w:drawing>
      </w:r>
    </w:p>
    <w:p w14:paraId="43AA7522" w14:textId="77777777" w:rsidR="003C025E" w:rsidRPr="00911974" w:rsidRDefault="003C025E" w:rsidP="003C6E31">
      <w:pPr>
        <w:pStyle w:val="a3"/>
        <w:spacing w:before="240" w:after="240"/>
        <w:ind w:left="0" w:firstLine="0"/>
        <w:contextualSpacing w:val="0"/>
        <w:jc w:val="center"/>
        <w:rPr>
          <w:lang w:val="uk-UA"/>
        </w:rPr>
      </w:pPr>
      <w:r w:rsidRPr="00D03873">
        <w:rPr>
          <w:lang w:val="uk-UA"/>
        </w:rPr>
        <w:t>Рис</w:t>
      </w:r>
      <w:r w:rsidR="00510DA4" w:rsidRPr="00D03873">
        <w:rPr>
          <w:lang w:val="uk-UA"/>
        </w:rPr>
        <w:t>унок</w:t>
      </w:r>
      <w:r w:rsidR="00510DA4" w:rsidRPr="00051C5C">
        <w:rPr>
          <w:lang w:val="uk-UA"/>
        </w:rPr>
        <w:t xml:space="preserve"> </w:t>
      </w:r>
      <w:r w:rsidRPr="00051C5C">
        <w:t xml:space="preserve">1.2 </w:t>
      </w:r>
      <w:r w:rsidR="00510DA4" w:rsidRPr="00051C5C">
        <w:rPr>
          <w:lang w:val="uk-UA"/>
        </w:rPr>
        <w:t>–</w:t>
      </w:r>
      <w:r w:rsidR="00510DA4">
        <w:rPr>
          <w:lang w:val="uk-UA"/>
        </w:rPr>
        <w:t xml:space="preserve"> </w:t>
      </w:r>
      <w:r w:rsidRPr="00911974">
        <w:rPr>
          <w:lang w:val="uk-UA"/>
        </w:rPr>
        <w:t>Глобальний ринок VPN за регіонами</w:t>
      </w:r>
      <w:r>
        <w:rPr>
          <w:lang w:val="uk-UA"/>
        </w:rPr>
        <w:t xml:space="preserve"> з 2016 по 2027 роки</w:t>
      </w:r>
    </w:p>
    <w:p w14:paraId="7D5C713D" w14:textId="77777777" w:rsidR="003C025E" w:rsidRDefault="003C025E" w:rsidP="003C025E">
      <w:pPr>
        <w:pStyle w:val="a3"/>
        <w:spacing w:before="240" w:after="240"/>
        <w:ind w:left="0"/>
        <w:contextualSpacing w:val="0"/>
        <w:rPr>
          <w:lang w:val="uk-UA"/>
        </w:rPr>
      </w:pPr>
      <w:r w:rsidRPr="0091064B">
        <w:rPr>
          <w:lang w:val="uk-UA"/>
        </w:rPr>
        <w:t>Очікується, що до 2027 року ринок хмарних VPN у Великобританії отримає дохід у розмірі понад 1 мільярд доларів США</w:t>
      </w:r>
      <w:r w:rsidRPr="003617DC">
        <w:rPr>
          <w:lang w:val="uk-UA"/>
        </w:rPr>
        <w:t xml:space="preserve"> </w:t>
      </w:r>
      <w:r>
        <w:rPr>
          <w:lang w:val="uk-UA"/>
        </w:rPr>
        <w:t>(Рис.1.3)</w:t>
      </w:r>
      <w:r w:rsidRPr="00911974">
        <w:rPr>
          <w:lang w:val="uk-UA"/>
        </w:rPr>
        <w:t>.</w:t>
      </w:r>
      <w:r w:rsidRPr="0091064B">
        <w:rPr>
          <w:lang w:val="uk-UA"/>
        </w:rPr>
        <w:t xml:space="preserve"> </w:t>
      </w:r>
    </w:p>
    <w:p w14:paraId="5E7133D5" w14:textId="39AC6DEA" w:rsidR="003C025E" w:rsidRDefault="00831406" w:rsidP="003C025E">
      <w:pPr>
        <w:pStyle w:val="a3"/>
        <w:spacing w:before="240" w:after="240"/>
        <w:ind w:left="0"/>
        <w:contextualSpacing w:val="0"/>
        <w:jc w:val="center"/>
        <w:rPr>
          <w:lang w:val="uk-UA"/>
        </w:rPr>
      </w:pPr>
      <w:r w:rsidRPr="00FA3093">
        <w:rPr>
          <w:noProof/>
          <w:lang w:val="uk-UA" w:eastAsia="uk-UA"/>
        </w:rPr>
        <w:drawing>
          <wp:inline distT="0" distB="0" distL="0" distR="0" wp14:anchorId="490A21CF" wp14:editId="2F570D77">
            <wp:extent cx="4429125" cy="2085975"/>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2085975"/>
                    </a:xfrm>
                    <a:prstGeom prst="rect">
                      <a:avLst/>
                    </a:prstGeom>
                    <a:noFill/>
                    <a:ln>
                      <a:noFill/>
                    </a:ln>
                  </pic:spPr>
                </pic:pic>
              </a:graphicData>
            </a:graphic>
          </wp:inline>
        </w:drawing>
      </w:r>
    </w:p>
    <w:p w14:paraId="37DE6A31" w14:textId="77777777" w:rsidR="003C025E" w:rsidRDefault="003C025E" w:rsidP="003C6E31">
      <w:pPr>
        <w:pStyle w:val="a3"/>
        <w:spacing w:before="240" w:after="240"/>
        <w:ind w:left="0" w:firstLine="0"/>
        <w:contextualSpacing w:val="0"/>
        <w:jc w:val="center"/>
        <w:rPr>
          <w:lang w:val="uk-UA"/>
        </w:rPr>
      </w:pPr>
      <w:r w:rsidRPr="00051C5C">
        <w:rPr>
          <w:lang w:val="uk-UA"/>
        </w:rPr>
        <w:t>Рис</w:t>
      </w:r>
      <w:r w:rsidR="00510DA4" w:rsidRPr="00051C5C">
        <w:rPr>
          <w:lang w:val="uk-UA"/>
        </w:rPr>
        <w:t xml:space="preserve">унок </w:t>
      </w:r>
      <w:r w:rsidRPr="00051C5C">
        <w:rPr>
          <w:lang w:val="uk-UA"/>
        </w:rPr>
        <w:t xml:space="preserve">1.3 </w:t>
      </w:r>
      <w:r w:rsidR="00510DA4" w:rsidRPr="00051C5C">
        <w:rPr>
          <w:lang w:val="uk-UA"/>
        </w:rPr>
        <w:t>–</w:t>
      </w:r>
      <w:r w:rsidR="00510DA4">
        <w:rPr>
          <w:lang w:val="uk-UA"/>
        </w:rPr>
        <w:t xml:space="preserve"> </w:t>
      </w:r>
      <w:r w:rsidRPr="0091064B">
        <w:rPr>
          <w:lang w:val="uk-UA"/>
        </w:rPr>
        <w:t>Ринок VPN у Великій Британії</w:t>
      </w:r>
    </w:p>
    <w:p w14:paraId="6A9C9E48" w14:textId="77777777" w:rsidR="003C025E" w:rsidRDefault="003C025E" w:rsidP="003C025E">
      <w:pPr>
        <w:pStyle w:val="a3"/>
        <w:spacing w:before="240"/>
        <w:ind w:left="0"/>
        <w:contextualSpacing w:val="0"/>
        <w:rPr>
          <w:lang w:val="uk-UA"/>
        </w:rPr>
      </w:pPr>
      <w:r w:rsidRPr="0091064B">
        <w:rPr>
          <w:lang w:val="uk-UA"/>
        </w:rPr>
        <w:t xml:space="preserve">За оцінками, у Німеччині до 2027 року сегмент охорони здоров'я буде свідчити про 20% </w:t>
      </w:r>
      <w:r w:rsidRPr="00931C47">
        <w:rPr>
          <w:lang w:val="uk-UA"/>
        </w:rPr>
        <w:t>CAGR</w:t>
      </w:r>
      <w:r w:rsidRPr="0091064B">
        <w:rPr>
          <w:lang w:val="uk-UA"/>
        </w:rPr>
        <w:t xml:space="preserve">, що обумовлено зростанням впровадження хмарних технологій та цифрового обліку. VPN використовується в галузі охорони </w:t>
      </w:r>
      <w:r w:rsidRPr="0091064B">
        <w:rPr>
          <w:lang w:val="uk-UA"/>
        </w:rPr>
        <w:lastRenderedPageBreak/>
        <w:t>здоров’я для зв’язування кількох сайтів та усунення надмірностей у діловодстві. Потреба в передових заходах безпеки та операційній ефективності збільшує використання технологій віртуальних мереж у сегменті охорони здоров’я. Заклади охорони здоров’я використовують віртуальні глобальні мережі з апаратними пристроями брандмауера з підтримкою VPN для підвищення рівня безпеки в різних місцях.</w:t>
      </w:r>
    </w:p>
    <w:p w14:paraId="1571311C" w14:textId="77777777" w:rsidR="003C025E" w:rsidRDefault="003C025E" w:rsidP="003C025E">
      <w:pPr>
        <w:pStyle w:val="a3"/>
        <w:ind w:left="0"/>
        <w:contextualSpacing w:val="0"/>
        <w:rPr>
          <w:lang w:val="uk-UA"/>
        </w:rPr>
      </w:pPr>
      <w:r w:rsidRPr="0091064B">
        <w:rPr>
          <w:lang w:val="uk-UA"/>
        </w:rPr>
        <w:t>Ринок віртуальних приватних мереж Північної Америки у 2020 році утримував більш ніж 25% ринку на світовому ринку, що обумовлено збільшенням кібератак у регіоні</w:t>
      </w:r>
      <w:r>
        <w:rPr>
          <w:lang w:val="uk-UA"/>
        </w:rPr>
        <w:t xml:space="preserve"> (Рис.1.4).</w:t>
      </w:r>
      <w:r w:rsidRPr="0091064B">
        <w:rPr>
          <w:lang w:val="uk-UA"/>
        </w:rPr>
        <w:t xml:space="preserve"> </w:t>
      </w:r>
    </w:p>
    <w:p w14:paraId="3275C9CD" w14:textId="77777777" w:rsidR="003C025E" w:rsidRDefault="003C025E" w:rsidP="003C025E">
      <w:pPr>
        <w:pStyle w:val="a3"/>
        <w:ind w:left="0"/>
        <w:contextualSpacing w:val="0"/>
        <w:rPr>
          <w:lang w:val="uk-UA"/>
        </w:rPr>
      </w:pPr>
      <w:r w:rsidRPr="0091064B">
        <w:rPr>
          <w:lang w:val="uk-UA"/>
        </w:rPr>
        <w:t>У березні 2020 року на тлі поточного спалаху COVID-19 збільш</w:t>
      </w:r>
      <w:r>
        <w:rPr>
          <w:lang w:val="uk-UA"/>
        </w:rPr>
        <w:t>илась</w:t>
      </w:r>
      <w:r w:rsidRPr="0091064B">
        <w:rPr>
          <w:lang w:val="uk-UA"/>
        </w:rPr>
        <w:t xml:space="preserve"> кільк</w:t>
      </w:r>
      <w:r>
        <w:rPr>
          <w:lang w:val="uk-UA"/>
        </w:rPr>
        <w:t>ість</w:t>
      </w:r>
      <w:r w:rsidRPr="0091064B">
        <w:rPr>
          <w:lang w:val="uk-UA"/>
        </w:rPr>
        <w:t xml:space="preserve"> співробітників, які працюють віддалено</w:t>
      </w:r>
      <w:r>
        <w:rPr>
          <w:lang w:val="uk-UA"/>
        </w:rPr>
        <w:t>, тому</w:t>
      </w:r>
      <w:r w:rsidRPr="0091064B">
        <w:rPr>
          <w:lang w:val="uk-UA"/>
        </w:rPr>
        <w:t xml:space="preserve"> </w:t>
      </w:r>
      <w:r>
        <w:rPr>
          <w:lang w:val="uk-UA"/>
        </w:rPr>
        <w:t>а</w:t>
      </w:r>
      <w:r w:rsidRPr="0091064B">
        <w:rPr>
          <w:lang w:val="uk-UA"/>
        </w:rPr>
        <w:t>гентство США з кібербезпеки видало керівництво для підприємств щодо використання рішень VPN</w:t>
      </w:r>
      <w:r>
        <w:rPr>
          <w:lang w:val="uk-UA"/>
        </w:rPr>
        <w:t>. Це було обумовлено підвищенням</w:t>
      </w:r>
      <w:r w:rsidRPr="0091064B">
        <w:rPr>
          <w:lang w:val="uk-UA"/>
        </w:rPr>
        <w:t xml:space="preserve"> ймовірност</w:t>
      </w:r>
      <w:r>
        <w:rPr>
          <w:lang w:val="uk-UA"/>
        </w:rPr>
        <w:t>і</w:t>
      </w:r>
      <w:r w:rsidRPr="0091064B">
        <w:rPr>
          <w:lang w:val="uk-UA"/>
        </w:rPr>
        <w:t xml:space="preserve"> </w:t>
      </w:r>
      <w:r>
        <w:rPr>
          <w:lang w:val="uk-UA"/>
        </w:rPr>
        <w:t xml:space="preserve">загрози </w:t>
      </w:r>
      <w:r w:rsidRPr="0091064B">
        <w:rPr>
          <w:lang w:val="uk-UA"/>
        </w:rPr>
        <w:t>кібератак</w:t>
      </w:r>
      <w:r>
        <w:rPr>
          <w:lang w:val="uk-UA"/>
        </w:rPr>
        <w:t xml:space="preserve"> з боку хакерів</w:t>
      </w:r>
      <w:r w:rsidRPr="0091064B">
        <w:rPr>
          <w:lang w:val="uk-UA"/>
        </w:rPr>
        <w:t xml:space="preserve">. </w:t>
      </w:r>
    </w:p>
    <w:p w14:paraId="6BCB9403" w14:textId="3633BBB9" w:rsidR="003C025E" w:rsidRDefault="00831406" w:rsidP="003C025E">
      <w:pPr>
        <w:pStyle w:val="a3"/>
        <w:spacing w:after="240"/>
        <w:ind w:left="0"/>
        <w:contextualSpacing w:val="0"/>
        <w:jc w:val="center"/>
        <w:rPr>
          <w:lang w:val="uk-UA"/>
        </w:rPr>
      </w:pPr>
      <w:r w:rsidRPr="00FA3093">
        <w:rPr>
          <w:noProof/>
          <w:lang w:val="uk-UA" w:eastAsia="uk-UA"/>
        </w:rPr>
        <w:drawing>
          <wp:inline distT="0" distB="0" distL="0" distR="0" wp14:anchorId="24BFE4E2" wp14:editId="6F695020">
            <wp:extent cx="2095500" cy="2419350"/>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419350"/>
                    </a:xfrm>
                    <a:prstGeom prst="rect">
                      <a:avLst/>
                    </a:prstGeom>
                    <a:noFill/>
                    <a:ln>
                      <a:noFill/>
                    </a:ln>
                  </pic:spPr>
                </pic:pic>
              </a:graphicData>
            </a:graphic>
          </wp:inline>
        </w:drawing>
      </w:r>
    </w:p>
    <w:p w14:paraId="7BFA2F6C" w14:textId="77777777" w:rsidR="003C025E" w:rsidRDefault="00510DA4" w:rsidP="003C6E31">
      <w:pPr>
        <w:pStyle w:val="a3"/>
        <w:spacing w:before="240" w:after="240"/>
        <w:ind w:left="0" w:firstLine="0"/>
        <w:contextualSpacing w:val="0"/>
        <w:jc w:val="center"/>
        <w:rPr>
          <w:lang w:val="uk-UA"/>
        </w:rPr>
      </w:pPr>
      <w:r w:rsidRPr="00051C5C">
        <w:rPr>
          <w:lang w:val="uk-UA"/>
        </w:rPr>
        <w:t xml:space="preserve">Рисунок </w:t>
      </w:r>
      <w:r w:rsidR="003C025E" w:rsidRPr="0091064B">
        <w:rPr>
          <w:lang w:val="uk-UA"/>
        </w:rPr>
        <w:t xml:space="preserve">1.4 </w:t>
      </w:r>
      <w:r>
        <w:rPr>
          <w:lang w:val="uk-UA"/>
        </w:rPr>
        <w:t xml:space="preserve">– </w:t>
      </w:r>
      <w:r w:rsidR="003C025E" w:rsidRPr="0091064B">
        <w:rPr>
          <w:lang w:val="uk-UA"/>
        </w:rPr>
        <w:t>Частка ринку VPN в Північній Америці</w:t>
      </w:r>
    </w:p>
    <w:p w14:paraId="47FA37A6" w14:textId="77777777" w:rsidR="00545915" w:rsidRDefault="003C025E" w:rsidP="00545915">
      <w:pPr>
        <w:pStyle w:val="a3"/>
        <w:spacing w:before="240" w:after="240"/>
        <w:ind w:left="0"/>
        <w:contextualSpacing w:val="0"/>
        <w:rPr>
          <w:lang w:val="uk-UA"/>
        </w:rPr>
      </w:pPr>
      <w:r>
        <w:rPr>
          <w:lang w:val="uk-UA"/>
        </w:rPr>
        <w:t>О</w:t>
      </w:r>
      <w:r w:rsidR="00B74B8C" w:rsidRPr="00B74B8C">
        <w:rPr>
          <w:lang w:val="uk-UA"/>
        </w:rPr>
        <w:t>т</w:t>
      </w:r>
      <w:r>
        <w:rPr>
          <w:lang w:val="uk-UA"/>
        </w:rPr>
        <w:t>же застосування технології</w:t>
      </w:r>
      <w:r w:rsidRPr="00911974">
        <w:rPr>
          <w:lang w:val="uk-UA"/>
        </w:rPr>
        <w:t xml:space="preserve"> VPN</w:t>
      </w:r>
      <w:r>
        <w:rPr>
          <w:lang w:val="uk-UA"/>
        </w:rPr>
        <w:t xml:space="preserve"> у світі набуває популярності за рахунок простоти реалізації, дешевизни та забезпечення надійного захисту  </w:t>
      </w:r>
      <w:r w:rsidRPr="00911974">
        <w:rPr>
          <w:lang w:val="uk-UA"/>
        </w:rPr>
        <w:t>корпоративн</w:t>
      </w:r>
      <w:r>
        <w:rPr>
          <w:lang w:val="uk-UA"/>
        </w:rPr>
        <w:t>их</w:t>
      </w:r>
      <w:r w:rsidRPr="00911974">
        <w:rPr>
          <w:lang w:val="uk-UA"/>
        </w:rPr>
        <w:t xml:space="preserve"> мереж та пристроїв</w:t>
      </w:r>
      <w:r>
        <w:rPr>
          <w:lang w:val="uk-UA"/>
        </w:rPr>
        <w:t xml:space="preserve"> користувачі</w:t>
      </w:r>
      <w:r w:rsidRPr="00911974">
        <w:rPr>
          <w:lang w:val="uk-UA"/>
        </w:rPr>
        <w:t xml:space="preserve"> від зовнішніх загроз.</w:t>
      </w:r>
    </w:p>
    <w:p w14:paraId="6535A70E" w14:textId="77777777" w:rsidR="003C025E" w:rsidRPr="00F45434" w:rsidRDefault="003C025E" w:rsidP="00545915">
      <w:pPr>
        <w:pStyle w:val="a3"/>
        <w:spacing w:before="240" w:after="240"/>
        <w:ind w:left="0" w:firstLine="0"/>
        <w:contextualSpacing w:val="0"/>
        <w:rPr>
          <w:lang w:val="uk-UA"/>
        </w:rPr>
      </w:pPr>
    </w:p>
    <w:p w14:paraId="5656B66D" w14:textId="77777777" w:rsidR="00510DA4" w:rsidRPr="00545915" w:rsidRDefault="00545915" w:rsidP="003C6E31">
      <w:pPr>
        <w:pStyle w:val="a3"/>
        <w:numPr>
          <w:ilvl w:val="1"/>
          <w:numId w:val="3"/>
        </w:numPr>
        <w:spacing w:after="240"/>
        <w:ind w:left="0" w:firstLine="0"/>
        <w:contextualSpacing w:val="0"/>
        <w:jc w:val="center"/>
        <w:outlineLvl w:val="1"/>
        <w:rPr>
          <w:b/>
          <w:bCs/>
          <w:lang w:val="uk-UA"/>
        </w:rPr>
      </w:pPr>
      <w:r>
        <w:rPr>
          <w:b/>
          <w:bCs/>
          <w:highlight w:val="lightGray"/>
          <w:lang w:val="uk-UA"/>
        </w:rPr>
        <w:br w:type="page"/>
      </w:r>
      <w:r w:rsidR="003C025E" w:rsidRPr="00B758A9">
        <w:rPr>
          <w:b/>
          <w:bCs/>
          <w:lang w:val="uk-UA"/>
        </w:rPr>
        <w:lastRenderedPageBreak/>
        <w:t>Завдання VPN</w:t>
      </w:r>
    </w:p>
    <w:p w14:paraId="57A1547B" w14:textId="77777777" w:rsidR="003C025E" w:rsidRDefault="003C025E" w:rsidP="00510DA4">
      <w:pPr>
        <w:pStyle w:val="a3"/>
        <w:ind w:left="0"/>
        <w:contextualSpacing w:val="0"/>
        <w:rPr>
          <w:lang w:val="uk-UA"/>
        </w:rPr>
      </w:pPr>
      <w:r w:rsidRPr="00090E62">
        <w:rPr>
          <w:lang w:val="uk-UA"/>
        </w:rPr>
        <w:t>Безпека персональних даних та діяльності під час використання Інтернету завжди викликала занепокоєння. Саме для вирішення цієї болючої точки і виникла концепція віртуальних приватних мереж</w:t>
      </w:r>
      <w:r>
        <w:rPr>
          <w:lang w:val="uk-UA"/>
        </w:rPr>
        <w:t xml:space="preserve"> </w:t>
      </w:r>
      <w:r w:rsidRPr="00930691">
        <w:t>[</w:t>
      </w:r>
      <w:r w:rsidR="00AE5497">
        <w:fldChar w:fldCharType="begin"/>
      </w:r>
      <w:r w:rsidR="00AE5497">
        <w:instrText xml:space="preserve"> REF What_Is_a_Virtual_Private_Network \r \h </w:instrText>
      </w:r>
      <w:r w:rsidR="00AE5497">
        <w:fldChar w:fldCharType="separate"/>
      </w:r>
      <w:r w:rsidR="00AE5497">
        <w:t>2</w:t>
      </w:r>
      <w:r w:rsidR="00AE5497">
        <w:fldChar w:fldCharType="end"/>
      </w:r>
      <w:r w:rsidRPr="00930691">
        <w:t>]</w:t>
      </w:r>
      <w:r w:rsidRPr="00090E62">
        <w:rPr>
          <w:lang w:val="uk-UA"/>
        </w:rPr>
        <w:t xml:space="preserve">. </w:t>
      </w:r>
    </w:p>
    <w:p w14:paraId="6332C733" w14:textId="77777777" w:rsidR="003C025E" w:rsidRDefault="003C025E" w:rsidP="003C025E">
      <w:pPr>
        <w:pStyle w:val="a3"/>
        <w:ind w:left="0"/>
        <w:contextualSpacing w:val="0"/>
        <w:rPr>
          <w:lang w:val="uk-UA"/>
        </w:rPr>
      </w:pPr>
      <w:r w:rsidRPr="00090E62">
        <w:rPr>
          <w:lang w:val="uk-UA"/>
        </w:rPr>
        <w:t>При використанні для бізнесу VPN дозволяє лише авторизованому персоналу отримувати доступ до даних організації через Інтернет. За допомогою VPN організація з кількома офісами по всьому світу може обмінюватися своїми даними зі своїми співробітниками, незалежно від їх місцезнаходження. Це можна зробити безпечно, оскільки їх IP-адреси маскуються, навіть під час доступу до загальнодоступних мереж Wi-Fi. VPN значно зменшує загрозу кібератак та порушень безпеки.</w:t>
      </w:r>
    </w:p>
    <w:p w14:paraId="2E10EB89" w14:textId="77777777" w:rsidR="003C025E" w:rsidRDefault="003C025E" w:rsidP="003C025E">
      <w:pPr>
        <w:pStyle w:val="a3"/>
        <w:ind w:left="0"/>
        <w:contextualSpacing w:val="0"/>
        <w:rPr>
          <w:lang w:val="uk-UA"/>
        </w:rPr>
      </w:pPr>
      <w:r w:rsidRPr="00090E62">
        <w:rPr>
          <w:lang w:val="uk-UA"/>
        </w:rPr>
        <w:t xml:space="preserve">Віртуальна приватна мережа (VPN) </w:t>
      </w:r>
      <w:r w:rsidR="00B74B8C">
        <w:rPr>
          <w:lang w:val="uk-UA"/>
        </w:rPr>
        <w:t>–</w:t>
      </w:r>
      <w:r w:rsidRPr="00090E62">
        <w:rPr>
          <w:lang w:val="uk-UA"/>
        </w:rPr>
        <w:t xml:space="preserve"> це комп’ютерна мережа, яка забезпечує конфіденційність шляхом створення зашифрованого з’єднання в Інтернеті</w:t>
      </w:r>
      <w:r>
        <w:rPr>
          <w:lang w:val="uk-UA"/>
        </w:rPr>
        <w:t xml:space="preserve"> (Рис.1.5)</w:t>
      </w:r>
      <w:r w:rsidRPr="00090E62">
        <w:rPr>
          <w:lang w:val="uk-UA"/>
        </w:rPr>
        <w:t>.</w:t>
      </w:r>
    </w:p>
    <w:p w14:paraId="5A28B1D9" w14:textId="58F319DA" w:rsidR="003C025E" w:rsidRDefault="00831406" w:rsidP="003C025E">
      <w:pPr>
        <w:pStyle w:val="a3"/>
        <w:spacing w:before="240" w:after="240"/>
        <w:ind w:left="0"/>
        <w:contextualSpacing w:val="0"/>
        <w:jc w:val="center"/>
        <w:rPr>
          <w:lang w:val="uk-UA"/>
        </w:rPr>
      </w:pPr>
      <w:r w:rsidRPr="00FA3093">
        <w:rPr>
          <w:noProof/>
          <w:lang w:val="uk-UA" w:eastAsia="uk-UA"/>
        </w:rPr>
        <w:drawing>
          <wp:inline distT="0" distB="0" distL="0" distR="0" wp14:anchorId="70BC850B" wp14:editId="03226115">
            <wp:extent cx="4352925" cy="357187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2925" cy="3571875"/>
                    </a:xfrm>
                    <a:prstGeom prst="rect">
                      <a:avLst/>
                    </a:prstGeom>
                    <a:noFill/>
                    <a:ln>
                      <a:noFill/>
                    </a:ln>
                  </pic:spPr>
                </pic:pic>
              </a:graphicData>
            </a:graphic>
          </wp:inline>
        </w:drawing>
      </w:r>
    </w:p>
    <w:p w14:paraId="663BABD2" w14:textId="77777777" w:rsidR="003C025E" w:rsidRPr="00090E62" w:rsidRDefault="00510DA4" w:rsidP="003C6E31">
      <w:pPr>
        <w:pStyle w:val="a3"/>
        <w:spacing w:before="240" w:after="240"/>
        <w:ind w:left="0" w:firstLine="0"/>
        <w:contextualSpacing w:val="0"/>
        <w:jc w:val="center"/>
        <w:rPr>
          <w:lang w:val="uk-UA"/>
        </w:rPr>
      </w:pPr>
      <w:r w:rsidRPr="00051C5C">
        <w:rPr>
          <w:lang w:val="uk-UA"/>
        </w:rPr>
        <w:t xml:space="preserve">Рисунок </w:t>
      </w:r>
      <w:r w:rsidR="003C025E" w:rsidRPr="00051C5C">
        <w:rPr>
          <w:lang w:val="uk-UA"/>
        </w:rPr>
        <w:t>1.5</w:t>
      </w:r>
      <w:r w:rsidR="003C025E">
        <w:rPr>
          <w:lang w:val="uk-UA"/>
        </w:rPr>
        <w:t xml:space="preserve"> </w:t>
      </w:r>
      <w:r>
        <w:rPr>
          <w:lang w:val="uk-UA"/>
        </w:rPr>
        <w:t xml:space="preserve">– </w:t>
      </w:r>
      <w:r w:rsidR="003C025E" w:rsidRPr="0051649A">
        <w:rPr>
          <w:lang w:val="uk-UA"/>
        </w:rPr>
        <w:t>Віртуальна захищена мережа VPN</w:t>
      </w:r>
    </w:p>
    <w:p w14:paraId="1A3B76E6" w14:textId="77777777" w:rsidR="003C025E" w:rsidRDefault="003C025E" w:rsidP="003C025E">
      <w:pPr>
        <w:pStyle w:val="a3"/>
        <w:ind w:left="0"/>
        <w:contextualSpacing w:val="0"/>
        <w:rPr>
          <w:lang w:val="uk-UA"/>
        </w:rPr>
      </w:pPr>
      <w:r>
        <w:rPr>
          <w:lang w:val="uk-UA"/>
        </w:rPr>
        <w:lastRenderedPageBreak/>
        <w:t xml:space="preserve">Під час з’єднання використовуються </w:t>
      </w:r>
      <w:r w:rsidRPr="00090E62">
        <w:rPr>
          <w:lang w:val="uk-UA"/>
        </w:rPr>
        <w:t>протоколи тунелювання для шифрування конфіденційних даних від відправника, передачі їх, а потім дешифрування на кінці одержувача.</w:t>
      </w:r>
    </w:p>
    <w:p w14:paraId="764D26B3" w14:textId="77777777" w:rsidR="003C025E" w:rsidRPr="00090E62" w:rsidRDefault="003C025E" w:rsidP="003C025E">
      <w:pPr>
        <w:pStyle w:val="a3"/>
        <w:ind w:left="0"/>
        <w:contextualSpacing w:val="0"/>
        <w:rPr>
          <w:lang w:val="uk-UA"/>
        </w:rPr>
      </w:pPr>
      <w:r w:rsidRPr="00090E62">
        <w:rPr>
          <w:lang w:val="uk-UA"/>
        </w:rPr>
        <w:t>VPN працюють у три етапи:</w:t>
      </w:r>
    </w:p>
    <w:p w14:paraId="08D2965E" w14:textId="3A06D1A5" w:rsidR="003C025E" w:rsidRPr="00090E62" w:rsidRDefault="00BD076F" w:rsidP="003C025E">
      <w:pPr>
        <w:pStyle w:val="a3"/>
        <w:numPr>
          <w:ilvl w:val="0"/>
          <w:numId w:val="4"/>
        </w:numPr>
        <w:tabs>
          <w:tab w:val="left" w:pos="993"/>
        </w:tabs>
        <w:ind w:left="0" w:firstLine="709"/>
        <w:contextualSpacing w:val="0"/>
        <w:rPr>
          <w:lang w:val="uk-UA"/>
        </w:rPr>
      </w:pPr>
      <w:r>
        <w:rPr>
          <w:lang w:val="uk-UA"/>
        </w:rPr>
        <w:t>п</w:t>
      </w:r>
      <w:r w:rsidR="003C025E" w:rsidRPr="00090E62">
        <w:rPr>
          <w:lang w:val="uk-UA"/>
        </w:rPr>
        <w:t>ослуга шифрує дані, які ви надсилаєте</w:t>
      </w:r>
      <w:r w:rsidRPr="00BD076F">
        <w:t>;</w:t>
      </w:r>
    </w:p>
    <w:p w14:paraId="11DF5903" w14:textId="11DA2F60" w:rsidR="003C025E" w:rsidRPr="00090E62" w:rsidRDefault="00BD076F" w:rsidP="003C025E">
      <w:pPr>
        <w:pStyle w:val="a3"/>
        <w:numPr>
          <w:ilvl w:val="0"/>
          <w:numId w:val="4"/>
        </w:numPr>
        <w:tabs>
          <w:tab w:val="left" w:pos="993"/>
          <w:tab w:val="left" w:pos="1560"/>
        </w:tabs>
        <w:ind w:left="0" w:firstLine="709"/>
        <w:contextualSpacing w:val="0"/>
        <w:rPr>
          <w:lang w:val="uk-UA"/>
        </w:rPr>
      </w:pPr>
      <w:r>
        <w:rPr>
          <w:lang w:val="uk-UA"/>
        </w:rPr>
        <w:t>д</w:t>
      </w:r>
      <w:r w:rsidR="003C025E" w:rsidRPr="00090E62">
        <w:rPr>
          <w:lang w:val="uk-UA"/>
        </w:rPr>
        <w:t>ані зберігаються в безпечній капсулі та надсилаються через приватний тунель, створений в Інтернеті, який маскує вихідну IP -адресу</w:t>
      </w:r>
      <w:r w:rsidRPr="00BD076F">
        <w:t>;</w:t>
      </w:r>
    </w:p>
    <w:p w14:paraId="406678CB" w14:textId="243CC79A" w:rsidR="003C025E" w:rsidRPr="0051649A" w:rsidRDefault="00BD076F" w:rsidP="003C025E">
      <w:pPr>
        <w:pStyle w:val="a3"/>
        <w:numPr>
          <w:ilvl w:val="0"/>
          <w:numId w:val="4"/>
        </w:numPr>
        <w:tabs>
          <w:tab w:val="left" w:pos="993"/>
          <w:tab w:val="left" w:pos="1560"/>
        </w:tabs>
        <w:ind w:left="0" w:firstLine="709"/>
        <w:contextualSpacing w:val="0"/>
        <w:rPr>
          <w:lang w:val="uk-UA"/>
        </w:rPr>
      </w:pPr>
      <w:r>
        <w:rPr>
          <w:lang w:val="uk-UA"/>
        </w:rPr>
        <w:t>о</w:t>
      </w:r>
      <w:r w:rsidR="003C025E" w:rsidRPr="00090E62">
        <w:rPr>
          <w:lang w:val="uk-UA"/>
        </w:rPr>
        <w:t>держува</w:t>
      </w:r>
      <w:r w:rsidR="003C025E">
        <w:rPr>
          <w:lang w:val="uk-UA"/>
        </w:rPr>
        <w:t xml:space="preserve">ч </w:t>
      </w:r>
      <w:r w:rsidR="003C025E" w:rsidRPr="00090E62">
        <w:rPr>
          <w:lang w:val="uk-UA"/>
        </w:rPr>
        <w:t>отримує капсули і розшифровує інформацію</w:t>
      </w:r>
      <w:r w:rsidR="003C025E">
        <w:rPr>
          <w:lang w:val="uk-UA"/>
        </w:rPr>
        <w:t>.(Рис.1.6)</w:t>
      </w:r>
      <w:r w:rsidR="003C025E" w:rsidRPr="00090E62">
        <w:rPr>
          <w:lang w:val="uk-UA"/>
        </w:rPr>
        <w:t>.</w:t>
      </w:r>
    </w:p>
    <w:p w14:paraId="3634E022" w14:textId="70A4CC00" w:rsidR="003C025E" w:rsidRDefault="00831406" w:rsidP="003C025E">
      <w:pPr>
        <w:pStyle w:val="a3"/>
        <w:tabs>
          <w:tab w:val="left" w:pos="851"/>
          <w:tab w:val="left" w:pos="1560"/>
        </w:tabs>
        <w:spacing w:before="240" w:after="240"/>
        <w:ind w:left="709" w:firstLine="0"/>
        <w:contextualSpacing w:val="0"/>
        <w:jc w:val="center"/>
        <w:rPr>
          <w:lang w:val="uk-UA"/>
        </w:rPr>
      </w:pPr>
      <w:r w:rsidRPr="00FA3093">
        <w:rPr>
          <w:noProof/>
          <w:lang w:val="uk-UA" w:eastAsia="uk-UA"/>
        </w:rPr>
        <w:drawing>
          <wp:inline distT="0" distB="0" distL="0" distR="0" wp14:anchorId="0B48FA20" wp14:editId="4259231C">
            <wp:extent cx="4562475" cy="2486025"/>
            <wp:effectExtent l="0" t="0" r="0" b="0"/>
            <wp:docPr id="7" name="Рисунок 4" descr="Віртуальні приватні мережі. Технологія MPLS 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іртуальні приватні мережі. Технологія MPLS VP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2486025"/>
                    </a:xfrm>
                    <a:prstGeom prst="rect">
                      <a:avLst/>
                    </a:prstGeom>
                    <a:noFill/>
                    <a:ln>
                      <a:noFill/>
                    </a:ln>
                  </pic:spPr>
                </pic:pic>
              </a:graphicData>
            </a:graphic>
          </wp:inline>
        </w:drawing>
      </w:r>
    </w:p>
    <w:p w14:paraId="258750C5" w14:textId="77777777" w:rsidR="003C025E" w:rsidRPr="00931C47" w:rsidRDefault="00895EA2" w:rsidP="003C025E">
      <w:pPr>
        <w:pStyle w:val="a3"/>
        <w:tabs>
          <w:tab w:val="left" w:pos="851"/>
          <w:tab w:val="left" w:pos="1560"/>
        </w:tabs>
        <w:spacing w:before="240" w:after="240"/>
        <w:ind w:left="709" w:firstLine="0"/>
        <w:contextualSpacing w:val="0"/>
        <w:jc w:val="center"/>
        <w:rPr>
          <w:lang w:val="uk-UA"/>
        </w:rPr>
      </w:pPr>
      <w:r w:rsidRPr="00051C5C">
        <w:rPr>
          <w:lang w:val="uk-UA"/>
        </w:rPr>
        <w:t xml:space="preserve">Рисунок </w:t>
      </w:r>
      <w:r w:rsidR="003C025E" w:rsidRPr="00051C5C">
        <w:rPr>
          <w:lang w:val="uk-UA"/>
        </w:rPr>
        <w:t>1.</w:t>
      </w:r>
      <w:r w:rsidR="003C025E">
        <w:rPr>
          <w:lang w:val="uk-UA"/>
        </w:rPr>
        <w:t xml:space="preserve">6 </w:t>
      </w:r>
      <w:r w:rsidR="0083491C">
        <w:rPr>
          <w:lang w:val="uk-UA"/>
        </w:rPr>
        <w:t xml:space="preserve">– </w:t>
      </w:r>
      <w:r w:rsidR="003C025E">
        <w:rPr>
          <w:lang w:val="uk-UA"/>
        </w:rPr>
        <w:t xml:space="preserve">Тунель </w:t>
      </w:r>
      <w:r w:rsidR="003C025E">
        <w:rPr>
          <w:lang w:val="en-US"/>
        </w:rPr>
        <w:t>VPN</w:t>
      </w:r>
    </w:p>
    <w:p w14:paraId="533255EE" w14:textId="77777777" w:rsidR="003A3EC5" w:rsidRDefault="003C025E" w:rsidP="00895EA2">
      <w:pPr>
        <w:pStyle w:val="a3"/>
        <w:ind w:left="0"/>
        <w:contextualSpacing w:val="0"/>
        <w:rPr>
          <w:lang w:val="uk-UA"/>
        </w:rPr>
      </w:pPr>
      <w:r>
        <w:rPr>
          <w:lang w:val="uk-UA"/>
        </w:rPr>
        <w:t>О</w:t>
      </w:r>
      <w:r w:rsidR="00B74B8C">
        <w:rPr>
          <w:lang w:val="uk-UA"/>
        </w:rPr>
        <w:t>т</w:t>
      </w:r>
      <w:r>
        <w:rPr>
          <w:lang w:val="uk-UA"/>
        </w:rPr>
        <w:t xml:space="preserve">же технологія </w:t>
      </w:r>
      <w:r w:rsidRPr="00090E62">
        <w:rPr>
          <w:lang w:val="uk-UA"/>
        </w:rPr>
        <w:t>VPN надає необхідну безпеку</w:t>
      </w:r>
      <w:r>
        <w:rPr>
          <w:lang w:val="uk-UA"/>
        </w:rPr>
        <w:t xml:space="preserve"> передачі інформації</w:t>
      </w:r>
      <w:r w:rsidRPr="00090E62">
        <w:rPr>
          <w:lang w:val="uk-UA"/>
        </w:rPr>
        <w:t>, використовуючи можливості Інтернету.</w:t>
      </w:r>
    </w:p>
    <w:p w14:paraId="4D17666C" w14:textId="77777777" w:rsidR="003A3EC5" w:rsidRPr="00895EA2" w:rsidRDefault="003C025E" w:rsidP="00CD35CF">
      <w:pPr>
        <w:pStyle w:val="a3"/>
        <w:numPr>
          <w:ilvl w:val="1"/>
          <w:numId w:val="3"/>
        </w:numPr>
        <w:tabs>
          <w:tab w:val="left" w:pos="709"/>
          <w:tab w:val="left" w:pos="3828"/>
        </w:tabs>
        <w:spacing w:before="240" w:after="240"/>
        <w:ind w:left="0" w:firstLine="0"/>
        <w:contextualSpacing w:val="0"/>
        <w:jc w:val="center"/>
        <w:outlineLvl w:val="1"/>
        <w:rPr>
          <w:b/>
          <w:bCs/>
          <w:lang w:val="en-US"/>
        </w:rPr>
      </w:pPr>
      <w:bookmarkStart w:id="23" w:name="_Toc83030568"/>
      <w:bookmarkStart w:id="24" w:name="_Toc83032302"/>
      <w:bookmarkStart w:id="25" w:name="_Toc83032321"/>
      <w:bookmarkStart w:id="26" w:name="_Toc87358696"/>
      <w:r w:rsidRPr="002701D4">
        <w:rPr>
          <w:b/>
          <w:bCs/>
          <w:lang w:val="uk-UA"/>
        </w:rPr>
        <w:t xml:space="preserve">Класифікація </w:t>
      </w:r>
      <w:r w:rsidRPr="002701D4">
        <w:rPr>
          <w:b/>
          <w:bCs/>
          <w:lang w:val="en-US"/>
        </w:rPr>
        <w:t>VPN</w:t>
      </w:r>
      <w:bookmarkEnd w:id="23"/>
      <w:bookmarkEnd w:id="24"/>
      <w:bookmarkEnd w:id="25"/>
      <w:bookmarkEnd w:id="26"/>
    </w:p>
    <w:p w14:paraId="15C12AB5" w14:textId="77777777" w:rsidR="003A3EC5" w:rsidRDefault="003C025E" w:rsidP="003A3EC5">
      <w:pPr>
        <w:pStyle w:val="a3"/>
        <w:numPr>
          <w:ilvl w:val="0"/>
          <w:numId w:val="5"/>
        </w:numPr>
        <w:tabs>
          <w:tab w:val="left" w:pos="993"/>
        </w:tabs>
        <w:ind w:left="0" w:firstLine="709"/>
        <w:contextualSpacing w:val="0"/>
        <w:rPr>
          <w:lang w:val="uk-UA"/>
        </w:rPr>
      </w:pPr>
      <w:r w:rsidRPr="00B13A14">
        <w:rPr>
          <w:lang w:val="uk-UA"/>
        </w:rPr>
        <w:t>Класифікувати рішення VPN можна за кількома основними</w:t>
      </w:r>
      <w:r w:rsidRPr="002701D4">
        <w:t xml:space="preserve"> параметрами (</w:t>
      </w:r>
      <w:r>
        <w:t>Рис.1.</w:t>
      </w:r>
      <w:r>
        <w:rPr>
          <w:lang w:val="uk-UA"/>
        </w:rPr>
        <w:t>7</w:t>
      </w:r>
      <w:r w:rsidRPr="002701D4">
        <w:t>)</w:t>
      </w:r>
      <w:r w:rsidR="0012335D" w:rsidRPr="0012335D">
        <w:t xml:space="preserve"> [</w:t>
      </w:r>
      <w:r w:rsidR="00A0236F">
        <w:fldChar w:fldCharType="begin"/>
      </w:r>
      <w:r w:rsidR="00A0236F">
        <w:instrText xml:space="preserve"> REF Компютерна_мережа \r \h </w:instrText>
      </w:r>
      <w:r w:rsidR="00A0236F">
        <w:fldChar w:fldCharType="separate"/>
      </w:r>
      <w:r w:rsidR="00A0236F">
        <w:t>3</w:t>
      </w:r>
      <w:r w:rsidR="00A0236F">
        <w:fldChar w:fldCharType="end"/>
      </w:r>
      <w:r w:rsidR="0012335D" w:rsidRPr="0012335D">
        <w:t>]</w:t>
      </w:r>
      <w:r w:rsidRPr="002701D4">
        <w:t>:</w:t>
      </w:r>
      <w:bookmarkStart w:id="27" w:name="_Hlk82971576"/>
      <w:r w:rsidR="003A3EC5" w:rsidRPr="003A3EC5">
        <w:t xml:space="preserve"> </w:t>
      </w:r>
    </w:p>
    <w:p w14:paraId="2E9023B1" w14:textId="77777777" w:rsidR="003A3EC5" w:rsidRDefault="003A3EC5" w:rsidP="003A3EC5">
      <w:pPr>
        <w:pStyle w:val="a3"/>
        <w:tabs>
          <w:tab w:val="left" w:pos="993"/>
        </w:tabs>
        <w:ind w:left="709" w:firstLine="0"/>
        <w:contextualSpacing w:val="0"/>
        <w:rPr>
          <w:lang w:val="uk-UA"/>
        </w:rPr>
      </w:pPr>
      <w:r w:rsidRPr="00065A63">
        <w:t xml:space="preserve">За </w:t>
      </w:r>
      <w:r w:rsidRPr="00B13A14">
        <w:rPr>
          <w:lang w:val="uk-UA"/>
        </w:rPr>
        <w:t>ступенем захищеності середовища яке використовується</w:t>
      </w:r>
      <w:r>
        <w:rPr>
          <w:lang w:val="uk-UA"/>
        </w:rPr>
        <w:t xml:space="preserve"> </w:t>
      </w:r>
      <w:bookmarkEnd w:id="27"/>
      <w:r>
        <w:rPr>
          <w:lang w:val="uk-UA"/>
        </w:rPr>
        <w:t>поділяються:</w:t>
      </w:r>
    </w:p>
    <w:p w14:paraId="6AB61125" w14:textId="77777777" w:rsidR="003A3EC5" w:rsidRPr="00F30ED5" w:rsidRDefault="003A3EC5" w:rsidP="003A3EC5">
      <w:pPr>
        <w:pStyle w:val="a3"/>
        <w:tabs>
          <w:tab w:val="left" w:pos="993"/>
        </w:tabs>
        <w:ind w:left="1069" w:firstLine="0"/>
        <w:contextualSpacing w:val="0"/>
        <w:rPr>
          <w:lang w:val="uk-UA"/>
        </w:rPr>
      </w:pPr>
      <w:r w:rsidRPr="00F30ED5">
        <w:rPr>
          <w:lang w:val="uk-UA"/>
        </w:rPr>
        <w:t>–</w:t>
      </w:r>
      <w:r w:rsidRPr="00F30ED5">
        <w:rPr>
          <w:lang w:val="uk-UA"/>
        </w:rPr>
        <w:tab/>
      </w:r>
      <w:r>
        <w:rPr>
          <w:lang w:val="uk-UA"/>
        </w:rPr>
        <w:t>захищені;</w:t>
      </w:r>
    </w:p>
    <w:p w14:paraId="65BC9C18" w14:textId="77777777" w:rsidR="003A3EC5" w:rsidRPr="00F30ED5" w:rsidRDefault="003A3EC5" w:rsidP="003A3EC5">
      <w:pPr>
        <w:pStyle w:val="a3"/>
        <w:tabs>
          <w:tab w:val="left" w:pos="993"/>
        </w:tabs>
        <w:ind w:left="1069" w:firstLine="0"/>
        <w:contextualSpacing w:val="0"/>
        <w:rPr>
          <w:lang w:val="uk-UA"/>
        </w:rPr>
      </w:pPr>
      <w:r w:rsidRPr="00F30ED5">
        <w:rPr>
          <w:lang w:val="uk-UA"/>
        </w:rPr>
        <w:t>–</w:t>
      </w:r>
      <w:r w:rsidRPr="00F30ED5">
        <w:rPr>
          <w:lang w:val="uk-UA"/>
        </w:rPr>
        <w:tab/>
      </w:r>
      <w:r>
        <w:rPr>
          <w:lang w:val="uk-UA"/>
        </w:rPr>
        <w:t>д</w:t>
      </w:r>
      <w:r w:rsidRPr="00065A63">
        <w:rPr>
          <w:lang w:val="uk-UA"/>
        </w:rPr>
        <w:t>овірчі</w:t>
      </w:r>
      <w:r>
        <w:rPr>
          <w:lang w:val="uk-UA"/>
        </w:rPr>
        <w:t>.</w:t>
      </w:r>
    </w:p>
    <w:p w14:paraId="0FBD34E4" w14:textId="77777777" w:rsidR="003C025E" w:rsidRDefault="003C025E" w:rsidP="003A3EC5">
      <w:pPr>
        <w:pStyle w:val="a3"/>
        <w:tabs>
          <w:tab w:val="left" w:pos="1134"/>
        </w:tabs>
        <w:ind w:left="0"/>
        <w:contextualSpacing w:val="0"/>
      </w:pPr>
    </w:p>
    <w:p w14:paraId="68A2BF14" w14:textId="50707ECF" w:rsidR="003C025E" w:rsidRDefault="00831406" w:rsidP="003C025E">
      <w:pPr>
        <w:pStyle w:val="a3"/>
        <w:tabs>
          <w:tab w:val="left" w:pos="1134"/>
        </w:tabs>
        <w:spacing w:after="240"/>
        <w:ind w:left="-851"/>
        <w:contextualSpacing w:val="0"/>
      </w:pPr>
      <w:r>
        <w:rPr>
          <w:noProof/>
        </w:rPr>
        <w:lastRenderedPageBreak/>
        <mc:AlternateContent>
          <mc:Choice Requires="wpg">
            <w:drawing>
              <wp:inline distT="0" distB="0" distL="0" distR="0" wp14:anchorId="2FC08B44" wp14:editId="711F14DE">
                <wp:extent cx="6076950" cy="5086350"/>
                <wp:effectExtent l="8890" t="5715" r="10160" b="13335"/>
                <wp:docPr id="1" name="Группа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5086350"/>
                          <a:chOff x="0" y="0"/>
                          <a:chExt cx="6173636" cy="5523423"/>
                        </a:xfrm>
                      </wpg:grpSpPr>
                      <wps:wsp>
                        <wps:cNvPr id="13" name="AutoShape 31"/>
                        <wps:cNvCnPr>
                          <a:cxnSpLocks noChangeShapeType="1"/>
                        </wps:cNvCnPr>
                        <wps:spPr bwMode="auto">
                          <a:xfrm>
                            <a:off x="5226050" y="2374900"/>
                            <a:ext cx="0" cy="183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 name="Группа 2221"/>
                        <wpg:cNvGrpSpPr>
                          <a:grpSpLocks/>
                        </wpg:cNvGrpSpPr>
                        <wpg:grpSpPr bwMode="auto">
                          <a:xfrm>
                            <a:off x="0" y="0"/>
                            <a:ext cx="6173636" cy="5523423"/>
                            <a:chOff x="0" y="0"/>
                            <a:chExt cx="6173636" cy="5523423"/>
                          </a:xfrm>
                        </wpg:grpSpPr>
                        <wps:wsp>
                          <wps:cNvPr id="15" name="Text Box 3"/>
                          <wps:cNvSpPr txBox="1">
                            <a:spLocks noChangeArrowheads="1"/>
                          </wps:cNvSpPr>
                          <wps:spPr bwMode="auto">
                            <a:xfrm>
                              <a:off x="2059388" y="1749286"/>
                              <a:ext cx="1716622" cy="476366"/>
                            </a:xfrm>
                            <a:prstGeom prst="rect">
                              <a:avLst/>
                            </a:prstGeom>
                            <a:solidFill>
                              <a:srgbClr val="FFF2CC"/>
                            </a:solidFill>
                            <a:ln w="9525">
                              <a:solidFill>
                                <a:srgbClr val="000000"/>
                              </a:solidFill>
                              <a:miter lim="800000"/>
                              <a:headEnd/>
                              <a:tailEnd/>
                            </a:ln>
                          </wps:spPr>
                          <wps:txbx>
                            <w:txbxContent>
                              <w:p w14:paraId="3D45FC35"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Класифікація мереж VPN</w:t>
                                </w:r>
                              </w:p>
                            </w:txbxContent>
                          </wps:txbx>
                          <wps:bodyPr rot="0" vert="horz" wrap="square" lIns="91440" tIns="45720" rIns="91440" bIns="45720" anchor="ctr" anchorCtr="0" upright="1">
                            <a:noAutofit/>
                          </wps:bodyPr>
                        </wps:wsp>
                        <wps:wsp>
                          <wps:cNvPr id="16" name="Text Box 4"/>
                          <wps:cNvSpPr txBox="1">
                            <a:spLocks noChangeArrowheads="1"/>
                          </wps:cNvSpPr>
                          <wps:spPr bwMode="auto">
                            <a:xfrm>
                              <a:off x="103367" y="2560320"/>
                              <a:ext cx="1597660" cy="476250"/>
                            </a:xfrm>
                            <a:prstGeom prst="rect">
                              <a:avLst/>
                            </a:prstGeom>
                            <a:solidFill>
                              <a:srgbClr val="B4C6E7"/>
                            </a:solidFill>
                            <a:ln w="9525">
                              <a:solidFill>
                                <a:srgbClr val="000000"/>
                              </a:solidFill>
                              <a:miter lim="800000"/>
                              <a:headEnd/>
                              <a:tailEnd/>
                            </a:ln>
                          </wps:spPr>
                          <wps:txbx>
                            <w:txbxContent>
                              <w:p w14:paraId="53405F92"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“робочий” рівень моделі OSI</w:t>
                                </w:r>
                              </w:p>
                            </w:txbxContent>
                          </wps:txbx>
                          <wps:bodyPr rot="0" vert="horz" wrap="square" lIns="91440" tIns="45720" rIns="91440" bIns="45720" anchor="t" anchorCtr="0" upright="1">
                            <a:noAutofit/>
                          </wps:bodyPr>
                        </wps:wsp>
                        <wps:wsp>
                          <wps:cNvPr id="17" name="Text Box 7"/>
                          <wps:cNvSpPr txBox="1">
                            <a:spLocks noChangeArrowheads="1"/>
                          </wps:cNvSpPr>
                          <wps:spPr bwMode="auto">
                            <a:xfrm>
                              <a:off x="286247" y="3168594"/>
                              <a:ext cx="1376045" cy="476250"/>
                            </a:xfrm>
                            <a:prstGeom prst="rect">
                              <a:avLst/>
                            </a:prstGeom>
                            <a:solidFill>
                              <a:srgbClr val="C5E0B3"/>
                            </a:solidFill>
                            <a:ln w="9525">
                              <a:solidFill>
                                <a:srgbClr val="000000"/>
                              </a:solidFill>
                              <a:miter lim="800000"/>
                              <a:headEnd/>
                              <a:tailEnd/>
                            </a:ln>
                          </wps:spPr>
                          <wps:txbx>
                            <w:txbxContent>
                              <w:p w14:paraId="63F8C831" w14:textId="77777777" w:rsidR="003C4174" w:rsidRPr="00065A63" w:rsidRDefault="003C4174" w:rsidP="003C025E">
                                <w:pPr>
                                  <w:spacing w:line="240" w:lineRule="auto"/>
                                  <w:ind w:firstLine="0"/>
                                  <w:jc w:val="center"/>
                                  <w:rPr>
                                    <w:sz w:val="24"/>
                                    <w:szCs w:val="24"/>
                                    <w:lang w:val="uk-UA"/>
                                  </w:rPr>
                                </w:pPr>
                                <w:r w:rsidRPr="00065A63">
                                  <w:rPr>
                                    <w:sz w:val="24"/>
                                    <w:szCs w:val="24"/>
                                    <w:lang w:val="uk-UA"/>
                                  </w:rPr>
                                  <w:t>VPN</w:t>
                                </w:r>
                              </w:p>
                              <w:p w14:paraId="5A24ECE5" w14:textId="77777777" w:rsidR="003C4174" w:rsidRPr="00065A63" w:rsidRDefault="003C4174" w:rsidP="003C025E">
                                <w:pPr>
                                  <w:spacing w:line="240" w:lineRule="auto"/>
                                  <w:ind w:firstLine="0"/>
                                  <w:jc w:val="center"/>
                                  <w:rPr>
                                    <w:sz w:val="24"/>
                                    <w:szCs w:val="24"/>
                                  </w:rPr>
                                </w:pPr>
                                <w:r w:rsidRPr="00065A63">
                                  <w:rPr>
                                    <w:sz w:val="24"/>
                                    <w:szCs w:val="24"/>
                                    <w:lang w:val="uk-UA"/>
                                  </w:rPr>
                                  <w:t xml:space="preserve"> канального рівня</w:t>
                                </w:r>
                              </w:p>
                            </w:txbxContent>
                          </wps:txbx>
                          <wps:bodyPr rot="0" vert="horz" wrap="square" lIns="91440" tIns="45720" rIns="91440" bIns="45720" anchor="t" anchorCtr="0" upright="1">
                            <a:noAutofit/>
                          </wps:bodyPr>
                        </wps:wsp>
                        <wps:wsp>
                          <wps:cNvPr id="18" name="Text Box 8"/>
                          <wps:cNvSpPr txBox="1">
                            <a:spLocks noChangeArrowheads="1"/>
                          </wps:cNvSpPr>
                          <wps:spPr bwMode="auto">
                            <a:xfrm>
                              <a:off x="298166" y="3740957"/>
                              <a:ext cx="1454434" cy="508635"/>
                            </a:xfrm>
                            <a:prstGeom prst="rect">
                              <a:avLst/>
                            </a:prstGeom>
                            <a:solidFill>
                              <a:srgbClr val="C5E0B3"/>
                            </a:solidFill>
                            <a:ln w="9525">
                              <a:solidFill>
                                <a:srgbClr val="000000"/>
                              </a:solidFill>
                              <a:miter lim="800000"/>
                              <a:headEnd/>
                              <a:tailEnd/>
                            </a:ln>
                          </wps:spPr>
                          <wps:txbx>
                            <w:txbxContent>
                              <w:p w14:paraId="1B7DD08B" w14:textId="77777777" w:rsidR="003C4174" w:rsidRPr="00065A63" w:rsidRDefault="003C4174" w:rsidP="003C025E">
                                <w:pPr>
                                  <w:spacing w:line="240" w:lineRule="auto"/>
                                  <w:ind w:firstLine="0"/>
                                  <w:jc w:val="center"/>
                                  <w:rPr>
                                    <w:sz w:val="24"/>
                                    <w:szCs w:val="24"/>
                                    <w:lang w:val="uk-UA"/>
                                  </w:rPr>
                                </w:pPr>
                                <w:r w:rsidRPr="00065A63">
                                  <w:rPr>
                                    <w:sz w:val="24"/>
                                    <w:szCs w:val="24"/>
                                    <w:lang w:val="uk-UA"/>
                                  </w:rPr>
                                  <w:t>VPN</w:t>
                                </w:r>
                              </w:p>
                              <w:p w14:paraId="44B61FEA" w14:textId="77777777" w:rsidR="003C4174" w:rsidRPr="00065A63" w:rsidRDefault="003C4174" w:rsidP="003C025E">
                                <w:pPr>
                                  <w:spacing w:line="240" w:lineRule="auto"/>
                                  <w:ind w:firstLine="0"/>
                                  <w:jc w:val="center"/>
                                  <w:rPr>
                                    <w:sz w:val="24"/>
                                    <w:szCs w:val="24"/>
                                  </w:rPr>
                                </w:pPr>
                                <w:r w:rsidRPr="00065A63">
                                  <w:rPr>
                                    <w:sz w:val="24"/>
                                    <w:szCs w:val="24"/>
                                    <w:lang w:val="uk-UA"/>
                                  </w:rPr>
                                  <w:t xml:space="preserve"> мережевого рівня</w:t>
                                </w:r>
                              </w:p>
                            </w:txbxContent>
                          </wps:txbx>
                          <wps:bodyPr rot="0" vert="horz" wrap="square" lIns="91440" tIns="45720" rIns="91440" bIns="45720" anchor="t" anchorCtr="0" upright="1">
                            <a:noAutofit/>
                          </wps:bodyPr>
                        </wps:wsp>
                        <wps:wsp>
                          <wps:cNvPr id="19" name="Text Box 9"/>
                          <wps:cNvSpPr txBox="1">
                            <a:spLocks noChangeArrowheads="1"/>
                          </wps:cNvSpPr>
                          <wps:spPr bwMode="auto">
                            <a:xfrm>
                              <a:off x="294199" y="4349363"/>
                              <a:ext cx="1407160" cy="528320"/>
                            </a:xfrm>
                            <a:prstGeom prst="rect">
                              <a:avLst/>
                            </a:prstGeom>
                            <a:solidFill>
                              <a:srgbClr val="C5E0B3"/>
                            </a:solidFill>
                            <a:ln w="9525">
                              <a:solidFill>
                                <a:srgbClr val="000000"/>
                              </a:solidFill>
                              <a:miter lim="800000"/>
                              <a:headEnd/>
                              <a:tailEnd/>
                            </a:ln>
                          </wps:spPr>
                          <wps:txbx>
                            <w:txbxContent>
                              <w:p w14:paraId="216F0CCA"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VPN</w:t>
                                </w:r>
                              </w:p>
                              <w:p w14:paraId="3C4A70F5" w14:textId="77777777" w:rsidR="003C4174" w:rsidRPr="008B43ED" w:rsidRDefault="003C4174" w:rsidP="003C025E">
                                <w:pPr>
                                  <w:spacing w:line="240" w:lineRule="auto"/>
                                  <w:ind w:firstLine="0"/>
                                  <w:jc w:val="center"/>
                                </w:pPr>
                                <w:r w:rsidRPr="00AE3C49">
                                  <w:rPr>
                                    <w:sz w:val="24"/>
                                    <w:szCs w:val="24"/>
                                    <w:lang w:val="uk-UA"/>
                                  </w:rPr>
                                  <w:t xml:space="preserve"> сеансового</w:t>
                                </w:r>
                                <w:r w:rsidRPr="008B43ED">
                                  <w:rPr>
                                    <w:lang w:val="uk-UA"/>
                                  </w:rPr>
                                  <w:t xml:space="preserve"> </w:t>
                                </w:r>
                                <w:r w:rsidRPr="00AE3C49">
                                  <w:rPr>
                                    <w:sz w:val="24"/>
                                    <w:szCs w:val="24"/>
                                    <w:lang w:val="uk-UA"/>
                                  </w:rPr>
                                  <w:t>рівня</w:t>
                                </w:r>
                              </w:p>
                            </w:txbxContent>
                          </wps:txbx>
                          <wps:bodyPr rot="0" vert="horz" wrap="square" lIns="91440" tIns="45720" rIns="91440" bIns="45720" anchor="t" anchorCtr="0" upright="1">
                            <a:noAutofit/>
                          </wps:bodyPr>
                        </wps:wsp>
                        <wps:wsp>
                          <wps:cNvPr id="20" name="Text Box 5"/>
                          <wps:cNvSpPr txBox="1">
                            <a:spLocks noChangeArrowheads="1"/>
                          </wps:cNvSpPr>
                          <wps:spPr bwMode="auto">
                            <a:xfrm>
                              <a:off x="1944094" y="2548393"/>
                              <a:ext cx="1972945" cy="476250"/>
                            </a:xfrm>
                            <a:prstGeom prst="rect">
                              <a:avLst/>
                            </a:prstGeom>
                            <a:solidFill>
                              <a:srgbClr val="B4C6E7"/>
                            </a:solidFill>
                            <a:ln w="9525">
                              <a:solidFill>
                                <a:srgbClr val="000000"/>
                              </a:solidFill>
                              <a:miter lim="800000"/>
                              <a:headEnd/>
                              <a:tailEnd/>
                            </a:ln>
                          </wps:spPr>
                          <wps:txbx>
                            <w:txbxContent>
                              <w:p w14:paraId="3220B69C"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архітектура технічного рішення VPN</w:t>
                                </w:r>
                              </w:p>
                            </w:txbxContent>
                          </wps:txbx>
                          <wps:bodyPr rot="0" vert="horz" wrap="square" lIns="91440" tIns="45720" rIns="91440" bIns="45720" anchor="t" anchorCtr="0" upright="1">
                            <a:noAutofit/>
                          </wps:bodyPr>
                        </wps:wsp>
                        <wps:wsp>
                          <wps:cNvPr id="21" name="Text Box 10"/>
                          <wps:cNvSpPr txBox="1">
                            <a:spLocks noChangeArrowheads="1"/>
                          </wps:cNvSpPr>
                          <wps:spPr bwMode="auto">
                            <a:xfrm>
                              <a:off x="2126973" y="3148717"/>
                              <a:ext cx="1966204" cy="476250"/>
                            </a:xfrm>
                            <a:prstGeom prst="rect">
                              <a:avLst/>
                            </a:prstGeom>
                            <a:solidFill>
                              <a:srgbClr val="C5E0B3"/>
                            </a:solidFill>
                            <a:ln w="9525">
                              <a:solidFill>
                                <a:srgbClr val="000000"/>
                              </a:solidFill>
                              <a:miter lim="800000"/>
                              <a:headEnd/>
                              <a:tailEnd/>
                            </a:ln>
                          </wps:spPr>
                          <wps:txbx>
                            <w:txbxContent>
                              <w:p w14:paraId="204395AF" w14:textId="77777777" w:rsidR="003C4174" w:rsidRPr="00AE3C49" w:rsidRDefault="003C4174" w:rsidP="003C025E">
                                <w:pPr>
                                  <w:widowControl w:val="0"/>
                                  <w:tabs>
                                    <w:tab w:val="left" w:pos="993"/>
                                  </w:tabs>
                                  <w:autoSpaceDE w:val="0"/>
                                  <w:autoSpaceDN w:val="0"/>
                                  <w:adjustRightInd w:val="0"/>
                                  <w:spacing w:line="240" w:lineRule="auto"/>
                                  <w:ind w:firstLine="0"/>
                                  <w:jc w:val="center"/>
                                  <w:rPr>
                                    <w:sz w:val="24"/>
                                    <w:szCs w:val="24"/>
                                    <w:lang w:val="uk-UA"/>
                                  </w:rPr>
                                </w:pPr>
                                <w:r w:rsidRPr="00AE3C49">
                                  <w:rPr>
                                    <w:sz w:val="24"/>
                                    <w:szCs w:val="24"/>
                                    <w:lang w:val="uk-UA"/>
                                  </w:rPr>
                                  <w:t>Внутрішньокорпоративні</w:t>
                                </w:r>
                              </w:p>
                              <w:p w14:paraId="5BD21697" w14:textId="77777777" w:rsidR="003C4174" w:rsidRPr="00AE3C49" w:rsidRDefault="003C4174" w:rsidP="003C025E">
                                <w:pPr>
                                  <w:widowControl w:val="0"/>
                                  <w:tabs>
                                    <w:tab w:val="left" w:pos="993"/>
                                  </w:tabs>
                                  <w:autoSpaceDE w:val="0"/>
                                  <w:autoSpaceDN w:val="0"/>
                                  <w:adjustRightInd w:val="0"/>
                                  <w:spacing w:line="240" w:lineRule="auto"/>
                                  <w:ind w:firstLine="0"/>
                                  <w:jc w:val="center"/>
                                  <w:rPr>
                                    <w:sz w:val="24"/>
                                    <w:szCs w:val="24"/>
                                    <w:lang w:val="uk-UA"/>
                                  </w:rPr>
                                </w:pPr>
                                <w:r w:rsidRPr="00AE3C49">
                                  <w:rPr>
                                    <w:sz w:val="24"/>
                                    <w:szCs w:val="24"/>
                                    <w:lang w:val="uk-UA"/>
                                  </w:rPr>
                                  <w:t xml:space="preserve"> VPN (IntranetVPN)</w:t>
                                </w:r>
                              </w:p>
                              <w:p w14:paraId="25B98BA7" w14:textId="77777777" w:rsidR="003C4174" w:rsidRPr="008B43ED" w:rsidRDefault="003C4174" w:rsidP="003C025E">
                                <w:pPr>
                                  <w:jc w:val="center"/>
                                </w:pPr>
                              </w:p>
                            </w:txbxContent>
                          </wps:txbx>
                          <wps:bodyPr rot="0" vert="horz" wrap="square" lIns="18000" tIns="18000" rIns="18000" bIns="18000" anchor="t" anchorCtr="0" upright="1">
                            <a:noAutofit/>
                          </wps:bodyPr>
                        </wps:wsp>
                        <wps:wsp>
                          <wps:cNvPr id="22" name="Text Box 12"/>
                          <wps:cNvSpPr txBox="1">
                            <a:spLocks noChangeArrowheads="1"/>
                          </wps:cNvSpPr>
                          <wps:spPr bwMode="auto">
                            <a:xfrm>
                              <a:off x="2130893" y="4333309"/>
                              <a:ext cx="1962285" cy="544204"/>
                            </a:xfrm>
                            <a:prstGeom prst="rect">
                              <a:avLst/>
                            </a:prstGeom>
                            <a:solidFill>
                              <a:srgbClr val="C5E0B3"/>
                            </a:solidFill>
                            <a:ln w="9525">
                              <a:solidFill>
                                <a:srgbClr val="000000"/>
                              </a:solidFill>
                              <a:miter lim="800000"/>
                              <a:headEnd/>
                              <a:tailEnd/>
                            </a:ln>
                          </wps:spPr>
                          <wps:txbx>
                            <w:txbxContent>
                              <w:p w14:paraId="64F460F8" w14:textId="77777777" w:rsidR="003C4174" w:rsidRPr="00AE3C49" w:rsidRDefault="003C4174" w:rsidP="003C025E">
                                <w:pPr>
                                  <w:spacing w:line="240" w:lineRule="auto"/>
                                  <w:ind w:firstLine="0"/>
                                  <w:jc w:val="center"/>
                                  <w:rPr>
                                    <w:sz w:val="24"/>
                                    <w:szCs w:val="24"/>
                                  </w:rPr>
                                </w:pPr>
                                <w:r w:rsidRPr="00AE3C49">
                                  <w:rPr>
                                    <w:sz w:val="24"/>
                                    <w:szCs w:val="24"/>
                                    <w:lang w:val="uk-UA"/>
                                  </w:rPr>
                                  <w:t>міжкорпоративні VPN (Extranet VPN)</w:t>
                                </w:r>
                              </w:p>
                            </w:txbxContent>
                          </wps:txbx>
                          <wps:bodyPr rot="0" vert="horz" wrap="square" lIns="18000" tIns="10800" rIns="18000" bIns="10800" anchor="t" anchorCtr="0" upright="1">
                            <a:noAutofit/>
                          </wps:bodyPr>
                        </wps:wsp>
                        <wps:wsp>
                          <wps:cNvPr id="24" name="Text Box 11"/>
                          <wps:cNvSpPr txBox="1">
                            <a:spLocks noChangeArrowheads="1"/>
                          </wps:cNvSpPr>
                          <wps:spPr bwMode="auto">
                            <a:xfrm>
                              <a:off x="2122997" y="3701332"/>
                              <a:ext cx="1970180" cy="533400"/>
                            </a:xfrm>
                            <a:prstGeom prst="rect">
                              <a:avLst/>
                            </a:prstGeom>
                            <a:solidFill>
                              <a:srgbClr val="C5E0B3"/>
                            </a:solidFill>
                            <a:ln w="9525">
                              <a:solidFill>
                                <a:srgbClr val="000000"/>
                              </a:solidFill>
                              <a:miter lim="800000"/>
                              <a:headEnd/>
                              <a:tailEnd/>
                            </a:ln>
                          </wps:spPr>
                          <wps:txbx>
                            <w:txbxContent>
                              <w:p w14:paraId="38844E60" w14:textId="77777777" w:rsidR="003C4174" w:rsidRPr="00AE3C49" w:rsidRDefault="003C4174" w:rsidP="003C025E">
                                <w:pPr>
                                  <w:widowControl w:val="0"/>
                                  <w:tabs>
                                    <w:tab w:val="left" w:pos="993"/>
                                  </w:tabs>
                                  <w:autoSpaceDE w:val="0"/>
                                  <w:autoSpaceDN w:val="0"/>
                                  <w:adjustRightInd w:val="0"/>
                                  <w:spacing w:line="240" w:lineRule="auto"/>
                                  <w:ind w:firstLine="0"/>
                                  <w:jc w:val="center"/>
                                  <w:rPr>
                                    <w:sz w:val="24"/>
                                    <w:szCs w:val="24"/>
                                  </w:rPr>
                                </w:pPr>
                                <w:r w:rsidRPr="00AE3C49">
                                  <w:rPr>
                                    <w:sz w:val="24"/>
                                    <w:szCs w:val="24"/>
                                    <w:lang w:val="uk-UA"/>
                                  </w:rPr>
                                  <w:t>VPN з віддаленим доступом (Remote Access VPN)</w:t>
                                </w:r>
                              </w:p>
                            </w:txbxContent>
                          </wps:txbx>
                          <wps:bodyPr rot="0" vert="horz" wrap="square" lIns="18000" tIns="18000" rIns="18000" bIns="18000" anchor="t" anchorCtr="0" upright="1">
                            <a:noAutofit/>
                          </wps:bodyPr>
                        </wps:wsp>
                        <wps:wsp>
                          <wps:cNvPr id="25" name="Text Box 6"/>
                          <wps:cNvSpPr txBox="1">
                            <a:spLocks noChangeArrowheads="1"/>
                          </wps:cNvSpPr>
                          <wps:spPr bwMode="auto">
                            <a:xfrm>
                              <a:off x="4369242" y="2560320"/>
                              <a:ext cx="1715135" cy="476250"/>
                            </a:xfrm>
                            <a:prstGeom prst="rect">
                              <a:avLst/>
                            </a:prstGeom>
                            <a:solidFill>
                              <a:srgbClr val="B4C6E7"/>
                            </a:solidFill>
                            <a:ln w="9525">
                              <a:solidFill>
                                <a:srgbClr val="000000"/>
                              </a:solidFill>
                              <a:miter lim="800000"/>
                              <a:headEnd/>
                              <a:tailEnd/>
                            </a:ln>
                          </wps:spPr>
                          <wps:txbx>
                            <w:txbxContent>
                              <w:p w14:paraId="3CFC58B5"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спосіб технічної реалізації VPN</w:t>
                                </w:r>
                              </w:p>
                            </w:txbxContent>
                          </wps:txbx>
                          <wps:bodyPr rot="0" vert="horz" wrap="square" lIns="91440" tIns="45720" rIns="91440" bIns="45720" anchor="t" anchorCtr="0" upright="1">
                            <a:noAutofit/>
                          </wps:bodyPr>
                        </wps:wsp>
                        <wps:wsp>
                          <wps:cNvPr id="26" name="Text Box 13"/>
                          <wps:cNvSpPr txBox="1">
                            <a:spLocks noChangeArrowheads="1"/>
                          </wps:cNvSpPr>
                          <wps:spPr bwMode="auto">
                            <a:xfrm>
                              <a:off x="4591879" y="3160643"/>
                              <a:ext cx="1492497" cy="476250"/>
                            </a:xfrm>
                            <a:prstGeom prst="rect">
                              <a:avLst/>
                            </a:prstGeom>
                            <a:solidFill>
                              <a:srgbClr val="C5E0B3"/>
                            </a:solidFill>
                            <a:ln w="9525">
                              <a:solidFill>
                                <a:srgbClr val="000000"/>
                              </a:solidFill>
                              <a:miter lim="800000"/>
                              <a:headEnd/>
                              <a:tailEnd/>
                            </a:ln>
                          </wps:spPr>
                          <wps:txbx>
                            <w:txbxContent>
                              <w:p w14:paraId="3D36F739"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маршрутизатори</w:t>
                                </w:r>
                              </w:p>
                            </w:txbxContent>
                          </wps:txbx>
                          <wps:bodyPr rot="0" vert="horz" wrap="square" lIns="91440" tIns="45720" rIns="91440" bIns="45720" anchor="t" anchorCtr="0" upright="1">
                            <a:noAutofit/>
                          </wps:bodyPr>
                        </wps:wsp>
                        <wps:wsp>
                          <wps:cNvPr id="27" name="Text Box 14"/>
                          <wps:cNvSpPr txBox="1">
                            <a:spLocks noChangeArrowheads="1"/>
                          </wps:cNvSpPr>
                          <wps:spPr bwMode="auto">
                            <a:xfrm>
                              <a:off x="4611756" y="3753015"/>
                              <a:ext cx="1472620" cy="476250"/>
                            </a:xfrm>
                            <a:prstGeom prst="rect">
                              <a:avLst/>
                            </a:prstGeom>
                            <a:solidFill>
                              <a:srgbClr val="C5E0B3"/>
                            </a:solidFill>
                            <a:ln w="9525">
                              <a:solidFill>
                                <a:srgbClr val="000000"/>
                              </a:solidFill>
                              <a:miter lim="800000"/>
                              <a:headEnd/>
                              <a:tailEnd/>
                            </a:ln>
                          </wps:spPr>
                          <wps:txbx>
                            <w:txbxContent>
                              <w:p w14:paraId="08B5B867"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міжмережеві екрани</w:t>
                                </w:r>
                              </w:p>
                            </w:txbxContent>
                          </wps:txbx>
                          <wps:bodyPr rot="0" vert="horz" wrap="square" lIns="91440" tIns="45720" rIns="91440" bIns="45720" anchor="t" anchorCtr="0" upright="1">
                            <a:noAutofit/>
                          </wps:bodyPr>
                        </wps:wsp>
                        <wps:wsp>
                          <wps:cNvPr id="29" name="Text Box 15"/>
                          <wps:cNvSpPr txBox="1">
                            <a:spLocks noChangeArrowheads="1"/>
                          </wps:cNvSpPr>
                          <wps:spPr bwMode="auto">
                            <a:xfrm>
                              <a:off x="4611757" y="4333460"/>
                              <a:ext cx="1472620" cy="441960"/>
                            </a:xfrm>
                            <a:prstGeom prst="rect">
                              <a:avLst/>
                            </a:prstGeom>
                            <a:solidFill>
                              <a:srgbClr val="C5E0B3"/>
                            </a:solidFill>
                            <a:ln w="9525">
                              <a:solidFill>
                                <a:srgbClr val="000000"/>
                              </a:solidFill>
                              <a:miter lim="800000"/>
                              <a:headEnd/>
                              <a:tailEnd/>
                            </a:ln>
                          </wps:spPr>
                          <wps:txbx>
                            <w:txbxContent>
                              <w:p w14:paraId="689744C2"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програмні рішення</w:t>
                                </w:r>
                              </w:p>
                            </w:txbxContent>
                          </wps:txbx>
                          <wps:bodyPr rot="0" vert="horz" wrap="square" lIns="91440" tIns="45720" rIns="91440" bIns="45720" anchor="t" anchorCtr="0" upright="1">
                            <a:noAutofit/>
                          </wps:bodyPr>
                        </wps:wsp>
                        <wps:wsp>
                          <wps:cNvPr id="37" name="Text Box 16"/>
                          <wps:cNvSpPr txBox="1">
                            <a:spLocks noChangeArrowheads="1"/>
                          </wps:cNvSpPr>
                          <wps:spPr bwMode="auto">
                            <a:xfrm>
                              <a:off x="4599830" y="4866198"/>
                              <a:ext cx="1484546" cy="657225"/>
                            </a:xfrm>
                            <a:prstGeom prst="rect">
                              <a:avLst/>
                            </a:prstGeom>
                            <a:solidFill>
                              <a:srgbClr val="C5E0B3"/>
                            </a:solidFill>
                            <a:ln w="9525">
                              <a:solidFill>
                                <a:srgbClr val="000000"/>
                              </a:solidFill>
                              <a:miter lim="800000"/>
                              <a:headEnd/>
                              <a:tailEnd/>
                            </a:ln>
                          </wps:spPr>
                          <wps:txbx>
                            <w:txbxContent>
                              <w:p w14:paraId="40337176" w14:textId="77777777" w:rsidR="003C4174" w:rsidRPr="00AE3C49" w:rsidRDefault="003C4174" w:rsidP="003C025E">
                                <w:pPr>
                                  <w:spacing w:line="240" w:lineRule="auto"/>
                                  <w:ind w:firstLine="0"/>
                                  <w:jc w:val="center"/>
                                  <w:rPr>
                                    <w:sz w:val="24"/>
                                    <w:szCs w:val="24"/>
                                  </w:rPr>
                                </w:pPr>
                                <w:r w:rsidRPr="00AE3C49">
                                  <w:rPr>
                                    <w:sz w:val="24"/>
                                    <w:szCs w:val="24"/>
                                    <w:lang w:val="uk-UA"/>
                                  </w:rPr>
                                  <w:t>спеціалізовані апаратні засоби з шифропроцесорами</w:t>
                                </w:r>
                              </w:p>
                            </w:txbxContent>
                          </wps:txbx>
                          <wps:bodyPr rot="0" vert="horz" wrap="square" lIns="91440" tIns="45720" rIns="91440" bIns="45720" anchor="t" anchorCtr="0" upright="1">
                            <a:noAutofit/>
                          </wps:bodyPr>
                        </wps:wsp>
                        <wps:wsp>
                          <wps:cNvPr id="38" name="Text Box 4"/>
                          <wps:cNvSpPr txBox="1">
                            <a:spLocks noChangeArrowheads="1"/>
                          </wps:cNvSpPr>
                          <wps:spPr bwMode="auto">
                            <a:xfrm>
                              <a:off x="0" y="1359673"/>
                              <a:ext cx="1597660" cy="476250"/>
                            </a:xfrm>
                            <a:prstGeom prst="rect">
                              <a:avLst/>
                            </a:prstGeom>
                            <a:solidFill>
                              <a:srgbClr val="B4C6E7"/>
                            </a:solidFill>
                            <a:ln w="9525">
                              <a:solidFill>
                                <a:srgbClr val="000000"/>
                              </a:solidFill>
                              <a:miter lim="800000"/>
                              <a:headEnd/>
                              <a:tailEnd/>
                            </a:ln>
                          </wps:spPr>
                          <wps:txbx>
                            <w:txbxContent>
                              <w:p w14:paraId="2E237F3B"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по степеню захищеності</w:t>
                                </w:r>
                              </w:p>
                            </w:txbxContent>
                          </wps:txbx>
                          <wps:bodyPr rot="0" vert="horz" wrap="square" lIns="91440" tIns="45720" rIns="91440" bIns="45720" anchor="t" anchorCtr="0" upright="1">
                            <a:noAutofit/>
                          </wps:bodyPr>
                        </wps:wsp>
                        <wps:wsp>
                          <wps:cNvPr id="39" name="Text Box 7"/>
                          <wps:cNvSpPr txBox="1">
                            <a:spLocks noChangeArrowheads="1"/>
                          </wps:cNvSpPr>
                          <wps:spPr bwMode="auto">
                            <a:xfrm>
                              <a:off x="143124" y="421419"/>
                              <a:ext cx="1376045" cy="295275"/>
                            </a:xfrm>
                            <a:prstGeom prst="rect">
                              <a:avLst/>
                            </a:prstGeom>
                            <a:solidFill>
                              <a:srgbClr val="C5E0B3"/>
                            </a:solidFill>
                            <a:ln w="9525">
                              <a:solidFill>
                                <a:srgbClr val="000000"/>
                              </a:solidFill>
                              <a:miter lim="800000"/>
                              <a:headEnd/>
                              <a:tailEnd/>
                            </a:ln>
                          </wps:spPr>
                          <wps:txbx>
                            <w:txbxContent>
                              <w:p w14:paraId="57B58C0F" w14:textId="77777777" w:rsidR="003C4174" w:rsidRPr="00AE3C49" w:rsidRDefault="003C4174" w:rsidP="003C025E">
                                <w:pPr>
                                  <w:spacing w:line="240" w:lineRule="auto"/>
                                  <w:ind w:firstLine="0"/>
                                  <w:jc w:val="center"/>
                                  <w:rPr>
                                    <w:sz w:val="24"/>
                                    <w:szCs w:val="24"/>
                                  </w:rPr>
                                </w:pPr>
                                <w:r w:rsidRPr="00AE3C49">
                                  <w:rPr>
                                    <w:sz w:val="24"/>
                                    <w:szCs w:val="24"/>
                                    <w:lang w:val="uk-UA"/>
                                  </w:rPr>
                                  <w:t>довірчі</w:t>
                                </w:r>
                              </w:p>
                            </w:txbxContent>
                          </wps:txbx>
                          <wps:bodyPr rot="0" vert="horz" wrap="square" lIns="91440" tIns="45720" rIns="91440" bIns="45720" anchor="t" anchorCtr="0" upright="1">
                            <a:noAutofit/>
                          </wps:bodyPr>
                        </wps:wsp>
                        <wps:wsp>
                          <wps:cNvPr id="40" name="Text Box 7"/>
                          <wps:cNvSpPr txBox="1">
                            <a:spLocks noChangeArrowheads="1"/>
                          </wps:cNvSpPr>
                          <wps:spPr bwMode="auto">
                            <a:xfrm>
                              <a:off x="155051" y="902473"/>
                              <a:ext cx="1376045" cy="285750"/>
                            </a:xfrm>
                            <a:prstGeom prst="rect">
                              <a:avLst/>
                            </a:prstGeom>
                            <a:solidFill>
                              <a:srgbClr val="C5E0B3"/>
                            </a:solidFill>
                            <a:ln w="9525">
                              <a:solidFill>
                                <a:srgbClr val="000000"/>
                              </a:solidFill>
                              <a:miter lim="800000"/>
                              <a:headEnd/>
                              <a:tailEnd/>
                            </a:ln>
                          </wps:spPr>
                          <wps:txbx>
                            <w:txbxContent>
                              <w:p w14:paraId="0B5599D6"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захищені</w:t>
                                </w:r>
                              </w:p>
                            </w:txbxContent>
                          </wps:txbx>
                          <wps:bodyPr rot="0" vert="horz" wrap="square" lIns="91440" tIns="45720" rIns="91440" bIns="45720" anchor="t" anchorCtr="0" upright="1">
                            <a:noAutofit/>
                          </wps:bodyPr>
                        </wps:wsp>
                        <wps:wsp>
                          <wps:cNvPr id="41" name="Text Box 4"/>
                          <wps:cNvSpPr txBox="1">
                            <a:spLocks noChangeArrowheads="1"/>
                          </wps:cNvSpPr>
                          <wps:spPr bwMode="auto">
                            <a:xfrm>
                              <a:off x="4575976" y="1375575"/>
                              <a:ext cx="1597660" cy="476250"/>
                            </a:xfrm>
                            <a:prstGeom prst="rect">
                              <a:avLst/>
                            </a:prstGeom>
                            <a:solidFill>
                              <a:srgbClr val="B4C6E7"/>
                            </a:solidFill>
                            <a:ln w="9525">
                              <a:solidFill>
                                <a:srgbClr val="000000"/>
                              </a:solidFill>
                              <a:miter lim="800000"/>
                              <a:headEnd/>
                              <a:tailEnd/>
                            </a:ln>
                          </wps:spPr>
                          <wps:txbx>
                            <w:txbxContent>
                              <w:p w14:paraId="60C650BC"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За типом протоколу</w:t>
                                </w:r>
                              </w:p>
                            </w:txbxContent>
                          </wps:txbx>
                          <wps:bodyPr rot="0" vert="horz" wrap="square" lIns="91440" tIns="45720" rIns="91440" bIns="45720" anchor="t" anchorCtr="0" upright="1">
                            <a:noAutofit/>
                          </wps:bodyPr>
                        </wps:wsp>
                        <wps:wsp>
                          <wps:cNvPr id="42" name="Text Box 7"/>
                          <wps:cNvSpPr txBox="1">
                            <a:spLocks noChangeArrowheads="1"/>
                          </wps:cNvSpPr>
                          <wps:spPr bwMode="auto">
                            <a:xfrm>
                              <a:off x="4731027" y="0"/>
                              <a:ext cx="1376045" cy="314325"/>
                            </a:xfrm>
                            <a:prstGeom prst="rect">
                              <a:avLst/>
                            </a:prstGeom>
                            <a:solidFill>
                              <a:srgbClr val="C5E0B3"/>
                            </a:solidFill>
                            <a:ln w="9525">
                              <a:solidFill>
                                <a:srgbClr val="000000"/>
                              </a:solidFill>
                              <a:miter lim="800000"/>
                              <a:headEnd/>
                              <a:tailEnd/>
                            </a:ln>
                          </wps:spPr>
                          <wps:txbx>
                            <w:txbxContent>
                              <w:p w14:paraId="2867E2EF"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TCP/IP</w:t>
                                </w:r>
                              </w:p>
                            </w:txbxContent>
                          </wps:txbx>
                          <wps:bodyPr rot="0" vert="horz" wrap="square" lIns="91440" tIns="45720" rIns="91440" bIns="45720" anchor="t" anchorCtr="0" upright="1">
                            <a:noAutofit/>
                          </wps:bodyPr>
                        </wps:wsp>
                        <wps:wsp>
                          <wps:cNvPr id="43" name="Text Box 7"/>
                          <wps:cNvSpPr txBox="1">
                            <a:spLocks noChangeArrowheads="1"/>
                          </wps:cNvSpPr>
                          <wps:spPr bwMode="auto">
                            <a:xfrm>
                              <a:off x="4738978" y="449248"/>
                              <a:ext cx="1376045" cy="314325"/>
                            </a:xfrm>
                            <a:prstGeom prst="rect">
                              <a:avLst/>
                            </a:prstGeom>
                            <a:solidFill>
                              <a:srgbClr val="C5E0B3"/>
                            </a:solidFill>
                            <a:ln w="9525">
                              <a:solidFill>
                                <a:srgbClr val="000000"/>
                              </a:solidFill>
                              <a:miter lim="800000"/>
                              <a:headEnd/>
                              <a:tailEnd/>
                            </a:ln>
                          </wps:spPr>
                          <wps:txbx>
                            <w:txbxContent>
                              <w:p w14:paraId="3DDF466A"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IPX</w:t>
                                </w:r>
                              </w:p>
                            </w:txbxContent>
                          </wps:txbx>
                          <wps:bodyPr rot="0" vert="horz" wrap="square" lIns="91440" tIns="45720" rIns="91440" bIns="45720" anchor="t" anchorCtr="0" upright="1">
                            <a:noAutofit/>
                          </wps:bodyPr>
                        </wps:wsp>
                        <wps:wsp>
                          <wps:cNvPr id="44" name="Text Box 7"/>
                          <wps:cNvSpPr txBox="1">
                            <a:spLocks noChangeArrowheads="1"/>
                          </wps:cNvSpPr>
                          <wps:spPr bwMode="auto">
                            <a:xfrm>
                              <a:off x="4738978" y="946205"/>
                              <a:ext cx="1376045" cy="314325"/>
                            </a:xfrm>
                            <a:prstGeom prst="rect">
                              <a:avLst/>
                            </a:prstGeom>
                            <a:solidFill>
                              <a:srgbClr val="C5E0B3"/>
                            </a:solidFill>
                            <a:ln w="9525">
                              <a:solidFill>
                                <a:srgbClr val="000000"/>
                              </a:solidFill>
                              <a:miter lim="800000"/>
                              <a:headEnd/>
                              <a:tailEnd/>
                            </a:ln>
                          </wps:spPr>
                          <wps:txbx>
                            <w:txbxContent>
                              <w:p w14:paraId="5C37F7F8"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AppleTalk</w:t>
                                </w:r>
                              </w:p>
                            </w:txbxContent>
                          </wps:txbx>
                          <wps:bodyPr rot="0" vert="horz" wrap="square" lIns="91440" tIns="45720" rIns="91440" bIns="45720" anchor="t" anchorCtr="0" upright="1">
                            <a:noAutofit/>
                          </wps:bodyPr>
                        </wps:wsp>
                        <wps:wsp>
                          <wps:cNvPr id="45" name="AutoShape 32"/>
                          <wps:cNvCnPr>
                            <a:cxnSpLocks noChangeShapeType="1"/>
                          </wps:cNvCnPr>
                          <wps:spPr bwMode="auto">
                            <a:xfrm>
                              <a:off x="2942646" y="2226365"/>
                              <a:ext cx="681" cy="322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7"/>
                          <wps:cNvCnPr>
                            <a:cxnSpLocks noChangeShapeType="1"/>
                          </wps:cNvCnPr>
                          <wps:spPr bwMode="auto">
                            <a:xfrm>
                              <a:off x="902474" y="2377440"/>
                              <a:ext cx="43198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1"/>
                          <wps:cNvCnPr>
                            <a:cxnSpLocks noChangeShapeType="1"/>
                          </wps:cNvCnPr>
                          <wps:spPr bwMode="auto">
                            <a:xfrm>
                              <a:off x="907112" y="237744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a:off x="4464658" y="3037398"/>
                              <a:ext cx="0" cy="20770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464658" y="3375991"/>
                              <a:ext cx="110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27"/>
                          <wps:cNvCnPr>
                            <a:cxnSpLocks noChangeShapeType="1"/>
                          </wps:cNvCnPr>
                          <wps:spPr bwMode="auto">
                            <a:xfrm>
                              <a:off x="4484536" y="3976314"/>
                              <a:ext cx="110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27"/>
                          <wps:cNvCnPr>
                            <a:cxnSpLocks noChangeShapeType="1"/>
                          </wps:cNvCnPr>
                          <wps:spPr bwMode="auto">
                            <a:xfrm>
                              <a:off x="4476585" y="4540857"/>
                              <a:ext cx="110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27"/>
                          <wps:cNvCnPr>
                            <a:cxnSpLocks noChangeShapeType="1"/>
                          </wps:cNvCnPr>
                          <wps:spPr bwMode="auto">
                            <a:xfrm>
                              <a:off x="4472609" y="5109375"/>
                              <a:ext cx="110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22"/>
                          <wps:cNvCnPr>
                            <a:cxnSpLocks noChangeShapeType="1"/>
                          </wps:cNvCnPr>
                          <wps:spPr bwMode="auto">
                            <a:xfrm>
                              <a:off x="2007705" y="3033422"/>
                              <a:ext cx="0" cy="1496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23"/>
                          <wps:cNvCnPr>
                            <a:cxnSpLocks noChangeShapeType="1"/>
                          </wps:cNvCnPr>
                          <wps:spPr bwMode="auto">
                            <a:xfrm>
                              <a:off x="2011680" y="3415747"/>
                              <a:ext cx="1109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23"/>
                          <wps:cNvCnPr>
                            <a:cxnSpLocks noChangeShapeType="1"/>
                          </wps:cNvCnPr>
                          <wps:spPr bwMode="auto">
                            <a:xfrm>
                              <a:off x="2007705" y="3928606"/>
                              <a:ext cx="1109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23"/>
                          <wps:cNvCnPr>
                            <a:cxnSpLocks noChangeShapeType="1"/>
                          </wps:cNvCnPr>
                          <wps:spPr bwMode="auto">
                            <a:xfrm>
                              <a:off x="2007705" y="4528930"/>
                              <a:ext cx="1109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8"/>
                          <wps:cNvCnPr>
                            <a:cxnSpLocks noChangeShapeType="1"/>
                          </wps:cNvCnPr>
                          <wps:spPr bwMode="auto">
                            <a:xfrm>
                              <a:off x="174929" y="3033422"/>
                              <a:ext cx="0" cy="1496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19"/>
                          <wps:cNvCnPr>
                            <a:cxnSpLocks noChangeShapeType="1"/>
                          </wps:cNvCnPr>
                          <wps:spPr bwMode="auto">
                            <a:xfrm>
                              <a:off x="174929" y="3387918"/>
                              <a:ext cx="110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9"/>
                          <wps:cNvCnPr>
                            <a:cxnSpLocks noChangeShapeType="1"/>
                          </wps:cNvCnPr>
                          <wps:spPr bwMode="auto">
                            <a:xfrm>
                              <a:off x="178905" y="3960412"/>
                              <a:ext cx="110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19"/>
                          <wps:cNvCnPr>
                            <a:cxnSpLocks noChangeShapeType="1"/>
                          </wps:cNvCnPr>
                          <wps:spPr bwMode="auto">
                            <a:xfrm>
                              <a:off x="170954" y="4528930"/>
                              <a:ext cx="110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Прямая соединительная линия 2259"/>
                          <wps:cNvCnPr>
                            <a:cxnSpLocks noChangeShapeType="1"/>
                          </wps:cNvCnPr>
                          <wps:spPr bwMode="auto">
                            <a:xfrm>
                              <a:off x="2941983" y="1590260"/>
                              <a:ext cx="0" cy="14400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Прямая со стрелкой 2260"/>
                          <wps:cNvCnPr>
                            <a:cxnSpLocks noChangeShapeType="1"/>
                          </wps:cNvCnPr>
                          <wps:spPr bwMode="auto">
                            <a:xfrm>
                              <a:off x="1584629" y="1582972"/>
                              <a:ext cx="2989580" cy="0"/>
                            </a:xfrm>
                            <a:prstGeom prst="straightConnector1">
                              <a:avLst/>
                            </a:prstGeom>
                            <a:noFill/>
                            <a:ln w="9525" algn="ctr">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63" name="Прямая соединительная линия 2261"/>
                          <wps:cNvCnPr>
                            <a:cxnSpLocks noChangeShapeType="1"/>
                          </wps:cNvCnPr>
                          <wps:spPr bwMode="auto">
                            <a:xfrm>
                              <a:off x="31806" y="560566"/>
                              <a:ext cx="0" cy="7810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AutoShape 19"/>
                          <wps:cNvCnPr>
                            <a:cxnSpLocks noChangeShapeType="1"/>
                          </wps:cNvCnPr>
                          <wps:spPr bwMode="auto">
                            <a:xfrm>
                              <a:off x="39757" y="553278"/>
                              <a:ext cx="110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19"/>
                          <wps:cNvCnPr>
                            <a:cxnSpLocks noChangeShapeType="1"/>
                          </wps:cNvCnPr>
                          <wps:spPr bwMode="auto">
                            <a:xfrm>
                              <a:off x="39757" y="1054210"/>
                              <a:ext cx="110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Прямая соединительная линия 2264"/>
                          <wps:cNvCnPr>
                            <a:cxnSpLocks noChangeShapeType="1"/>
                          </wps:cNvCnPr>
                          <wps:spPr bwMode="auto">
                            <a:xfrm>
                              <a:off x="4619708" y="170953"/>
                              <a:ext cx="0" cy="1187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7" name="AutoShape 19"/>
                          <wps:cNvCnPr>
                            <a:cxnSpLocks noChangeShapeType="1"/>
                          </wps:cNvCnPr>
                          <wps:spPr bwMode="auto">
                            <a:xfrm>
                              <a:off x="4619708" y="163664"/>
                              <a:ext cx="110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9"/>
                          <wps:cNvCnPr>
                            <a:cxnSpLocks noChangeShapeType="1"/>
                          </wps:cNvCnPr>
                          <wps:spPr bwMode="auto">
                            <a:xfrm>
                              <a:off x="4627660" y="593034"/>
                              <a:ext cx="110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19"/>
                          <wps:cNvCnPr>
                            <a:cxnSpLocks noChangeShapeType="1"/>
                          </wps:cNvCnPr>
                          <wps:spPr bwMode="auto">
                            <a:xfrm>
                              <a:off x="4635611" y="1097942"/>
                              <a:ext cx="110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xmlns:w16="http://schemas.microsoft.com/office/word/2018/wordml" xmlns:w16cex="http://schemas.microsoft.com/office/word/2018/wordml/cex">
            <w:pict>
              <v:group w14:anchorId="2FC08B44" id="Группа 2219" o:spid="_x0000_s1026" style="width:478.5pt;height:400.5pt;mso-position-horizontal-relative:char;mso-position-vertical-relative:line" coordsize="61736,5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">
                <v:shapetype id="_x0000_t32" coordsize="21600,21600" o:spt="32" o:oned="t" path="m,l21600,21600e" filled="f">
                  <v:path arrowok="t" fillok="f" o:connecttype="none"/>
                  <o:lock v:ext="edit" shapetype="t"/>
                </v:shapetype>
                <v:shape id="AutoShape 31" o:spid="_x0000_s1027" type="#_x0000_t32" style="position:absolute;left:52260;top:23749;width:0;height:1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group id="Группа 2221" o:spid="_x0000_s1028" style="position:absolute;width:61736;height:55234" coordsize="61736,5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Text Box 3" o:spid="_x0000_s1029" type="#_x0000_t202" style="position:absolute;left:20593;top:17492;width:17167;height: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" fillcolor="#fff2cc">
                    <v:textbox>
                      <w:txbxContent>
                        <w:p w14:paraId="3D45FC35"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Класифікація мереж VPN</w:t>
                          </w:r>
                        </w:p>
                      </w:txbxContent>
                    </v:textbox>
                  </v:shape>
                  <v:shape id="Text Box 4" o:spid="_x0000_s1030" type="#_x0000_t202" style="position:absolute;left:1033;top:25603;width:1597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" fillcolor="#b4c6e7">
                    <v:textbox>
                      <w:txbxContent>
                        <w:p w14:paraId="53405F92"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“робочий” рівень моделі OSI</w:t>
                          </w:r>
                        </w:p>
                      </w:txbxContent>
                    </v:textbox>
                  </v:shape>
                  <v:shape id="Text Box 7" o:spid="_x0000_s1031" type="#_x0000_t202" style="position:absolute;left:2862;top:31685;width:13760;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" fillcolor="#c5e0b3">
                    <v:textbox>
                      <w:txbxContent>
                        <w:p w14:paraId="63F8C831" w14:textId="77777777" w:rsidR="003C4174" w:rsidRPr="00065A63" w:rsidRDefault="003C4174" w:rsidP="003C025E">
                          <w:pPr>
                            <w:spacing w:line="240" w:lineRule="auto"/>
                            <w:ind w:firstLine="0"/>
                            <w:jc w:val="center"/>
                            <w:rPr>
                              <w:sz w:val="24"/>
                              <w:szCs w:val="24"/>
                              <w:lang w:val="uk-UA"/>
                            </w:rPr>
                          </w:pPr>
                          <w:r w:rsidRPr="00065A63">
                            <w:rPr>
                              <w:sz w:val="24"/>
                              <w:szCs w:val="24"/>
                              <w:lang w:val="uk-UA"/>
                            </w:rPr>
                            <w:t>VPN</w:t>
                          </w:r>
                        </w:p>
                        <w:p w14:paraId="5A24ECE5" w14:textId="77777777" w:rsidR="003C4174" w:rsidRPr="00065A63" w:rsidRDefault="003C4174" w:rsidP="003C025E">
                          <w:pPr>
                            <w:spacing w:line="240" w:lineRule="auto"/>
                            <w:ind w:firstLine="0"/>
                            <w:jc w:val="center"/>
                            <w:rPr>
                              <w:sz w:val="24"/>
                              <w:szCs w:val="24"/>
                            </w:rPr>
                          </w:pPr>
                          <w:r w:rsidRPr="00065A63">
                            <w:rPr>
                              <w:sz w:val="24"/>
                              <w:szCs w:val="24"/>
                              <w:lang w:val="uk-UA"/>
                            </w:rPr>
                            <w:t xml:space="preserve"> канального рівня</w:t>
                          </w:r>
                        </w:p>
                      </w:txbxContent>
                    </v:textbox>
                  </v:shape>
                  <v:shape id="Text Box 8" o:spid="_x0000_s1032" type="#_x0000_t202" style="position:absolute;left:2981;top:37409;width:14545;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" fillcolor="#c5e0b3">
                    <v:textbox>
                      <w:txbxContent>
                        <w:p w14:paraId="1B7DD08B" w14:textId="77777777" w:rsidR="003C4174" w:rsidRPr="00065A63" w:rsidRDefault="003C4174" w:rsidP="003C025E">
                          <w:pPr>
                            <w:spacing w:line="240" w:lineRule="auto"/>
                            <w:ind w:firstLine="0"/>
                            <w:jc w:val="center"/>
                            <w:rPr>
                              <w:sz w:val="24"/>
                              <w:szCs w:val="24"/>
                              <w:lang w:val="uk-UA"/>
                            </w:rPr>
                          </w:pPr>
                          <w:r w:rsidRPr="00065A63">
                            <w:rPr>
                              <w:sz w:val="24"/>
                              <w:szCs w:val="24"/>
                              <w:lang w:val="uk-UA"/>
                            </w:rPr>
                            <w:t>VPN</w:t>
                          </w:r>
                        </w:p>
                        <w:p w14:paraId="44B61FEA" w14:textId="77777777" w:rsidR="003C4174" w:rsidRPr="00065A63" w:rsidRDefault="003C4174" w:rsidP="003C025E">
                          <w:pPr>
                            <w:spacing w:line="240" w:lineRule="auto"/>
                            <w:ind w:firstLine="0"/>
                            <w:jc w:val="center"/>
                            <w:rPr>
                              <w:sz w:val="24"/>
                              <w:szCs w:val="24"/>
                            </w:rPr>
                          </w:pPr>
                          <w:r w:rsidRPr="00065A63">
                            <w:rPr>
                              <w:sz w:val="24"/>
                              <w:szCs w:val="24"/>
                              <w:lang w:val="uk-UA"/>
                            </w:rPr>
                            <w:t xml:space="preserve"> мережевого рівня</w:t>
                          </w:r>
                        </w:p>
                      </w:txbxContent>
                    </v:textbox>
                  </v:shape>
                  <v:shape id="Text Box 9" o:spid="_x0000_s1033" type="#_x0000_t202" style="position:absolute;left:2941;top:43493;width:14072;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" fillcolor="#c5e0b3">
                    <v:textbox>
                      <w:txbxContent>
                        <w:p w14:paraId="216F0CCA"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VPN</w:t>
                          </w:r>
                        </w:p>
                        <w:p w14:paraId="3C4A70F5" w14:textId="77777777" w:rsidR="003C4174" w:rsidRPr="008B43ED" w:rsidRDefault="003C4174" w:rsidP="003C025E">
                          <w:pPr>
                            <w:spacing w:line="240" w:lineRule="auto"/>
                            <w:ind w:firstLine="0"/>
                            <w:jc w:val="center"/>
                          </w:pPr>
                          <w:r w:rsidRPr="00AE3C49">
                            <w:rPr>
                              <w:sz w:val="24"/>
                              <w:szCs w:val="24"/>
                              <w:lang w:val="uk-UA"/>
                            </w:rPr>
                            <w:t xml:space="preserve"> сеансового</w:t>
                          </w:r>
                          <w:r w:rsidRPr="008B43ED">
                            <w:rPr>
                              <w:lang w:val="uk-UA"/>
                            </w:rPr>
                            <w:t xml:space="preserve"> </w:t>
                          </w:r>
                          <w:r w:rsidRPr="00AE3C49">
                            <w:rPr>
                              <w:sz w:val="24"/>
                              <w:szCs w:val="24"/>
                              <w:lang w:val="uk-UA"/>
                            </w:rPr>
                            <w:t>рівня</w:t>
                          </w:r>
                        </w:p>
                      </w:txbxContent>
                    </v:textbox>
                  </v:shape>
                  <v:shape id="Text Box 5" o:spid="_x0000_s1034" type="#_x0000_t202" style="position:absolute;left:19440;top:25483;width:19730;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" fillcolor="#b4c6e7">
                    <v:textbox>
                      <w:txbxContent>
                        <w:p w14:paraId="3220B69C"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архітектура технічного рішення VPN</w:t>
                          </w:r>
                        </w:p>
                      </w:txbxContent>
                    </v:textbox>
                  </v:shape>
                  <v:shape id="Text Box 10" o:spid="_x0000_s1035" type="#_x0000_t202" style="position:absolute;left:21269;top:31487;width:1966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" fillcolor="#c5e0b3">
                    <v:textbox inset=".5mm,.5mm,.5mm,.5mm">
                      <w:txbxContent>
                        <w:p w14:paraId="204395AF" w14:textId="77777777" w:rsidR="003C4174" w:rsidRPr="00AE3C49" w:rsidRDefault="003C4174" w:rsidP="003C025E">
                          <w:pPr>
                            <w:widowControl w:val="0"/>
                            <w:tabs>
                              <w:tab w:val="left" w:pos="993"/>
                            </w:tabs>
                            <w:autoSpaceDE w:val="0"/>
                            <w:autoSpaceDN w:val="0"/>
                            <w:adjustRightInd w:val="0"/>
                            <w:spacing w:line="240" w:lineRule="auto"/>
                            <w:ind w:firstLine="0"/>
                            <w:jc w:val="center"/>
                            <w:rPr>
                              <w:sz w:val="24"/>
                              <w:szCs w:val="24"/>
                              <w:lang w:val="uk-UA"/>
                            </w:rPr>
                          </w:pPr>
                          <w:r w:rsidRPr="00AE3C49">
                            <w:rPr>
                              <w:sz w:val="24"/>
                              <w:szCs w:val="24"/>
                              <w:lang w:val="uk-UA"/>
                            </w:rPr>
                            <w:t>Внутрішньокорпоративні</w:t>
                          </w:r>
                        </w:p>
                        <w:p w14:paraId="5BD21697" w14:textId="77777777" w:rsidR="003C4174" w:rsidRPr="00AE3C49" w:rsidRDefault="003C4174" w:rsidP="003C025E">
                          <w:pPr>
                            <w:widowControl w:val="0"/>
                            <w:tabs>
                              <w:tab w:val="left" w:pos="993"/>
                            </w:tabs>
                            <w:autoSpaceDE w:val="0"/>
                            <w:autoSpaceDN w:val="0"/>
                            <w:adjustRightInd w:val="0"/>
                            <w:spacing w:line="240" w:lineRule="auto"/>
                            <w:ind w:firstLine="0"/>
                            <w:jc w:val="center"/>
                            <w:rPr>
                              <w:sz w:val="24"/>
                              <w:szCs w:val="24"/>
                              <w:lang w:val="uk-UA"/>
                            </w:rPr>
                          </w:pPr>
                          <w:r w:rsidRPr="00AE3C49">
                            <w:rPr>
                              <w:sz w:val="24"/>
                              <w:szCs w:val="24"/>
                              <w:lang w:val="uk-UA"/>
                            </w:rPr>
                            <w:t xml:space="preserve"> VPN (IntranetVPN)</w:t>
                          </w:r>
                        </w:p>
                        <w:p w14:paraId="25B98BA7" w14:textId="77777777" w:rsidR="003C4174" w:rsidRPr="008B43ED" w:rsidRDefault="003C4174" w:rsidP="003C025E">
                          <w:pPr>
                            <w:jc w:val="center"/>
                          </w:pPr>
                        </w:p>
                      </w:txbxContent>
                    </v:textbox>
                  </v:shape>
                  <v:shape id="Text Box 12" o:spid="_x0000_s1036" type="#_x0000_t202" style="position:absolute;left:21308;top:43333;width:19623;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" fillcolor="#c5e0b3">
                    <v:textbox inset=".5mm,.3mm,.5mm,.3mm">
                      <w:txbxContent>
                        <w:p w14:paraId="64F460F8" w14:textId="77777777" w:rsidR="003C4174" w:rsidRPr="00AE3C49" w:rsidRDefault="003C4174" w:rsidP="003C025E">
                          <w:pPr>
                            <w:spacing w:line="240" w:lineRule="auto"/>
                            <w:ind w:firstLine="0"/>
                            <w:jc w:val="center"/>
                            <w:rPr>
                              <w:sz w:val="24"/>
                              <w:szCs w:val="24"/>
                            </w:rPr>
                          </w:pPr>
                          <w:r w:rsidRPr="00AE3C49">
                            <w:rPr>
                              <w:sz w:val="24"/>
                              <w:szCs w:val="24"/>
                              <w:lang w:val="uk-UA"/>
                            </w:rPr>
                            <w:t>міжкорпоративні VPN (Extranet VPN)</w:t>
                          </w:r>
                        </w:p>
                      </w:txbxContent>
                    </v:textbox>
                  </v:shape>
                  <v:shape id="Text Box 11" o:spid="_x0000_s1037" type="#_x0000_t202" style="position:absolute;left:21229;top:37013;width:1970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" fillcolor="#c5e0b3">
                    <v:textbox inset=".5mm,.5mm,.5mm,.5mm">
                      <w:txbxContent>
                        <w:p w14:paraId="38844E60" w14:textId="77777777" w:rsidR="003C4174" w:rsidRPr="00AE3C49" w:rsidRDefault="003C4174" w:rsidP="003C025E">
                          <w:pPr>
                            <w:widowControl w:val="0"/>
                            <w:tabs>
                              <w:tab w:val="left" w:pos="993"/>
                            </w:tabs>
                            <w:autoSpaceDE w:val="0"/>
                            <w:autoSpaceDN w:val="0"/>
                            <w:adjustRightInd w:val="0"/>
                            <w:spacing w:line="240" w:lineRule="auto"/>
                            <w:ind w:firstLine="0"/>
                            <w:jc w:val="center"/>
                            <w:rPr>
                              <w:sz w:val="24"/>
                              <w:szCs w:val="24"/>
                            </w:rPr>
                          </w:pPr>
                          <w:r w:rsidRPr="00AE3C49">
                            <w:rPr>
                              <w:sz w:val="24"/>
                              <w:szCs w:val="24"/>
                              <w:lang w:val="uk-UA"/>
                            </w:rPr>
                            <w:t>VPN з віддаленим доступом (Remote Access VPN)</w:t>
                          </w:r>
                        </w:p>
                      </w:txbxContent>
                    </v:textbox>
                  </v:shape>
                  <v:shape id="Text Box 6" o:spid="_x0000_s1038" type="#_x0000_t202" style="position:absolute;left:43692;top:25603;width:1715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" fillcolor="#b4c6e7">
                    <v:textbox>
                      <w:txbxContent>
                        <w:p w14:paraId="3CFC58B5"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спосіб технічної реалізації VPN</w:t>
                          </w:r>
                        </w:p>
                      </w:txbxContent>
                    </v:textbox>
                  </v:shape>
                  <v:shape id="Text Box 13" o:spid="_x0000_s1039" type="#_x0000_t202" style="position:absolute;left:45918;top:31606;width:1492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" fillcolor="#c5e0b3">
                    <v:textbox>
                      <w:txbxContent>
                        <w:p w14:paraId="3D36F739"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маршрутизатори</w:t>
                          </w:r>
                        </w:p>
                      </w:txbxContent>
                    </v:textbox>
                  </v:shape>
                  <v:shape id="Text Box 14" o:spid="_x0000_s1040" type="#_x0000_t202" style="position:absolute;left:46117;top:37530;width:14726;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" fillcolor="#c5e0b3">
                    <v:textbox>
                      <w:txbxContent>
                        <w:p w14:paraId="08B5B867"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міжмережеві екрани</w:t>
                          </w:r>
                        </w:p>
                      </w:txbxContent>
                    </v:textbox>
                  </v:shape>
                  <v:shape id="Text Box 15" o:spid="_x0000_s1041" type="#_x0000_t202" style="position:absolute;left:46117;top:43334;width:1472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" fillcolor="#c5e0b3">
                    <v:textbox>
                      <w:txbxContent>
                        <w:p w14:paraId="689744C2"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програмні рішення</w:t>
                          </w:r>
                        </w:p>
                      </w:txbxContent>
                    </v:textbox>
                  </v:shape>
                  <v:shape id="Text Box 16" o:spid="_x0000_s1042" type="#_x0000_t202" style="position:absolute;left:45998;top:48661;width:1484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" fillcolor="#c5e0b3">
                    <v:textbox>
                      <w:txbxContent>
                        <w:p w14:paraId="40337176" w14:textId="77777777" w:rsidR="003C4174" w:rsidRPr="00AE3C49" w:rsidRDefault="003C4174" w:rsidP="003C025E">
                          <w:pPr>
                            <w:spacing w:line="240" w:lineRule="auto"/>
                            <w:ind w:firstLine="0"/>
                            <w:jc w:val="center"/>
                            <w:rPr>
                              <w:sz w:val="24"/>
                              <w:szCs w:val="24"/>
                            </w:rPr>
                          </w:pPr>
                          <w:r w:rsidRPr="00AE3C49">
                            <w:rPr>
                              <w:sz w:val="24"/>
                              <w:szCs w:val="24"/>
                              <w:lang w:val="uk-UA"/>
                            </w:rPr>
                            <w:t>спеціалізовані апаратні засоби з шифропроцесорами</w:t>
                          </w:r>
                        </w:p>
                      </w:txbxContent>
                    </v:textbox>
                  </v:shape>
                  <v:shape id="Text Box 4" o:spid="_x0000_s1043" type="#_x0000_t202" style="position:absolute;top:13596;width:15976;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" fillcolor="#b4c6e7">
                    <v:textbox>
                      <w:txbxContent>
                        <w:p w14:paraId="2E237F3B"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по степеню захищеності</w:t>
                          </w:r>
                        </w:p>
                      </w:txbxContent>
                    </v:textbox>
                  </v:shape>
                  <v:shape id="Text Box 7" o:spid="_x0000_s1044" type="#_x0000_t202" style="position:absolute;left:1431;top:4214;width:1376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" fillcolor="#c5e0b3">
                    <v:textbox>
                      <w:txbxContent>
                        <w:p w14:paraId="57B58C0F" w14:textId="77777777" w:rsidR="003C4174" w:rsidRPr="00AE3C49" w:rsidRDefault="003C4174" w:rsidP="003C025E">
                          <w:pPr>
                            <w:spacing w:line="240" w:lineRule="auto"/>
                            <w:ind w:firstLine="0"/>
                            <w:jc w:val="center"/>
                            <w:rPr>
                              <w:sz w:val="24"/>
                              <w:szCs w:val="24"/>
                            </w:rPr>
                          </w:pPr>
                          <w:r w:rsidRPr="00AE3C49">
                            <w:rPr>
                              <w:sz w:val="24"/>
                              <w:szCs w:val="24"/>
                              <w:lang w:val="uk-UA"/>
                            </w:rPr>
                            <w:t>довірчі</w:t>
                          </w:r>
                        </w:p>
                      </w:txbxContent>
                    </v:textbox>
                  </v:shape>
                  <v:shape id="Text Box 7" o:spid="_x0000_s1045" type="#_x0000_t202" style="position:absolute;left:1550;top:9024;width:1376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" fillcolor="#c5e0b3">
                    <v:textbox>
                      <w:txbxContent>
                        <w:p w14:paraId="0B5599D6"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захищені</w:t>
                          </w:r>
                        </w:p>
                      </w:txbxContent>
                    </v:textbox>
                  </v:shape>
                  <v:shape id="Text Box 4" o:spid="_x0000_s1046" type="#_x0000_t202" style="position:absolute;left:45759;top:13755;width:1597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" fillcolor="#b4c6e7">
                    <v:textbox>
                      <w:txbxContent>
                        <w:p w14:paraId="60C650BC"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За типом протоколу</w:t>
                          </w:r>
                        </w:p>
                      </w:txbxContent>
                    </v:textbox>
                  </v:shape>
                  <v:shape id="Text Box 7" o:spid="_x0000_s1047" type="#_x0000_t202" style="position:absolute;left:47310;width:137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" fillcolor="#c5e0b3">
                    <v:textbox>
                      <w:txbxContent>
                        <w:p w14:paraId="2867E2EF"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TCP/IP</w:t>
                          </w:r>
                        </w:p>
                      </w:txbxContent>
                    </v:textbox>
                  </v:shape>
                  <v:shape id="Text Box 7" o:spid="_x0000_s1048" type="#_x0000_t202" style="position:absolute;left:47389;top:4492;width:137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" fillcolor="#c5e0b3">
                    <v:textbox>
                      <w:txbxContent>
                        <w:p w14:paraId="3DDF466A"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IPX</w:t>
                          </w:r>
                        </w:p>
                      </w:txbxContent>
                    </v:textbox>
                  </v:shape>
                  <v:shape id="Text Box 7" o:spid="_x0000_s1049" type="#_x0000_t202" style="position:absolute;left:47389;top:9462;width:137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" fillcolor="#c5e0b3">
                    <v:textbox>
                      <w:txbxContent>
                        <w:p w14:paraId="5C37F7F8" w14:textId="77777777" w:rsidR="003C4174" w:rsidRPr="00AE3C49" w:rsidRDefault="003C4174" w:rsidP="003C025E">
                          <w:pPr>
                            <w:spacing w:line="240" w:lineRule="auto"/>
                            <w:ind w:firstLine="0"/>
                            <w:jc w:val="center"/>
                            <w:rPr>
                              <w:sz w:val="24"/>
                              <w:szCs w:val="24"/>
                              <w:lang w:val="uk-UA"/>
                            </w:rPr>
                          </w:pPr>
                          <w:r w:rsidRPr="00AE3C49">
                            <w:rPr>
                              <w:sz w:val="24"/>
                              <w:szCs w:val="24"/>
                              <w:lang w:val="uk-UA"/>
                            </w:rPr>
                            <w:t>AppleTalk</w:t>
                          </w:r>
                        </w:p>
                      </w:txbxContent>
                    </v:textbox>
                  </v:shape>
                  <v:shape id="AutoShape 32" o:spid="_x0000_s1050" type="#_x0000_t32" style="position:absolute;left:29426;top:22263;width:7;height:3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17" o:spid="_x0000_s1051" type="#_x0000_t32" style="position:absolute;left:9024;top:23774;width:43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AutoShape 31" o:spid="_x0000_s1052" type="#_x0000_t32" style="position:absolute;left:9071;top:23774;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shape id="AutoShape 26" o:spid="_x0000_s1053" type="#_x0000_t32" style="position:absolute;left:44646;top:30373;width:0;height:20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27" o:spid="_x0000_s1054" type="#_x0000_t32" style="position:absolute;left:44646;top:33759;width:1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27" o:spid="_x0000_s1055" type="#_x0000_t32" style="position:absolute;left:44845;top:39763;width:1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27" o:spid="_x0000_s1056" type="#_x0000_t32" style="position:absolute;left:44765;top:45408;width:1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AutoShape 27" o:spid="_x0000_s1057" type="#_x0000_t32" style="position:absolute;left:44726;top:51093;width:11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22" o:spid="_x0000_s1058" type="#_x0000_t32" style="position:absolute;left:20077;top:30334;width:0;height:14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23" o:spid="_x0000_s1059" type="#_x0000_t32" style="position:absolute;left:20116;top:34157;width:1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23" o:spid="_x0000_s1060" type="#_x0000_t32" style="position:absolute;left:20077;top:39286;width:11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23" o:spid="_x0000_s1061" type="#_x0000_t32" style="position:absolute;left:20077;top:45289;width:11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shape id="AutoShape 18" o:spid="_x0000_s1062" type="#_x0000_t32" style="position:absolute;left:1749;top:30334;width:0;height:14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shape id="AutoShape 19" o:spid="_x0000_s1063" type="#_x0000_t32" style="position:absolute;left:1749;top:33879;width:1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19" o:spid="_x0000_s1064" type="#_x0000_t32" style="position:absolute;left:1789;top:39604;width:11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19" o:spid="_x0000_s1065" type="#_x0000_t32" style="position:absolute;left:1709;top:45289;width:1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line id="Прямая соединительная линия 2259" o:spid="_x0000_s1066" style="position:absolute;visibility:visible;mso-wrap-style:square" from="29419,15902" to="29419,1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">
                    <v:stroke joinstyle="miter"/>
                  </v:line>
                  <v:shape id="Прямая со стрелкой 2260" o:spid="_x0000_s1067" type="#_x0000_t32" style="position:absolute;left:15846;top:15829;width:29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">
                    <v:stroke startarrow="block" endarrow="block" joinstyle="miter"/>
                  </v:shape>
                  <v:line id="Прямая соединительная линия 2261" o:spid="_x0000_s1068" style="position:absolute;visibility:visible;mso-wrap-style:square" from="318,5605" to="318,1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">
                    <v:stroke joinstyle="miter"/>
                  </v:line>
                  <v:shape id="AutoShape 19" o:spid="_x0000_s1069" type="#_x0000_t32" style="position:absolute;left:397;top:5532;width:1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AutoShape 19" o:spid="_x0000_s1070" type="#_x0000_t32" style="position:absolute;left:397;top:10542;width:1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line id="Прямая соединительная линия 2264" o:spid="_x0000_s1071" style="position:absolute;visibility:visible;mso-wrap-style:square" from="46197,1709" to="46197,1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">
                    <v:stroke joinstyle="miter"/>
                  </v:line>
                  <v:shape id="AutoShape 19" o:spid="_x0000_s1072" type="#_x0000_t32" style="position:absolute;left:46197;top:1636;width:11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 id="AutoShape 19" o:spid="_x0000_s1073" type="#_x0000_t32" style="position:absolute;left:46276;top:5930;width:1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 id="AutoShape 19" o:spid="_x0000_s1074" type="#_x0000_t32" style="position:absolute;left:46356;top:10979;width:1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group>
                <w10:anchorlock/>
              </v:group>
            </w:pict>
          </mc:Fallback>
        </mc:AlternateContent>
      </w:r>
    </w:p>
    <w:p w14:paraId="46896192" w14:textId="77777777" w:rsidR="003C025E" w:rsidRPr="003A3EC5" w:rsidRDefault="00895EA2" w:rsidP="003C025E">
      <w:pPr>
        <w:pStyle w:val="a3"/>
        <w:tabs>
          <w:tab w:val="left" w:pos="1134"/>
        </w:tabs>
        <w:spacing w:after="240"/>
        <w:ind w:left="-851"/>
        <w:contextualSpacing w:val="0"/>
        <w:jc w:val="center"/>
      </w:pPr>
      <w:r w:rsidRPr="00051C5C">
        <w:rPr>
          <w:lang w:val="uk-UA"/>
        </w:rPr>
        <w:t>Рисунок</w:t>
      </w:r>
      <w:r w:rsidRPr="00051C5C">
        <w:t xml:space="preserve"> </w:t>
      </w:r>
      <w:r w:rsidR="003C025E" w:rsidRPr="00051C5C">
        <w:t>1.</w:t>
      </w:r>
      <w:r w:rsidR="003C025E">
        <w:rPr>
          <w:lang w:val="uk-UA"/>
        </w:rPr>
        <w:t>7</w:t>
      </w:r>
      <w:r w:rsidR="003C025E">
        <w:t xml:space="preserve"> </w:t>
      </w:r>
      <w:r w:rsidR="0083491C">
        <w:rPr>
          <w:lang w:val="uk-UA"/>
        </w:rPr>
        <w:t xml:space="preserve">– </w:t>
      </w:r>
      <w:r w:rsidR="003C025E">
        <w:rPr>
          <w:lang w:val="uk-UA"/>
        </w:rPr>
        <w:t xml:space="preserve">Класифікація мереж </w:t>
      </w:r>
      <w:r w:rsidR="003C025E">
        <w:rPr>
          <w:lang w:val="en-US"/>
        </w:rPr>
        <w:t>VPN</w:t>
      </w:r>
    </w:p>
    <w:p w14:paraId="1F70E8D2" w14:textId="77777777" w:rsidR="003C025E" w:rsidRPr="00C550F6" w:rsidRDefault="003C025E" w:rsidP="003C025E">
      <w:pPr>
        <w:pStyle w:val="a3"/>
        <w:tabs>
          <w:tab w:val="left" w:pos="993"/>
        </w:tabs>
        <w:ind w:left="0"/>
        <w:contextualSpacing w:val="0"/>
        <w:rPr>
          <w:lang w:val="uk-UA"/>
        </w:rPr>
      </w:pPr>
      <w:bookmarkStart w:id="28" w:name="_Hlk82968968"/>
      <w:r>
        <w:rPr>
          <w:lang w:val="uk-UA"/>
        </w:rPr>
        <w:t>Захищені</w:t>
      </w:r>
      <w:bookmarkEnd w:id="28"/>
      <w:r>
        <w:rPr>
          <w:lang w:val="uk-UA"/>
        </w:rPr>
        <w:t>.</w:t>
      </w:r>
      <w:r w:rsidRPr="00E53E86">
        <w:rPr>
          <w:lang w:val="uk-UA"/>
        </w:rPr>
        <w:t xml:space="preserve"> </w:t>
      </w:r>
      <w:r w:rsidRPr="00065A63">
        <w:rPr>
          <w:lang w:val="uk-UA"/>
        </w:rPr>
        <w:t xml:space="preserve">Найбільш поширений варіант віртуальних приватних мереж. З його допомогою можливо створити надійну і захищену мережу на основі ненадійної мережі, як правило, Інтернету. Прикладом захищених VPN є: </w:t>
      </w:r>
      <w:r w:rsidRPr="00B13A14">
        <w:rPr>
          <w:lang w:val="en-US"/>
        </w:rPr>
        <w:t>IPSec</w:t>
      </w:r>
      <w:r w:rsidRPr="00FA3093">
        <w:rPr>
          <w:lang w:val="uk-UA"/>
        </w:rPr>
        <w:t xml:space="preserve">, </w:t>
      </w:r>
      <w:r w:rsidRPr="00B13A14">
        <w:rPr>
          <w:lang w:val="en-US"/>
        </w:rPr>
        <w:t>OpenVPN</w:t>
      </w:r>
      <w:r w:rsidRPr="00FA3093">
        <w:rPr>
          <w:lang w:val="uk-UA"/>
        </w:rPr>
        <w:t xml:space="preserve"> і </w:t>
      </w:r>
      <w:r w:rsidRPr="00B13A14">
        <w:rPr>
          <w:lang w:val="en-US"/>
        </w:rPr>
        <w:t>PPTP</w:t>
      </w:r>
      <w:r w:rsidRPr="00C550F6">
        <w:rPr>
          <w:lang w:val="uk-UA"/>
        </w:rPr>
        <w:t xml:space="preserve"> [</w:t>
      </w:r>
      <w:r w:rsidR="00A0236F">
        <w:rPr>
          <w:lang w:val="uk-UA"/>
        </w:rPr>
        <w:fldChar w:fldCharType="begin"/>
      </w:r>
      <w:r w:rsidR="00A0236F">
        <w:rPr>
          <w:lang w:val="uk-UA"/>
        </w:rPr>
        <w:instrText xml:space="preserve"> REF Компютерні_мережі \r \h </w:instrText>
      </w:r>
      <w:r w:rsidR="00A0236F">
        <w:rPr>
          <w:lang w:val="uk-UA"/>
        </w:rPr>
      </w:r>
      <w:r w:rsidR="00A0236F">
        <w:rPr>
          <w:lang w:val="uk-UA"/>
        </w:rPr>
        <w:fldChar w:fldCharType="separate"/>
      </w:r>
      <w:r w:rsidR="00A0236F">
        <w:rPr>
          <w:lang w:val="uk-UA"/>
        </w:rPr>
        <w:t>4</w:t>
      </w:r>
      <w:r w:rsidR="00A0236F">
        <w:rPr>
          <w:lang w:val="uk-UA"/>
        </w:rPr>
        <w:fldChar w:fldCharType="end"/>
      </w:r>
      <w:r w:rsidRPr="00C550F6">
        <w:rPr>
          <w:lang w:val="uk-UA"/>
        </w:rPr>
        <w:t>].</w:t>
      </w:r>
    </w:p>
    <w:p w14:paraId="49A07E68" w14:textId="77777777" w:rsidR="003C025E" w:rsidRDefault="003C025E" w:rsidP="003C025E">
      <w:pPr>
        <w:pStyle w:val="a3"/>
        <w:tabs>
          <w:tab w:val="left" w:pos="993"/>
        </w:tabs>
        <w:ind w:left="0"/>
        <w:contextualSpacing w:val="0"/>
        <w:rPr>
          <w:lang w:val="uk-UA"/>
        </w:rPr>
      </w:pPr>
      <w:r w:rsidRPr="00065A63">
        <w:rPr>
          <w:lang w:val="uk-UA"/>
        </w:rPr>
        <w:t>Довірчі</w:t>
      </w:r>
      <w:r>
        <w:rPr>
          <w:lang w:val="uk-UA"/>
        </w:rPr>
        <w:t>.</w:t>
      </w:r>
      <w:r w:rsidRPr="00E53E86">
        <w:rPr>
          <w:lang w:val="uk-UA"/>
        </w:rPr>
        <w:t xml:space="preserve"> </w:t>
      </w:r>
      <w:r w:rsidRPr="00065A63">
        <w:rPr>
          <w:lang w:val="uk-UA"/>
        </w:rPr>
        <w:t xml:space="preserve">Використовуються у випадках, коли передавальне середовище можна вважати надійним і необхідним для вирішення лише завдання створення віртуальної підмережі в рамках більшої мережі. Питання забезпечення безпеки стають неактуальними. Прикладами подібних VPN вирішенні є: </w:t>
      </w:r>
      <w:bookmarkStart w:id="29" w:name="_Hlk87000268"/>
      <w:r w:rsidRPr="00065A63">
        <w:rPr>
          <w:lang w:val="uk-UA"/>
        </w:rPr>
        <w:t>MPLS</w:t>
      </w:r>
      <w:bookmarkEnd w:id="29"/>
      <w:r w:rsidRPr="00065A63">
        <w:rPr>
          <w:lang w:val="uk-UA"/>
        </w:rPr>
        <w:t xml:space="preserve"> і L2TP. Коректніше сказати, що ці протоколи перекладають завдання забезпечення безпеки на інші, наприклад L2TP, як правило, використовується в парі з IPSec</w:t>
      </w:r>
      <w:r w:rsidR="0012335D" w:rsidRPr="0012335D">
        <w:t xml:space="preserve"> [</w:t>
      </w:r>
      <w:r w:rsidR="00A0236F">
        <w:fldChar w:fldCharType="begin"/>
      </w:r>
      <w:r w:rsidR="00A0236F">
        <w:instrText xml:space="preserve"> REF Буров_Є_В_Компютерні_мережі_підру \r \h </w:instrText>
      </w:r>
      <w:r w:rsidR="00A0236F">
        <w:fldChar w:fldCharType="separate"/>
      </w:r>
      <w:r w:rsidR="00A0236F">
        <w:t>5</w:t>
      </w:r>
      <w:r w:rsidR="00A0236F">
        <w:fldChar w:fldCharType="end"/>
      </w:r>
      <w:r w:rsidR="0012335D" w:rsidRPr="0012335D">
        <w:t>]</w:t>
      </w:r>
      <w:r w:rsidRPr="00065A63">
        <w:rPr>
          <w:lang w:val="uk-UA"/>
        </w:rPr>
        <w:t>.</w:t>
      </w:r>
    </w:p>
    <w:p w14:paraId="2D1E2583" w14:textId="77777777" w:rsidR="003C025E" w:rsidRDefault="003C025E" w:rsidP="003C025E">
      <w:pPr>
        <w:pStyle w:val="a3"/>
        <w:numPr>
          <w:ilvl w:val="0"/>
          <w:numId w:val="5"/>
        </w:numPr>
        <w:tabs>
          <w:tab w:val="left" w:pos="993"/>
        </w:tabs>
        <w:ind w:left="0" w:firstLine="709"/>
        <w:contextualSpacing w:val="0"/>
        <w:rPr>
          <w:lang w:val="uk-UA"/>
        </w:rPr>
      </w:pPr>
      <w:r w:rsidRPr="00F30ED5">
        <w:rPr>
          <w:lang w:val="uk-UA"/>
        </w:rPr>
        <w:lastRenderedPageBreak/>
        <w:t>За типом протоколу</w:t>
      </w:r>
      <w:r>
        <w:rPr>
          <w:lang w:val="uk-UA"/>
        </w:rPr>
        <w:t>.</w:t>
      </w:r>
      <w:r w:rsidRPr="00F30ED5">
        <w:rPr>
          <w:lang w:val="uk-UA"/>
        </w:rPr>
        <w:t xml:space="preserve"> </w:t>
      </w:r>
    </w:p>
    <w:p w14:paraId="7891E23C" w14:textId="77777777" w:rsidR="003C025E" w:rsidRDefault="003C025E" w:rsidP="003C025E">
      <w:pPr>
        <w:pStyle w:val="a3"/>
        <w:tabs>
          <w:tab w:val="left" w:pos="993"/>
        </w:tabs>
        <w:ind w:left="0"/>
        <w:contextualSpacing w:val="0"/>
        <w:rPr>
          <w:lang w:val="uk-UA"/>
        </w:rPr>
      </w:pPr>
      <w:r w:rsidRPr="00F30ED5">
        <w:rPr>
          <w:lang w:val="uk-UA"/>
        </w:rPr>
        <w:t>Існують реалізації віртуальних приватних мереж під TCP / IP, IPX і AppleTalk. Але на сьогоднішній день спостерігається тенденція до загального переходу на протокол TCP / IP, і абсолютна більшість рішень VPN підтримує саме його.</w:t>
      </w:r>
    </w:p>
    <w:p w14:paraId="0FA11B39" w14:textId="77777777" w:rsidR="003C025E" w:rsidRDefault="003C025E" w:rsidP="003C025E">
      <w:pPr>
        <w:pStyle w:val="a3"/>
        <w:numPr>
          <w:ilvl w:val="0"/>
          <w:numId w:val="5"/>
        </w:numPr>
        <w:tabs>
          <w:tab w:val="left" w:pos="993"/>
        </w:tabs>
        <w:ind w:left="0" w:firstLine="709"/>
        <w:contextualSpacing w:val="0"/>
        <w:rPr>
          <w:lang w:val="uk-UA"/>
        </w:rPr>
      </w:pPr>
      <w:r w:rsidRPr="00F30ED5">
        <w:rPr>
          <w:lang w:val="uk-UA"/>
        </w:rPr>
        <w:t>Класифікація VPN за “робочим” рівнем моделі OSI.</w:t>
      </w:r>
      <w:r>
        <w:rPr>
          <w:lang w:val="uk-UA"/>
        </w:rPr>
        <w:t xml:space="preserve"> </w:t>
      </w:r>
    </w:p>
    <w:p w14:paraId="329E2443" w14:textId="77777777" w:rsidR="003C025E" w:rsidRDefault="003C025E" w:rsidP="003C025E">
      <w:pPr>
        <w:pStyle w:val="a3"/>
        <w:tabs>
          <w:tab w:val="left" w:pos="993"/>
        </w:tabs>
        <w:ind w:left="0"/>
        <w:contextualSpacing w:val="0"/>
        <w:rPr>
          <w:lang w:val="uk-UA"/>
        </w:rPr>
      </w:pPr>
      <w:r w:rsidRPr="00F30ED5">
        <w:rPr>
          <w:lang w:val="uk-UA"/>
        </w:rPr>
        <w:t>Захищений канал за технологію VPN можна побудувати за допомогою мережевих пристроїв, які знаходяться на різних рівнях моделі взаємодії відкритих систем OSI (рис.1.</w:t>
      </w:r>
      <w:r>
        <w:rPr>
          <w:lang w:val="uk-UA"/>
        </w:rPr>
        <w:t>8</w:t>
      </w:r>
      <w:r w:rsidRPr="00F30ED5">
        <w:rPr>
          <w:lang w:val="uk-UA"/>
        </w:rPr>
        <w:t>).</w:t>
      </w:r>
    </w:p>
    <w:p w14:paraId="77E1EDE9" w14:textId="35775AF7" w:rsidR="003C025E" w:rsidRDefault="00831406" w:rsidP="003C025E">
      <w:pPr>
        <w:pStyle w:val="a3"/>
        <w:tabs>
          <w:tab w:val="left" w:pos="993"/>
        </w:tabs>
        <w:spacing w:before="240" w:after="240"/>
        <w:ind w:left="709" w:firstLine="0"/>
        <w:contextualSpacing w:val="0"/>
        <w:jc w:val="center"/>
        <w:rPr>
          <w:lang w:val="uk-UA"/>
        </w:rPr>
      </w:pPr>
      <w:r w:rsidRPr="00FA3093">
        <w:rPr>
          <w:noProof/>
          <w:lang w:val="uk-UA" w:eastAsia="uk-UA"/>
        </w:rPr>
        <w:drawing>
          <wp:inline distT="0" distB="0" distL="0" distR="0" wp14:anchorId="09B04C4F" wp14:editId="3F798F33">
            <wp:extent cx="3619500" cy="1438275"/>
            <wp:effectExtent l="0" t="0" r="0" b="0"/>
            <wp:docPr id="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1438275"/>
                    </a:xfrm>
                    <a:prstGeom prst="rect">
                      <a:avLst/>
                    </a:prstGeom>
                    <a:noFill/>
                    <a:ln>
                      <a:noFill/>
                    </a:ln>
                  </pic:spPr>
                </pic:pic>
              </a:graphicData>
            </a:graphic>
          </wp:inline>
        </w:drawing>
      </w:r>
    </w:p>
    <w:p w14:paraId="3171001A" w14:textId="77777777" w:rsidR="003C025E" w:rsidRDefault="00895EA2" w:rsidP="003C6E31">
      <w:pPr>
        <w:pStyle w:val="a3"/>
        <w:tabs>
          <w:tab w:val="left" w:pos="993"/>
        </w:tabs>
        <w:spacing w:after="240"/>
        <w:ind w:left="0" w:firstLine="0"/>
        <w:contextualSpacing w:val="0"/>
        <w:jc w:val="center"/>
        <w:rPr>
          <w:lang w:val="uk-UA"/>
        </w:rPr>
      </w:pPr>
      <w:r w:rsidRPr="00051C5C">
        <w:rPr>
          <w:lang w:val="uk-UA"/>
        </w:rPr>
        <w:t xml:space="preserve">Рисунок </w:t>
      </w:r>
      <w:r w:rsidR="003C025E" w:rsidRPr="00051C5C">
        <w:rPr>
          <w:lang w:val="uk-UA"/>
        </w:rPr>
        <w:t>1</w:t>
      </w:r>
      <w:r w:rsidR="003C025E">
        <w:rPr>
          <w:lang w:val="uk-UA"/>
        </w:rPr>
        <w:t xml:space="preserve">.8 </w:t>
      </w:r>
      <w:r w:rsidR="0083491C">
        <w:rPr>
          <w:lang w:val="uk-UA"/>
        </w:rPr>
        <w:t xml:space="preserve">– </w:t>
      </w:r>
      <w:r w:rsidR="003C025E" w:rsidRPr="00F30ED5">
        <w:rPr>
          <w:lang w:val="uk-UA"/>
        </w:rPr>
        <w:t>Рівні протоколів захищеного каналу</w:t>
      </w:r>
    </w:p>
    <w:p w14:paraId="571DB40B" w14:textId="77777777" w:rsidR="003C025E" w:rsidRPr="00F30ED5" w:rsidRDefault="003C025E" w:rsidP="003C025E">
      <w:pPr>
        <w:pStyle w:val="a3"/>
        <w:tabs>
          <w:tab w:val="left" w:pos="993"/>
        </w:tabs>
        <w:ind w:left="0"/>
        <w:contextualSpacing w:val="0"/>
        <w:rPr>
          <w:lang w:val="uk-UA"/>
        </w:rPr>
      </w:pPr>
      <w:r w:rsidRPr="00F30ED5">
        <w:rPr>
          <w:lang w:val="uk-UA"/>
        </w:rPr>
        <w:t>Обраний рівень OSІ на якому буде організована віртуальна захищена мережа визначає рівень функціональності, безпеки та сумісності додатків створеної мережі</w:t>
      </w:r>
      <w:r w:rsidR="0012335D" w:rsidRPr="001023F2">
        <w:rPr>
          <w:lang w:val="uk-UA"/>
        </w:rPr>
        <w:t xml:space="preserve"> [</w:t>
      </w:r>
      <w:r w:rsidR="00A0236F">
        <w:rPr>
          <w:lang w:val="uk-UA"/>
        </w:rPr>
        <w:fldChar w:fldCharType="begin"/>
      </w:r>
      <w:r w:rsidR="00A0236F">
        <w:rPr>
          <w:lang w:val="uk-UA"/>
        </w:rPr>
        <w:instrText xml:space="preserve"> REF Класифікація_і_рішення_VPN \r \h </w:instrText>
      </w:r>
      <w:r w:rsidR="00A0236F">
        <w:rPr>
          <w:lang w:val="uk-UA"/>
        </w:rPr>
      </w:r>
      <w:r w:rsidR="00A0236F">
        <w:rPr>
          <w:lang w:val="uk-UA"/>
        </w:rPr>
        <w:fldChar w:fldCharType="separate"/>
      </w:r>
      <w:r w:rsidR="00A0236F">
        <w:rPr>
          <w:lang w:val="uk-UA"/>
        </w:rPr>
        <w:t>6</w:t>
      </w:r>
      <w:r w:rsidR="00A0236F">
        <w:rPr>
          <w:lang w:val="uk-UA"/>
        </w:rPr>
        <w:fldChar w:fldCharType="end"/>
      </w:r>
      <w:r w:rsidR="0012335D" w:rsidRPr="001023F2">
        <w:rPr>
          <w:lang w:val="uk-UA"/>
        </w:rPr>
        <w:t>]</w:t>
      </w:r>
      <w:r w:rsidRPr="00F30ED5">
        <w:rPr>
          <w:lang w:val="uk-UA"/>
        </w:rPr>
        <w:t>. За ознакою “робочого” рівня моделі OSІ розрізняють наступні групи VPN:</w:t>
      </w:r>
    </w:p>
    <w:p w14:paraId="2990F898" w14:textId="77777777" w:rsidR="003C025E" w:rsidRPr="00F30ED5" w:rsidRDefault="003C025E" w:rsidP="003C025E">
      <w:pPr>
        <w:pStyle w:val="a3"/>
        <w:tabs>
          <w:tab w:val="left" w:pos="993"/>
        </w:tabs>
        <w:ind w:left="0"/>
        <w:contextualSpacing w:val="0"/>
        <w:rPr>
          <w:lang w:val="uk-UA"/>
        </w:rPr>
      </w:pPr>
      <w:r w:rsidRPr="00F30ED5">
        <w:rPr>
          <w:lang w:val="uk-UA"/>
        </w:rPr>
        <w:t>–</w:t>
      </w:r>
      <w:r w:rsidRPr="00F30ED5">
        <w:rPr>
          <w:lang w:val="uk-UA"/>
        </w:rPr>
        <w:tab/>
        <w:t>VPN канального рівня;</w:t>
      </w:r>
    </w:p>
    <w:p w14:paraId="399D9697" w14:textId="77777777" w:rsidR="003C025E" w:rsidRPr="00F30ED5" w:rsidRDefault="003C025E" w:rsidP="003C025E">
      <w:pPr>
        <w:pStyle w:val="a3"/>
        <w:tabs>
          <w:tab w:val="left" w:pos="993"/>
        </w:tabs>
        <w:ind w:left="0"/>
        <w:contextualSpacing w:val="0"/>
        <w:rPr>
          <w:lang w:val="uk-UA"/>
        </w:rPr>
      </w:pPr>
      <w:r w:rsidRPr="00F30ED5">
        <w:rPr>
          <w:lang w:val="uk-UA"/>
        </w:rPr>
        <w:t>–</w:t>
      </w:r>
      <w:r w:rsidRPr="00F30ED5">
        <w:rPr>
          <w:lang w:val="uk-UA"/>
        </w:rPr>
        <w:tab/>
        <w:t>VPN мережевого рівня;</w:t>
      </w:r>
    </w:p>
    <w:p w14:paraId="6DA7019C" w14:textId="77777777" w:rsidR="003C025E" w:rsidRDefault="003C025E" w:rsidP="003C025E">
      <w:pPr>
        <w:pStyle w:val="a3"/>
        <w:tabs>
          <w:tab w:val="left" w:pos="993"/>
        </w:tabs>
        <w:ind w:left="0"/>
        <w:contextualSpacing w:val="0"/>
        <w:rPr>
          <w:lang w:val="uk-UA"/>
        </w:rPr>
      </w:pPr>
      <w:r w:rsidRPr="00F30ED5">
        <w:rPr>
          <w:lang w:val="uk-UA"/>
        </w:rPr>
        <w:t>–</w:t>
      </w:r>
      <w:r w:rsidRPr="00F30ED5">
        <w:rPr>
          <w:lang w:val="uk-UA"/>
        </w:rPr>
        <w:tab/>
        <w:t>VPN сеансового рівня.</w:t>
      </w:r>
    </w:p>
    <w:p w14:paraId="3AF5A6F2" w14:textId="77777777" w:rsidR="003C025E" w:rsidRPr="00F30ED5" w:rsidRDefault="003C025E" w:rsidP="003C025E">
      <w:pPr>
        <w:pStyle w:val="a3"/>
        <w:tabs>
          <w:tab w:val="left" w:pos="993"/>
        </w:tabs>
        <w:ind w:left="0"/>
        <w:contextualSpacing w:val="0"/>
        <w:rPr>
          <w:lang w:val="uk-UA"/>
        </w:rPr>
      </w:pPr>
      <w:r w:rsidRPr="00F30ED5">
        <w:rPr>
          <w:lang w:val="uk-UA"/>
        </w:rPr>
        <w:t>Засоби VPN на канальному рівні моделі OSI забезпечують побудову віртуальних тунелів типу «точка-точка» (від маршрутизатора до маршрутизатора або від персонального комп'ютера до шлюзу локальної мережі).</w:t>
      </w:r>
    </w:p>
    <w:p w14:paraId="7D1273B1" w14:textId="77777777" w:rsidR="003C025E" w:rsidRDefault="003C025E" w:rsidP="003C025E">
      <w:pPr>
        <w:pStyle w:val="a3"/>
        <w:tabs>
          <w:tab w:val="left" w:pos="993"/>
        </w:tabs>
        <w:ind w:left="0"/>
        <w:contextualSpacing w:val="0"/>
        <w:rPr>
          <w:lang w:val="uk-UA"/>
        </w:rPr>
      </w:pPr>
      <w:r w:rsidRPr="00F30ED5">
        <w:rPr>
          <w:lang w:val="uk-UA"/>
        </w:rPr>
        <w:t xml:space="preserve">До цієї групи відносяться VPN продукти, які використовують протоколи L2F (Layer 2 Forwarding) і РРТР (Point-to-Point Tunneling Protocol), а також </w:t>
      </w:r>
      <w:r w:rsidRPr="00F30ED5">
        <w:rPr>
          <w:lang w:val="uk-UA"/>
        </w:rPr>
        <w:lastRenderedPageBreak/>
        <w:t>стандарт L2TP (Layer 2 Tunneling Protocol), розроблений спільно фірмами Cisco Systems і Microsoft.</w:t>
      </w:r>
    </w:p>
    <w:p w14:paraId="47ED4F14" w14:textId="77777777" w:rsidR="003C025E" w:rsidRPr="00F30ED5" w:rsidRDefault="003C025E" w:rsidP="003C025E">
      <w:pPr>
        <w:pStyle w:val="a3"/>
        <w:tabs>
          <w:tab w:val="left" w:pos="993"/>
        </w:tabs>
        <w:ind w:left="0"/>
        <w:contextualSpacing w:val="0"/>
        <w:rPr>
          <w:lang w:val="uk-UA"/>
        </w:rPr>
      </w:pPr>
      <w:r w:rsidRPr="00F30ED5">
        <w:rPr>
          <w:lang w:val="uk-UA"/>
        </w:rPr>
        <w:t xml:space="preserve">VPN продукти мережевого рівня виконують інкапсуляцію IP в IP. Основним лідером відомих стандартизованих протоколів на цьому рівні є протокол IPSec (IP Security) призначений для аутентифікації, тунелювання і шифрування IP пакетів. </w:t>
      </w:r>
    </w:p>
    <w:p w14:paraId="75FF7CD1" w14:textId="77777777" w:rsidR="003C025E" w:rsidRDefault="003C025E" w:rsidP="003C025E">
      <w:pPr>
        <w:pStyle w:val="a3"/>
        <w:tabs>
          <w:tab w:val="left" w:pos="993"/>
        </w:tabs>
        <w:ind w:left="0"/>
        <w:contextualSpacing w:val="0"/>
        <w:rPr>
          <w:lang w:val="uk-UA"/>
        </w:rPr>
      </w:pPr>
      <w:r w:rsidRPr="00F30ED5">
        <w:rPr>
          <w:lang w:val="uk-UA"/>
        </w:rPr>
        <w:t>Протокол IKE (Internet Key Exchange) вирішує завдання безпечного управління та обміну криптографічними ключами між різними віддаленими пристроями та досить тісно пов'язаний з протоколом IPSec. Протокол IKE автоматизує обмін ключами і встановлює захищене з'єднання, тоді як IPSec лише кодує і позначає («підписує») пакети. Також протокол IKE дає можливість змінювати ключ для встановленого з'єднання, що підвищує конфіденційність інформації що передається.</w:t>
      </w:r>
    </w:p>
    <w:p w14:paraId="656453DC" w14:textId="77777777" w:rsidR="003C025E" w:rsidRPr="00F30ED5" w:rsidRDefault="003C025E" w:rsidP="003C025E">
      <w:pPr>
        <w:pStyle w:val="a3"/>
        <w:tabs>
          <w:tab w:val="left" w:pos="993"/>
        </w:tabs>
        <w:ind w:left="0"/>
        <w:contextualSpacing w:val="0"/>
        <w:rPr>
          <w:lang w:val="uk-UA"/>
        </w:rPr>
      </w:pPr>
      <w:r w:rsidRPr="00F30ED5">
        <w:rPr>
          <w:lang w:val="uk-UA"/>
        </w:rPr>
        <w:t xml:space="preserve">Для забезпечення VPN сеансового рівня використовують підхід під назвою “посередники каналів” (circuit proxy). Цей метод функціонує над транспортним рівнем і ретранслює трафік із захищеної мережі в загальнодоступну мережу Internet. </w:t>
      </w:r>
    </w:p>
    <w:p w14:paraId="54F21B87" w14:textId="77777777" w:rsidR="003C025E" w:rsidRDefault="003C025E" w:rsidP="003C025E">
      <w:pPr>
        <w:pStyle w:val="a3"/>
        <w:tabs>
          <w:tab w:val="left" w:pos="993"/>
        </w:tabs>
        <w:ind w:left="0"/>
        <w:contextualSpacing w:val="0"/>
        <w:rPr>
          <w:lang w:val="uk-UA"/>
        </w:rPr>
      </w:pPr>
      <w:r w:rsidRPr="00F30ED5">
        <w:rPr>
          <w:lang w:val="uk-UA"/>
        </w:rPr>
        <w:t>Інформація, що передається між ініціатором і термінатором тунелю, шифрується за допомогою транспортного рівня TLS (Transport Layer Security). На сьогодні консорціум IETF для стандартизації аутентифікованного проходу через мережеві екрани визначив протокол під назвою SOCKS.</w:t>
      </w:r>
    </w:p>
    <w:p w14:paraId="6716E681" w14:textId="77777777" w:rsidR="003C025E" w:rsidRPr="003D45F0" w:rsidRDefault="003C025E" w:rsidP="003C025E">
      <w:pPr>
        <w:pStyle w:val="a3"/>
        <w:numPr>
          <w:ilvl w:val="0"/>
          <w:numId w:val="5"/>
        </w:numPr>
        <w:tabs>
          <w:tab w:val="left" w:pos="993"/>
        </w:tabs>
        <w:ind w:left="0" w:firstLine="709"/>
        <w:contextualSpacing w:val="0"/>
        <w:rPr>
          <w:lang w:val="uk-UA"/>
        </w:rPr>
      </w:pPr>
      <w:r w:rsidRPr="003D45F0">
        <w:rPr>
          <w:lang w:val="uk-UA"/>
        </w:rPr>
        <w:t>Класифікація VPN за архітектурою технічного рішення.</w:t>
      </w:r>
    </w:p>
    <w:p w14:paraId="7495C23E" w14:textId="77777777" w:rsidR="003C025E" w:rsidRPr="003D45F0" w:rsidRDefault="003C025E" w:rsidP="003C025E">
      <w:pPr>
        <w:pStyle w:val="a3"/>
        <w:tabs>
          <w:tab w:val="left" w:pos="993"/>
        </w:tabs>
        <w:ind w:left="0"/>
        <w:contextualSpacing w:val="0"/>
        <w:rPr>
          <w:lang w:val="uk-UA"/>
        </w:rPr>
      </w:pPr>
      <w:r w:rsidRPr="003D45F0">
        <w:rPr>
          <w:lang w:val="uk-UA"/>
        </w:rPr>
        <w:t>За архітектурою технічного рішення існує три основні види віртуальних приватних мереж:</w:t>
      </w:r>
    </w:p>
    <w:p w14:paraId="3049CD7E" w14:textId="77777777" w:rsidR="003C025E" w:rsidRPr="003D45F0" w:rsidRDefault="003C025E" w:rsidP="003C025E">
      <w:pPr>
        <w:pStyle w:val="a3"/>
        <w:numPr>
          <w:ilvl w:val="0"/>
          <w:numId w:val="6"/>
        </w:numPr>
        <w:tabs>
          <w:tab w:val="left" w:pos="993"/>
        </w:tabs>
        <w:ind w:left="0" w:firstLine="709"/>
        <w:contextualSpacing w:val="0"/>
        <w:rPr>
          <w:lang w:val="uk-UA"/>
        </w:rPr>
      </w:pPr>
      <w:r w:rsidRPr="003D45F0">
        <w:rPr>
          <w:lang w:val="uk-UA"/>
        </w:rPr>
        <w:t>внутрішньокорпоративні VPN (IntranetVPN);</w:t>
      </w:r>
    </w:p>
    <w:p w14:paraId="1A5D361D" w14:textId="77777777" w:rsidR="003C025E" w:rsidRPr="003D45F0" w:rsidRDefault="003C025E" w:rsidP="003C025E">
      <w:pPr>
        <w:pStyle w:val="a3"/>
        <w:numPr>
          <w:ilvl w:val="0"/>
          <w:numId w:val="6"/>
        </w:numPr>
        <w:tabs>
          <w:tab w:val="left" w:pos="993"/>
        </w:tabs>
        <w:ind w:left="0" w:firstLine="709"/>
        <w:contextualSpacing w:val="0"/>
        <w:rPr>
          <w:lang w:val="uk-UA"/>
        </w:rPr>
      </w:pPr>
      <w:r w:rsidRPr="003D45F0">
        <w:rPr>
          <w:lang w:val="uk-UA"/>
        </w:rPr>
        <w:t>VPN з віддаленим доступом (Remote Access VPN);</w:t>
      </w:r>
    </w:p>
    <w:p w14:paraId="04F1BA20" w14:textId="77777777" w:rsidR="003C025E" w:rsidRPr="003D45F0" w:rsidRDefault="003C025E" w:rsidP="003C025E">
      <w:pPr>
        <w:pStyle w:val="a3"/>
        <w:numPr>
          <w:ilvl w:val="0"/>
          <w:numId w:val="6"/>
        </w:numPr>
        <w:tabs>
          <w:tab w:val="left" w:pos="993"/>
        </w:tabs>
        <w:ind w:left="0" w:firstLine="709"/>
        <w:contextualSpacing w:val="0"/>
        <w:rPr>
          <w:lang w:val="uk-UA"/>
        </w:rPr>
      </w:pPr>
      <w:r w:rsidRPr="003D45F0">
        <w:rPr>
          <w:lang w:val="uk-UA"/>
        </w:rPr>
        <w:t>міжкорпоративні VPN (Extranet VPN).</w:t>
      </w:r>
    </w:p>
    <w:p w14:paraId="487E0AF5" w14:textId="77777777" w:rsidR="003C025E" w:rsidRPr="003D45F0" w:rsidRDefault="003C025E" w:rsidP="003C025E">
      <w:pPr>
        <w:widowControl w:val="0"/>
        <w:tabs>
          <w:tab w:val="left" w:pos="993"/>
        </w:tabs>
        <w:autoSpaceDE w:val="0"/>
        <w:autoSpaceDN w:val="0"/>
        <w:adjustRightInd w:val="0"/>
        <w:rPr>
          <w:lang w:val="uk-UA"/>
        </w:rPr>
      </w:pPr>
      <w:r w:rsidRPr="003D45F0">
        <w:rPr>
          <w:lang w:val="uk-UA"/>
        </w:rPr>
        <w:t xml:space="preserve">Внутрішньокорпоративні мережі </w:t>
      </w:r>
      <w:r w:rsidRPr="003D45F0">
        <w:rPr>
          <w:lang w:val="en-US"/>
        </w:rPr>
        <w:t>VPN</w:t>
      </w:r>
      <w:r w:rsidRPr="003D45F0">
        <w:rPr>
          <w:lang w:val="uk-UA"/>
        </w:rPr>
        <w:t xml:space="preserve"> призначені для передачі даних між філіями усередині підприємства або між групою підприємств, об'єднаних корпоративними мережами зв'язку.</w:t>
      </w:r>
    </w:p>
    <w:p w14:paraId="26772EB9" w14:textId="77777777" w:rsidR="003C025E" w:rsidRDefault="003C025E" w:rsidP="003C025E">
      <w:pPr>
        <w:pStyle w:val="a3"/>
        <w:tabs>
          <w:tab w:val="left" w:pos="993"/>
        </w:tabs>
        <w:ind w:left="0"/>
        <w:contextualSpacing w:val="0"/>
        <w:rPr>
          <w:lang w:val="uk-UA"/>
        </w:rPr>
      </w:pPr>
      <w:r w:rsidRPr="003D45F0">
        <w:rPr>
          <w:lang w:val="uk-UA"/>
        </w:rPr>
        <w:lastRenderedPageBreak/>
        <w:t xml:space="preserve">Внутрішньокорпоративні мережі </w:t>
      </w:r>
      <w:r w:rsidRPr="003D45F0">
        <w:rPr>
          <w:lang w:val="en-US"/>
        </w:rPr>
        <w:t>VPN</w:t>
      </w:r>
      <w:r w:rsidRPr="003D45F0">
        <w:rPr>
          <w:lang w:val="uk-UA"/>
        </w:rPr>
        <w:t xml:space="preserve"> (Рис.1.</w:t>
      </w:r>
      <w:r>
        <w:rPr>
          <w:lang w:val="uk-UA"/>
        </w:rPr>
        <w:t>9</w:t>
      </w:r>
      <w:r w:rsidRPr="003D45F0">
        <w:rPr>
          <w:lang w:val="uk-UA"/>
        </w:rPr>
        <w:t xml:space="preserve">) будуються з використанням </w:t>
      </w:r>
      <w:r w:rsidRPr="003D45F0">
        <w:rPr>
          <w:lang w:val="en-US"/>
        </w:rPr>
        <w:t>Internet</w:t>
      </w:r>
      <w:r w:rsidRPr="003D45F0">
        <w:rPr>
          <w:lang w:val="uk-UA"/>
        </w:rPr>
        <w:t xml:space="preserve"> або мережевих інфраструктур, що розділяють сервіс провайдерами, які надають послуги. Використання дешевого каналу зв'язку через </w:t>
      </w:r>
      <w:r w:rsidRPr="003D45F0">
        <w:rPr>
          <w:lang w:val="en-US"/>
        </w:rPr>
        <w:t>Internet</w:t>
      </w:r>
      <w:r w:rsidRPr="003D45F0">
        <w:rPr>
          <w:lang w:val="uk-UA"/>
        </w:rPr>
        <w:t xml:space="preserve"> дозволяє компанії відмовитись від високовартісних смуг пропускання виділених ліній зв’язку. Побудова </w:t>
      </w:r>
      <w:r w:rsidRPr="003D45F0">
        <w:rPr>
          <w:lang w:val="en-US"/>
        </w:rPr>
        <w:t>Intranet</w:t>
      </w:r>
      <w:r w:rsidRPr="003D45F0">
        <w:rPr>
          <w:lang w:val="uk-UA"/>
        </w:rPr>
        <w:t xml:space="preserve"> VPN за допомогою </w:t>
      </w:r>
      <w:r w:rsidRPr="003D45F0">
        <w:rPr>
          <w:lang w:val="en-US"/>
        </w:rPr>
        <w:t>Internet</w:t>
      </w:r>
      <w:r w:rsidRPr="003D45F0">
        <w:rPr>
          <w:lang w:val="uk-UA"/>
        </w:rPr>
        <w:t xml:space="preserve">, є найбільш рентабельним способом реалізації </w:t>
      </w:r>
      <w:r w:rsidRPr="003D45F0">
        <w:rPr>
          <w:lang w:val="en-US"/>
        </w:rPr>
        <w:t>VPN</w:t>
      </w:r>
      <w:r w:rsidRPr="003D45F0">
        <w:rPr>
          <w:lang w:val="uk-UA"/>
        </w:rPr>
        <w:t xml:space="preserve"> технології.</w:t>
      </w:r>
    </w:p>
    <w:p w14:paraId="45484141" w14:textId="31E1FA8A" w:rsidR="003C025E" w:rsidRDefault="00831406" w:rsidP="003C025E">
      <w:pPr>
        <w:pStyle w:val="a3"/>
        <w:tabs>
          <w:tab w:val="left" w:pos="993"/>
        </w:tabs>
        <w:spacing w:before="240" w:after="240"/>
        <w:ind w:left="-709"/>
        <w:contextualSpacing w:val="0"/>
        <w:jc w:val="center"/>
        <w:rPr>
          <w:lang w:val="uk-UA"/>
        </w:rPr>
      </w:pPr>
      <w:r w:rsidRPr="00FA3093">
        <w:rPr>
          <w:noProof/>
          <w:lang w:val="uk-UA" w:eastAsia="uk-UA"/>
        </w:rPr>
        <w:drawing>
          <wp:inline distT="0" distB="0" distL="0" distR="0" wp14:anchorId="4B6C2C65" wp14:editId="46792DE1">
            <wp:extent cx="5886450" cy="2619375"/>
            <wp:effectExtent l="0" t="0" r="0" b="0"/>
            <wp:docPr id="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2619375"/>
                    </a:xfrm>
                    <a:prstGeom prst="rect">
                      <a:avLst/>
                    </a:prstGeom>
                    <a:noFill/>
                    <a:ln>
                      <a:noFill/>
                    </a:ln>
                  </pic:spPr>
                </pic:pic>
              </a:graphicData>
            </a:graphic>
          </wp:inline>
        </w:drawing>
      </w:r>
    </w:p>
    <w:p w14:paraId="7FFC307A" w14:textId="77777777" w:rsidR="003C025E" w:rsidRDefault="00895EA2" w:rsidP="003C025E">
      <w:pPr>
        <w:pStyle w:val="a3"/>
        <w:tabs>
          <w:tab w:val="left" w:pos="993"/>
        </w:tabs>
        <w:spacing w:before="240" w:after="240"/>
        <w:ind w:left="-709"/>
        <w:contextualSpacing w:val="0"/>
        <w:jc w:val="center"/>
        <w:rPr>
          <w:lang w:val="uk-UA"/>
        </w:rPr>
      </w:pPr>
      <w:r w:rsidRPr="00051C5C">
        <w:rPr>
          <w:lang w:val="uk-UA"/>
        </w:rPr>
        <w:t xml:space="preserve">Рисунок </w:t>
      </w:r>
      <w:r w:rsidR="003C025E" w:rsidRPr="00051C5C">
        <w:rPr>
          <w:lang w:val="uk-UA"/>
        </w:rPr>
        <w:t>1.9</w:t>
      </w:r>
      <w:r w:rsidR="003C025E">
        <w:rPr>
          <w:lang w:val="uk-UA"/>
        </w:rPr>
        <w:t xml:space="preserve"> </w:t>
      </w:r>
      <w:r w:rsidR="0083491C">
        <w:rPr>
          <w:lang w:val="uk-UA"/>
        </w:rPr>
        <w:t xml:space="preserve">– </w:t>
      </w:r>
      <w:r w:rsidR="003C025E" w:rsidRPr="003D45F0">
        <w:rPr>
          <w:lang w:val="uk-UA"/>
        </w:rPr>
        <w:t>З'єднання вузлів мережі за допомогою технології Intranet VPN</w:t>
      </w:r>
    </w:p>
    <w:p w14:paraId="08DCBEAC" w14:textId="77777777" w:rsidR="003C025E" w:rsidRPr="003D45F0" w:rsidRDefault="003C025E" w:rsidP="003C025E">
      <w:pPr>
        <w:widowControl w:val="0"/>
        <w:tabs>
          <w:tab w:val="left" w:pos="993"/>
        </w:tabs>
        <w:autoSpaceDE w:val="0"/>
        <w:autoSpaceDN w:val="0"/>
        <w:adjustRightInd w:val="0"/>
        <w:rPr>
          <w:rFonts w:eastAsia="Times New Roman"/>
          <w:lang w:val="uk-UA"/>
        </w:rPr>
      </w:pPr>
      <w:r w:rsidRPr="003D45F0">
        <w:rPr>
          <w:rFonts w:eastAsia="Times New Roman"/>
          <w:lang w:val="uk-UA"/>
        </w:rPr>
        <w:t xml:space="preserve">Переваги </w:t>
      </w:r>
      <w:r w:rsidRPr="003D45F0">
        <w:rPr>
          <w:rFonts w:eastAsia="Times New Roman"/>
          <w:lang w:val="en-US"/>
        </w:rPr>
        <w:t>Intranet VPN</w:t>
      </w:r>
      <w:r w:rsidRPr="003D45F0">
        <w:rPr>
          <w:rFonts w:eastAsia="Times New Roman"/>
          <w:lang w:val="uk-UA"/>
        </w:rPr>
        <w:t>:</w:t>
      </w:r>
    </w:p>
    <w:p w14:paraId="178B73D3" w14:textId="77777777" w:rsidR="003C025E" w:rsidRPr="003D45F0" w:rsidRDefault="003C025E" w:rsidP="003C025E">
      <w:pPr>
        <w:widowControl w:val="0"/>
        <w:numPr>
          <w:ilvl w:val="0"/>
          <w:numId w:val="7"/>
        </w:numPr>
        <w:tabs>
          <w:tab w:val="left" w:pos="993"/>
        </w:tabs>
        <w:autoSpaceDE w:val="0"/>
        <w:autoSpaceDN w:val="0"/>
        <w:adjustRightInd w:val="0"/>
        <w:ind w:left="0" w:firstLine="709"/>
        <w:jc w:val="left"/>
        <w:rPr>
          <w:rFonts w:eastAsia="Times New Roman"/>
          <w:lang w:val="uk-UA"/>
        </w:rPr>
      </w:pPr>
      <w:r w:rsidRPr="003D45F0">
        <w:rPr>
          <w:rFonts w:eastAsia="Times New Roman"/>
          <w:lang w:val="uk-UA"/>
        </w:rPr>
        <w:t>захисту конфіденційної інформації за рахунок використання криптографічних протоколів шифрування даних;</w:t>
      </w:r>
    </w:p>
    <w:p w14:paraId="5BE726FD" w14:textId="77777777" w:rsidR="003C025E" w:rsidRPr="003D45F0" w:rsidRDefault="003C025E" w:rsidP="003C025E">
      <w:pPr>
        <w:widowControl w:val="0"/>
        <w:numPr>
          <w:ilvl w:val="0"/>
          <w:numId w:val="7"/>
        </w:numPr>
        <w:tabs>
          <w:tab w:val="left" w:pos="993"/>
        </w:tabs>
        <w:autoSpaceDE w:val="0"/>
        <w:autoSpaceDN w:val="0"/>
        <w:adjustRightInd w:val="0"/>
        <w:ind w:left="0" w:firstLine="709"/>
        <w:jc w:val="left"/>
        <w:rPr>
          <w:rFonts w:eastAsia="Times New Roman"/>
          <w:lang w:val="uk-UA"/>
        </w:rPr>
      </w:pPr>
      <w:r w:rsidRPr="003D45F0">
        <w:rPr>
          <w:rFonts w:eastAsia="Times New Roman"/>
          <w:lang w:val="uk-UA"/>
        </w:rPr>
        <w:t>надійність функціонування систем управління базами даних;</w:t>
      </w:r>
    </w:p>
    <w:p w14:paraId="4DCFA0BC" w14:textId="77777777" w:rsidR="003C025E" w:rsidRPr="003D45F0" w:rsidRDefault="00B13A14" w:rsidP="003C025E">
      <w:pPr>
        <w:pStyle w:val="a3"/>
        <w:tabs>
          <w:tab w:val="left" w:pos="993"/>
        </w:tabs>
        <w:ind w:left="0"/>
        <w:contextualSpacing w:val="0"/>
        <w:rPr>
          <w:lang w:val="uk-UA"/>
        </w:rPr>
      </w:pPr>
      <w:r>
        <w:rPr>
          <w:rFonts w:eastAsia="Times New Roman"/>
          <w:lang w:val="uk-UA"/>
        </w:rPr>
        <w:t xml:space="preserve">– </w:t>
      </w:r>
      <w:r w:rsidR="003C025E" w:rsidRPr="003D45F0">
        <w:rPr>
          <w:rFonts w:eastAsia="Times New Roman"/>
          <w:lang w:val="uk-UA"/>
        </w:rPr>
        <w:t>ефективне управління мережевими ресурсами при підключенні нових користувачів та нових офісів.</w:t>
      </w:r>
    </w:p>
    <w:p w14:paraId="31562A8F" w14:textId="77777777" w:rsidR="003C025E" w:rsidRPr="003D45F0" w:rsidRDefault="003C025E" w:rsidP="003C025E">
      <w:pPr>
        <w:pStyle w:val="a3"/>
        <w:tabs>
          <w:tab w:val="left" w:pos="993"/>
        </w:tabs>
        <w:ind w:left="0"/>
        <w:contextualSpacing w:val="0"/>
        <w:rPr>
          <w:lang w:val="uk-UA"/>
        </w:rPr>
      </w:pPr>
      <w:r w:rsidRPr="003D45F0">
        <w:rPr>
          <w:lang w:val="uk-UA"/>
        </w:rPr>
        <w:t>VPN з віддаленим доступом (Рис.1.</w:t>
      </w:r>
      <w:r>
        <w:rPr>
          <w:lang w:val="uk-UA"/>
        </w:rPr>
        <w:t>10</w:t>
      </w:r>
      <w:r w:rsidRPr="003D45F0">
        <w:rPr>
          <w:lang w:val="uk-UA"/>
        </w:rPr>
        <w:t>) призначені для забезпечення захищеного віддаленого доступу до корпоративних інформаційних ресурсів мобільним або віддаленим співробітникам компанії.</w:t>
      </w:r>
    </w:p>
    <w:p w14:paraId="51AB76C1" w14:textId="77777777" w:rsidR="003C025E" w:rsidRDefault="003C025E" w:rsidP="003C025E">
      <w:pPr>
        <w:pStyle w:val="a3"/>
        <w:tabs>
          <w:tab w:val="left" w:pos="993"/>
        </w:tabs>
        <w:ind w:left="0"/>
        <w:contextualSpacing w:val="0"/>
        <w:rPr>
          <w:lang w:val="uk-UA"/>
        </w:rPr>
      </w:pPr>
      <w:r w:rsidRPr="003D45F0">
        <w:rPr>
          <w:lang w:val="uk-UA"/>
        </w:rPr>
        <w:t>VPN з віддаленим доступом дозволяють значно скоротити витрати на використання виділених ліній. При цьому принцип роботи наступний: користувач під’єднується через найближчу точку доступу до глобальної мережі, після чого його виклик тунелюється через Інтернет.</w:t>
      </w:r>
    </w:p>
    <w:p w14:paraId="39F7BCE7" w14:textId="72FFD9EA" w:rsidR="003C025E" w:rsidRDefault="00831406" w:rsidP="003C025E">
      <w:pPr>
        <w:pStyle w:val="a3"/>
        <w:tabs>
          <w:tab w:val="left" w:pos="993"/>
        </w:tabs>
        <w:spacing w:before="240" w:after="240"/>
        <w:ind w:left="0"/>
        <w:contextualSpacing w:val="0"/>
        <w:rPr>
          <w:lang w:val="uk-UA"/>
        </w:rPr>
      </w:pPr>
      <w:r w:rsidRPr="00FA3093">
        <w:rPr>
          <w:noProof/>
          <w:lang w:val="uk-UA" w:eastAsia="uk-UA"/>
        </w:rPr>
        <w:lastRenderedPageBreak/>
        <w:drawing>
          <wp:inline distT="0" distB="0" distL="0" distR="0" wp14:anchorId="0FEFF34A" wp14:editId="51BDA215">
            <wp:extent cx="5619750" cy="2552700"/>
            <wp:effectExtent l="0" t="0" r="0" b="0"/>
            <wp:docPr id="10"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2552700"/>
                    </a:xfrm>
                    <a:prstGeom prst="rect">
                      <a:avLst/>
                    </a:prstGeom>
                    <a:noFill/>
                    <a:ln>
                      <a:noFill/>
                    </a:ln>
                  </pic:spPr>
                </pic:pic>
              </a:graphicData>
            </a:graphic>
          </wp:inline>
        </w:drawing>
      </w:r>
    </w:p>
    <w:p w14:paraId="7016CE3F" w14:textId="77777777" w:rsidR="003C025E" w:rsidRDefault="00895EA2" w:rsidP="003C6E31">
      <w:pPr>
        <w:pStyle w:val="a3"/>
        <w:spacing w:before="240" w:after="240"/>
        <w:ind w:left="0" w:firstLine="0"/>
        <w:contextualSpacing w:val="0"/>
        <w:jc w:val="center"/>
        <w:rPr>
          <w:lang w:val="uk-UA"/>
        </w:rPr>
      </w:pPr>
      <w:r w:rsidRPr="00051C5C">
        <w:rPr>
          <w:lang w:val="uk-UA"/>
        </w:rPr>
        <w:t xml:space="preserve">Рисунок </w:t>
      </w:r>
      <w:r w:rsidR="003C025E" w:rsidRPr="00051C5C">
        <w:rPr>
          <w:lang w:val="uk-UA"/>
        </w:rPr>
        <w:t>1.10</w:t>
      </w:r>
      <w:r w:rsidR="003C025E">
        <w:rPr>
          <w:lang w:val="uk-UA"/>
        </w:rPr>
        <w:t xml:space="preserve"> </w:t>
      </w:r>
      <w:r w:rsidR="0083491C">
        <w:rPr>
          <w:lang w:val="uk-UA"/>
        </w:rPr>
        <w:t xml:space="preserve">– </w:t>
      </w:r>
      <w:r w:rsidR="003C025E" w:rsidRPr="003D45F0">
        <w:rPr>
          <w:lang w:val="uk-UA"/>
        </w:rPr>
        <w:t>Віртуальна приватна мережа з віддаленим доступом</w:t>
      </w:r>
    </w:p>
    <w:p w14:paraId="35F3290B" w14:textId="77777777" w:rsidR="003C025E" w:rsidRPr="003D45F0" w:rsidRDefault="003C025E" w:rsidP="003C025E">
      <w:pPr>
        <w:pStyle w:val="a3"/>
        <w:tabs>
          <w:tab w:val="left" w:pos="993"/>
        </w:tabs>
        <w:ind w:left="0"/>
        <w:contextualSpacing w:val="0"/>
        <w:rPr>
          <w:lang w:val="uk-UA"/>
        </w:rPr>
      </w:pPr>
      <w:r w:rsidRPr="003D45F0">
        <w:rPr>
          <w:lang w:val="uk-UA"/>
        </w:rPr>
        <w:t xml:space="preserve">Перевагами використання </w:t>
      </w:r>
      <w:r w:rsidRPr="00170D65">
        <w:rPr>
          <w:lang w:val="en-US"/>
        </w:rPr>
        <w:t>Remote</w:t>
      </w:r>
      <w:r w:rsidRPr="00E04858">
        <w:t xml:space="preserve"> </w:t>
      </w:r>
      <w:r w:rsidRPr="00170D65">
        <w:rPr>
          <w:lang w:val="en-US"/>
        </w:rPr>
        <w:t>Access</w:t>
      </w:r>
      <w:r w:rsidRPr="00E04858">
        <w:t xml:space="preserve"> </w:t>
      </w:r>
      <w:r w:rsidRPr="00170D65">
        <w:rPr>
          <w:lang w:val="en-US"/>
        </w:rPr>
        <w:t>VPN</w:t>
      </w:r>
      <w:r w:rsidRPr="003D45F0">
        <w:rPr>
          <w:lang w:val="uk-UA"/>
        </w:rPr>
        <w:t xml:space="preserve"> є:</w:t>
      </w:r>
    </w:p>
    <w:p w14:paraId="4C7A6309" w14:textId="77777777" w:rsidR="003C025E" w:rsidRPr="003D45F0" w:rsidRDefault="003C025E" w:rsidP="003C025E">
      <w:pPr>
        <w:pStyle w:val="a3"/>
        <w:tabs>
          <w:tab w:val="left" w:pos="993"/>
        </w:tabs>
        <w:ind w:left="0"/>
        <w:contextualSpacing w:val="0"/>
        <w:rPr>
          <w:lang w:val="uk-UA"/>
        </w:rPr>
      </w:pPr>
      <w:r w:rsidRPr="003D45F0">
        <w:rPr>
          <w:lang w:val="uk-UA"/>
        </w:rPr>
        <w:t>–</w:t>
      </w:r>
      <w:r w:rsidRPr="003D45F0">
        <w:rPr>
          <w:lang w:val="uk-UA"/>
        </w:rPr>
        <w:tab/>
        <w:t>зниження витрат на міжміський телекомунікаційний зв’язок;</w:t>
      </w:r>
    </w:p>
    <w:p w14:paraId="0E363A85" w14:textId="77777777" w:rsidR="003C025E" w:rsidRPr="003D45F0" w:rsidRDefault="003C025E" w:rsidP="003C025E">
      <w:pPr>
        <w:pStyle w:val="a3"/>
        <w:tabs>
          <w:tab w:val="left" w:pos="993"/>
        </w:tabs>
        <w:ind w:left="0"/>
        <w:contextualSpacing w:val="0"/>
        <w:rPr>
          <w:lang w:val="uk-UA"/>
        </w:rPr>
      </w:pPr>
      <w:r w:rsidRPr="003D45F0">
        <w:rPr>
          <w:lang w:val="uk-UA"/>
        </w:rPr>
        <w:t>–</w:t>
      </w:r>
      <w:r w:rsidRPr="003D45F0">
        <w:rPr>
          <w:lang w:val="uk-UA"/>
        </w:rPr>
        <w:tab/>
        <w:t>надійна процедура аутентифікації мобільних користувачів за рахунок ефективної системи безпеки мережі;</w:t>
      </w:r>
    </w:p>
    <w:p w14:paraId="516FC985" w14:textId="77777777" w:rsidR="003C025E" w:rsidRDefault="003C025E" w:rsidP="003C025E">
      <w:pPr>
        <w:pStyle w:val="a3"/>
        <w:tabs>
          <w:tab w:val="left" w:pos="993"/>
        </w:tabs>
        <w:ind w:left="0"/>
        <w:contextualSpacing w:val="0"/>
        <w:rPr>
          <w:lang w:val="uk-UA"/>
        </w:rPr>
      </w:pPr>
      <w:r w:rsidRPr="003D45F0">
        <w:rPr>
          <w:lang w:val="uk-UA"/>
        </w:rPr>
        <w:t>–</w:t>
      </w:r>
      <w:r w:rsidRPr="003D45F0">
        <w:rPr>
          <w:lang w:val="uk-UA"/>
        </w:rPr>
        <w:tab/>
        <w:t>масштабованість і простота нарощування елементів мережі для нових користувачів.</w:t>
      </w:r>
    </w:p>
    <w:p w14:paraId="4892DEEA" w14:textId="77777777" w:rsidR="00895EA2" w:rsidRDefault="003C025E" w:rsidP="003C025E">
      <w:pPr>
        <w:pStyle w:val="a3"/>
        <w:tabs>
          <w:tab w:val="left" w:pos="993"/>
        </w:tabs>
        <w:ind w:left="0"/>
        <w:contextualSpacing w:val="0"/>
        <w:rPr>
          <w:lang w:val="uk-UA"/>
        </w:rPr>
      </w:pPr>
      <w:r w:rsidRPr="003D45F0">
        <w:rPr>
          <w:lang w:val="uk-UA"/>
        </w:rPr>
        <w:t>Міжкорпоративні мережі VPN (Рис.1.</w:t>
      </w:r>
      <w:r>
        <w:rPr>
          <w:lang w:val="uk-UA"/>
        </w:rPr>
        <w:t>11</w:t>
      </w:r>
      <w:r w:rsidRPr="003D45F0">
        <w:rPr>
          <w:lang w:val="uk-UA"/>
        </w:rPr>
        <w:t>) призначені для забезпечення захищеного обміну інформацією між партнерами по бізнесу (постачальниками, замовниками, користувачами, клієнтами і т. д.) Extranet VPN забезпечує прямий доступ з мережі однієї компанії до мережі іншої компанії.</w:t>
      </w:r>
    </w:p>
    <w:p w14:paraId="457E8A8E" w14:textId="77777777" w:rsidR="003C025E" w:rsidRDefault="003C025E" w:rsidP="00895EA2">
      <w:pPr>
        <w:pStyle w:val="a3"/>
        <w:tabs>
          <w:tab w:val="left" w:pos="993"/>
        </w:tabs>
        <w:ind w:left="0" w:firstLine="0"/>
        <w:contextualSpacing w:val="0"/>
        <w:rPr>
          <w:lang w:val="uk-UA"/>
        </w:rPr>
      </w:pPr>
    </w:p>
    <w:p w14:paraId="2296315F" w14:textId="77777777" w:rsidR="00895EA2" w:rsidRDefault="00895EA2" w:rsidP="00895EA2">
      <w:pPr>
        <w:pStyle w:val="a3"/>
        <w:tabs>
          <w:tab w:val="left" w:pos="993"/>
        </w:tabs>
        <w:ind w:left="0" w:firstLine="0"/>
        <w:contextualSpacing w:val="0"/>
        <w:rPr>
          <w:lang w:val="uk-UA"/>
        </w:rPr>
      </w:pPr>
    </w:p>
    <w:p w14:paraId="76F0BD6F" w14:textId="1891B48C" w:rsidR="003C025E" w:rsidRDefault="00831406" w:rsidP="003C025E">
      <w:pPr>
        <w:pStyle w:val="a3"/>
        <w:tabs>
          <w:tab w:val="left" w:pos="993"/>
        </w:tabs>
        <w:spacing w:after="240"/>
        <w:ind w:left="-709"/>
        <w:contextualSpacing w:val="0"/>
        <w:jc w:val="center"/>
        <w:rPr>
          <w:lang w:val="uk-UA"/>
        </w:rPr>
      </w:pPr>
      <w:r w:rsidRPr="00FA3093">
        <w:rPr>
          <w:noProof/>
          <w:lang w:val="uk-UA" w:eastAsia="uk-UA"/>
        </w:rPr>
        <w:lastRenderedPageBreak/>
        <w:drawing>
          <wp:inline distT="0" distB="0" distL="0" distR="0" wp14:anchorId="03551423" wp14:editId="338536BD">
            <wp:extent cx="5734050" cy="2552700"/>
            <wp:effectExtent l="0" t="0" r="0" b="0"/>
            <wp:docPr id="11"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552700"/>
                    </a:xfrm>
                    <a:prstGeom prst="rect">
                      <a:avLst/>
                    </a:prstGeom>
                    <a:noFill/>
                    <a:ln>
                      <a:noFill/>
                    </a:ln>
                  </pic:spPr>
                </pic:pic>
              </a:graphicData>
            </a:graphic>
          </wp:inline>
        </w:drawing>
      </w:r>
    </w:p>
    <w:p w14:paraId="0CA046CF" w14:textId="77777777" w:rsidR="003C025E" w:rsidRPr="00931C47" w:rsidRDefault="00895EA2" w:rsidP="003C6E31">
      <w:pPr>
        <w:pStyle w:val="a3"/>
        <w:spacing w:after="240"/>
        <w:ind w:left="0" w:firstLine="0"/>
        <w:contextualSpacing w:val="0"/>
        <w:jc w:val="center"/>
        <w:rPr>
          <w:lang w:val="uk-UA"/>
        </w:rPr>
      </w:pPr>
      <w:r w:rsidRPr="00051C5C">
        <w:rPr>
          <w:lang w:val="uk-UA"/>
        </w:rPr>
        <w:t xml:space="preserve">Рисунок </w:t>
      </w:r>
      <w:r w:rsidR="003C025E" w:rsidRPr="00051C5C">
        <w:rPr>
          <w:lang w:val="uk-UA"/>
        </w:rPr>
        <w:t>1.</w:t>
      </w:r>
      <w:r w:rsidR="003C025E">
        <w:rPr>
          <w:lang w:val="uk-UA"/>
        </w:rPr>
        <w:t xml:space="preserve">11 </w:t>
      </w:r>
      <w:r w:rsidR="0083491C">
        <w:rPr>
          <w:lang w:val="uk-UA"/>
        </w:rPr>
        <w:t xml:space="preserve">– </w:t>
      </w:r>
      <w:r w:rsidR="003C025E" w:rsidRPr="0007782A">
        <w:rPr>
          <w:lang w:val="uk-UA"/>
        </w:rPr>
        <w:t xml:space="preserve">Міжкорпоративна мережа </w:t>
      </w:r>
      <w:r w:rsidR="003C025E" w:rsidRPr="00892159">
        <w:rPr>
          <w:lang w:val="en-US"/>
        </w:rPr>
        <w:t>Extranet</w:t>
      </w:r>
      <w:r w:rsidR="003C025E" w:rsidRPr="00BE7EE7">
        <w:rPr>
          <w:lang w:val="uk-UA"/>
        </w:rPr>
        <w:t xml:space="preserve"> </w:t>
      </w:r>
      <w:r w:rsidR="003C025E" w:rsidRPr="00892159">
        <w:rPr>
          <w:lang w:val="en-US"/>
        </w:rPr>
        <w:t>VPN</w:t>
      </w:r>
    </w:p>
    <w:p w14:paraId="7BC933DC" w14:textId="77777777" w:rsidR="003C025E" w:rsidRDefault="003C025E" w:rsidP="003C025E">
      <w:pPr>
        <w:pStyle w:val="a3"/>
        <w:tabs>
          <w:tab w:val="left" w:pos="993"/>
        </w:tabs>
        <w:ind w:left="0"/>
        <w:contextualSpacing w:val="0"/>
        <w:rPr>
          <w:lang w:val="uk-UA"/>
        </w:rPr>
      </w:pPr>
      <w:r w:rsidRPr="003D45F0">
        <w:rPr>
          <w:lang w:val="uk-UA"/>
        </w:rPr>
        <w:t>Для мережі Extranet VPN, на відміну від внутрішньо корпоративної, основною проблемою є забезпечення захисту інформації, що передається. Для гарантованої взаємодії з різними VPN рішеннями у різних мережах партнерів по бізнесу у Extranet VPN використовують стандартизовані VPN продукти.</w:t>
      </w:r>
    </w:p>
    <w:p w14:paraId="70D775C1" w14:textId="77777777" w:rsidR="003C025E" w:rsidRDefault="003C025E" w:rsidP="003C025E">
      <w:pPr>
        <w:pStyle w:val="a3"/>
        <w:numPr>
          <w:ilvl w:val="0"/>
          <w:numId w:val="5"/>
        </w:numPr>
        <w:tabs>
          <w:tab w:val="left" w:pos="993"/>
        </w:tabs>
        <w:contextualSpacing w:val="0"/>
        <w:rPr>
          <w:lang w:val="uk-UA"/>
        </w:rPr>
      </w:pPr>
      <w:r w:rsidRPr="003D45F0">
        <w:rPr>
          <w:lang w:val="uk-UA"/>
        </w:rPr>
        <w:t>Класифікація VPN за способом технічної реалізації</w:t>
      </w:r>
      <w:r>
        <w:rPr>
          <w:lang w:val="uk-UA"/>
        </w:rPr>
        <w:t>.</w:t>
      </w:r>
    </w:p>
    <w:p w14:paraId="14CD709E" w14:textId="77777777" w:rsidR="003C025E" w:rsidRPr="003D45F0" w:rsidRDefault="003C025E" w:rsidP="003C025E">
      <w:pPr>
        <w:pStyle w:val="a3"/>
        <w:tabs>
          <w:tab w:val="left" w:pos="993"/>
        </w:tabs>
        <w:ind w:left="0"/>
        <w:contextualSpacing w:val="0"/>
        <w:rPr>
          <w:lang w:val="uk-UA"/>
        </w:rPr>
      </w:pPr>
      <w:r w:rsidRPr="003D45F0">
        <w:rPr>
          <w:lang w:val="uk-UA"/>
        </w:rPr>
        <w:t>Конфігурація і характеристики віртуальної приватної мережі багато в чому визначається типом її VPN пристроїв. За способом технічної реалізації розрізняють VPN на основі:</w:t>
      </w:r>
    </w:p>
    <w:p w14:paraId="2866087C" w14:textId="77777777" w:rsidR="003C025E" w:rsidRPr="003D45F0" w:rsidRDefault="003C025E" w:rsidP="003C025E">
      <w:pPr>
        <w:pStyle w:val="a3"/>
        <w:tabs>
          <w:tab w:val="left" w:pos="993"/>
        </w:tabs>
        <w:ind w:left="0"/>
        <w:contextualSpacing w:val="0"/>
        <w:rPr>
          <w:lang w:val="uk-UA"/>
        </w:rPr>
      </w:pPr>
      <w:r w:rsidRPr="003D45F0">
        <w:rPr>
          <w:lang w:val="uk-UA"/>
        </w:rPr>
        <w:t>–</w:t>
      </w:r>
      <w:r w:rsidRPr="003D45F0">
        <w:rPr>
          <w:lang w:val="uk-UA"/>
        </w:rPr>
        <w:tab/>
        <w:t>маршрутизаторів;</w:t>
      </w:r>
    </w:p>
    <w:p w14:paraId="6D604187" w14:textId="77777777" w:rsidR="003C025E" w:rsidRPr="003D45F0" w:rsidRDefault="003C025E" w:rsidP="003C025E">
      <w:pPr>
        <w:pStyle w:val="a3"/>
        <w:tabs>
          <w:tab w:val="left" w:pos="993"/>
        </w:tabs>
        <w:ind w:left="0"/>
        <w:contextualSpacing w:val="0"/>
        <w:rPr>
          <w:lang w:val="uk-UA"/>
        </w:rPr>
      </w:pPr>
      <w:r w:rsidRPr="003D45F0">
        <w:rPr>
          <w:lang w:val="uk-UA"/>
        </w:rPr>
        <w:t>–</w:t>
      </w:r>
      <w:r w:rsidRPr="003D45F0">
        <w:rPr>
          <w:lang w:val="uk-UA"/>
        </w:rPr>
        <w:tab/>
        <w:t>міжмережевих екранів;</w:t>
      </w:r>
    </w:p>
    <w:p w14:paraId="20BED8FF" w14:textId="77777777" w:rsidR="003C025E" w:rsidRPr="003D45F0" w:rsidRDefault="003C025E" w:rsidP="003C025E">
      <w:pPr>
        <w:pStyle w:val="a3"/>
        <w:tabs>
          <w:tab w:val="left" w:pos="993"/>
        </w:tabs>
        <w:ind w:left="0"/>
        <w:contextualSpacing w:val="0"/>
        <w:rPr>
          <w:lang w:val="uk-UA"/>
        </w:rPr>
      </w:pPr>
      <w:r w:rsidRPr="003D45F0">
        <w:rPr>
          <w:lang w:val="uk-UA"/>
        </w:rPr>
        <w:t>–</w:t>
      </w:r>
      <w:r w:rsidRPr="003D45F0">
        <w:rPr>
          <w:lang w:val="uk-UA"/>
        </w:rPr>
        <w:tab/>
        <w:t>програмних рішень;</w:t>
      </w:r>
    </w:p>
    <w:p w14:paraId="54977957" w14:textId="77777777" w:rsidR="003C025E" w:rsidRDefault="003C025E" w:rsidP="003C025E">
      <w:pPr>
        <w:pStyle w:val="a3"/>
        <w:tabs>
          <w:tab w:val="left" w:pos="993"/>
        </w:tabs>
        <w:ind w:left="0"/>
        <w:contextualSpacing w:val="0"/>
        <w:rPr>
          <w:lang w:val="uk-UA"/>
        </w:rPr>
      </w:pPr>
      <w:r w:rsidRPr="003D45F0">
        <w:rPr>
          <w:lang w:val="uk-UA"/>
        </w:rPr>
        <w:t>–</w:t>
      </w:r>
      <w:r w:rsidRPr="003D45F0">
        <w:rPr>
          <w:lang w:val="uk-UA"/>
        </w:rPr>
        <w:tab/>
        <w:t>спеціалізованих апаратних засобів із вбудованими шифропроцесорами.</w:t>
      </w:r>
    </w:p>
    <w:p w14:paraId="5216DC1D" w14:textId="77777777" w:rsidR="003C025E" w:rsidRPr="007E165E" w:rsidRDefault="003C025E" w:rsidP="003C025E">
      <w:pPr>
        <w:pStyle w:val="a3"/>
        <w:tabs>
          <w:tab w:val="left" w:pos="993"/>
        </w:tabs>
        <w:ind w:left="0"/>
        <w:contextualSpacing w:val="0"/>
        <w:rPr>
          <w:lang w:val="uk-UA"/>
        </w:rPr>
      </w:pPr>
      <w:r w:rsidRPr="007E165E">
        <w:rPr>
          <w:lang w:val="uk-UA"/>
        </w:rPr>
        <w:t>VPN на основі маршрутизаторів припускає застосування маршрутизаторів з програмним забезпеченням шифрування для створення захищених каналів. Наприклад маршрутизатори компанії Cisco Systems</w:t>
      </w:r>
      <w:r w:rsidRPr="00C550F6">
        <w:rPr>
          <w:lang w:val="uk-UA"/>
        </w:rPr>
        <w:t xml:space="preserve"> </w:t>
      </w:r>
      <w:r w:rsidRPr="007E165E">
        <w:rPr>
          <w:lang w:val="uk-UA"/>
        </w:rPr>
        <w:t>.</w:t>
      </w:r>
    </w:p>
    <w:p w14:paraId="520738C0" w14:textId="77777777" w:rsidR="003C025E" w:rsidRPr="007E165E" w:rsidRDefault="003C025E" w:rsidP="003C025E">
      <w:pPr>
        <w:pStyle w:val="a3"/>
        <w:tabs>
          <w:tab w:val="left" w:pos="993"/>
        </w:tabs>
        <w:ind w:left="0"/>
        <w:contextualSpacing w:val="0"/>
        <w:rPr>
          <w:lang w:val="uk-UA"/>
        </w:rPr>
      </w:pPr>
      <w:r w:rsidRPr="007E165E">
        <w:rPr>
          <w:lang w:val="uk-UA"/>
        </w:rPr>
        <w:t xml:space="preserve">VPN на основі мережевих екранів з функціями тунелювання і шифрування даних використовуються для невеликих мереж з невеликим об'ємом інформації яка передається. Недоліками даного методу побудови віртуальної захищеної мережі VPN є: висока вартість побудови мережі в перерахунку на одного </w:t>
      </w:r>
      <w:r w:rsidRPr="007E165E">
        <w:rPr>
          <w:lang w:val="uk-UA"/>
        </w:rPr>
        <w:lastRenderedPageBreak/>
        <w:t>користувача; залежність продуктивності від апаратного забезпечення, на якому працює мережевий екран.</w:t>
      </w:r>
    </w:p>
    <w:p w14:paraId="7A18ED05" w14:textId="77777777" w:rsidR="003C025E" w:rsidRPr="007E165E" w:rsidRDefault="003C025E" w:rsidP="003C025E">
      <w:pPr>
        <w:pStyle w:val="a3"/>
        <w:tabs>
          <w:tab w:val="left" w:pos="993"/>
        </w:tabs>
        <w:ind w:left="0"/>
        <w:contextualSpacing w:val="0"/>
        <w:rPr>
          <w:lang w:val="uk-UA"/>
        </w:rPr>
      </w:pPr>
      <w:r w:rsidRPr="007E165E">
        <w:rPr>
          <w:lang w:val="uk-UA"/>
        </w:rPr>
        <w:t>VPN на основі програмного забезпечення по продуктивності праці програють спеціалізованим пристроям. Але відносно невисока вартість, гнучкість і зручність в застосуванні є безперечною перевагою програмних продуктів при створенні віртуальних захищених мереж VPN</w:t>
      </w:r>
      <w:r w:rsidRPr="00930691">
        <w:t xml:space="preserve"> </w:t>
      </w:r>
      <w:r w:rsidRPr="007E165E">
        <w:rPr>
          <w:lang w:val="uk-UA"/>
        </w:rPr>
        <w:t>.</w:t>
      </w:r>
    </w:p>
    <w:p w14:paraId="2949DFC4" w14:textId="77777777" w:rsidR="003C025E" w:rsidRDefault="003C025E" w:rsidP="003C025E">
      <w:pPr>
        <w:pStyle w:val="a3"/>
        <w:ind w:left="0"/>
        <w:contextualSpacing w:val="0"/>
        <w:rPr>
          <w:lang w:val="uk-UA"/>
        </w:rPr>
      </w:pPr>
      <w:r w:rsidRPr="007E165E">
        <w:rPr>
          <w:lang w:val="uk-UA"/>
        </w:rPr>
        <w:t>Головною перевагою VPN на основі спеціалізованих апаратних засобів, де процес шифрування здійснюють швидкодіючі спеціалізовані мікросхеми, є їх висока продуктивність. Проте вони дуже дорогі.</w:t>
      </w:r>
    </w:p>
    <w:p w14:paraId="121A1AED" w14:textId="77777777" w:rsidR="003C025E" w:rsidRPr="00825751" w:rsidRDefault="003C025E" w:rsidP="00CD35CF">
      <w:pPr>
        <w:pStyle w:val="a3"/>
        <w:numPr>
          <w:ilvl w:val="1"/>
          <w:numId w:val="3"/>
        </w:numPr>
        <w:spacing w:before="240" w:after="240"/>
        <w:ind w:left="0" w:firstLine="0"/>
        <w:contextualSpacing w:val="0"/>
        <w:jc w:val="center"/>
        <w:outlineLvl w:val="1"/>
        <w:rPr>
          <w:b/>
          <w:bCs/>
        </w:rPr>
      </w:pPr>
      <w:bookmarkStart w:id="30" w:name="_Toc83030565"/>
      <w:bookmarkStart w:id="31" w:name="_Toc83032299"/>
      <w:bookmarkStart w:id="32" w:name="_Toc83032318"/>
      <w:bookmarkStart w:id="33" w:name="_Toc87358697"/>
      <w:r w:rsidRPr="001A3B10">
        <w:rPr>
          <w:b/>
          <w:bCs/>
        </w:rPr>
        <w:t>Шифрування VPN</w:t>
      </w:r>
      <w:bookmarkEnd w:id="30"/>
      <w:bookmarkEnd w:id="31"/>
      <w:bookmarkEnd w:id="32"/>
      <w:bookmarkEnd w:id="33"/>
    </w:p>
    <w:p w14:paraId="0E87BCD5" w14:textId="77777777" w:rsidR="003C025E" w:rsidRPr="00895EA2" w:rsidRDefault="003C025E" w:rsidP="00895EA2">
      <w:pPr>
        <w:pStyle w:val="a3"/>
        <w:numPr>
          <w:ilvl w:val="2"/>
          <w:numId w:val="3"/>
        </w:numPr>
        <w:spacing w:before="240"/>
        <w:ind w:left="0" w:firstLine="709"/>
        <w:contextualSpacing w:val="0"/>
        <w:outlineLvl w:val="2"/>
        <w:rPr>
          <w:b/>
          <w:bCs/>
          <w:lang w:val="uk-UA"/>
        </w:rPr>
      </w:pPr>
      <w:bookmarkStart w:id="34" w:name="_Toc83030566"/>
      <w:bookmarkStart w:id="35" w:name="_Toc83032300"/>
      <w:bookmarkStart w:id="36" w:name="_Toc83032319"/>
      <w:bookmarkStart w:id="37" w:name="_Toc87358698"/>
      <w:r>
        <w:rPr>
          <w:b/>
          <w:bCs/>
          <w:lang w:val="uk-UA"/>
        </w:rPr>
        <w:t>Загальні відомості</w:t>
      </w:r>
      <w:bookmarkEnd w:id="34"/>
      <w:bookmarkEnd w:id="35"/>
      <w:bookmarkEnd w:id="36"/>
      <w:bookmarkEnd w:id="37"/>
      <w:r>
        <w:rPr>
          <w:b/>
          <w:bCs/>
          <w:lang w:val="uk-UA"/>
        </w:rPr>
        <w:t xml:space="preserve"> </w:t>
      </w:r>
      <w:r w:rsidR="00895EA2">
        <w:rPr>
          <w:b/>
          <w:bCs/>
          <w:lang w:val="uk-UA"/>
        </w:rPr>
        <w:t>.</w:t>
      </w:r>
      <w:r w:rsidR="00895EA2" w:rsidRPr="00895EA2">
        <w:rPr>
          <w:b/>
          <w:bCs/>
        </w:rPr>
        <w:t xml:space="preserve"> </w:t>
      </w:r>
      <w:r w:rsidRPr="00895EA2">
        <w:rPr>
          <w:lang w:val="uk-UA"/>
        </w:rPr>
        <w:t>Шифрування - це спосіб перетворення даних із читаного формату у закодований, нечитабельний формат за допомогою алгоритму. Зазначений кодований формат можна декодувати лише за допомогою ключа дешифрування</w:t>
      </w:r>
      <w:r w:rsidR="00A661EC" w:rsidRPr="00895EA2">
        <w:rPr>
          <w:lang w:val="uk-UA"/>
        </w:rPr>
        <w:t xml:space="preserve"> </w:t>
      </w:r>
      <w:r w:rsidR="00A661EC" w:rsidRPr="00A661EC">
        <w:t>[</w:t>
      </w:r>
      <w:r w:rsidR="00A0236F">
        <w:fldChar w:fldCharType="begin"/>
      </w:r>
      <w:r w:rsidR="00A0236F">
        <w:instrText xml:space="preserve"> REF VPN_Encryption \r \h </w:instrText>
      </w:r>
      <w:r w:rsidR="00A0236F">
        <w:fldChar w:fldCharType="separate"/>
      </w:r>
      <w:r w:rsidR="00A0236F">
        <w:t>7</w:t>
      </w:r>
      <w:r w:rsidR="00A0236F">
        <w:fldChar w:fldCharType="end"/>
      </w:r>
      <w:r w:rsidR="00A661EC" w:rsidRPr="00A661EC">
        <w:t>]</w:t>
      </w:r>
      <w:r w:rsidRPr="00895EA2">
        <w:rPr>
          <w:lang w:val="uk-UA"/>
        </w:rPr>
        <w:t>.</w:t>
      </w:r>
    </w:p>
    <w:p w14:paraId="0863FCD7" w14:textId="77777777" w:rsidR="003C025E" w:rsidRDefault="003C025E" w:rsidP="00895EA2">
      <w:pPr>
        <w:rPr>
          <w:lang w:val="uk-UA"/>
        </w:rPr>
      </w:pPr>
      <w:r>
        <w:rPr>
          <w:lang w:val="uk-UA"/>
        </w:rPr>
        <w:t>Ш</w:t>
      </w:r>
      <w:r w:rsidRPr="00DE7BE9">
        <w:rPr>
          <w:lang w:val="uk-UA"/>
        </w:rPr>
        <w:t xml:space="preserve">ифрування VPN можна визначити як засіб шифрування даних у відкритому тексті, щоб переконатися, що воно відображається як </w:t>
      </w:r>
      <w:r>
        <w:rPr>
          <w:lang w:val="uk-UA"/>
        </w:rPr>
        <w:t>закодований текст</w:t>
      </w:r>
      <w:r w:rsidRPr="00DE7BE9">
        <w:rPr>
          <w:lang w:val="uk-UA"/>
        </w:rPr>
        <w:t xml:space="preserve"> для всіх, хто намагається стежити за ним</w:t>
      </w:r>
      <w:r w:rsidR="00A0236F" w:rsidRPr="00A0236F">
        <w:t xml:space="preserve"> [</w:t>
      </w:r>
      <w:r w:rsidR="00A0236F">
        <w:fldChar w:fldCharType="begin"/>
      </w:r>
      <w:r w:rsidR="00A0236F">
        <w:instrText xml:space="preserve"> REF Сучасна_криптографія \r \h </w:instrText>
      </w:r>
      <w:r w:rsidR="00A0236F">
        <w:fldChar w:fldCharType="separate"/>
      </w:r>
      <w:r w:rsidR="00A0236F">
        <w:t>8</w:t>
      </w:r>
      <w:r w:rsidR="00A0236F">
        <w:fldChar w:fldCharType="end"/>
      </w:r>
      <w:r w:rsidR="00A0236F" w:rsidRPr="00A0236F">
        <w:t>]</w:t>
      </w:r>
      <w:r w:rsidRPr="00DE7BE9">
        <w:rPr>
          <w:lang w:val="uk-UA"/>
        </w:rPr>
        <w:t>.</w:t>
      </w:r>
    </w:p>
    <w:p w14:paraId="7EE78630" w14:textId="77777777" w:rsidR="003C025E" w:rsidRPr="00895EA2" w:rsidRDefault="003C025E" w:rsidP="00895EA2">
      <w:pPr>
        <w:pStyle w:val="a3"/>
        <w:numPr>
          <w:ilvl w:val="2"/>
          <w:numId w:val="3"/>
        </w:numPr>
        <w:spacing w:before="240" w:after="240"/>
        <w:ind w:left="0" w:firstLine="709"/>
        <w:contextualSpacing w:val="0"/>
        <w:outlineLvl w:val="2"/>
        <w:rPr>
          <w:b/>
          <w:bCs/>
          <w:lang w:val="uk-UA"/>
        </w:rPr>
      </w:pPr>
      <w:bookmarkStart w:id="38" w:name="_Toc83030567"/>
      <w:bookmarkStart w:id="39" w:name="_Toc83032301"/>
      <w:bookmarkStart w:id="40" w:name="_Toc83032320"/>
      <w:bookmarkStart w:id="41" w:name="_Toc87358699"/>
      <w:r w:rsidRPr="00825751">
        <w:rPr>
          <w:b/>
          <w:bCs/>
          <w:lang w:val="uk-UA"/>
        </w:rPr>
        <w:t>Принцип шифрування VPN</w:t>
      </w:r>
      <w:bookmarkEnd w:id="38"/>
      <w:bookmarkEnd w:id="39"/>
      <w:bookmarkEnd w:id="40"/>
      <w:bookmarkEnd w:id="41"/>
      <w:r w:rsidR="00895EA2" w:rsidRPr="00895EA2">
        <w:rPr>
          <w:b/>
          <w:bCs/>
          <w:lang w:val="uk-UA"/>
        </w:rPr>
        <w:t xml:space="preserve">. </w:t>
      </w:r>
      <w:r w:rsidRPr="00895EA2">
        <w:rPr>
          <w:rStyle w:val="jlqj4b"/>
          <w:lang w:val="uk-UA"/>
        </w:rPr>
        <w:t>Шифрування VPN-це процес захисту даних у тунелі VPN-клієнт-сервер VPN, щоб переконатися, що їх ніхто не може використовувати [</w:t>
      </w:r>
      <w:r w:rsidR="00A0236F" w:rsidRPr="00A0236F">
        <w:rPr>
          <w:rStyle w:val="jlqj4b"/>
        </w:rPr>
        <w:fldChar w:fldCharType="begin"/>
      </w:r>
      <w:r w:rsidR="00A0236F" w:rsidRPr="00895EA2">
        <w:rPr>
          <w:rStyle w:val="jlqj4b"/>
          <w:lang w:val="uk-UA"/>
        </w:rPr>
        <w:instrText xml:space="preserve"> </w:instrText>
      </w:r>
      <w:r w:rsidR="00A0236F" w:rsidRPr="00A0236F">
        <w:rPr>
          <w:rStyle w:val="jlqj4b"/>
        </w:rPr>
        <w:instrText>REF</w:instrText>
      </w:r>
      <w:r w:rsidR="00A0236F" w:rsidRPr="00895EA2">
        <w:rPr>
          <w:rStyle w:val="jlqj4b"/>
          <w:lang w:val="uk-UA"/>
        </w:rPr>
        <w:instrText xml:space="preserve"> Основи_інформаційної_безпеки \</w:instrText>
      </w:r>
      <w:r w:rsidR="00A0236F" w:rsidRPr="00A0236F">
        <w:rPr>
          <w:rStyle w:val="jlqj4b"/>
        </w:rPr>
        <w:instrText>r</w:instrText>
      </w:r>
      <w:r w:rsidR="00A0236F" w:rsidRPr="00895EA2">
        <w:rPr>
          <w:rStyle w:val="jlqj4b"/>
          <w:lang w:val="uk-UA"/>
        </w:rPr>
        <w:instrText xml:space="preserve"> \</w:instrText>
      </w:r>
      <w:r w:rsidR="00A0236F" w:rsidRPr="00A0236F">
        <w:rPr>
          <w:rStyle w:val="jlqj4b"/>
        </w:rPr>
        <w:instrText>h</w:instrText>
      </w:r>
      <w:r w:rsidR="00A0236F" w:rsidRPr="00895EA2">
        <w:rPr>
          <w:rStyle w:val="jlqj4b"/>
          <w:lang w:val="uk-UA"/>
        </w:rPr>
        <w:instrText xml:space="preserve">  \* </w:instrText>
      </w:r>
      <w:r w:rsidR="00A0236F" w:rsidRPr="00A0236F">
        <w:rPr>
          <w:rStyle w:val="jlqj4b"/>
        </w:rPr>
        <w:instrText>MERGEFORMAT</w:instrText>
      </w:r>
      <w:r w:rsidR="00A0236F" w:rsidRPr="00895EA2">
        <w:rPr>
          <w:rStyle w:val="jlqj4b"/>
          <w:lang w:val="uk-UA"/>
        </w:rPr>
        <w:instrText xml:space="preserve"> </w:instrText>
      </w:r>
      <w:r w:rsidR="00A0236F" w:rsidRPr="00A0236F">
        <w:rPr>
          <w:rStyle w:val="jlqj4b"/>
        </w:rPr>
      </w:r>
      <w:r w:rsidR="00A0236F" w:rsidRPr="00A0236F">
        <w:rPr>
          <w:rStyle w:val="jlqj4b"/>
        </w:rPr>
        <w:fldChar w:fldCharType="separate"/>
      </w:r>
      <w:r w:rsidR="00A0236F" w:rsidRPr="00895EA2">
        <w:rPr>
          <w:rStyle w:val="jlqj4b"/>
          <w:lang w:val="uk-UA"/>
        </w:rPr>
        <w:t>9</w:t>
      </w:r>
      <w:r w:rsidR="00A0236F" w:rsidRPr="00A0236F">
        <w:rPr>
          <w:rStyle w:val="jlqj4b"/>
        </w:rPr>
        <w:fldChar w:fldCharType="end"/>
      </w:r>
      <w:r w:rsidRPr="00895EA2">
        <w:rPr>
          <w:rStyle w:val="jlqj4b"/>
          <w:lang w:val="uk-UA"/>
        </w:rPr>
        <w:t>]. В основному, коли запускають клієнт VPN і підключаються до сервера VPN, запити на підключення шифруються перед їх надсиланням на сервер. Потім вони розшифровуються сервером, пересилаються в Інтернет, а запитувані дані ще раз зашифровуються, коли сервер їх отримує, перш ніж вони надсилаються назад на ваш пристрій.</w:t>
      </w:r>
      <w:r w:rsidRPr="00895EA2">
        <w:rPr>
          <w:rStyle w:val="viiyi"/>
          <w:lang w:val="uk-UA"/>
        </w:rPr>
        <w:t xml:space="preserve"> </w:t>
      </w:r>
      <w:r w:rsidRPr="00895EA2">
        <w:rPr>
          <w:rStyle w:val="jlqj4b"/>
          <w:lang w:val="uk-UA"/>
        </w:rPr>
        <w:t>Після отримання даних клієнт VPN розшифровує дані, щоб можна було їх переглянути (Рис.1.12).</w:t>
      </w:r>
    </w:p>
    <w:p w14:paraId="1313E796" w14:textId="7E84EFDA" w:rsidR="003C025E" w:rsidRDefault="00831406" w:rsidP="003C025E">
      <w:pPr>
        <w:pStyle w:val="a3"/>
        <w:spacing w:before="240" w:after="240"/>
        <w:ind w:left="-142" w:firstLine="0"/>
        <w:contextualSpacing w:val="0"/>
        <w:jc w:val="center"/>
        <w:rPr>
          <w:b/>
          <w:bCs/>
          <w:lang w:val="uk-UA"/>
        </w:rPr>
      </w:pPr>
      <w:r w:rsidRPr="00FA3093">
        <w:rPr>
          <w:noProof/>
          <w:lang w:val="uk-UA" w:eastAsia="uk-UA"/>
        </w:rPr>
        <w:lastRenderedPageBreak/>
        <w:drawing>
          <wp:inline distT="0" distB="0" distL="0" distR="0" wp14:anchorId="71F2234E" wp14:editId="6511FF88">
            <wp:extent cx="6115050" cy="2676525"/>
            <wp:effectExtent l="0" t="0" r="0" b="0"/>
            <wp:docPr id="12" name="Рисунок 5" descr="How does a VPN 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ow does a VPN work di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676525"/>
                    </a:xfrm>
                    <a:prstGeom prst="rect">
                      <a:avLst/>
                    </a:prstGeom>
                    <a:noFill/>
                    <a:ln>
                      <a:noFill/>
                    </a:ln>
                  </pic:spPr>
                </pic:pic>
              </a:graphicData>
            </a:graphic>
          </wp:inline>
        </w:drawing>
      </w:r>
    </w:p>
    <w:p w14:paraId="7DA81A9D" w14:textId="77777777" w:rsidR="003C025E" w:rsidRPr="00723338" w:rsidRDefault="00895EA2" w:rsidP="003C025E">
      <w:pPr>
        <w:pStyle w:val="a3"/>
        <w:spacing w:before="240" w:after="240"/>
        <w:ind w:left="-142" w:firstLine="0"/>
        <w:contextualSpacing w:val="0"/>
        <w:jc w:val="center"/>
        <w:rPr>
          <w:lang w:val="uk-UA"/>
        </w:rPr>
      </w:pPr>
      <w:r w:rsidRPr="00051C5C">
        <w:rPr>
          <w:lang w:val="uk-UA"/>
        </w:rPr>
        <w:t xml:space="preserve">Рисунок </w:t>
      </w:r>
      <w:r w:rsidR="003C025E" w:rsidRPr="00051C5C">
        <w:rPr>
          <w:lang w:val="uk-UA"/>
        </w:rPr>
        <w:t>1.12</w:t>
      </w:r>
      <w:r w:rsidR="003C025E">
        <w:rPr>
          <w:lang w:val="uk-UA"/>
        </w:rPr>
        <w:t xml:space="preserve"> </w:t>
      </w:r>
      <w:r w:rsidR="0083491C">
        <w:rPr>
          <w:lang w:val="uk-UA"/>
        </w:rPr>
        <w:t xml:space="preserve">– </w:t>
      </w:r>
      <w:r w:rsidR="003C025E">
        <w:rPr>
          <w:lang w:val="uk-UA"/>
        </w:rPr>
        <w:t xml:space="preserve">Принцип шифрування </w:t>
      </w:r>
      <w:r w:rsidR="003C025E">
        <w:rPr>
          <w:lang w:val="en-US"/>
        </w:rPr>
        <w:t>VPN</w:t>
      </w:r>
    </w:p>
    <w:p w14:paraId="3511F0EC" w14:textId="77777777" w:rsidR="003C025E" w:rsidRPr="00E935F8" w:rsidRDefault="003C025E" w:rsidP="002E7C13">
      <w:pPr>
        <w:pStyle w:val="a3"/>
        <w:tabs>
          <w:tab w:val="left" w:pos="993"/>
        </w:tabs>
        <w:ind w:left="0"/>
        <w:contextualSpacing w:val="0"/>
        <w:rPr>
          <w:lang w:val="uk-UA"/>
        </w:rPr>
      </w:pPr>
      <w:r>
        <w:rPr>
          <w:lang w:val="uk-UA"/>
        </w:rPr>
        <w:t>Основні складові</w:t>
      </w:r>
      <w:r w:rsidRPr="00E935F8">
        <w:rPr>
          <w:lang w:val="uk-UA"/>
        </w:rPr>
        <w:t xml:space="preserve"> VPN шифрування:</w:t>
      </w:r>
    </w:p>
    <w:p w14:paraId="0C545931" w14:textId="421B3C57" w:rsidR="003C025E" w:rsidRPr="00E935F8" w:rsidRDefault="00BD076F" w:rsidP="002E7C13">
      <w:pPr>
        <w:pStyle w:val="a3"/>
        <w:numPr>
          <w:ilvl w:val="0"/>
          <w:numId w:val="8"/>
        </w:numPr>
        <w:tabs>
          <w:tab w:val="left" w:pos="993"/>
        </w:tabs>
        <w:ind w:left="0" w:firstLine="709"/>
        <w:contextualSpacing w:val="0"/>
        <w:rPr>
          <w:lang w:val="uk-UA"/>
        </w:rPr>
      </w:pPr>
      <w:r>
        <w:rPr>
          <w:lang w:val="uk-UA"/>
        </w:rPr>
        <w:t>к</w:t>
      </w:r>
      <w:r w:rsidR="003C025E" w:rsidRPr="00E935F8">
        <w:rPr>
          <w:lang w:val="uk-UA"/>
        </w:rPr>
        <w:t>лючі шифрування</w:t>
      </w:r>
      <w:r>
        <w:rPr>
          <w:lang w:val="en-US"/>
        </w:rPr>
        <w:t>;</w:t>
      </w:r>
    </w:p>
    <w:p w14:paraId="1AEE5CE8" w14:textId="11168367" w:rsidR="003C025E" w:rsidRPr="00E935F8" w:rsidRDefault="00BD076F" w:rsidP="002E7C13">
      <w:pPr>
        <w:pStyle w:val="a3"/>
        <w:numPr>
          <w:ilvl w:val="0"/>
          <w:numId w:val="8"/>
        </w:numPr>
        <w:tabs>
          <w:tab w:val="left" w:pos="993"/>
        </w:tabs>
        <w:ind w:left="0" w:firstLine="709"/>
        <w:contextualSpacing w:val="0"/>
        <w:rPr>
          <w:lang w:val="uk-UA"/>
        </w:rPr>
      </w:pPr>
      <w:r>
        <w:rPr>
          <w:lang w:val="uk-UA"/>
        </w:rPr>
        <w:t>а</w:t>
      </w:r>
      <w:r w:rsidR="003C025E" w:rsidRPr="00E935F8">
        <w:rPr>
          <w:lang w:val="uk-UA"/>
        </w:rPr>
        <w:t>лгоритми шифрування</w:t>
      </w:r>
      <w:r>
        <w:rPr>
          <w:lang w:val="en-US"/>
        </w:rPr>
        <w:t>;</w:t>
      </w:r>
    </w:p>
    <w:p w14:paraId="456EFB49" w14:textId="663F2A3A" w:rsidR="003C025E" w:rsidRPr="00E935F8" w:rsidRDefault="00BD076F" w:rsidP="002E7C13">
      <w:pPr>
        <w:pStyle w:val="a3"/>
        <w:numPr>
          <w:ilvl w:val="0"/>
          <w:numId w:val="8"/>
        </w:numPr>
        <w:tabs>
          <w:tab w:val="left" w:pos="993"/>
        </w:tabs>
        <w:ind w:left="0" w:firstLine="709"/>
        <w:contextualSpacing w:val="0"/>
        <w:rPr>
          <w:lang w:val="uk-UA"/>
        </w:rPr>
      </w:pPr>
      <w:r>
        <w:rPr>
          <w:lang w:val="uk-UA"/>
        </w:rPr>
        <w:t>ш</w:t>
      </w:r>
      <w:r w:rsidR="003C025E" w:rsidRPr="00E935F8">
        <w:rPr>
          <w:lang w:val="uk-UA"/>
        </w:rPr>
        <w:t>ифри VPN</w:t>
      </w:r>
      <w:r>
        <w:rPr>
          <w:lang w:val="en-US"/>
        </w:rPr>
        <w:t>;</w:t>
      </w:r>
    </w:p>
    <w:p w14:paraId="4DAAF28A" w14:textId="657D4847" w:rsidR="003C025E" w:rsidRPr="00E935F8" w:rsidRDefault="00BD076F" w:rsidP="002E7C13">
      <w:pPr>
        <w:pStyle w:val="a3"/>
        <w:numPr>
          <w:ilvl w:val="0"/>
          <w:numId w:val="8"/>
        </w:numPr>
        <w:tabs>
          <w:tab w:val="left" w:pos="993"/>
        </w:tabs>
        <w:ind w:left="0" w:firstLine="709"/>
        <w:contextualSpacing w:val="0"/>
        <w:rPr>
          <w:lang w:val="uk-UA"/>
        </w:rPr>
      </w:pPr>
      <w:r>
        <w:rPr>
          <w:lang w:val="uk-UA"/>
        </w:rPr>
        <w:t>п</w:t>
      </w:r>
      <w:r w:rsidR="003C025E" w:rsidRPr="00E935F8">
        <w:rPr>
          <w:lang w:val="uk-UA"/>
        </w:rPr>
        <w:t>ротоколи шифрування VPN</w:t>
      </w:r>
      <w:r>
        <w:rPr>
          <w:lang w:val="en-US"/>
        </w:rPr>
        <w:t>;</w:t>
      </w:r>
    </w:p>
    <w:p w14:paraId="32277BDD" w14:textId="39E99BCF" w:rsidR="003C025E" w:rsidRPr="00E935F8" w:rsidRDefault="003C025E" w:rsidP="002E7C13">
      <w:pPr>
        <w:pStyle w:val="a3"/>
        <w:numPr>
          <w:ilvl w:val="0"/>
          <w:numId w:val="8"/>
        </w:numPr>
        <w:tabs>
          <w:tab w:val="left" w:pos="993"/>
        </w:tabs>
        <w:ind w:left="0" w:firstLine="709"/>
        <w:contextualSpacing w:val="0"/>
        <w:rPr>
          <w:lang w:val="uk-UA"/>
        </w:rPr>
      </w:pPr>
      <w:r w:rsidRPr="00E935F8">
        <w:rPr>
          <w:lang w:val="uk-UA"/>
        </w:rPr>
        <w:t>Handshake шифрування</w:t>
      </w:r>
      <w:r w:rsidR="00BD076F">
        <w:rPr>
          <w:lang w:val="en-US"/>
        </w:rPr>
        <w:t>;</w:t>
      </w:r>
    </w:p>
    <w:p w14:paraId="2FC79E0F" w14:textId="58981D4B" w:rsidR="003C025E" w:rsidRPr="00E935F8" w:rsidRDefault="00BD076F" w:rsidP="002E7C13">
      <w:pPr>
        <w:pStyle w:val="a3"/>
        <w:numPr>
          <w:ilvl w:val="0"/>
          <w:numId w:val="8"/>
        </w:numPr>
        <w:tabs>
          <w:tab w:val="left" w:pos="993"/>
        </w:tabs>
        <w:ind w:left="0" w:firstLine="709"/>
        <w:contextualSpacing w:val="0"/>
        <w:rPr>
          <w:lang w:val="uk-UA"/>
        </w:rPr>
      </w:pPr>
      <w:r>
        <w:rPr>
          <w:lang w:val="uk-UA"/>
        </w:rPr>
        <w:t>а</w:t>
      </w:r>
      <w:r w:rsidR="003C025E" w:rsidRPr="00E935F8">
        <w:rPr>
          <w:lang w:val="uk-UA"/>
        </w:rPr>
        <w:t>втентифікація HMAC</w:t>
      </w:r>
      <w:r>
        <w:rPr>
          <w:lang w:val="en-US"/>
        </w:rPr>
        <w:t>;</w:t>
      </w:r>
    </w:p>
    <w:p w14:paraId="180777F3" w14:textId="77777777" w:rsidR="003C025E" w:rsidRDefault="003C025E" w:rsidP="002E7C13">
      <w:pPr>
        <w:pStyle w:val="a3"/>
        <w:numPr>
          <w:ilvl w:val="0"/>
          <w:numId w:val="8"/>
        </w:numPr>
        <w:tabs>
          <w:tab w:val="left" w:pos="993"/>
        </w:tabs>
        <w:ind w:left="0" w:firstLine="709"/>
        <w:contextualSpacing w:val="0"/>
        <w:rPr>
          <w:lang w:val="uk-UA"/>
        </w:rPr>
      </w:pPr>
      <w:r w:rsidRPr="00E935F8">
        <w:rPr>
          <w:lang w:val="uk-UA"/>
        </w:rPr>
        <w:t>Perfect Forward Secrecy</w:t>
      </w:r>
      <w:r>
        <w:rPr>
          <w:lang w:val="uk-UA"/>
        </w:rPr>
        <w:t>.</w:t>
      </w:r>
    </w:p>
    <w:p w14:paraId="7191583A" w14:textId="77777777" w:rsidR="003C025E" w:rsidRPr="00E935F8" w:rsidRDefault="003C025E" w:rsidP="003C025E">
      <w:pPr>
        <w:pStyle w:val="a3"/>
        <w:tabs>
          <w:tab w:val="left" w:pos="993"/>
        </w:tabs>
        <w:ind w:left="709" w:firstLine="0"/>
        <w:contextualSpacing w:val="0"/>
        <w:rPr>
          <w:lang w:val="uk-UA"/>
        </w:rPr>
      </w:pPr>
      <w:r>
        <w:rPr>
          <w:lang w:val="uk-UA"/>
        </w:rPr>
        <w:t xml:space="preserve">Розглянемо ці складові </w:t>
      </w:r>
      <w:r w:rsidRPr="00E935F8">
        <w:rPr>
          <w:lang w:val="uk-UA"/>
        </w:rPr>
        <w:t>VPN шифрування</w:t>
      </w:r>
      <w:r>
        <w:rPr>
          <w:lang w:val="uk-UA"/>
        </w:rPr>
        <w:t>.</w:t>
      </w:r>
    </w:p>
    <w:p w14:paraId="6FF296B0" w14:textId="77777777" w:rsidR="003C025E" w:rsidRPr="00E935F8" w:rsidRDefault="003C025E" w:rsidP="003C025E">
      <w:pPr>
        <w:pStyle w:val="a3"/>
        <w:numPr>
          <w:ilvl w:val="0"/>
          <w:numId w:val="9"/>
        </w:numPr>
        <w:ind w:left="0" w:firstLine="709"/>
        <w:contextualSpacing w:val="0"/>
        <w:rPr>
          <w:lang w:val="uk-UA"/>
        </w:rPr>
      </w:pPr>
      <w:r w:rsidRPr="00E935F8">
        <w:rPr>
          <w:lang w:val="uk-UA"/>
        </w:rPr>
        <w:t>Ключ шифрування VPN</w:t>
      </w:r>
      <w:r w:rsidR="00917210">
        <w:rPr>
          <w:lang w:val="uk-UA"/>
        </w:rPr>
        <w:t xml:space="preserve"> – </w:t>
      </w:r>
      <w:r w:rsidRPr="00E935F8">
        <w:rPr>
          <w:lang w:val="uk-UA"/>
        </w:rPr>
        <w:t>це випадково створений рядок бітів, який використовується для шифрування та розшифрування даних. Кожен ключ шифрування створюється таким чином, щоб переконатися, що він унікальний. Довжина ключа шифрування обчислюється в бітах - зазвичай, чим довший ключ, тим сильніше шифрування</w:t>
      </w:r>
      <w:r w:rsidR="00A661EC" w:rsidRPr="00A661EC">
        <w:t xml:space="preserve"> [</w:t>
      </w:r>
      <w:r w:rsidR="00A0236F">
        <w:fldChar w:fldCharType="begin"/>
      </w:r>
      <w:r w:rsidR="00A0236F">
        <w:instrText xml:space="preserve"> REF Захист_інформації \r \h </w:instrText>
      </w:r>
      <w:r w:rsidR="00A0236F">
        <w:fldChar w:fldCharType="separate"/>
      </w:r>
      <w:r w:rsidR="00A0236F">
        <w:t>10</w:t>
      </w:r>
      <w:r w:rsidR="00A0236F">
        <w:fldChar w:fldCharType="end"/>
      </w:r>
      <w:r w:rsidR="00A661EC" w:rsidRPr="00A661EC">
        <w:t>]</w:t>
      </w:r>
      <w:r w:rsidRPr="00E935F8">
        <w:rPr>
          <w:lang w:val="uk-UA"/>
        </w:rPr>
        <w:t>.</w:t>
      </w:r>
    </w:p>
    <w:p w14:paraId="488BD440" w14:textId="77777777" w:rsidR="003C025E" w:rsidRPr="00E935F8" w:rsidRDefault="003C025E" w:rsidP="003C025E">
      <w:pPr>
        <w:rPr>
          <w:lang w:val="uk-UA"/>
        </w:rPr>
      </w:pPr>
      <w:r w:rsidRPr="00E935F8">
        <w:rPr>
          <w:lang w:val="uk-UA"/>
        </w:rPr>
        <w:t>Розмір ключів шифрування дуже різноманітний. Наприклад, вони можуть бути 1-бітними, дозволяючи лише дві можливі комбінації, або 256-розрядними</w:t>
      </w:r>
      <w:r w:rsidRPr="00C5234D">
        <w:rPr>
          <w:lang w:val="uk-UA"/>
        </w:rPr>
        <w:t>.</w:t>
      </w:r>
    </w:p>
    <w:p w14:paraId="375A6DE6" w14:textId="77777777" w:rsidR="003C025E" w:rsidRPr="00E935F8" w:rsidRDefault="003C025E" w:rsidP="003C025E">
      <w:pPr>
        <w:rPr>
          <w:lang w:val="uk-UA"/>
        </w:rPr>
      </w:pPr>
      <w:r w:rsidRPr="00E935F8">
        <w:rPr>
          <w:lang w:val="uk-UA"/>
        </w:rPr>
        <w:t xml:space="preserve">У процесі шифрування/дешифрування використовуються два типи ключів шифрування </w:t>
      </w:r>
      <w:r w:rsidR="00917210">
        <w:rPr>
          <w:lang w:val="uk-UA"/>
        </w:rPr>
        <w:t>–</w:t>
      </w:r>
      <w:r w:rsidRPr="00E935F8">
        <w:rPr>
          <w:lang w:val="uk-UA"/>
        </w:rPr>
        <w:t xml:space="preserve"> приватний ключ та відкритий ключ. Вони математично пов’язані, оскільки будь</w:t>
      </w:r>
      <w:r w:rsidR="00917210">
        <w:rPr>
          <w:lang w:val="uk-UA"/>
        </w:rPr>
        <w:t xml:space="preserve"> </w:t>
      </w:r>
      <w:r w:rsidRPr="00E935F8">
        <w:rPr>
          <w:lang w:val="uk-UA"/>
        </w:rPr>
        <w:t>-</w:t>
      </w:r>
      <w:r w:rsidR="00917210">
        <w:rPr>
          <w:lang w:val="uk-UA"/>
        </w:rPr>
        <w:t xml:space="preserve"> </w:t>
      </w:r>
      <w:r w:rsidRPr="00E935F8">
        <w:rPr>
          <w:lang w:val="uk-UA"/>
        </w:rPr>
        <w:t xml:space="preserve">яка інформація, зашифрована за допомогою відкритого ключа, </w:t>
      </w:r>
      <w:r w:rsidRPr="00E935F8">
        <w:rPr>
          <w:lang w:val="uk-UA"/>
        </w:rPr>
        <w:lastRenderedPageBreak/>
        <w:t>може бути розшифрована лише за допомогою закритого ключа, пов’язаного з ним.</w:t>
      </w:r>
    </w:p>
    <w:p w14:paraId="2336D172" w14:textId="77777777" w:rsidR="003C025E" w:rsidRPr="00E935F8" w:rsidRDefault="003C025E" w:rsidP="003C025E">
      <w:pPr>
        <w:rPr>
          <w:lang w:val="uk-UA"/>
        </w:rPr>
      </w:pPr>
      <w:r w:rsidRPr="00E935F8">
        <w:rPr>
          <w:lang w:val="uk-UA"/>
        </w:rPr>
        <w:t>Крім того, відкритий ключ зазвичай доступний через загальнодоступний каталог, тоді як приватний ключ (як випливає з його назви) залишається конфіденційним і відомий лише власнику ключа.</w:t>
      </w:r>
    </w:p>
    <w:p w14:paraId="090DC16F" w14:textId="77777777" w:rsidR="003C025E" w:rsidRPr="00E935F8" w:rsidRDefault="003C025E" w:rsidP="003C025E">
      <w:pPr>
        <w:pStyle w:val="a3"/>
        <w:numPr>
          <w:ilvl w:val="0"/>
          <w:numId w:val="9"/>
        </w:numPr>
        <w:ind w:left="0" w:firstLine="709"/>
        <w:contextualSpacing w:val="0"/>
        <w:rPr>
          <w:lang w:val="uk-UA"/>
        </w:rPr>
      </w:pPr>
      <w:r w:rsidRPr="00E935F8">
        <w:rPr>
          <w:lang w:val="uk-UA"/>
        </w:rPr>
        <w:t>В даний час алгоритми шифрування зазвичай діляться на дві категорії:</w:t>
      </w:r>
    </w:p>
    <w:p w14:paraId="6FC26995" w14:textId="0CC0C71D" w:rsidR="003C025E" w:rsidRPr="00E935F8" w:rsidRDefault="00E20694" w:rsidP="003C025E">
      <w:pPr>
        <w:pStyle w:val="a3"/>
        <w:numPr>
          <w:ilvl w:val="0"/>
          <w:numId w:val="10"/>
        </w:numPr>
        <w:tabs>
          <w:tab w:val="left" w:pos="1134"/>
        </w:tabs>
        <w:ind w:left="0" w:firstLine="709"/>
        <w:contextualSpacing w:val="0"/>
        <w:rPr>
          <w:lang w:val="uk-UA"/>
        </w:rPr>
      </w:pPr>
      <w:r>
        <w:rPr>
          <w:lang w:val="uk-UA"/>
        </w:rPr>
        <w:t>с</w:t>
      </w:r>
      <w:r w:rsidR="003C025E" w:rsidRPr="00E935F8">
        <w:rPr>
          <w:lang w:val="uk-UA"/>
        </w:rPr>
        <w:t xml:space="preserve">иметричне шифрування </w:t>
      </w:r>
      <w:r w:rsidR="00917210">
        <w:rPr>
          <w:lang w:val="uk-UA"/>
        </w:rPr>
        <w:t>–</w:t>
      </w:r>
      <w:r w:rsidR="003C025E" w:rsidRPr="00E935F8">
        <w:rPr>
          <w:lang w:val="uk-UA"/>
        </w:rPr>
        <w:t xml:space="preserve"> алгоритм симетричного шифрування ґрунтується на відкритому та приватному ключах, які ідентичні. Зазвичай це вважається "швидким" алгоритмом. Одним із прикладів симетричного шифрування є шифрування AES</w:t>
      </w:r>
      <w:r w:rsidR="00A661EC" w:rsidRPr="001023F2">
        <w:rPr>
          <w:lang w:val="uk-UA"/>
        </w:rPr>
        <w:t xml:space="preserve"> [</w:t>
      </w:r>
      <w:r w:rsidR="00A0236F">
        <w:rPr>
          <w:lang w:val="uk-UA"/>
        </w:rPr>
        <w:fldChar w:fldCharType="begin"/>
      </w:r>
      <w:r w:rsidR="00A0236F">
        <w:rPr>
          <w:lang w:val="uk-UA"/>
        </w:rPr>
        <w:instrText xml:space="preserve"> REF Основи_криптографії \r \h </w:instrText>
      </w:r>
      <w:r w:rsidR="00A0236F">
        <w:rPr>
          <w:lang w:val="uk-UA"/>
        </w:rPr>
      </w:r>
      <w:r w:rsidR="00A0236F">
        <w:rPr>
          <w:lang w:val="uk-UA"/>
        </w:rPr>
        <w:fldChar w:fldCharType="separate"/>
      </w:r>
      <w:r w:rsidR="00A0236F">
        <w:rPr>
          <w:lang w:val="uk-UA"/>
        </w:rPr>
        <w:t>11</w:t>
      </w:r>
      <w:r w:rsidR="00A0236F">
        <w:rPr>
          <w:lang w:val="uk-UA"/>
        </w:rPr>
        <w:fldChar w:fldCharType="end"/>
      </w:r>
      <w:r w:rsidR="00A661EC" w:rsidRPr="001023F2">
        <w:rPr>
          <w:lang w:val="uk-UA"/>
        </w:rPr>
        <w:t>]</w:t>
      </w:r>
      <w:r w:rsidRPr="00E1520E">
        <w:rPr>
          <w:lang w:val="uk-UA"/>
        </w:rPr>
        <w:t>;</w:t>
      </w:r>
    </w:p>
    <w:p w14:paraId="1059640E" w14:textId="7E8C2817" w:rsidR="003C025E" w:rsidRPr="00E935F8" w:rsidRDefault="00E20694" w:rsidP="003C025E">
      <w:pPr>
        <w:pStyle w:val="a3"/>
        <w:numPr>
          <w:ilvl w:val="0"/>
          <w:numId w:val="10"/>
        </w:numPr>
        <w:tabs>
          <w:tab w:val="left" w:pos="1134"/>
        </w:tabs>
        <w:ind w:left="0" w:firstLine="709"/>
        <w:contextualSpacing w:val="0"/>
        <w:rPr>
          <w:lang w:val="uk-UA"/>
        </w:rPr>
      </w:pPr>
      <w:r>
        <w:rPr>
          <w:lang w:val="uk-UA"/>
        </w:rPr>
        <w:t>а</w:t>
      </w:r>
      <w:r w:rsidR="003C025E" w:rsidRPr="00E935F8">
        <w:rPr>
          <w:lang w:val="uk-UA"/>
        </w:rPr>
        <w:t>симетричне шифрування</w:t>
      </w:r>
      <w:r w:rsidR="00895809">
        <w:rPr>
          <w:lang w:val="uk-UA"/>
        </w:rPr>
        <w:t xml:space="preserve"> </w:t>
      </w:r>
      <w:r w:rsidR="00917210">
        <w:rPr>
          <w:lang w:val="uk-UA"/>
        </w:rPr>
        <w:t>–</w:t>
      </w:r>
      <w:r w:rsidR="00895809">
        <w:rPr>
          <w:lang w:val="uk-UA"/>
        </w:rPr>
        <w:t xml:space="preserve"> </w:t>
      </w:r>
      <w:r w:rsidR="00895809" w:rsidRPr="00895809">
        <w:rPr>
          <w:lang w:val="uk-UA"/>
        </w:rPr>
        <w:t>ц</w:t>
      </w:r>
      <w:r w:rsidR="003C025E" w:rsidRPr="00E935F8">
        <w:rPr>
          <w:lang w:val="uk-UA"/>
        </w:rPr>
        <w:t>ей тип алгоритму (також відомий як криптографія з відкритим ключем) використовує різні ключі для процесів шифрування та дешифрування. Хоча це може бути зручно, це також дуже ризиковано, оскільки втрачений приватний ключ зазвичай не можна відновити. Хорошим прикладом асиметричного шифрування є протокол RSA (Rivest-Shamir-Adleman)</w:t>
      </w:r>
      <w:r w:rsidR="003C025E" w:rsidRPr="00930691">
        <w:rPr>
          <w:lang w:val="uk-UA"/>
        </w:rPr>
        <w:t xml:space="preserve"> [</w:t>
      </w:r>
      <w:r w:rsidR="00A0236F">
        <w:rPr>
          <w:lang w:val="uk-UA"/>
        </w:rPr>
        <w:fldChar w:fldCharType="begin"/>
      </w:r>
      <w:r w:rsidR="00A0236F">
        <w:rPr>
          <w:lang w:val="uk-UA"/>
        </w:rPr>
        <w:instrText xml:space="preserve"> REF Технології_захисту \r \h </w:instrText>
      </w:r>
      <w:r w:rsidR="00A0236F">
        <w:rPr>
          <w:lang w:val="uk-UA"/>
        </w:rPr>
      </w:r>
      <w:r w:rsidR="00A0236F">
        <w:rPr>
          <w:lang w:val="uk-UA"/>
        </w:rPr>
        <w:fldChar w:fldCharType="separate"/>
      </w:r>
      <w:r w:rsidR="00A0236F">
        <w:rPr>
          <w:lang w:val="uk-UA"/>
        </w:rPr>
        <w:t>12</w:t>
      </w:r>
      <w:r w:rsidR="00A0236F">
        <w:rPr>
          <w:lang w:val="uk-UA"/>
        </w:rPr>
        <w:fldChar w:fldCharType="end"/>
      </w:r>
      <w:r w:rsidR="003C025E" w:rsidRPr="00930691">
        <w:rPr>
          <w:lang w:val="uk-UA"/>
        </w:rPr>
        <w:t>]</w:t>
      </w:r>
      <w:r w:rsidR="003C025E" w:rsidRPr="00E935F8">
        <w:rPr>
          <w:lang w:val="uk-UA"/>
        </w:rPr>
        <w:t>.</w:t>
      </w:r>
    </w:p>
    <w:p w14:paraId="5060285B" w14:textId="77777777" w:rsidR="003C025E" w:rsidRPr="00E935F8" w:rsidRDefault="003C025E" w:rsidP="003C025E">
      <w:pPr>
        <w:pStyle w:val="a3"/>
        <w:numPr>
          <w:ilvl w:val="0"/>
          <w:numId w:val="9"/>
        </w:numPr>
        <w:tabs>
          <w:tab w:val="left" w:pos="1134"/>
        </w:tabs>
        <w:ind w:left="0" w:firstLine="709"/>
        <w:contextualSpacing w:val="0"/>
        <w:rPr>
          <w:lang w:val="uk-UA"/>
        </w:rPr>
      </w:pPr>
      <w:r w:rsidRPr="00E935F8">
        <w:rPr>
          <w:lang w:val="uk-UA"/>
        </w:rPr>
        <w:t xml:space="preserve">Шифрувальний шифр </w:t>
      </w:r>
      <w:r w:rsidR="00917210">
        <w:rPr>
          <w:lang w:val="uk-UA"/>
        </w:rPr>
        <w:t>–</w:t>
      </w:r>
      <w:r w:rsidRPr="00E935F8">
        <w:rPr>
          <w:lang w:val="uk-UA"/>
        </w:rPr>
        <w:t xml:space="preserve"> це алгоритм, який використовується для виконання процесу шифрування та дешифрування. На відміну від ключів шифрування, які неможливо реально зламати, у шифрів можуть бути слабкі сторони, які дозволяють зламати шифрування.</w:t>
      </w:r>
    </w:p>
    <w:p w14:paraId="13F8F88A" w14:textId="77777777" w:rsidR="003C025E" w:rsidRPr="00A96DDC" w:rsidRDefault="003C025E" w:rsidP="003C025E">
      <w:pPr>
        <w:pStyle w:val="a3"/>
        <w:tabs>
          <w:tab w:val="left" w:pos="1134"/>
        </w:tabs>
        <w:ind w:left="0"/>
        <w:contextualSpacing w:val="0"/>
        <w:rPr>
          <w:lang w:val="uk-UA"/>
        </w:rPr>
      </w:pPr>
      <w:r>
        <w:t>Н</w:t>
      </w:r>
      <w:r w:rsidRPr="00E935F8">
        <w:rPr>
          <w:lang w:val="uk-UA"/>
        </w:rPr>
        <w:t xml:space="preserve">азва </w:t>
      </w:r>
      <w:r w:rsidRPr="00C5234D">
        <w:rPr>
          <w:lang w:val="uk-UA"/>
        </w:rPr>
        <w:t xml:space="preserve">шифру </w:t>
      </w:r>
      <w:r w:rsidRPr="00E935F8">
        <w:rPr>
          <w:lang w:val="uk-UA"/>
        </w:rPr>
        <w:t>VPN зазвичай супроводжуватиметься довжиною ключа (наприклад, AES-128).</w:t>
      </w:r>
    </w:p>
    <w:p w14:paraId="51637291" w14:textId="77777777" w:rsidR="003C025E" w:rsidRPr="00E935F8" w:rsidRDefault="003C025E" w:rsidP="003C025E">
      <w:pPr>
        <w:pStyle w:val="a3"/>
        <w:tabs>
          <w:tab w:val="left" w:pos="1134"/>
        </w:tabs>
        <w:ind w:left="0"/>
        <w:contextualSpacing w:val="0"/>
        <w:rPr>
          <w:lang w:val="uk-UA"/>
        </w:rPr>
      </w:pPr>
      <w:r>
        <w:rPr>
          <w:lang w:val="uk-UA"/>
        </w:rPr>
        <w:t>О</w:t>
      </w:r>
      <w:r w:rsidRPr="00E935F8">
        <w:rPr>
          <w:lang w:val="uk-UA"/>
        </w:rPr>
        <w:t xml:space="preserve">сновні типи </w:t>
      </w:r>
      <w:r w:rsidRPr="00341CEE">
        <w:rPr>
          <w:lang w:val="uk-UA"/>
        </w:rPr>
        <w:t>шифрів шифрування</w:t>
      </w:r>
      <w:r w:rsidRPr="00E935F8">
        <w:rPr>
          <w:lang w:val="uk-UA"/>
        </w:rPr>
        <w:t>, які ви побачите у провайдерах VPN:</w:t>
      </w:r>
    </w:p>
    <w:p w14:paraId="6F2EF37F" w14:textId="5AF29328" w:rsidR="003C025E" w:rsidRPr="00E935F8" w:rsidRDefault="00E20694" w:rsidP="003C025E">
      <w:pPr>
        <w:pStyle w:val="a3"/>
        <w:numPr>
          <w:ilvl w:val="0"/>
          <w:numId w:val="11"/>
        </w:numPr>
        <w:tabs>
          <w:tab w:val="left" w:pos="1134"/>
        </w:tabs>
        <w:ind w:left="0" w:firstLine="709"/>
        <w:contextualSpacing w:val="0"/>
        <w:rPr>
          <w:lang w:val="uk-UA"/>
        </w:rPr>
      </w:pPr>
      <w:r>
        <w:rPr>
          <w:lang w:val="uk-UA"/>
        </w:rPr>
        <w:t>ш</w:t>
      </w:r>
      <w:r w:rsidR="003C025E" w:rsidRPr="00E935F8">
        <w:rPr>
          <w:lang w:val="uk-UA"/>
        </w:rPr>
        <w:t>ифр Blowfish-Blowfish зазвичай супроводжується 128-розрядним ключем</w:t>
      </w:r>
      <w:r w:rsidRPr="00E20694">
        <w:rPr>
          <w:lang w:val="uk-UA"/>
        </w:rPr>
        <w:t>;</w:t>
      </w:r>
    </w:p>
    <w:p w14:paraId="774052A2" w14:textId="6B3077F6" w:rsidR="003C025E" w:rsidRPr="00E935F8" w:rsidRDefault="00E20694" w:rsidP="003C025E">
      <w:pPr>
        <w:pStyle w:val="a3"/>
        <w:numPr>
          <w:ilvl w:val="0"/>
          <w:numId w:val="11"/>
        </w:numPr>
        <w:tabs>
          <w:tab w:val="left" w:pos="1134"/>
        </w:tabs>
        <w:ind w:left="0" w:firstLine="709"/>
        <w:contextualSpacing w:val="0"/>
        <w:rPr>
          <w:lang w:val="uk-UA"/>
        </w:rPr>
      </w:pPr>
      <w:r>
        <w:rPr>
          <w:lang w:val="uk-UA"/>
        </w:rPr>
        <w:t>ш</w:t>
      </w:r>
      <w:r w:rsidR="003C025E" w:rsidRPr="00E935F8">
        <w:rPr>
          <w:lang w:val="uk-UA"/>
        </w:rPr>
        <w:t xml:space="preserve">ифр Twofish </w:t>
      </w:r>
      <w:r w:rsidR="0071292E">
        <w:rPr>
          <w:lang w:val="uk-UA"/>
        </w:rPr>
        <w:t>–</w:t>
      </w:r>
      <w:r w:rsidR="003C025E" w:rsidRPr="00E935F8">
        <w:rPr>
          <w:lang w:val="uk-UA"/>
        </w:rPr>
        <w:t xml:space="preserve"> це наступник Blowfish. Основна відмінність полягає в тому, що Twofish має 128-бітний розмір блоку замість 64-бітного, який має Blowfish</w:t>
      </w:r>
      <w:r w:rsidRPr="00E20694">
        <w:rPr>
          <w:lang w:val="uk-UA"/>
        </w:rPr>
        <w:t>;</w:t>
      </w:r>
    </w:p>
    <w:p w14:paraId="79AF08A9" w14:textId="1D32C7FF" w:rsidR="003C025E" w:rsidRPr="00E935F8" w:rsidRDefault="00E20694" w:rsidP="003C025E">
      <w:pPr>
        <w:pStyle w:val="a3"/>
        <w:numPr>
          <w:ilvl w:val="0"/>
          <w:numId w:val="11"/>
        </w:numPr>
        <w:tabs>
          <w:tab w:val="left" w:pos="1134"/>
        </w:tabs>
        <w:ind w:left="0" w:firstLine="709"/>
        <w:contextualSpacing w:val="0"/>
        <w:rPr>
          <w:lang w:val="uk-UA"/>
        </w:rPr>
      </w:pPr>
      <w:r>
        <w:rPr>
          <w:lang w:val="uk-UA"/>
        </w:rPr>
        <w:lastRenderedPageBreak/>
        <w:t>ш</w:t>
      </w:r>
      <w:r w:rsidR="003C025E" w:rsidRPr="00E935F8">
        <w:rPr>
          <w:lang w:val="uk-UA"/>
        </w:rPr>
        <w:t>ифр AES</w:t>
      </w:r>
      <w:r w:rsidR="00895809">
        <w:rPr>
          <w:lang w:val="uk-UA"/>
        </w:rPr>
        <w:t xml:space="preserve"> </w:t>
      </w:r>
      <w:r w:rsidR="0071292E">
        <w:rPr>
          <w:lang w:val="uk-UA"/>
        </w:rPr>
        <w:t>–</w:t>
      </w:r>
      <w:r w:rsidR="00895809">
        <w:rPr>
          <w:lang w:val="uk-UA"/>
        </w:rPr>
        <w:t xml:space="preserve"> </w:t>
      </w:r>
      <w:r w:rsidR="003C025E" w:rsidRPr="00E935F8">
        <w:rPr>
          <w:lang w:val="uk-UA"/>
        </w:rPr>
        <w:t xml:space="preserve">AES може мати 128-бітні, 192-бітні та 256-бітні ключі. AES дуже популярний серед користувачів VPN завдяки сертифікації </w:t>
      </w:r>
      <w:r w:rsidR="003C025E" w:rsidRPr="00341CEE">
        <w:rPr>
          <w:lang w:val="uk-UA"/>
        </w:rPr>
        <w:t>NIST</w:t>
      </w:r>
      <w:r w:rsidRPr="00E20694">
        <w:rPr>
          <w:lang w:val="uk-UA"/>
        </w:rPr>
        <w:t>;</w:t>
      </w:r>
    </w:p>
    <w:p w14:paraId="4AEC2651" w14:textId="724B5AB5" w:rsidR="003C025E" w:rsidRPr="00E935F8" w:rsidRDefault="00E20694" w:rsidP="003C025E">
      <w:pPr>
        <w:pStyle w:val="a3"/>
        <w:numPr>
          <w:ilvl w:val="0"/>
          <w:numId w:val="11"/>
        </w:numPr>
        <w:tabs>
          <w:tab w:val="left" w:pos="1134"/>
        </w:tabs>
        <w:ind w:left="0" w:firstLine="709"/>
        <w:contextualSpacing w:val="0"/>
        <w:rPr>
          <w:lang w:val="uk-UA"/>
        </w:rPr>
      </w:pPr>
      <w:r>
        <w:rPr>
          <w:lang w:val="uk-UA"/>
        </w:rPr>
        <w:t>ш</w:t>
      </w:r>
      <w:r w:rsidR="003C025E" w:rsidRPr="00E935F8">
        <w:rPr>
          <w:lang w:val="uk-UA"/>
        </w:rPr>
        <w:t xml:space="preserve">ифр </w:t>
      </w:r>
      <w:r w:rsidR="003C025E" w:rsidRPr="0071292E">
        <w:rPr>
          <w:rStyle w:val="a4"/>
          <w:b w:val="0"/>
          <w:bCs w:val="0"/>
          <w:lang w:val="uk-UA"/>
        </w:rPr>
        <w:t>Camellia</w:t>
      </w:r>
      <w:r w:rsidR="003C025E" w:rsidRPr="00E935F8">
        <w:rPr>
          <w:lang w:val="uk-UA"/>
        </w:rPr>
        <w:t xml:space="preserve"> </w:t>
      </w:r>
      <w:r w:rsidR="0071292E">
        <w:rPr>
          <w:lang w:val="uk-UA"/>
        </w:rPr>
        <w:t>–</w:t>
      </w:r>
      <w:r w:rsidR="003C025E" w:rsidRPr="00E935F8">
        <w:rPr>
          <w:lang w:val="uk-UA"/>
        </w:rPr>
        <w:t xml:space="preserve"> шифр нібито такий же хороший, як AES. Він швидкий і підтримує 128-бітні, 192-бітні та 256-бітні ключі. Однак, оскільки він ще не був ретельно перевірений на предмет потенційних недоліків, і через його відсутність сертифікатів, AES, як правило, вибирається за нього</w:t>
      </w:r>
      <w:r w:rsidRPr="00E20694">
        <w:rPr>
          <w:lang w:val="uk-UA"/>
        </w:rPr>
        <w:t>;</w:t>
      </w:r>
    </w:p>
    <w:p w14:paraId="6086D30E" w14:textId="70486934" w:rsidR="003C025E" w:rsidRPr="00E935F8" w:rsidRDefault="00E20694" w:rsidP="003C025E">
      <w:pPr>
        <w:pStyle w:val="a3"/>
        <w:numPr>
          <w:ilvl w:val="0"/>
          <w:numId w:val="11"/>
        </w:numPr>
        <w:tabs>
          <w:tab w:val="left" w:pos="1134"/>
        </w:tabs>
        <w:ind w:left="0" w:firstLine="709"/>
        <w:contextualSpacing w:val="0"/>
        <w:rPr>
          <w:lang w:val="uk-UA"/>
        </w:rPr>
      </w:pPr>
      <w:r>
        <w:rPr>
          <w:lang w:val="uk-UA"/>
        </w:rPr>
        <w:t>ш</w:t>
      </w:r>
      <w:r w:rsidR="003C025E" w:rsidRPr="00E935F8">
        <w:rPr>
          <w:lang w:val="uk-UA"/>
        </w:rPr>
        <w:t xml:space="preserve">ифр 3DES </w:t>
      </w:r>
      <w:r w:rsidR="0071292E">
        <w:rPr>
          <w:lang w:val="uk-UA"/>
        </w:rPr>
        <w:t>–</w:t>
      </w:r>
      <w:r w:rsidR="003C025E" w:rsidRPr="00E935F8">
        <w:rPr>
          <w:lang w:val="uk-UA"/>
        </w:rPr>
        <w:t xml:space="preserve"> потрійний DES (3DES; також відомий як TDEA/потрійний DEA) </w:t>
      </w:r>
      <w:r w:rsidR="0071292E">
        <w:rPr>
          <w:lang w:val="uk-UA"/>
        </w:rPr>
        <w:t>–</w:t>
      </w:r>
      <w:r w:rsidR="003C025E" w:rsidRPr="00E935F8">
        <w:rPr>
          <w:lang w:val="uk-UA"/>
        </w:rPr>
        <w:t xml:space="preserve"> це стандарт шифрування даних (DES), який використовується тричі. Це повільніше, ніж Blowfish, і він підтримує лише 56-бітні, 112-бітні та 168-бітні ключі. Також, як і Blowfish, він має 64-розрядний розмір блоку, що робить його сприйнятливим до атак. Важливо згадати одну важливу деталь: це шифр офіційно вийшов з ладу, і його використання буде заборонено після 2023 року</w:t>
      </w:r>
      <w:r w:rsidRPr="00E20694">
        <w:t>;</w:t>
      </w:r>
    </w:p>
    <w:p w14:paraId="2F5BB3ED" w14:textId="78936EEA" w:rsidR="003C025E" w:rsidRDefault="00E20694" w:rsidP="003C025E">
      <w:pPr>
        <w:pStyle w:val="a3"/>
        <w:numPr>
          <w:ilvl w:val="0"/>
          <w:numId w:val="11"/>
        </w:numPr>
        <w:tabs>
          <w:tab w:val="left" w:pos="1134"/>
        </w:tabs>
        <w:ind w:left="0" w:firstLine="709"/>
        <w:contextualSpacing w:val="0"/>
        <w:rPr>
          <w:lang w:val="uk-UA"/>
        </w:rPr>
      </w:pPr>
      <w:r>
        <w:rPr>
          <w:lang w:val="uk-UA"/>
        </w:rPr>
        <w:t>ш</w:t>
      </w:r>
      <w:r w:rsidR="003C025E" w:rsidRPr="00E935F8">
        <w:rPr>
          <w:lang w:val="uk-UA"/>
        </w:rPr>
        <w:t>ифр MPPE-MPPE означає Microsoft Point-to-Point Encryption, і це шифр, який часто використовується для з'єднань PPTP та комутованих з'єднань. Шифр підтримує 40-бітні ключі, 56-бітні ключі та 128-бітні ключі.</w:t>
      </w:r>
    </w:p>
    <w:p w14:paraId="6C125DE4" w14:textId="77777777" w:rsidR="003C025E" w:rsidRDefault="003C025E" w:rsidP="003C025E">
      <w:pPr>
        <w:pStyle w:val="a3"/>
        <w:numPr>
          <w:ilvl w:val="0"/>
          <w:numId w:val="9"/>
        </w:numPr>
        <w:tabs>
          <w:tab w:val="left" w:pos="1134"/>
        </w:tabs>
        <w:ind w:left="0" w:firstLine="709"/>
        <w:contextualSpacing w:val="0"/>
        <w:rPr>
          <w:lang w:val="uk-UA"/>
        </w:rPr>
      </w:pPr>
      <w:bookmarkStart w:id="42" w:name="_Hlk87177652"/>
      <w:r>
        <w:rPr>
          <w:lang w:val="uk-UA"/>
        </w:rPr>
        <w:t>П</w:t>
      </w:r>
      <w:r w:rsidRPr="00BB6453">
        <w:rPr>
          <w:lang w:val="uk-UA"/>
        </w:rPr>
        <w:t xml:space="preserve">ротокол VPN </w:t>
      </w:r>
      <w:r w:rsidR="0071292E">
        <w:rPr>
          <w:lang w:val="uk-UA"/>
        </w:rPr>
        <w:t>–</w:t>
      </w:r>
      <w:r w:rsidRPr="00BB6453">
        <w:rPr>
          <w:lang w:val="uk-UA"/>
        </w:rPr>
        <w:t xml:space="preserve"> це набір інструкцій, які використовуються при встановленні безпечного з'єднання між двома пристроями</w:t>
      </w:r>
      <w:bookmarkEnd w:id="42"/>
      <w:r w:rsidRPr="00BB6453">
        <w:rPr>
          <w:lang w:val="uk-UA"/>
        </w:rPr>
        <w:t>. У цьому випадку двома захищеними пристроями буде пристрій, на якому запу</w:t>
      </w:r>
      <w:r>
        <w:rPr>
          <w:lang w:val="uk-UA"/>
        </w:rPr>
        <w:t>щено</w:t>
      </w:r>
      <w:r w:rsidRPr="00BB6453">
        <w:rPr>
          <w:lang w:val="uk-UA"/>
        </w:rPr>
        <w:t xml:space="preserve"> VPN -клієнт, і сервер VPN, до якого підключа</w:t>
      </w:r>
      <w:r>
        <w:rPr>
          <w:lang w:val="uk-UA"/>
        </w:rPr>
        <w:t>ються</w:t>
      </w:r>
      <w:r w:rsidRPr="00BB6453">
        <w:rPr>
          <w:lang w:val="uk-UA"/>
        </w:rPr>
        <w:t>.</w:t>
      </w:r>
    </w:p>
    <w:p w14:paraId="17A8E905" w14:textId="77777777" w:rsidR="003C025E" w:rsidRDefault="003C025E" w:rsidP="003C025E">
      <w:pPr>
        <w:pStyle w:val="a3"/>
        <w:tabs>
          <w:tab w:val="left" w:pos="1134"/>
        </w:tabs>
        <w:ind w:left="0"/>
        <w:contextualSpacing w:val="0"/>
        <w:rPr>
          <w:lang w:val="uk-UA"/>
        </w:rPr>
      </w:pPr>
      <w:r>
        <w:rPr>
          <w:lang w:val="uk-UA"/>
        </w:rPr>
        <w:t>Н</w:t>
      </w:r>
      <w:r w:rsidRPr="00BB6453">
        <w:rPr>
          <w:lang w:val="uk-UA"/>
        </w:rPr>
        <w:t>айпоширеніші протоколи VPN</w:t>
      </w:r>
      <w:r>
        <w:rPr>
          <w:lang w:val="uk-UA"/>
        </w:rPr>
        <w:t>:</w:t>
      </w:r>
    </w:p>
    <w:p w14:paraId="46001B97" w14:textId="33369DE1" w:rsidR="003C025E" w:rsidRDefault="003C025E" w:rsidP="003C025E">
      <w:pPr>
        <w:pStyle w:val="a3"/>
        <w:numPr>
          <w:ilvl w:val="0"/>
          <w:numId w:val="11"/>
        </w:numPr>
        <w:tabs>
          <w:tab w:val="left" w:pos="1134"/>
        </w:tabs>
        <w:ind w:left="0" w:firstLine="709"/>
        <w:contextualSpacing w:val="0"/>
        <w:rPr>
          <w:lang w:val="uk-UA"/>
        </w:rPr>
      </w:pPr>
      <w:r w:rsidRPr="00BB6453">
        <w:rPr>
          <w:lang w:val="uk-UA"/>
        </w:rPr>
        <w:t>PPTP</w:t>
      </w:r>
      <w:r w:rsidR="00E20694">
        <w:rPr>
          <w:lang w:val="en-US"/>
        </w:rPr>
        <w:t>;</w:t>
      </w:r>
    </w:p>
    <w:p w14:paraId="0D2F413B" w14:textId="107A84A3" w:rsidR="003C025E" w:rsidRDefault="003C025E" w:rsidP="003C025E">
      <w:pPr>
        <w:pStyle w:val="a3"/>
        <w:numPr>
          <w:ilvl w:val="0"/>
          <w:numId w:val="11"/>
        </w:numPr>
        <w:tabs>
          <w:tab w:val="left" w:pos="1134"/>
        </w:tabs>
        <w:ind w:left="0" w:firstLine="709"/>
        <w:contextualSpacing w:val="0"/>
        <w:rPr>
          <w:lang w:val="uk-UA"/>
        </w:rPr>
      </w:pPr>
      <w:r w:rsidRPr="00BB6453">
        <w:rPr>
          <w:lang w:val="uk-UA"/>
        </w:rPr>
        <w:t>L2TP/IPSec</w:t>
      </w:r>
      <w:r w:rsidR="00E20694">
        <w:rPr>
          <w:lang w:val="en-US"/>
        </w:rPr>
        <w:t>;</w:t>
      </w:r>
    </w:p>
    <w:p w14:paraId="68E631F3" w14:textId="5C11E490" w:rsidR="003C025E" w:rsidRDefault="003C025E" w:rsidP="003C025E">
      <w:pPr>
        <w:pStyle w:val="a3"/>
        <w:numPr>
          <w:ilvl w:val="0"/>
          <w:numId w:val="11"/>
        </w:numPr>
        <w:tabs>
          <w:tab w:val="left" w:pos="1134"/>
        </w:tabs>
        <w:ind w:left="0" w:firstLine="709"/>
        <w:contextualSpacing w:val="0"/>
        <w:rPr>
          <w:lang w:val="uk-UA"/>
        </w:rPr>
      </w:pPr>
      <w:r w:rsidRPr="00BB6453">
        <w:rPr>
          <w:lang w:val="uk-UA"/>
        </w:rPr>
        <w:t>IPSec</w:t>
      </w:r>
      <w:r w:rsidR="00E20694">
        <w:rPr>
          <w:lang w:val="en-US"/>
        </w:rPr>
        <w:t>;</w:t>
      </w:r>
    </w:p>
    <w:p w14:paraId="621715FC" w14:textId="316A9FC2" w:rsidR="003C025E" w:rsidRDefault="003C025E" w:rsidP="003C025E">
      <w:pPr>
        <w:pStyle w:val="a3"/>
        <w:numPr>
          <w:ilvl w:val="0"/>
          <w:numId w:val="11"/>
        </w:numPr>
        <w:tabs>
          <w:tab w:val="left" w:pos="1134"/>
        </w:tabs>
        <w:ind w:left="0" w:firstLine="709"/>
        <w:contextualSpacing w:val="0"/>
        <w:rPr>
          <w:lang w:val="uk-UA"/>
        </w:rPr>
      </w:pPr>
      <w:r w:rsidRPr="00BB6453">
        <w:rPr>
          <w:lang w:val="uk-UA"/>
        </w:rPr>
        <w:t>IKEv2</w:t>
      </w:r>
      <w:r w:rsidR="00E20694">
        <w:rPr>
          <w:lang w:val="en-US"/>
        </w:rPr>
        <w:t>;</w:t>
      </w:r>
    </w:p>
    <w:p w14:paraId="2AB3552A" w14:textId="578F66EF" w:rsidR="003C025E" w:rsidRDefault="003C025E" w:rsidP="003C025E">
      <w:pPr>
        <w:pStyle w:val="a3"/>
        <w:numPr>
          <w:ilvl w:val="0"/>
          <w:numId w:val="11"/>
        </w:numPr>
        <w:tabs>
          <w:tab w:val="left" w:pos="1134"/>
        </w:tabs>
        <w:ind w:left="0" w:firstLine="709"/>
        <w:contextualSpacing w:val="0"/>
        <w:rPr>
          <w:lang w:val="uk-UA"/>
        </w:rPr>
      </w:pPr>
      <w:r w:rsidRPr="00BB6453">
        <w:rPr>
          <w:lang w:val="uk-UA"/>
        </w:rPr>
        <w:t>OpenVPN</w:t>
      </w:r>
      <w:r w:rsidR="00E20694">
        <w:rPr>
          <w:lang w:val="en-US"/>
        </w:rPr>
        <w:t>;</w:t>
      </w:r>
    </w:p>
    <w:p w14:paraId="3CD70652" w14:textId="6D14C201" w:rsidR="003C025E" w:rsidRDefault="003C025E" w:rsidP="003C025E">
      <w:pPr>
        <w:pStyle w:val="a3"/>
        <w:numPr>
          <w:ilvl w:val="0"/>
          <w:numId w:val="11"/>
        </w:numPr>
        <w:tabs>
          <w:tab w:val="left" w:pos="1134"/>
        </w:tabs>
        <w:ind w:left="0" w:firstLine="709"/>
        <w:contextualSpacing w:val="0"/>
        <w:rPr>
          <w:lang w:val="uk-UA"/>
        </w:rPr>
      </w:pPr>
      <w:r w:rsidRPr="00BB6453">
        <w:rPr>
          <w:lang w:val="uk-UA"/>
        </w:rPr>
        <w:t>SoftEther</w:t>
      </w:r>
      <w:r w:rsidR="00E20694">
        <w:rPr>
          <w:lang w:val="en-US"/>
        </w:rPr>
        <w:t>;</w:t>
      </w:r>
    </w:p>
    <w:p w14:paraId="201A5E5E" w14:textId="17F71927" w:rsidR="003C025E" w:rsidRDefault="003C025E" w:rsidP="003C025E">
      <w:pPr>
        <w:pStyle w:val="a3"/>
        <w:numPr>
          <w:ilvl w:val="0"/>
          <w:numId w:val="11"/>
        </w:numPr>
        <w:tabs>
          <w:tab w:val="left" w:pos="1134"/>
        </w:tabs>
        <w:ind w:left="0" w:firstLine="709"/>
        <w:contextualSpacing w:val="0"/>
        <w:rPr>
          <w:lang w:val="uk-UA"/>
        </w:rPr>
      </w:pPr>
      <w:r w:rsidRPr="00BB6453">
        <w:rPr>
          <w:lang w:val="uk-UA"/>
        </w:rPr>
        <w:t>SSTP</w:t>
      </w:r>
      <w:r w:rsidR="00E20694">
        <w:rPr>
          <w:lang w:val="en-US"/>
        </w:rPr>
        <w:t>;</w:t>
      </w:r>
    </w:p>
    <w:p w14:paraId="2EA3092D" w14:textId="77777777" w:rsidR="003C025E" w:rsidRDefault="003C025E" w:rsidP="003C025E">
      <w:pPr>
        <w:pStyle w:val="a3"/>
        <w:numPr>
          <w:ilvl w:val="0"/>
          <w:numId w:val="11"/>
        </w:numPr>
        <w:tabs>
          <w:tab w:val="left" w:pos="1134"/>
        </w:tabs>
        <w:ind w:left="0" w:firstLine="709"/>
        <w:contextualSpacing w:val="0"/>
        <w:rPr>
          <w:lang w:val="uk-UA"/>
        </w:rPr>
      </w:pPr>
      <w:r w:rsidRPr="00BB6453">
        <w:rPr>
          <w:lang w:val="uk-UA"/>
        </w:rPr>
        <w:t>WireGuard®</w:t>
      </w:r>
      <w:r>
        <w:rPr>
          <w:lang w:val="uk-UA"/>
        </w:rPr>
        <w:t>.</w:t>
      </w:r>
    </w:p>
    <w:p w14:paraId="3FA3D2B2" w14:textId="77777777" w:rsidR="003C025E" w:rsidRPr="00E935F8" w:rsidRDefault="003C025E" w:rsidP="003C025E">
      <w:pPr>
        <w:pStyle w:val="a3"/>
        <w:numPr>
          <w:ilvl w:val="0"/>
          <w:numId w:val="9"/>
        </w:numPr>
        <w:tabs>
          <w:tab w:val="left" w:pos="1134"/>
        </w:tabs>
        <w:ind w:left="0" w:firstLine="709"/>
        <w:contextualSpacing w:val="0"/>
        <w:rPr>
          <w:lang w:val="uk-UA"/>
        </w:rPr>
      </w:pPr>
      <w:r w:rsidRPr="00E935F8">
        <w:rPr>
          <w:lang w:val="uk-UA"/>
        </w:rPr>
        <w:lastRenderedPageBreak/>
        <w:t>"</w:t>
      </w:r>
      <w:r w:rsidRPr="00BB6453">
        <w:rPr>
          <w:lang w:val="uk-UA"/>
        </w:rPr>
        <w:t>Handshake</w:t>
      </w:r>
      <w:r w:rsidRPr="00E935F8">
        <w:rPr>
          <w:lang w:val="uk-UA"/>
        </w:rPr>
        <w:t>" означає автоматичний зв'язок між двома пристроями зв'язку. В основному, це стосується того, як клієнт VPN та сервер VPN встановлюють ключі шифрування, які використовуються для зв'язку (у цьому випадку шифрування та дешифрування).</w:t>
      </w:r>
    </w:p>
    <w:p w14:paraId="0AD6DE38" w14:textId="77777777" w:rsidR="003C025E" w:rsidRPr="00723338" w:rsidRDefault="003C025E" w:rsidP="003C025E">
      <w:pPr>
        <w:pStyle w:val="a3"/>
        <w:tabs>
          <w:tab w:val="left" w:pos="1134"/>
        </w:tabs>
        <w:ind w:left="0"/>
        <w:contextualSpacing w:val="0"/>
        <w:rPr>
          <w:lang w:val="uk-UA"/>
        </w:rPr>
      </w:pPr>
      <w:r w:rsidRPr="00E935F8">
        <w:rPr>
          <w:lang w:val="uk-UA"/>
        </w:rPr>
        <w:t>Під час рукостискання (зазвичай TLS/SSL) клієнт і сервер:</w:t>
      </w:r>
    </w:p>
    <w:p w14:paraId="7017BEDE" w14:textId="1C7B0352" w:rsidR="003C025E" w:rsidRPr="00E935F8" w:rsidRDefault="00E20694" w:rsidP="003C025E">
      <w:pPr>
        <w:pStyle w:val="a3"/>
        <w:numPr>
          <w:ilvl w:val="0"/>
          <w:numId w:val="11"/>
        </w:numPr>
        <w:tabs>
          <w:tab w:val="left" w:pos="1134"/>
        </w:tabs>
        <w:ind w:left="0" w:firstLine="709"/>
        <w:contextualSpacing w:val="0"/>
        <w:rPr>
          <w:lang w:val="uk-UA"/>
        </w:rPr>
      </w:pPr>
      <w:r>
        <w:rPr>
          <w:lang w:val="uk-UA"/>
        </w:rPr>
        <w:t>с</w:t>
      </w:r>
      <w:r w:rsidR="003C025E" w:rsidRPr="00E935F8">
        <w:rPr>
          <w:lang w:val="uk-UA"/>
        </w:rPr>
        <w:t>твор</w:t>
      </w:r>
      <w:r w:rsidR="003C025E">
        <w:rPr>
          <w:lang w:val="uk-UA"/>
        </w:rPr>
        <w:t>юють</w:t>
      </w:r>
      <w:r w:rsidR="003C025E" w:rsidRPr="00E935F8">
        <w:rPr>
          <w:lang w:val="uk-UA"/>
        </w:rPr>
        <w:t xml:space="preserve"> ключі шифрування</w:t>
      </w:r>
      <w:r>
        <w:rPr>
          <w:lang w:val="en-US"/>
        </w:rPr>
        <w:t>;</w:t>
      </w:r>
    </w:p>
    <w:p w14:paraId="5A023126" w14:textId="14F535D3" w:rsidR="003C025E" w:rsidRPr="00E935F8" w:rsidRDefault="00E20694" w:rsidP="003C025E">
      <w:pPr>
        <w:pStyle w:val="a3"/>
        <w:numPr>
          <w:ilvl w:val="0"/>
          <w:numId w:val="11"/>
        </w:numPr>
        <w:tabs>
          <w:tab w:val="left" w:pos="1134"/>
        </w:tabs>
        <w:ind w:left="0" w:firstLine="709"/>
        <w:contextualSpacing w:val="0"/>
        <w:rPr>
          <w:lang w:val="uk-UA"/>
        </w:rPr>
      </w:pPr>
      <w:r>
        <w:rPr>
          <w:lang w:val="uk-UA"/>
        </w:rPr>
        <w:t>п</w:t>
      </w:r>
      <w:r w:rsidR="003C025E" w:rsidRPr="00E935F8">
        <w:rPr>
          <w:lang w:val="uk-UA"/>
        </w:rPr>
        <w:t>огод</w:t>
      </w:r>
      <w:r w:rsidR="003C025E">
        <w:rPr>
          <w:lang w:val="uk-UA"/>
        </w:rPr>
        <w:t>жуються</w:t>
      </w:r>
      <w:r w:rsidR="003C025E" w:rsidRPr="00E935F8">
        <w:rPr>
          <w:lang w:val="uk-UA"/>
        </w:rPr>
        <w:t>, який протокол VPN буде використовуватися</w:t>
      </w:r>
      <w:r w:rsidRPr="00E20694">
        <w:t>;</w:t>
      </w:r>
    </w:p>
    <w:p w14:paraId="21246B3A" w14:textId="175DDAE3" w:rsidR="003C025E" w:rsidRPr="00E935F8" w:rsidRDefault="00E20694" w:rsidP="003C025E">
      <w:pPr>
        <w:pStyle w:val="a3"/>
        <w:numPr>
          <w:ilvl w:val="0"/>
          <w:numId w:val="11"/>
        </w:numPr>
        <w:tabs>
          <w:tab w:val="left" w:pos="1134"/>
        </w:tabs>
        <w:ind w:left="0" w:firstLine="709"/>
        <w:contextualSpacing w:val="0"/>
        <w:rPr>
          <w:lang w:val="uk-UA"/>
        </w:rPr>
      </w:pPr>
      <w:r>
        <w:rPr>
          <w:lang w:val="uk-UA"/>
        </w:rPr>
        <w:t>в</w:t>
      </w:r>
      <w:r w:rsidR="003C025E" w:rsidRPr="00E935F8">
        <w:rPr>
          <w:lang w:val="uk-UA"/>
        </w:rPr>
        <w:t>иб</w:t>
      </w:r>
      <w:r w:rsidR="003C025E">
        <w:rPr>
          <w:lang w:val="uk-UA"/>
        </w:rPr>
        <w:t>ирають</w:t>
      </w:r>
      <w:r w:rsidR="003C025E" w:rsidRPr="00E935F8">
        <w:rPr>
          <w:lang w:val="uk-UA"/>
        </w:rPr>
        <w:t xml:space="preserve"> відповідні криптографічні алгоритми</w:t>
      </w:r>
      <w:r>
        <w:rPr>
          <w:lang w:val="en-US"/>
        </w:rPr>
        <w:t>;</w:t>
      </w:r>
    </w:p>
    <w:p w14:paraId="0D32638B" w14:textId="32491BFC" w:rsidR="003C025E" w:rsidRDefault="00E20694" w:rsidP="003C025E">
      <w:pPr>
        <w:pStyle w:val="a3"/>
        <w:numPr>
          <w:ilvl w:val="0"/>
          <w:numId w:val="11"/>
        </w:numPr>
        <w:tabs>
          <w:tab w:val="left" w:pos="1134"/>
        </w:tabs>
        <w:ind w:left="0" w:firstLine="709"/>
        <w:contextualSpacing w:val="0"/>
        <w:rPr>
          <w:lang w:val="uk-UA"/>
        </w:rPr>
      </w:pPr>
      <w:r>
        <w:rPr>
          <w:lang w:val="uk-UA"/>
        </w:rPr>
        <w:t>а</w:t>
      </w:r>
      <w:r w:rsidR="003C025E" w:rsidRPr="00E935F8">
        <w:rPr>
          <w:lang w:val="uk-UA"/>
        </w:rPr>
        <w:t>утентифіку</w:t>
      </w:r>
      <w:r w:rsidR="003C025E">
        <w:rPr>
          <w:lang w:val="uk-UA"/>
        </w:rPr>
        <w:t>ють</w:t>
      </w:r>
      <w:r w:rsidR="003C025E" w:rsidRPr="00E935F8">
        <w:rPr>
          <w:lang w:val="uk-UA"/>
        </w:rPr>
        <w:t xml:space="preserve"> один одного за допомогою цифрових сертифікатів.</w:t>
      </w:r>
    </w:p>
    <w:p w14:paraId="61218C4F" w14:textId="77777777" w:rsidR="003C025E" w:rsidRDefault="003C025E" w:rsidP="003C025E">
      <w:pPr>
        <w:pStyle w:val="a3"/>
        <w:numPr>
          <w:ilvl w:val="0"/>
          <w:numId w:val="9"/>
        </w:numPr>
        <w:tabs>
          <w:tab w:val="left" w:pos="1134"/>
        </w:tabs>
        <w:ind w:left="0" w:firstLine="709"/>
        <w:contextualSpacing w:val="0"/>
        <w:rPr>
          <w:lang w:val="uk-UA"/>
        </w:rPr>
      </w:pPr>
      <w:r w:rsidRPr="00BB6453">
        <w:rPr>
          <w:lang w:val="uk-UA"/>
        </w:rPr>
        <w:t xml:space="preserve">Автентифікація HMAC означає </w:t>
      </w:r>
      <w:r>
        <w:rPr>
          <w:lang w:val="uk-UA"/>
        </w:rPr>
        <w:t>к</w:t>
      </w:r>
      <w:r w:rsidRPr="00BB6453">
        <w:rPr>
          <w:lang w:val="uk-UA"/>
        </w:rPr>
        <w:t>од автентифікації повідомлень на основі хеш-повідомлень, і це код автентифікації повідомлень (MAC), який використовується для перевірки цілісності даних та автентифікації повідомлення одночасно, щоб переконатися, що його не змінили сторонні сторони.</w:t>
      </w:r>
    </w:p>
    <w:p w14:paraId="5F10911B" w14:textId="77777777" w:rsidR="003C025E" w:rsidRDefault="003C025E" w:rsidP="0071292E">
      <w:pPr>
        <w:pStyle w:val="a3"/>
        <w:numPr>
          <w:ilvl w:val="0"/>
          <w:numId w:val="9"/>
        </w:numPr>
        <w:tabs>
          <w:tab w:val="left" w:pos="1134"/>
        </w:tabs>
        <w:ind w:left="0" w:firstLine="709"/>
        <w:contextualSpacing w:val="0"/>
        <w:rPr>
          <w:lang w:val="uk-UA"/>
        </w:rPr>
      </w:pPr>
      <w:r w:rsidRPr="00E77D71">
        <w:rPr>
          <w:lang w:val="uk-UA"/>
        </w:rPr>
        <w:t>Perfect Forward Secrecy (також відомий як Forward Secrecy) - це функція різних протоколів угод про ключі (комбінація RSA та DH або ECDH, як правило), яка гарантує, що ключі сеансу не будуть скомпрометовані, навіть якщо щось станеться з приватним ключем сервера.</w:t>
      </w:r>
    </w:p>
    <w:p w14:paraId="199BB3EB" w14:textId="77777777" w:rsidR="003C025E" w:rsidRPr="00D77311" w:rsidRDefault="003C025E" w:rsidP="003C6E31">
      <w:pPr>
        <w:pStyle w:val="a3"/>
        <w:numPr>
          <w:ilvl w:val="1"/>
          <w:numId w:val="3"/>
        </w:numPr>
        <w:spacing w:before="240" w:after="240"/>
        <w:ind w:left="0" w:firstLine="0"/>
        <w:contextualSpacing w:val="0"/>
        <w:jc w:val="center"/>
        <w:outlineLvl w:val="1"/>
        <w:rPr>
          <w:b/>
          <w:bCs/>
        </w:rPr>
      </w:pPr>
      <w:bookmarkStart w:id="43" w:name="_Toc83030564"/>
      <w:bookmarkStart w:id="44" w:name="_Toc83032298"/>
      <w:bookmarkStart w:id="45" w:name="_Toc83032317"/>
      <w:bookmarkStart w:id="46" w:name="_Toc87358700"/>
      <w:r w:rsidRPr="00D77311">
        <w:rPr>
          <w:b/>
          <w:bCs/>
        </w:rPr>
        <w:t>Переваги та недоліки VPN</w:t>
      </w:r>
      <w:bookmarkEnd w:id="43"/>
      <w:bookmarkEnd w:id="44"/>
      <w:bookmarkEnd w:id="45"/>
      <w:bookmarkEnd w:id="46"/>
    </w:p>
    <w:p w14:paraId="0552028F" w14:textId="77777777" w:rsidR="003C025E" w:rsidRPr="0051649A" w:rsidRDefault="003C025E" w:rsidP="003C025E">
      <w:pPr>
        <w:pStyle w:val="a3"/>
        <w:ind w:left="0"/>
        <w:contextualSpacing w:val="0"/>
        <w:rPr>
          <w:lang w:val="uk-UA"/>
        </w:rPr>
      </w:pPr>
      <w:r w:rsidRPr="0051649A">
        <w:rPr>
          <w:lang w:val="uk-UA"/>
        </w:rPr>
        <w:t>Переваги VPN</w:t>
      </w:r>
      <w:r>
        <w:rPr>
          <w:lang w:val="uk-UA"/>
        </w:rPr>
        <w:t>.</w:t>
      </w:r>
    </w:p>
    <w:p w14:paraId="3638E6AA" w14:textId="77777777" w:rsidR="003C025E" w:rsidRPr="008845F2" w:rsidRDefault="003C025E" w:rsidP="003C025E">
      <w:pPr>
        <w:pStyle w:val="a3"/>
        <w:ind w:left="0"/>
        <w:contextualSpacing w:val="0"/>
      </w:pPr>
      <w:r w:rsidRPr="00931C47">
        <w:rPr>
          <w:lang w:val="uk-UA"/>
        </w:rPr>
        <w:t>Підвищена безпека</w:t>
      </w:r>
      <w:r>
        <w:rPr>
          <w:lang w:val="uk-UA"/>
        </w:rPr>
        <w:t>.</w:t>
      </w:r>
      <w:r w:rsidRPr="0051649A">
        <w:rPr>
          <w:lang w:val="uk-UA"/>
        </w:rPr>
        <w:t xml:space="preserve"> Фундаментальне функціонування VPN посилює безпеку мережевого трафіку</w:t>
      </w:r>
      <w:r w:rsidR="00404F31" w:rsidRPr="00404F31">
        <w:t xml:space="preserve"> [</w:t>
      </w:r>
      <w:r w:rsidR="00404F31">
        <w:fldChar w:fldCharType="begin"/>
      </w:r>
      <w:r w:rsidR="00404F31">
        <w:instrText xml:space="preserve"> REF Benefits_of_a_VPN \r \h </w:instrText>
      </w:r>
      <w:r w:rsidR="00404F31">
        <w:fldChar w:fldCharType="separate"/>
      </w:r>
      <w:r w:rsidR="00404F31">
        <w:t>13</w:t>
      </w:r>
      <w:r w:rsidR="00404F31">
        <w:fldChar w:fldCharType="end"/>
      </w:r>
      <w:r w:rsidR="00404F31" w:rsidRPr="00404F31">
        <w:t>]</w:t>
      </w:r>
      <w:r w:rsidRPr="0051649A">
        <w:rPr>
          <w:lang w:val="uk-UA"/>
        </w:rPr>
        <w:t>. В</w:t>
      </w:r>
      <w:r w:rsidR="00773509">
        <w:rPr>
          <w:lang w:val="uk-UA"/>
        </w:rPr>
        <w:t>она</w:t>
      </w:r>
      <w:r w:rsidRPr="0051649A">
        <w:rPr>
          <w:lang w:val="uk-UA"/>
        </w:rPr>
        <w:t xml:space="preserve"> захищає весь зв'язок між віддалено розташованими працівниками від кіберзлочинців, не порушуючи потоку роботи. VPN використовує ряд технологій шифрування, таких як захист IP (IPSec), протокол тунелювання рівня 2 (L2TP)/IPSec, а також рівень захищених сокетів (SSL) і захист транспортного рівня (TLS). Усі вони об’єднуються, щоб створити тунель, через який зашифровані дані передаються від початку до пунктів призначення через сервер.</w:t>
      </w:r>
    </w:p>
    <w:p w14:paraId="3FF5E2DF" w14:textId="77777777" w:rsidR="003C025E" w:rsidRDefault="003C025E" w:rsidP="003C025E">
      <w:pPr>
        <w:pStyle w:val="a3"/>
        <w:ind w:left="0"/>
        <w:contextualSpacing w:val="0"/>
        <w:rPr>
          <w:lang w:val="uk-UA"/>
        </w:rPr>
      </w:pPr>
      <w:r>
        <w:rPr>
          <w:lang w:val="uk-UA"/>
        </w:rPr>
        <w:t xml:space="preserve">Захист </w:t>
      </w:r>
      <w:r w:rsidRPr="006A5A1A">
        <w:rPr>
          <w:lang w:val="uk-UA"/>
        </w:rPr>
        <w:t>особист</w:t>
      </w:r>
      <w:r>
        <w:rPr>
          <w:lang w:val="uk-UA"/>
        </w:rPr>
        <w:t>ої</w:t>
      </w:r>
      <w:r w:rsidRPr="006A5A1A">
        <w:rPr>
          <w:lang w:val="uk-UA"/>
        </w:rPr>
        <w:t xml:space="preserve"> інформаці</w:t>
      </w:r>
      <w:r>
        <w:rPr>
          <w:lang w:val="uk-UA"/>
        </w:rPr>
        <w:t xml:space="preserve">ї користувача. </w:t>
      </w:r>
      <w:r w:rsidRPr="006A5A1A">
        <w:rPr>
          <w:lang w:val="uk-UA"/>
        </w:rPr>
        <w:t>Хакери можуть використовувати різні методи для перехоплення конфіденційної інформації</w:t>
      </w:r>
      <w:r w:rsidR="00773509">
        <w:rPr>
          <w:lang w:val="uk-UA"/>
        </w:rPr>
        <w:t>.</w:t>
      </w:r>
      <w:r w:rsidRPr="006A5A1A">
        <w:rPr>
          <w:lang w:val="uk-UA"/>
        </w:rPr>
        <w:t xml:space="preserve"> </w:t>
      </w:r>
      <w:r w:rsidRPr="006A5A1A">
        <w:rPr>
          <w:lang w:val="uk-UA"/>
        </w:rPr>
        <w:lastRenderedPageBreak/>
        <w:t xml:space="preserve">Використовуючи цю інформацію, вони можуть спробувати видати себе за вас, отримавши доступ до банківських рахунків, інформації про кредитну картку і т. </w:t>
      </w:r>
      <w:r w:rsidR="00773509">
        <w:rPr>
          <w:lang w:val="uk-UA"/>
        </w:rPr>
        <w:t>д</w:t>
      </w:r>
      <w:r w:rsidRPr="006A5A1A">
        <w:rPr>
          <w:lang w:val="uk-UA"/>
        </w:rPr>
        <w:t>. Однак за допомогою VPN</w:t>
      </w:r>
      <w:r>
        <w:rPr>
          <w:lang w:val="uk-UA"/>
        </w:rPr>
        <w:t xml:space="preserve"> можливо забезпечити конфіденційність вашої інформації за допомогою шифрування даних</w:t>
      </w:r>
      <w:r w:rsidRPr="006A5A1A">
        <w:rPr>
          <w:lang w:val="uk-UA"/>
        </w:rPr>
        <w:t>.</w:t>
      </w:r>
    </w:p>
    <w:p w14:paraId="570D5A0E" w14:textId="77777777" w:rsidR="003C025E" w:rsidRDefault="003C025E" w:rsidP="003C025E">
      <w:pPr>
        <w:pStyle w:val="a3"/>
        <w:ind w:left="0"/>
        <w:contextualSpacing w:val="0"/>
        <w:rPr>
          <w:lang w:val="uk-UA"/>
        </w:rPr>
      </w:pPr>
      <w:r w:rsidRPr="006A5A1A">
        <w:rPr>
          <w:lang w:val="uk-UA"/>
        </w:rPr>
        <w:t>Запобігти регулювання даних</w:t>
      </w:r>
      <w:r>
        <w:rPr>
          <w:lang w:val="uk-UA"/>
        </w:rPr>
        <w:t xml:space="preserve">. </w:t>
      </w:r>
      <w:r w:rsidRPr="006A5A1A">
        <w:rPr>
          <w:lang w:val="uk-UA"/>
        </w:rPr>
        <w:t xml:space="preserve">Регулювання даних відбувається, коли </w:t>
      </w:r>
      <w:r w:rsidR="00773509" w:rsidRPr="006A5A1A">
        <w:rPr>
          <w:lang w:val="uk-UA"/>
        </w:rPr>
        <w:t>витра</w:t>
      </w:r>
      <w:r w:rsidR="00773509">
        <w:rPr>
          <w:lang w:val="uk-UA"/>
        </w:rPr>
        <w:t>чається</w:t>
      </w:r>
      <w:r w:rsidRPr="006A5A1A">
        <w:rPr>
          <w:lang w:val="uk-UA"/>
        </w:rPr>
        <w:t xml:space="preserve"> певний обсяг доступних даних, а потім інтернет-провайдер (ISP) вирішує уповільнити роботу сервісу. Якщо є VPN, мож</w:t>
      </w:r>
      <w:r w:rsidR="00773509">
        <w:rPr>
          <w:lang w:val="uk-UA"/>
        </w:rPr>
        <w:t>ливо</w:t>
      </w:r>
      <w:r w:rsidRPr="006A5A1A">
        <w:rPr>
          <w:lang w:val="uk-UA"/>
        </w:rPr>
        <w:t xml:space="preserve"> уникнути обмеження даних, особливо тому, що навіть інтернет-провайдер не може бачити, скільки даних використ</w:t>
      </w:r>
      <w:r w:rsidR="00773509">
        <w:rPr>
          <w:lang w:val="uk-UA"/>
        </w:rPr>
        <w:t>ано</w:t>
      </w:r>
      <w:r w:rsidRPr="006A5A1A">
        <w:rPr>
          <w:lang w:val="uk-UA"/>
        </w:rPr>
        <w:t>. Це</w:t>
      </w:r>
      <w:r>
        <w:rPr>
          <w:lang w:val="uk-UA"/>
        </w:rPr>
        <w:t xml:space="preserve"> </w:t>
      </w:r>
      <w:r w:rsidRPr="006A5A1A">
        <w:rPr>
          <w:lang w:val="uk-UA"/>
        </w:rPr>
        <w:t>корисно для співробітників, яким доводиться використовувати тарифні плани на своїх інтелектуальних пристроях при доступі до Інтернету в дорозі</w:t>
      </w:r>
      <w:r w:rsidR="00404F31">
        <w:rPr>
          <w:lang w:val="uk-UA"/>
        </w:rPr>
        <w:t xml:space="preserve"> </w:t>
      </w:r>
      <w:r w:rsidR="00404F31" w:rsidRPr="00404F31">
        <w:t>[</w:t>
      </w:r>
      <w:r w:rsidR="00404F31">
        <w:fldChar w:fldCharType="begin"/>
      </w:r>
      <w:r w:rsidR="00404F31">
        <w:instrText xml:space="preserve"> REF Аспекти_інформаційної_системи \r \h </w:instrText>
      </w:r>
      <w:r w:rsidR="00404F31">
        <w:fldChar w:fldCharType="separate"/>
      </w:r>
      <w:r w:rsidR="00404F31">
        <w:t>14</w:t>
      </w:r>
      <w:r w:rsidR="00404F31">
        <w:fldChar w:fldCharType="end"/>
      </w:r>
      <w:r w:rsidR="00404F31" w:rsidRPr="00404F31">
        <w:t>]</w:t>
      </w:r>
      <w:r w:rsidRPr="006A5A1A">
        <w:rPr>
          <w:lang w:val="uk-UA"/>
        </w:rPr>
        <w:t>.</w:t>
      </w:r>
    </w:p>
    <w:p w14:paraId="3644AB25" w14:textId="77777777" w:rsidR="003C025E" w:rsidRDefault="003C025E" w:rsidP="003C025E">
      <w:pPr>
        <w:pStyle w:val="a3"/>
        <w:ind w:left="0"/>
        <w:contextualSpacing w:val="0"/>
        <w:rPr>
          <w:lang w:val="uk-UA"/>
        </w:rPr>
      </w:pPr>
      <w:r w:rsidRPr="006A5A1A">
        <w:rPr>
          <w:lang w:val="uk-UA"/>
        </w:rPr>
        <w:t>Уник</w:t>
      </w:r>
      <w:r>
        <w:rPr>
          <w:lang w:val="uk-UA"/>
        </w:rPr>
        <w:t>нення</w:t>
      </w:r>
      <w:r w:rsidRPr="006A5A1A">
        <w:rPr>
          <w:lang w:val="uk-UA"/>
        </w:rPr>
        <w:t xml:space="preserve"> обмеження пропускної здатності</w:t>
      </w:r>
      <w:r>
        <w:rPr>
          <w:lang w:val="uk-UA"/>
        </w:rPr>
        <w:t xml:space="preserve">. </w:t>
      </w:r>
      <w:r w:rsidRPr="006A5A1A">
        <w:rPr>
          <w:lang w:val="uk-UA"/>
        </w:rPr>
        <w:t>Обмеження пропускної спроможності - це коли швидкість інтернету навмисно знижується інтернет-провайдером або кимось ще, хто може контролювати роботу мережі. Іноді це відбувається, коли відвіду</w:t>
      </w:r>
      <w:r w:rsidR="00946699">
        <w:rPr>
          <w:lang w:val="uk-UA"/>
        </w:rPr>
        <w:t>ються</w:t>
      </w:r>
      <w:r w:rsidRPr="006A5A1A">
        <w:rPr>
          <w:lang w:val="uk-UA"/>
        </w:rPr>
        <w:t xml:space="preserve"> певні веб-сайти</w:t>
      </w:r>
      <w:r w:rsidR="00946699">
        <w:rPr>
          <w:lang w:val="uk-UA"/>
        </w:rPr>
        <w:t>.</w:t>
      </w:r>
      <w:r w:rsidRPr="006A5A1A">
        <w:rPr>
          <w:lang w:val="uk-UA"/>
        </w:rPr>
        <w:t xml:space="preserve"> Якщо </w:t>
      </w:r>
      <w:r w:rsidR="00946699">
        <w:rPr>
          <w:lang w:val="uk-UA"/>
        </w:rPr>
        <w:t>користуватися</w:t>
      </w:r>
      <w:r w:rsidRPr="006A5A1A">
        <w:rPr>
          <w:lang w:val="uk-UA"/>
        </w:rPr>
        <w:t xml:space="preserve"> VPN, трафік, що виходить пристрою, може бути зашифрований.</w:t>
      </w:r>
    </w:p>
    <w:p w14:paraId="03667F0A" w14:textId="77777777" w:rsidR="003C025E" w:rsidRPr="006A5A1A" w:rsidRDefault="003C025E" w:rsidP="003C025E">
      <w:pPr>
        <w:pStyle w:val="a3"/>
        <w:ind w:left="0"/>
        <w:contextualSpacing w:val="0"/>
        <w:rPr>
          <w:lang w:val="uk-UA"/>
        </w:rPr>
      </w:pPr>
      <w:r w:rsidRPr="006A5A1A">
        <w:rPr>
          <w:lang w:val="uk-UA"/>
        </w:rPr>
        <w:t>Отрима</w:t>
      </w:r>
      <w:r>
        <w:rPr>
          <w:lang w:val="uk-UA"/>
        </w:rPr>
        <w:t>ння</w:t>
      </w:r>
      <w:r w:rsidRPr="006A5A1A">
        <w:rPr>
          <w:lang w:val="uk-UA"/>
        </w:rPr>
        <w:t xml:space="preserve"> доступ</w:t>
      </w:r>
      <w:r>
        <w:rPr>
          <w:lang w:val="uk-UA"/>
        </w:rPr>
        <w:t>у</w:t>
      </w:r>
      <w:r w:rsidRPr="006A5A1A">
        <w:rPr>
          <w:lang w:val="uk-UA"/>
        </w:rPr>
        <w:t xml:space="preserve"> до гео</w:t>
      </w:r>
      <w:r>
        <w:rPr>
          <w:lang w:val="uk-UA"/>
        </w:rPr>
        <w:t>заблокованих</w:t>
      </w:r>
      <w:r w:rsidRPr="006A5A1A">
        <w:rPr>
          <w:lang w:val="uk-UA"/>
        </w:rPr>
        <w:t xml:space="preserve"> сервісів</w:t>
      </w:r>
      <w:r>
        <w:rPr>
          <w:lang w:val="uk-UA"/>
        </w:rPr>
        <w:t xml:space="preserve">. </w:t>
      </w:r>
      <w:r w:rsidRPr="006A5A1A">
        <w:rPr>
          <w:lang w:val="uk-UA"/>
        </w:rPr>
        <w:t>За допомогою VPN мож</w:t>
      </w:r>
      <w:r>
        <w:rPr>
          <w:lang w:val="uk-UA"/>
        </w:rPr>
        <w:t>ливо</w:t>
      </w:r>
      <w:r w:rsidRPr="006A5A1A">
        <w:rPr>
          <w:lang w:val="uk-UA"/>
        </w:rPr>
        <w:t xml:space="preserve"> отримати інш</w:t>
      </w:r>
      <w:r>
        <w:rPr>
          <w:lang w:val="uk-UA"/>
        </w:rPr>
        <w:t>у</w:t>
      </w:r>
      <w:r w:rsidRPr="006A5A1A">
        <w:rPr>
          <w:lang w:val="uk-UA"/>
        </w:rPr>
        <w:t xml:space="preserve"> IP-адресу. IP-адреси вказують, де знаходиться пристрій, коли в</w:t>
      </w:r>
      <w:r>
        <w:rPr>
          <w:lang w:val="uk-UA"/>
        </w:rPr>
        <w:t>ін</w:t>
      </w:r>
      <w:r w:rsidRPr="006A5A1A">
        <w:rPr>
          <w:lang w:val="uk-UA"/>
        </w:rPr>
        <w:t xml:space="preserve"> переглядає Інтернет, транслює контент або бере участь в іншій онлайн-активності. Деякі сайти і служби не дозволяють користувачам з певних країн отримувати доступ до деяких </w:t>
      </w:r>
      <w:r>
        <w:rPr>
          <w:lang w:val="uk-UA"/>
        </w:rPr>
        <w:t>ресурсів</w:t>
      </w:r>
      <w:r w:rsidRPr="006A5A1A">
        <w:rPr>
          <w:lang w:val="uk-UA"/>
        </w:rPr>
        <w:t>. Це звичайна справа для потокових сервісів, які обслуговують певні місця.</w:t>
      </w:r>
    </w:p>
    <w:p w14:paraId="0E2458E2" w14:textId="77777777" w:rsidR="003C025E" w:rsidRDefault="003C025E" w:rsidP="003C025E">
      <w:pPr>
        <w:pStyle w:val="a3"/>
        <w:ind w:left="0"/>
        <w:contextualSpacing w:val="0"/>
        <w:rPr>
          <w:lang w:val="uk-UA"/>
        </w:rPr>
      </w:pPr>
      <w:r w:rsidRPr="006A5A1A">
        <w:rPr>
          <w:lang w:val="uk-UA"/>
        </w:rPr>
        <w:t xml:space="preserve">Деякі бізнес-сайти також часто обмежують можливості використання їх послуг в залежності від того, де ви знаходитесь, наприклад, отримання розцінок або доступ до більш конкретної інформації про їхні послуги. </w:t>
      </w:r>
    </w:p>
    <w:p w14:paraId="23729D10" w14:textId="77777777" w:rsidR="003C025E" w:rsidRPr="00857BF6" w:rsidRDefault="003C025E" w:rsidP="003C025E">
      <w:pPr>
        <w:pStyle w:val="a3"/>
        <w:ind w:left="0"/>
        <w:contextualSpacing w:val="0"/>
        <w:rPr>
          <w:lang w:val="uk-UA"/>
        </w:rPr>
      </w:pPr>
      <w:r>
        <w:rPr>
          <w:lang w:val="uk-UA"/>
        </w:rPr>
        <w:t>М</w:t>
      </w:r>
      <w:r w:rsidRPr="00857BF6">
        <w:rPr>
          <w:lang w:val="uk-UA"/>
        </w:rPr>
        <w:t>асштабованість мережі</w:t>
      </w:r>
      <w:r>
        <w:rPr>
          <w:lang w:val="uk-UA"/>
        </w:rPr>
        <w:t>. В</w:t>
      </w:r>
      <w:r w:rsidRPr="00857BF6">
        <w:rPr>
          <w:lang w:val="uk-UA"/>
        </w:rPr>
        <w:t>икорист</w:t>
      </w:r>
      <w:r>
        <w:rPr>
          <w:lang w:val="uk-UA"/>
        </w:rPr>
        <w:t>ання</w:t>
      </w:r>
      <w:r w:rsidRPr="00857BF6">
        <w:rPr>
          <w:lang w:val="uk-UA"/>
        </w:rPr>
        <w:t xml:space="preserve"> VPN</w:t>
      </w:r>
      <w:r>
        <w:rPr>
          <w:lang w:val="uk-UA"/>
        </w:rPr>
        <w:t xml:space="preserve"> </w:t>
      </w:r>
      <w:r w:rsidRPr="00857BF6">
        <w:rPr>
          <w:lang w:val="uk-UA"/>
        </w:rPr>
        <w:t>нада</w:t>
      </w:r>
      <w:r>
        <w:rPr>
          <w:lang w:val="uk-UA"/>
        </w:rPr>
        <w:t>є</w:t>
      </w:r>
      <w:r w:rsidRPr="00857BF6">
        <w:rPr>
          <w:lang w:val="uk-UA"/>
        </w:rPr>
        <w:t xml:space="preserve"> доступ</w:t>
      </w:r>
      <w:r>
        <w:rPr>
          <w:lang w:val="uk-UA"/>
        </w:rPr>
        <w:t xml:space="preserve"> </w:t>
      </w:r>
      <w:r w:rsidRPr="00857BF6">
        <w:rPr>
          <w:lang w:val="uk-UA"/>
        </w:rPr>
        <w:t>безлічі</w:t>
      </w:r>
      <w:r>
        <w:rPr>
          <w:lang w:val="uk-UA"/>
        </w:rPr>
        <w:t xml:space="preserve"> </w:t>
      </w:r>
      <w:r w:rsidRPr="00857BF6">
        <w:rPr>
          <w:lang w:val="uk-UA"/>
        </w:rPr>
        <w:t xml:space="preserve"> співробітників і віддаленим співробітникам одночасно</w:t>
      </w:r>
      <w:r>
        <w:rPr>
          <w:lang w:val="uk-UA"/>
        </w:rPr>
        <w:t xml:space="preserve"> до інформаційних ресурсів мережі</w:t>
      </w:r>
      <w:r w:rsidRPr="00857BF6">
        <w:rPr>
          <w:lang w:val="uk-UA"/>
        </w:rPr>
        <w:t>.</w:t>
      </w:r>
      <w:r w:rsidR="002C59A2">
        <w:rPr>
          <w:lang w:val="uk-UA"/>
        </w:rPr>
        <w:t xml:space="preserve"> Т</w:t>
      </w:r>
      <w:r w:rsidRPr="00857BF6">
        <w:rPr>
          <w:lang w:val="uk-UA"/>
        </w:rPr>
        <w:t>акож мож</w:t>
      </w:r>
      <w:r w:rsidR="002C59A2">
        <w:rPr>
          <w:lang w:val="uk-UA"/>
        </w:rPr>
        <w:t>на</w:t>
      </w:r>
      <w:r w:rsidRPr="00857BF6">
        <w:rPr>
          <w:lang w:val="uk-UA"/>
        </w:rPr>
        <w:t xml:space="preserve"> запускати ключові програми в хмарному середовищі і надавати їм доступ через безпечний тунель VPN</w:t>
      </w:r>
      <w:r w:rsidRPr="002C59A2">
        <w:rPr>
          <w:lang w:val="uk-UA"/>
        </w:rPr>
        <w:t xml:space="preserve"> </w:t>
      </w:r>
      <w:r w:rsidRPr="00857BF6">
        <w:rPr>
          <w:lang w:val="uk-UA"/>
        </w:rPr>
        <w:t>.</w:t>
      </w:r>
    </w:p>
    <w:p w14:paraId="7F0022CF" w14:textId="77777777" w:rsidR="003C025E" w:rsidRDefault="003C025E" w:rsidP="003C025E">
      <w:pPr>
        <w:pStyle w:val="a3"/>
        <w:ind w:left="0"/>
        <w:contextualSpacing w:val="0"/>
        <w:rPr>
          <w:lang w:val="uk-UA"/>
        </w:rPr>
      </w:pPr>
      <w:r w:rsidRPr="00857BF6">
        <w:rPr>
          <w:lang w:val="uk-UA"/>
        </w:rPr>
        <w:lastRenderedPageBreak/>
        <w:t>Це може бути що завгодно, від електронної пошти до повноцінних додатків. Коли співробітники підключаються до VPN, вони отримують доступ до іншого комп'ютера, який використову</w:t>
      </w:r>
      <w:r w:rsidR="002C59A2">
        <w:rPr>
          <w:lang w:val="uk-UA"/>
        </w:rPr>
        <w:t>ють</w:t>
      </w:r>
      <w:r w:rsidRPr="00857BF6">
        <w:rPr>
          <w:lang w:val="uk-UA"/>
        </w:rPr>
        <w:t xml:space="preserve"> для запуску потрібного їм додатки. Кожен співробітник з логіном може отримати доступ до VPN і, отже, до додатка. Додавання додаткових співробітників - це тільки питання надання більшої пропускної здатності, якщо це необхідно, і облікових даних для кожного нового члена команди.</w:t>
      </w:r>
    </w:p>
    <w:p w14:paraId="434461A6" w14:textId="77777777" w:rsidR="003C025E" w:rsidRPr="00857BF6" w:rsidRDefault="003C025E" w:rsidP="003C025E">
      <w:pPr>
        <w:pStyle w:val="a3"/>
        <w:ind w:left="0"/>
        <w:contextualSpacing w:val="0"/>
        <w:rPr>
          <w:lang w:val="uk-UA"/>
        </w:rPr>
      </w:pPr>
      <w:r w:rsidRPr="00857BF6">
        <w:rPr>
          <w:lang w:val="uk-UA"/>
        </w:rPr>
        <w:t>Зниження витрат на підтримку</w:t>
      </w:r>
      <w:r>
        <w:rPr>
          <w:lang w:val="uk-UA"/>
        </w:rPr>
        <w:t xml:space="preserve">. </w:t>
      </w:r>
      <w:r w:rsidRPr="00857BF6">
        <w:rPr>
          <w:lang w:val="uk-UA"/>
        </w:rPr>
        <w:t>Завдяки налаштуванні VPN, що включає архітектуру хмарних обчислень,</w:t>
      </w:r>
      <w:r>
        <w:rPr>
          <w:lang w:val="uk-UA"/>
        </w:rPr>
        <w:t xml:space="preserve"> </w:t>
      </w:r>
      <w:r w:rsidRPr="00857BF6">
        <w:rPr>
          <w:lang w:val="uk-UA"/>
        </w:rPr>
        <w:t>є можливість значно заощадити на послугах підтримки. Наприклад, при налаштуванні на місці продуктивність і обслуговування внутрішнього сервера зазвичай є обов'язком внутрішнього ІТ-персоналу. Це може зажадати декількох годин перевірки того, наскільки добре працює сервер, чи всі співробітники досягають оптимальної пропускної здатності і не піддається він атакам хакерів і зловмисних програм.</w:t>
      </w:r>
    </w:p>
    <w:p w14:paraId="31630049" w14:textId="77777777" w:rsidR="003C025E" w:rsidRPr="00857BF6" w:rsidRDefault="003C025E" w:rsidP="003C025E">
      <w:pPr>
        <w:pStyle w:val="a3"/>
        <w:ind w:left="0"/>
        <w:contextualSpacing w:val="0"/>
        <w:rPr>
          <w:lang w:val="uk-UA"/>
        </w:rPr>
      </w:pPr>
      <w:r w:rsidRPr="00857BF6">
        <w:rPr>
          <w:lang w:val="uk-UA"/>
        </w:rPr>
        <w:t>Крім того, коли проблема виявлена, необхідно виділити більше часу на її усунення.</w:t>
      </w:r>
    </w:p>
    <w:p w14:paraId="3E0EC856" w14:textId="77777777" w:rsidR="003C025E" w:rsidRPr="00857BF6" w:rsidRDefault="003C025E" w:rsidP="003C025E">
      <w:pPr>
        <w:pStyle w:val="a3"/>
        <w:ind w:left="0"/>
        <w:contextualSpacing w:val="0"/>
        <w:rPr>
          <w:lang w:val="uk-UA"/>
        </w:rPr>
      </w:pPr>
      <w:r w:rsidRPr="00857BF6">
        <w:rPr>
          <w:lang w:val="uk-UA"/>
        </w:rPr>
        <w:t>Однак з VPN все обслуговування, перевірки продуктивності та заходи безпеки відносяться до сфери компетенції постачальника послуг. Їх витрати на ІТ підтримуються величезною кількістю платоспроможних клієнтів, що робить їх витрати на одного клієнта відносно низькими.</w:t>
      </w:r>
    </w:p>
    <w:p w14:paraId="58286096" w14:textId="77777777" w:rsidR="003C025E" w:rsidRPr="0051649A" w:rsidRDefault="003C025E" w:rsidP="003C025E">
      <w:pPr>
        <w:pStyle w:val="a3"/>
        <w:ind w:left="0"/>
        <w:contextualSpacing w:val="0"/>
        <w:rPr>
          <w:lang w:val="uk-UA"/>
        </w:rPr>
      </w:pPr>
      <w:r>
        <w:rPr>
          <w:lang w:val="uk-UA"/>
        </w:rPr>
        <w:t>Н</w:t>
      </w:r>
      <w:r w:rsidRPr="0051649A">
        <w:rPr>
          <w:lang w:val="uk-UA"/>
        </w:rPr>
        <w:t>едоліки використання VPN.</w:t>
      </w:r>
    </w:p>
    <w:p w14:paraId="200E3010" w14:textId="77777777" w:rsidR="003C025E" w:rsidRPr="0051649A" w:rsidRDefault="003C025E" w:rsidP="003C025E">
      <w:pPr>
        <w:pStyle w:val="a3"/>
        <w:ind w:left="0"/>
        <w:contextualSpacing w:val="0"/>
        <w:rPr>
          <w:lang w:val="uk-UA"/>
        </w:rPr>
      </w:pPr>
      <w:r w:rsidRPr="0051649A">
        <w:rPr>
          <w:lang w:val="uk-UA"/>
        </w:rPr>
        <w:t>Проблеми зі швидкістю</w:t>
      </w:r>
      <w:r>
        <w:rPr>
          <w:lang w:val="uk-UA"/>
        </w:rPr>
        <w:t>.</w:t>
      </w:r>
      <w:r w:rsidRPr="0051649A">
        <w:rPr>
          <w:lang w:val="uk-UA"/>
        </w:rPr>
        <w:t xml:space="preserve"> </w:t>
      </w:r>
      <w:r>
        <w:rPr>
          <w:lang w:val="uk-UA"/>
        </w:rPr>
        <w:t>Ч</w:t>
      </w:r>
      <w:r w:rsidRPr="0051649A">
        <w:rPr>
          <w:lang w:val="uk-UA"/>
        </w:rPr>
        <w:t>им сильніше шифрування VPN, тим повільніше воно стає. Особливо це стосується безкоштовних постачальників VPN (які мають ряд інших негативних моментів). Однак платні послуги можуть забезпечити хороший рівень шифрування на пристойних швидкостях. Існує кілька способів збільшення швидкості, наприклад, зменшення відстані між пристроєм та розташуванням сервера VPN. Крім того, оновлення до необхідної кількості серверів, які можуть прийняти навантаження великої кількості людей, що його використовують, має величезну різницю.</w:t>
      </w:r>
    </w:p>
    <w:p w14:paraId="5B5699EC" w14:textId="77777777" w:rsidR="003C025E" w:rsidRPr="0051649A" w:rsidRDefault="003C025E" w:rsidP="003C025E">
      <w:pPr>
        <w:pStyle w:val="a3"/>
        <w:ind w:left="0"/>
        <w:contextualSpacing w:val="0"/>
        <w:rPr>
          <w:lang w:val="uk-UA"/>
        </w:rPr>
      </w:pPr>
      <w:r w:rsidRPr="0051649A">
        <w:rPr>
          <w:lang w:val="uk-UA"/>
        </w:rPr>
        <w:lastRenderedPageBreak/>
        <w:t>Підвищена складність мережі: Якщо потрібна високоякісна VPN, мережа, яку потрібно налаштувати, буде більш складною. Сюди входить кілька топологій мережі, протоколів, а також апаратних пристроїв</w:t>
      </w:r>
      <w:r w:rsidR="00404F31" w:rsidRPr="00404F31">
        <w:t xml:space="preserve"> [</w:t>
      </w:r>
      <w:r w:rsidR="00404F31">
        <w:fldChar w:fldCharType="begin"/>
      </w:r>
      <w:r w:rsidR="00404F31">
        <w:instrText xml:space="preserve"> REF Технології_забезпечення_безпеки \r \h </w:instrText>
      </w:r>
      <w:r w:rsidR="00404F31">
        <w:fldChar w:fldCharType="separate"/>
      </w:r>
      <w:r w:rsidR="00404F31">
        <w:t>15</w:t>
      </w:r>
      <w:r w:rsidR="00404F31">
        <w:fldChar w:fldCharType="end"/>
      </w:r>
      <w:r w:rsidR="00404F31" w:rsidRPr="00404F31">
        <w:t>]</w:t>
      </w:r>
      <w:r w:rsidRPr="0051649A">
        <w:rPr>
          <w:lang w:val="uk-UA"/>
        </w:rPr>
        <w:t>.</w:t>
      </w:r>
    </w:p>
    <w:p w14:paraId="245BD0D9" w14:textId="77777777" w:rsidR="003C025E" w:rsidRPr="0051649A" w:rsidRDefault="003C025E" w:rsidP="003C025E">
      <w:pPr>
        <w:pStyle w:val="a3"/>
        <w:ind w:left="0"/>
        <w:contextualSpacing w:val="0"/>
        <w:rPr>
          <w:lang w:val="uk-UA"/>
        </w:rPr>
      </w:pPr>
      <w:r w:rsidRPr="0051649A">
        <w:rPr>
          <w:lang w:val="uk-UA"/>
        </w:rPr>
        <w:t>Проблеми безпеки</w:t>
      </w:r>
      <w:r>
        <w:rPr>
          <w:lang w:val="uk-UA"/>
        </w:rPr>
        <w:t>.</w:t>
      </w:r>
      <w:r w:rsidRPr="0051649A">
        <w:rPr>
          <w:lang w:val="uk-UA"/>
        </w:rPr>
        <w:t xml:space="preserve"> Підприємства використовують VPN з основної причини надання доступу до даних співробітникам, які працюють віддалено. Тоді безпека мережі компанії ґрунтується на кількості користувачів, їх пристроях та точках доступу, що зменшує контроль над VPN.</w:t>
      </w:r>
    </w:p>
    <w:p w14:paraId="7167CDB3" w14:textId="77777777" w:rsidR="003C025E" w:rsidRPr="0051649A" w:rsidRDefault="003C025E" w:rsidP="003C025E">
      <w:pPr>
        <w:pStyle w:val="a3"/>
        <w:ind w:left="0"/>
        <w:contextualSpacing w:val="0"/>
        <w:rPr>
          <w:lang w:val="uk-UA"/>
        </w:rPr>
      </w:pPr>
      <w:r w:rsidRPr="0051649A">
        <w:rPr>
          <w:lang w:val="uk-UA"/>
        </w:rPr>
        <w:t>Це може статися багатьма способами, включаючи:</w:t>
      </w:r>
    </w:p>
    <w:p w14:paraId="364B470F" w14:textId="77777777" w:rsidR="003C025E" w:rsidRPr="0051649A" w:rsidRDefault="003C025E" w:rsidP="003C025E">
      <w:pPr>
        <w:pStyle w:val="a3"/>
        <w:ind w:left="0"/>
        <w:contextualSpacing w:val="0"/>
        <w:rPr>
          <w:lang w:val="uk-UA"/>
        </w:rPr>
      </w:pPr>
      <w:r w:rsidRPr="0051649A">
        <w:rPr>
          <w:lang w:val="uk-UA"/>
        </w:rPr>
        <w:t>Політика ведення журналу: Якщо ваш постачальник послуг веде журнали про діяльність веб-перегляду, то використовувати їх, щоб приховати свою діяльність в Інтернеті, стає безглуздим.</w:t>
      </w:r>
    </w:p>
    <w:p w14:paraId="00F1EE2F" w14:textId="77777777" w:rsidR="003C025E" w:rsidRPr="0051649A" w:rsidRDefault="003C025E" w:rsidP="003C025E">
      <w:pPr>
        <w:pStyle w:val="a3"/>
        <w:ind w:left="0"/>
        <w:contextualSpacing w:val="0"/>
        <w:rPr>
          <w:lang w:val="uk-UA"/>
        </w:rPr>
      </w:pPr>
      <w:r w:rsidRPr="0051649A">
        <w:rPr>
          <w:lang w:val="uk-UA"/>
        </w:rPr>
        <w:t>Витік даних</w:t>
      </w:r>
      <w:r>
        <w:rPr>
          <w:lang w:val="uk-UA"/>
        </w:rPr>
        <w:t>.</w:t>
      </w:r>
      <w:r w:rsidRPr="0051649A">
        <w:rPr>
          <w:lang w:val="uk-UA"/>
        </w:rPr>
        <w:t xml:space="preserve"> Незважаючи на безпечний тунель, через який проходять ваші дані, існує ймовірність витоку. Класичними прикладами є витоки IP, витоки DNS та WebRTCLeaks.</w:t>
      </w:r>
    </w:p>
    <w:p w14:paraId="5C4B2B7B" w14:textId="77777777" w:rsidR="003C025E" w:rsidRPr="0051649A" w:rsidRDefault="003C025E" w:rsidP="003C025E">
      <w:pPr>
        <w:pStyle w:val="a3"/>
        <w:ind w:left="0"/>
        <w:contextualSpacing w:val="0"/>
        <w:rPr>
          <w:lang w:val="uk-UA"/>
        </w:rPr>
      </w:pPr>
      <w:r w:rsidRPr="0051649A">
        <w:rPr>
          <w:lang w:val="uk-UA"/>
        </w:rPr>
        <w:t>Неправильна конфігурація</w:t>
      </w:r>
      <w:r>
        <w:rPr>
          <w:lang w:val="uk-UA"/>
        </w:rPr>
        <w:t>.</w:t>
      </w:r>
      <w:r w:rsidRPr="0051649A">
        <w:rPr>
          <w:lang w:val="uk-UA"/>
        </w:rPr>
        <w:t xml:space="preserve"> </w:t>
      </w:r>
      <w:r>
        <w:rPr>
          <w:lang w:val="uk-UA"/>
        </w:rPr>
        <w:t>Недосконала</w:t>
      </w:r>
      <w:r w:rsidRPr="0051649A">
        <w:rPr>
          <w:lang w:val="uk-UA"/>
        </w:rPr>
        <w:t xml:space="preserve"> конфігурація ваших вимог може бути небезпечною для вашої мережі та даних.</w:t>
      </w:r>
    </w:p>
    <w:p w14:paraId="4AD0068B" w14:textId="77777777" w:rsidR="00C667A6" w:rsidRDefault="003C025E" w:rsidP="00027E6D">
      <w:pPr>
        <w:pStyle w:val="a3"/>
        <w:ind w:left="0"/>
        <w:contextualSpacing w:val="0"/>
        <w:rPr>
          <w:lang w:val="uk-UA"/>
        </w:rPr>
      </w:pPr>
      <w:r w:rsidRPr="0051649A">
        <w:rPr>
          <w:lang w:val="uk-UA"/>
        </w:rPr>
        <w:t>Зловмисне програмне забезпечення</w:t>
      </w:r>
      <w:r>
        <w:rPr>
          <w:lang w:val="uk-UA"/>
        </w:rPr>
        <w:t>.</w:t>
      </w:r>
      <w:r w:rsidRPr="0051649A">
        <w:rPr>
          <w:lang w:val="uk-UA"/>
        </w:rPr>
        <w:t xml:space="preserve"> </w:t>
      </w:r>
      <w:r>
        <w:rPr>
          <w:lang w:val="uk-UA"/>
        </w:rPr>
        <w:t>І</w:t>
      </w:r>
      <w:r w:rsidRPr="0051649A">
        <w:rPr>
          <w:lang w:val="uk-UA"/>
        </w:rPr>
        <w:t>снує ймовірність завантаження шкідливого програмного забезпечення разом із клієнтом VPN, і це може надати хакерам та спамерам доступ до даних.</w:t>
      </w:r>
    </w:p>
    <w:p w14:paraId="2997E747" w14:textId="77777777" w:rsidR="00C667A6" w:rsidRPr="00930691" w:rsidRDefault="004E5E4E" w:rsidP="003C6E31">
      <w:pPr>
        <w:pStyle w:val="a3"/>
        <w:spacing w:before="240" w:after="240"/>
        <w:ind w:left="0" w:firstLine="0"/>
        <w:contextualSpacing w:val="0"/>
        <w:jc w:val="center"/>
        <w:outlineLvl w:val="1"/>
        <w:rPr>
          <w:b/>
          <w:bCs/>
          <w:lang w:val="uk-UA"/>
        </w:rPr>
      </w:pPr>
      <w:bookmarkStart w:id="47" w:name="_Toc83032303"/>
      <w:bookmarkStart w:id="48" w:name="_Toc83032322"/>
      <w:bookmarkStart w:id="49" w:name="_Toc87358701"/>
      <w:bookmarkStart w:id="50" w:name="_Toc83030569"/>
      <w:r w:rsidRPr="00051C5C">
        <w:rPr>
          <w:b/>
          <w:bCs/>
          <w:lang w:val="uk-UA"/>
        </w:rPr>
        <w:t>Висновок</w:t>
      </w:r>
      <w:bookmarkEnd w:id="47"/>
      <w:bookmarkEnd w:id="48"/>
      <w:bookmarkEnd w:id="49"/>
      <w:r w:rsidRPr="00051C5C">
        <w:rPr>
          <w:b/>
          <w:bCs/>
          <w:lang w:val="uk-UA"/>
        </w:rPr>
        <w:t xml:space="preserve"> </w:t>
      </w:r>
      <w:bookmarkEnd w:id="50"/>
      <w:r w:rsidR="003A3EC5" w:rsidRPr="00051C5C">
        <w:rPr>
          <w:b/>
          <w:bCs/>
          <w:lang w:val="uk-UA"/>
        </w:rPr>
        <w:t>до першого розділу</w:t>
      </w:r>
    </w:p>
    <w:p w14:paraId="43904E08" w14:textId="77777777" w:rsidR="00C667A6" w:rsidRPr="00034DC0" w:rsidRDefault="00C667A6" w:rsidP="00C667A6">
      <w:pPr>
        <w:pStyle w:val="a3"/>
        <w:tabs>
          <w:tab w:val="left" w:pos="993"/>
        </w:tabs>
        <w:ind w:left="0"/>
        <w:contextualSpacing w:val="0"/>
        <w:rPr>
          <w:lang w:val="uk-UA"/>
        </w:rPr>
      </w:pPr>
      <w:r w:rsidRPr="00034DC0">
        <w:rPr>
          <w:lang w:val="uk-UA"/>
        </w:rPr>
        <w:t xml:space="preserve">З метою захисту інформації в мережах спеціального призначення для підрозділів Збройних Сил України, Служби безпеки України, Міністерства Внутрішніх справ, та інших спеціальних та силових структур України найбільш доцільно для побудови таких мереж використовувати технологію VPN. У поєднані з іншими заходами комплексної системи захисту інформації технологія VPN забезпечує надійний захист інформації що передається у мережі за рахунок пересилки даних через безпечний (зашифрований) тунель. </w:t>
      </w:r>
      <w:bookmarkStart w:id="51" w:name="_Hlk83019119"/>
      <w:r w:rsidRPr="00034DC0">
        <w:rPr>
          <w:lang w:val="uk-UA"/>
        </w:rPr>
        <w:t xml:space="preserve">Захист інформації по тунелю VPN забезпечується за рахунок аутентифікації користувачів мережі, </w:t>
      </w:r>
      <w:r w:rsidRPr="00034DC0">
        <w:rPr>
          <w:lang w:val="uk-UA"/>
        </w:rPr>
        <w:lastRenderedPageBreak/>
        <w:t>криптографічному шифруванні даних, перевірці достовірності і цілісності інформації що передається.</w:t>
      </w:r>
    </w:p>
    <w:bookmarkEnd w:id="51"/>
    <w:p w14:paraId="120E6E70" w14:textId="77777777" w:rsidR="00C667A6" w:rsidRPr="00034DC0" w:rsidRDefault="00C667A6" w:rsidP="00C667A6">
      <w:pPr>
        <w:pStyle w:val="a3"/>
        <w:tabs>
          <w:tab w:val="left" w:pos="993"/>
        </w:tabs>
        <w:ind w:left="0"/>
        <w:contextualSpacing w:val="0"/>
        <w:rPr>
          <w:lang w:val="uk-UA"/>
        </w:rPr>
      </w:pPr>
      <w:r w:rsidRPr="00034DC0">
        <w:rPr>
          <w:lang w:val="uk-UA"/>
        </w:rPr>
        <w:t>Віртуальні приватні мережі VPN класифікуються за ступенем захищеності середовища яке використовується; “робочим” рівнем моделі OSI; типом протоколу; архітектурою технічного рішення та за способом технічної реалізації VPN.</w:t>
      </w:r>
    </w:p>
    <w:p w14:paraId="4EAF76E2" w14:textId="77777777" w:rsidR="00C667A6" w:rsidRPr="00034DC0" w:rsidRDefault="00C667A6" w:rsidP="00C667A6">
      <w:pPr>
        <w:pStyle w:val="a3"/>
        <w:tabs>
          <w:tab w:val="left" w:pos="993"/>
        </w:tabs>
        <w:ind w:left="0"/>
        <w:contextualSpacing w:val="0"/>
        <w:rPr>
          <w:lang w:val="uk-UA"/>
        </w:rPr>
      </w:pPr>
      <w:bookmarkStart w:id="52" w:name="_Hlk87176444"/>
      <w:r w:rsidRPr="00034DC0">
        <w:rPr>
          <w:lang w:val="uk-UA"/>
        </w:rPr>
        <w:t>Основними перевагами використання VPN є: економія коштів при організації та обслуговуванні віртуальної комп’ютерної мережі в порівнянні з орендованими виділеними лініями; забезпечення інформаційної безпеки на всьому етапі передачі та прийому даних між користувачами мережі; масштабованість мережі; можливість організації віддаленого захищеного доступу до ресурсів мережі територіально віддалених користувачів.</w:t>
      </w:r>
    </w:p>
    <w:p w14:paraId="3C709EC8" w14:textId="77777777" w:rsidR="002C59A2" w:rsidRDefault="00C667A6" w:rsidP="00C667A6">
      <w:pPr>
        <w:pStyle w:val="a3"/>
        <w:tabs>
          <w:tab w:val="left" w:pos="993"/>
        </w:tabs>
        <w:ind w:left="0"/>
        <w:contextualSpacing w:val="0"/>
        <w:rPr>
          <w:lang w:val="uk-UA"/>
        </w:rPr>
      </w:pPr>
      <w:bookmarkStart w:id="53" w:name="_Hlk83018920"/>
      <w:bookmarkEnd w:id="52"/>
      <w:r w:rsidRPr="00034DC0">
        <w:rPr>
          <w:lang w:val="uk-UA"/>
        </w:rPr>
        <w:t xml:space="preserve">Отже, створення захищених мереж спеціального призначення для спеціальних та силових структур України за рахунок використання технології VPN </w:t>
      </w:r>
      <w:bookmarkStart w:id="54" w:name="_Hlk83018975"/>
      <w:bookmarkEnd w:id="53"/>
      <w:r w:rsidRPr="00034DC0">
        <w:rPr>
          <w:lang w:val="uk-UA"/>
        </w:rPr>
        <w:t xml:space="preserve">та підвищення ефективності захисту інформації у цих мережах за </w:t>
      </w:r>
      <w:r>
        <w:rPr>
          <w:lang w:val="uk-UA"/>
        </w:rPr>
        <w:t>допомогою</w:t>
      </w:r>
      <w:r w:rsidRPr="00034DC0">
        <w:rPr>
          <w:lang w:val="uk-UA"/>
        </w:rPr>
        <w:t xml:space="preserve"> правильного вибору протоколів маршрутизації є актуальним науковим завданням.</w:t>
      </w:r>
      <w:bookmarkEnd w:id="54"/>
    </w:p>
    <w:p w14:paraId="478840F6" w14:textId="77777777" w:rsidR="0013085A" w:rsidRPr="00051C5C" w:rsidRDefault="002C59A2" w:rsidP="00CD35CF">
      <w:pPr>
        <w:ind w:firstLine="0"/>
        <w:jc w:val="center"/>
        <w:outlineLvl w:val="0"/>
        <w:rPr>
          <w:b/>
          <w:lang w:val="uk-UA"/>
        </w:rPr>
      </w:pPr>
      <w:r>
        <w:rPr>
          <w:lang w:val="uk-UA"/>
        </w:rPr>
        <w:br w:type="page"/>
      </w:r>
      <w:bookmarkStart w:id="55" w:name="_Toc82682942"/>
      <w:bookmarkStart w:id="56" w:name="_Toc87358702"/>
      <w:r w:rsidR="0013085A" w:rsidRPr="00051C5C">
        <w:rPr>
          <w:b/>
          <w:lang w:val="uk-UA"/>
        </w:rPr>
        <w:lastRenderedPageBreak/>
        <w:t>РОЗДІЛ 2</w:t>
      </w:r>
    </w:p>
    <w:p w14:paraId="51310332" w14:textId="77777777" w:rsidR="0013085A" w:rsidRPr="00051C5C" w:rsidRDefault="0013085A" w:rsidP="00CD35CF">
      <w:pPr>
        <w:spacing w:after="240"/>
        <w:ind w:firstLine="0"/>
        <w:jc w:val="center"/>
        <w:rPr>
          <w:b/>
          <w:bCs/>
          <w:lang w:val="uk-UA"/>
        </w:rPr>
      </w:pPr>
      <w:r w:rsidRPr="00051C5C">
        <w:rPr>
          <w:b/>
          <w:bCs/>
          <w:lang w:val="uk-UA"/>
        </w:rPr>
        <w:t xml:space="preserve">ДОСЛІДЖЕННЯ </w:t>
      </w:r>
      <w:r w:rsidR="000B4379" w:rsidRPr="00051C5C">
        <w:rPr>
          <w:b/>
          <w:bCs/>
          <w:lang w:val="uk-UA"/>
        </w:rPr>
        <w:t>ПРОТОКОЛ</w:t>
      </w:r>
      <w:r w:rsidRPr="00051C5C">
        <w:rPr>
          <w:b/>
          <w:bCs/>
          <w:lang w:val="uk-UA"/>
        </w:rPr>
        <w:t>ІВ</w:t>
      </w:r>
      <w:r w:rsidR="000B4379" w:rsidRPr="00051C5C">
        <w:rPr>
          <w:b/>
          <w:bCs/>
          <w:lang w:val="uk-UA"/>
        </w:rPr>
        <w:t xml:space="preserve"> </w:t>
      </w:r>
      <w:r w:rsidR="000B4379" w:rsidRPr="00051C5C">
        <w:rPr>
          <w:b/>
          <w:bCs/>
          <w:lang w:val="en-US"/>
        </w:rPr>
        <w:t>VPN</w:t>
      </w:r>
      <w:bookmarkEnd w:id="55"/>
      <w:bookmarkEnd w:id="56"/>
    </w:p>
    <w:p w14:paraId="6054693B" w14:textId="77777777" w:rsidR="0013085A" w:rsidRPr="00051C5C" w:rsidRDefault="000B4379" w:rsidP="00CD35CF">
      <w:pPr>
        <w:numPr>
          <w:ilvl w:val="1"/>
          <w:numId w:val="15"/>
        </w:numPr>
        <w:spacing w:after="240"/>
        <w:ind w:left="0" w:firstLine="0"/>
        <w:jc w:val="center"/>
        <w:outlineLvl w:val="1"/>
        <w:rPr>
          <w:b/>
          <w:bCs/>
          <w:lang w:val="uk-UA"/>
        </w:rPr>
      </w:pPr>
      <w:bookmarkStart w:id="57" w:name="_Toc82682943"/>
      <w:bookmarkStart w:id="58" w:name="_Toc87358703"/>
      <w:r w:rsidRPr="00051C5C">
        <w:rPr>
          <w:b/>
          <w:bCs/>
          <w:lang w:val="uk-UA"/>
        </w:rPr>
        <w:t>Протокол PPTP</w:t>
      </w:r>
      <w:bookmarkEnd w:id="57"/>
      <w:bookmarkEnd w:id="58"/>
    </w:p>
    <w:p w14:paraId="2155F4FF" w14:textId="77777777" w:rsidR="000B4379" w:rsidRPr="0013085A" w:rsidRDefault="000B4379" w:rsidP="0013085A">
      <w:pPr>
        <w:numPr>
          <w:ilvl w:val="2"/>
          <w:numId w:val="15"/>
        </w:numPr>
        <w:ind w:left="0" w:firstLine="709"/>
        <w:outlineLvl w:val="2"/>
        <w:rPr>
          <w:lang w:val="uk-UA"/>
        </w:rPr>
      </w:pPr>
      <w:bookmarkStart w:id="59" w:name="_Toc82682944"/>
      <w:bookmarkStart w:id="60" w:name="_Toc87358704"/>
      <w:r w:rsidRPr="00051C5C">
        <w:rPr>
          <w:b/>
          <w:bCs/>
          <w:lang w:val="uk-UA"/>
        </w:rPr>
        <w:t>Основні відомості</w:t>
      </w:r>
      <w:bookmarkEnd w:id="59"/>
      <w:bookmarkEnd w:id="60"/>
      <w:r w:rsidR="0013085A" w:rsidRPr="00051C5C">
        <w:rPr>
          <w:b/>
          <w:bCs/>
          <w:lang w:val="uk-UA"/>
        </w:rPr>
        <w:t xml:space="preserve">. </w:t>
      </w:r>
      <w:r w:rsidRPr="00051C5C">
        <w:rPr>
          <w:lang w:val="uk-UA"/>
        </w:rPr>
        <w:t>Протокол PPTP розшифровується як</w:t>
      </w:r>
      <w:r w:rsidRPr="0013085A">
        <w:rPr>
          <w:lang w:val="uk-UA"/>
        </w:rPr>
        <w:t xml:space="preserve"> тунелювання точка-точка (Point-to-Point Tunneling Protocol), і це протокол VPN, який був введений ще в 1995 році. Те, що починалося як реалізація протоколу в системах Windows, швидко перетворилося в широко поширений протокол VPN, доступний на багатьох платформах</w:t>
      </w:r>
      <w:r w:rsidR="00404F31" w:rsidRPr="00404F31">
        <w:t xml:space="preserve"> [</w:t>
      </w:r>
      <w:r w:rsidR="00404F31">
        <w:fldChar w:fldCharType="begin"/>
      </w:r>
      <w:r w:rsidR="00404F31">
        <w:instrText xml:space="preserve"> REF What_Is_a_VPN_Protocol \r \h </w:instrText>
      </w:r>
      <w:r w:rsidR="00404F31">
        <w:fldChar w:fldCharType="separate"/>
      </w:r>
      <w:r w:rsidR="00404F31">
        <w:t>16</w:t>
      </w:r>
      <w:r w:rsidR="00404F31">
        <w:fldChar w:fldCharType="end"/>
      </w:r>
      <w:r w:rsidR="00404F31" w:rsidRPr="00404F31">
        <w:t>]</w:t>
      </w:r>
      <w:r w:rsidRPr="0013085A">
        <w:rPr>
          <w:lang w:val="uk-UA"/>
        </w:rPr>
        <w:t>.</w:t>
      </w:r>
    </w:p>
    <w:p w14:paraId="79A49813" w14:textId="77777777" w:rsidR="000B4379" w:rsidRPr="000B4379" w:rsidRDefault="000B4379" w:rsidP="000B4379">
      <w:pPr>
        <w:rPr>
          <w:lang w:val="uk-UA"/>
        </w:rPr>
      </w:pPr>
      <w:r w:rsidRPr="000B4379">
        <w:rPr>
          <w:lang w:val="uk-UA"/>
        </w:rPr>
        <w:t>Будучи протоколом VPN, PPTP являє собою набір правил, які відповідають за забезпечення правильної обробки процесу зв'язку між клієнтом VPN і сервером VPN</w:t>
      </w:r>
      <w:r w:rsidR="00D62902" w:rsidRPr="00D62902">
        <w:rPr>
          <w:lang w:val="uk-UA"/>
        </w:rPr>
        <w:t xml:space="preserve"> [</w:t>
      </w:r>
      <w:r w:rsidR="00D62902">
        <w:rPr>
          <w:lang w:val="uk-UA"/>
        </w:rPr>
        <w:fldChar w:fldCharType="begin"/>
      </w:r>
      <w:r w:rsidR="00D62902">
        <w:rPr>
          <w:lang w:val="uk-UA"/>
        </w:rPr>
        <w:instrText xml:space="preserve"> REF What_Is_PPTP \r \h </w:instrText>
      </w:r>
      <w:r w:rsidR="00D62902">
        <w:rPr>
          <w:lang w:val="uk-UA"/>
        </w:rPr>
      </w:r>
      <w:r w:rsidR="00D62902">
        <w:rPr>
          <w:lang w:val="uk-UA"/>
        </w:rPr>
        <w:fldChar w:fldCharType="separate"/>
      </w:r>
      <w:r w:rsidR="00D62902">
        <w:rPr>
          <w:lang w:val="uk-UA"/>
        </w:rPr>
        <w:t>17</w:t>
      </w:r>
      <w:r w:rsidR="00D62902">
        <w:rPr>
          <w:lang w:val="uk-UA"/>
        </w:rPr>
        <w:fldChar w:fldCharType="end"/>
      </w:r>
      <w:r w:rsidR="00D62902" w:rsidRPr="00D62902">
        <w:rPr>
          <w:lang w:val="uk-UA"/>
        </w:rPr>
        <w:t>]</w:t>
      </w:r>
      <w:r w:rsidRPr="000B4379">
        <w:rPr>
          <w:lang w:val="uk-UA"/>
        </w:rPr>
        <w:t>.</w:t>
      </w:r>
    </w:p>
    <w:p w14:paraId="3A6B0F02" w14:textId="77777777" w:rsidR="000B4379" w:rsidRPr="000B4379" w:rsidRDefault="000B4379" w:rsidP="000B4379">
      <w:pPr>
        <w:rPr>
          <w:lang w:val="uk-UA"/>
        </w:rPr>
      </w:pPr>
      <w:r w:rsidRPr="000B4379">
        <w:rPr>
          <w:lang w:val="uk-UA"/>
        </w:rPr>
        <w:t>Клієнт PPTP встановлює з'єднання (також зване «тунелем») з сервером PPTP, через яке він транспортує всі онлайн-дані і трафік, одночасно забезпечуючи їх шифрування.</w:t>
      </w:r>
    </w:p>
    <w:p w14:paraId="382B8E2D" w14:textId="77777777" w:rsidR="000B4379" w:rsidRPr="000B4379" w:rsidRDefault="000B4379" w:rsidP="000B4379">
      <w:pPr>
        <w:rPr>
          <w:lang w:val="uk-UA"/>
        </w:rPr>
      </w:pPr>
      <w:r w:rsidRPr="000B4379">
        <w:rPr>
          <w:lang w:val="uk-UA"/>
        </w:rPr>
        <w:t xml:space="preserve">Протокол PPTP інкапсулює мережеві дані та поміщає їх у </w:t>
      </w:r>
      <w:r w:rsidRPr="00FA3093">
        <w:rPr>
          <w:color w:val="000000"/>
          <w:lang w:val="uk-UA"/>
        </w:rPr>
        <w:t xml:space="preserve">конверт </w:t>
      </w:r>
      <w:r w:rsidRPr="000B4379">
        <w:rPr>
          <w:lang w:val="uk-UA"/>
        </w:rPr>
        <w:t>IP адреси.</w:t>
      </w:r>
      <w:r w:rsidRPr="000B4379">
        <w:rPr>
          <w:color w:val="C00000"/>
          <w:lang w:val="uk-UA"/>
        </w:rPr>
        <w:t xml:space="preserve"> </w:t>
      </w:r>
      <w:r w:rsidRPr="000B4379">
        <w:rPr>
          <w:lang w:val="uk-UA"/>
        </w:rPr>
        <w:t>Відтепер щоразу, коли маршрутизатор або будь-який інший пристрій стикається з цими даними, він буде розглядати їх як IP-пакет. Після отримання даних PPTP-сервером вони передаються в Інтернет або на цільовий пристрій.</w:t>
      </w:r>
    </w:p>
    <w:p w14:paraId="79FA3500" w14:textId="77777777" w:rsidR="000B4379" w:rsidRPr="000B4379" w:rsidRDefault="000B4379" w:rsidP="000B4379">
      <w:pPr>
        <w:rPr>
          <w:lang w:val="uk-UA"/>
        </w:rPr>
      </w:pPr>
      <w:r w:rsidRPr="000B4379">
        <w:rPr>
          <w:lang w:val="uk-UA"/>
        </w:rPr>
        <w:t>Тунель PPTP встановлюється шляхом спілкування з рівноправним пристроєм через TCP-порт 1723. Потім це з'єднання використовується для встановлення та управління інкапсулюючим тунелем до того самого рівня. Крім того, на обох кінцях тунелю шифрування PPTP протокол буде автентифікувати передані пакети даних.</w:t>
      </w:r>
    </w:p>
    <w:p w14:paraId="0ED04D58" w14:textId="77777777" w:rsidR="000B4379" w:rsidRPr="000B4379" w:rsidRDefault="000B4379" w:rsidP="000B4379">
      <w:pPr>
        <w:rPr>
          <w:lang w:val="uk-UA"/>
        </w:rPr>
      </w:pPr>
      <w:r w:rsidRPr="000B4379">
        <w:rPr>
          <w:lang w:val="uk-UA"/>
        </w:rPr>
        <w:t>Щоб встановити з'єднання з сервером, PPTP потрібен тільки адреса сервера і ім'я користувача разом з паролем.</w:t>
      </w:r>
    </w:p>
    <w:p w14:paraId="6833E4AF" w14:textId="77777777" w:rsidR="000B4379" w:rsidRPr="00FA3093" w:rsidRDefault="000B4379" w:rsidP="000B4379">
      <w:pPr>
        <w:rPr>
          <w:color w:val="000000"/>
          <w:lang w:val="uk-UA"/>
        </w:rPr>
      </w:pPr>
      <w:r w:rsidRPr="00FA3093">
        <w:rPr>
          <w:color w:val="000000"/>
          <w:lang w:val="uk-UA"/>
        </w:rPr>
        <w:t>З'єднання PPTP дуже кроссплатформне. Протокол працює в Windows, Linux, macOS, iOS, Android, Tomato, DD-WRT і інших операційних системах і пристроях.</w:t>
      </w:r>
    </w:p>
    <w:p w14:paraId="29D904DD" w14:textId="77777777" w:rsidR="000B4379" w:rsidRPr="000B4379" w:rsidRDefault="000B4379" w:rsidP="000B4379">
      <w:pPr>
        <w:rPr>
          <w:lang w:val="uk-UA"/>
        </w:rPr>
      </w:pPr>
      <w:r w:rsidRPr="000B4379">
        <w:rPr>
          <w:lang w:val="uk-UA"/>
        </w:rPr>
        <w:lastRenderedPageBreak/>
        <w:t>PPTP використовує GRE (General Routing Encapsulation), TCP-порт 1723 та IP-порт 47.</w:t>
      </w:r>
    </w:p>
    <w:p w14:paraId="059C4C5C" w14:textId="77777777" w:rsidR="000B4379" w:rsidRPr="000B4379" w:rsidRDefault="000B4379" w:rsidP="000B4379">
      <w:pPr>
        <w:rPr>
          <w:lang w:val="uk-UA"/>
        </w:rPr>
      </w:pPr>
      <w:r w:rsidRPr="000B4379">
        <w:rPr>
          <w:lang w:val="uk-UA"/>
        </w:rPr>
        <w:t>PPTP підтримує ключі шифрування до 128 біт і використовує MPPE (Microsoft Point-to-Point Encryption).</w:t>
      </w:r>
    </w:p>
    <w:p w14:paraId="582A1021" w14:textId="77777777" w:rsidR="000B4379" w:rsidRPr="000B4379" w:rsidRDefault="000B4379" w:rsidP="000B4379">
      <w:pPr>
        <w:rPr>
          <w:lang w:val="uk-UA"/>
        </w:rPr>
      </w:pPr>
      <w:r w:rsidRPr="000B4379">
        <w:rPr>
          <w:lang w:val="uk-UA"/>
        </w:rPr>
        <w:t>В основному, майже всі пристрої підключаються до Інтернету через пристрій NAT (</w:t>
      </w:r>
      <w:r w:rsidRPr="000B4379">
        <w:t>Network</w:t>
      </w:r>
      <w:r w:rsidRPr="000B4379">
        <w:rPr>
          <w:lang w:val="uk-UA"/>
        </w:rPr>
        <w:t xml:space="preserve"> </w:t>
      </w:r>
      <w:r w:rsidRPr="000B4379">
        <w:t>Address</w:t>
      </w:r>
      <w:r w:rsidRPr="000B4379">
        <w:rPr>
          <w:lang w:val="uk-UA"/>
        </w:rPr>
        <w:t xml:space="preserve"> </w:t>
      </w:r>
      <w:r w:rsidRPr="000B4379">
        <w:t>Translation</w:t>
      </w:r>
      <w:r w:rsidRPr="000B4379">
        <w:rPr>
          <w:lang w:val="uk-UA"/>
        </w:rPr>
        <w:t>) при цьому виникає проблема яка полягає в тому, що PPTP не підтримується в NAT із-за того, що PPTP-з'єднання неможливо встановити. PPTP Passthrough</w:t>
      </w:r>
      <w:r w:rsidRPr="000B4379">
        <w:rPr>
          <w:color w:val="FF0000"/>
          <w:lang w:val="uk-UA"/>
        </w:rPr>
        <w:t xml:space="preserve"> </w:t>
      </w:r>
      <w:r w:rsidRPr="000B4379">
        <w:rPr>
          <w:lang w:val="uk-UA"/>
        </w:rPr>
        <w:t xml:space="preserve">- це функція маршрутизатора, яка вирішує цю проблему та дозволяє </w:t>
      </w:r>
      <w:r w:rsidRPr="000B4379">
        <w:rPr>
          <w:lang w:val="en-US"/>
        </w:rPr>
        <w:t>PPTP</w:t>
      </w:r>
      <w:r w:rsidRPr="000B4379">
        <w:rPr>
          <w:lang w:val="uk-UA"/>
        </w:rPr>
        <w:t xml:space="preserve"> VP</w:t>
      </w:r>
      <w:r w:rsidRPr="000B4379">
        <w:rPr>
          <w:lang w:val="en-US"/>
        </w:rPr>
        <w:t>N</w:t>
      </w:r>
      <w:r w:rsidRPr="000B4379">
        <w:rPr>
          <w:lang w:val="uk-UA"/>
        </w:rPr>
        <w:t>-з'єднанням переходити через NAT.</w:t>
      </w:r>
    </w:p>
    <w:p w14:paraId="60B9B05B" w14:textId="77777777" w:rsidR="000B4379" w:rsidRPr="000B4379" w:rsidRDefault="000B4379" w:rsidP="000B4379">
      <w:pPr>
        <w:rPr>
          <w:lang w:val="uk-UA"/>
        </w:rPr>
      </w:pPr>
      <w:r w:rsidRPr="000B4379">
        <w:rPr>
          <w:lang w:val="uk-UA"/>
        </w:rPr>
        <w:t>Особливістю роботи PPTP Passthrough, є:</w:t>
      </w:r>
    </w:p>
    <w:p w14:paraId="4EAF8240" w14:textId="4CF28A96" w:rsidR="000B4379" w:rsidRPr="000B4379" w:rsidRDefault="000B4379" w:rsidP="000B4379">
      <w:pPr>
        <w:numPr>
          <w:ilvl w:val="0"/>
          <w:numId w:val="20"/>
        </w:numPr>
        <w:tabs>
          <w:tab w:val="left" w:pos="993"/>
        </w:tabs>
        <w:ind w:left="0" w:firstLine="709"/>
        <w:rPr>
          <w:lang w:val="uk-UA"/>
        </w:rPr>
      </w:pPr>
      <w:r w:rsidRPr="000B4379">
        <w:rPr>
          <w:lang w:val="uk-UA"/>
        </w:rPr>
        <w:t>PPTP використовує GRE (Generic Routing Encapsulation), але, якщо бути більш конкретним, він насправді використовує Enhanced GRE</w:t>
      </w:r>
      <w:r w:rsidR="003C44B6" w:rsidRPr="003C44B6">
        <w:rPr>
          <w:lang w:val="uk-UA"/>
        </w:rPr>
        <w:t>;</w:t>
      </w:r>
    </w:p>
    <w:p w14:paraId="3E24C05E" w14:textId="2A016DD0" w:rsidR="000B4379" w:rsidRPr="000B4379" w:rsidRDefault="003C44B6" w:rsidP="000B4379">
      <w:pPr>
        <w:numPr>
          <w:ilvl w:val="0"/>
          <w:numId w:val="20"/>
        </w:numPr>
        <w:tabs>
          <w:tab w:val="left" w:pos="993"/>
        </w:tabs>
        <w:ind w:left="0" w:firstLine="709"/>
        <w:rPr>
          <w:lang w:val="uk-UA"/>
        </w:rPr>
      </w:pPr>
      <w:r>
        <w:rPr>
          <w:lang w:val="uk-UA"/>
        </w:rPr>
        <w:t>п</w:t>
      </w:r>
      <w:r w:rsidR="000B4379" w:rsidRPr="000B4379">
        <w:rPr>
          <w:lang w:val="uk-UA"/>
        </w:rPr>
        <w:t>окращений GRE має функцію, відому як "Ідентифікатор дзвінка". Унікальний ідентифікатор виклику генерується кожного разу, коли встановлюється з’єднання PPTP, яке потім вставляється у змінений заголовок пакета даних</w:t>
      </w:r>
      <w:r w:rsidRPr="003C44B6">
        <w:t>;</w:t>
      </w:r>
    </w:p>
    <w:p w14:paraId="22F4BE4D" w14:textId="5EA364C3" w:rsidR="000B4379" w:rsidRPr="000B4379" w:rsidRDefault="003C44B6" w:rsidP="000B4379">
      <w:pPr>
        <w:numPr>
          <w:ilvl w:val="0"/>
          <w:numId w:val="20"/>
        </w:numPr>
        <w:tabs>
          <w:tab w:val="left" w:pos="993"/>
        </w:tabs>
        <w:ind w:left="0" w:firstLine="709"/>
        <w:rPr>
          <w:lang w:val="uk-UA"/>
        </w:rPr>
      </w:pPr>
      <w:r>
        <w:rPr>
          <w:lang w:val="uk-UA"/>
        </w:rPr>
        <w:t>у</w:t>
      </w:r>
      <w:r w:rsidR="000B4379" w:rsidRPr="000B4379">
        <w:rPr>
          <w:lang w:val="uk-UA"/>
        </w:rPr>
        <w:t>нікальний ідентифікатор виклику насправді може бути використаний як своєрідна заміна портів на NAT, оскільки він може бути використаний для ідентифікації PPTP VPN-клієнтів позаду NAT. Варто зазначити, що функція ідентифікатора виклику використовується як заміна портів лише для трафіку PPTP</w:t>
      </w:r>
      <w:r w:rsidRPr="003C44B6">
        <w:t>;</w:t>
      </w:r>
    </w:p>
    <w:p w14:paraId="223555E2" w14:textId="43896F43" w:rsidR="000B4379" w:rsidRPr="000B4379" w:rsidRDefault="003C44B6" w:rsidP="000B4379">
      <w:pPr>
        <w:numPr>
          <w:ilvl w:val="0"/>
          <w:numId w:val="20"/>
        </w:numPr>
        <w:tabs>
          <w:tab w:val="left" w:pos="993"/>
        </w:tabs>
        <w:ind w:left="0" w:firstLine="709"/>
        <w:rPr>
          <w:lang w:val="uk-UA"/>
        </w:rPr>
      </w:pPr>
      <w:r>
        <w:rPr>
          <w:lang w:val="uk-UA"/>
        </w:rPr>
        <w:t>м</w:t>
      </w:r>
      <w:r w:rsidR="000B4379" w:rsidRPr="000B4379">
        <w:rPr>
          <w:lang w:val="uk-UA"/>
        </w:rPr>
        <w:t xml:space="preserve">аршрутизатори повинні «знати», як перемикатися між портами та ідентифікаторами викликів, коли вони мають справу з трафіком PPTP. Можливість зробити саме це, щоб пропустити трафік PPTP </w:t>
      </w:r>
      <w:r w:rsidR="002C59A2">
        <w:rPr>
          <w:lang w:val="uk-UA"/>
        </w:rPr>
        <w:t>–</w:t>
      </w:r>
      <w:r w:rsidR="000B4379" w:rsidRPr="000B4379">
        <w:rPr>
          <w:lang w:val="uk-UA"/>
        </w:rPr>
        <w:t xml:space="preserve"> це саме те, що є PPTP Passthrough.</w:t>
      </w:r>
    </w:p>
    <w:p w14:paraId="732C84A2" w14:textId="77777777" w:rsidR="000B4379" w:rsidRPr="00895EA2" w:rsidRDefault="000B4379" w:rsidP="003C44B6">
      <w:pPr>
        <w:numPr>
          <w:ilvl w:val="2"/>
          <w:numId w:val="15"/>
        </w:numPr>
        <w:spacing w:before="240"/>
        <w:ind w:left="0" w:firstLine="709"/>
        <w:outlineLvl w:val="2"/>
        <w:rPr>
          <w:b/>
          <w:bCs/>
          <w:lang w:val="uk-UA"/>
        </w:rPr>
      </w:pPr>
      <w:bookmarkStart w:id="61" w:name="_Toc82682945"/>
      <w:bookmarkStart w:id="62" w:name="_Toc87358705"/>
      <w:r w:rsidRPr="000B4379">
        <w:rPr>
          <w:b/>
          <w:bCs/>
          <w:lang w:val="uk-UA"/>
        </w:rPr>
        <w:t>Рівень безпеки PPTP</w:t>
      </w:r>
      <w:bookmarkEnd w:id="61"/>
      <w:bookmarkEnd w:id="62"/>
      <w:r w:rsidR="00895EA2" w:rsidRPr="00895EA2">
        <w:rPr>
          <w:b/>
          <w:bCs/>
        </w:rPr>
        <w:t xml:space="preserve">. </w:t>
      </w:r>
      <w:r w:rsidRPr="00895EA2">
        <w:rPr>
          <w:lang w:val="uk-UA"/>
        </w:rPr>
        <w:t>PPTP раніше був безпечним, але це вже не так. Безпека PPTP надзвичайно застаріла за сучасними стандартами, і використання цього протоколу для захисту онлайн-даних є дуже ризикованим.</w:t>
      </w:r>
    </w:p>
    <w:p w14:paraId="0DE92A46" w14:textId="77777777" w:rsidR="000B4379" w:rsidRPr="000B4379" w:rsidRDefault="000B4379" w:rsidP="000B4379">
      <w:pPr>
        <w:rPr>
          <w:lang w:val="uk-UA"/>
        </w:rPr>
      </w:pPr>
      <w:r w:rsidRPr="000B4379">
        <w:rPr>
          <w:lang w:val="uk-UA"/>
        </w:rPr>
        <w:t>Ось короткий огляд усіх проблем безпеки, які має PPTP:</w:t>
      </w:r>
    </w:p>
    <w:p w14:paraId="450776CD" w14:textId="57669962" w:rsidR="000B4379" w:rsidRPr="000B4379" w:rsidRDefault="000B4379" w:rsidP="000B4379">
      <w:pPr>
        <w:numPr>
          <w:ilvl w:val="0"/>
          <w:numId w:val="20"/>
        </w:numPr>
        <w:tabs>
          <w:tab w:val="left" w:pos="993"/>
        </w:tabs>
        <w:ind w:left="0" w:firstLine="709"/>
        <w:rPr>
          <w:lang w:val="uk-UA"/>
        </w:rPr>
      </w:pPr>
      <w:r w:rsidRPr="000B4379">
        <w:rPr>
          <w:lang w:val="uk-UA"/>
        </w:rPr>
        <w:lastRenderedPageBreak/>
        <w:t>PPTP може використовувати MS-CHAP-v1</w:t>
      </w:r>
      <w:r w:rsidRPr="000B4379">
        <w:rPr>
          <w:lang w:val="en-US"/>
        </w:rPr>
        <w:t xml:space="preserve"> (Microsoft Challenge Handshake Authentication Protocol)</w:t>
      </w:r>
      <w:r w:rsidRPr="000B4379">
        <w:rPr>
          <w:lang w:val="uk-UA"/>
        </w:rPr>
        <w:t xml:space="preserve"> для аутентифікації. Проблема полягає в тому, що MS-CHAP-v1 небезпечний, оскільки існують інструменти, що дозволяють зловмисникам отримувати хеши паролів з обміну</w:t>
      </w:r>
      <w:r w:rsidR="003C44B6" w:rsidRPr="003C44B6">
        <w:rPr>
          <w:lang w:val="uk-UA"/>
        </w:rPr>
        <w:t>;</w:t>
      </w:r>
    </w:p>
    <w:p w14:paraId="4A65793A" w14:textId="0FB2A9D4" w:rsidR="000B4379" w:rsidRPr="000B4379" w:rsidRDefault="000B4379" w:rsidP="000B4379">
      <w:pPr>
        <w:numPr>
          <w:ilvl w:val="0"/>
          <w:numId w:val="20"/>
        </w:numPr>
        <w:tabs>
          <w:tab w:val="left" w:pos="993"/>
        </w:tabs>
        <w:ind w:left="0" w:firstLine="709"/>
        <w:rPr>
          <w:lang w:val="uk-UA"/>
        </w:rPr>
      </w:pPr>
      <w:r w:rsidRPr="000B4379">
        <w:rPr>
          <w:lang w:val="uk-UA"/>
        </w:rPr>
        <w:t>PPTP також може використовувати MS-CHAP-v2 для аутентифікації, це теж небезпечний варіант. Очевидно, MS-CHAP-v2 вразлива для атак за словником, а парольна фраза MS-CHAP-v2 D4 може бути зламана приблизно за 23 години</w:t>
      </w:r>
      <w:r w:rsidR="003C44B6" w:rsidRPr="003C44B6">
        <w:t>;</w:t>
      </w:r>
    </w:p>
    <w:p w14:paraId="31E88F59" w14:textId="686496F0" w:rsidR="000B4379" w:rsidRPr="000B4379" w:rsidRDefault="003C44B6" w:rsidP="000B4379">
      <w:pPr>
        <w:numPr>
          <w:ilvl w:val="0"/>
          <w:numId w:val="20"/>
        </w:numPr>
        <w:tabs>
          <w:tab w:val="left" w:pos="993"/>
        </w:tabs>
        <w:ind w:left="0" w:firstLine="709"/>
        <w:rPr>
          <w:lang w:val="uk-UA"/>
        </w:rPr>
      </w:pPr>
      <w:r>
        <w:rPr>
          <w:lang w:val="uk-UA"/>
        </w:rPr>
        <w:t>о</w:t>
      </w:r>
      <w:r w:rsidR="000B4379" w:rsidRPr="000B4379">
        <w:rPr>
          <w:lang w:val="uk-UA"/>
        </w:rPr>
        <w:t>скільки PPTP використовує MPPE (Microsoft Point-to-Point Encryption) шифрування хакер може використовувати атаку з перевертанням бітів, щоб скористатися тим фактом, що зашифрований текст вразливий через відсутність аутентифікації потоку зашифрованого тексту.</w:t>
      </w:r>
    </w:p>
    <w:p w14:paraId="41D004AD" w14:textId="77777777" w:rsidR="000B4379" w:rsidRPr="000B4379" w:rsidRDefault="000B4379" w:rsidP="000B4379">
      <w:pPr>
        <w:rPr>
          <w:lang w:val="uk-UA"/>
        </w:rPr>
      </w:pPr>
      <w:r w:rsidRPr="000B4379">
        <w:rPr>
          <w:lang w:val="uk-UA"/>
        </w:rPr>
        <w:t>Усі вищезазначені проблеми безпеки роблять трафік PPTP дуже ймовірною мішенню для хакерів.</w:t>
      </w:r>
    </w:p>
    <w:p w14:paraId="6450354A" w14:textId="77777777" w:rsidR="000B4379" w:rsidRPr="00895EA2" w:rsidRDefault="000B4379" w:rsidP="00895EA2">
      <w:pPr>
        <w:numPr>
          <w:ilvl w:val="2"/>
          <w:numId w:val="15"/>
        </w:numPr>
        <w:spacing w:before="240"/>
        <w:ind w:left="0" w:firstLine="709"/>
        <w:outlineLvl w:val="2"/>
        <w:rPr>
          <w:b/>
          <w:bCs/>
          <w:lang w:val="uk-UA"/>
        </w:rPr>
      </w:pPr>
      <w:bookmarkStart w:id="63" w:name="_Toc82682946"/>
      <w:bookmarkStart w:id="64" w:name="_Toc87358706"/>
      <w:r w:rsidRPr="000B4379">
        <w:rPr>
          <w:b/>
          <w:bCs/>
          <w:lang w:val="uk-UA"/>
        </w:rPr>
        <w:t>Швидкісні характеристики PPTP</w:t>
      </w:r>
      <w:bookmarkEnd w:id="63"/>
      <w:bookmarkEnd w:id="64"/>
      <w:r w:rsidR="00895EA2" w:rsidRPr="00895EA2">
        <w:rPr>
          <w:b/>
          <w:bCs/>
          <w:lang w:val="uk-UA"/>
        </w:rPr>
        <w:t xml:space="preserve">. </w:t>
      </w:r>
      <w:r w:rsidRPr="00895EA2">
        <w:rPr>
          <w:lang w:val="uk-UA"/>
        </w:rPr>
        <w:t>За рахунок низького рівня шифрування PPTP здатний запропонувати високу швидкість з'єднання. Зазвичай шифрування VPN може знизити швидкість роботи в Інтернеті, але у випадку використання PPTP це не є великою проблемою.</w:t>
      </w:r>
    </w:p>
    <w:p w14:paraId="74194CEB" w14:textId="77777777" w:rsidR="000B4379" w:rsidRPr="000B4379" w:rsidRDefault="000B4379" w:rsidP="000B4379">
      <w:pPr>
        <w:rPr>
          <w:lang w:val="uk-UA"/>
        </w:rPr>
      </w:pPr>
      <w:r w:rsidRPr="000B4379">
        <w:rPr>
          <w:lang w:val="uk-UA"/>
        </w:rPr>
        <w:t>Що стосується налаштування, з’єднання PPTP є досить популярним серед більшості користувачів VPN, оскільки цей протокол дуже простий у установці та налаштуванні. Це здебільшого завдяки інтеграції PPTP у більшість операційних систем та пристроїв. Навіть користувачі Linux легко встановлюють з'єднання PPTP.</w:t>
      </w:r>
    </w:p>
    <w:p w14:paraId="1E3755B1" w14:textId="520FE5AC" w:rsidR="00672AB9" w:rsidRDefault="000B4379" w:rsidP="00672AB9">
      <w:pPr>
        <w:rPr>
          <w:lang w:val="uk-UA"/>
        </w:rPr>
      </w:pPr>
      <w:r w:rsidRPr="000B4379">
        <w:rPr>
          <w:lang w:val="uk-UA"/>
        </w:rPr>
        <w:t>Як правило, достатньо лише настроїти кілька параметрів і ввести деякі дані, пов’язані із сервером, у область налаштувань мережі вашої операційної системи, і на цьому налаштування з’єднання PPTP закінчено.</w:t>
      </w:r>
    </w:p>
    <w:p w14:paraId="6379C88E" w14:textId="3AF41D3D" w:rsidR="00895EA2" w:rsidRPr="000B4379" w:rsidRDefault="00672AB9" w:rsidP="00672AB9">
      <w:pPr>
        <w:spacing w:line="240" w:lineRule="auto"/>
        <w:ind w:firstLine="0"/>
        <w:jc w:val="left"/>
        <w:rPr>
          <w:lang w:val="uk-UA"/>
        </w:rPr>
      </w:pPr>
      <w:r>
        <w:rPr>
          <w:lang w:val="uk-UA"/>
        </w:rPr>
        <w:br w:type="page"/>
      </w:r>
    </w:p>
    <w:p w14:paraId="4BDF2292" w14:textId="77777777" w:rsidR="000B4379" w:rsidRPr="00895EA2" w:rsidRDefault="000B4379" w:rsidP="00895EA2">
      <w:pPr>
        <w:numPr>
          <w:ilvl w:val="2"/>
          <w:numId w:val="15"/>
        </w:numPr>
        <w:spacing w:before="240"/>
        <w:ind w:left="0" w:firstLine="709"/>
        <w:outlineLvl w:val="2"/>
        <w:rPr>
          <w:b/>
          <w:bCs/>
          <w:lang w:val="uk-UA"/>
        </w:rPr>
      </w:pPr>
      <w:bookmarkStart w:id="65" w:name="_Toc82682947"/>
      <w:bookmarkStart w:id="66" w:name="_Toc87358707"/>
      <w:r w:rsidRPr="000B4379">
        <w:rPr>
          <w:b/>
          <w:bCs/>
          <w:lang w:val="uk-UA"/>
        </w:rPr>
        <w:lastRenderedPageBreak/>
        <w:t>Переваги та недоліки PPTP</w:t>
      </w:r>
      <w:bookmarkEnd w:id="65"/>
      <w:bookmarkEnd w:id="66"/>
      <w:r w:rsidR="00895EA2" w:rsidRPr="00895EA2">
        <w:rPr>
          <w:b/>
          <w:bCs/>
        </w:rPr>
        <w:t xml:space="preserve">. </w:t>
      </w:r>
      <w:r w:rsidRPr="00895EA2">
        <w:rPr>
          <w:lang w:val="uk-UA"/>
        </w:rPr>
        <w:t>Переваги:</w:t>
      </w:r>
    </w:p>
    <w:p w14:paraId="4A3E0884" w14:textId="583FC5CC" w:rsidR="000B4379" w:rsidRPr="000B4379" w:rsidRDefault="000B4379" w:rsidP="000B4379">
      <w:pPr>
        <w:numPr>
          <w:ilvl w:val="0"/>
          <w:numId w:val="16"/>
        </w:numPr>
        <w:tabs>
          <w:tab w:val="left" w:pos="1134"/>
        </w:tabs>
        <w:ind w:left="0" w:firstLine="709"/>
        <w:rPr>
          <w:lang w:val="uk-UA"/>
        </w:rPr>
      </w:pPr>
      <w:r w:rsidRPr="000B4379">
        <w:rPr>
          <w:lang w:val="uk-UA"/>
        </w:rPr>
        <w:t>PPTP - це швидкий протокол VPN</w:t>
      </w:r>
      <w:r w:rsidR="00672AB9" w:rsidRPr="00672AB9">
        <w:t>;</w:t>
      </w:r>
    </w:p>
    <w:p w14:paraId="48D982C0" w14:textId="46363E1F" w:rsidR="000B4379" w:rsidRPr="000B4379" w:rsidRDefault="000B4379" w:rsidP="000B4379">
      <w:pPr>
        <w:numPr>
          <w:ilvl w:val="0"/>
          <w:numId w:val="16"/>
        </w:numPr>
        <w:tabs>
          <w:tab w:val="left" w:pos="1134"/>
        </w:tabs>
        <w:ind w:left="0" w:firstLine="709"/>
        <w:rPr>
          <w:lang w:val="uk-UA"/>
        </w:rPr>
      </w:pPr>
      <w:r w:rsidRPr="000B4379">
        <w:rPr>
          <w:lang w:val="uk-UA"/>
        </w:rPr>
        <w:t>PPTP просто встановити та налаштувати на більшості операційних систем та пристроїв</w:t>
      </w:r>
      <w:r w:rsidR="00672AB9" w:rsidRPr="00672AB9">
        <w:t>;</w:t>
      </w:r>
    </w:p>
    <w:p w14:paraId="5B79CE93" w14:textId="769FD3C1" w:rsidR="000B4379" w:rsidRPr="000B4379" w:rsidRDefault="00672AB9" w:rsidP="000B4379">
      <w:pPr>
        <w:numPr>
          <w:ilvl w:val="0"/>
          <w:numId w:val="16"/>
        </w:numPr>
        <w:tabs>
          <w:tab w:val="left" w:pos="1134"/>
        </w:tabs>
        <w:ind w:left="0" w:firstLine="709"/>
        <w:rPr>
          <w:lang w:val="uk-UA"/>
        </w:rPr>
      </w:pPr>
      <w:r>
        <w:rPr>
          <w:lang w:val="uk-UA"/>
        </w:rPr>
        <w:t>з</w:t>
      </w:r>
      <w:r w:rsidR="000B4379" w:rsidRPr="000B4379">
        <w:rPr>
          <w:lang w:val="uk-UA"/>
        </w:rPr>
        <w:t>авдяки високому рівню міжплатформної сумісності протоколу, PPTP-зв’язок можна встановити на більшості платформах.</w:t>
      </w:r>
    </w:p>
    <w:p w14:paraId="6AF6BA89" w14:textId="77777777" w:rsidR="000B4379" w:rsidRPr="000B4379" w:rsidRDefault="000B4379" w:rsidP="000B4379">
      <w:pPr>
        <w:rPr>
          <w:lang w:val="uk-UA"/>
        </w:rPr>
      </w:pPr>
      <w:r w:rsidRPr="000B4379">
        <w:rPr>
          <w:lang w:val="uk-UA"/>
        </w:rPr>
        <w:t>Недоліки:</w:t>
      </w:r>
    </w:p>
    <w:p w14:paraId="165F1182" w14:textId="6348EF09" w:rsidR="000B4379" w:rsidRPr="000B4379" w:rsidRDefault="00672AB9" w:rsidP="000B4379">
      <w:pPr>
        <w:numPr>
          <w:ilvl w:val="0"/>
          <w:numId w:val="16"/>
        </w:numPr>
        <w:tabs>
          <w:tab w:val="left" w:pos="1134"/>
        </w:tabs>
        <w:ind w:left="0" w:firstLine="709"/>
        <w:rPr>
          <w:lang w:val="uk-UA"/>
        </w:rPr>
      </w:pPr>
      <w:r>
        <w:rPr>
          <w:lang w:val="uk-UA"/>
        </w:rPr>
        <w:t>ш</w:t>
      </w:r>
      <w:r w:rsidR="000B4379" w:rsidRPr="000B4379">
        <w:rPr>
          <w:lang w:val="uk-UA"/>
        </w:rPr>
        <w:t>ифрування PPTP є незначним і не підходить для захисту онлайн-даних та трафіку</w:t>
      </w:r>
      <w:r w:rsidRPr="00672AB9">
        <w:t>;</w:t>
      </w:r>
    </w:p>
    <w:p w14:paraId="582F65E4" w14:textId="288231D8" w:rsidR="000B4379" w:rsidRPr="000B4379" w:rsidRDefault="00672AB9" w:rsidP="000B4379">
      <w:pPr>
        <w:numPr>
          <w:ilvl w:val="0"/>
          <w:numId w:val="16"/>
        </w:numPr>
        <w:tabs>
          <w:tab w:val="left" w:pos="1134"/>
        </w:tabs>
        <w:ind w:left="0" w:firstLine="709"/>
        <w:rPr>
          <w:lang w:val="uk-UA"/>
        </w:rPr>
      </w:pPr>
      <w:r>
        <w:rPr>
          <w:lang w:val="uk-UA"/>
        </w:rPr>
        <w:t>з</w:t>
      </w:r>
      <w:r w:rsidR="000B4379" w:rsidRPr="000B4379">
        <w:rPr>
          <w:lang w:val="uk-UA"/>
        </w:rPr>
        <w:t>’єднання PPTP може бути використано кіберзлочинцями для зловмисних атак</w:t>
      </w:r>
      <w:r w:rsidRPr="00672AB9">
        <w:t>;</w:t>
      </w:r>
    </w:p>
    <w:p w14:paraId="2D64C87A" w14:textId="2C2A47C9" w:rsidR="000B4379" w:rsidRPr="000B4379" w:rsidRDefault="00672AB9" w:rsidP="000B4379">
      <w:pPr>
        <w:numPr>
          <w:ilvl w:val="0"/>
          <w:numId w:val="16"/>
        </w:numPr>
        <w:tabs>
          <w:tab w:val="left" w:pos="1134"/>
        </w:tabs>
        <w:ind w:left="0" w:firstLine="709"/>
        <w:rPr>
          <w:lang w:val="uk-UA"/>
        </w:rPr>
      </w:pPr>
      <w:r>
        <w:rPr>
          <w:lang w:val="uk-UA"/>
        </w:rPr>
        <w:t>з</w:t>
      </w:r>
      <w:r w:rsidR="000B4379" w:rsidRPr="000B4379">
        <w:rPr>
          <w:lang w:val="uk-UA"/>
        </w:rPr>
        <w:t>азвичай потрібен маршрутизатор з PPTP Passthrough, оскільки PPTP не працює з NAT</w:t>
      </w:r>
      <w:r w:rsidRPr="00672AB9">
        <w:rPr>
          <w:lang w:val="uk-UA"/>
        </w:rPr>
        <w:t>;</w:t>
      </w:r>
    </w:p>
    <w:p w14:paraId="0E6BB256" w14:textId="1E0D62A6" w:rsidR="000B4379" w:rsidRPr="000B4379" w:rsidRDefault="00672AB9" w:rsidP="000B4379">
      <w:pPr>
        <w:numPr>
          <w:ilvl w:val="0"/>
          <w:numId w:val="16"/>
        </w:numPr>
        <w:tabs>
          <w:tab w:val="left" w:pos="1134"/>
        </w:tabs>
        <w:ind w:left="0" w:firstLine="709"/>
        <w:rPr>
          <w:lang w:val="uk-UA"/>
        </w:rPr>
      </w:pPr>
      <w:r>
        <w:rPr>
          <w:lang w:val="uk-UA"/>
        </w:rPr>
        <w:t>б</w:t>
      </w:r>
      <w:r w:rsidR="000B4379" w:rsidRPr="000B4379">
        <w:rPr>
          <w:lang w:val="uk-UA"/>
        </w:rPr>
        <w:t>рандмауери досить легко блокують з’єднання PPTP.</w:t>
      </w:r>
    </w:p>
    <w:p w14:paraId="54A541B1" w14:textId="77777777" w:rsidR="000B4379" w:rsidRPr="00895EA2" w:rsidRDefault="000B4379" w:rsidP="00895EA2">
      <w:pPr>
        <w:numPr>
          <w:ilvl w:val="2"/>
          <w:numId w:val="15"/>
        </w:numPr>
        <w:spacing w:before="240" w:after="240"/>
        <w:ind w:left="0" w:firstLine="709"/>
        <w:outlineLvl w:val="2"/>
        <w:rPr>
          <w:b/>
          <w:bCs/>
          <w:lang w:val="uk-UA"/>
        </w:rPr>
      </w:pPr>
      <w:bookmarkStart w:id="67" w:name="_Toc82682948"/>
      <w:bookmarkStart w:id="68" w:name="_Toc87358708"/>
      <w:r w:rsidRPr="000B4379">
        <w:rPr>
          <w:b/>
          <w:bCs/>
          <w:lang w:val="uk-UA"/>
        </w:rPr>
        <w:t>Висновок PPTP</w:t>
      </w:r>
      <w:bookmarkEnd w:id="67"/>
      <w:bookmarkEnd w:id="68"/>
      <w:r w:rsidR="00895EA2" w:rsidRPr="00895EA2">
        <w:rPr>
          <w:b/>
          <w:bCs/>
          <w:lang w:val="uk-UA"/>
        </w:rPr>
        <w:t xml:space="preserve">. </w:t>
      </w:r>
      <w:r w:rsidRPr="00895EA2">
        <w:rPr>
          <w:lang w:val="uk-UA"/>
        </w:rPr>
        <w:t xml:space="preserve">PPTP (Point-to-Point Tunneling Protocol) - це протокол VPN, який використовується для забезпечення зв'язку між клієнтом VPN та сервером VPN. Більшість постачальників VPN послуг пропонують протокол PPTP лише для доступу або потокового передавання геозаблокованого вмісту. Протокол PPTP швидкий, але зовсім не безпечний. </w:t>
      </w:r>
    </w:p>
    <w:p w14:paraId="62D602D5" w14:textId="77777777" w:rsidR="000B4379" w:rsidRPr="000B4379" w:rsidRDefault="000B4379" w:rsidP="00CD35CF">
      <w:pPr>
        <w:numPr>
          <w:ilvl w:val="1"/>
          <w:numId w:val="15"/>
        </w:numPr>
        <w:spacing w:before="240" w:after="240"/>
        <w:ind w:left="0" w:firstLine="0"/>
        <w:jc w:val="center"/>
        <w:outlineLvl w:val="1"/>
        <w:rPr>
          <w:b/>
          <w:bCs/>
          <w:lang w:val="uk-UA"/>
        </w:rPr>
      </w:pPr>
      <w:bookmarkStart w:id="69" w:name="_Toc82682949"/>
      <w:bookmarkStart w:id="70" w:name="_Toc87358709"/>
      <w:r w:rsidRPr="000B4379">
        <w:rPr>
          <w:b/>
          <w:bCs/>
          <w:lang w:val="uk-UA"/>
        </w:rPr>
        <w:t>Протокол L2TP</w:t>
      </w:r>
      <w:bookmarkEnd w:id="69"/>
      <w:bookmarkEnd w:id="70"/>
    </w:p>
    <w:p w14:paraId="473795EC" w14:textId="77777777" w:rsidR="000B4379" w:rsidRPr="00895EA2" w:rsidRDefault="000B4379" w:rsidP="00895EA2">
      <w:pPr>
        <w:numPr>
          <w:ilvl w:val="2"/>
          <w:numId w:val="21"/>
        </w:numPr>
        <w:spacing w:before="240"/>
        <w:ind w:left="0" w:firstLine="709"/>
        <w:outlineLvl w:val="2"/>
        <w:rPr>
          <w:b/>
          <w:bCs/>
          <w:lang w:val="uk-UA"/>
        </w:rPr>
      </w:pPr>
      <w:bookmarkStart w:id="71" w:name="_Toc82682950"/>
      <w:bookmarkStart w:id="72" w:name="_Toc87358710"/>
      <w:r w:rsidRPr="000B4379">
        <w:rPr>
          <w:b/>
          <w:bCs/>
          <w:lang w:val="uk-UA"/>
        </w:rPr>
        <w:t>Основні відомості</w:t>
      </w:r>
      <w:bookmarkEnd w:id="71"/>
      <w:bookmarkEnd w:id="72"/>
      <w:r w:rsidR="00895EA2" w:rsidRPr="00895EA2">
        <w:rPr>
          <w:b/>
          <w:bCs/>
          <w:lang w:val="uk-UA"/>
        </w:rPr>
        <w:t xml:space="preserve">. </w:t>
      </w:r>
      <w:r w:rsidRPr="00895EA2">
        <w:rPr>
          <w:lang w:val="uk-UA"/>
        </w:rPr>
        <w:t>Протокол L2TP розшифровується як протокол тунелювання рівня 2, який був розроблений для підтримки з'єднань VPN</w:t>
      </w:r>
      <w:r w:rsidR="00D62902" w:rsidRPr="00895EA2">
        <w:rPr>
          <w:lang w:val="uk-UA"/>
        </w:rPr>
        <w:t xml:space="preserve"> [</w:t>
      </w:r>
      <w:r w:rsidR="00D62902" w:rsidRPr="00895EA2">
        <w:rPr>
          <w:lang w:val="uk-UA"/>
        </w:rPr>
        <w:fldChar w:fldCharType="begin"/>
      </w:r>
      <w:r w:rsidR="00D62902" w:rsidRPr="00895EA2">
        <w:rPr>
          <w:lang w:val="uk-UA"/>
        </w:rPr>
        <w:instrText xml:space="preserve"> REF What_Is_L2TP \r \h </w:instrText>
      </w:r>
      <w:r w:rsidR="00D62902" w:rsidRPr="00895EA2">
        <w:rPr>
          <w:lang w:val="uk-UA"/>
        </w:rPr>
      </w:r>
      <w:r w:rsidR="00D62902" w:rsidRPr="00895EA2">
        <w:rPr>
          <w:lang w:val="uk-UA"/>
        </w:rPr>
        <w:fldChar w:fldCharType="separate"/>
      </w:r>
      <w:r w:rsidR="00D62902" w:rsidRPr="00895EA2">
        <w:rPr>
          <w:lang w:val="uk-UA"/>
        </w:rPr>
        <w:t>18</w:t>
      </w:r>
      <w:r w:rsidR="00D62902" w:rsidRPr="00895EA2">
        <w:rPr>
          <w:lang w:val="uk-UA"/>
        </w:rPr>
        <w:fldChar w:fldCharType="end"/>
      </w:r>
      <w:r w:rsidR="00D62902" w:rsidRPr="00895EA2">
        <w:rPr>
          <w:lang w:val="uk-UA"/>
        </w:rPr>
        <w:t>]</w:t>
      </w:r>
      <w:r w:rsidRPr="00895EA2">
        <w:rPr>
          <w:lang w:val="uk-UA"/>
        </w:rPr>
        <w:t xml:space="preserve">. </w:t>
      </w:r>
    </w:p>
    <w:p w14:paraId="3A7F51D5" w14:textId="77777777" w:rsidR="000B4379" w:rsidRPr="000B4379" w:rsidRDefault="000B4379" w:rsidP="000B4379">
      <w:pPr>
        <w:rPr>
          <w:lang w:val="uk-UA"/>
        </w:rPr>
      </w:pPr>
      <w:r w:rsidRPr="000B4379">
        <w:rPr>
          <w:lang w:val="uk-UA"/>
        </w:rPr>
        <w:t>Вперше L2TP був опублікований в 1999 році. Він був розроблений як свого роду наступник PPTP, і його розробили компанії Microsoft, так і Cisco. Протокол бере різні функції протоколу PPTP від Microsoft та протоколу L2F (рівень 2 переадресації) від Cisco та вдосконалює їх.</w:t>
      </w:r>
    </w:p>
    <w:p w14:paraId="41731CB7" w14:textId="77777777" w:rsidR="000B4379" w:rsidRPr="000B4379" w:rsidRDefault="000B4379" w:rsidP="000B4379">
      <w:pPr>
        <w:rPr>
          <w:lang w:val="uk-UA"/>
        </w:rPr>
      </w:pPr>
      <w:r w:rsidRPr="000B4379">
        <w:rPr>
          <w:lang w:val="uk-UA"/>
        </w:rPr>
        <w:t xml:space="preserve">Туннелювання L2TP починається з встановлення з'єднання між LAC (L2TP Access Concentrator) та LNS (L2TP Network Server) </w:t>
      </w:r>
      <w:r w:rsidR="002C59A2">
        <w:rPr>
          <w:lang w:val="uk-UA"/>
        </w:rPr>
        <w:t>–</w:t>
      </w:r>
      <w:r w:rsidRPr="000B4379">
        <w:rPr>
          <w:lang w:val="uk-UA"/>
        </w:rPr>
        <w:t xml:space="preserve"> двома кінцевими точками </w:t>
      </w:r>
      <w:r w:rsidRPr="000B4379">
        <w:rPr>
          <w:lang w:val="uk-UA"/>
        </w:rPr>
        <w:lastRenderedPageBreak/>
        <w:t>протоколу в Інтернеті. Після досягнення цього рівня PPP-посилання включається та інкапсулюється, а потім передається через Інтернет.</w:t>
      </w:r>
    </w:p>
    <w:p w14:paraId="78216521" w14:textId="77777777" w:rsidR="000B4379" w:rsidRPr="000B4379" w:rsidRDefault="000B4379" w:rsidP="000B4379">
      <w:pPr>
        <w:rPr>
          <w:lang w:val="uk-UA"/>
        </w:rPr>
      </w:pPr>
      <w:r w:rsidRPr="000B4379">
        <w:rPr>
          <w:lang w:val="uk-UA"/>
        </w:rPr>
        <w:t>Потім підключення PPP ініціює кінцевий користувач разом з провайдером. Як тільки LAC приймає з'єднання, зв'язок PPP встановлюється. Потім призначається вільний слот в мережевому тунелі, а запит потім передається в LNS.</w:t>
      </w:r>
    </w:p>
    <w:p w14:paraId="34319C39" w14:textId="77777777" w:rsidR="000B4379" w:rsidRPr="000B4379" w:rsidRDefault="000B4379" w:rsidP="000B4379">
      <w:pPr>
        <w:rPr>
          <w:lang w:val="uk-UA"/>
        </w:rPr>
      </w:pPr>
      <w:r w:rsidRPr="000B4379">
        <w:rPr>
          <w:lang w:val="uk-UA"/>
        </w:rPr>
        <w:t>Нарешті, після повного підтвердження автентичності та прийняття зв’язку створюється віртуальний PPP-інтерфейс. На той момент фрейми посилань можуть вільно проходити через тунель. Кадри приймаються LNS, який потім видаляє інкапсуляцію L2TP і обробляє їх як звичайні кадри.</w:t>
      </w:r>
    </w:p>
    <w:p w14:paraId="6E430CA6" w14:textId="77777777" w:rsidR="000B4379" w:rsidRPr="000B4379" w:rsidRDefault="000B4379" w:rsidP="000B4379">
      <w:pPr>
        <w:rPr>
          <w:lang w:val="uk-UA"/>
        </w:rPr>
      </w:pPr>
      <w:r w:rsidRPr="000B4379">
        <w:rPr>
          <w:lang w:val="uk-UA"/>
        </w:rPr>
        <w:t>L2TP часто поєднується з IPSec для забезпечення корисного навантаження даних.</w:t>
      </w:r>
    </w:p>
    <w:p w14:paraId="1D492342" w14:textId="77777777" w:rsidR="000B4379" w:rsidRPr="000B4379" w:rsidRDefault="000B4379" w:rsidP="000B4379">
      <w:pPr>
        <w:rPr>
          <w:lang w:val="uk-UA"/>
        </w:rPr>
      </w:pPr>
      <w:r w:rsidRPr="000B4379">
        <w:rPr>
          <w:lang w:val="uk-UA"/>
        </w:rPr>
        <w:t>У парі з IPSec  протокол L2TP може використовувати ключі шифрування до 256 біт та алгоритм 3DES (</w:t>
      </w:r>
      <w:r w:rsidRPr="000B4379">
        <w:t>Triple</w:t>
      </w:r>
      <w:r w:rsidRPr="000B4379">
        <w:rPr>
          <w:lang w:val="uk-UA"/>
        </w:rPr>
        <w:t xml:space="preserve"> </w:t>
      </w:r>
      <w:r w:rsidRPr="000B4379">
        <w:t>DES</w:t>
      </w:r>
      <w:r w:rsidRPr="000B4379">
        <w:rPr>
          <w:lang w:val="uk-UA"/>
        </w:rPr>
        <w:t>).</w:t>
      </w:r>
    </w:p>
    <w:p w14:paraId="19DA64A2" w14:textId="77777777" w:rsidR="000B4379" w:rsidRPr="000B4379" w:rsidRDefault="000B4379" w:rsidP="000B4379">
      <w:pPr>
        <w:rPr>
          <w:lang w:val="uk-UA"/>
        </w:rPr>
      </w:pPr>
      <w:r w:rsidRPr="000B4379">
        <w:rPr>
          <w:lang w:val="uk-UA"/>
        </w:rPr>
        <w:t>L2TP працює на декількох платформах і в основному підтримується операційними системами та пристроями Windows та macOS.</w:t>
      </w:r>
    </w:p>
    <w:p w14:paraId="6A536388" w14:textId="77777777" w:rsidR="000B4379" w:rsidRPr="000B4379" w:rsidRDefault="000B4379" w:rsidP="000B4379">
      <w:pPr>
        <w:rPr>
          <w:lang w:val="uk-UA"/>
        </w:rPr>
      </w:pPr>
      <w:r w:rsidRPr="000B4379">
        <w:rPr>
          <w:lang w:val="uk-UA"/>
        </w:rPr>
        <w:t>Функція подвійного капсулювання L2TP робить його досить безпечним, але це також означає, що він вимагає більшої кількості ресурсів.</w:t>
      </w:r>
    </w:p>
    <w:p w14:paraId="1C1E3997" w14:textId="77777777" w:rsidR="000B4379" w:rsidRPr="000B4379" w:rsidRDefault="000B4379" w:rsidP="000B4379">
      <w:pPr>
        <w:rPr>
          <w:lang w:val="uk-UA"/>
        </w:rPr>
      </w:pPr>
      <w:r w:rsidRPr="000B4379">
        <w:rPr>
          <w:lang w:val="uk-UA"/>
        </w:rPr>
        <w:t xml:space="preserve">L2TP, як правило, використовує порт TCP 1701, але коли він поєднується з IPSec, він також використовує UDP-порти 500 (для IKE </w:t>
      </w:r>
      <w:r w:rsidR="007C1058">
        <w:rPr>
          <w:lang w:val="uk-UA"/>
        </w:rPr>
        <w:t>–</w:t>
      </w:r>
      <w:r w:rsidRPr="000B4379">
        <w:rPr>
          <w:lang w:val="uk-UA"/>
        </w:rPr>
        <w:t xml:space="preserve"> обмін ключами в Інтернеті), 4500 (для NAT) і 1701 (для трафіку L2TP).</w:t>
      </w:r>
    </w:p>
    <w:p w14:paraId="4E941FE2" w14:textId="77777777" w:rsidR="000B4379" w:rsidRPr="000B4379" w:rsidRDefault="000B4379" w:rsidP="000B4379">
      <w:pPr>
        <w:rPr>
          <w:lang w:val="uk-UA"/>
        </w:rPr>
      </w:pPr>
      <w:r w:rsidRPr="000B4379">
        <w:rPr>
          <w:lang w:val="uk-UA"/>
        </w:rPr>
        <w:t>Структура пакетів даних L2TP така:</w:t>
      </w:r>
    </w:p>
    <w:p w14:paraId="23980CA0" w14:textId="020BDD64" w:rsidR="000B4379" w:rsidRPr="000B4379" w:rsidRDefault="00672AB9" w:rsidP="000B4379">
      <w:pPr>
        <w:numPr>
          <w:ilvl w:val="0"/>
          <w:numId w:val="16"/>
        </w:numPr>
        <w:tabs>
          <w:tab w:val="left" w:pos="993"/>
        </w:tabs>
        <w:ind w:left="0" w:firstLine="709"/>
        <w:rPr>
          <w:lang w:val="uk-UA"/>
        </w:rPr>
      </w:pPr>
      <w:r>
        <w:rPr>
          <w:lang w:val="uk-UA"/>
        </w:rPr>
        <w:t>з</w:t>
      </w:r>
      <w:r w:rsidR="000B4379" w:rsidRPr="000B4379">
        <w:rPr>
          <w:lang w:val="uk-UA"/>
        </w:rPr>
        <w:t>аголовок IP</w:t>
      </w:r>
      <w:r>
        <w:rPr>
          <w:lang w:val="en-US"/>
        </w:rPr>
        <w:t>;</w:t>
      </w:r>
    </w:p>
    <w:p w14:paraId="1B2922B4" w14:textId="52C75053" w:rsidR="000B4379" w:rsidRPr="000B4379" w:rsidRDefault="00672AB9" w:rsidP="000B4379">
      <w:pPr>
        <w:numPr>
          <w:ilvl w:val="0"/>
          <w:numId w:val="16"/>
        </w:numPr>
        <w:tabs>
          <w:tab w:val="left" w:pos="993"/>
        </w:tabs>
        <w:ind w:left="0" w:firstLine="709"/>
        <w:rPr>
          <w:lang w:val="uk-UA"/>
        </w:rPr>
      </w:pPr>
      <w:r>
        <w:rPr>
          <w:lang w:val="uk-UA"/>
        </w:rPr>
        <w:t>з</w:t>
      </w:r>
      <w:r w:rsidR="000B4379" w:rsidRPr="000B4379">
        <w:rPr>
          <w:lang w:val="uk-UA"/>
        </w:rPr>
        <w:t>аголовок ISPec ESP</w:t>
      </w:r>
      <w:r>
        <w:rPr>
          <w:lang w:val="en-US"/>
        </w:rPr>
        <w:t>;</w:t>
      </w:r>
    </w:p>
    <w:p w14:paraId="14251F4C" w14:textId="0BA615D7" w:rsidR="000B4379" w:rsidRPr="000B4379" w:rsidRDefault="00672AB9" w:rsidP="000B4379">
      <w:pPr>
        <w:numPr>
          <w:ilvl w:val="0"/>
          <w:numId w:val="16"/>
        </w:numPr>
        <w:tabs>
          <w:tab w:val="left" w:pos="993"/>
        </w:tabs>
        <w:ind w:left="0" w:firstLine="709"/>
        <w:rPr>
          <w:lang w:val="uk-UA"/>
        </w:rPr>
      </w:pPr>
      <w:r>
        <w:rPr>
          <w:lang w:val="uk-UA"/>
        </w:rPr>
        <w:t>з</w:t>
      </w:r>
      <w:r w:rsidR="000B4379" w:rsidRPr="000B4379">
        <w:rPr>
          <w:lang w:val="uk-UA"/>
        </w:rPr>
        <w:t>аголовок UDP (User Datagram Protocol)</w:t>
      </w:r>
      <w:r>
        <w:rPr>
          <w:lang w:val="en-US"/>
        </w:rPr>
        <w:t>;</w:t>
      </w:r>
    </w:p>
    <w:p w14:paraId="6F2E5A28" w14:textId="160CA179" w:rsidR="000B4379" w:rsidRPr="000B4379" w:rsidRDefault="00672AB9" w:rsidP="000B4379">
      <w:pPr>
        <w:numPr>
          <w:ilvl w:val="0"/>
          <w:numId w:val="16"/>
        </w:numPr>
        <w:tabs>
          <w:tab w:val="left" w:pos="993"/>
        </w:tabs>
        <w:ind w:left="0" w:firstLine="709"/>
        <w:rPr>
          <w:lang w:val="uk-UA"/>
        </w:rPr>
      </w:pPr>
      <w:r>
        <w:rPr>
          <w:lang w:val="uk-UA"/>
        </w:rPr>
        <w:t>з</w:t>
      </w:r>
      <w:r w:rsidR="000B4379" w:rsidRPr="000B4379">
        <w:rPr>
          <w:lang w:val="uk-UA"/>
        </w:rPr>
        <w:t>аголовок L2TP</w:t>
      </w:r>
      <w:r>
        <w:rPr>
          <w:lang w:val="en-US"/>
        </w:rPr>
        <w:t>;</w:t>
      </w:r>
    </w:p>
    <w:p w14:paraId="6045AF88" w14:textId="4B79B534" w:rsidR="000B4379" w:rsidRPr="000B4379" w:rsidRDefault="00672AB9" w:rsidP="000B4379">
      <w:pPr>
        <w:numPr>
          <w:ilvl w:val="0"/>
          <w:numId w:val="16"/>
        </w:numPr>
        <w:tabs>
          <w:tab w:val="left" w:pos="993"/>
        </w:tabs>
        <w:ind w:left="0" w:firstLine="709"/>
        <w:rPr>
          <w:lang w:val="uk-UA"/>
        </w:rPr>
      </w:pPr>
      <w:r>
        <w:rPr>
          <w:lang w:val="uk-UA"/>
        </w:rPr>
        <w:t>з</w:t>
      </w:r>
      <w:r w:rsidR="000B4379" w:rsidRPr="000B4379">
        <w:rPr>
          <w:lang w:val="uk-UA"/>
        </w:rPr>
        <w:t>аголовок PPP</w:t>
      </w:r>
      <w:r>
        <w:rPr>
          <w:lang w:val="en-US"/>
        </w:rPr>
        <w:t>;</w:t>
      </w:r>
    </w:p>
    <w:p w14:paraId="6C6BF01C" w14:textId="72218C75" w:rsidR="000B4379" w:rsidRPr="00FA3093" w:rsidRDefault="000B4379" w:rsidP="000B4379">
      <w:pPr>
        <w:numPr>
          <w:ilvl w:val="0"/>
          <w:numId w:val="16"/>
        </w:numPr>
        <w:tabs>
          <w:tab w:val="left" w:pos="993"/>
        </w:tabs>
        <w:ind w:left="0" w:firstLine="709"/>
        <w:rPr>
          <w:color w:val="000000"/>
          <w:lang w:val="uk-UA"/>
        </w:rPr>
      </w:pPr>
      <w:r w:rsidRPr="00FA3093">
        <w:rPr>
          <w:color w:val="000000"/>
          <w:lang w:val="uk-UA"/>
        </w:rPr>
        <w:t>PPP Payload</w:t>
      </w:r>
      <w:r w:rsidR="00672AB9">
        <w:rPr>
          <w:color w:val="000000"/>
          <w:lang w:val="en-US"/>
        </w:rPr>
        <w:t>;</w:t>
      </w:r>
    </w:p>
    <w:p w14:paraId="03E75E1B" w14:textId="0C165054" w:rsidR="000B4379" w:rsidRPr="00FA3093" w:rsidRDefault="000B4379" w:rsidP="000B4379">
      <w:pPr>
        <w:numPr>
          <w:ilvl w:val="0"/>
          <w:numId w:val="16"/>
        </w:numPr>
        <w:tabs>
          <w:tab w:val="left" w:pos="993"/>
        </w:tabs>
        <w:ind w:left="0" w:firstLine="709"/>
        <w:rPr>
          <w:color w:val="000000"/>
          <w:lang w:val="uk-UA"/>
        </w:rPr>
      </w:pPr>
      <w:r w:rsidRPr="00FA3093">
        <w:rPr>
          <w:color w:val="000000"/>
          <w:lang w:val="uk-UA"/>
        </w:rPr>
        <w:t>IPSec ESP Trailer</w:t>
      </w:r>
      <w:r w:rsidR="00672AB9">
        <w:rPr>
          <w:color w:val="000000"/>
          <w:lang w:val="en-US"/>
        </w:rPr>
        <w:t>;</w:t>
      </w:r>
    </w:p>
    <w:p w14:paraId="5E11F611" w14:textId="7BAACDDF" w:rsidR="000B4379" w:rsidRPr="00FA3093" w:rsidRDefault="000B4379" w:rsidP="000B4379">
      <w:pPr>
        <w:numPr>
          <w:ilvl w:val="0"/>
          <w:numId w:val="16"/>
        </w:numPr>
        <w:tabs>
          <w:tab w:val="left" w:pos="993"/>
        </w:tabs>
        <w:ind w:left="0" w:firstLine="709"/>
        <w:rPr>
          <w:color w:val="000000"/>
          <w:lang w:val="uk-UA"/>
        </w:rPr>
      </w:pPr>
      <w:r w:rsidRPr="00FA3093">
        <w:rPr>
          <w:color w:val="000000"/>
          <w:lang w:val="uk-UA"/>
        </w:rPr>
        <w:t>IPSec Authentication Trailer</w:t>
      </w:r>
      <w:r w:rsidR="00672AB9">
        <w:rPr>
          <w:color w:val="000000"/>
          <w:lang w:val="en-US"/>
        </w:rPr>
        <w:t>.</w:t>
      </w:r>
    </w:p>
    <w:p w14:paraId="7219D638" w14:textId="77777777" w:rsidR="000B4379" w:rsidRPr="000B4379" w:rsidRDefault="000B4379" w:rsidP="000B4379">
      <w:pPr>
        <w:rPr>
          <w:lang w:val="uk-UA"/>
        </w:rPr>
      </w:pPr>
      <w:r w:rsidRPr="000B4379">
        <w:rPr>
          <w:lang w:val="uk-UA"/>
        </w:rPr>
        <w:lastRenderedPageBreak/>
        <w:t>З'єднання L2TP / IPSec VPN відбувається наступним чином:</w:t>
      </w:r>
    </w:p>
    <w:p w14:paraId="643C1FB2" w14:textId="28649D4D" w:rsidR="000B4379" w:rsidRPr="000B4379" w:rsidRDefault="000B4379" w:rsidP="000B4379">
      <w:pPr>
        <w:numPr>
          <w:ilvl w:val="0"/>
          <w:numId w:val="16"/>
        </w:numPr>
        <w:tabs>
          <w:tab w:val="left" w:pos="993"/>
        </w:tabs>
        <w:ind w:left="0" w:firstLine="709"/>
        <w:rPr>
          <w:lang w:val="uk-UA"/>
        </w:rPr>
      </w:pPr>
      <w:r w:rsidRPr="000B4379">
        <w:rPr>
          <w:lang w:val="uk-UA"/>
        </w:rPr>
        <w:t xml:space="preserve">спочатку узгоджується асоціація безпеки IPSec (SA - угода між двома мережевими пристроями про атрибути безпеки). Зазвичай це робиться через </w:t>
      </w:r>
      <w:r w:rsidRPr="00FA3093">
        <w:rPr>
          <w:color w:val="000000"/>
          <w:lang w:val="uk-UA"/>
        </w:rPr>
        <w:t>IKE</w:t>
      </w:r>
      <w:r w:rsidRPr="000B4379">
        <w:rPr>
          <w:color w:val="C00000"/>
          <w:lang w:val="uk-UA"/>
        </w:rPr>
        <w:t xml:space="preserve"> </w:t>
      </w:r>
      <w:r w:rsidRPr="000B4379">
        <w:rPr>
          <w:lang w:val="uk-UA"/>
        </w:rPr>
        <w:t>та через порт UDP 500</w:t>
      </w:r>
      <w:r w:rsidR="00672AB9">
        <w:rPr>
          <w:lang w:val="en-US"/>
        </w:rPr>
        <w:t>;</w:t>
      </w:r>
    </w:p>
    <w:p w14:paraId="7198EB85" w14:textId="77777777" w:rsidR="000B4379" w:rsidRPr="000B4379" w:rsidRDefault="000B4379" w:rsidP="000B4379">
      <w:pPr>
        <w:numPr>
          <w:ilvl w:val="0"/>
          <w:numId w:val="16"/>
        </w:numPr>
        <w:tabs>
          <w:tab w:val="left" w:pos="993"/>
        </w:tabs>
        <w:ind w:left="0" w:firstLine="709"/>
        <w:rPr>
          <w:lang w:val="uk-UA"/>
        </w:rPr>
      </w:pPr>
      <w:r w:rsidRPr="000B4379">
        <w:rPr>
          <w:lang w:val="uk-UA"/>
        </w:rPr>
        <w:t>далі для режиму транспортування встановлюється процес інкапсуляції корисного навантаження безпеки (ESP). Це робиться за допомогою протоколу IP 50. Після встановлення ESP встановлено захищений канал між мережевими об'єктами (у цьому випадку клієнт VPN та сервер VPN). Однак на даний момент фактичного проходження тунелів не відбувається.</w:t>
      </w:r>
    </w:p>
    <w:p w14:paraId="129030D3" w14:textId="77777777" w:rsidR="000B4379" w:rsidRPr="000B4379" w:rsidRDefault="000B4379" w:rsidP="000B4379">
      <w:pPr>
        <w:rPr>
          <w:lang w:val="uk-UA"/>
        </w:rPr>
      </w:pPr>
      <w:r w:rsidRPr="000B4379">
        <w:rPr>
          <w:lang w:val="uk-UA"/>
        </w:rPr>
        <w:t>Вступає в дію L2TP - протокол узгоджує і встановлює тунель між кінцевими точками мережі. L2TP використовує для цього порт TCP 1701, і фактичний процес переговорів відбувається в рамках шифрування IPSec.</w:t>
      </w:r>
    </w:p>
    <w:p w14:paraId="40ADCA85" w14:textId="77777777" w:rsidR="000B4379" w:rsidRPr="000B4379" w:rsidRDefault="000B4379" w:rsidP="000B4379">
      <w:pPr>
        <w:rPr>
          <w:lang w:val="uk-UA"/>
        </w:rPr>
      </w:pPr>
      <w:r w:rsidRPr="000B4379">
        <w:rPr>
          <w:lang w:val="uk-UA"/>
        </w:rPr>
        <w:t>Оскільки підключення L2TP зазвичай має доступ до Інтернету через маршрутизатор, L2TP-трафік повинен мати можливість проходити через згаданий маршрутизатор, щоб з'єднання працювало. L2TP Passthrough - це, по суті, функція маршрутизатора, яка дозволяє вмикати або вимикати на ньому трафік L2TP.</w:t>
      </w:r>
    </w:p>
    <w:p w14:paraId="663F2F2C" w14:textId="77777777" w:rsidR="000B4379" w:rsidRPr="000B4379" w:rsidRDefault="000B4379" w:rsidP="000B4379">
      <w:pPr>
        <w:rPr>
          <w:lang w:val="uk-UA"/>
        </w:rPr>
      </w:pPr>
      <w:r w:rsidRPr="000B4379">
        <w:rPr>
          <w:lang w:val="uk-UA"/>
        </w:rPr>
        <w:t>Іноді L2TP погано працює з NAT функцією, яка забезпечує, що кілька підключених до Інтернету пристроїв, які використовують єдину мережу, можуть використовувати одне і те ж підключення та IP-адресу замість кількох. Саме тоді L2TP Passthrough стане в нагоді, оскільки включення його на маршрутизаторі дозволить L2TP працювати з NAT.</w:t>
      </w:r>
    </w:p>
    <w:p w14:paraId="2101A98A" w14:textId="77777777" w:rsidR="000B4379" w:rsidRPr="00895EA2" w:rsidRDefault="000B4379" w:rsidP="00895EA2">
      <w:pPr>
        <w:numPr>
          <w:ilvl w:val="2"/>
          <w:numId w:val="21"/>
        </w:numPr>
        <w:spacing w:before="240" w:after="240"/>
        <w:ind w:left="0" w:firstLine="709"/>
        <w:outlineLvl w:val="2"/>
        <w:rPr>
          <w:b/>
          <w:bCs/>
          <w:lang w:val="uk-UA"/>
        </w:rPr>
      </w:pPr>
      <w:bookmarkStart w:id="73" w:name="_Toc82682951"/>
      <w:bookmarkStart w:id="74" w:name="_Toc87358711"/>
      <w:r w:rsidRPr="000B4379">
        <w:rPr>
          <w:b/>
          <w:bCs/>
          <w:lang w:val="uk-UA"/>
        </w:rPr>
        <w:t>Рівень безпеки L2TP</w:t>
      </w:r>
      <w:bookmarkEnd w:id="73"/>
      <w:bookmarkEnd w:id="74"/>
      <w:r w:rsidR="00895EA2" w:rsidRPr="00895EA2">
        <w:rPr>
          <w:b/>
          <w:bCs/>
          <w:lang w:val="uk-UA"/>
        </w:rPr>
        <w:t xml:space="preserve">. </w:t>
      </w:r>
      <w:r w:rsidRPr="00895EA2">
        <w:rPr>
          <w:lang w:val="uk-UA"/>
        </w:rPr>
        <w:t>Хоча тунелювання L2TP зазвичай вважається кращим порівняно з PPTP, важливо розуміти, що шифрування L2TP насправді не існує самостійно. Ось чому L2TP завжди поєднується з IPSec, який є досить безпечним протоколом. Він може використовувати потужні шифрувальні шифри, такі як AES, а також використовує подвійну інкапсуляцію, щоб додатково захистити дані. В основному трафік спочатку інкапсулюється як звичайне з’єднання PPTP, а потім відбувається друге інкапсулювання  з IPSec.</w:t>
      </w:r>
    </w:p>
    <w:p w14:paraId="57D1E4F4" w14:textId="77777777" w:rsidR="000B4379" w:rsidRPr="00895EA2" w:rsidRDefault="000B4379" w:rsidP="00895EA2">
      <w:pPr>
        <w:numPr>
          <w:ilvl w:val="2"/>
          <w:numId w:val="21"/>
        </w:numPr>
        <w:spacing w:before="240"/>
        <w:ind w:left="0" w:firstLine="709"/>
        <w:outlineLvl w:val="2"/>
        <w:rPr>
          <w:b/>
          <w:bCs/>
          <w:lang w:val="uk-UA"/>
        </w:rPr>
      </w:pPr>
      <w:bookmarkStart w:id="75" w:name="_Toc82682952"/>
      <w:bookmarkStart w:id="76" w:name="_Toc87358712"/>
      <w:r w:rsidRPr="000B4379">
        <w:rPr>
          <w:b/>
          <w:bCs/>
          <w:lang w:val="uk-UA"/>
        </w:rPr>
        <w:lastRenderedPageBreak/>
        <w:t>Швидкісні характеристики L2TP</w:t>
      </w:r>
      <w:bookmarkEnd w:id="75"/>
      <w:bookmarkEnd w:id="76"/>
      <w:r w:rsidR="00895EA2" w:rsidRPr="00895EA2">
        <w:rPr>
          <w:b/>
          <w:bCs/>
        </w:rPr>
        <w:t xml:space="preserve">. </w:t>
      </w:r>
      <w:r w:rsidRPr="00895EA2">
        <w:rPr>
          <w:lang w:val="uk-UA"/>
        </w:rPr>
        <w:t>Сам по собі протокол L2TP вважався б дуже швидким через відсутність шифрування. Що стосується L2TP / IPSec, то протокол VPN може пропонувати пристойні швидкості, хоча рекомендується мати швидке широкосмугове з’єднання (десь близько 100 Мбіт/с) і досить потужний процесор. В іншому випадку можна спостерігати падіння швидкості, але нічого надто серйозного, що зіпсує роботу в Інтернеті.</w:t>
      </w:r>
    </w:p>
    <w:p w14:paraId="2A494BF8" w14:textId="77777777" w:rsidR="000B4379" w:rsidRPr="000B4379" w:rsidRDefault="000B4379" w:rsidP="000B4379">
      <w:pPr>
        <w:rPr>
          <w:lang w:val="uk-UA"/>
        </w:rPr>
      </w:pPr>
      <w:r w:rsidRPr="000B4379">
        <w:rPr>
          <w:lang w:val="uk-UA"/>
        </w:rPr>
        <w:t>Налаштування протоколу</w:t>
      </w:r>
      <w:r w:rsidRPr="000B4379">
        <w:rPr>
          <w:b/>
          <w:bCs/>
          <w:lang w:val="uk-UA"/>
        </w:rPr>
        <w:t xml:space="preserve"> </w:t>
      </w:r>
      <w:r w:rsidRPr="000B4379">
        <w:rPr>
          <w:lang w:val="uk-UA"/>
        </w:rPr>
        <w:t>L2TP на більшості пристроїв з ОС Windows та macOS просте. Для цього необхідно зайти у налаштування мережі та виконати кілька кроків. Те саме стосується протоколу L2TP / IPSec VPN зазвичай може знадобитися змінити одне або два налаштування мережі, щоб вибрати шифрування IPSec.</w:t>
      </w:r>
    </w:p>
    <w:p w14:paraId="58F42F13" w14:textId="77777777" w:rsidR="000B4379" w:rsidRPr="000B4379" w:rsidRDefault="000B4379" w:rsidP="000B4379">
      <w:pPr>
        <w:rPr>
          <w:lang w:val="uk-UA"/>
        </w:rPr>
      </w:pPr>
      <w:r w:rsidRPr="000B4379">
        <w:rPr>
          <w:lang w:val="uk-UA"/>
        </w:rPr>
        <w:t>L2TP та L2TP / IPSec досить прості в налаштуванні вручну на пристроях, для яких також немає вбудованої підтримки. Можливо, доведеться виконати кілька додаткових кроків, але весь процес налаштування не повинен тривати занадто довго або вимагати занадто багато знань та зусиль.</w:t>
      </w:r>
    </w:p>
    <w:p w14:paraId="2ABEDEC5" w14:textId="77777777" w:rsidR="000B4379" w:rsidRPr="00895EA2" w:rsidRDefault="000B4379" w:rsidP="00895EA2">
      <w:pPr>
        <w:numPr>
          <w:ilvl w:val="2"/>
          <w:numId w:val="21"/>
        </w:numPr>
        <w:spacing w:before="240"/>
        <w:ind w:left="0" w:firstLine="709"/>
        <w:outlineLvl w:val="2"/>
        <w:rPr>
          <w:b/>
          <w:bCs/>
          <w:lang w:val="uk-UA"/>
        </w:rPr>
      </w:pPr>
      <w:bookmarkStart w:id="77" w:name="_Toc82682953"/>
      <w:bookmarkStart w:id="78" w:name="_Toc87358713"/>
      <w:r w:rsidRPr="000B4379">
        <w:rPr>
          <w:b/>
          <w:bCs/>
          <w:lang w:val="uk-UA"/>
        </w:rPr>
        <w:t>Переваги та недоліки L2TP</w:t>
      </w:r>
      <w:bookmarkEnd w:id="77"/>
      <w:bookmarkEnd w:id="78"/>
      <w:r w:rsidR="00895EA2" w:rsidRPr="00895EA2">
        <w:rPr>
          <w:b/>
          <w:bCs/>
        </w:rPr>
        <w:t xml:space="preserve">. </w:t>
      </w:r>
      <w:r w:rsidRPr="00895EA2">
        <w:rPr>
          <w:lang w:val="uk-UA"/>
        </w:rPr>
        <w:t>Переваги:</w:t>
      </w:r>
    </w:p>
    <w:p w14:paraId="7774F07F" w14:textId="2EE52FD0" w:rsidR="000B4379" w:rsidRPr="000B4379" w:rsidRDefault="000B4379" w:rsidP="000B4379">
      <w:pPr>
        <w:numPr>
          <w:ilvl w:val="0"/>
          <w:numId w:val="16"/>
        </w:numPr>
        <w:tabs>
          <w:tab w:val="left" w:pos="1134"/>
        </w:tabs>
        <w:ind w:left="0" w:firstLine="709"/>
        <w:rPr>
          <w:lang w:val="uk-UA"/>
        </w:rPr>
      </w:pPr>
      <w:r w:rsidRPr="000B4379">
        <w:rPr>
          <w:lang w:val="uk-UA"/>
        </w:rPr>
        <w:t>L2TP можна поєднати з IPSec, щоб забезпечити гідний рівень онлайн-безпеки</w:t>
      </w:r>
      <w:r w:rsidR="00672AB9" w:rsidRPr="00672AB9">
        <w:rPr>
          <w:lang w:val="uk-UA"/>
        </w:rPr>
        <w:t>;</w:t>
      </w:r>
    </w:p>
    <w:p w14:paraId="5C3B3C89" w14:textId="1594A619" w:rsidR="000B4379" w:rsidRPr="000B4379" w:rsidRDefault="000B4379" w:rsidP="000B4379">
      <w:pPr>
        <w:numPr>
          <w:ilvl w:val="0"/>
          <w:numId w:val="16"/>
        </w:numPr>
        <w:tabs>
          <w:tab w:val="left" w:pos="1134"/>
        </w:tabs>
        <w:ind w:left="0" w:firstLine="709"/>
        <w:rPr>
          <w:lang w:val="uk-UA"/>
        </w:rPr>
      </w:pPr>
      <w:r w:rsidRPr="000B4379">
        <w:rPr>
          <w:lang w:val="uk-UA"/>
        </w:rPr>
        <w:t>L2TP легко доступний на багатьох платформах Windows та macOS, оскільки в них вбудований. Він також працює на багатьох інших пристроях та операційних системах</w:t>
      </w:r>
      <w:r w:rsidR="00672AB9" w:rsidRPr="00672AB9">
        <w:t>;</w:t>
      </w:r>
    </w:p>
    <w:p w14:paraId="678E2C1C" w14:textId="77777777" w:rsidR="000B4379" w:rsidRPr="000B4379" w:rsidRDefault="000B4379" w:rsidP="000B4379">
      <w:pPr>
        <w:numPr>
          <w:ilvl w:val="0"/>
          <w:numId w:val="16"/>
        </w:numPr>
        <w:tabs>
          <w:tab w:val="left" w:pos="1134"/>
        </w:tabs>
        <w:ind w:left="0" w:firstLine="709"/>
        <w:rPr>
          <w:lang w:val="uk-UA"/>
        </w:rPr>
      </w:pPr>
      <w:r w:rsidRPr="000B4379">
        <w:rPr>
          <w:lang w:val="uk-UA"/>
        </w:rPr>
        <w:t>L2TP досить простий у налаштуванні, і це те саме стосується L2TP/IPSec.</w:t>
      </w:r>
    </w:p>
    <w:p w14:paraId="543F0DEE" w14:textId="77777777" w:rsidR="000B4379" w:rsidRPr="000B4379" w:rsidRDefault="000B4379" w:rsidP="000B4379">
      <w:pPr>
        <w:rPr>
          <w:lang w:val="uk-UA"/>
        </w:rPr>
      </w:pPr>
      <w:r w:rsidRPr="000B4379">
        <w:rPr>
          <w:lang w:val="uk-UA"/>
        </w:rPr>
        <w:t>Недоліки</w:t>
      </w:r>
    </w:p>
    <w:p w14:paraId="1206428C" w14:textId="6D6E270C" w:rsidR="000B4379" w:rsidRPr="000B4379" w:rsidRDefault="000B4379" w:rsidP="000B4379">
      <w:pPr>
        <w:numPr>
          <w:ilvl w:val="0"/>
          <w:numId w:val="16"/>
        </w:numPr>
        <w:tabs>
          <w:tab w:val="left" w:pos="1134"/>
        </w:tabs>
        <w:ind w:left="0" w:firstLine="709"/>
        <w:rPr>
          <w:lang w:val="uk-UA"/>
        </w:rPr>
      </w:pPr>
      <w:r w:rsidRPr="000B4379">
        <w:rPr>
          <w:lang w:val="uk-UA"/>
        </w:rPr>
        <w:t>L2TP не має власного шифрування. Він повинен поєднуватися з IPSec для належної безпеки в Інтернеті</w:t>
      </w:r>
      <w:r w:rsidR="00672AB9" w:rsidRPr="00672AB9">
        <w:t>;</w:t>
      </w:r>
    </w:p>
    <w:p w14:paraId="1533BB98" w14:textId="76A553EB" w:rsidR="000B4379" w:rsidRPr="000B4379" w:rsidRDefault="000B4379" w:rsidP="000B4379">
      <w:pPr>
        <w:numPr>
          <w:ilvl w:val="0"/>
          <w:numId w:val="16"/>
        </w:numPr>
        <w:tabs>
          <w:tab w:val="left" w:pos="1134"/>
        </w:tabs>
        <w:ind w:left="0" w:firstLine="709"/>
        <w:rPr>
          <w:lang w:val="uk-UA"/>
        </w:rPr>
      </w:pPr>
      <w:r w:rsidRPr="000B4379">
        <w:rPr>
          <w:lang w:val="uk-UA"/>
        </w:rPr>
        <w:t>Завдяки своїй функції подвійної інкапсуляції L2TP / IPSec, як правило, вимагає трохи ресурсів і не надзвичайно швидкий</w:t>
      </w:r>
      <w:r w:rsidR="00672AB9" w:rsidRPr="00672AB9">
        <w:rPr>
          <w:lang w:val="uk-UA"/>
        </w:rPr>
        <w:t>;</w:t>
      </w:r>
    </w:p>
    <w:p w14:paraId="7CB07BAD" w14:textId="77777777" w:rsidR="000B4379" w:rsidRPr="00D57418" w:rsidRDefault="000B4379" w:rsidP="00D57418">
      <w:pPr>
        <w:numPr>
          <w:ilvl w:val="0"/>
          <w:numId w:val="16"/>
        </w:numPr>
        <w:tabs>
          <w:tab w:val="left" w:pos="1134"/>
        </w:tabs>
        <w:ind w:left="0" w:firstLine="709"/>
        <w:rPr>
          <w:lang w:val="uk-UA"/>
        </w:rPr>
      </w:pPr>
      <w:r w:rsidRPr="000B4379">
        <w:rPr>
          <w:lang w:val="uk-UA"/>
        </w:rPr>
        <w:t>L2TP може бути заблокований брандмауерами NAT, якщо він не налаштований на їх обхід.</w:t>
      </w:r>
    </w:p>
    <w:p w14:paraId="1985844D" w14:textId="77777777" w:rsidR="000B4379" w:rsidRPr="00895EA2" w:rsidRDefault="000B4379" w:rsidP="00895EA2">
      <w:pPr>
        <w:numPr>
          <w:ilvl w:val="2"/>
          <w:numId w:val="21"/>
        </w:numPr>
        <w:spacing w:before="240"/>
        <w:ind w:left="0" w:firstLine="709"/>
        <w:outlineLvl w:val="2"/>
        <w:rPr>
          <w:b/>
          <w:bCs/>
          <w:lang w:val="uk-UA"/>
        </w:rPr>
      </w:pPr>
      <w:bookmarkStart w:id="79" w:name="_Toc82682954"/>
      <w:bookmarkStart w:id="80" w:name="_Toc87358714"/>
      <w:r w:rsidRPr="000B4379">
        <w:rPr>
          <w:b/>
          <w:bCs/>
          <w:lang w:val="uk-UA"/>
        </w:rPr>
        <w:lastRenderedPageBreak/>
        <w:t>Висновок L2TP</w:t>
      </w:r>
      <w:bookmarkEnd w:id="79"/>
      <w:bookmarkEnd w:id="80"/>
      <w:r w:rsidR="00895EA2" w:rsidRPr="00895EA2">
        <w:rPr>
          <w:b/>
          <w:bCs/>
          <w:lang w:val="uk-UA"/>
        </w:rPr>
        <w:t xml:space="preserve">. </w:t>
      </w:r>
      <w:r w:rsidRPr="00895EA2">
        <w:rPr>
          <w:lang w:val="uk-UA"/>
        </w:rPr>
        <w:t xml:space="preserve">L2TP (протокол тунелювання рівня 2) </w:t>
      </w:r>
      <w:r w:rsidR="007C1058" w:rsidRPr="00895EA2">
        <w:rPr>
          <w:lang w:val="uk-UA"/>
        </w:rPr>
        <w:t>–</w:t>
      </w:r>
      <w:r w:rsidRPr="00895EA2">
        <w:rPr>
          <w:lang w:val="uk-UA"/>
        </w:rPr>
        <w:t xml:space="preserve"> це протокол тунелювання VPN, який вважається вдосконаленою версією PPTP. Оскільки у нього немає шифрування, L2TP часто використовується поряд з IPSec. Отже, в основному постачальники VPN пропонують доступ до L2TP / IPSec, а не до L2TP.</w:t>
      </w:r>
    </w:p>
    <w:p w14:paraId="3231398B" w14:textId="77777777" w:rsidR="000B4379" w:rsidRPr="000B4379" w:rsidRDefault="000B4379" w:rsidP="000B4379">
      <w:pPr>
        <w:rPr>
          <w:lang w:val="uk-UA"/>
        </w:rPr>
      </w:pPr>
      <w:r w:rsidRPr="000B4379">
        <w:rPr>
          <w:lang w:val="uk-UA"/>
        </w:rPr>
        <w:t>L2TP / IPSec досить безпечний у використанні. Що стосується швидкості, L2TP не так вже й поганий, але можна відчути більш низькі швидкості з’єднання завдяки функції подвійного капсулювання протоколів. Що стосується доступності, L2TP працює оригінально на багатьох платформах Windows і macOS, і його досить легко налаштувати на інших пристроях та операційних системах.</w:t>
      </w:r>
    </w:p>
    <w:p w14:paraId="25794C7C" w14:textId="77777777" w:rsidR="000B4379" w:rsidRPr="000B4379" w:rsidRDefault="000B4379" w:rsidP="00CD35CF">
      <w:pPr>
        <w:numPr>
          <w:ilvl w:val="1"/>
          <w:numId w:val="21"/>
        </w:numPr>
        <w:spacing w:before="240" w:after="240"/>
        <w:ind w:left="0" w:firstLine="0"/>
        <w:jc w:val="center"/>
        <w:outlineLvl w:val="1"/>
        <w:rPr>
          <w:b/>
          <w:bCs/>
          <w:lang w:val="uk-UA"/>
        </w:rPr>
      </w:pPr>
      <w:bookmarkStart w:id="81" w:name="_Toc82682955"/>
      <w:bookmarkStart w:id="82" w:name="_Toc87358715"/>
      <w:r w:rsidRPr="000B4379">
        <w:rPr>
          <w:b/>
          <w:bCs/>
          <w:lang w:val="uk-UA"/>
        </w:rPr>
        <w:t>Протокол IPSEC</w:t>
      </w:r>
      <w:bookmarkEnd w:id="81"/>
      <w:bookmarkEnd w:id="82"/>
    </w:p>
    <w:p w14:paraId="3977F35C" w14:textId="77777777" w:rsidR="000B4379" w:rsidRPr="00895EA2" w:rsidRDefault="000B4379" w:rsidP="00895EA2">
      <w:pPr>
        <w:numPr>
          <w:ilvl w:val="2"/>
          <w:numId w:val="21"/>
        </w:numPr>
        <w:spacing w:before="240"/>
        <w:ind w:left="0" w:firstLine="709"/>
        <w:outlineLvl w:val="2"/>
        <w:rPr>
          <w:b/>
          <w:bCs/>
          <w:lang w:val="uk-UA"/>
        </w:rPr>
      </w:pPr>
      <w:bookmarkStart w:id="83" w:name="_Toc82682956"/>
      <w:bookmarkStart w:id="84" w:name="_Toc87358716"/>
      <w:r w:rsidRPr="000B4379">
        <w:rPr>
          <w:b/>
          <w:bCs/>
          <w:lang w:val="uk-UA"/>
        </w:rPr>
        <w:t>Основні відомості</w:t>
      </w:r>
      <w:bookmarkEnd w:id="83"/>
      <w:bookmarkEnd w:id="84"/>
      <w:r w:rsidR="00895EA2" w:rsidRPr="00895EA2">
        <w:rPr>
          <w:b/>
          <w:bCs/>
          <w:lang w:val="uk-UA"/>
        </w:rPr>
        <w:t xml:space="preserve">. </w:t>
      </w:r>
      <w:r w:rsidRPr="00895EA2">
        <w:rPr>
          <w:lang w:val="uk-UA"/>
        </w:rPr>
        <w:t>Протокол IPSec (Інтернет протокол безпеки) складається з ряду різних протоколів безпеки і призначений для забезпечення того, щоб пакети даних, що відправляються по IP-мережі, залишалися невидимими і недоступними для третіх осіб. IPSec забезпечує високий рівень безпеки інтернет-протоколу. Шифрування використовується для забезпечення конфіденційності і аутентифікації</w:t>
      </w:r>
      <w:r w:rsidR="00D62902" w:rsidRPr="00895EA2">
        <w:rPr>
          <w:lang w:val="uk-UA"/>
        </w:rPr>
        <w:t xml:space="preserve"> [</w:t>
      </w:r>
      <w:r w:rsidR="00D62902" w:rsidRPr="00895EA2">
        <w:rPr>
          <w:lang w:val="en-US"/>
        </w:rPr>
        <w:fldChar w:fldCharType="begin"/>
      </w:r>
      <w:r w:rsidR="00D62902" w:rsidRPr="00895EA2">
        <w:rPr>
          <w:lang w:val="uk-UA"/>
        </w:rPr>
        <w:instrText xml:space="preserve"> </w:instrText>
      </w:r>
      <w:r w:rsidR="00D62902" w:rsidRPr="00895EA2">
        <w:rPr>
          <w:lang w:val="en-US"/>
        </w:rPr>
        <w:instrText>REF</w:instrText>
      </w:r>
      <w:r w:rsidR="00D62902" w:rsidRPr="00895EA2">
        <w:rPr>
          <w:lang w:val="uk-UA"/>
        </w:rPr>
        <w:instrText xml:space="preserve"> </w:instrText>
      </w:r>
      <w:r w:rsidR="00D62902" w:rsidRPr="00895EA2">
        <w:rPr>
          <w:lang w:val="en-US"/>
        </w:rPr>
        <w:instrText>What</w:instrText>
      </w:r>
      <w:r w:rsidR="00D62902" w:rsidRPr="00895EA2">
        <w:rPr>
          <w:lang w:val="uk-UA"/>
        </w:rPr>
        <w:instrText>_</w:instrText>
      </w:r>
      <w:r w:rsidR="00D62902" w:rsidRPr="00895EA2">
        <w:rPr>
          <w:lang w:val="en-US"/>
        </w:rPr>
        <w:instrText>Is</w:instrText>
      </w:r>
      <w:r w:rsidR="00D62902" w:rsidRPr="00895EA2">
        <w:rPr>
          <w:lang w:val="uk-UA"/>
        </w:rPr>
        <w:instrText>_</w:instrText>
      </w:r>
      <w:r w:rsidR="00D62902" w:rsidRPr="00895EA2">
        <w:rPr>
          <w:lang w:val="en-US"/>
        </w:rPr>
        <w:instrText>IPSec</w:instrText>
      </w:r>
      <w:r w:rsidR="00D62902" w:rsidRPr="00895EA2">
        <w:rPr>
          <w:lang w:val="uk-UA"/>
        </w:rPr>
        <w:instrText xml:space="preserve"> \</w:instrText>
      </w:r>
      <w:r w:rsidR="00D62902" w:rsidRPr="00895EA2">
        <w:rPr>
          <w:lang w:val="en-US"/>
        </w:rPr>
        <w:instrText>r</w:instrText>
      </w:r>
      <w:r w:rsidR="00D62902" w:rsidRPr="00895EA2">
        <w:rPr>
          <w:lang w:val="uk-UA"/>
        </w:rPr>
        <w:instrText xml:space="preserve"> \</w:instrText>
      </w:r>
      <w:r w:rsidR="00D62902" w:rsidRPr="00895EA2">
        <w:rPr>
          <w:lang w:val="en-US"/>
        </w:rPr>
        <w:instrText>h</w:instrText>
      </w:r>
      <w:r w:rsidR="00D62902" w:rsidRPr="00895EA2">
        <w:rPr>
          <w:lang w:val="uk-UA"/>
        </w:rPr>
        <w:instrText xml:space="preserve"> </w:instrText>
      </w:r>
      <w:r w:rsidR="00D62902" w:rsidRPr="00895EA2">
        <w:rPr>
          <w:lang w:val="en-US"/>
        </w:rPr>
      </w:r>
      <w:r w:rsidR="00D62902" w:rsidRPr="00895EA2">
        <w:rPr>
          <w:lang w:val="en-US"/>
        </w:rPr>
        <w:fldChar w:fldCharType="separate"/>
      </w:r>
      <w:r w:rsidR="00D62902" w:rsidRPr="00895EA2">
        <w:rPr>
          <w:lang w:val="uk-UA"/>
        </w:rPr>
        <w:t>19</w:t>
      </w:r>
      <w:r w:rsidR="00D62902" w:rsidRPr="00895EA2">
        <w:rPr>
          <w:lang w:val="en-US"/>
        </w:rPr>
        <w:fldChar w:fldCharType="end"/>
      </w:r>
      <w:r w:rsidR="00D62902" w:rsidRPr="00895EA2">
        <w:rPr>
          <w:lang w:val="uk-UA"/>
        </w:rPr>
        <w:t>]</w:t>
      </w:r>
      <w:r w:rsidRPr="00895EA2">
        <w:rPr>
          <w:lang w:val="uk-UA"/>
        </w:rPr>
        <w:t>.</w:t>
      </w:r>
    </w:p>
    <w:p w14:paraId="49BFE0BF" w14:textId="77777777" w:rsidR="000B4379" w:rsidRPr="000B4379" w:rsidRDefault="000B4379" w:rsidP="000B4379">
      <w:pPr>
        <w:rPr>
          <w:lang w:val="uk-UA"/>
        </w:rPr>
      </w:pPr>
      <w:r w:rsidRPr="000B4379">
        <w:rPr>
          <w:lang w:val="uk-UA"/>
        </w:rPr>
        <w:t xml:space="preserve">Завдяки двосторонньому підходу IPSec є одним із найбезпечніших способів шифрування даних. Він також має головну перевагу роботи на мережевому рівні, тоді як такі системи, як </w:t>
      </w:r>
      <w:r w:rsidRPr="00FA3093">
        <w:rPr>
          <w:color w:val="000000"/>
          <w:lang w:val="uk-UA"/>
        </w:rPr>
        <w:t>SSL</w:t>
      </w:r>
      <w:r w:rsidRPr="000B4379">
        <w:rPr>
          <w:lang w:val="uk-UA"/>
        </w:rPr>
        <w:t>, працюють на рівні додатків. Системи безпеки SSL вимагають модифікації окремих програм, але IPSec вимагає лише модифікації операційної системи.</w:t>
      </w:r>
    </w:p>
    <w:p w14:paraId="611DCE6F" w14:textId="77777777" w:rsidR="000B4379" w:rsidRPr="000B4379" w:rsidRDefault="000B4379" w:rsidP="000B4379">
      <w:pPr>
        <w:rPr>
          <w:lang w:val="uk-UA"/>
        </w:rPr>
      </w:pPr>
      <w:r w:rsidRPr="000B4379">
        <w:rPr>
          <w:lang w:val="uk-UA"/>
        </w:rPr>
        <w:t>Більшість інших протоколів безпеки функціонують на прикладному рівні мережевого зв'язку. Головною перевагою IPsec є те, що, оскільки він працює на мережевому рівні, а не на рівні додатків, він здатний зашифрувати весь IP-пакет. Це робиться за допомогою двох механізмів:</w:t>
      </w:r>
    </w:p>
    <w:p w14:paraId="4F856A5D" w14:textId="3134B7CF" w:rsidR="000B4379" w:rsidRPr="000B4379" w:rsidRDefault="00672AB9" w:rsidP="000B4379">
      <w:pPr>
        <w:numPr>
          <w:ilvl w:val="0"/>
          <w:numId w:val="16"/>
        </w:numPr>
        <w:tabs>
          <w:tab w:val="left" w:pos="993"/>
        </w:tabs>
        <w:ind w:left="0" w:firstLine="709"/>
        <w:rPr>
          <w:lang w:val="uk-UA"/>
        </w:rPr>
      </w:pPr>
      <w:r>
        <w:rPr>
          <w:lang w:val="uk-UA"/>
        </w:rPr>
        <w:t>з</w:t>
      </w:r>
      <w:r w:rsidR="000B4379" w:rsidRPr="000B4379">
        <w:rPr>
          <w:lang w:val="uk-UA"/>
        </w:rPr>
        <w:t xml:space="preserve">аголовок автентифікації (AH) </w:t>
      </w:r>
      <w:r w:rsidR="007C1058">
        <w:rPr>
          <w:lang w:val="uk-UA"/>
        </w:rPr>
        <w:t>–</w:t>
      </w:r>
      <w:r w:rsidR="000B4379" w:rsidRPr="000B4379">
        <w:rPr>
          <w:lang w:val="uk-UA"/>
        </w:rPr>
        <w:t xml:space="preserve"> ставить цифровий підпис на кожен пакет, захищаючи мережу і дані від втручання будь-якої третьої сторони. AH </w:t>
      </w:r>
      <w:r w:rsidR="000B4379" w:rsidRPr="000B4379">
        <w:rPr>
          <w:lang w:val="uk-UA"/>
        </w:rPr>
        <w:lastRenderedPageBreak/>
        <w:t>означає, що вміст пакету даних не може бути змінено без виявлення, а також дозволяє перевіряти ідентичність між двома сторонами з'єднання</w:t>
      </w:r>
      <w:r w:rsidRPr="00672AB9">
        <w:t>;</w:t>
      </w:r>
    </w:p>
    <w:p w14:paraId="4C4E5D28" w14:textId="0323C33D" w:rsidR="000B4379" w:rsidRPr="000B4379" w:rsidRDefault="00672AB9" w:rsidP="000B4379">
      <w:pPr>
        <w:numPr>
          <w:ilvl w:val="0"/>
          <w:numId w:val="16"/>
        </w:numPr>
        <w:tabs>
          <w:tab w:val="left" w:pos="993"/>
        </w:tabs>
        <w:ind w:left="0" w:firstLine="709"/>
        <w:rPr>
          <w:lang w:val="uk-UA"/>
        </w:rPr>
      </w:pPr>
      <w:r>
        <w:rPr>
          <w:lang w:val="uk-UA"/>
        </w:rPr>
        <w:t>і</w:t>
      </w:r>
      <w:r w:rsidR="000B4379" w:rsidRPr="000B4379">
        <w:rPr>
          <w:lang w:val="uk-UA"/>
        </w:rPr>
        <w:t xml:space="preserve">нкапсуляція корисного навантаження безпеки (ESP) </w:t>
      </w:r>
      <w:r w:rsidR="007C1058">
        <w:rPr>
          <w:lang w:val="uk-UA"/>
        </w:rPr>
        <w:t>–</w:t>
      </w:r>
      <w:r w:rsidR="000B4379" w:rsidRPr="000B4379">
        <w:rPr>
          <w:lang w:val="uk-UA"/>
        </w:rPr>
        <w:t xml:space="preserve"> в той час як AH запобігає втручання в пакет, ESP гарантує, що інформація в пакеті зашифрована і не може бути прочитана. Заголовок ESP, трейлер та блок автентифікації використовуються для шифрування всього корисного навантаження пакета.</w:t>
      </w:r>
    </w:p>
    <w:p w14:paraId="7558AC88" w14:textId="77777777" w:rsidR="000B4379" w:rsidRPr="000B4379" w:rsidRDefault="000B4379" w:rsidP="000B4379">
      <w:pPr>
        <w:rPr>
          <w:lang w:val="uk-UA"/>
        </w:rPr>
      </w:pPr>
      <w:r w:rsidRPr="000B4379">
        <w:rPr>
          <w:lang w:val="uk-UA"/>
        </w:rPr>
        <w:t>Протокол IPSec сумісний з Windows 7+, Windows Server 2008, маршрутизаторами Cisco, macOS та пристроями iOS. Підтримує сумісні версії для Linux та інших операційних систем.</w:t>
      </w:r>
    </w:p>
    <w:p w14:paraId="65DFD7E9" w14:textId="77777777" w:rsidR="000B4379" w:rsidRPr="000B4379" w:rsidRDefault="000B4379" w:rsidP="000B4379">
      <w:pPr>
        <w:rPr>
          <w:lang w:val="uk-UA"/>
        </w:rPr>
      </w:pPr>
      <w:r w:rsidRPr="000B4379">
        <w:rPr>
          <w:lang w:val="uk-UA"/>
        </w:rPr>
        <w:t>Основним протоколом є обмін ключами Інтернету (IKE).</w:t>
      </w:r>
    </w:p>
    <w:p w14:paraId="576B053F" w14:textId="77777777" w:rsidR="000B4379" w:rsidRPr="000B4379" w:rsidRDefault="000B4379" w:rsidP="000B4379">
      <w:pPr>
        <w:rPr>
          <w:lang w:val="uk-UA"/>
        </w:rPr>
      </w:pPr>
      <w:r w:rsidRPr="000B4379">
        <w:rPr>
          <w:lang w:val="uk-UA"/>
        </w:rPr>
        <w:t>Використовує протокол асоціації безпеки і управління ключами в Інтернеті (ISAKMP), як визначено в IETF RFC 2408, для реалізації узгодження служби VPN.</w:t>
      </w:r>
    </w:p>
    <w:p w14:paraId="3FB5288A" w14:textId="77777777" w:rsidR="000B4379" w:rsidRPr="008C0E7D" w:rsidRDefault="000B4379" w:rsidP="008C0E7D">
      <w:pPr>
        <w:numPr>
          <w:ilvl w:val="2"/>
          <w:numId w:val="21"/>
        </w:numPr>
        <w:spacing w:before="240"/>
        <w:ind w:left="0" w:firstLine="709"/>
        <w:outlineLvl w:val="2"/>
        <w:rPr>
          <w:b/>
          <w:bCs/>
          <w:lang w:val="uk-UA"/>
        </w:rPr>
      </w:pPr>
      <w:bookmarkStart w:id="85" w:name="_Toc82682957"/>
      <w:bookmarkStart w:id="86" w:name="_Toc87358717"/>
      <w:r w:rsidRPr="000B4379">
        <w:rPr>
          <w:b/>
          <w:bCs/>
          <w:lang w:val="uk-UA"/>
        </w:rPr>
        <w:t>Переваги та недоліки IPSec</w:t>
      </w:r>
      <w:bookmarkEnd w:id="85"/>
      <w:bookmarkEnd w:id="86"/>
      <w:r w:rsidR="008C0E7D" w:rsidRPr="008C0E7D">
        <w:rPr>
          <w:b/>
          <w:bCs/>
          <w:lang w:val="uk-UA"/>
        </w:rPr>
        <w:t xml:space="preserve">. </w:t>
      </w:r>
      <w:r w:rsidRPr="008C0E7D">
        <w:rPr>
          <w:lang w:val="uk-UA"/>
        </w:rPr>
        <w:t>Як і всі системи безпеки, IPSec має свої плюси і мінуси. Ось декілька з них:</w:t>
      </w:r>
    </w:p>
    <w:p w14:paraId="23E10A21" w14:textId="77777777" w:rsidR="000B4379" w:rsidRPr="000B4379" w:rsidRDefault="000B4379" w:rsidP="000B4379">
      <w:pPr>
        <w:rPr>
          <w:lang w:val="uk-UA"/>
        </w:rPr>
      </w:pPr>
      <w:r w:rsidRPr="000B4379">
        <w:rPr>
          <w:lang w:val="uk-UA"/>
        </w:rPr>
        <w:t>Переваги:</w:t>
      </w:r>
    </w:p>
    <w:p w14:paraId="0B4E5F38" w14:textId="1144C788" w:rsidR="000B4379" w:rsidRPr="000B4379" w:rsidRDefault="00672AB9" w:rsidP="000B4379">
      <w:pPr>
        <w:numPr>
          <w:ilvl w:val="0"/>
          <w:numId w:val="16"/>
        </w:numPr>
        <w:tabs>
          <w:tab w:val="left" w:pos="993"/>
        </w:tabs>
        <w:ind w:left="0" w:firstLine="709"/>
        <w:rPr>
          <w:lang w:val="uk-UA"/>
        </w:rPr>
      </w:pPr>
      <w:r>
        <w:rPr>
          <w:lang w:val="uk-UA"/>
        </w:rPr>
        <w:t>о</w:t>
      </w:r>
      <w:r w:rsidR="000B4379" w:rsidRPr="000B4379">
        <w:rPr>
          <w:lang w:val="uk-UA"/>
        </w:rPr>
        <w:t>скільки IPSec працює на мережевому рівні, зміни необхідно вносити тільки в операційну систему, а не в окремі додатки</w:t>
      </w:r>
      <w:r w:rsidRPr="00672AB9">
        <w:t>;</w:t>
      </w:r>
    </w:p>
    <w:p w14:paraId="58A7A8E8" w14:textId="30B6E004" w:rsidR="000B4379" w:rsidRPr="000B4379" w:rsidRDefault="000B4379" w:rsidP="000B4379">
      <w:pPr>
        <w:numPr>
          <w:ilvl w:val="0"/>
          <w:numId w:val="16"/>
        </w:numPr>
        <w:tabs>
          <w:tab w:val="left" w:pos="993"/>
        </w:tabs>
        <w:ind w:left="0" w:firstLine="709"/>
        <w:rPr>
          <w:lang w:val="uk-UA"/>
        </w:rPr>
      </w:pPr>
      <w:r w:rsidRPr="000B4379">
        <w:rPr>
          <w:lang w:val="uk-UA"/>
        </w:rPr>
        <w:t>IPSec абсолютно невидимий у своїй роботі, що робить його ідеальним вибором для VPN</w:t>
      </w:r>
      <w:r w:rsidR="00672AB9" w:rsidRPr="00672AB9">
        <w:t>;</w:t>
      </w:r>
    </w:p>
    <w:p w14:paraId="3307A3A6" w14:textId="6359A198" w:rsidR="000B4379" w:rsidRPr="000B4379" w:rsidRDefault="00672AB9" w:rsidP="000B4379">
      <w:pPr>
        <w:numPr>
          <w:ilvl w:val="0"/>
          <w:numId w:val="16"/>
        </w:numPr>
        <w:tabs>
          <w:tab w:val="left" w:pos="993"/>
        </w:tabs>
        <w:ind w:left="0" w:firstLine="709"/>
        <w:rPr>
          <w:lang w:val="uk-UA"/>
        </w:rPr>
      </w:pPr>
      <w:r>
        <w:rPr>
          <w:lang w:val="uk-UA"/>
        </w:rPr>
        <w:t>в</w:t>
      </w:r>
      <w:r w:rsidR="000B4379" w:rsidRPr="000B4379">
        <w:rPr>
          <w:lang w:val="uk-UA"/>
        </w:rPr>
        <w:t>икористання AH та ESP гарантує найвищий можливий рівень безпеки та конфіденційності.</w:t>
      </w:r>
    </w:p>
    <w:p w14:paraId="471DE934" w14:textId="77777777" w:rsidR="000B4379" w:rsidRPr="000B4379" w:rsidRDefault="000B4379" w:rsidP="000B4379">
      <w:pPr>
        <w:rPr>
          <w:lang w:val="uk-UA"/>
        </w:rPr>
      </w:pPr>
      <w:r w:rsidRPr="000B4379">
        <w:rPr>
          <w:lang w:val="uk-UA"/>
        </w:rPr>
        <w:t>Недоліки:</w:t>
      </w:r>
    </w:p>
    <w:p w14:paraId="618837D2" w14:textId="4C9A78AE" w:rsidR="000B4379" w:rsidRPr="000B4379" w:rsidRDefault="000B4379" w:rsidP="000B4379">
      <w:pPr>
        <w:numPr>
          <w:ilvl w:val="0"/>
          <w:numId w:val="16"/>
        </w:numPr>
        <w:tabs>
          <w:tab w:val="left" w:pos="993"/>
        </w:tabs>
        <w:ind w:left="0" w:firstLine="709"/>
        <w:rPr>
          <w:lang w:val="uk-UA"/>
        </w:rPr>
      </w:pPr>
      <w:r w:rsidRPr="000B4379">
        <w:rPr>
          <w:lang w:val="uk-UA"/>
        </w:rPr>
        <w:t>IPSec складніший за альтернативні протоколи безпеки та складніший у налаштуванні</w:t>
      </w:r>
      <w:r w:rsidR="00672AB9" w:rsidRPr="00672AB9">
        <w:t>;</w:t>
      </w:r>
    </w:p>
    <w:p w14:paraId="41D25B84" w14:textId="2A2D38D7" w:rsidR="000B4379" w:rsidRPr="000B4379" w:rsidRDefault="00672AB9" w:rsidP="000B4379">
      <w:pPr>
        <w:numPr>
          <w:ilvl w:val="0"/>
          <w:numId w:val="16"/>
        </w:numPr>
        <w:tabs>
          <w:tab w:val="left" w:pos="993"/>
        </w:tabs>
        <w:ind w:left="0" w:firstLine="709"/>
        <w:rPr>
          <w:lang w:val="uk-UA"/>
        </w:rPr>
      </w:pPr>
      <w:r>
        <w:rPr>
          <w:lang w:val="uk-UA"/>
        </w:rPr>
        <w:t>д</w:t>
      </w:r>
      <w:r w:rsidR="000B4379" w:rsidRPr="000B4379">
        <w:rPr>
          <w:lang w:val="uk-UA"/>
        </w:rPr>
        <w:t>ля IPSec потрібні захищені відкриті ключі</w:t>
      </w:r>
      <w:r w:rsidRPr="00672AB9">
        <w:rPr>
          <w:lang w:val="uk-UA"/>
        </w:rPr>
        <w:t>;</w:t>
      </w:r>
    </w:p>
    <w:p w14:paraId="3E0DA3D4" w14:textId="6E129295" w:rsidR="000B4379" w:rsidRPr="000B4379" w:rsidRDefault="00672AB9" w:rsidP="000B4379">
      <w:pPr>
        <w:numPr>
          <w:ilvl w:val="0"/>
          <w:numId w:val="16"/>
        </w:numPr>
        <w:tabs>
          <w:tab w:val="left" w:pos="993"/>
        </w:tabs>
        <w:ind w:left="0" w:firstLine="709"/>
        <w:rPr>
          <w:lang w:val="uk-UA"/>
        </w:rPr>
      </w:pPr>
      <w:r>
        <w:rPr>
          <w:lang w:val="uk-UA"/>
        </w:rPr>
        <w:t>д</w:t>
      </w:r>
      <w:r w:rsidR="000B4379" w:rsidRPr="000B4379">
        <w:rPr>
          <w:lang w:val="uk-UA"/>
        </w:rPr>
        <w:t>ля передачі пакетів невеликого розміру IPSec може бути неефективним способом шифрування даних.</w:t>
      </w:r>
    </w:p>
    <w:p w14:paraId="2C52E3CB" w14:textId="77777777" w:rsidR="000B4379" w:rsidRPr="008C0E7D" w:rsidRDefault="000B4379" w:rsidP="008C0E7D">
      <w:pPr>
        <w:numPr>
          <w:ilvl w:val="2"/>
          <w:numId w:val="21"/>
        </w:numPr>
        <w:spacing w:before="240"/>
        <w:ind w:left="0" w:firstLine="709"/>
        <w:outlineLvl w:val="2"/>
        <w:rPr>
          <w:b/>
          <w:bCs/>
          <w:lang w:val="uk-UA"/>
        </w:rPr>
      </w:pPr>
      <w:bookmarkStart w:id="87" w:name="_Toc82682958"/>
      <w:bookmarkStart w:id="88" w:name="_Toc87358718"/>
      <w:r w:rsidRPr="000B4379">
        <w:rPr>
          <w:b/>
          <w:bCs/>
          <w:lang w:val="uk-UA"/>
        </w:rPr>
        <w:lastRenderedPageBreak/>
        <w:t>IPSec  разом з протоколами VPN</w:t>
      </w:r>
      <w:bookmarkEnd w:id="87"/>
      <w:bookmarkEnd w:id="88"/>
      <w:r w:rsidR="008C0E7D" w:rsidRPr="008C0E7D">
        <w:rPr>
          <w:b/>
          <w:bCs/>
        </w:rPr>
        <w:t xml:space="preserve">. </w:t>
      </w:r>
      <w:r w:rsidRPr="008C0E7D">
        <w:rPr>
          <w:lang w:val="uk-UA"/>
        </w:rPr>
        <w:t>IPSec використовується разом з іншими протоколами VPN для забезпечення швидк</w:t>
      </w:r>
      <w:r w:rsidRPr="000B4379">
        <w:t>о</w:t>
      </w:r>
      <w:r w:rsidRPr="008C0E7D">
        <w:rPr>
          <w:lang w:val="uk-UA"/>
        </w:rPr>
        <w:t>го та безпечного обслуговування. Є два основних варіанти:</w:t>
      </w:r>
    </w:p>
    <w:p w14:paraId="02F9AC2E" w14:textId="77777777" w:rsidR="000B4379" w:rsidRPr="000B4379" w:rsidRDefault="000B4379" w:rsidP="000B4379">
      <w:pPr>
        <w:numPr>
          <w:ilvl w:val="0"/>
          <w:numId w:val="17"/>
        </w:numPr>
        <w:tabs>
          <w:tab w:val="left" w:pos="993"/>
        </w:tabs>
        <w:ind w:left="0" w:firstLine="709"/>
        <w:rPr>
          <w:lang w:val="uk-UA"/>
        </w:rPr>
      </w:pPr>
      <w:r w:rsidRPr="000B4379">
        <w:rPr>
          <w:lang w:val="uk-UA"/>
        </w:rPr>
        <w:t xml:space="preserve">L2TP / IPSec. </w:t>
      </w:r>
    </w:p>
    <w:p w14:paraId="3F4F147D" w14:textId="77777777" w:rsidR="000B4379" w:rsidRPr="000B4379" w:rsidRDefault="000B4379" w:rsidP="000B4379">
      <w:pPr>
        <w:rPr>
          <w:lang w:val="uk-UA"/>
        </w:rPr>
      </w:pPr>
      <w:r w:rsidRPr="000B4379">
        <w:rPr>
          <w:lang w:val="uk-UA"/>
        </w:rPr>
        <w:t>L2TP (Layer 2 Tunneling Protocol) – це протокол тунелювання, запрограмований в більшості операційних систем і пристроїв з підтримкою VPN. Сам по собі він не забезпечує жодного шифрування. Однак у поєднанні з IPSec він стає ідеальним інструментом для VPN. L2TP / IPSec пропонує високу швидкість та надзвичайно високий рівень захисту пакетів даних. Як правило, для шифрування використовуються шифри AES.</w:t>
      </w:r>
    </w:p>
    <w:p w14:paraId="57D1C698" w14:textId="77777777" w:rsidR="000B4379" w:rsidRPr="000B4379" w:rsidRDefault="000B4379" w:rsidP="000B4379">
      <w:pPr>
        <w:numPr>
          <w:ilvl w:val="0"/>
          <w:numId w:val="17"/>
        </w:numPr>
        <w:tabs>
          <w:tab w:val="left" w:pos="993"/>
        </w:tabs>
        <w:ind w:left="0" w:firstLine="709"/>
        <w:rPr>
          <w:lang w:val="uk-UA"/>
        </w:rPr>
      </w:pPr>
      <w:r w:rsidRPr="000B4379">
        <w:rPr>
          <w:lang w:val="uk-UA"/>
        </w:rPr>
        <w:t xml:space="preserve">IKEv2 / IPSec. </w:t>
      </w:r>
    </w:p>
    <w:p w14:paraId="25BC9521" w14:textId="77777777" w:rsidR="000B4379" w:rsidRPr="000B4379" w:rsidRDefault="000B4379" w:rsidP="000B4379">
      <w:pPr>
        <w:rPr>
          <w:lang w:val="uk-UA"/>
        </w:rPr>
      </w:pPr>
      <w:r w:rsidRPr="000B4379">
        <w:rPr>
          <w:lang w:val="uk-UA"/>
        </w:rPr>
        <w:t>IKEv2 (Internet Key Exchange Version 2) був спільною розробкою Microsoft і Cisco і спочатку підтримується Windows 7 +, iOS і Blackberry. Також були розроблені версії з відкритим вихідним кодом для Linux. Як і L2TP, це протокол тунелювання, який ефективний для використання в якості VPN в парі з IPSec. Його головн</w:t>
      </w:r>
      <w:r w:rsidRPr="000B4379">
        <w:t>а</w:t>
      </w:r>
      <w:r w:rsidRPr="000B4379">
        <w:rPr>
          <w:lang w:val="uk-UA"/>
        </w:rPr>
        <w:t xml:space="preserve"> перевага </w:t>
      </w:r>
      <w:r w:rsidR="00C205D1" w:rsidRPr="00C205D1">
        <w:t>–</w:t>
      </w:r>
      <w:r w:rsidRPr="000B4379">
        <w:rPr>
          <w:lang w:val="uk-UA"/>
        </w:rPr>
        <w:t xml:space="preserve"> гнучкість: IKEv2 автоматично повторно підключається після короткочасної втрати сигналу і, завдяки протоколу MOBIKE, може легко обробляти зміни в мережі.</w:t>
      </w:r>
    </w:p>
    <w:p w14:paraId="4EB1D9A5" w14:textId="77777777" w:rsidR="000B4379" w:rsidRPr="008C0E7D" w:rsidRDefault="000B4379" w:rsidP="008C0E7D">
      <w:pPr>
        <w:numPr>
          <w:ilvl w:val="2"/>
          <w:numId w:val="21"/>
        </w:numPr>
        <w:spacing w:before="240" w:after="240"/>
        <w:ind w:left="0" w:firstLine="709"/>
        <w:outlineLvl w:val="2"/>
        <w:rPr>
          <w:b/>
          <w:bCs/>
          <w:lang w:val="uk-UA"/>
        </w:rPr>
      </w:pPr>
      <w:bookmarkStart w:id="89" w:name="_Toc82682959"/>
      <w:bookmarkStart w:id="90" w:name="_Toc87358719"/>
      <w:r w:rsidRPr="000B4379">
        <w:rPr>
          <w:b/>
          <w:bCs/>
          <w:lang w:val="uk-UA"/>
        </w:rPr>
        <w:t>Висновок IPSec</w:t>
      </w:r>
      <w:bookmarkEnd w:id="89"/>
      <w:bookmarkEnd w:id="90"/>
      <w:r w:rsidR="008C0E7D" w:rsidRPr="008C0E7D">
        <w:rPr>
          <w:b/>
          <w:bCs/>
        </w:rPr>
        <w:t xml:space="preserve">. </w:t>
      </w:r>
      <w:r w:rsidRPr="008C0E7D">
        <w:rPr>
          <w:lang w:val="uk-UA"/>
        </w:rPr>
        <w:t>Незважаючи на свою складність, IPSec швидко стає протоколом вибору для VPN. Завдяки поєднанню ряду різних функцій безпеки та шифрування, він може гарантувати найвищий рівень конфіденційності. Згодом IPSec виглядає все більш упевненим, що стане галузевим стандартом безпеки VPN.</w:t>
      </w:r>
    </w:p>
    <w:p w14:paraId="17F773CC" w14:textId="77777777" w:rsidR="000B4379" w:rsidRPr="000B4379" w:rsidRDefault="000B4379" w:rsidP="00CD35CF">
      <w:pPr>
        <w:numPr>
          <w:ilvl w:val="1"/>
          <w:numId w:val="21"/>
        </w:numPr>
        <w:spacing w:before="240" w:after="240"/>
        <w:ind w:left="0" w:firstLine="0"/>
        <w:jc w:val="center"/>
        <w:outlineLvl w:val="1"/>
        <w:rPr>
          <w:b/>
          <w:bCs/>
          <w:lang w:val="uk-UA"/>
        </w:rPr>
      </w:pPr>
      <w:bookmarkStart w:id="91" w:name="_Toc82682960"/>
      <w:bookmarkStart w:id="92" w:name="_Toc87358720"/>
      <w:r w:rsidRPr="000B4379">
        <w:rPr>
          <w:b/>
          <w:bCs/>
          <w:lang w:val="uk-UA"/>
        </w:rPr>
        <w:t>Протокол IKEV2</w:t>
      </w:r>
      <w:bookmarkEnd w:id="91"/>
      <w:bookmarkEnd w:id="92"/>
    </w:p>
    <w:p w14:paraId="0B221F52" w14:textId="77777777" w:rsidR="000B4379" w:rsidRPr="008C0E7D" w:rsidRDefault="000B4379" w:rsidP="008C0E7D">
      <w:pPr>
        <w:numPr>
          <w:ilvl w:val="2"/>
          <w:numId w:val="21"/>
        </w:numPr>
        <w:spacing w:before="240" w:after="240"/>
        <w:ind w:left="0" w:firstLine="709"/>
        <w:outlineLvl w:val="2"/>
        <w:rPr>
          <w:b/>
          <w:bCs/>
          <w:lang w:val="uk-UA"/>
        </w:rPr>
      </w:pPr>
      <w:bookmarkStart w:id="93" w:name="_Toc82682961"/>
      <w:bookmarkStart w:id="94" w:name="_Toc87358721"/>
      <w:r w:rsidRPr="000B4379">
        <w:rPr>
          <w:b/>
          <w:bCs/>
          <w:lang w:val="uk-UA"/>
        </w:rPr>
        <w:t>Основні відомості</w:t>
      </w:r>
      <w:bookmarkEnd w:id="93"/>
      <w:bookmarkEnd w:id="94"/>
      <w:r w:rsidR="008C0E7D" w:rsidRPr="008C0E7D">
        <w:rPr>
          <w:b/>
          <w:bCs/>
          <w:lang w:val="uk-UA"/>
        </w:rPr>
        <w:t xml:space="preserve">. </w:t>
      </w:r>
      <w:r w:rsidRPr="008C0E7D">
        <w:rPr>
          <w:lang w:val="uk-UA"/>
        </w:rPr>
        <w:t xml:space="preserve">Протокол IKEv2 (Internet Key Exchange версії 2) </w:t>
      </w:r>
      <w:r w:rsidR="00C205D1" w:rsidRPr="008C0E7D">
        <w:rPr>
          <w:lang w:val="uk-UA"/>
        </w:rPr>
        <w:t>–</w:t>
      </w:r>
      <w:r w:rsidR="00407006" w:rsidRPr="008C0E7D">
        <w:rPr>
          <w:lang w:val="uk-UA"/>
        </w:rPr>
        <w:t xml:space="preserve"> </w:t>
      </w:r>
      <w:r w:rsidRPr="008C0E7D">
        <w:rPr>
          <w:lang w:val="uk-UA"/>
        </w:rPr>
        <w:t xml:space="preserve">це протокол шифрування VPN, який обробляє дії запитів і відповідей. Він забезпечує безпеку трафіку, встановлюючи і обробляючи атрибут SA (Security Association) в пакеті аутентифікації </w:t>
      </w:r>
      <w:r w:rsidR="00407006" w:rsidRPr="008C0E7D">
        <w:rPr>
          <w:lang w:val="uk-UA"/>
        </w:rPr>
        <w:t>–</w:t>
      </w:r>
      <w:r w:rsidRPr="008C0E7D">
        <w:rPr>
          <w:lang w:val="uk-UA"/>
        </w:rPr>
        <w:t xml:space="preserve"> зазвичай IPSec, оскільки IKEv2 в основному заснований на ньому і вбудований в нього</w:t>
      </w:r>
      <w:r w:rsidR="00D62902" w:rsidRPr="008C0E7D">
        <w:rPr>
          <w:lang w:val="uk-UA"/>
        </w:rPr>
        <w:t xml:space="preserve"> [</w:t>
      </w:r>
      <w:r w:rsidR="00D62902" w:rsidRPr="008C0E7D">
        <w:rPr>
          <w:lang w:val="uk-UA"/>
        </w:rPr>
        <w:fldChar w:fldCharType="begin"/>
      </w:r>
      <w:r w:rsidR="00D62902" w:rsidRPr="008C0E7D">
        <w:rPr>
          <w:lang w:val="uk-UA"/>
        </w:rPr>
        <w:instrText xml:space="preserve"> REF What_Is_IKEv2 \r \h </w:instrText>
      </w:r>
      <w:r w:rsidR="00D62902" w:rsidRPr="008C0E7D">
        <w:rPr>
          <w:lang w:val="uk-UA"/>
        </w:rPr>
      </w:r>
      <w:r w:rsidR="00D62902" w:rsidRPr="008C0E7D">
        <w:rPr>
          <w:lang w:val="uk-UA"/>
        </w:rPr>
        <w:fldChar w:fldCharType="separate"/>
      </w:r>
      <w:r w:rsidR="00D62902" w:rsidRPr="008C0E7D">
        <w:rPr>
          <w:lang w:val="uk-UA"/>
        </w:rPr>
        <w:t>20</w:t>
      </w:r>
      <w:r w:rsidR="00D62902" w:rsidRPr="008C0E7D">
        <w:rPr>
          <w:lang w:val="uk-UA"/>
        </w:rPr>
        <w:fldChar w:fldCharType="end"/>
      </w:r>
      <w:r w:rsidR="00D62902" w:rsidRPr="008C0E7D">
        <w:rPr>
          <w:lang w:val="uk-UA"/>
        </w:rPr>
        <w:t>]</w:t>
      </w:r>
      <w:r w:rsidRPr="008C0E7D">
        <w:rPr>
          <w:lang w:val="uk-UA"/>
        </w:rPr>
        <w:t>.</w:t>
      </w:r>
    </w:p>
    <w:p w14:paraId="371847D5" w14:textId="77777777" w:rsidR="000B4379" w:rsidRPr="000B4379" w:rsidRDefault="000B4379" w:rsidP="000B4379">
      <w:pPr>
        <w:rPr>
          <w:lang w:val="uk-UA"/>
        </w:rPr>
      </w:pPr>
      <w:r w:rsidRPr="000B4379">
        <w:rPr>
          <w:lang w:val="uk-UA"/>
        </w:rPr>
        <w:lastRenderedPageBreak/>
        <w:t>Протокол IKEv2 був розроблений Microsoft спільно з Cisco і є наступником IKEv1. Як і будь-який протокол VPN, IKEv2 відповідає за встановлення безпечного тунелю між клієнтом VPN і сервером VPN. Це робиться шляхом спочатку автентифікації як клієнта, так і сервера, а потім узгодження того, які методи шифрування будуть використовуватися</w:t>
      </w:r>
    </w:p>
    <w:p w14:paraId="39889550" w14:textId="77777777" w:rsidR="000B4379" w:rsidRPr="000B4379" w:rsidRDefault="000B4379" w:rsidP="000B4379">
      <w:pPr>
        <w:rPr>
          <w:lang w:val="uk-UA"/>
        </w:rPr>
      </w:pPr>
      <w:r w:rsidRPr="00FA3093">
        <w:rPr>
          <w:color w:val="000000"/>
          <w:lang w:val="en-US"/>
        </w:rPr>
        <w:t>SA</w:t>
      </w:r>
      <w:r w:rsidRPr="00FA3093">
        <w:rPr>
          <w:color w:val="000000"/>
          <w:lang w:val="uk-UA"/>
        </w:rPr>
        <w:t xml:space="preserve"> </w:t>
      </w:r>
      <w:r w:rsidRPr="000B4379">
        <w:rPr>
          <w:lang w:val="uk-UA"/>
        </w:rPr>
        <w:t>– це процес встановлення атрибутів безпеки між двома мережевими об'єктами (у цьому випадку клієнтом VPN та сервером VPN). Це робиться шляхом генерації одного і того ж симетричного ключа шифрування для обох сутностей. Потім вказаний ключ використовується для шифрування та дешифрування всіх даних, які проходять через тунель VPN.</w:t>
      </w:r>
    </w:p>
    <w:p w14:paraId="47D4FD39" w14:textId="77777777" w:rsidR="000B4379" w:rsidRPr="000B4379" w:rsidRDefault="000B4379" w:rsidP="000B4379">
      <w:pPr>
        <w:rPr>
          <w:lang w:val="uk-UA"/>
        </w:rPr>
      </w:pPr>
      <w:r w:rsidRPr="000B4379">
        <w:rPr>
          <w:lang w:val="uk-UA"/>
        </w:rPr>
        <w:t>IKEv2 підтримує найновіші алгоритми шифрування IPSec, поряд з безліччю інших шифрувальних шифрів.</w:t>
      </w:r>
    </w:p>
    <w:p w14:paraId="51034168" w14:textId="77777777" w:rsidR="000B4379" w:rsidRPr="000B4379" w:rsidRDefault="000B4379" w:rsidP="000B4379">
      <w:pPr>
        <w:rPr>
          <w:lang w:val="uk-UA"/>
        </w:rPr>
      </w:pPr>
      <w:r w:rsidRPr="000B4379">
        <w:rPr>
          <w:lang w:val="uk-UA"/>
        </w:rPr>
        <w:t>Як правило, IKE</w:t>
      </w:r>
      <w:r w:rsidRPr="000B4379">
        <w:rPr>
          <w:color w:val="FF0000"/>
          <w:lang w:val="uk-UA"/>
        </w:rPr>
        <w:t xml:space="preserve"> </w:t>
      </w:r>
      <w:r w:rsidRPr="000B4379">
        <w:rPr>
          <w:lang w:val="uk-UA"/>
        </w:rPr>
        <w:t>(програма, яка працює як фоновий процес) працює в просторі користувача (системна пам'ять, присвячена запущеним додаткам), тоді як стек IPSec працює в просторі ядра (ядро операційної системи). Це допомагає підвищити продуктивність.</w:t>
      </w:r>
    </w:p>
    <w:p w14:paraId="04F11A7C" w14:textId="77777777" w:rsidR="000B4379" w:rsidRPr="000B4379" w:rsidRDefault="000B4379" w:rsidP="000B4379">
      <w:pPr>
        <w:rPr>
          <w:lang w:val="uk-UA"/>
        </w:rPr>
      </w:pPr>
      <w:r w:rsidRPr="000B4379">
        <w:rPr>
          <w:lang w:val="uk-UA"/>
        </w:rPr>
        <w:t>Протокол IKE використовує пакети UDP та порт UDP 500. Зазвичай для створення SA необхідні чотири-шість пакетів.</w:t>
      </w:r>
    </w:p>
    <w:p w14:paraId="3091C982" w14:textId="77777777" w:rsidR="000B4379" w:rsidRPr="000B4379" w:rsidRDefault="000B4379" w:rsidP="000B4379">
      <w:pPr>
        <w:rPr>
          <w:lang w:val="uk-UA"/>
        </w:rPr>
      </w:pPr>
      <w:r w:rsidRPr="000B4379">
        <w:rPr>
          <w:lang w:val="uk-UA"/>
        </w:rPr>
        <w:t>IKE базується на наступних базових протоколах безпеки:</w:t>
      </w:r>
    </w:p>
    <w:p w14:paraId="63EC5E7C" w14:textId="77777777" w:rsidR="000B4379" w:rsidRPr="000B4379" w:rsidRDefault="000B4379" w:rsidP="000B4379">
      <w:pPr>
        <w:numPr>
          <w:ilvl w:val="0"/>
          <w:numId w:val="16"/>
        </w:numPr>
        <w:tabs>
          <w:tab w:val="left" w:pos="993"/>
        </w:tabs>
        <w:ind w:left="0" w:firstLine="709"/>
        <w:rPr>
          <w:lang w:val="uk-UA"/>
        </w:rPr>
      </w:pPr>
      <w:r w:rsidRPr="000B4379">
        <w:rPr>
          <w:lang w:val="uk-UA"/>
        </w:rPr>
        <w:t>ISAKMP (Асоціація Інтернет-безпеки та Протокол управління ключами);</w:t>
      </w:r>
    </w:p>
    <w:p w14:paraId="7DF1A837" w14:textId="77777777" w:rsidR="000B4379" w:rsidRPr="000B4379" w:rsidRDefault="000B4379" w:rsidP="000B4379">
      <w:pPr>
        <w:numPr>
          <w:ilvl w:val="0"/>
          <w:numId w:val="16"/>
        </w:numPr>
        <w:tabs>
          <w:tab w:val="left" w:pos="993"/>
        </w:tabs>
        <w:ind w:left="0" w:firstLine="709"/>
        <w:rPr>
          <w:lang w:val="uk-UA"/>
        </w:rPr>
      </w:pPr>
      <w:r w:rsidRPr="000B4379">
        <w:rPr>
          <w:lang w:val="uk-UA"/>
        </w:rPr>
        <w:t>SKEME (універсальний захищений механізм обміну ключами);</w:t>
      </w:r>
    </w:p>
    <w:p w14:paraId="3ACF38C5" w14:textId="77777777" w:rsidR="000B4379" w:rsidRPr="000B4379" w:rsidRDefault="000B4379" w:rsidP="000B4379">
      <w:pPr>
        <w:numPr>
          <w:ilvl w:val="0"/>
          <w:numId w:val="16"/>
        </w:numPr>
        <w:tabs>
          <w:tab w:val="left" w:pos="993"/>
        </w:tabs>
        <w:ind w:left="0" w:firstLine="709"/>
        <w:rPr>
          <w:lang w:val="uk-UA"/>
        </w:rPr>
      </w:pPr>
      <w:r w:rsidRPr="000B4379">
        <w:rPr>
          <w:lang w:val="uk-UA"/>
        </w:rPr>
        <w:t>OAKLEY (протокол визначення ключа Оклі).</w:t>
      </w:r>
    </w:p>
    <w:p w14:paraId="3AC1C1E5" w14:textId="77777777" w:rsidR="000B4379" w:rsidRPr="000B4379" w:rsidRDefault="000B4379" w:rsidP="000B4379">
      <w:pPr>
        <w:rPr>
          <w:lang w:val="uk-UA"/>
        </w:rPr>
      </w:pPr>
      <w:r w:rsidRPr="000B4379">
        <w:rPr>
          <w:lang w:val="uk-UA"/>
        </w:rPr>
        <w:t>Протокол IKEv2 VPN підтримує MOBIKE (IKEv2 Mobility and Multihoming Protocol), функцію, яка дозволяє протоколу протистояти мережевим змінам.</w:t>
      </w:r>
    </w:p>
    <w:p w14:paraId="36385059" w14:textId="77777777" w:rsidR="000B4379" w:rsidRPr="000B4379" w:rsidRDefault="000B4379" w:rsidP="000B4379">
      <w:pPr>
        <w:rPr>
          <w:lang w:val="uk-UA"/>
        </w:rPr>
      </w:pPr>
      <w:r w:rsidRPr="000B4379">
        <w:rPr>
          <w:lang w:val="uk-UA"/>
        </w:rPr>
        <w:t>IKEv2 підтримує PFS (Perfect Forward Secrecy).</w:t>
      </w:r>
    </w:p>
    <w:p w14:paraId="296F3E3A" w14:textId="77777777" w:rsidR="000B4379" w:rsidRPr="000B4379" w:rsidRDefault="000B4379" w:rsidP="000B4379">
      <w:pPr>
        <w:rPr>
          <w:lang w:val="uk-UA"/>
        </w:rPr>
      </w:pPr>
      <w:r w:rsidRPr="000B4379">
        <w:rPr>
          <w:lang w:val="uk-UA"/>
        </w:rPr>
        <w:t>Хоча IKEv2 був розроблений корпорацією Майкрософт спільно з Cisco, існують реалізації протоколу з відкритим кодом (наприклад, OpenIKEv2, Openswan та strongSwan).</w:t>
      </w:r>
    </w:p>
    <w:p w14:paraId="2BB2ED05" w14:textId="77777777" w:rsidR="000B4379" w:rsidRPr="000B4379" w:rsidRDefault="000B4379" w:rsidP="000B4379">
      <w:pPr>
        <w:rPr>
          <w:lang w:val="uk-UA"/>
        </w:rPr>
      </w:pPr>
      <w:r w:rsidRPr="000B4379">
        <w:rPr>
          <w:lang w:val="uk-UA"/>
        </w:rPr>
        <w:lastRenderedPageBreak/>
        <w:t>Протокол IKE використовує сертифікати X.509, коли обробляє процес автентифікації.</w:t>
      </w:r>
    </w:p>
    <w:p w14:paraId="0A3BAA44" w14:textId="77777777" w:rsidR="000B4379" w:rsidRPr="008C0E7D" w:rsidRDefault="000B4379" w:rsidP="008C0E7D">
      <w:pPr>
        <w:numPr>
          <w:ilvl w:val="2"/>
          <w:numId w:val="21"/>
        </w:numPr>
        <w:spacing w:before="240"/>
        <w:ind w:left="0" w:firstLine="709"/>
        <w:outlineLvl w:val="2"/>
        <w:rPr>
          <w:b/>
          <w:bCs/>
          <w:lang w:val="uk-UA"/>
        </w:rPr>
      </w:pPr>
      <w:bookmarkStart w:id="95" w:name="_Toc82682962"/>
      <w:bookmarkStart w:id="96" w:name="_Toc87358722"/>
      <w:r w:rsidRPr="000B4379">
        <w:rPr>
          <w:b/>
          <w:bCs/>
          <w:lang w:val="uk-UA"/>
        </w:rPr>
        <w:t>Порівняння IKEv1 та IKEv2</w:t>
      </w:r>
      <w:bookmarkEnd w:id="95"/>
      <w:bookmarkEnd w:id="96"/>
      <w:r w:rsidR="008C0E7D" w:rsidRPr="008C0E7D">
        <w:rPr>
          <w:b/>
          <w:bCs/>
          <w:lang w:val="uk-UA"/>
        </w:rPr>
        <w:t xml:space="preserve">. </w:t>
      </w:r>
      <w:r w:rsidRPr="008C0E7D">
        <w:rPr>
          <w:lang w:val="uk-UA"/>
        </w:rPr>
        <w:t>Ось список основних відмінностей між IKEv2 та IKEv1:</w:t>
      </w:r>
    </w:p>
    <w:p w14:paraId="2DFFB730" w14:textId="6735776F" w:rsidR="000B4379" w:rsidRPr="000B4379" w:rsidRDefault="000B4379" w:rsidP="000B4379">
      <w:pPr>
        <w:numPr>
          <w:ilvl w:val="0"/>
          <w:numId w:val="22"/>
        </w:numPr>
        <w:tabs>
          <w:tab w:val="left" w:pos="993"/>
        </w:tabs>
        <w:ind w:left="0" w:firstLine="709"/>
        <w:rPr>
          <w:lang w:val="uk-UA"/>
        </w:rPr>
      </w:pPr>
      <w:r w:rsidRPr="000B4379">
        <w:rPr>
          <w:lang w:val="uk-UA"/>
        </w:rPr>
        <w:t>IKEv2 пропонує підтримку віддаленого доступу за замовчуванням завдяки своїй автентифікації EAP</w:t>
      </w:r>
      <w:r w:rsidR="005A55AC">
        <w:rPr>
          <w:lang w:val="uk-UA"/>
        </w:rPr>
        <w:t xml:space="preserve"> (</w:t>
      </w:r>
      <w:r w:rsidR="005A55AC" w:rsidRPr="005A55AC">
        <w:rPr>
          <w:lang w:val="uk-UA"/>
        </w:rPr>
        <w:t>Extensible Authentication Protocol</w:t>
      </w:r>
      <w:r w:rsidR="005A55AC">
        <w:rPr>
          <w:lang w:val="uk-UA"/>
        </w:rPr>
        <w:t>)</w:t>
      </w:r>
      <w:r w:rsidR="00A0019D" w:rsidRPr="00A0019D">
        <w:rPr>
          <w:lang w:val="uk-UA"/>
        </w:rPr>
        <w:t>;</w:t>
      </w:r>
    </w:p>
    <w:p w14:paraId="46238707" w14:textId="2499F345" w:rsidR="000B4379" w:rsidRPr="000B4379" w:rsidRDefault="000B4379" w:rsidP="000B4379">
      <w:pPr>
        <w:numPr>
          <w:ilvl w:val="0"/>
          <w:numId w:val="22"/>
        </w:numPr>
        <w:tabs>
          <w:tab w:val="left" w:pos="993"/>
        </w:tabs>
        <w:ind w:left="0" w:firstLine="709"/>
        <w:rPr>
          <w:lang w:val="uk-UA"/>
        </w:rPr>
      </w:pPr>
      <w:r w:rsidRPr="000B4379">
        <w:rPr>
          <w:lang w:val="uk-UA"/>
        </w:rPr>
        <w:t>IKEv2 запрограмований споживати менше смуги пропускання, ніж IKEv1</w:t>
      </w:r>
      <w:r w:rsidR="00A0019D" w:rsidRPr="00A0019D">
        <w:t>;</w:t>
      </w:r>
    </w:p>
    <w:p w14:paraId="5BFFE22C" w14:textId="102699FC" w:rsidR="000B4379" w:rsidRPr="000B4379" w:rsidRDefault="00A0019D" w:rsidP="000B4379">
      <w:pPr>
        <w:numPr>
          <w:ilvl w:val="0"/>
          <w:numId w:val="22"/>
        </w:numPr>
        <w:tabs>
          <w:tab w:val="left" w:pos="993"/>
        </w:tabs>
        <w:ind w:left="0" w:firstLine="709"/>
        <w:rPr>
          <w:lang w:val="uk-UA"/>
        </w:rPr>
      </w:pPr>
      <w:r>
        <w:rPr>
          <w:lang w:val="uk-UA"/>
        </w:rPr>
        <w:t>п</w:t>
      </w:r>
      <w:r w:rsidR="000B4379" w:rsidRPr="000B4379">
        <w:rPr>
          <w:lang w:val="uk-UA"/>
        </w:rPr>
        <w:t>ротокол IKEv2 VPN використовує ключі шифрування для обох сторін, що робить його більш безпечним, ніж IKEv1</w:t>
      </w:r>
      <w:r w:rsidRPr="00A0019D">
        <w:rPr>
          <w:lang w:val="uk-UA"/>
        </w:rPr>
        <w:t>;</w:t>
      </w:r>
    </w:p>
    <w:p w14:paraId="02948888" w14:textId="47634AF2" w:rsidR="000B4379" w:rsidRPr="000B4379" w:rsidRDefault="000B4379" w:rsidP="000B4379">
      <w:pPr>
        <w:numPr>
          <w:ilvl w:val="0"/>
          <w:numId w:val="22"/>
        </w:numPr>
        <w:tabs>
          <w:tab w:val="left" w:pos="993"/>
        </w:tabs>
        <w:ind w:left="0" w:firstLine="709"/>
        <w:rPr>
          <w:lang w:val="uk-UA"/>
        </w:rPr>
      </w:pPr>
      <w:r w:rsidRPr="000B4379">
        <w:rPr>
          <w:lang w:val="uk-UA"/>
        </w:rPr>
        <w:t>IKEv2 має підтримку MOBIKE, тобто він може протистояти мережевим змінам</w:t>
      </w:r>
      <w:r w:rsidR="00A0019D" w:rsidRPr="00A0019D">
        <w:rPr>
          <w:lang w:val="uk-UA"/>
        </w:rPr>
        <w:t>;</w:t>
      </w:r>
    </w:p>
    <w:p w14:paraId="17467504" w14:textId="58B24C18" w:rsidR="000B4379" w:rsidRPr="000B4379" w:rsidRDefault="000B4379" w:rsidP="000B4379">
      <w:pPr>
        <w:numPr>
          <w:ilvl w:val="0"/>
          <w:numId w:val="22"/>
        </w:numPr>
        <w:tabs>
          <w:tab w:val="left" w:pos="993"/>
        </w:tabs>
        <w:ind w:left="0" w:firstLine="709"/>
        <w:rPr>
          <w:lang w:val="uk-UA"/>
        </w:rPr>
      </w:pPr>
      <w:r w:rsidRPr="000B4379">
        <w:rPr>
          <w:lang w:val="uk-UA"/>
        </w:rPr>
        <w:t>IKEv1 не має вбудованого обходу NAT, як це робить IKEv2</w:t>
      </w:r>
      <w:r w:rsidR="00A0019D" w:rsidRPr="00A0019D">
        <w:t>;</w:t>
      </w:r>
    </w:p>
    <w:p w14:paraId="0503E95C" w14:textId="4D41E002" w:rsidR="000B4379" w:rsidRPr="000B4379" w:rsidRDefault="00A0019D" w:rsidP="000B4379">
      <w:pPr>
        <w:numPr>
          <w:ilvl w:val="0"/>
          <w:numId w:val="22"/>
        </w:numPr>
        <w:tabs>
          <w:tab w:val="left" w:pos="993"/>
        </w:tabs>
        <w:ind w:left="0" w:firstLine="709"/>
        <w:rPr>
          <w:lang w:val="uk-UA"/>
        </w:rPr>
      </w:pPr>
      <w:r>
        <w:rPr>
          <w:lang w:val="uk-UA"/>
        </w:rPr>
        <w:t>н</w:t>
      </w:r>
      <w:r w:rsidR="000B4379" w:rsidRPr="000B4379">
        <w:rPr>
          <w:lang w:val="uk-UA"/>
        </w:rPr>
        <w:t>а відміну від IKEv1, IKEv2 насправді може виявити, чи є тунель VPN "живим" чи ні. Ця функція дозволяє IKEv2 автоматично відновити розірване з’єднання</w:t>
      </w:r>
      <w:r w:rsidRPr="00A0019D">
        <w:rPr>
          <w:lang w:val="uk-UA"/>
        </w:rPr>
        <w:t>;</w:t>
      </w:r>
    </w:p>
    <w:p w14:paraId="021C1CCE" w14:textId="4E24B4A8" w:rsidR="000B4379" w:rsidRPr="000B4379" w:rsidRDefault="00A0019D" w:rsidP="000B4379">
      <w:pPr>
        <w:numPr>
          <w:ilvl w:val="0"/>
          <w:numId w:val="22"/>
        </w:numPr>
        <w:tabs>
          <w:tab w:val="left" w:pos="993"/>
        </w:tabs>
        <w:ind w:left="0" w:firstLine="709"/>
        <w:rPr>
          <w:lang w:val="uk-UA"/>
        </w:rPr>
      </w:pPr>
      <w:r>
        <w:rPr>
          <w:lang w:val="uk-UA"/>
        </w:rPr>
        <w:t>ш</w:t>
      </w:r>
      <w:r w:rsidR="000B4379" w:rsidRPr="000B4379">
        <w:rPr>
          <w:lang w:val="uk-UA"/>
        </w:rPr>
        <w:t>ифрування IKEv2 підтримує більше алгоритмів, ніж IKEv1</w:t>
      </w:r>
      <w:r w:rsidRPr="00A0019D">
        <w:rPr>
          <w:lang w:val="uk-UA"/>
        </w:rPr>
        <w:t>;</w:t>
      </w:r>
    </w:p>
    <w:p w14:paraId="0B89CF06" w14:textId="5653CAEF" w:rsidR="000B4379" w:rsidRPr="000B4379" w:rsidRDefault="000B4379" w:rsidP="000B4379">
      <w:pPr>
        <w:numPr>
          <w:ilvl w:val="0"/>
          <w:numId w:val="22"/>
        </w:numPr>
        <w:tabs>
          <w:tab w:val="left" w:pos="993"/>
        </w:tabs>
        <w:ind w:left="0" w:firstLine="709"/>
        <w:rPr>
          <w:lang w:val="uk-UA"/>
        </w:rPr>
      </w:pPr>
      <w:r w:rsidRPr="000B4379">
        <w:rPr>
          <w:lang w:val="uk-UA"/>
        </w:rPr>
        <w:t>IKEv2 пропонує кращу надійність завдяки вдосконаленим порядковим номерам та підтвердженням</w:t>
      </w:r>
      <w:r w:rsidR="00A0019D" w:rsidRPr="00A0019D">
        <w:t>;</w:t>
      </w:r>
    </w:p>
    <w:p w14:paraId="40D7D7E6" w14:textId="5E1EAD18" w:rsidR="000B4379" w:rsidRPr="000B4379" w:rsidRDefault="00A0019D" w:rsidP="000B4379">
      <w:pPr>
        <w:numPr>
          <w:ilvl w:val="0"/>
          <w:numId w:val="22"/>
        </w:numPr>
        <w:tabs>
          <w:tab w:val="left" w:pos="993"/>
        </w:tabs>
        <w:ind w:left="0" w:firstLine="709"/>
        <w:rPr>
          <w:lang w:val="uk-UA"/>
        </w:rPr>
      </w:pPr>
      <w:r>
        <w:rPr>
          <w:lang w:val="uk-UA"/>
        </w:rPr>
        <w:t>п</w:t>
      </w:r>
      <w:r w:rsidR="000B4379" w:rsidRPr="000B4379">
        <w:rPr>
          <w:lang w:val="uk-UA"/>
        </w:rPr>
        <w:t>ерш ніж виконувати будь-які дії, протокол IKEv2 визначає, чи справді існує запитувач. Через це він більш стійкий до атак DoS.</w:t>
      </w:r>
    </w:p>
    <w:p w14:paraId="33825E4D" w14:textId="77777777" w:rsidR="000B4379" w:rsidRPr="008C0E7D" w:rsidRDefault="000B4379" w:rsidP="008C0E7D">
      <w:pPr>
        <w:numPr>
          <w:ilvl w:val="2"/>
          <w:numId w:val="21"/>
        </w:numPr>
        <w:spacing w:before="240"/>
        <w:ind w:left="0" w:firstLine="709"/>
        <w:outlineLvl w:val="2"/>
        <w:rPr>
          <w:b/>
          <w:bCs/>
          <w:lang w:val="uk-UA"/>
        </w:rPr>
      </w:pPr>
      <w:bookmarkStart w:id="97" w:name="_Toc82682963"/>
      <w:bookmarkStart w:id="98" w:name="_Toc87358723"/>
      <w:r w:rsidRPr="000B4379">
        <w:rPr>
          <w:b/>
          <w:bCs/>
          <w:lang w:val="uk-UA"/>
        </w:rPr>
        <w:t>Рівень безпеки IKEV2</w:t>
      </w:r>
      <w:bookmarkEnd w:id="97"/>
      <w:bookmarkEnd w:id="98"/>
      <w:r w:rsidR="008C0E7D" w:rsidRPr="008C0E7D">
        <w:rPr>
          <w:b/>
          <w:bCs/>
        </w:rPr>
        <w:t xml:space="preserve">. </w:t>
      </w:r>
      <w:r w:rsidRPr="008C0E7D">
        <w:rPr>
          <w:lang w:val="uk-UA"/>
        </w:rPr>
        <w:t>IKEv2 - це безпечний для використання протокол. Він підтримує 256</w:t>
      </w:r>
      <w:r w:rsidRPr="008C0E7D">
        <w:rPr>
          <w:lang w:val="uk-UA"/>
        </w:rPr>
        <w:noBreakHyphen/>
        <w:t>бітове шифрування і може використовувати такі шифри, як AES, 3DES, Camellia та ChaCha20. Більше того, IKEv2 / IPSec також підтримує PFS</w:t>
      </w:r>
      <w:r w:rsidR="000C4C58" w:rsidRPr="008C0E7D">
        <w:rPr>
          <w:lang w:val="uk-UA"/>
        </w:rPr>
        <w:t xml:space="preserve"> (Perfect forward secrecy)</w:t>
      </w:r>
      <w:r w:rsidRPr="008C0E7D">
        <w:rPr>
          <w:lang w:val="uk-UA"/>
        </w:rPr>
        <w:t xml:space="preserve"> , функція протоколу MOBIKE гарантує, що з’єднання не буде розірвано при зміні мережі.</w:t>
      </w:r>
    </w:p>
    <w:p w14:paraId="2B686CAB" w14:textId="77777777" w:rsidR="000B4379" w:rsidRPr="000B4379" w:rsidRDefault="000B4379" w:rsidP="000B4379">
      <w:pPr>
        <w:rPr>
          <w:lang w:val="uk-UA"/>
        </w:rPr>
      </w:pPr>
      <w:r w:rsidRPr="000B4379">
        <w:rPr>
          <w:lang w:val="uk-UA"/>
        </w:rPr>
        <w:t xml:space="preserve">Ще одне, що варто згадати, </w:t>
      </w:r>
      <w:r w:rsidR="00407006">
        <w:rPr>
          <w:lang w:val="uk-UA"/>
        </w:rPr>
        <w:t>–</w:t>
      </w:r>
      <w:r w:rsidRPr="000B4379">
        <w:rPr>
          <w:lang w:val="uk-UA"/>
        </w:rPr>
        <w:t xml:space="preserve"> це те, що процес автентифікації на основі сертифікатів IKEv2 гарантує, що ніяких дій не буде здійснено, доки особа-запитувач не буде визначена та підтверджена.</w:t>
      </w:r>
    </w:p>
    <w:p w14:paraId="601D948A" w14:textId="77777777" w:rsidR="000B4379" w:rsidRPr="000B4379" w:rsidRDefault="000B4379" w:rsidP="000B4379">
      <w:pPr>
        <w:rPr>
          <w:lang w:val="uk-UA"/>
        </w:rPr>
      </w:pPr>
      <w:r w:rsidRPr="000B4379">
        <w:rPr>
          <w:lang w:val="uk-UA"/>
        </w:rPr>
        <w:lastRenderedPageBreak/>
        <w:t>І все-таки слід переглянути проблеми, пов'язані із безпекою щодо IKEv2 / IPSec:</w:t>
      </w:r>
    </w:p>
    <w:p w14:paraId="69D869B7" w14:textId="77777777" w:rsidR="000B4379" w:rsidRPr="000B4379" w:rsidRDefault="000B4379" w:rsidP="000B4379">
      <w:pPr>
        <w:numPr>
          <w:ilvl w:val="0"/>
          <w:numId w:val="23"/>
        </w:numPr>
        <w:tabs>
          <w:tab w:val="left" w:pos="993"/>
        </w:tabs>
        <w:rPr>
          <w:lang w:val="uk-UA"/>
        </w:rPr>
      </w:pPr>
      <w:r w:rsidRPr="000B4379">
        <w:rPr>
          <w:lang w:val="uk-UA"/>
        </w:rPr>
        <w:t>Проблеми з паролем.</w:t>
      </w:r>
    </w:p>
    <w:p w14:paraId="2E5C8DCA" w14:textId="77777777" w:rsidR="000B4379" w:rsidRPr="000B4379" w:rsidRDefault="000B4379" w:rsidP="000B4379">
      <w:pPr>
        <w:rPr>
          <w:lang w:val="uk-UA"/>
        </w:rPr>
      </w:pPr>
      <w:r w:rsidRPr="000B4379">
        <w:rPr>
          <w:lang w:val="uk-UA"/>
        </w:rPr>
        <w:t>В 2018 році з’явилося дослідження, яке висвітлило потенційні слабкі місця в безпеці як IKEv1, так і IKEv2. Що стосується проблеми IKEv2, то, схоже, її можна порівняно легко зламати, якщо пароль входу, який він використовує, слабкий.</w:t>
      </w:r>
    </w:p>
    <w:p w14:paraId="2FB83EF9" w14:textId="77777777" w:rsidR="000B4379" w:rsidRPr="000B4379" w:rsidRDefault="000B4379" w:rsidP="000B4379">
      <w:pPr>
        <w:rPr>
          <w:lang w:val="uk-UA"/>
        </w:rPr>
      </w:pPr>
      <w:r w:rsidRPr="000B4379">
        <w:rPr>
          <w:lang w:val="uk-UA"/>
        </w:rPr>
        <w:t>Однак це, як правило, не викликає великих проблем із безпекою, якщо використовувати надійний пароль.</w:t>
      </w:r>
    </w:p>
    <w:p w14:paraId="4A549FF6" w14:textId="77777777" w:rsidR="000B4379" w:rsidRPr="000B4379" w:rsidRDefault="000B4379" w:rsidP="000B4379">
      <w:pPr>
        <w:numPr>
          <w:ilvl w:val="0"/>
          <w:numId w:val="23"/>
        </w:numPr>
        <w:tabs>
          <w:tab w:val="left" w:pos="993"/>
        </w:tabs>
        <w:rPr>
          <w:lang w:val="uk-UA"/>
        </w:rPr>
      </w:pPr>
      <w:r w:rsidRPr="000B4379">
        <w:rPr>
          <w:lang w:val="uk-UA"/>
        </w:rPr>
        <w:t>Атаки посередників.</w:t>
      </w:r>
    </w:p>
    <w:p w14:paraId="2B89817A" w14:textId="77777777" w:rsidR="000B4379" w:rsidRPr="000B4379" w:rsidRDefault="000B4379" w:rsidP="000B4379">
      <w:pPr>
        <w:rPr>
          <w:lang w:val="uk-UA"/>
        </w:rPr>
      </w:pPr>
      <w:r w:rsidRPr="000B4379">
        <w:rPr>
          <w:lang w:val="uk-UA"/>
        </w:rPr>
        <w:t>Схоже, що конфігурації IPSec VPN, які призначені для узгодження декількох конфігурацій, потенційно можуть бути схильні до атак на більш ранню версію (тип атак Man-in-the-Middle). Це може статися, навіть якщо замість IKEv1 використовується IKEv2.</w:t>
      </w:r>
    </w:p>
    <w:p w14:paraId="5538E861" w14:textId="77777777" w:rsidR="000B4379" w:rsidRPr="000B4379" w:rsidRDefault="000B4379" w:rsidP="000B4379">
      <w:pPr>
        <w:rPr>
          <w:lang w:val="uk-UA"/>
        </w:rPr>
      </w:pPr>
      <w:r w:rsidRPr="000B4379">
        <w:rPr>
          <w:lang w:val="uk-UA"/>
        </w:rPr>
        <w:t xml:space="preserve">На щастя, проблеми можна уникнути, якщо використовувати більш суворі конфігурації і якщо клієнтські системи ретельно розділені на кілька точок доступу до послуг. </w:t>
      </w:r>
    </w:p>
    <w:p w14:paraId="0337C0E3" w14:textId="77777777" w:rsidR="000B4379" w:rsidRPr="008C0E7D" w:rsidRDefault="000B4379" w:rsidP="008C0E7D">
      <w:pPr>
        <w:numPr>
          <w:ilvl w:val="2"/>
          <w:numId w:val="21"/>
        </w:numPr>
        <w:spacing w:before="240"/>
        <w:ind w:left="0" w:firstLine="709"/>
        <w:outlineLvl w:val="2"/>
        <w:rPr>
          <w:b/>
          <w:bCs/>
          <w:lang w:val="uk-UA"/>
        </w:rPr>
      </w:pPr>
      <w:bookmarkStart w:id="99" w:name="_Toc82682964"/>
      <w:bookmarkStart w:id="100" w:name="_Toc87358724"/>
      <w:r w:rsidRPr="000B4379">
        <w:rPr>
          <w:b/>
          <w:bCs/>
          <w:lang w:val="uk-UA"/>
        </w:rPr>
        <w:t>Швидкісні характеристики IKEv2</w:t>
      </w:r>
      <w:bookmarkEnd w:id="99"/>
      <w:bookmarkEnd w:id="100"/>
      <w:r w:rsidR="008C0E7D" w:rsidRPr="008C0E7D">
        <w:rPr>
          <w:b/>
          <w:bCs/>
          <w:lang w:val="uk-UA"/>
        </w:rPr>
        <w:t xml:space="preserve">. </w:t>
      </w:r>
      <w:r w:rsidRPr="008C0E7D">
        <w:rPr>
          <w:lang w:val="uk-UA"/>
        </w:rPr>
        <w:t xml:space="preserve">Так, IKEv2 / IPSec пропонує пристойні онлайн-швидкості. Насправді це один з найшвидших протоколів VPN, доступний для користувачів Інтернету </w:t>
      </w:r>
      <w:r w:rsidR="00407006" w:rsidRPr="008C0E7D">
        <w:rPr>
          <w:lang w:val="uk-UA"/>
        </w:rPr>
        <w:t>–</w:t>
      </w:r>
      <w:r w:rsidRPr="008C0E7D">
        <w:rPr>
          <w:lang w:val="uk-UA"/>
        </w:rPr>
        <w:t xml:space="preserve"> потенційно навіть такий швидкий, як PPTP або SoftEther. І це все завдяки вдосконаленій архітектурі та ефективному процесу обміну повідомленнями на відповідь / запит. Крім того, той факт, що він працює на UDP-порту 500, забезпечує низьку затримку.</w:t>
      </w:r>
    </w:p>
    <w:p w14:paraId="0CEF6A4F" w14:textId="77777777" w:rsidR="000B4379" w:rsidRPr="000B4379" w:rsidRDefault="000B4379" w:rsidP="000B4379">
      <w:pPr>
        <w:rPr>
          <w:lang w:val="uk-UA"/>
        </w:rPr>
      </w:pPr>
      <w:r w:rsidRPr="000B4379">
        <w:rPr>
          <w:lang w:val="uk-UA"/>
        </w:rPr>
        <w:t>А ще краще, завдяки функції MOBIKE, не потрібно турбуватися про те, що швидкість IKEv2 падає або переривається при зміні мережі.</w:t>
      </w:r>
    </w:p>
    <w:p w14:paraId="57CE01C3" w14:textId="77777777" w:rsidR="000B4379" w:rsidRPr="008C0E7D" w:rsidRDefault="000B4379" w:rsidP="008C0E7D">
      <w:pPr>
        <w:numPr>
          <w:ilvl w:val="2"/>
          <w:numId w:val="21"/>
        </w:numPr>
        <w:spacing w:before="240"/>
        <w:ind w:left="0" w:firstLine="709"/>
        <w:outlineLvl w:val="2"/>
        <w:rPr>
          <w:b/>
          <w:bCs/>
          <w:lang w:val="uk-UA"/>
        </w:rPr>
      </w:pPr>
      <w:bookmarkStart w:id="101" w:name="_Toc82682965"/>
      <w:bookmarkStart w:id="102" w:name="_Toc87358725"/>
      <w:r w:rsidRPr="000B4379">
        <w:rPr>
          <w:b/>
          <w:bCs/>
          <w:lang w:val="uk-UA"/>
        </w:rPr>
        <w:t>Переваги та недоліки IKEv2</w:t>
      </w:r>
      <w:bookmarkEnd w:id="101"/>
      <w:bookmarkEnd w:id="102"/>
      <w:r w:rsidR="008C0E7D" w:rsidRPr="008C0E7D">
        <w:rPr>
          <w:b/>
          <w:bCs/>
        </w:rPr>
        <w:t xml:space="preserve">. </w:t>
      </w:r>
      <w:r w:rsidRPr="008C0E7D">
        <w:rPr>
          <w:lang w:val="uk-UA"/>
        </w:rPr>
        <w:t>Переваги:</w:t>
      </w:r>
    </w:p>
    <w:p w14:paraId="152674FE" w14:textId="78EB1450" w:rsidR="000B4379" w:rsidRPr="000B4379" w:rsidRDefault="00A0019D" w:rsidP="000B4379">
      <w:pPr>
        <w:numPr>
          <w:ilvl w:val="0"/>
          <w:numId w:val="16"/>
        </w:numPr>
        <w:tabs>
          <w:tab w:val="left" w:pos="993"/>
        </w:tabs>
        <w:ind w:left="0" w:firstLine="709"/>
        <w:rPr>
          <w:lang w:val="uk-UA"/>
        </w:rPr>
      </w:pPr>
      <w:r>
        <w:rPr>
          <w:lang w:val="uk-UA"/>
        </w:rPr>
        <w:t>з</w:t>
      </w:r>
      <w:r w:rsidR="000B4379" w:rsidRPr="000B4379">
        <w:rPr>
          <w:lang w:val="uk-UA"/>
        </w:rPr>
        <w:t>ахист IKEv2 досить сильний, оскільки підтримує безліч шифрів високого класу</w:t>
      </w:r>
      <w:r w:rsidRPr="00A0019D">
        <w:t>;</w:t>
      </w:r>
    </w:p>
    <w:p w14:paraId="7F62F2AF" w14:textId="0F46EB1C" w:rsidR="000B4379" w:rsidRPr="000B4379" w:rsidRDefault="00A0019D" w:rsidP="000B4379">
      <w:pPr>
        <w:numPr>
          <w:ilvl w:val="0"/>
          <w:numId w:val="16"/>
        </w:numPr>
        <w:tabs>
          <w:tab w:val="left" w:pos="993"/>
        </w:tabs>
        <w:ind w:left="0" w:firstLine="709"/>
        <w:rPr>
          <w:lang w:val="uk-UA"/>
        </w:rPr>
      </w:pPr>
      <w:r>
        <w:rPr>
          <w:lang w:val="uk-UA"/>
        </w:rPr>
        <w:lastRenderedPageBreak/>
        <w:t>н</w:t>
      </w:r>
      <w:r w:rsidR="000B4379" w:rsidRPr="000B4379">
        <w:rPr>
          <w:lang w:val="uk-UA"/>
        </w:rPr>
        <w:t>езважаючи на високий рівень безпеки, IKEv2 пропонує швидкі онлайн-швидкості</w:t>
      </w:r>
      <w:r w:rsidRPr="00A0019D">
        <w:rPr>
          <w:lang w:val="uk-UA"/>
        </w:rPr>
        <w:t>;</w:t>
      </w:r>
    </w:p>
    <w:p w14:paraId="12052F8B" w14:textId="24A4C140" w:rsidR="000B4379" w:rsidRPr="000B4379" w:rsidRDefault="000B4379" w:rsidP="000B4379">
      <w:pPr>
        <w:numPr>
          <w:ilvl w:val="0"/>
          <w:numId w:val="16"/>
        </w:numPr>
        <w:tabs>
          <w:tab w:val="left" w:pos="993"/>
        </w:tabs>
        <w:ind w:left="0" w:firstLine="709"/>
        <w:rPr>
          <w:lang w:val="uk-UA"/>
        </w:rPr>
      </w:pPr>
      <w:r w:rsidRPr="000B4379">
        <w:rPr>
          <w:lang w:val="uk-UA"/>
        </w:rPr>
        <w:t>IKEv2 може легко протистояти мережевим змінам завдяки підтримці MOBIKE і може автоматично відновити розірвані з'єднання</w:t>
      </w:r>
      <w:r w:rsidR="00A0019D" w:rsidRPr="00A0019D">
        <w:t>;</w:t>
      </w:r>
    </w:p>
    <w:p w14:paraId="6BFDA6A9" w14:textId="2AD93C6E" w:rsidR="000B4379" w:rsidRPr="000B4379" w:rsidRDefault="000B4379" w:rsidP="000B4379">
      <w:pPr>
        <w:numPr>
          <w:ilvl w:val="0"/>
          <w:numId w:val="16"/>
        </w:numPr>
        <w:tabs>
          <w:tab w:val="left" w:pos="993"/>
        </w:tabs>
        <w:ind w:left="0" w:firstLine="709"/>
        <w:rPr>
          <w:lang w:val="uk-UA"/>
        </w:rPr>
      </w:pPr>
      <w:r w:rsidRPr="000B4379">
        <w:rPr>
          <w:lang w:val="uk-UA"/>
        </w:rPr>
        <w:t>IKEv2 доступний на пристроях BlackBerry і може бути налаштований на інших мобільних пристроях</w:t>
      </w:r>
      <w:r w:rsidR="00A0019D" w:rsidRPr="00A0019D">
        <w:t>;</w:t>
      </w:r>
    </w:p>
    <w:p w14:paraId="7CEF7FF3" w14:textId="1C359E5A" w:rsidR="000B4379" w:rsidRPr="000B4379" w:rsidRDefault="00A0019D" w:rsidP="000B4379">
      <w:pPr>
        <w:numPr>
          <w:ilvl w:val="0"/>
          <w:numId w:val="16"/>
        </w:numPr>
        <w:tabs>
          <w:tab w:val="left" w:pos="993"/>
        </w:tabs>
        <w:ind w:left="0" w:firstLine="709"/>
        <w:rPr>
          <w:lang w:val="uk-UA"/>
        </w:rPr>
      </w:pPr>
      <w:r>
        <w:rPr>
          <w:lang w:val="uk-UA"/>
        </w:rPr>
        <w:t>н</w:t>
      </w:r>
      <w:r w:rsidR="000B4379" w:rsidRPr="000B4379">
        <w:rPr>
          <w:lang w:val="uk-UA"/>
        </w:rPr>
        <w:t>алаштування IKEv2 VPN-з'єднання є відносно простим.</w:t>
      </w:r>
    </w:p>
    <w:p w14:paraId="0B0C9679" w14:textId="77777777" w:rsidR="000B4379" w:rsidRPr="000B4379" w:rsidRDefault="000B4379" w:rsidP="000B4379">
      <w:pPr>
        <w:rPr>
          <w:lang w:val="uk-UA"/>
        </w:rPr>
      </w:pPr>
      <w:r w:rsidRPr="000B4379">
        <w:rPr>
          <w:lang w:val="uk-UA"/>
        </w:rPr>
        <w:t>Недоліки</w:t>
      </w:r>
    </w:p>
    <w:p w14:paraId="7CF569E8" w14:textId="1C7C9EEE" w:rsidR="000B4379" w:rsidRPr="000B4379" w:rsidRDefault="00A0019D" w:rsidP="000B4379">
      <w:pPr>
        <w:numPr>
          <w:ilvl w:val="0"/>
          <w:numId w:val="16"/>
        </w:numPr>
        <w:tabs>
          <w:tab w:val="left" w:pos="993"/>
        </w:tabs>
        <w:ind w:left="0" w:firstLine="709"/>
        <w:rPr>
          <w:lang w:val="uk-UA"/>
        </w:rPr>
      </w:pPr>
      <w:r>
        <w:rPr>
          <w:lang w:val="uk-UA"/>
        </w:rPr>
        <w:t>о</w:t>
      </w:r>
      <w:r w:rsidR="000B4379" w:rsidRPr="000B4379">
        <w:rPr>
          <w:lang w:val="uk-UA"/>
        </w:rPr>
        <w:t>скільки IKEv2 використовує лише порт UDP 500, брандмауер або адміністратор мережі можуть його заблокувати</w:t>
      </w:r>
      <w:r w:rsidRPr="00A0019D">
        <w:rPr>
          <w:lang w:val="uk-UA"/>
        </w:rPr>
        <w:t>;</w:t>
      </w:r>
    </w:p>
    <w:p w14:paraId="6DECF432" w14:textId="77777777" w:rsidR="000B4379" w:rsidRPr="000B4379" w:rsidRDefault="000B4379" w:rsidP="000B4379">
      <w:pPr>
        <w:numPr>
          <w:ilvl w:val="0"/>
          <w:numId w:val="16"/>
        </w:numPr>
        <w:tabs>
          <w:tab w:val="left" w:pos="993"/>
        </w:tabs>
        <w:ind w:left="0" w:firstLine="709"/>
        <w:rPr>
          <w:lang w:val="uk-UA"/>
        </w:rPr>
      </w:pPr>
      <w:r w:rsidRPr="000B4379">
        <w:rPr>
          <w:lang w:val="uk-UA"/>
        </w:rPr>
        <w:t>IKEv2 не пропонує настільки багатоплатформну сумісність, як інші протоколи (PPTP, L2TP, OpenVPN, SoftEther).</w:t>
      </w:r>
    </w:p>
    <w:p w14:paraId="36611960" w14:textId="77777777" w:rsidR="000B4379" w:rsidRPr="008C0E7D" w:rsidRDefault="000B4379" w:rsidP="008C0E7D">
      <w:pPr>
        <w:numPr>
          <w:ilvl w:val="2"/>
          <w:numId w:val="21"/>
        </w:numPr>
        <w:spacing w:before="240"/>
        <w:ind w:left="0" w:firstLine="709"/>
        <w:outlineLvl w:val="2"/>
        <w:rPr>
          <w:b/>
          <w:bCs/>
          <w:lang w:val="uk-UA"/>
        </w:rPr>
      </w:pPr>
      <w:bookmarkStart w:id="103" w:name="_Toc82682967"/>
      <w:bookmarkStart w:id="104" w:name="_Toc87358726"/>
      <w:r w:rsidRPr="000B4379">
        <w:rPr>
          <w:b/>
          <w:bCs/>
          <w:lang w:val="uk-UA"/>
        </w:rPr>
        <w:t>Висновок IKEv2</w:t>
      </w:r>
      <w:bookmarkEnd w:id="103"/>
      <w:bookmarkEnd w:id="104"/>
      <w:r w:rsidR="008C0E7D" w:rsidRPr="008C0E7D">
        <w:rPr>
          <w:b/>
          <w:bCs/>
        </w:rPr>
        <w:t xml:space="preserve">. </w:t>
      </w:r>
      <w:r w:rsidRPr="008C0E7D">
        <w:rPr>
          <w:lang w:val="uk-UA"/>
        </w:rPr>
        <w:t xml:space="preserve">IKEv2 </w:t>
      </w:r>
      <w:r w:rsidR="00407006" w:rsidRPr="008C0E7D">
        <w:rPr>
          <w:lang w:val="uk-UA"/>
        </w:rPr>
        <w:t>–</w:t>
      </w:r>
      <w:r w:rsidRPr="008C0E7D">
        <w:rPr>
          <w:lang w:val="uk-UA"/>
        </w:rPr>
        <w:t xml:space="preserve"> це як протокол VPN, так і протокол шифрування, використовуваний в пакеті IPSec.</w:t>
      </w:r>
    </w:p>
    <w:p w14:paraId="4617516A" w14:textId="77777777" w:rsidR="000B4379" w:rsidRPr="000B4379" w:rsidRDefault="000B4379" w:rsidP="000B4379">
      <w:pPr>
        <w:rPr>
          <w:lang w:val="uk-UA"/>
        </w:rPr>
      </w:pPr>
      <w:r w:rsidRPr="000B4379">
        <w:rPr>
          <w:lang w:val="uk-UA"/>
        </w:rPr>
        <w:t>По суті, він використовується для встановлення і аутентифікації захищеного з'єднання між VPN-клієнтом і VPN-сервером.</w:t>
      </w:r>
    </w:p>
    <w:p w14:paraId="079B2BAC" w14:textId="77777777" w:rsidR="000B4379" w:rsidRPr="000B4379" w:rsidRDefault="000B4379" w:rsidP="000B4379">
      <w:pPr>
        <w:rPr>
          <w:lang w:val="uk-UA"/>
        </w:rPr>
      </w:pPr>
      <w:r w:rsidRPr="000B4379">
        <w:rPr>
          <w:lang w:val="uk-UA"/>
        </w:rPr>
        <w:t>IKEv2 дуже безпечний у використанні, оскільки він підтримує потужні шифри шифрування, а також поліпшив всі недоліки безпеки, які були присутні в IKEv1. Крім того, IKEv2 є відмінним вибором для мобільних користувачів завдяки підтримці MOBIKE, яка дозволяє з'єднанням IKEv2 протистояти змінам мережі.</w:t>
      </w:r>
    </w:p>
    <w:p w14:paraId="66E728FE" w14:textId="77777777" w:rsidR="000B4379" w:rsidRPr="000B4379" w:rsidRDefault="000B4379" w:rsidP="00CD35CF">
      <w:pPr>
        <w:numPr>
          <w:ilvl w:val="1"/>
          <w:numId w:val="21"/>
        </w:numPr>
        <w:spacing w:before="240" w:after="240"/>
        <w:ind w:left="0" w:firstLine="0"/>
        <w:jc w:val="center"/>
        <w:outlineLvl w:val="1"/>
        <w:rPr>
          <w:b/>
          <w:bCs/>
          <w:lang w:val="uk-UA"/>
        </w:rPr>
      </w:pPr>
      <w:bookmarkStart w:id="105" w:name="_Toc82682968"/>
      <w:bookmarkStart w:id="106" w:name="_Toc87358727"/>
      <w:r w:rsidRPr="000B4379">
        <w:rPr>
          <w:b/>
          <w:bCs/>
          <w:lang w:val="uk-UA"/>
        </w:rPr>
        <w:t>Протокол OPENVPN</w:t>
      </w:r>
      <w:bookmarkEnd w:id="105"/>
      <w:bookmarkEnd w:id="106"/>
    </w:p>
    <w:p w14:paraId="4D1C8B5D" w14:textId="77777777" w:rsidR="000B4379" w:rsidRPr="008C0E7D" w:rsidRDefault="000B4379" w:rsidP="008C0E7D">
      <w:pPr>
        <w:numPr>
          <w:ilvl w:val="2"/>
          <w:numId w:val="21"/>
        </w:numPr>
        <w:spacing w:before="240" w:after="240"/>
        <w:ind w:left="0" w:firstLine="709"/>
        <w:outlineLvl w:val="2"/>
        <w:rPr>
          <w:b/>
          <w:bCs/>
          <w:lang w:val="uk-UA"/>
        </w:rPr>
      </w:pPr>
      <w:bookmarkStart w:id="107" w:name="_Toc82682969"/>
      <w:bookmarkStart w:id="108" w:name="_Toc87358728"/>
      <w:r w:rsidRPr="000B4379">
        <w:rPr>
          <w:b/>
          <w:bCs/>
          <w:lang w:val="uk-UA"/>
        </w:rPr>
        <w:t>Основні відомості</w:t>
      </w:r>
      <w:bookmarkEnd w:id="107"/>
      <w:bookmarkEnd w:id="108"/>
      <w:r w:rsidR="008C0E7D" w:rsidRPr="008C0E7D">
        <w:rPr>
          <w:b/>
          <w:bCs/>
          <w:lang w:val="uk-UA"/>
        </w:rPr>
        <w:t xml:space="preserve">. </w:t>
      </w:r>
      <w:r w:rsidRPr="008C0E7D">
        <w:rPr>
          <w:lang w:val="uk-UA"/>
        </w:rPr>
        <w:t>OpenVPN - це і протокол VPN, і програмне забезпечення, що використовує методи VPN для захисту з'єднань точка-точка і між сайтами. В даний час це один з найпопулярніших протоколів VPN серед користувачів VPN</w:t>
      </w:r>
      <w:r w:rsidR="00D62902" w:rsidRPr="00D62902">
        <w:t xml:space="preserve"> [</w:t>
      </w:r>
      <w:r w:rsidR="00D62902">
        <w:fldChar w:fldCharType="begin"/>
      </w:r>
      <w:r w:rsidR="00D62902">
        <w:instrText xml:space="preserve"> REF OpenVPN \r \h </w:instrText>
      </w:r>
      <w:r w:rsidR="00D62902">
        <w:fldChar w:fldCharType="separate"/>
      </w:r>
      <w:r w:rsidR="00D62902">
        <w:t>21</w:t>
      </w:r>
      <w:r w:rsidR="00D62902">
        <w:fldChar w:fldCharType="end"/>
      </w:r>
      <w:r w:rsidR="00D62902" w:rsidRPr="00D62902">
        <w:t>]</w:t>
      </w:r>
      <w:r w:rsidRPr="008C0E7D">
        <w:rPr>
          <w:lang w:val="uk-UA"/>
        </w:rPr>
        <w:t>.</w:t>
      </w:r>
    </w:p>
    <w:p w14:paraId="5B1B489F" w14:textId="77777777" w:rsidR="000B4379" w:rsidRPr="000B4379" w:rsidRDefault="000B4379" w:rsidP="000B4379">
      <w:pPr>
        <w:rPr>
          <w:lang w:val="uk-UA"/>
        </w:rPr>
      </w:pPr>
      <w:r w:rsidRPr="000B4379">
        <w:rPr>
          <w:lang w:val="uk-UA"/>
        </w:rPr>
        <w:lastRenderedPageBreak/>
        <w:t>Запрограмований Джеймсом Йонаном і випущений в 2001 році, OpenVPN є одним з небагатьох протоколів VPN з відкритим вихідним кодом, який також має власний додаток з відкритим вихідним кодом (WireGuard і SoftEther - інші).</w:t>
      </w:r>
    </w:p>
    <w:p w14:paraId="40BDF3CC" w14:textId="77777777" w:rsidR="000B4379" w:rsidRPr="000B4379" w:rsidRDefault="000B4379" w:rsidP="000B4379">
      <w:pPr>
        <w:rPr>
          <w:lang w:val="uk-UA"/>
        </w:rPr>
      </w:pPr>
      <w:r w:rsidRPr="000B4379">
        <w:rPr>
          <w:lang w:val="uk-UA"/>
        </w:rPr>
        <w:t>Протокол OpenVPN відповідає за обробку зв'язку клієнт-сервер. По суті, це допомагає встановити безпечний "тунель" між клієнтом VPN та сервером VPN.</w:t>
      </w:r>
    </w:p>
    <w:p w14:paraId="523EB27F" w14:textId="77777777" w:rsidR="000B4379" w:rsidRPr="000B4379" w:rsidRDefault="000B4379" w:rsidP="000B4379">
      <w:pPr>
        <w:rPr>
          <w:lang w:val="uk-UA"/>
        </w:rPr>
      </w:pPr>
      <w:r w:rsidRPr="000B4379">
        <w:rPr>
          <w:lang w:val="uk-UA"/>
        </w:rPr>
        <w:t>Коли OpenVPN виконує процедуру шифрування та автентифікації, він досить широко використовує бібліотеку OpenSSL. Крім того, OpenVPN може використовувати для передачі даних або UDP (User Datagram Protocol), або TCP (Transmission Control Protocol).</w:t>
      </w:r>
    </w:p>
    <w:p w14:paraId="4A52A6BA" w14:textId="77777777" w:rsidR="000B4379" w:rsidRPr="000B4379" w:rsidRDefault="000B4379" w:rsidP="000B4379">
      <w:pPr>
        <w:rPr>
          <w:lang w:val="uk-UA"/>
        </w:rPr>
      </w:pPr>
      <w:r w:rsidRPr="000B4379">
        <w:rPr>
          <w:lang w:val="uk-UA"/>
        </w:rPr>
        <w:t>TCP та UDP є протоколами транспортного рівня та використовуються для передачі даних в режимі онлайн. TCP є стабільнішим, оскільки пропонує функції виправлення помилок (коли мережевий пакет відправляється, TCP чекає підтвердження, перш ніж відправляти його знову або відправляти новий пакет). UDP не виконує виправлення помилок, роблячи його трохи менш стабільним, але набагато швидшим.</w:t>
      </w:r>
    </w:p>
    <w:p w14:paraId="5FD2F952" w14:textId="77777777" w:rsidR="000B4379" w:rsidRPr="000B4379" w:rsidRDefault="000B4379" w:rsidP="000B4379">
      <w:pPr>
        <w:rPr>
          <w:lang w:val="uk-UA"/>
        </w:rPr>
      </w:pPr>
      <w:r w:rsidRPr="000B4379">
        <w:rPr>
          <w:lang w:val="uk-UA"/>
        </w:rPr>
        <w:t>OpenVPN найкраще працює через UDP (згідно OpenVPN.net), тому OpenVPN Access Server спочатку намагається встановити UDP-з'єднання. Якщо з’єднання зазнають невдачі, тільки тоді сервер намагається встановити TCP</w:t>
      </w:r>
      <w:r w:rsidRPr="000B4379">
        <w:rPr>
          <w:lang w:val="uk-UA"/>
        </w:rPr>
        <w:noBreakHyphen/>
        <w:t>з'єднання. Більшість провайдерів VPN також за замовчуванням пропонують OpenVPN через UDP.</w:t>
      </w:r>
    </w:p>
    <w:p w14:paraId="3BB3B121" w14:textId="77777777" w:rsidR="000B4379" w:rsidRPr="000B4379" w:rsidRDefault="000B4379" w:rsidP="000B4379">
      <w:pPr>
        <w:rPr>
          <w:lang w:val="uk-UA"/>
        </w:rPr>
      </w:pPr>
      <w:r w:rsidRPr="000B4379">
        <w:rPr>
          <w:lang w:val="uk-UA"/>
        </w:rPr>
        <w:t xml:space="preserve">Завдяки тому, як він запрограмований (це спеціальний протокол безпеки), протокол OpenVPN може легко обійти </w:t>
      </w:r>
      <w:bookmarkStart w:id="109" w:name="_Hlk87003055"/>
      <w:r w:rsidRPr="000B4379">
        <w:rPr>
          <w:lang w:val="uk-UA"/>
        </w:rPr>
        <w:t>HTTP</w:t>
      </w:r>
      <w:bookmarkEnd w:id="109"/>
      <w:r w:rsidRPr="000B4379">
        <w:rPr>
          <w:lang w:val="uk-UA"/>
        </w:rPr>
        <w:t xml:space="preserve"> і NAT.</w:t>
      </w:r>
    </w:p>
    <w:p w14:paraId="779F1FDE" w14:textId="77777777" w:rsidR="000B4379" w:rsidRPr="000B4379" w:rsidRDefault="000B4379" w:rsidP="000B4379">
      <w:pPr>
        <w:rPr>
          <w:lang w:val="uk-UA"/>
        </w:rPr>
      </w:pPr>
      <w:r w:rsidRPr="000B4379">
        <w:rPr>
          <w:lang w:val="uk-UA"/>
        </w:rPr>
        <w:t>На відміну від більшості протоколів VPN, OpenVPN є відкритим кодом. Це означає, що його кодом володіє не одна організація, і сторонні сторони завжди можуть перевіряти його та постійно вдосконалювати.</w:t>
      </w:r>
    </w:p>
    <w:p w14:paraId="2E968288" w14:textId="77777777" w:rsidR="000B4379" w:rsidRPr="000B4379" w:rsidRDefault="000B4379" w:rsidP="000B4379">
      <w:pPr>
        <w:rPr>
          <w:lang w:val="uk-UA"/>
        </w:rPr>
      </w:pPr>
      <w:r w:rsidRPr="000B4379">
        <w:rPr>
          <w:lang w:val="uk-UA"/>
        </w:rPr>
        <w:t>Як правило, OpenVPN використовує 256-розрядне шифрування OpenSSL. Для подальшого посилення безпеки з'єднання OpenVPN може використовувати шифри AES, Camellia, 3DES, CAST-128 або Blowfish.</w:t>
      </w:r>
    </w:p>
    <w:p w14:paraId="5F1A710C" w14:textId="77777777" w:rsidR="000B4379" w:rsidRPr="000B4379" w:rsidRDefault="000B4379" w:rsidP="000B4379">
      <w:pPr>
        <w:rPr>
          <w:lang w:val="uk-UA"/>
        </w:rPr>
      </w:pPr>
      <w:r w:rsidRPr="000B4379">
        <w:rPr>
          <w:lang w:val="uk-UA"/>
        </w:rPr>
        <w:lastRenderedPageBreak/>
        <w:t>Хоча OpenVPN не підтримує L2TP, IPSec та PPTP, він використовує власний спеціальний протокол, заснований на TLS та SSL.</w:t>
      </w:r>
    </w:p>
    <w:p w14:paraId="146FCACE" w14:textId="77777777" w:rsidR="000B4379" w:rsidRPr="000B4379" w:rsidRDefault="000B4379" w:rsidP="000B4379">
      <w:pPr>
        <w:rPr>
          <w:lang w:val="uk-UA"/>
        </w:rPr>
      </w:pPr>
      <w:r w:rsidRPr="000B4379">
        <w:rPr>
          <w:lang w:val="uk-UA"/>
        </w:rPr>
        <w:t>OpenVPN підтримує вдосконалення процесів входу та автентифікації за допомогою сторонніх плагінів та сценаріїв.</w:t>
      </w:r>
    </w:p>
    <w:p w14:paraId="1FC3F477" w14:textId="77777777" w:rsidR="000B4379" w:rsidRPr="000B4379" w:rsidRDefault="000B4379" w:rsidP="000B4379">
      <w:pPr>
        <w:rPr>
          <w:lang w:val="uk-UA"/>
        </w:rPr>
      </w:pPr>
      <w:r w:rsidRPr="000B4379">
        <w:rPr>
          <w:lang w:val="uk-UA"/>
        </w:rPr>
        <w:t>Клієнти насправді можуть підключатися до серверів за межами сервера OpenVPN, оскільки він пропонує підтримку конфігурації приватної підмережі.</w:t>
      </w:r>
    </w:p>
    <w:p w14:paraId="3B86327A" w14:textId="77777777" w:rsidR="000B4379" w:rsidRPr="000B4379" w:rsidRDefault="000B4379" w:rsidP="000B4379">
      <w:pPr>
        <w:rPr>
          <w:lang w:val="uk-UA"/>
        </w:rPr>
      </w:pPr>
      <w:r w:rsidRPr="000B4379">
        <w:rPr>
          <w:lang w:val="uk-UA"/>
        </w:rPr>
        <w:t xml:space="preserve">Щоб захистити користувачів від вразливостей переповнення буфера в реалізаціях TLS / SSL, DoS-атаках, скануванні портів та затопленні портів, OpenVPN покладається на </w:t>
      </w:r>
      <w:r w:rsidRPr="00FA3093">
        <w:rPr>
          <w:color w:val="000000"/>
          <w:lang w:val="uk-UA"/>
        </w:rPr>
        <w:t>tls-auth (Transport Layer Security)</w:t>
      </w:r>
      <w:r w:rsidRPr="000B4379">
        <w:rPr>
          <w:color w:val="C00000"/>
          <w:lang w:val="uk-UA"/>
        </w:rPr>
        <w:t xml:space="preserve"> </w:t>
      </w:r>
      <w:r w:rsidRPr="000B4379">
        <w:rPr>
          <w:lang w:val="uk-UA"/>
        </w:rPr>
        <w:t xml:space="preserve">для перевірки підпису </w:t>
      </w:r>
      <w:r w:rsidRPr="00FA3093">
        <w:rPr>
          <w:color w:val="000000"/>
          <w:lang w:val="uk-UA"/>
        </w:rPr>
        <w:t>HMAC</w:t>
      </w:r>
      <w:r w:rsidRPr="000B4379">
        <w:rPr>
          <w:lang w:val="uk-UA"/>
        </w:rPr>
        <w:t xml:space="preserve">. </w:t>
      </w:r>
    </w:p>
    <w:p w14:paraId="264B4378" w14:textId="77777777" w:rsidR="000B4379" w:rsidRPr="008C0E7D" w:rsidRDefault="000B4379" w:rsidP="008C0E7D">
      <w:pPr>
        <w:numPr>
          <w:ilvl w:val="2"/>
          <w:numId w:val="21"/>
        </w:numPr>
        <w:spacing w:before="240"/>
        <w:ind w:left="0" w:firstLine="709"/>
        <w:outlineLvl w:val="2"/>
        <w:rPr>
          <w:b/>
          <w:bCs/>
          <w:lang w:val="uk-UA"/>
        </w:rPr>
      </w:pPr>
      <w:bookmarkStart w:id="110" w:name="_Toc82682970"/>
      <w:bookmarkStart w:id="111" w:name="_Toc87358729"/>
      <w:r w:rsidRPr="000B4379">
        <w:rPr>
          <w:b/>
          <w:bCs/>
          <w:lang w:val="uk-UA"/>
        </w:rPr>
        <w:t>Рівень безпеки OpenVPN</w:t>
      </w:r>
      <w:bookmarkEnd w:id="110"/>
      <w:bookmarkEnd w:id="111"/>
      <w:r w:rsidR="008C0E7D" w:rsidRPr="008C0E7D">
        <w:rPr>
          <w:b/>
          <w:bCs/>
          <w:lang w:val="uk-UA"/>
        </w:rPr>
        <w:t>.</w:t>
      </w:r>
      <w:r w:rsidRPr="000B4379">
        <w:rPr>
          <w:b/>
          <w:bCs/>
          <w:lang w:val="uk-UA"/>
        </w:rPr>
        <w:t xml:space="preserve"> </w:t>
      </w:r>
      <w:r w:rsidRPr="008C0E7D">
        <w:rPr>
          <w:lang w:val="uk-UA"/>
        </w:rPr>
        <w:t xml:space="preserve">Протокол OpenVPN </w:t>
      </w:r>
      <w:r w:rsidR="004C0BD6" w:rsidRPr="008C0E7D">
        <w:rPr>
          <w:lang w:val="uk-UA"/>
        </w:rPr>
        <w:t>–</w:t>
      </w:r>
      <w:r w:rsidRPr="008C0E7D">
        <w:rPr>
          <w:lang w:val="uk-UA"/>
        </w:rPr>
        <w:t xml:space="preserve"> один із найбезпечніших протоколів VPN. Більшість постачальників VPN та експертів із безпеки рекомендують використовувати протокол OpenVPN для роботи у мережі.</w:t>
      </w:r>
    </w:p>
    <w:p w14:paraId="30682192" w14:textId="77777777" w:rsidR="000B4379" w:rsidRPr="000B4379" w:rsidRDefault="000B4379" w:rsidP="000B4379">
      <w:pPr>
        <w:rPr>
          <w:lang w:val="uk-UA"/>
        </w:rPr>
      </w:pPr>
      <w:r w:rsidRPr="000B4379">
        <w:rPr>
          <w:lang w:val="uk-UA"/>
        </w:rPr>
        <w:t xml:space="preserve">Протокол навіть пройшов дві перевірки безпеки в 2017 році </w:t>
      </w:r>
      <w:r w:rsidR="004C0BD6">
        <w:rPr>
          <w:lang w:val="uk-UA"/>
        </w:rPr>
        <w:t>–</w:t>
      </w:r>
      <w:r w:rsidRPr="000B4379">
        <w:rPr>
          <w:lang w:val="uk-UA"/>
        </w:rPr>
        <w:t xml:space="preserve"> один аудит виявив лише дуже незначні проблеми, які не загрожували даним користувачів, а другий аудит виявив лише дві помилки (які насправді були виправлені дуже швидко).</w:t>
      </w:r>
    </w:p>
    <w:p w14:paraId="25DCA2C0" w14:textId="77777777" w:rsidR="000B4379" w:rsidRPr="000B4379" w:rsidRDefault="000B4379" w:rsidP="000B4379">
      <w:pPr>
        <w:rPr>
          <w:lang w:val="uk-UA"/>
        </w:rPr>
      </w:pPr>
      <w:r w:rsidRPr="000B4379">
        <w:rPr>
          <w:lang w:val="uk-UA"/>
        </w:rPr>
        <w:t>Крім того, платформа OpenVPN.net також має великий поглиблений список того, що користувачі можуть зробити для подальшого захисту своїх з’єднань після налаштування OpenVPN на своїх пристроях. І оскільки це протокол з відкритим кодом, він набагато надійніший, оскільки можна самостійно перевірити код, щоб переконатися, що все в порядку.</w:t>
      </w:r>
    </w:p>
    <w:p w14:paraId="1C5C68E2" w14:textId="77777777" w:rsidR="000B4379" w:rsidRPr="008C0E7D" w:rsidRDefault="000B4379" w:rsidP="008C0E7D">
      <w:pPr>
        <w:numPr>
          <w:ilvl w:val="2"/>
          <w:numId w:val="21"/>
        </w:numPr>
        <w:spacing w:before="240" w:after="240"/>
        <w:ind w:left="0" w:firstLine="709"/>
        <w:outlineLvl w:val="2"/>
        <w:rPr>
          <w:b/>
          <w:bCs/>
          <w:lang w:val="uk-UA"/>
        </w:rPr>
      </w:pPr>
      <w:bookmarkStart w:id="112" w:name="_Toc82682971"/>
      <w:bookmarkStart w:id="113" w:name="_Toc87358730"/>
      <w:r w:rsidRPr="000B4379">
        <w:rPr>
          <w:b/>
          <w:bCs/>
          <w:lang w:val="uk-UA"/>
        </w:rPr>
        <w:t>Швидкісні характеристики OpenVPN</w:t>
      </w:r>
      <w:bookmarkEnd w:id="112"/>
      <w:bookmarkEnd w:id="113"/>
      <w:r w:rsidR="008C0E7D" w:rsidRPr="008C0E7D">
        <w:rPr>
          <w:b/>
          <w:bCs/>
        </w:rPr>
        <w:t xml:space="preserve">. </w:t>
      </w:r>
      <w:r w:rsidRPr="008C0E7D">
        <w:rPr>
          <w:lang w:val="uk-UA"/>
        </w:rPr>
        <w:t>Швидкість насправді не є сильною стороною OpenVPN, але, як правило, отримуємо пристойну швидкість з’єднання, якщо є достатня пропускна здатність. Причина, через яку ваші швидкості часто падають із OpenVPN, здебільшого пов’язана з його сильним шифруванням. Звичайно, можуть зіграти роль і інші фактори.</w:t>
      </w:r>
    </w:p>
    <w:p w14:paraId="2030645F" w14:textId="77777777" w:rsidR="000B4379" w:rsidRPr="000B4379" w:rsidRDefault="000B4379" w:rsidP="000B4379">
      <w:pPr>
        <w:rPr>
          <w:lang w:val="uk-UA"/>
        </w:rPr>
      </w:pPr>
      <w:r w:rsidRPr="000B4379">
        <w:rPr>
          <w:lang w:val="uk-UA"/>
        </w:rPr>
        <w:lastRenderedPageBreak/>
        <w:t>Як правило, можливо отримати більшу швидкість, якщо використовувати OpenVPN через UDP замість TCP.</w:t>
      </w:r>
    </w:p>
    <w:p w14:paraId="7B8741D0" w14:textId="77777777" w:rsidR="000B4379" w:rsidRPr="000B4379" w:rsidRDefault="000B4379" w:rsidP="008C0E7D">
      <w:pPr>
        <w:rPr>
          <w:lang w:val="uk-UA"/>
        </w:rPr>
      </w:pPr>
      <w:r w:rsidRPr="000B4379">
        <w:rPr>
          <w:lang w:val="uk-UA"/>
        </w:rPr>
        <w:t>OpenVPN не найзручніший протокол і настройка з’єднання може бути трохи складною.</w:t>
      </w:r>
    </w:p>
    <w:p w14:paraId="0EF4B656" w14:textId="77777777" w:rsidR="000B4379" w:rsidRPr="008C0E7D" w:rsidRDefault="000B4379" w:rsidP="008C0E7D">
      <w:pPr>
        <w:numPr>
          <w:ilvl w:val="2"/>
          <w:numId w:val="21"/>
        </w:numPr>
        <w:spacing w:before="240"/>
        <w:ind w:left="0" w:firstLine="709"/>
        <w:outlineLvl w:val="2"/>
        <w:rPr>
          <w:b/>
          <w:bCs/>
          <w:lang w:val="uk-UA"/>
        </w:rPr>
      </w:pPr>
      <w:bookmarkStart w:id="114" w:name="_Toc82682972"/>
      <w:bookmarkStart w:id="115" w:name="_Toc87358731"/>
      <w:r w:rsidRPr="000B4379">
        <w:rPr>
          <w:b/>
          <w:bCs/>
          <w:lang w:val="uk-UA"/>
        </w:rPr>
        <w:t>Переваги та недоліки OpenVPN</w:t>
      </w:r>
      <w:bookmarkEnd w:id="114"/>
      <w:bookmarkEnd w:id="115"/>
      <w:r w:rsidR="008C0E7D" w:rsidRPr="008C0E7D">
        <w:rPr>
          <w:b/>
          <w:bCs/>
        </w:rPr>
        <w:t xml:space="preserve">. </w:t>
      </w:r>
      <w:r w:rsidRPr="008C0E7D">
        <w:rPr>
          <w:lang w:val="uk-UA"/>
        </w:rPr>
        <w:t>Переваги:</w:t>
      </w:r>
    </w:p>
    <w:p w14:paraId="5D03B8C3" w14:textId="4C34E386" w:rsidR="000B4379" w:rsidRPr="000B4379" w:rsidRDefault="000B4379" w:rsidP="000B4379">
      <w:pPr>
        <w:numPr>
          <w:ilvl w:val="0"/>
          <w:numId w:val="16"/>
        </w:numPr>
        <w:tabs>
          <w:tab w:val="left" w:pos="993"/>
        </w:tabs>
        <w:ind w:left="0" w:firstLine="709"/>
        <w:rPr>
          <w:lang w:val="uk-UA"/>
        </w:rPr>
      </w:pPr>
      <w:r w:rsidRPr="000B4379">
        <w:rPr>
          <w:lang w:val="uk-UA"/>
        </w:rPr>
        <w:t>OpenVPN - це дуже безпечний протокол, який може використовувати 256-розрядні ключі шифрування та шифри високого класу</w:t>
      </w:r>
      <w:r w:rsidR="00BD076F" w:rsidRPr="00BD076F">
        <w:t>;</w:t>
      </w:r>
    </w:p>
    <w:p w14:paraId="72D40187" w14:textId="1976DABF" w:rsidR="000B4379" w:rsidRPr="000B4379" w:rsidRDefault="00BD076F" w:rsidP="000B4379">
      <w:pPr>
        <w:numPr>
          <w:ilvl w:val="0"/>
          <w:numId w:val="16"/>
        </w:numPr>
        <w:tabs>
          <w:tab w:val="left" w:pos="993"/>
        </w:tabs>
        <w:ind w:left="0" w:firstLine="709"/>
        <w:rPr>
          <w:lang w:val="uk-UA"/>
        </w:rPr>
      </w:pPr>
      <w:r>
        <w:t>п</w:t>
      </w:r>
      <w:r w:rsidR="000B4379" w:rsidRPr="000B4379">
        <w:rPr>
          <w:lang w:val="uk-UA"/>
        </w:rPr>
        <w:t>ротокол OpenVPN може легко обійти будь-який брандмауер</w:t>
      </w:r>
      <w:r w:rsidRPr="00BD076F">
        <w:t>;</w:t>
      </w:r>
    </w:p>
    <w:p w14:paraId="4A4B9F70" w14:textId="73E9C32F" w:rsidR="000B4379" w:rsidRPr="000B4379" w:rsidRDefault="00BD076F" w:rsidP="000B4379">
      <w:pPr>
        <w:numPr>
          <w:ilvl w:val="0"/>
          <w:numId w:val="16"/>
        </w:numPr>
        <w:tabs>
          <w:tab w:val="left" w:pos="993"/>
        </w:tabs>
        <w:ind w:left="0" w:firstLine="709"/>
        <w:rPr>
          <w:lang w:val="uk-UA"/>
        </w:rPr>
      </w:pPr>
      <w:r>
        <w:rPr>
          <w:lang w:val="uk-UA"/>
        </w:rPr>
        <w:t>о</w:t>
      </w:r>
      <w:r w:rsidR="000B4379" w:rsidRPr="000B4379">
        <w:rPr>
          <w:lang w:val="uk-UA"/>
        </w:rPr>
        <w:t>скільки OpenVPN може використовувати як TCP, так і UDP, він пропонує більше контролю над своїми з’єднаннями</w:t>
      </w:r>
      <w:r w:rsidRPr="00BD076F">
        <w:rPr>
          <w:lang w:val="uk-UA"/>
        </w:rPr>
        <w:t>;</w:t>
      </w:r>
    </w:p>
    <w:p w14:paraId="52306E38" w14:textId="0AB7910C" w:rsidR="000B4379" w:rsidRPr="000B4379" w:rsidRDefault="000B4379" w:rsidP="000B4379">
      <w:pPr>
        <w:numPr>
          <w:ilvl w:val="0"/>
          <w:numId w:val="16"/>
        </w:numPr>
        <w:tabs>
          <w:tab w:val="left" w:pos="993"/>
        </w:tabs>
        <w:ind w:left="0" w:firstLine="709"/>
        <w:rPr>
          <w:lang w:val="uk-UA"/>
        </w:rPr>
      </w:pPr>
      <w:r w:rsidRPr="000B4379">
        <w:rPr>
          <w:lang w:val="uk-UA"/>
        </w:rPr>
        <w:t>OpenVPN працює на великій кількості платформ. Деякі приклади включають Windows, macOS, iOS, Android, Linux, маршрутизатори, FreeBSD, OpenBSD, NetBSD та Solaris</w:t>
      </w:r>
      <w:r w:rsidR="00BD076F" w:rsidRPr="00BD076F">
        <w:rPr>
          <w:lang w:val="uk-UA"/>
        </w:rPr>
        <w:t>;</w:t>
      </w:r>
    </w:p>
    <w:p w14:paraId="27012EB7" w14:textId="77777777" w:rsidR="000B4379" w:rsidRPr="000B4379" w:rsidRDefault="000B4379" w:rsidP="000B4379">
      <w:pPr>
        <w:numPr>
          <w:ilvl w:val="0"/>
          <w:numId w:val="16"/>
        </w:numPr>
        <w:tabs>
          <w:tab w:val="left" w:pos="993"/>
        </w:tabs>
        <w:ind w:left="0" w:firstLine="709"/>
        <w:rPr>
          <w:lang w:val="uk-UA"/>
        </w:rPr>
      </w:pPr>
      <w:r w:rsidRPr="000B4379">
        <w:rPr>
          <w:lang w:val="uk-UA"/>
        </w:rPr>
        <w:t>OpenVPN має підтримку Perfect Forward Secrecy.</w:t>
      </w:r>
    </w:p>
    <w:p w14:paraId="7369EA2F" w14:textId="77777777" w:rsidR="000B4379" w:rsidRPr="000B4379" w:rsidRDefault="000B4379" w:rsidP="000B4379">
      <w:pPr>
        <w:rPr>
          <w:lang w:val="uk-UA"/>
        </w:rPr>
      </w:pPr>
      <w:r w:rsidRPr="000B4379">
        <w:rPr>
          <w:lang w:val="uk-UA"/>
        </w:rPr>
        <w:t>Недоліки:</w:t>
      </w:r>
    </w:p>
    <w:p w14:paraId="414A06C2" w14:textId="34CAF73D" w:rsidR="000B4379" w:rsidRPr="000B4379" w:rsidRDefault="00BD076F" w:rsidP="000B4379">
      <w:pPr>
        <w:numPr>
          <w:ilvl w:val="0"/>
          <w:numId w:val="16"/>
        </w:numPr>
        <w:tabs>
          <w:tab w:val="left" w:pos="993"/>
        </w:tabs>
        <w:ind w:left="0" w:firstLine="709"/>
        <w:rPr>
          <w:lang w:val="uk-UA"/>
        </w:rPr>
      </w:pPr>
      <w:r>
        <w:rPr>
          <w:lang w:val="uk-UA"/>
        </w:rPr>
        <w:t>н</w:t>
      </w:r>
      <w:r w:rsidR="000B4379" w:rsidRPr="000B4379">
        <w:rPr>
          <w:lang w:val="uk-UA"/>
        </w:rPr>
        <w:t>алаштування протоколу OpenVPN вручну може бути досить складним на деяких платформах</w:t>
      </w:r>
      <w:r w:rsidRPr="00BD076F">
        <w:t>;</w:t>
      </w:r>
    </w:p>
    <w:p w14:paraId="4FF219B7" w14:textId="4A60E794" w:rsidR="000B4379" w:rsidRPr="000B4379" w:rsidRDefault="00BD076F" w:rsidP="000B4379">
      <w:pPr>
        <w:numPr>
          <w:ilvl w:val="0"/>
          <w:numId w:val="16"/>
        </w:numPr>
        <w:tabs>
          <w:tab w:val="left" w:pos="993"/>
        </w:tabs>
        <w:ind w:left="0" w:firstLine="709"/>
        <w:rPr>
          <w:lang w:val="uk-UA"/>
        </w:rPr>
      </w:pPr>
      <w:r>
        <w:rPr>
          <w:lang w:val="uk-UA"/>
        </w:rPr>
        <w:t>і</w:t>
      </w:r>
      <w:r w:rsidR="000B4379" w:rsidRPr="000B4379">
        <w:rPr>
          <w:lang w:val="uk-UA"/>
        </w:rPr>
        <w:t>ноді через сильне шифрування можливо зіткнутися зі зниженням швидкості з'єднання</w:t>
      </w:r>
      <w:r w:rsidRPr="00BD076F">
        <w:rPr>
          <w:lang w:val="uk-UA"/>
        </w:rPr>
        <w:t>;</w:t>
      </w:r>
    </w:p>
    <w:p w14:paraId="15D16823" w14:textId="77777777" w:rsidR="000B4379" w:rsidRPr="000B4379" w:rsidRDefault="000B4379" w:rsidP="000B4379">
      <w:pPr>
        <w:numPr>
          <w:ilvl w:val="0"/>
          <w:numId w:val="16"/>
        </w:numPr>
        <w:tabs>
          <w:tab w:val="left" w:pos="993"/>
        </w:tabs>
        <w:ind w:left="0" w:firstLine="709"/>
        <w:rPr>
          <w:lang w:val="uk-UA"/>
        </w:rPr>
      </w:pPr>
      <w:r w:rsidRPr="000B4379">
        <w:rPr>
          <w:lang w:val="uk-UA"/>
        </w:rPr>
        <w:t>OpenVPN вимагає запуску сторонніх програм.</w:t>
      </w:r>
    </w:p>
    <w:p w14:paraId="1D94B459" w14:textId="77777777" w:rsidR="004C0BD6" w:rsidRPr="008C0E7D" w:rsidRDefault="000B4379" w:rsidP="008C0E7D">
      <w:pPr>
        <w:numPr>
          <w:ilvl w:val="2"/>
          <w:numId w:val="21"/>
        </w:numPr>
        <w:spacing w:before="240" w:after="240"/>
        <w:ind w:left="0" w:firstLine="709"/>
        <w:outlineLvl w:val="2"/>
        <w:rPr>
          <w:b/>
          <w:bCs/>
          <w:lang w:val="uk-UA"/>
        </w:rPr>
      </w:pPr>
      <w:bookmarkStart w:id="116" w:name="_Toc82682974"/>
      <w:bookmarkStart w:id="117" w:name="_Toc87358732"/>
      <w:r w:rsidRPr="000B4379">
        <w:rPr>
          <w:b/>
          <w:bCs/>
          <w:lang w:val="uk-UA"/>
        </w:rPr>
        <w:t>Висновок OpenVPN</w:t>
      </w:r>
      <w:bookmarkEnd w:id="116"/>
      <w:bookmarkEnd w:id="117"/>
      <w:r w:rsidR="008C0E7D" w:rsidRPr="008C0E7D">
        <w:rPr>
          <w:b/>
          <w:bCs/>
          <w:lang w:val="uk-UA"/>
        </w:rPr>
        <w:t xml:space="preserve">. </w:t>
      </w:r>
      <w:r w:rsidRPr="008C0E7D">
        <w:rPr>
          <w:lang w:val="uk-UA"/>
        </w:rPr>
        <w:t>OpenVPN - це протокол VPN з відкритим кодом, та програмним забезпечення VPN, що дозволяє створювати добре  захищені VPN-з'єднання. Більшість постачальників VPN пропонують цей протокол, оскільки він дуже безпечний (він використовує бібліотеку OpenSSL та 256-бітове шифрування) і працює на багатьох платформах. OpenVPN вважається найкращим вибором серед протоколів VPN, і лише WireGuard та SoftEther можуть конкурувати з ним.</w:t>
      </w:r>
    </w:p>
    <w:p w14:paraId="6CD7858F" w14:textId="77777777" w:rsidR="008C0E7D" w:rsidRPr="000B4379" w:rsidRDefault="008C0E7D" w:rsidP="008C0E7D">
      <w:pPr>
        <w:ind w:firstLine="0"/>
        <w:rPr>
          <w:lang w:val="uk-UA"/>
        </w:rPr>
      </w:pPr>
    </w:p>
    <w:p w14:paraId="232BA6E0" w14:textId="77777777" w:rsidR="000B4379" w:rsidRPr="000B4379" w:rsidRDefault="000B4379" w:rsidP="00CD35CF">
      <w:pPr>
        <w:numPr>
          <w:ilvl w:val="1"/>
          <w:numId w:val="21"/>
        </w:numPr>
        <w:spacing w:before="240" w:after="240"/>
        <w:ind w:left="0" w:firstLine="0"/>
        <w:jc w:val="center"/>
        <w:outlineLvl w:val="1"/>
        <w:rPr>
          <w:b/>
          <w:bCs/>
          <w:lang w:val="uk-UA"/>
        </w:rPr>
      </w:pPr>
      <w:bookmarkStart w:id="118" w:name="_Toc82682975"/>
      <w:bookmarkStart w:id="119" w:name="_Toc87358733"/>
      <w:r w:rsidRPr="000B4379">
        <w:rPr>
          <w:b/>
          <w:bCs/>
          <w:lang w:val="uk-UA"/>
        </w:rPr>
        <w:lastRenderedPageBreak/>
        <w:t>Протокол SOFTETHER</w:t>
      </w:r>
      <w:bookmarkEnd w:id="118"/>
      <w:bookmarkEnd w:id="119"/>
    </w:p>
    <w:p w14:paraId="5CADB6D1" w14:textId="77777777" w:rsidR="000B4379" w:rsidRPr="008C0E7D" w:rsidRDefault="000B4379" w:rsidP="008C0E7D">
      <w:pPr>
        <w:numPr>
          <w:ilvl w:val="2"/>
          <w:numId w:val="21"/>
        </w:numPr>
        <w:spacing w:before="240"/>
        <w:ind w:left="0" w:firstLine="709"/>
        <w:outlineLvl w:val="2"/>
        <w:rPr>
          <w:b/>
          <w:bCs/>
          <w:lang w:val="uk-UA"/>
        </w:rPr>
      </w:pPr>
      <w:bookmarkStart w:id="120" w:name="_Toc82682976"/>
      <w:bookmarkStart w:id="121" w:name="_Toc87358734"/>
      <w:r w:rsidRPr="000B4379">
        <w:rPr>
          <w:b/>
          <w:bCs/>
          <w:lang w:val="uk-UA"/>
        </w:rPr>
        <w:t>Основні відомості</w:t>
      </w:r>
      <w:bookmarkEnd w:id="120"/>
      <w:bookmarkEnd w:id="121"/>
      <w:r w:rsidR="008C0E7D" w:rsidRPr="008C0E7D">
        <w:rPr>
          <w:b/>
          <w:bCs/>
          <w:lang w:val="uk-UA"/>
        </w:rPr>
        <w:t xml:space="preserve">. </w:t>
      </w:r>
      <w:r w:rsidRPr="008C0E7D">
        <w:rPr>
          <w:lang w:val="uk-UA"/>
        </w:rPr>
        <w:t xml:space="preserve">SoftEther </w:t>
      </w:r>
      <w:r w:rsidR="004C0BD6" w:rsidRPr="008C0E7D">
        <w:rPr>
          <w:lang w:val="uk-UA"/>
        </w:rPr>
        <w:t>–</w:t>
      </w:r>
      <w:r w:rsidRPr="008C0E7D">
        <w:rPr>
          <w:lang w:val="uk-UA"/>
        </w:rPr>
        <w:t xml:space="preserve"> це безкоштовне програмне забезпечення VPN з відкритим кодом, яке було розроблено в рамках дослідження магістерської роботи в Університеті Цукуби</w:t>
      </w:r>
      <w:r w:rsidR="00D62902" w:rsidRPr="008C0E7D">
        <w:rPr>
          <w:lang w:val="uk-UA"/>
        </w:rPr>
        <w:t xml:space="preserve"> [</w:t>
      </w:r>
      <w:r w:rsidR="00D62902" w:rsidRPr="008C0E7D">
        <w:rPr>
          <w:lang w:val="uk-UA"/>
        </w:rPr>
        <w:fldChar w:fldCharType="begin"/>
      </w:r>
      <w:r w:rsidR="00D62902" w:rsidRPr="008C0E7D">
        <w:rPr>
          <w:lang w:val="uk-UA"/>
        </w:rPr>
        <w:instrText xml:space="preserve"> REF SoftEther \r \h </w:instrText>
      </w:r>
      <w:r w:rsidR="00D62902" w:rsidRPr="008C0E7D">
        <w:rPr>
          <w:lang w:val="uk-UA"/>
        </w:rPr>
      </w:r>
      <w:r w:rsidR="00D62902" w:rsidRPr="008C0E7D">
        <w:rPr>
          <w:lang w:val="uk-UA"/>
        </w:rPr>
        <w:fldChar w:fldCharType="separate"/>
      </w:r>
      <w:r w:rsidR="00D62902" w:rsidRPr="008C0E7D">
        <w:rPr>
          <w:lang w:val="uk-UA"/>
        </w:rPr>
        <w:t>22</w:t>
      </w:r>
      <w:r w:rsidR="00D62902" w:rsidRPr="008C0E7D">
        <w:rPr>
          <w:lang w:val="uk-UA"/>
        </w:rPr>
        <w:fldChar w:fldCharType="end"/>
      </w:r>
      <w:r w:rsidR="00D62902" w:rsidRPr="008C0E7D">
        <w:rPr>
          <w:lang w:val="uk-UA"/>
        </w:rPr>
        <w:t>]</w:t>
      </w:r>
      <w:r w:rsidRPr="008C0E7D">
        <w:rPr>
          <w:lang w:val="uk-UA"/>
        </w:rPr>
        <w:t>. Протокол SoftEther повноцінно запрацював ще в 2014 році, що зробило його одним із найновіших протоколів.</w:t>
      </w:r>
    </w:p>
    <w:p w14:paraId="0F4B48CB" w14:textId="77777777" w:rsidR="000B4379" w:rsidRPr="000B4379" w:rsidRDefault="000B4379" w:rsidP="000B4379">
      <w:pPr>
        <w:rPr>
          <w:lang w:val="uk-UA"/>
        </w:rPr>
      </w:pPr>
      <w:r w:rsidRPr="000B4379">
        <w:rPr>
          <w:lang w:val="uk-UA"/>
        </w:rPr>
        <w:t>Говорячи про SoftEther, важливо розрізняти протокол SoftEther та сервер SoftEther VPN:</w:t>
      </w:r>
    </w:p>
    <w:p w14:paraId="5634578E" w14:textId="0D218207" w:rsidR="000B4379" w:rsidRPr="000B4379" w:rsidRDefault="00BD076F" w:rsidP="000B4379">
      <w:pPr>
        <w:numPr>
          <w:ilvl w:val="0"/>
          <w:numId w:val="25"/>
        </w:numPr>
        <w:tabs>
          <w:tab w:val="left" w:pos="993"/>
        </w:tabs>
        <w:ind w:left="0" w:firstLine="709"/>
        <w:rPr>
          <w:lang w:val="uk-UA"/>
        </w:rPr>
      </w:pPr>
      <w:r>
        <w:rPr>
          <w:lang w:val="uk-UA"/>
        </w:rPr>
        <w:t>п</w:t>
      </w:r>
      <w:r w:rsidR="000B4379" w:rsidRPr="000B4379">
        <w:rPr>
          <w:lang w:val="uk-UA"/>
        </w:rPr>
        <w:t xml:space="preserve">ротокол SoftEther VPN </w:t>
      </w:r>
      <w:r w:rsidR="004C0BD6">
        <w:rPr>
          <w:lang w:val="uk-UA"/>
        </w:rPr>
        <w:t>–</w:t>
      </w:r>
      <w:r w:rsidR="000B4379" w:rsidRPr="000B4379">
        <w:rPr>
          <w:lang w:val="uk-UA"/>
        </w:rPr>
        <w:t xml:space="preserve"> протокол використовується для безпечного зв'язку клієнт-сервер. Це відносно швидко та безпечно</w:t>
      </w:r>
      <w:r>
        <w:rPr>
          <w:lang w:val="en-US"/>
        </w:rPr>
        <w:t>;</w:t>
      </w:r>
    </w:p>
    <w:p w14:paraId="310FCB30" w14:textId="36D70761" w:rsidR="000B4379" w:rsidRPr="000B4379" w:rsidRDefault="00BD076F" w:rsidP="000B4379">
      <w:pPr>
        <w:numPr>
          <w:ilvl w:val="0"/>
          <w:numId w:val="25"/>
        </w:numPr>
        <w:tabs>
          <w:tab w:val="left" w:pos="993"/>
        </w:tabs>
        <w:ind w:left="0" w:firstLine="709"/>
        <w:rPr>
          <w:lang w:val="uk-UA"/>
        </w:rPr>
      </w:pPr>
      <w:r>
        <w:rPr>
          <w:lang w:val="uk-UA"/>
        </w:rPr>
        <w:t>с</w:t>
      </w:r>
      <w:r w:rsidR="000B4379" w:rsidRPr="000B4379">
        <w:rPr>
          <w:lang w:val="uk-UA"/>
        </w:rPr>
        <w:t xml:space="preserve">ервер SoftEther VPN </w:t>
      </w:r>
      <w:r w:rsidR="004C0BD6">
        <w:rPr>
          <w:lang w:val="uk-UA"/>
        </w:rPr>
        <w:t>–</w:t>
      </w:r>
      <w:r w:rsidR="000B4379" w:rsidRPr="000B4379">
        <w:rPr>
          <w:lang w:val="uk-UA"/>
        </w:rPr>
        <w:t xml:space="preserve"> серверне програмне забезпечення підтримує використання декількох протоколів VPN, таких як SoftEther, OpenVPN, IPSec, L2TP / IPSec та SSTP.</w:t>
      </w:r>
    </w:p>
    <w:p w14:paraId="45F2B9CB" w14:textId="77777777" w:rsidR="000B4379" w:rsidRPr="000B4379" w:rsidRDefault="000B4379" w:rsidP="000B4379">
      <w:pPr>
        <w:rPr>
          <w:lang w:val="uk-UA"/>
        </w:rPr>
      </w:pPr>
      <w:r w:rsidRPr="000B4379">
        <w:rPr>
          <w:lang w:val="uk-UA"/>
        </w:rPr>
        <w:t>Протокол SoftEther VPN відповідає за захист зв'язку між клієнтом VPN та сервером VPN. В основному він встановлює зашифрований тунель між ними, гарантуючи, що будь-яка інформація, яка проходить через зазначений тунель, не може бути відстежена будь-ким.</w:t>
      </w:r>
    </w:p>
    <w:p w14:paraId="0BCE73EC" w14:textId="77777777" w:rsidR="000B4379" w:rsidRDefault="000B4379" w:rsidP="00DA30F2">
      <w:pPr>
        <w:rPr>
          <w:lang w:val="uk-UA"/>
        </w:rPr>
      </w:pPr>
      <w:r w:rsidRPr="000B4379">
        <w:rPr>
          <w:lang w:val="uk-UA"/>
        </w:rPr>
        <w:t>Протокол SoftEther підтримує як комунікацію від клієнта до сервера, так і між сайтами (через міст SoftEther Bridge) та має підтримку функції глибокого контролю реєстрації пакетів. Протокол використовує тунелювання SSL-VPN через HTTPS для обходу брандмауерів. SoftEther не вимагає будь-якої статичної або фіксованої IP-адреси, оскільки він має вбудовані функції динамічного DNS і NAT-обходу. Протокол підтримує потужне шифрування, таке як AES-256 та RSA-4096. Пропускна здатність протоколу SoftEther VPN вимірюється на швидкості близько 1 Гбіт / с. SoftEther також може підтримувати застарілі клієнти OpenVPN завдяки своїй функції клонування OpenVPN. Усі налаштування можна налаштувати за допомогою графічного інтерфейсу.  Протокол SoftEther підтримує аутентифікацію сертифіката RSA та подвійне стекування IPv4 / IPv6.</w:t>
      </w:r>
    </w:p>
    <w:p w14:paraId="0A41C9AD" w14:textId="77777777" w:rsidR="00DA30F2" w:rsidRPr="000B4379" w:rsidRDefault="00DA30F2" w:rsidP="00DA30F2">
      <w:pPr>
        <w:rPr>
          <w:lang w:val="uk-UA"/>
        </w:rPr>
      </w:pPr>
    </w:p>
    <w:p w14:paraId="18E2BA62" w14:textId="77777777" w:rsidR="000B4379" w:rsidRPr="003A3EC5" w:rsidRDefault="000B4379" w:rsidP="00DA30F2">
      <w:pPr>
        <w:numPr>
          <w:ilvl w:val="2"/>
          <w:numId w:val="21"/>
        </w:numPr>
        <w:ind w:left="0" w:firstLine="709"/>
        <w:outlineLvl w:val="2"/>
        <w:rPr>
          <w:lang w:val="uk-UA"/>
        </w:rPr>
      </w:pPr>
      <w:bookmarkStart w:id="122" w:name="_Toc82682978"/>
      <w:bookmarkStart w:id="123" w:name="_Toc87358735"/>
      <w:r w:rsidRPr="003A3EC5">
        <w:rPr>
          <w:b/>
          <w:bCs/>
          <w:lang w:val="uk-UA"/>
        </w:rPr>
        <w:lastRenderedPageBreak/>
        <w:t>Рівень безпеки SoftEther VPN</w:t>
      </w:r>
      <w:bookmarkEnd w:id="122"/>
      <w:bookmarkEnd w:id="123"/>
      <w:r w:rsidR="003A3EC5" w:rsidRPr="003A3EC5">
        <w:rPr>
          <w:b/>
          <w:bCs/>
          <w:lang w:val="uk-UA"/>
        </w:rPr>
        <w:t xml:space="preserve">. </w:t>
      </w:r>
      <w:r w:rsidRPr="003A3EC5">
        <w:rPr>
          <w:lang w:val="uk-UA"/>
        </w:rPr>
        <w:t>За рахунок якісного процесу шифрування протокол SoftEther дуже безпечний та надійний, і це чудовий протокол для використання, коли  потрібно захистити свої онлайн-дані та трафік.</w:t>
      </w:r>
    </w:p>
    <w:p w14:paraId="4D14EE7C" w14:textId="77777777" w:rsidR="000B4379" w:rsidRPr="000B4379" w:rsidRDefault="000B4379" w:rsidP="000B4379">
      <w:pPr>
        <w:rPr>
          <w:lang w:val="uk-UA"/>
        </w:rPr>
      </w:pPr>
      <w:r w:rsidRPr="000B4379">
        <w:rPr>
          <w:lang w:val="uk-UA"/>
        </w:rPr>
        <w:t>Ось лише деякі речі, які роблять SoftEther таким безпечним протоколом VPN:</w:t>
      </w:r>
    </w:p>
    <w:p w14:paraId="370DDD52" w14:textId="26D6099C" w:rsidR="000B4379" w:rsidRPr="000B4379" w:rsidRDefault="00BD076F" w:rsidP="000B4379">
      <w:pPr>
        <w:numPr>
          <w:ilvl w:val="0"/>
          <w:numId w:val="26"/>
        </w:numPr>
        <w:tabs>
          <w:tab w:val="left" w:pos="993"/>
        </w:tabs>
        <w:ind w:left="0" w:firstLine="709"/>
        <w:rPr>
          <w:lang w:val="uk-UA"/>
        </w:rPr>
      </w:pPr>
      <w:r>
        <w:rPr>
          <w:lang w:val="uk-UA"/>
        </w:rPr>
        <w:t>п</w:t>
      </w:r>
      <w:r w:rsidR="000B4379" w:rsidRPr="000B4379">
        <w:rPr>
          <w:lang w:val="uk-UA"/>
        </w:rPr>
        <w:t>ротокол запрограмований таким чином, що він може запобігати атакам Man-in-the-Middle</w:t>
      </w:r>
      <w:r w:rsidRPr="00BD076F">
        <w:t>;</w:t>
      </w:r>
    </w:p>
    <w:p w14:paraId="29F05733" w14:textId="11191BF5" w:rsidR="000B4379" w:rsidRPr="000B4379" w:rsidRDefault="00BD076F" w:rsidP="000B4379">
      <w:pPr>
        <w:numPr>
          <w:ilvl w:val="0"/>
          <w:numId w:val="26"/>
        </w:numPr>
        <w:tabs>
          <w:tab w:val="left" w:pos="993"/>
        </w:tabs>
        <w:ind w:left="0" w:firstLine="709"/>
        <w:rPr>
          <w:lang w:val="uk-UA"/>
        </w:rPr>
      </w:pPr>
      <w:r>
        <w:rPr>
          <w:lang w:val="uk-UA"/>
        </w:rPr>
        <w:t>п</w:t>
      </w:r>
      <w:r w:rsidR="000B4379" w:rsidRPr="000B4379">
        <w:rPr>
          <w:lang w:val="uk-UA"/>
        </w:rPr>
        <w:t>роцеси шифрування, дешифрування та автентифікації SoftEther VPN засновані на OpenSSL - добре відомій бібліотеці програмного забезпечення з відкритим кодом</w:t>
      </w:r>
      <w:r w:rsidRPr="00BD076F">
        <w:rPr>
          <w:lang w:val="uk-UA"/>
        </w:rPr>
        <w:t>;</w:t>
      </w:r>
    </w:p>
    <w:p w14:paraId="044E1327" w14:textId="4E79E623" w:rsidR="000B4379" w:rsidRPr="000B4379" w:rsidRDefault="000B4379" w:rsidP="000B4379">
      <w:pPr>
        <w:numPr>
          <w:ilvl w:val="0"/>
          <w:numId w:val="26"/>
        </w:numPr>
        <w:tabs>
          <w:tab w:val="left" w:pos="993"/>
        </w:tabs>
        <w:ind w:left="0" w:firstLine="709"/>
        <w:rPr>
          <w:lang w:val="uk-UA"/>
        </w:rPr>
      </w:pPr>
      <w:r w:rsidRPr="000B4379">
        <w:rPr>
          <w:lang w:val="uk-UA"/>
        </w:rPr>
        <w:t>SoftEther пропонує підтримку багатьох шифрувальних шифрів, таких як AES, RC4, DES, Triple-DES, SHA та MDS</w:t>
      </w:r>
      <w:r w:rsidR="00BD076F" w:rsidRPr="00BD076F">
        <w:rPr>
          <w:lang w:val="uk-UA"/>
        </w:rPr>
        <w:t>;</w:t>
      </w:r>
    </w:p>
    <w:p w14:paraId="4241678E" w14:textId="5A2C8033" w:rsidR="000B4379" w:rsidRPr="000B4379" w:rsidRDefault="000B4379" w:rsidP="000B4379">
      <w:pPr>
        <w:numPr>
          <w:ilvl w:val="0"/>
          <w:numId w:val="26"/>
        </w:numPr>
        <w:tabs>
          <w:tab w:val="left" w:pos="993"/>
        </w:tabs>
        <w:ind w:left="0" w:firstLine="709"/>
        <w:rPr>
          <w:lang w:val="uk-UA"/>
        </w:rPr>
      </w:pPr>
      <w:r w:rsidRPr="000B4379">
        <w:rPr>
          <w:lang w:val="uk-UA"/>
        </w:rPr>
        <w:t>SoftEther пропонує численні варіанти автентифікації користувачів як додатковий рівень безпеки</w:t>
      </w:r>
      <w:r w:rsidR="00BD076F" w:rsidRPr="00BD076F">
        <w:rPr>
          <w:lang w:val="uk-UA"/>
        </w:rPr>
        <w:t>;</w:t>
      </w:r>
    </w:p>
    <w:p w14:paraId="622E88C0" w14:textId="6AD607FA" w:rsidR="00DA30F2" w:rsidRPr="008C0E7D" w:rsidRDefault="00BD076F" w:rsidP="008C0E7D">
      <w:pPr>
        <w:numPr>
          <w:ilvl w:val="0"/>
          <w:numId w:val="26"/>
        </w:numPr>
        <w:tabs>
          <w:tab w:val="left" w:pos="993"/>
        </w:tabs>
        <w:ind w:left="0" w:firstLine="709"/>
        <w:rPr>
          <w:lang w:val="uk-UA"/>
        </w:rPr>
      </w:pPr>
      <w:r>
        <w:rPr>
          <w:lang w:val="uk-UA"/>
        </w:rPr>
        <w:t>п</w:t>
      </w:r>
      <w:r w:rsidR="000B4379" w:rsidRPr="000B4379">
        <w:rPr>
          <w:lang w:val="uk-UA"/>
        </w:rPr>
        <w:t>ротокол SoftEther VPN пропонує користувачам доступ до фільтрації пакетів та параметрів політики безпеки, щоб утримати шкідливі пакети.</w:t>
      </w:r>
    </w:p>
    <w:p w14:paraId="2E41299C" w14:textId="77777777" w:rsidR="000B4379" w:rsidRPr="00DA30F2" w:rsidRDefault="000B4379" w:rsidP="008C0E7D">
      <w:pPr>
        <w:numPr>
          <w:ilvl w:val="2"/>
          <w:numId w:val="21"/>
        </w:numPr>
        <w:spacing w:before="240"/>
        <w:ind w:left="0" w:firstLine="709"/>
        <w:outlineLvl w:val="2"/>
        <w:rPr>
          <w:lang w:val="uk-UA"/>
        </w:rPr>
      </w:pPr>
      <w:bookmarkStart w:id="124" w:name="_Toc82682979"/>
      <w:bookmarkStart w:id="125" w:name="_Toc87358736"/>
      <w:r w:rsidRPr="00DA30F2">
        <w:rPr>
          <w:b/>
          <w:bCs/>
          <w:lang w:val="uk-UA"/>
        </w:rPr>
        <w:t>Швидкісні характеристики SoftEther VPN</w:t>
      </w:r>
      <w:bookmarkEnd w:id="124"/>
      <w:bookmarkEnd w:id="125"/>
      <w:r w:rsidR="00DA30F2" w:rsidRPr="00DA30F2">
        <w:rPr>
          <w:b/>
          <w:bCs/>
          <w:lang w:val="uk-UA"/>
        </w:rPr>
        <w:t xml:space="preserve">. </w:t>
      </w:r>
      <w:r w:rsidRPr="00DA30F2">
        <w:rPr>
          <w:lang w:val="uk-UA"/>
        </w:rPr>
        <w:t>SoftEther пропонує високу швидкість роботи в мережі. За словами розробників протоколу, він був запрограмований з розрахунком на високу продуктивність і пропускну здатність. Згідно з цими результатами, SoftEther швидше, ніж OpenVPN і PPTP, і забезпечує пропускну здатність до 900 Мбіт/с.</w:t>
      </w:r>
    </w:p>
    <w:p w14:paraId="14E602D1" w14:textId="77777777" w:rsidR="00942799" w:rsidRDefault="000B4379" w:rsidP="000B4379">
      <w:pPr>
        <w:rPr>
          <w:lang w:val="uk-UA"/>
        </w:rPr>
      </w:pPr>
      <w:r w:rsidRPr="000B4379">
        <w:rPr>
          <w:lang w:val="uk-UA"/>
        </w:rPr>
        <w:t>Схоже, що високі швидкості SoftEther були досягнуті також тому, що розробники зосередилися на зменшенні кількості копій пам'яті для кожного циклу обробки пакетів VPN (оскільки велика кількість може знизити швидкість).</w:t>
      </w:r>
    </w:p>
    <w:p w14:paraId="5706C7CB" w14:textId="77777777" w:rsidR="000B4379" w:rsidRPr="000B4379" w:rsidRDefault="00942799" w:rsidP="00942799">
      <w:pPr>
        <w:rPr>
          <w:lang w:val="uk-UA"/>
        </w:rPr>
      </w:pPr>
      <w:r>
        <w:rPr>
          <w:lang w:val="uk-UA"/>
        </w:rPr>
        <w:br w:type="page"/>
      </w:r>
    </w:p>
    <w:p w14:paraId="3A2B959B" w14:textId="77777777" w:rsidR="000B4379" w:rsidRPr="00DA30F2" w:rsidRDefault="000B4379" w:rsidP="00DA30F2">
      <w:pPr>
        <w:numPr>
          <w:ilvl w:val="2"/>
          <w:numId w:val="21"/>
        </w:numPr>
        <w:ind w:left="0" w:firstLine="709"/>
        <w:outlineLvl w:val="2"/>
        <w:rPr>
          <w:lang w:val="uk-UA"/>
        </w:rPr>
      </w:pPr>
      <w:bookmarkStart w:id="126" w:name="_Toc82682980"/>
      <w:bookmarkStart w:id="127" w:name="_Toc87358737"/>
      <w:r w:rsidRPr="00DA30F2">
        <w:rPr>
          <w:b/>
          <w:bCs/>
          <w:lang w:val="uk-UA"/>
        </w:rPr>
        <w:lastRenderedPageBreak/>
        <w:t>Переваги та недоліки SoftEther VPN</w:t>
      </w:r>
      <w:bookmarkEnd w:id="126"/>
      <w:bookmarkEnd w:id="127"/>
      <w:r w:rsidR="00DA30F2" w:rsidRPr="00DA30F2">
        <w:rPr>
          <w:b/>
          <w:bCs/>
          <w:lang w:val="uk-UA"/>
        </w:rPr>
        <w:t xml:space="preserve">. </w:t>
      </w:r>
      <w:r w:rsidRPr="00DA30F2">
        <w:rPr>
          <w:lang w:val="uk-UA"/>
        </w:rPr>
        <w:t>Переваги:</w:t>
      </w:r>
    </w:p>
    <w:p w14:paraId="35173380" w14:textId="7F577167" w:rsidR="000B4379" w:rsidRPr="000B4379" w:rsidRDefault="00BD076F" w:rsidP="00DA30F2">
      <w:pPr>
        <w:numPr>
          <w:ilvl w:val="0"/>
          <w:numId w:val="16"/>
        </w:numPr>
        <w:tabs>
          <w:tab w:val="left" w:pos="993"/>
        </w:tabs>
        <w:ind w:left="0" w:firstLine="709"/>
        <w:rPr>
          <w:lang w:val="uk-UA"/>
        </w:rPr>
      </w:pPr>
      <w:r>
        <w:rPr>
          <w:lang w:val="uk-UA"/>
        </w:rPr>
        <w:t>з</w:t>
      </w:r>
      <w:r w:rsidR="000B4379" w:rsidRPr="000B4379">
        <w:rPr>
          <w:lang w:val="uk-UA"/>
        </w:rPr>
        <w:t>'єднання SoftEther надзвичайно безпечні</w:t>
      </w:r>
      <w:r w:rsidR="00A0019D">
        <w:rPr>
          <w:lang w:val="en-US"/>
        </w:rPr>
        <w:t>;</w:t>
      </w:r>
    </w:p>
    <w:p w14:paraId="561F8752" w14:textId="4E60296E" w:rsidR="000B4379" w:rsidRPr="000B4379" w:rsidRDefault="000B4379" w:rsidP="000B4379">
      <w:pPr>
        <w:numPr>
          <w:ilvl w:val="0"/>
          <w:numId w:val="16"/>
        </w:numPr>
        <w:tabs>
          <w:tab w:val="left" w:pos="993"/>
        </w:tabs>
        <w:ind w:left="0" w:firstLine="709"/>
        <w:rPr>
          <w:lang w:val="uk-UA"/>
        </w:rPr>
      </w:pPr>
      <w:r w:rsidRPr="000B4379">
        <w:rPr>
          <w:lang w:val="uk-UA"/>
        </w:rPr>
        <w:t>SoftEther працює на декількох платформах і досить простий у налаштуванні</w:t>
      </w:r>
      <w:r w:rsidR="00BD076F" w:rsidRPr="00BD076F">
        <w:t>;</w:t>
      </w:r>
    </w:p>
    <w:p w14:paraId="12973C1E" w14:textId="6E4ABB3D" w:rsidR="000B4379" w:rsidRPr="000B4379" w:rsidRDefault="00BD076F" w:rsidP="000B4379">
      <w:pPr>
        <w:numPr>
          <w:ilvl w:val="0"/>
          <w:numId w:val="16"/>
        </w:numPr>
        <w:tabs>
          <w:tab w:val="left" w:pos="993"/>
        </w:tabs>
        <w:ind w:left="0" w:firstLine="709"/>
        <w:rPr>
          <w:lang w:val="uk-UA"/>
        </w:rPr>
      </w:pPr>
      <w:r>
        <w:rPr>
          <w:lang w:val="uk-UA"/>
        </w:rPr>
        <w:t>н</w:t>
      </w:r>
      <w:r w:rsidR="000B4379" w:rsidRPr="000B4379">
        <w:rPr>
          <w:lang w:val="uk-UA"/>
        </w:rPr>
        <w:t>езважаючи на високий рівень захисту SoftEther, протокол є швидким</w:t>
      </w:r>
      <w:r w:rsidRPr="00BD076F">
        <w:t>;</w:t>
      </w:r>
    </w:p>
    <w:p w14:paraId="4EEA10E2" w14:textId="00D5BB07" w:rsidR="000B4379" w:rsidRPr="000B4379" w:rsidRDefault="000B4379" w:rsidP="000B4379">
      <w:pPr>
        <w:numPr>
          <w:ilvl w:val="0"/>
          <w:numId w:val="16"/>
        </w:numPr>
        <w:tabs>
          <w:tab w:val="left" w:pos="993"/>
        </w:tabs>
        <w:ind w:left="0" w:firstLine="709"/>
        <w:rPr>
          <w:lang w:val="uk-UA"/>
        </w:rPr>
      </w:pPr>
      <w:r w:rsidRPr="000B4379">
        <w:rPr>
          <w:lang w:val="uk-UA"/>
        </w:rPr>
        <w:t>SoftEther є відкритим (що робить його дуже надійним), а також безкоштовним для використання</w:t>
      </w:r>
      <w:r w:rsidR="00BD076F" w:rsidRPr="00BD076F">
        <w:t>;</w:t>
      </w:r>
    </w:p>
    <w:p w14:paraId="04967A9B" w14:textId="65BB6BF0" w:rsidR="000B4379" w:rsidRPr="000B4379" w:rsidRDefault="00BD076F" w:rsidP="000B4379">
      <w:pPr>
        <w:numPr>
          <w:ilvl w:val="0"/>
          <w:numId w:val="16"/>
        </w:numPr>
        <w:tabs>
          <w:tab w:val="left" w:pos="993"/>
        </w:tabs>
        <w:ind w:left="0" w:firstLine="709"/>
        <w:rPr>
          <w:lang w:val="uk-UA"/>
        </w:rPr>
      </w:pPr>
      <w:r>
        <w:rPr>
          <w:lang w:val="uk-UA"/>
        </w:rPr>
        <w:t>о</w:t>
      </w:r>
      <w:r w:rsidR="000B4379" w:rsidRPr="000B4379">
        <w:rPr>
          <w:lang w:val="uk-UA"/>
        </w:rPr>
        <w:t>скільки SoftEther використовує порт 443, його неможливо легко заблокувати за допомогою брандмауера.</w:t>
      </w:r>
    </w:p>
    <w:p w14:paraId="1BEA513F" w14:textId="77777777" w:rsidR="000B4379" w:rsidRPr="000B4379" w:rsidRDefault="000B4379" w:rsidP="000B4379">
      <w:pPr>
        <w:rPr>
          <w:lang w:val="uk-UA"/>
        </w:rPr>
      </w:pPr>
      <w:r w:rsidRPr="000B4379">
        <w:rPr>
          <w:lang w:val="uk-UA"/>
        </w:rPr>
        <w:t>Недоліки:</w:t>
      </w:r>
    </w:p>
    <w:p w14:paraId="073B9590" w14:textId="14B4BA35" w:rsidR="000B4379" w:rsidRPr="000B4379" w:rsidRDefault="00BD076F" w:rsidP="000B4379">
      <w:pPr>
        <w:numPr>
          <w:ilvl w:val="0"/>
          <w:numId w:val="16"/>
        </w:numPr>
        <w:tabs>
          <w:tab w:val="left" w:pos="993"/>
        </w:tabs>
        <w:ind w:left="0" w:firstLine="709"/>
        <w:rPr>
          <w:lang w:val="uk-UA"/>
        </w:rPr>
      </w:pPr>
      <w:r>
        <w:rPr>
          <w:lang w:val="uk-UA"/>
        </w:rPr>
        <w:t>н</w:t>
      </w:r>
      <w:r w:rsidR="000B4379" w:rsidRPr="000B4379">
        <w:rPr>
          <w:lang w:val="uk-UA"/>
        </w:rPr>
        <w:t>е так багато постачальників VPN пропонують доступ до цього протоколу</w:t>
      </w:r>
      <w:r w:rsidRPr="00BD076F">
        <w:t>;</w:t>
      </w:r>
    </w:p>
    <w:p w14:paraId="13E56738" w14:textId="7829EABD" w:rsidR="000B4379" w:rsidRPr="000B4379" w:rsidRDefault="00BD076F" w:rsidP="000B4379">
      <w:pPr>
        <w:numPr>
          <w:ilvl w:val="0"/>
          <w:numId w:val="16"/>
        </w:numPr>
        <w:tabs>
          <w:tab w:val="left" w:pos="993"/>
        </w:tabs>
        <w:ind w:left="0" w:firstLine="709"/>
        <w:rPr>
          <w:lang w:val="uk-UA"/>
        </w:rPr>
      </w:pPr>
      <w:r>
        <w:rPr>
          <w:lang w:val="uk-UA"/>
        </w:rPr>
        <w:t>н</w:t>
      </w:r>
      <w:r w:rsidR="000B4379" w:rsidRPr="000B4379">
        <w:rPr>
          <w:lang w:val="uk-UA"/>
        </w:rPr>
        <w:t>езважаючи на те, що він вийшов у 2014 році, він все ще вважається відносно новим протоколом</w:t>
      </w:r>
      <w:r w:rsidRPr="00BD076F">
        <w:t>;</w:t>
      </w:r>
    </w:p>
    <w:p w14:paraId="62B581C5" w14:textId="0D37EE17" w:rsidR="00DA30F2" w:rsidRPr="008C0E7D" w:rsidRDefault="000B4379" w:rsidP="008C0E7D">
      <w:pPr>
        <w:numPr>
          <w:ilvl w:val="0"/>
          <w:numId w:val="16"/>
        </w:numPr>
        <w:tabs>
          <w:tab w:val="left" w:pos="993"/>
        </w:tabs>
        <w:ind w:left="0" w:firstLine="709"/>
        <w:rPr>
          <w:lang w:val="uk-UA"/>
        </w:rPr>
      </w:pPr>
      <w:r w:rsidRPr="00FA3093">
        <w:rPr>
          <w:color w:val="000000"/>
          <w:lang w:val="uk-UA"/>
        </w:rPr>
        <w:t>SoftEther спочатку не підтримується операційними системами та пристроями. Крім того, вам може знадобитися встановити додаткове програмне забезпечення навіть під час використання протоколу від постачальника VPN</w:t>
      </w:r>
      <w:r w:rsidRPr="00FA3093">
        <w:rPr>
          <w:color w:val="000000"/>
        </w:rPr>
        <w:t>.</w:t>
      </w:r>
    </w:p>
    <w:p w14:paraId="684045C5" w14:textId="77777777" w:rsidR="000B4379" w:rsidRPr="00DA30F2" w:rsidRDefault="000B4379" w:rsidP="008C0E7D">
      <w:pPr>
        <w:numPr>
          <w:ilvl w:val="2"/>
          <w:numId w:val="21"/>
        </w:numPr>
        <w:spacing w:before="240"/>
        <w:ind w:left="0" w:firstLine="709"/>
        <w:outlineLvl w:val="2"/>
        <w:rPr>
          <w:lang w:val="uk-UA"/>
        </w:rPr>
      </w:pPr>
      <w:bookmarkStart w:id="128" w:name="_Toc82682982"/>
      <w:bookmarkStart w:id="129" w:name="_Toc87358738"/>
      <w:r w:rsidRPr="00DA30F2">
        <w:rPr>
          <w:b/>
          <w:bCs/>
          <w:lang w:val="uk-UA"/>
        </w:rPr>
        <w:t>Висновок SoftEther</w:t>
      </w:r>
      <w:bookmarkEnd w:id="128"/>
      <w:bookmarkEnd w:id="129"/>
      <w:r w:rsidR="00DA30F2" w:rsidRPr="00DA30F2">
        <w:rPr>
          <w:b/>
          <w:bCs/>
          <w:lang w:val="uk-UA"/>
        </w:rPr>
        <w:t xml:space="preserve">. </w:t>
      </w:r>
      <w:r w:rsidRPr="00DA30F2">
        <w:rPr>
          <w:lang w:val="uk-UA"/>
        </w:rPr>
        <w:t xml:space="preserve">SoftEther </w:t>
      </w:r>
      <w:r w:rsidR="00B02C96" w:rsidRPr="00DA30F2">
        <w:rPr>
          <w:lang w:val="uk-UA"/>
        </w:rPr>
        <w:t>–</w:t>
      </w:r>
      <w:r w:rsidRPr="00DA30F2">
        <w:rPr>
          <w:lang w:val="uk-UA"/>
        </w:rPr>
        <w:t xml:space="preserve"> це безкоштовне програмне забезпечення з відкритим вихідним кодом VPN, яке пропонує як захищений протокол VPN, так і універсальний сервер VPN, який може запускати декілька протоколів (SoftEther, OpenVPN, L2TP / IPSec, IPSec та SSTP). Незважаючи на те, що протокол SoftEther VPN є відносно новим, він досить популярний, оскільки пропонує потужне шифрування, а також забезпечує високу швидкість. Крім того, він сумісний з різними платформами.</w:t>
      </w:r>
    </w:p>
    <w:p w14:paraId="04C1834B" w14:textId="77777777" w:rsidR="003E036F" w:rsidRDefault="000B4379" w:rsidP="00DA30F2">
      <w:pPr>
        <w:rPr>
          <w:lang w:val="uk-UA"/>
        </w:rPr>
      </w:pPr>
      <w:r w:rsidRPr="000B4379">
        <w:rPr>
          <w:lang w:val="uk-UA"/>
        </w:rPr>
        <w:t xml:space="preserve">Насправді SoftEther настільки добре запрограмований, що є кращим вибором, ніж більшість протоколів VPN. Єдині, хто в даний час наближається до нього, це WireGuard та OpenVPN, але OpenVPN значно повільніший, ніж SoftEther. </w:t>
      </w:r>
    </w:p>
    <w:p w14:paraId="2D90238E" w14:textId="0DB0BDC1" w:rsidR="000B4379" w:rsidRPr="000B4379" w:rsidRDefault="00B06BD2" w:rsidP="00B06BD2">
      <w:pPr>
        <w:spacing w:line="240" w:lineRule="auto"/>
        <w:ind w:firstLine="0"/>
        <w:jc w:val="left"/>
        <w:rPr>
          <w:lang w:val="uk-UA"/>
        </w:rPr>
      </w:pPr>
      <w:r>
        <w:rPr>
          <w:lang w:val="uk-UA"/>
        </w:rPr>
        <w:br w:type="page"/>
      </w:r>
    </w:p>
    <w:p w14:paraId="549AD2FA" w14:textId="77777777" w:rsidR="00DA30F2" w:rsidRPr="008C0E7D" w:rsidRDefault="000B4379" w:rsidP="00CD35CF">
      <w:pPr>
        <w:numPr>
          <w:ilvl w:val="1"/>
          <w:numId w:val="21"/>
        </w:numPr>
        <w:ind w:left="0" w:firstLine="0"/>
        <w:jc w:val="center"/>
        <w:outlineLvl w:val="1"/>
        <w:rPr>
          <w:b/>
          <w:bCs/>
          <w:lang w:val="uk-UA"/>
        </w:rPr>
      </w:pPr>
      <w:bookmarkStart w:id="130" w:name="_Toc82682983"/>
      <w:bookmarkStart w:id="131" w:name="_Toc87358739"/>
      <w:r w:rsidRPr="000B4379">
        <w:rPr>
          <w:b/>
          <w:bCs/>
          <w:lang w:val="uk-UA"/>
        </w:rPr>
        <w:lastRenderedPageBreak/>
        <w:t>Протокол SSTP</w:t>
      </w:r>
      <w:bookmarkEnd w:id="130"/>
      <w:bookmarkEnd w:id="131"/>
    </w:p>
    <w:p w14:paraId="529CA0BA" w14:textId="77777777" w:rsidR="000B4379" w:rsidRPr="008C0E7D" w:rsidRDefault="000B4379" w:rsidP="008C0E7D">
      <w:pPr>
        <w:numPr>
          <w:ilvl w:val="2"/>
          <w:numId w:val="21"/>
        </w:numPr>
        <w:spacing w:before="240"/>
        <w:ind w:left="0" w:firstLine="709"/>
        <w:outlineLvl w:val="2"/>
        <w:rPr>
          <w:b/>
          <w:bCs/>
          <w:lang w:val="uk-UA"/>
        </w:rPr>
      </w:pPr>
      <w:bookmarkStart w:id="132" w:name="_Toc82682984"/>
      <w:bookmarkStart w:id="133" w:name="_Toc87358740"/>
      <w:r w:rsidRPr="000B4379">
        <w:rPr>
          <w:b/>
          <w:bCs/>
          <w:lang w:val="uk-UA"/>
        </w:rPr>
        <w:t>Основні відомості</w:t>
      </w:r>
      <w:bookmarkEnd w:id="132"/>
      <w:bookmarkEnd w:id="133"/>
      <w:r w:rsidR="008C0E7D" w:rsidRPr="008C0E7D">
        <w:rPr>
          <w:b/>
          <w:bCs/>
          <w:lang w:val="uk-UA"/>
        </w:rPr>
        <w:t xml:space="preserve">. </w:t>
      </w:r>
      <w:r w:rsidRPr="008C0E7D">
        <w:rPr>
          <w:lang w:val="uk-UA"/>
        </w:rPr>
        <w:t>SSTP (Secure Socket Tunneling Protocol) - це протокол VPN, розроблений корпорацією Майкрософт та запроваджений ними з Windows Vista. З тих пір новіші версії Windows пропонують підтримку протоколу SSTP VPN</w:t>
      </w:r>
      <w:r w:rsidR="00D62902" w:rsidRPr="008C0E7D">
        <w:rPr>
          <w:lang w:val="uk-UA"/>
        </w:rPr>
        <w:t xml:space="preserve"> [</w:t>
      </w:r>
      <w:r w:rsidR="00D62902" w:rsidRPr="008C0E7D">
        <w:rPr>
          <w:lang w:val="uk-UA"/>
        </w:rPr>
        <w:fldChar w:fldCharType="begin"/>
      </w:r>
      <w:r w:rsidR="00D62902" w:rsidRPr="008C0E7D">
        <w:rPr>
          <w:lang w:val="uk-UA"/>
        </w:rPr>
        <w:instrText xml:space="preserve"> REF SSTP \r \h </w:instrText>
      </w:r>
      <w:r w:rsidR="00D62902" w:rsidRPr="008C0E7D">
        <w:rPr>
          <w:lang w:val="uk-UA"/>
        </w:rPr>
      </w:r>
      <w:r w:rsidR="00D62902" w:rsidRPr="008C0E7D">
        <w:rPr>
          <w:lang w:val="uk-UA"/>
        </w:rPr>
        <w:fldChar w:fldCharType="separate"/>
      </w:r>
      <w:r w:rsidR="00D62902" w:rsidRPr="008C0E7D">
        <w:rPr>
          <w:lang w:val="uk-UA"/>
        </w:rPr>
        <w:t>23</w:t>
      </w:r>
      <w:r w:rsidR="00D62902" w:rsidRPr="008C0E7D">
        <w:rPr>
          <w:lang w:val="uk-UA"/>
        </w:rPr>
        <w:fldChar w:fldCharType="end"/>
      </w:r>
      <w:r w:rsidR="00D62902" w:rsidRPr="008C0E7D">
        <w:rPr>
          <w:lang w:val="uk-UA"/>
        </w:rPr>
        <w:t>]</w:t>
      </w:r>
      <w:r w:rsidRPr="008C0E7D">
        <w:rPr>
          <w:lang w:val="uk-UA"/>
        </w:rPr>
        <w:t>.</w:t>
      </w:r>
    </w:p>
    <w:p w14:paraId="5DCEEC97" w14:textId="77777777" w:rsidR="000B4379" w:rsidRPr="000B4379" w:rsidRDefault="000B4379" w:rsidP="000B4379">
      <w:pPr>
        <w:rPr>
          <w:lang w:val="uk-UA"/>
        </w:rPr>
      </w:pPr>
      <w:r w:rsidRPr="000B4379">
        <w:rPr>
          <w:lang w:val="uk-UA"/>
        </w:rPr>
        <w:t>Протокол призначений для захисту онлайн-даних та трафіку і вважається набагато безпечнішим варіантом для користувачів Windows, ніж PPTP або L2TP / IPSec.</w:t>
      </w:r>
    </w:p>
    <w:p w14:paraId="665741B5" w14:textId="77777777" w:rsidR="000B4379" w:rsidRPr="000B4379" w:rsidRDefault="000B4379" w:rsidP="000B4379">
      <w:pPr>
        <w:rPr>
          <w:lang w:val="uk-UA"/>
        </w:rPr>
      </w:pPr>
      <w:r w:rsidRPr="000B4379">
        <w:rPr>
          <w:lang w:val="uk-UA"/>
        </w:rPr>
        <w:t>SSTP працює шляхом встановлення безпечного з'єднання між клієнтом VPN та сервером VPN. В основному протокол створює безпечний "тунель" між клієнтом і сервером, а всі дані та трафік, що проходять через цей тунель, зашифровані.</w:t>
      </w:r>
    </w:p>
    <w:p w14:paraId="3C80A953" w14:textId="77777777" w:rsidR="000B4379" w:rsidRPr="000B4379" w:rsidRDefault="000B4379" w:rsidP="000B4379">
      <w:pPr>
        <w:rPr>
          <w:lang w:val="uk-UA"/>
        </w:rPr>
      </w:pPr>
      <w:r w:rsidRPr="000B4379">
        <w:rPr>
          <w:lang w:val="uk-UA"/>
        </w:rPr>
        <w:t>Як і PPTP (Point-to-Point Tunneling Protocol), SSTP транспортує PPP (Point-to-Point Protocol) трафік, але на відміну від PPTP він робить це через канал SSL / TLS. Через це SSTP пропонує значно більший рівень безпеки, ніж PPTP, оскільки SSL / TLS забезпечує перевірку цілісності трафіку, безпеку узгодження ключів та шифрування.</w:t>
      </w:r>
    </w:p>
    <w:p w14:paraId="2EECB68F" w14:textId="77777777" w:rsidR="000B4379" w:rsidRPr="000B4379" w:rsidRDefault="000B4379" w:rsidP="000B4379">
      <w:pPr>
        <w:rPr>
          <w:lang w:val="uk-UA"/>
        </w:rPr>
      </w:pPr>
      <w:r w:rsidRPr="000B4379">
        <w:rPr>
          <w:lang w:val="uk-UA"/>
        </w:rPr>
        <w:t>Через використання SSL / TLS, сервери SSTP повинні бути автентифіковані, коли встановлено з'єднання. Клієнти SSTP також можуть бути додатково автентифіковані.</w:t>
      </w:r>
    </w:p>
    <w:p w14:paraId="4A246AE2" w14:textId="77777777" w:rsidR="000B4379" w:rsidRPr="000B4379" w:rsidRDefault="000B4379" w:rsidP="000B4379">
      <w:pPr>
        <w:rPr>
          <w:lang w:val="uk-UA"/>
        </w:rPr>
      </w:pPr>
      <w:r w:rsidRPr="000B4379">
        <w:rPr>
          <w:lang w:val="uk-UA"/>
        </w:rPr>
        <w:t>Загальні технічні подробиці про протокол SSTP VPN:</w:t>
      </w:r>
    </w:p>
    <w:p w14:paraId="72253F42" w14:textId="7BD97619" w:rsidR="000B4379" w:rsidRPr="000B4379" w:rsidRDefault="000B4379" w:rsidP="000B4379">
      <w:pPr>
        <w:numPr>
          <w:ilvl w:val="0"/>
          <w:numId w:val="27"/>
        </w:numPr>
        <w:tabs>
          <w:tab w:val="left" w:pos="993"/>
        </w:tabs>
        <w:ind w:left="0" w:firstLine="709"/>
        <w:rPr>
          <w:lang w:val="uk-UA"/>
        </w:rPr>
      </w:pPr>
      <w:r w:rsidRPr="000B4379">
        <w:rPr>
          <w:lang w:val="uk-UA"/>
        </w:rPr>
        <w:t xml:space="preserve">SSTP використовує порт TCP 443 </w:t>
      </w:r>
      <w:r w:rsidR="00B02C96">
        <w:rPr>
          <w:lang w:val="uk-UA"/>
        </w:rPr>
        <w:t>–</w:t>
      </w:r>
      <w:r w:rsidRPr="000B4379">
        <w:rPr>
          <w:lang w:val="uk-UA"/>
        </w:rPr>
        <w:t xml:space="preserve"> той самий порт, який використовується трафіком HTTPS</w:t>
      </w:r>
      <w:r w:rsidR="00BD076F" w:rsidRPr="00BD076F">
        <w:t>;</w:t>
      </w:r>
    </w:p>
    <w:p w14:paraId="19F8BB0B" w14:textId="3FC1D282" w:rsidR="000B4379" w:rsidRPr="000B4379" w:rsidRDefault="000B4379" w:rsidP="000B4379">
      <w:pPr>
        <w:numPr>
          <w:ilvl w:val="0"/>
          <w:numId w:val="27"/>
        </w:numPr>
        <w:tabs>
          <w:tab w:val="left" w:pos="993"/>
        </w:tabs>
        <w:ind w:left="0" w:firstLine="709"/>
        <w:rPr>
          <w:lang w:val="uk-UA"/>
        </w:rPr>
      </w:pPr>
      <w:r w:rsidRPr="000B4379">
        <w:rPr>
          <w:lang w:val="uk-UA"/>
        </w:rPr>
        <w:t>SSTP часто порівнюють з OpenVPN завдяки високому рівню безпеки, який він пропонує, і тому, що він може обходити брандмауери NAT</w:t>
      </w:r>
      <w:r w:rsidR="00BD076F" w:rsidRPr="00BD076F">
        <w:rPr>
          <w:lang w:val="uk-UA"/>
        </w:rPr>
        <w:t>;</w:t>
      </w:r>
    </w:p>
    <w:p w14:paraId="762C5668" w14:textId="18B53490" w:rsidR="000B4379" w:rsidRPr="000B4379" w:rsidRDefault="000B4379" w:rsidP="000B4379">
      <w:pPr>
        <w:numPr>
          <w:ilvl w:val="0"/>
          <w:numId w:val="27"/>
        </w:numPr>
        <w:tabs>
          <w:tab w:val="left" w:pos="993"/>
        </w:tabs>
        <w:ind w:left="0" w:firstLine="709"/>
        <w:rPr>
          <w:lang w:val="uk-UA"/>
        </w:rPr>
      </w:pPr>
      <w:r w:rsidRPr="000B4379">
        <w:rPr>
          <w:lang w:val="uk-UA"/>
        </w:rPr>
        <w:t>SSTP, як правило, не підтримує VPN-тунелі між сайтами. Натомість він підтримує роумінг, оскільки використовує передачу SSL</w:t>
      </w:r>
      <w:r w:rsidR="00BD076F" w:rsidRPr="00BD076F">
        <w:rPr>
          <w:lang w:val="uk-UA"/>
        </w:rPr>
        <w:t>;</w:t>
      </w:r>
    </w:p>
    <w:p w14:paraId="1DFBC394" w14:textId="77777777" w:rsidR="000B4379" w:rsidRPr="000B4379" w:rsidRDefault="000B4379" w:rsidP="000B4379">
      <w:pPr>
        <w:numPr>
          <w:ilvl w:val="0"/>
          <w:numId w:val="27"/>
        </w:numPr>
        <w:tabs>
          <w:tab w:val="left" w:pos="993"/>
        </w:tabs>
        <w:ind w:left="0" w:firstLine="709"/>
        <w:rPr>
          <w:lang w:val="uk-UA"/>
        </w:rPr>
      </w:pPr>
      <w:r w:rsidRPr="000B4379">
        <w:rPr>
          <w:lang w:val="uk-UA"/>
        </w:rPr>
        <w:t>SSTP підтримує лише автентифікацію користувача. Протокол не підтримує автентифікацію пристрою чи комп’ютера.</w:t>
      </w:r>
    </w:p>
    <w:p w14:paraId="5E8AB88A" w14:textId="77777777" w:rsidR="000B4379" w:rsidRPr="000B4379" w:rsidRDefault="000B4379" w:rsidP="000B4379">
      <w:pPr>
        <w:rPr>
          <w:lang w:val="uk-UA"/>
        </w:rPr>
      </w:pPr>
      <w:r w:rsidRPr="000B4379">
        <w:rPr>
          <w:lang w:val="uk-UA"/>
        </w:rPr>
        <w:lastRenderedPageBreak/>
        <w:t xml:space="preserve">«Служба протоколу безпечного сокетування тунелів» </w:t>
      </w:r>
      <w:r w:rsidR="00B02C96">
        <w:rPr>
          <w:lang w:val="uk-UA"/>
        </w:rPr>
        <w:t>–</w:t>
      </w:r>
      <w:r w:rsidRPr="000B4379">
        <w:rPr>
          <w:lang w:val="uk-UA"/>
        </w:rPr>
        <w:t xml:space="preserve"> це функція, яка була запроваджена з Windows Vista, а також присутня в Windows 7, Windows 8 та Windows 10. По суті, це послуга, яка пропонує підтримку протоколу SSTP VPN, що дозволяє їй підключатися до віддалених пристроїв через з'єднання VPN. </w:t>
      </w:r>
    </w:p>
    <w:p w14:paraId="0AD673AE" w14:textId="77777777" w:rsidR="000B4379" w:rsidRPr="00DA30F2" w:rsidRDefault="000B4379" w:rsidP="008C0E7D">
      <w:pPr>
        <w:numPr>
          <w:ilvl w:val="2"/>
          <w:numId w:val="21"/>
        </w:numPr>
        <w:spacing w:before="240"/>
        <w:ind w:left="0" w:firstLine="709"/>
        <w:outlineLvl w:val="2"/>
        <w:rPr>
          <w:lang w:val="uk-UA"/>
        </w:rPr>
      </w:pPr>
      <w:bookmarkStart w:id="134" w:name="_Toc82682985"/>
      <w:bookmarkStart w:id="135" w:name="_Toc87358741"/>
      <w:r w:rsidRPr="00DA30F2">
        <w:rPr>
          <w:b/>
          <w:bCs/>
          <w:lang w:val="uk-UA"/>
        </w:rPr>
        <w:t>Рівень безпеки SSTP</w:t>
      </w:r>
      <w:bookmarkEnd w:id="134"/>
      <w:bookmarkEnd w:id="135"/>
      <w:r w:rsidR="00DA30F2" w:rsidRPr="00DA30F2">
        <w:rPr>
          <w:b/>
          <w:bCs/>
          <w:lang w:val="uk-UA"/>
        </w:rPr>
        <w:t xml:space="preserve">. </w:t>
      </w:r>
      <w:r w:rsidRPr="00DA30F2">
        <w:rPr>
          <w:lang w:val="uk-UA"/>
        </w:rPr>
        <w:t>Як правило, шифрування SSTP вважається відносно безпечним для використання під час перегляду веб-сторінок. Багато людей навіть порівнюють його безпеку з тією, яку пропонує OpenVPN швидше за все, тому, що вона використовує SSL і інкапсулює пакети даних через HTTPS. Більше того, він також може використовувати шифр AES, що робить його ще безпечнішим.</w:t>
      </w:r>
    </w:p>
    <w:p w14:paraId="6020A31D" w14:textId="77777777" w:rsidR="000B4379" w:rsidRPr="000B4379" w:rsidRDefault="000B4379" w:rsidP="000B4379">
      <w:pPr>
        <w:rPr>
          <w:lang w:val="uk-UA"/>
        </w:rPr>
      </w:pPr>
      <w:r w:rsidRPr="000B4379">
        <w:rPr>
          <w:lang w:val="uk-UA"/>
        </w:rPr>
        <w:t>Однак слід зазначити, що у SSTP є проблема: схильність до проблеми "TCP Meltdown".</w:t>
      </w:r>
    </w:p>
    <w:p w14:paraId="5F1E859F" w14:textId="77777777" w:rsidR="000B4379" w:rsidRPr="000B4379" w:rsidRDefault="000B4379" w:rsidP="000B4379">
      <w:pPr>
        <w:rPr>
          <w:lang w:val="uk-UA"/>
        </w:rPr>
      </w:pPr>
      <w:r w:rsidRPr="00FA3093">
        <w:rPr>
          <w:color w:val="000000"/>
          <w:lang w:val="uk-UA"/>
        </w:rPr>
        <w:t>Не вдаючись до технічних подробиць, це проблема, яка може виникнути з TCP-з'єднанням, яке створюється в тунелі VPN і виконується за протоколом передачі TCP.</w:t>
      </w:r>
      <w:r w:rsidRPr="000B4379">
        <w:rPr>
          <w:color w:val="C00000"/>
          <w:lang w:val="uk-UA"/>
        </w:rPr>
        <w:t xml:space="preserve"> </w:t>
      </w:r>
      <w:r w:rsidRPr="000B4379">
        <w:rPr>
          <w:lang w:val="uk-UA"/>
        </w:rPr>
        <w:t>В основному, з'єднання TCP (VPN), що міститься в з'єднанні TCP, може призвести до конфлікту між цими двома з'єднаннями, що завершується проблемами з підключенням.</w:t>
      </w:r>
    </w:p>
    <w:p w14:paraId="30F908CB" w14:textId="77777777" w:rsidR="000B4379" w:rsidRPr="000B4379" w:rsidRDefault="000B4379" w:rsidP="008C0E7D">
      <w:pPr>
        <w:rPr>
          <w:lang w:val="uk-UA"/>
        </w:rPr>
      </w:pPr>
      <w:r w:rsidRPr="000B4379">
        <w:rPr>
          <w:lang w:val="uk-UA"/>
        </w:rPr>
        <w:t>Сама по собі проблема "TCP Meltdown" насправді не є значним недоліком безпеки SSTP, але якщо  потрібна цілодобова онлайн-безпека або шифрування VPN під час критичних моментів це може бути неприємною несподіванкою.</w:t>
      </w:r>
    </w:p>
    <w:p w14:paraId="5CD31A07" w14:textId="77777777" w:rsidR="000B4379" w:rsidRPr="00DA30F2" w:rsidRDefault="000B4379" w:rsidP="000B4379">
      <w:pPr>
        <w:numPr>
          <w:ilvl w:val="2"/>
          <w:numId w:val="21"/>
        </w:numPr>
        <w:spacing w:before="240" w:after="240"/>
        <w:ind w:left="0" w:firstLine="709"/>
        <w:outlineLvl w:val="2"/>
        <w:rPr>
          <w:lang w:val="uk-UA"/>
        </w:rPr>
      </w:pPr>
      <w:bookmarkStart w:id="136" w:name="_Toc82682986"/>
      <w:bookmarkStart w:id="137" w:name="_Toc87358742"/>
      <w:r w:rsidRPr="00DA30F2">
        <w:rPr>
          <w:b/>
          <w:bCs/>
          <w:lang w:val="uk-UA"/>
        </w:rPr>
        <w:t>Швидкісні характеристики SSTP</w:t>
      </w:r>
      <w:bookmarkEnd w:id="136"/>
      <w:bookmarkEnd w:id="137"/>
      <w:r w:rsidR="00DA30F2" w:rsidRPr="00DA30F2">
        <w:rPr>
          <w:b/>
          <w:bCs/>
          <w:lang w:val="uk-UA"/>
        </w:rPr>
        <w:t xml:space="preserve">. </w:t>
      </w:r>
      <w:r w:rsidRPr="00DA30F2">
        <w:rPr>
          <w:lang w:val="uk-UA"/>
        </w:rPr>
        <w:t>SSTP пропонує пристойні онлайн-швидкості більшу частину часу, хоча можливо зіткнутися з деякими уповільненнями, якщо недостатня пропускна здатність або слабкий процесор. SSTP використовує досить потужне шифрування, і це може знизити онлайн-швидкості, особливо якщо використовується потужний шифрувальний шифр.</w:t>
      </w:r>
    </w:p>
    <w:p w14:paraId="299A66EB" w14:textId="54E6FC35" w:rsidR="002E7C13" w:rsidRDefault="000B4379" w:rsidP="000B4379">
      <w:pPr>
        <w:rPr>
          <w:lang w:val="uk-UA"/>
        </w:rPr>
      </w:pPr>
      <w:r w:rsidRPr="000B4379">
        <w:rPr>
          <w:lang w:val="uk-UA"/>
        </w:rPr>
        <w:t>Крім того, слід врахувати той факт, що існує безліч інших факторів, які можуть вплинути на швидкість роботи в Інтернеті.</w:t>
      </w:r>
    </w:p>
    <w:p w14:paraId="13E8613C" w14:textId="40723F80" w:rsidR="000B4379" w:rsidRPr="000B4379" w:rsidRDefault="002E7C13" w:rsidP="002E7C13">
      <w:pPr>
        <w:spacing w:line="240" w:lineRule="auto"/>
        <w:ind w:firstLine="0"/>
        <w:jc w:val="left"/>
        <w:rPr>
          <w:lang w:val="uk-UA"/>
        </w:rPr>
      </w:pPr>
      <w:r>
        <w:rPr>
          <w:lang w:val="uk-UA"/>
        </w:rPr>
        <w:br w:type="page"/>
      </w:r>
    </w:p>
    <w:p w14:paraId="236B2030" w14:textId="77777777" w:rsidR="000B4379" w:rsidRPr="00DA30F2" w:rsidRDefault="000B4379" w:rsidP="008C0E7D">
      <w:pPr>
        <w:numPr>
          <w:ilvl w:val="2"/>
          <w:numId w:val="21"/>
        </w:numPr>
        <w:spacing w:before="240"/>
        <w:ind w:left="0" w:firstLine="709"/>
        <w:outlineLvl w:val="2"/>
        <w:rPr>
          <w:lang w:val="uk-UA"/>
        </w:rPr>
      </w:pPr>
      <w:bookmarkStart w:id="138" w:name="_Toc82682987"/>
      <w:bookmarkStart w:id="139" w:name="_Toc87358743"/>
      <w:r w:rsidRPr="00DA30F2">
        <w:rPr>
          <w:b/>
          <w:bCs/>
          <w:lang w:val="uk-UA"/>
        </w:rPr>
        <w:lastRenderedPageBreak/>
        <w:t>Переваги та недоліки SSTP</w:t>
      </w:r>
      <w:bookmarkEnd w:id="138"/>
      <w:bookmarkEnd w:id="139"/>
      <w:r w:rsidR="00DA30F2" w:rsidRPr="00DA30F2">
        <w:rPr>
          <w:b/>
          <w:bCs/>
          <w:lang w:val="uk-UA"/>
        </w:rPr>
        <w:t xml:space="preserve">. </w:t>
      </w:r>
      <w:r w:rsidRPr="00DA30F2">
        <w:rPr>
          <w:lang w:val="uk-UA"/>
        </w:rPr>
        <w:t>Переваги:</w:t>
      </w:r>
    </w:p>
    <w:p w14:paraId="5FBE8A9B" w14:textId="5189F4B2" w:rsidR="000B4379" w:rsidRPr="000B4379" w:rsidRDefault="00BD076F" w:rsidP="000B4379">
      <w:pPr>
        <w:numPr>
          <w:ilvl w:val="0"/>
          <w:numId w:val="16"/>
        </w:numPr>
        <w:tabs>
          <w:tab w:val="left" w:pos="993"/>
        </w:tabs>
        <w:ind w:left="0" w:firstLine="709"/>
        <w:rPr>
          <w:lang w:val="uk-UA"/>
        </w:rPr>
      </w:pPr>
      <w:r>
        <w:rPr>
          <w:lang w:val="uk-UA"/>
        </w:rPr>
        <w:t>ш</w:t>
      </w:r>
      <w:r w:rsidR="000B4379" w:rsidRPr="000B4379">
        <w:rPr>
          <w:lang w:val="uk-UA"/>
        </w:rPr>
        <w:t>ифрування SSTP забезпечує пристойний рівень безпеки, майже на рівні з OpenVPN (SSL 3.0 + 256-бітове шифрування)</w:t>
      </w:r>
      <w:r w:rsidRPr="00BD076F">
        <w:rPr>
          <w:lang w:val="uk-UA"/>
        </w:rPr>
        <w:t>;</w:t>
      </w:r>
    </w:p>
    <w:p w14:paraId="2BD84CDA" w14:textId="44B13C0C" w:rsidR="000B4379" w:rsidRPr="000B4379" w:rsidRDefault="000B4379" w:rsidP="000B4379">
      <w:pPr>
        <w:numPr>
          <w:ilvl w:val="0"/>
          <w:numId w:val="16"/>
        </w:numPr>
        <w:tabs>
          <w:tab w:val="left" w:pos="993"/>
        </w:tabs>
        <w:ind w:left="0" w:firstLine="709"/>
        <w:rPr>
          <w:lang w:val="uk-UA"/>
        </w:rPr>
      </w:pPr>
      <w:r w:rsidRPr="000B4379">
        <w:rPr>
          <w:lang w:val="uk-UA"/>
        </w:rPr>
        <w:t>SSTP легко налаштувати на вбудованих платформах</w:t>
      </w:r>
      <w:r w:rsidR="00BD076F" w:rsidRPr="00BD076F">
        <w:t>;</w:t>
      </w:r>
    </w:p>
    <w:p w14:paraId="24091A4B" w14:textId="28B29DE0" w:rsidR="000B4379" w:rsidRPr="000B4379" w:rsidRDefault="00BD076F" w:rsidP="000B4379">
      <w:pPr>
        <w:numPr>
          <w:ilvl w:val="0"/>
          <w:numId w:val="16"/>
        </w:numPr>
        <w:tabs>
          <w:tab w:val="left" w:pos="993"/>
        </w:tabs>
        <w:ind w:left="0" w:firstLine="709"/>
        <w:rPr>
          <w:lang w:val="uk-UA"/>
        </w:rPr>
      </w:pPr>
      <w:r>
        <w:rPr>
          <w:lang w:val="uk-UA"/>
        </w:rPr>
        <w:t>п</w:t>
      </w:r>
      <w:r w:rsidR="000B4379" w:rsidRPr="000B4379">
        <w:rPr>
          <w:lang w:val="uk-UA"/>
        </w:rPr>
        <w:t>ротокол SSTP VPN дуже важко заблокувати, оскільки він використовує порт TCP 443</w:t>
      </w:r>
      <w:r w:rsidRPr="00BD076F">
        <w:t>;</w:t>
      </w:r>
    </w:p>
    <w:p w14:paraId="0C427396" w14:textId="77777777" w:rsidR="000B4379" w:rsidRPr="000B4379" w:rsidRDefault="000B4379" w:rsidP="000B4379">
      <w:pPr>
        <w:numPr>
          <w:ilvl w:val="0"/>
          <w:numId w:val="16"/>
        </w:numPr>
        <w:tabs>
          <w:tab w:val="left" w:pos="993"/>
        </w:tabs>
        <w:ind w:left="0" w:firstLine="709"/>
        <w:rPr>
          <w:lang w:val="uk-UA"/>
        </w:rPr>
      </w:pPr>
      <w:r w:rsidRPr="000B4379">
        <w:rPr>
          <w:lang w:val="uk-UA"/>
        </w:rPr>
        <w:t>SSTP пропонує хороші швидкості, якщо достатня пропускна здатність.</w:t>
      </w:r>
    </w:p>
    <w:p w14:paraId="6C58E7C7" w14:textId="77777777" w:rsidR="000B4379" w:rsidRPr="000B4379" w:rsidRDefault="000B4379" w:rsidP="000B4379">
      <w:pPr>
        <w:rPr>
          <w:lang w:val="uk-UA"/>
        </w:rPr>
      </w:pPr>
      <w:r w:rsidRPr="000B4379">
        <w:rPr>
          <w:lang w:val="uk-UA"/>
        </w:rPr>
        <w:t>Недоліки</w:t>
      </w:r>
    </w:p>
    <w:p w14:paraId="29C0B687" w14:textId="4A7EC023" w:rsidR="000B4379" w:rsidRPr="000B4379" w:rsidRDefault="000B4379" w:rsidP="000B4379">
      <w:pPr>
        <w:numPr>
          <w:ilvl w:val="0"/>
          <w:numId w:val="16"/>
        </w:numPr>
        <w:tabs>
          <w:tab w:val="left" w:pos="993"/>
        </w:tabs>
        <w:ind w:left="0" w:firstLine="709"/>
        <w:rPr>
          <w:lang w:val="uk-UA"/>
        </w:rPr>
      </w:pPr>
      <w:r w:rsidRPr="000B4379">
        <w:rPr>
          <w:lang w:val="uk-UA"/>
        </w:rPr>
        <w:t>SSTP є закритим кодом і належить виключно Microsoft</w:t>
      </w:r>
      <w:r w:rsidR="00BD076F" w:rsidRPr="00BD076F">
        <w:rPr>
          <w:lang w:val="uk-UA"/>
        </w:rPr>
        <w:t>;</w:t>
      </w:r>
    </w:p>
    <w:p w14:paraId="61272EFC" w14:textId="6FC9256E" w:rsidR="000B4379" w:rsidRPr="000B4379" w:rsidRDefault="00BD076F" w:rsidP="000B4379">
      <w:pPr>
        <w:numPr>
          <w:ilvl w:val="0"/>
          <w:numId w:val="16"/>
        </w:numPr>
        <w:tabs>
          <w:tab w:val="left" w:pos="993"/>
        </w:tabs>
        <w:ind w:left="0" w:firstLine="709"/>
        <w:rPr>
          <w:lang w:val="uk-UA"/>
        </w:rPr>
      </w:pPr>
      <w:r>
        <w:rPr>
          <w:lang w:val="uk-UA"/>
        </w:rPr>
        <w:t>п</w:t>
      </w:r>
      <w:r w:rsidR="000B4379" w:rsidRPr="000B4379">
        <w:rPr>
          <w:lang w:val="uk-UA"/>
        </w:rPr>
        <w:t>ротокол SSTP доступний на обмеженій кількості платформ - Windows, Linux, Android та маршрутизаторах</w:t>
      </w:r>
      <w:r w:rsidRPr="00BD076F">
        <w:rPr>
          <w:lang w:val="uk-UA"/>
        </w:rPr>
        <w:t>;</w:t>
      </w:r>
    </w:p>
    <w:p w14:paraId="37426080" w14:textId="3400468F" w:rsidR="000B4379" w:rsidRPr="000B4379" w:rsidRDefault="00BD076F" w:rsidP="000B4379">
      <w:pPr>
        <w:numPr>
          <w:ilvl w:val="0"/>
          <w:numId w:val="16"/>
        </w:numPr>
        <w:tabs>
          <w:tab w:val="left" w:pos="993"/>
        </w:tabs>
        <w:ind w:left="0" w:firstLine="709"/>
        <w:rPr>
          <w:lang w:val="uk-UA"/>
        </w:rPr>
      </w:pPr>
      <w:r>
        <w:rPr>
          <w:lang w:val="uk-UA"/>
        </w:rPr>
        <w:t>п</w:t>
      </w:r>
      <w:r w:rsidR="000B4379" w:rsidRPr="000B4379">
        <w:rPr>
          <w:lang w:val="uk-UA"/>
        </w:rPr>
        <w:t>ідключення SSTP може бути припинено, якщо адміністратор мережі помітить заголовок SSTP (що можливо, оскільки протокол не підтримує автентифіковані веб-проксі-сервери)</w:t>
      </w:r>
      <w:r w:rsidRPr="00BD076F">
        <w:rPr>
          <w:lang w:val="uk-UA"/>
        </w:rPr>
        <w:t>;</w:t>
      </w:r>
    </w:p>
    <w:p w14:paraId="087CD802" w14:textId="3D1E7135" w:rsidR="000B4379" w:rsidRPr="008C0E7D" w:rsidRDefault="00BD076F" w:rsidP="008C0E7D">
      <w:pPr>
        <w:numPr>
          <w:ilvl w:val="0"/>
          <w:numId w:val="16"/>
        </w:numPr>
        <w:tabs>
          <w:tab w:val="left" w:pos="993"/>
        </w:tabs>
        <w:ind w:left="0" w:firstLine="709"/>
        <w:rPr>
          <w:lang w:val="uk-UA"/>
        </w:rPr>
      </w:pPr>
      <w:r>
        <w:rPr>
          <w:lang w:val="uk-UA"/>
        </w:rPr>
        <w:t>о</w:t>
      </w:r>
      <w:r w:rsidR="000B4379" w:rsidRPr="000B4379">
        <w:rPr>
          <w:lang w:val="uk-UA"/>
        </w:rPr>
        <w:t>скільки SSTP працює лише на TCP, він сприйнятливий до проблеми “TCP Meltdown”.</w:t>
      </w:r>
    </w:p>
    <w:p w14:paraId="38777F79" w14:textId="77777777" w:rsidR="000B4379" w:rsidRPr="00DA30F2" w:rsidRDefault="000B4379" w:rsidP="008C0E7D">
      <w:pPr>
        <w:numPr>
          <w:ilvl w:val="2"/>
          <w:numId w:val="21"/>
        </w:numPr>
        <w:spacing w:before="240"/>
        <w:ind w:left="0" w:firstLine="709"/>
        <w:outlineLvl w:val="2"/>
        <w:rPr>
          <w:lang w:val="uk-UA"/>
        </w:rPr>
      </w:pPr>
      <w:bookmarkStart w:id="140" w:name="_Toc82682989"/>
      <w:bookmarkStart w:id="141" w:name="_Toc87358744"/>
      <w:r w:rsidRPr="00DA30F2">
        <w:rPr>
          <w:b/>
          <w:bCs/>
          <w:lang w:val="uk-UA"/>
        </w:rPr>
        <w:t>Висновок SSTP</w:t>
      </w:r>
      <w:bookmarkEnd w:id="140"/>
      <w:bookmarkEnd w:id="141"/>
      <w:r w:rsidR="00DA30F2" w:rsidRPr="00DA30F2">
        <w:rPr>
          <w:b/>
          <w:bCs/>
          <w:lang w:val="uk-UA"/>
        </w:rPr>
        <w:t xml:space="preserve">. </w:t>
      </w:r>
      <w:r w:rsidRPr="00DA30F2">
        <w:rPr>
          <w:lang w:val="uk-UA"/>
        </w:rPr>
        <w:t xml:space="preserve">SSTP </w:t>
      </w:r>
      <w:r w:rsidR="00CA3F52" w:rsidRPr="00DA30F2">
        <w:rPr>
          <w:lang w:val="uk-UA"/>
        </w:rPr>
        <w:t>–</w:t>
      </w:r>
      <w:r w:rsidRPr="00DA30F2">
        <w:rPr>
          <w:lang w:val="uk-UA"/>
        </w:rPr>
        <w:t xml:space="preserve"> це протокол VPN, який шифрує онлайн-зв’язок між клієнтом VPN та сервером VPN. Зазвичай він вважається таким же безпечним, як OpenVPN, але багато користувачів Інтернету йому не довіряють повністю, оскільки він належить виключно корпорації Майкрософт. Крім того, протокол має обмежену сумісність між платформами, він доступний лише в Windows і підтримує конфігурації на Android, Linux та маршрутизаторах.</w:t>
      </w:r>
    </w:p>
    <w:p w14:paraId="0931984A" w14:textId="65DEB261" w:rsidR="00051C5C" w:rsidRPr="000B4379" w:rsidRDefault="000B4379" w:rsidP="00B06BD2">
      <w:pPr>
        <w:rPr>
          <w:lang w:val="uk-UA"/>
        </w:rPr>
      </w:pPr>
      <w:r w:rsidRPr="000B4379">
        <w:rPr>
          <w:lang w:val="uk-UA"/>
        </w:rPr>
        <w:t xml:space="preserve">Загалом, SSTP є хорошим вибором, якщо не зважати на те , що він належить Microsoft і що він не є відкритим. </w:t>
      </w:r>
    </w:p>
    <w:p w14:paraId="4EABF7F1" w14:textId="77777777" w:rsidR="000B4379" w:rsidRPr="000B4379" w:rsidRDefault="000B4379" w:rsidP="00CD35CF">
      <w:pPr>
        <w:numPr>
          <w:ilvl w:val="1"/>
          <w:numId w:val="21"/>
        </w:numPr>
        <w:spacing w:before="240" w:after="240"/>
        <w:ind w:left="0" w:firstLine="0"/>
        <w:jc w:val="center"/>
        <w:outlineLvl w:val="1"/>
        <w:rPr>
          <w:b/>
          <w:bCs/>
          <w:lang w:val="uk-UA"/>
        </w:rPr>
      </w:pPr>
      <w:bookmarkStart w:id="142" w:name="_Toc82682990"/>
      <w:bookmarkStart w:id="143" w:name="_Toc87358745"/>
      <w:r w:rsidRPr="000B4379">
        <w:rPr>
          <w:b/>
          <w:bCs/>
          <w:lang w:val="uk-UA"/>
        </w:rPr>
        <w:t>Протокол WIREGUARD</w:t>
      </w:r>
      <w:bookmarkEnd w:id="142"/>
      <w:bookmarkEnd w:id="143"/>
    </w:p>
    <w:p w14:paraId="3653C712" w14:textId="77777777" w:rsidR="000B4379" w:rsidRPr="00DA30F2" w:rsidRDefault="000B4379" w:rsidP="008C0E7D">
      <w:pPr>
        <w:numPr>
          <w:ilvl w:val="2"/>
          <w:numId w:val="21"/>
        </w:numPr>
        <w:spacing w:before="240"/>
        <w:ind w:left="0" w:firstLine="709"/>
        <w:outlineLvl w:val="2"/>
        <w:rPr>
          <w:lang w:val="uk-UA"/>
        </w:rPr>
      </w:pPr>
      <w:bookmarkStart w:id="144" w:name="_Toc82682991"/>
      <w:bookmarkStart w:id="145" w:name="_Toc87358746"/>
      <w:r w:rsidRPr="00DA30F2">
        <w:rPr>
          <w:b/>
          <w:bCs/>
          <w:lang w:val="uk-UA"/>
        </w:rPr>
        <w:t>Основні відомості</w:t>
      </w:r>
      <w:bookmarkEnd w:id="144"/>
      <w:bookmarkEnd w:id="145"/>
      <w:r w:rsidR="00DA30F2" w:rsidRPr="00DA30F2">
        <w:rPr>
          <w:b/>
          <w:bCs/>
          <w:lang w:val="uk-UA"/>
        </w:rPr>
        <w:t xml:space="preserve">. </w:t>
      </w:r>
      <w:r w:rsidRPr="00DA30F2">
        <w:rPr>
          <w:lang w:val="uk-UA"/>
        </w:rPr>
        <w:t xml:space="preserve">WireGuard </w:t>
      </w:r>
      <w:r w:rsidR="00CA3F52" w:rsidRPr="00DA30F2">
        <w:rPr>
          <w:lang w:val="uk-UA"/>
        </w:rPr>
        <w:t>–</w:t>
      </w:r>
      <w:r w:rsidRPr="00DA30F2">
        <w:rPr>
          <w:lang w:val="uk-UA"/>
        </w:rPr>
        <w:t xml:space="preserve"> це новий протокол VPN нового покоління з відкритим вихідним кодом, який має на меті забезпечити більш швидкий, простий та безпечний інтернет</w:t>
      </w:r>
      <w:r w:rsidR="00D62902" w:rsidRPr="00D03873">
        <w:rPr>
          <w:lang w:val="uk-UA"/>
        </w:rPr>
        <w:t xml:space="preserve"> [</w:t>
      </w:r>
      <w:r w:rsidR="00D62902">
        <w:fldChar w:fldCharType="begin"/>
      </w:r>
      <w:r w:rsidR="00D62902" w:rsidRPr="00D03873">
        <w:rPr>
          <w:lang w:val="uk-UA"/>
        </w:rPr>
        <w:instrText xml:space="preserve"> </w:instrText>
      </w:r>
      <w:r w:rsidR="00D62902">
        <w:instrText>REF</w:instrText>
      </w:r>
      <w:r w:rsidR="00D62902" w:rsidRPr="00D03873">
        <w:rPr>
          <w:lang w:val="uk-UA"/>
        </w:rPr>
        <w:instrText xml:space="preserve"> </w:instrText>
      </w:r>
      <w:r w:rsidR="00D62902">
        <w:instrText>WireGuard</w:instrText>
      </w:r>
      <w:r w:rsidR="00D62902" w:rsidRPr="00D03873">
        <w:rPr>
          <w:lang w:val="uk-UA"/>
        </w:rPr>
        <w:instrText xml:space="preserve"> \</w:instrText>
      </w:r>
      <w:r w:rsidR="00D62902">
        <w:instrText>r</w:instrText>
      </w:r>
      <w:r w:rsidR="00D62902" w:rsidRPr="00D03873">
        <w:rPr>
          <w:lang w:val="uk-UA"/>
        </w:rPr>
        <w:instrText xml:space="preserve"> \</w:instrText>
      </w:r>
      <w:r w:rsidR="00D62902">
        <w:instrText>h</w:instrText>
      </w:r>
      <w:r w:rsidR="00D62902" w:rsidRPr="00D03873">
        <w:rPr>
          <w:lang w:val="uk-UA"/>
        </w:rPr>
        <w:instrText xml:space="preserve"> </w:instrText>
      </w:r>
      <w:r w:rsidR="00D62902">
        <w:fldChar w:fldCharType="separate"/>
      </w:r>
      <w:r w:rsidR="00D62902" w:rsidRPr="00D03873">
        <w:rPr>
          <w:lang w:val="uk-UA"/>
        </w:rPr>
        <w:t>24</w:t>
      </w:r>
      <w:r w:rsidR="00D62902">
        <w:fldChar w:fldCharType="end"/>
      </w:r>
      <w:r w:rsidR="00D62902" w:rsidRPr="00D03873">
        <w:rPr>
          <w:lang w:val="uk-UA"/>
        </w:rPr>
        <w:t>]</w:t>
      </w:r>
      <w:r w:rsidRPr="00DA30F2">
        <w:rPr>
          <w:lang w:val="uk-UA"/>
        </w:rPr>
        <w:t>.</w:t>
      </w:r>
    </w:p>
    <w:p w14:paraId="4708D44E" w14:textId="77777777" w:rsidR="000B4379" w:rsidRPr="000B4379" w:rsidRDefault="000B4379" w:rsidP="000B4379">
      <w:pPr>
        <w:tabs>
          <w:tab w:val="left" w:pos="993"/>
        </w:tabs>
        <w:rPr>
          <w:lang w:val="uk-UA"/>
        </w:rPr>
      </w:pPr>
      <w:r w:rsidRPr="000B4379">
        <w:rPr>
          <w:lang w:val="uk-UA"/>
        </w:rPr>
        <w:t>Його розробив Джейсон Доненфельд, людина, яка заснувала Edge Security.</w:t>
      </w:r>
    </w:p>
    <w:p w14:paraId="38C59B37" w14:textId="77777777" w:rsidR="000B4379" w:rsidRPr="000B4379" w:rsidRDefault="000B4379" w:rsidP="000B4379">
      <w:pPr>
        <w:tabs>
          <w:tab w:val="left" w:pos="993"/>
        </w:tabs>
        <w:rPr>
          <w:lang w:val="uk-UA"/>
        </w:rPr>
      </w:pPr>
      <w:r w:rsidRPr="000B4379">
        <w:rPr>
          <w:lang w:val="uk-UA"/>
        </w:rPr>
        <w:lastRenderedPageBreak/>
        <w:t>Незважаючи на те, наскільки «молодий» протокол WireGuard, він був швидко прийнятий користувачами в Інтернеті і навіть зумів привернути увагу головного розробника Linux Лінуса Торвальдса, який назвав його «твором мистецтва».</w:t>
      </w:r>
    </w:p>
    <w:p w14:paraId="0FE04F85" w14:textId="77777777" w:rsidR="000B4379" w:rsidRPr="000B4379" w:rsidRDefault="000B4379" w:rsidP="000B4379">
      <w:pPr>
        <w:tabs>
          <w:tab w:val="left" w:pos="993"/>
        </w:tabs>
      </w:pPr>
      <w:r w:rsidRPr="000B4379">
        <w:rPr>
          <w:lang w:val="uk-UA"/>
        </w:rPr>
        <w:t xml:space="preserve">Протокол пройшов численні перевірки і врешті - решт був включений до дерева ядра Linux версії 5.6. Хоча WireGuard був розроблений з урахуванням Linux, це не означає, що його не можливо використовувати на інших платформах. </w:t>
      </w:r>
    </w:p>
    <w:p w14:paraId="2B57602F" w14:textId="77777777" w:rsidR="000B4379" w:rsidRPr="000B4379" w:rsidRDefault="000B4379" w:rsidP="000B4379">
      <w:pPr>
        <w:tabs>
          <w:tab w:val="left" w:pos="993"/>
        </w:tabs>
        <w:rPr>
          <w:lang w:val="uk-UA"/>
        </w:rPr>
      </w:pPr>
      <w:r w:rsidRPr="000B4379">
        <w:rPr>
          <w:lang w:val="uk-UA"/>
        </w:rPr>
        <w:t>Як і будь -який інший протокол VPN, Wireguard відповідає за створення безпечного з'єднання (також відомого як «тунель VPN») між додатком VPN та сервером VPN.</w:t>
      </w:r>
    </w:p>
    <w:p w14:paraId="5211ADC2" w14:textId="77777777" w:rsidR="000B4379" w:rsidRPr="000B4379" w:rsidRDefault="000B4379" w:rsidP="000B4379">
      <w:pPr>
        <w:tabs>
          <w:tab w:val="left" w:pos="993"/>
        </w:tabs>
        <w:rPr>
          <w:lang w:val="uk-UA"/>
        </w:rPr>
      </w:pPr>
      <w:r w:rsidRPr="000B4379">
        <w:rPr>
          <w:lang w:val="uk-UA"/>
        </w:rPr>
        <w:t xml:space="preserve">Ось чим він виділяється, хоча - на відміну від більшості протоколів, він працює дуже схоже на SSH (Secure Shell). В основному, він обмінюється відкритими ключами. </w:t>
      </w:r>
      <w:r w:rsidRPr="00FA3093">
        <w:rPr>
          <w:color w:val="000000"/>
          <w:lang w:val="uk-UA"/>
        </w:rPr>
        <w:t xml:space="preserve">Після обміну ними та створення тунелю додаток-сервер немає необхідності продовжувати керувати з'єднанням. </w:t>
      </w:r>
      <w:r w:rsidRPr="000B4379">
        <w:rPr>
          <w:lang w:val="uk-UA"/>
        </w:rPr>
        <w:t>Також як тільки WireGuard встановить VPN-тунель, сервер повинен отримати принаймні один зашифрований пакет даних від клієнта, перш ніж він зможе використовувати сесії. Це гарантує належне підтвердження ключа.</w:t>
      </w:r>
    </w:p>
    <w:p w14:paraId="0B43DEA5" w14:textId="77777777" w:rsidR="000B4379" w:rsidRPr="000B4379" w:rsidRDefault="000B4379" w:rsidP="000B4379">
      <w:pPr>
        <w:tabs>
          <w:tab w:val="left" w:pos="993"/>
        </w:tabs>
        <w:rPr>
          <w:lang w:val="uk-UA"/>
        </w:rPr>
      </w:pPr>
      <w:r w:rsidRPr="000B4379">
        <w:rPr>
          <w:lang w:val="uk-UA"/>
        </w:rPr>
        <w:t>WireGuard використовує такі сучасні шифри:</w:t>
      </w:r>
    </w:p>
    <w:p w14:paraId="45C11A63" w14:textId="099FB2B8" w:rsidR="000B4379" w:rsidRPr="000B4379" w:rsidRDefault="000B4379" w:rsidP="000B4379">
      <w:pPr>
        <w:numPr>
          <w:ilvl w:val="0"/>
          <w:numId w:val="12"/>
        </w:numPr>
        <w:tabs>
          <w:tab w:val="left" w:pos="993"/>
        </w:tabs>
        <w:ind w:left="0" w:firstLine="709"/>
        <w:contextualSpacing/>
        <w:rPr>
          <w:lang w:val="uk-UA"/>
        </w:rPr>
      </w:pPr>
      <w:r w:rsidRPr="000B4379">
        <w:rPr>
          <w:lang w:val="uk-UA"/>
        </w:rPr>
        <w:t>ChaCha20 для симетричного шифрування;</w:t>
      </w:r>
    </w:p>
    <w:p w14:paraId="1C1E1585" w14:textId="77777777" w:rsidR="000B4379" w:rsidRPr="000B4379" w:rsidRDefault="000B4379" w:rsidP="000B4379">
      <w:pPr>
        <w:numPr>
          <w:ilvl w:val="0"/>
          <w:numId w:val="12"/>
        </w:numPr>
        <w:tabs>
          <w:tab w:val="left" w:pos="993"/>
        </w:tabs>
        <w:ind w:left="0" w:firstLine="709"/>
        <w:contextualSpacing/>
        <w:rPr>
          <w:lang w:val="uk-UA"/>
        </w:rPr>
      </w:pPr>
      <w:r w:rsidRPr="000B4379">
        <w:rPr>
          <w:lang w:val="uk-UA"/>
        </w:rPr>
        <w:t xml:space="preserve">Curve25519 для </w:t>
      </w:r>
      <w:r w:rsidRPr="00FA3093">
        <w:rPr>
          <w:color w:val="000000"/>
          <w:lang w:val="uk-UA"/>
        </w:rPr>
        <w:t xml:space="preserve">ECDH </w:t>
      </w:r>
      <w:r w:rsidRPr="000B4379">
        <w:rPr>
          <w:lang w:val="uk-UA"/>
        </w:rPr>
        <w:t>(еліптична крива Діффі-Хеллмана-протокол ключової угоди);</w:t>
      </w:r>
    </w:p>
    <w:p w14:paraId="492C42B8" w14:textId="77777777" w:rsidR="000B4379" w:rsidRPr="000B4379" w:rsidRDefault="000B4379" w:rsidP="000B4379">
      <w:pPr>
        <w:numPr>
          <w:ilvl w:val="0"/>
          <w:numId w:val="12"/>
        </w:numPr>
        <w:tabs>
          <w:tab w:val="left" w:pos="993"/>
        </w:tabs>
        <w:ind w:left="0" w:firstLine="709"/>
        <w:contextualSpacing/>
        <w:rPr>
          <w:lang w:val="uk-UA"/>
        </w:rPr>
      </w:pPr>
      <w:r w:rsidRPr="000B4379">
        <w:rPr>
          <w:lang w:val="uk-UA"/>
        </w:rPr>
        <w:t>BLAKE2s для хешування та клювання;</w:t>
      </w:r>
    </w:p>
    <w:p w14:paraId="4208578C" w14:textId="77777777" w:rsidR="000B4379" w:rsidRPr="000B4379" w:rsidRDefault="000B4379" w:rsidP="000B4379">
      <w:pPr>
        <w:numPr>
          <w:ilvl w:val="0"/>
          <w:numId w:val="12"/>
        </w:numPr>
        <w:tabs>
          <w:tab w:val="left" w:pos="993"/>
        </w:tabs>
        <w:ind w:left="0" w:firstLine="709"/>
        <w:contextualSpacing/>
        <w:rPr>
          <w:lang w:val="uk-UA"/>
        </w:rPr>
      </w:pPr>
      <w:r w:rsidRPr="000B4379">
        <w:rPr>
          <w:lang w:val="uk-UA"/>
        </w:rPr>
        <w:t>SipHash24 для хеш -ключів;</w:t>
      </w:r>
    </w:p>
    <w:p w14:paraId="5513735E" w14:textId="77777777" w:rsidR="000B4379" w:rsidRPr="000B4379" w:rsidRDefault="000B4379" w:rsidP="000B4379">
      <w:pPr>
        <w:numPr>
          <w:ilvl w:val="0"/>
          <w:numId w:val="12"/>
        </w:numPr>
        <w:tabs>
          <w:tab w:val="left" w:pos="993"/>
        </w:tabs>
        <w:ind w:left="0" w:firstLine="709"/>
        <w:contextualSpacing/>
        <w:rPr>
          <w:lang w:val="uk-UA"/>
        </w:rPr>
      </w:pPr>
      <w:r w:rsidRPr="000B4379">
        <w:rPr>
          <w:lang w:val="uk-UA"/>
        </w:rPr>
        <w:t>HKDF для виведення ключів;</w:t>
      </w:r>
    </w:p>
    <w:p w14:paraId="663DD15C" w14:textId="77777777" w:rsidR="000B4379" w:rsidRPr="000B4379" w:rsidRDefault="000B4379" w:rsidP="000B4379">
      <w:pPr>
        <w:numPr>
          <w:ilvl w:val="0"/>
          <w:numId w:val="12"/>
        </w:numPr>
        <w:tabs>
          <w:tab w:val="left" w:pos="993"/>
        </w:tabs>
        <w:ind w:left="0" w:firstLine="709"/>
        <w:contextualSpacing/>
        <w:rPr>
          <w:lang w:val="uk-UA"/>
        </w:rPr>
      </w:pPr>
      <w:r w:rsidRPr="000B4379">
        <w:rPr>
          <w:lang w:val="uk-UA"/>
        </w:rPr>
        <w:t>окрім симетричного ключа шифрування, WireGuard також підтримує додатковий загальнодоступний ключ, який можна додати до криптографії відкритого ключа;</w:t>
      </w:r>
    </w:p>
    <w:p w14:paraId="6C95AC0F" w14:textId="77777777" w:rsidR="000B4379" w:rsidRPr="000B4379" w:rsidRDefault="000B4379" w:rsidP="000B4379">
      <w:pPr>
        <w:numPr>
          <w:ilvl w:val="0"/>
          <w:numId w:val="12"/>
        </w:numPr>
        <w:tabs>
          <w:tab w:val="left" w:pos="993"/>
        </w:tabs>
        <w:ind w:left="0" w:firstLine="709"/>
        <w:contextualSpacing/>
        <w:rPr>
          <w:lang w:val="uk-UA"/>
        </w:rPr>
      </w:pPr>
      <w:r w:rsidRPr="000B4379">
        <w:rPr>
          <w:lang w:val="uk-UA"/>
        </w:rPr>
        <w:t xml:space="preserve">під час використання WireGuard сервер VPN не реагує на клієнта, який не має дозволу зменшити ризик DoS-атак. Перше повідомлення про </w:t>
      </w:r>
      <w:r w:rsidRPr="000B4379">
        <w:rPr>
          <w:lang w:val="uk-UA"/>
        </w:rPr>
        <w:lastRenderedPageBreak/>
        <w:t>рукостискання, надіслане на сервер, також містить мітку часу TAI64N для запобігання атакам на повтор;</w:t>
      </w:r>
    </w:p>
    <w:p w14:paraId="44F69C08" w14:textId="77777777" w:rsidR="000B4379" w:rsidRPr="000B4379" w:rsidRDefault="000B4379" w:rsidP="000B4379">
      <w:pPr>
        <w:numPr>
          <w:ilvl w:val="0"/>
          <w:numId w:val="12"/>
        </w:numPr>
        <w:tabs>
          <w:tab w:val="left" w:pos="993"/>
        </w:tabs>
        <w:ind w:left="0" w:firstLine="709"/>
        <w:contextualSpacing/>
        <w:rPr>
          <w:lang w:val="uk-UA"/>
        </w:rPr>
      </w:pPr>
      <w:r w:rsidRPr="000B4379">
        <w:rPr>
          <w:lang w:val="uk-UA"/>
        </w:rPr>
        <w:t>WireGuard працює лише на UDP і офіційно не підтримує TCP (хоча існують способи вирішення, які розроблені програмістами GitHub та сторонніми сервісами). Він може вільно використовувати будь-який порт із діапазону високих портів. Стандартний порт UDP – 51820;</w:t>
      </w:r>
    </w:p>
    <w:p w14:paraId="43CCBDFE" w14:textId="03BA6C19" w:rsidR="000B4379" w:rsidRPr="000B4379" w:rsidRDefault="000B4379" w:rsidP="000B4379">
      <w:pPr>
        <w:numPr>
          <w:ilvl w:val="0"/>
          <w:numId w:val="12"/>
        </w:numPr>
        <w:tabs>
          <w:tab w:val="left" w:pos="993"/>
        </w:tabs>
        <w:ind w:left="0" w:firstLine="709"/>
        <w:contextualSpacing/>
        <w:rPr>
          <w:lang w:val="uk-UA"/>
        </w:rPr>
      </w:pPr>
      <w:r w:rsidRPr="000B4379">
        <w:rPr>
          <w:lang w:val="uk-UA"/>
        </w:rPr>
        <w:t>WireGuard не використовує повторно нонс (номер, який можна використовувати в криптографічних комунікаціях). Натомість він покладається на 64-розрядний лічильник, який неможливо накрутити назад. Таким чином, атаки при повторному відтворенні є меншим ризиком, а UDP -пакети не надсилаються з ладу (що може статися з UDP)</w:t>
      </w:r>
      <w:r w:rsidR="00A0019D" w:rsidRPr="00E63C65">
        <w:t>;</w:t>
      </w:r>
    </w:p>
    <w:p w14:paraId="20A18002" w14:textId="77777777" w:rsidR="000B4379" w:rsidRPr="000B4379" w:rsidRDefault="000B4379" w:rsidP="00CA3F52">
      <w:pPr>
        <w:numPr>
          <w:ilvl w:val="0"/>
          <w:numId w:val="12"/>
        </w:numPr>
        <w:tabs>
          <w:tab w:val="left" w:pos="993"/>
        </w:tabs>
        <w:ind w:left="0" w:firstLine="709"/>
        <w:rPr>
          <w:lang w:val="uk-UA"/>
        </w:rPr>
      </w:pPr>
      <w:r w:rsidRPr="000B4379">
        <w:rPr>
          <w:lang w:val="uk-UA"/>
        </w:rPr>
        <w:t>WireGuard має більш легку збірку, ніж більшість протоколів VPN, принаймні, з відкритим кодом (OpenVPN, SoftEther, IKEv2), де весь код видно. Загалом, загальна кількість рядків коду, які використовуються у WireGuard, становить близько 4000.</w:t>
      </w:r>
    </w:p>
    <w:p w14:paraId="6EB8922F" w14:textId="77777777" w:rsidR="000B4379" w:rsidRPr="00DA30F2" w:rsidRDefault="000B4379" w:rsidP="008C0E7D">
      <w:pPr>
        <w:numPr>
          <w:ilvl w:val="2"/>
          <w:numId w:val="21"/>
        </w:numPr>
        <w:spacing w:before="240"/>
        <w:ind w:left="0" w:firstLine="709"/>
        <w:outlineLvl w:val="2"/>
        <w:rPr>
          <w:lang w:val="uk-UA"/>
        </w:rPr>
      </w:pPr>
      <w:bookmarkStart w:id="146" w:name="_Toc82682992"/>
      <w:bookmarkStart w:id="147" w:name="_Toc87358747"/>
      <w:r w:rsidRPr="00DA30F2">
        <w:rPr>
          <w:b/>
          <w:bCs/>
          <w:lang w:val="uk-UA"/>
        </w:rPr>
        <w:t>Рівень безпеки WireGuard</w:t>
      </w:r>
      <w:bookmarkEnd w:id="146"/>
      <w:bookmarkEnd w:id="147"/>
      <w:r w:rsidR="00DA30F2" w:rsidRPr="00DA30F2">
        <w:rPr>
          <w:b/>
          <w:bCs/>
          <w:lang w:val="uk-UA"/>
        </w:rPr>
        <w:t xml:space="preserve">. </w:t>
      </w:r>
      <w:r w:rsidRPr="00DA30F2">
        <w:rPr>
          <w:lang w:val="uk-UA"/>
        </w:rPr>
        <w:t>WireGuard пропонує чудову безпеку.</w:t>
      </w:r>
    </w:p>
    <w:p w14:paraId="39CCFD86" w14:textId="77777777" w:rsidR="000B4379" w:rsidRPr="000B4379" w:rsidRDefault="000B4379" w:rsidP="000B4379">
      <w:pPr>
        <w:tabs>
          <w:tab w:val="left" w:pos="993"/>
        </w:tabs>
        <w:contextualSpacing/>
        <w:rPr>
          <w:lang w:val="uk-UA"/>
        </w:rPr>
      </w:pPr>
      <w:r w:rsidRPr="000B4379">
        <w:rPr>
          <w:lang w:val="uk-UA"/>
        </w:rPr>
        <w:t>По-перше, це припиняє криптографічну спритність (наприклад, можливість вибору між різними варіантами шифрування), оскільки це може спричинити несправні розгортання. Натомість він використовує сучасні, рецензовані та ретельно перевірені криптографічні алгоритми. Таким чином, ніхто не може випадково неправильно налаштувати криптографію та поставити дані користувача під загрозу.</w:t>
      </w:r>
    </w:p>
    <w:p w14:paraId="0826DF9D" w14:textId="77777777" w:rsidR="000B4379" w:rsidRPr="000B4379" w:rsidRDefault="000B4379" w:rsidP="000B4379">
      <w:pPr>
        <w:tabs>
          <w:tab w:val="left" w:pos="993"/>
        </w:tabs>
        <w:contextualSpacing/>
        <w:rPr>
          <w:lang w:val="uk-UA"/>
        </w:rPr>
      </w:pPr>
      <w:r w:rsidRPr="000B4379">
        <w:rPr>
          <w:lang w:val="uk-UA"/>
        </w:rPr>
        <w:t>Якщо будь-який з цих алгоритмів зазнає вразливості, проблему легко вирішити шляхом випуску нової версії протоколу.</w:t>
      </w:r>
    </w:p>
    <w:p w14:paraId="565D4D05" w14:textId="77777777" w:rsidR="000B4379" w:rsidRPr="000B4379" w:rsidRDefault="000B4379" w:rsidP="000B4379">
      <w:pPr>
        <w:tabs>
          <w:tab w:val="left" w:pos="993"/>
        </w:tabs>
        <w:contextualSpacing/>
        <w:rPr>
          <w:lang w:val="uk-UA"/>
        </w:rPr>
      </w:pPr>
      <w:r w:rsidRPr="000B4379">
        <w:rPr>
          <w:lang w:val="uk-UA"/>
        </w:rPr>
        <w:t>Крім того, менша кодова база WireGuard значно полегшує та вимагає менше часу для перевірки безпеки протоколу. Наприклад, одній людині знадобиться лише кілька годин, щоб прочитати всю базу коду (за умови, що вона знає, що робить). Тож швидше виявляти та виправляти вразливі місця. Більш того, є значно менша поверхня атаки, яку можуть використовувати кіберзлочинці.</w:t>
      </w:r>
    </w:p>
    <w:p w14:paraId="5460A17E" w14:textId="77777777" w:rsidR="000B4379" w:rsidRPr="000B4379" w:rsidRDefault="000B4379" w:rsidP="000B4379">
      <w:pPr>
        <w:tabs>
          <w:tab w:val="left" w:pos="993"/>
        </w:tabs>
        <w:contextualSpacing/>
        <w:rPr>
          <w:lang w:val="uk-UA"/>
        </w:rPr>
      </w:pPr>
      <w:r w:rsidRPr="000B4379">
        <w:rPr>
          <w:lang w:val="uk-UA"/>
        </w:rPr>
        <w:lastRenderedPageBreak/>
        <w:t>Раніше була велика стурбованість тим, що постачальники VPN, які використовують WireGuard, не зможуть запропонувати повну конфіденційність, оскільки протокол зберігає IP-адреси користувачів на сервері до його перезапуску. Однак це питання було швидко вирішено - провайдери або використовували подвійну систему NAT, або стирали журнали IP-адрес після завершення сеансу VPN.</w:t>
      </w:r>
    </w:p>
    <w:p w14:paraId="1A202F19" w14:textId="77777777" w:rsidR="000B4379" w:rsidRPr="00DA30F2" w:rsidRDefault="000B4379" w:rsidP="008C0E7D">
      <w:pPr>
        <w:numPr>
          <w:ilvl w:val="2"/>
          <w:numId w:val="21"/>
        </w:numPr>
        <w:spacing w:before="240"/>
        <w:ind w:left="0" w:firstLine="709"/>
        <w:outlineLvl w:val="2"/>
        <w:rPr>
          <w:lang w:val="uk-UA"/>
        </w:rPr>
      </w:pPr>
      <w:bookmarkStart w:id="148" w:name="_Toc82682993"/>
      <w:bookmarkStart w:id="149" w:name="_Toc87358748"/>
      <w:r w:rsidRPr="00DA30F2">
        <w:rPr>
          <w:b/>
          <w:bCs/>
          <w:lang w:val="uk-UA"/>
        </w:rPr>
        <w:t>Швидкісні характеристики WireGuard</w:t>
      </w:r>
      <w:bookmarkEnd w:id="148"/>
      <w:bookmarkEnd w:id="149"/>
      <w:r w:rsidR="00DA30F2" w:rsidRPr="00DA30F2">
        <w:rPr>
          <w:b/>
          <w:bCs/>
          <w:lang w:val="uk-UA"/>
        </w:rPr>
        <w:t xml:space="preserve">. </w:t>
      </w:r>
      <w:r w:rsidRPr="00DA30F2">
        <w:rPr>
          <w:lang w:val="uk-UA"/>
        </w:rPr>
        <w:t>Оригінальні контрольні показники підрахували, що протокол набагато швидший, ніж OpenVPN та IPSec. З тих пір численні сайти та технічні блоки VPN перевіряли швидкість WireGuard у порівнянні з іншими протоколами.</w:t>
      </w:r>
    </w:p>
    <w:p w14:paraId="5FBBA121" w14:textId="77777777" w:rsidR="000B4379" w:rsidRPr="000B4379" w:rsidRDefault="000B4379" w:rsidP="000B4379">
      <w:pPr>
        <w:tabs>
          <w:tab w:val="left" w:pos="993"/>
        </w:tabs>
        <w:contextualSpacing/>
        <w:rPr>
          <w:lang w:val="uk-UA"/>
        </w:rPr>
      </w:pPr>
      <w:r w:rsidRPr="000B4379">
        <w:rPr>
          <w:lang w:val="uk-UA"/>
        </w:rPr>
        <w:t>Протокол WireGuard може запропонувати високу швидкість завдяки своїй невеликій кодовій базі. Крім того, він може швидше встановлювати зв’язки та рукостискання, а також забезпечувати кращу надійність. Крім того, він дуже ефективно використовує ядра процесора.</w:t>
      </w:r>
    </w:p>
    <w:p w14:paraId="3C216108" w14:textId="77777777" w:rsidR="000B4379" w:rsidRPr="000B4379" w:rsidRDefault="000B4379" w:rsidP="000B4379">
      <w:pPr>
        <w:tabs>
          <w:tab w:val="left" w:pos="993"/>
        </w:tabs>
        <w:contextualSpacing/>
        <w:rPr>
          <w:lang w:val="uk-UA"/>
        </w:rPr>
      </w:pPr>
      <w:r w:rsidRPr="000B4379">
        <w:rPr>
          <w:lang w:val="uk-UA"/>
        </w:rPr>
        <w:t>Користувачі мобільного зв’язку також можуть отримати вигоду, оскільки розроблена технологія WireGuard менш енергоємна (тому вона не споживає занадто багато акумулятора), а також пропонує покращену підтримку роумінгу.</w:t>
      </w:r>
    </w:p>
    <w:p w14:paraId="679434EA" w14:textId="77777777" w:rsidR="000B4379" w:rsidRPr="000B4379" w:rsidRDefault="000B4379" w:rsidP="000B4379">
      <w:pPr>
        <w:tabs>
          <w:tab w:val="left" w:pos="993"/>
        </w:tabs>
        <w:contextualSpacing/>
        <w:rPr>
          <w:lang w:val="uk-UA"/>
        </w:rPr>
      </w:pPr>
      <w:r w:rsidRPr="000B4379">
        <w:rPr>
          <w:lang w:val="uk-UA"/>
        </w:rPr>
        <w:t>Користувачі Linux, швидше за все, отримають найкращі швидкості за допомогою VPN-з'єднань WireGuard, оскільки протокол знаходиться всередині ядра Linux (ключового компонента операційної системи), тобто він може запропонувати високошвидкісну безпечну мережу.</w:t>
      </w:r>
    </w:p>
    <w:p w14:paraId="3BBEDA03" w14:textId="77777777" w:rsidR="000B4379" w:rsidRPr="000B4379" w:rsidRDefault="000B4379" w:rsidP="000B4379">
      <w:pPr>
        <w:tabs>
          <w:tab w:val="left" w:pos="993"/>
        </w:tabs>
        <w:contextualSpacing/>
        <w:rPr>
          <w:lang w:val="uk-UA"/>
        </w:rPr>
      </w:pPr>
      <w:r w:rsidRPr="000B4379">
        <w:rPr>
          <w:lang w:val="uk-UA"/>
        </w:rPr>
        <w:t>Однак реалізації WireGuard на інших платформах працюють у просторі користувача (тому протокол має доступ до обмеженої системної пам’яті). Незважаючи на це, протокол все одно пропонує кращі швидкості, ніж деякі його конкуренти (наприклад, OpenVPN).</w:t>
      </w:r>
    </w:p>
    <w:p w14:paraId="23BE793D" w14:textId="77777777" w:rsidR="000B4379" w:rsidRPr="000B4379" w:rsidRDefault="000B4379" w:rsidP="000B4379">
      <w:pPr>
        <w:tabs>
          <w:tab w:val="left" w:pos="993"/>
        </w:tabs>
        <w:contextualSpacing/>
        <w:rPr>
          <w:lang w:val="uk-UA"/>
        </w:rPr>
      </w:pPr>
      <w:r w:rsidRPr="000B4379">
        <w:rPr>
          <w:lang w:val="uk-UA"/>
        </w:rPr>
        <w:t>Зараз WireGuard пропонує клієнти для завантаження для Windows, macOS, iOS та Android. І звикання до них не займе багато часу. На щастя, багато VPN почали включати WireGuard у свої послуги. І вони вбудували його прямо у свої програми, тобто можливо використовувати його як будь-який інший протокол просто вибравши його зі списку та під’єднайтеся до сервера.</w:t>
      </w:r>
    </w:p>
    <w:p w14:paraId="5D3DCBF6" w14:textId="77777777" w:rsidR="000B4379" w:rsidRPr="000B4379" w:rsidRDefault="000B4379" w:rsidP="000B4379">
      <w:pPr>
        <w:tabs>
          <w:tab w:val="left" w:pos="993"/>
        </w:tabs>
        <w:contextualSpacing/>
        <w:rPr>
          <w:lang w:val="uk-UA"/>
        </w:rPr>
      </w:pPr>
      <w:r w:rsidRPr="000B4379">
        <w:rPr>
          <w:lang w:val="uk-UA"/>
        </w:rPr>
        <w:lastRenderedPageBreak/>
        <w:t xml:space="preserve">Як і будь-який протокол VPN, WireGuard повинен мати можливість обходити брандмауери. Він направляє трафік користувача через нову IP -адресу, яка не блокується брандмауером. Але якщо адміністратор мережі блокує всі порти UDP, він блокує весь трафік WireGuard, оскільки він працює лише через UDP і не може використовувати порт TCP 443 (порт HTTPS). </w:t>
      </w:r>
    </w:p>
    <w:p w14:paraId="26C67C0D" w14:textId="77777777" w:rsidR="000B4379" w:rsidRPr="000B4379" w:rsidRDefault="000B4379" w:rsidP="008C0E7D">
      <w:pPr>
        <w:tabs>
          <w:tab w:val="left" w:pos="993"/>
        </w:tabs>
        <w:contextualSpacing/>
        <w:rPr>
          <w:lang w:val="uk-UA"/>
        </w:rPr>
      </w:pPr>
      <w:r w:rsidRPr="000B4379">
        <w:rPr>
          <w:lang w:val="uk-UA"/>
        </w:rPr>
        <w:t xml:space="preserve">Як говорилось раніше, існує спосіб тунелювання UDP -пакетів через TCP і запрограмувати з'єднання для використання порту 443. </w:t>
      </w:r>
    </w:p>
    <w:p w14:paraId="2791D6D7" w14:textId="77777777" w:rsidR="000B4379" w:rsidRPr="00DA30F2" w:rsidRDefault="000B4379" w:rsidP="008C0E7D">
      <w:pPr>
        <w:numPr>
          <w:ilvl w:val="2"/>
          <w:numId w:val="21"/>
        </w:numPr>
        <w:spacing w:before="240"/>
        <w:ind w:left="0" w:firstLine="709"/>
        <w:outlineLvl w:val="2"/>
        <w:rPr>
          <w:lang w:val="uk-UA"/>
        </w:rPr>
      </w:pPr>
      <w:bookmarkStart w:id="150" w:name="_Toc82682994"/>
      <w:bookmarkStart w:id="151" w:name="_Toc87358749"/>
      <w:r w:rsidRPr="00DA30F2">
        <w:rPr>
          <w:b/>
          <w:bCs/>
          <w:lang w:val="uk-UA"/>
        </w:rPr>
        <w:t>Переваги та недоліки WireGuard</w:t>
      </w:r>
      <w:bookmarkEnd w:id="150"/>
      <w:bookmarkEnd w:id="151"/>
      <w:r w:rsidR="00DA30F2" w:rsidRPr="00DA30F2">
        <w:rPr>
          <w:b/>
          <w:bCs/>
          <w:lang w:val="uk-UA"/>
        </w:rPr>
        <w:t>.</w:t>
      </w:r>
      <w:r w:rsidRPr="00DA30F2">
        <w:rPr>
          <w:b/>
          <w:bCs/>
          <w:lang w:val="uk-UA"/>
        </w:rPr>
        <w:t xml:space="preserve"> </w:t>
      </w:r>
      <w:r w:rsidRPr="00DA30F2">
        <w:rPr>
          <w:lang w:val="uk-UA"/>
        </w:rPr>
        <w:t>Переваги:</w:t>
      </w:r>
    </w:p>
    <w:p w14:paraId="20EBC0F6" w14:textId="13BF22A4" w:rsidR="000B4379" w:rsidRPr="000B4379" w:rsidRDefault="000B4379" w:rsidP="000B4379">
      <w:pPr>
        <w:numPr>
          <w:ilvl w:val="0"/>
          <w:numId w:val="13"/>
        </w:numPr>
        <w:tabs>
          <w:tab w:val="left" w:pos="993"/>
        </w:tabs>
        <w:ind w:left="0" w:firstLine="709"/>
        <w:rPr>
          <w:lang w:val="uk-UA"/>
        </w:rPr>
      </w:pPr>
      <w:r w:rsidRPr="000B4379">
        <w:rPr>
          <w:lang w:val="uk-UA"/>
        </w:rPr>
        <w:t>WireGuard використовує найсучаснішу криптографію для забезпечення високої безпеки</w:t>
      </w:r>
      <w:r w:rsidR="00BD076F" w:rsidRPr="00BD076F">
        <w:rPr>
          <w:lang w:val="uk-UA"/>
        </w:rPr>
        <w:t>;</w:t>
      </w:r>
    </w:p>
    <w:p w14:paraId="0F566274" w14:textId="22207DC2" w:rsidR="000B4379" w:rsidRPr="000B4379" w:rsidRDefault="00BD076F" w:rsidP="000B4379">
      <w:pPr>
        <w:numPr>
          <w:ilvl w:val="0"/>
          <w:numId w:val="13"/>
        </w:numPr>
        <w:tabs>
          <w:tab w:val="left" w:pos="993"/>
        </w:tabs>
        <w:ind w:left="0" w:firstLine="709"/>
        <w:contextualSpacing/>
        <w:rPr>
          <w:lang w:val="uk-UA"/>
        </w:rPr>
      </w:pPr>
      <w:r>
        <w:rPr>
          <w:lang w:val="uk-UA"/>
        </w:rPr>
        <w:t>в</w:t>
      </w:r>
      <w:r w:rsidR="000B4379" w:rsidRPr="000B4379">
        <w:rPr>
          <w:lang w:val="uk-UA"/>
        </w:rPr>
        <w:t>ін має більш легку кодову базу, ніж OpenVPN та IPSec (всього близько 4000 рядків), що полегшує аудит</w:t>
      </w:r>
      <w:r w:rsidRPr="00BD076F">
        <w:rPr>
          <w:lang w:val="uk-UA"/>
        </w:rPr>
        <w:t>;</w:t>
      </w:r>
    </w:p>
    <w:p w14:paraId="000BC1C1" w14:textId="180448D2" w:rsidR="000B4379" w:rsidRPr="000B4379" w:rsidRDefault="000B4379" w:rsidP="000B4379">
      <w:pPr>
        <w:numPr>
          <w:ilvl w:val="0"/>
          <w:numId w:val="13"/>
        </w:numPr>
        <w:tabs>
          <w:tab w:val="left" w:pos="993"/>
        </w:tabs>
        <w:ind w:left="0" w:firstLine="709"/>
        <w:contextualSpacing/>
        <w:rPr>
          <w:lang w:val="uk-UA"/>
        </w:rPr>
      </w:pPr>
      <w:r w:rsidRPr="000B4379">
        <w:rPr>
          <w:lang w:val="uk-UA"/>
        </w:rPr>
        <w:t>WireGuard пропонує дуже високі швидкості, перевершуючи практично всі протоколи на всіх платформах</w:t>
      </w:r>
      <w:r w:rsidR="00BD076F" w:rsidRPr="00BD076F">
        <w:t>;</w:t>
      </w:r>
    </w:p>
    <w:p w14:paraId="5E14B2C6" w14:textId="3780F726" w:rsidR="000B4379" w:rsidRPr="000B4379" w:rsidRDefault="00BD076F" w:rsidP="000B4379">
      <w:pPr>
        <w:numPr>
          <w:ilvl w:val="0"/>
          <w:numId w:val="13"/>
        </w:numPr>
        <w:tabs>
          <w:tab w:val="left" w:pos="993"/>
        </w:tabs>
        <w:ind w:left="0" w:firstLine="709"/>
        <w:contextualSpacing/>
        <w:rPr>
          <w:lang w:val="uk-UA"/>
        </w:rPr>
      </w:pPr>
      <w:r>
        <w:rPr>
          <w:lang w:val="uk-UA"/>
        </w:rPr>
        <w:t>п</w:t>
      </w:r>
      <w:r w:rsidR="000B4379" w:rsidRPr="000B4379">
        <w:rPr>
          <w:lang w:val="uk-UA"/>
        </w:rPr>
        <w:t>ротокол має покращення продуктивності, що може зменшити споживання акумулятора та покращити підтримку роумінгу на мобільних пристроях</w:t>
      </w:r>
      <w:r w:rsidRPr="00BD076F">
        <w:t>;</w:t>
      </w:r>
    </w:p>
    <w:p w14:paraId="5B1B2F78" w14:textId="45409831" w:rsidR="000B4379" w:rsidRPr="000B4379" w:rsidRDefault="00BD076F" w:rsidP="000B4379">
      <w:pPr>
        <w:numPr>
          <w:ilvl w:val="0"/>
          <w:numId w:val="13"/>
        </w:numPr>
        <w:tabs>
          <w:tab w:val="left" w:pos="993"/>
        </w:tabs>
        <w:ind w:left="0" w:firstLine="709"/>
        <w:contextualSpacing/>
        <w:rPr>
          <w:lang w:val="uk-UA"/>
        </w:rPr>
      </w:pPr>
      <w:r>
        <w:rPr>
          <w:lang w:val="uk-UA"/>
        </w:rPr>
        <w:t>н</w:t>
      </w:r>
      <w:r w:rsidR="000B4379" w:rsidRPr="000B4379">
        <w:rPr>
          <w:lang w:val="uk-UA"/>
        </w:rPr>
        <w:t>овий протокол, WireGuard успішно пройшов численні перевірки</w:t>
      </w:r>
      <w:r w:rsidRPr="00BD076F">
        <w:t>;</w:t>
      </w:r>
    </w:p>
    <w:p w14:paraId="3CF8F865" w14:textId="6793F70D" w:rsidR="000B4379" w:rsidRPr="000B4379" w:rsidRDefault="00BD076F" w:rsidP="000B4379">
      <w:pPr>
        <w:numPr>
          <w:ilvl w:val="0"/>
          <w:numId w:val="13"/>
        </w:numPr>
        <w:tabs>
          <w:tab w:val="left" w:pos="993"/>
        </w:tabs>
        <w:ind w:left="0" w:firstLine="709"/>
        <w:contextualSpacing/>
        <w:rPr>
          <w:lang w:val="uk-UA"/>
        </w:rPr>
      </w:pPr>
      <w:r>
        <w:rPr>
          <w:lang w:val="uk-UA"/>
        </w:rPr>
        <w:t>б</w:t>
      </w:r>
      <w:r w:rsidR="000B4379" w:rsidRPr="000B4379">
        <w:rPr>
          <w:lang w:val="uk-UA"/>
        </w:rPr>
        <w:t>агато постачальників почали включати цей WireGuard до своєї послуги</w:t>
      </w:r>
      <w:r w:rsidRPr="00BD076F">
        <w:t>;</w:t>
      </w:r>
    </w:p>
    <w:p w14:paraId="365E0073" w14:textId="7EE767BA" w:rsidR="000B4379" w:rsidRPr="000B4379" w:rsidRDefault="00BD076F" w:rsidP="000B4379">
      <w:pPr>
        <w:numPr>
          <w:ilvl w:val="0"/>
          <w:numId w:val="13"/>
        </w:numPr>
        <w:tabs>
          <w:tab w:val="left" w:pos="993"/>
        </w:tabs>
        <w:ind w:left="0" w:firstLine="709"/>
        <w:contextualSpacing/>
        <w:rPr>
          <w:lang w:val="uk-UA"/>
        </w:rPr>
      </w:pPr>
      <w:r>
        <w:rPr>
          <w:lang w:val="uk-UA"/>
        </w:rPr>
        <w:t>н</w:t>
      </w:r>
      <w:r w:rsidR="000B4379" w:rsidRPr="000B4379">
        <w:rPr>
          <w:lang w:val="uk-UA"/>
        </w:rPr>
        <w:t xml:space="preserve">алаштування WireGuard досить просте як на Linux, так і на інших платформах (Windows, macOS, iOS, Android). </w:t>
      </w:r>
    </w:p>
    <w:p w14:paraId="4F4419BD" w14:textId="77777777" w:rsidR="000B4379" w:rsidRPr="000B4379" w:rsidRDefault="000B4379" w:rsidP="000B4379">
      <w:pPr>
        <w:tabs>
          <w:tab w:val="left" w:pos="993"/>
        </w:tabs>
        <w:contextualSpacing/>
        <w:rPr>
          <w:lang w:val="uk-UA"/>
        </w:rPr>
      </w:pPr>
      <w:r w:rsidRPr="000B4379">
        <w:rPr>
          <w:lang w:val="uk-UA"/>
        </w:rPr>
        <w:t xml:space="preserve">Недоліки </w:t>
      </w:r>
    </w:p>
    <w:p w14:paraId="029C38F6" w14:textId="0F94E618" w:rsidR="000B4379" w:rsidRPr="000B4379" w:rsidRDefault="000B4379" w:rsidP="000B4379">
      <w:pPr>
        <w:numPr>
          <w:ilvl w:val="0"/>
          <w:numId w:val="14"/>
        </w:numPr>
        <w:tabs>
          <w:tab w:val="left" w:pos="993"/>
        </w:tabs>
        <w:ind w:left="0" w:firstLine="709"/>
        <w:contextualSpacing/>
        <w:rPr>
          <w:lang w:val="uk-UA"/>
        </w:rPr>
      </w:pPr>
      <w:r w:rsidRPr="000B4379">
        <w:rPr>
          <w:lang w:val="uk-UA"/>
        </w:rPr>
        <w:t>WireGuard працює тільки на UDP, тому не можна використовувати його через порт TCP 443 (порт HTTPS). Тож адміністратори мережі можуть блокувати WireGuard, якщо вони блокують використовувані ним UDP -порти (хоча їх багато)</w:t>
      </w:r>
      <w:r w:rsidR="00BD076F" w:rsidRPr="00BD076F">
        <w:rPr>
          <w:lang w:val="uk-UA"/>
        </w:rPr>
        <w:t>;</w:t>
      </w:r>
    </w:p>
    <w:p w14:paraId="3E41EBEA" w14:textId="5C3D5218" w:rsidR="000B4379" w:rsidRPr="000B4379" w:rsidRDefault="00BD076F" w:rsidP="000B4379">
      <w:pPr>
        <w:numPr>
          <w:ilvl w:val="0"/>
          <w:numId w:val="14"/>
        </w:numPr>
        <w:tabs>
          <w:tab w:val="left" w:pos="993"/>
        </w:tabs>
        <w:ind w:left="0" w:firstLine="709"/>
        <w:contextualSpacing/>
        <w:rPr>
          <w:lang w:val="uk-UA"/>
        </w:rPr>
      </w:pPr>
      <w:r>
        <w:rPr>
          <w:lang w:val="uk-UA"/>
        </w:rPr>
        <w:t>в</w:t>
      </w:r>
      <w:r w:rsidR="000B4379" w:rsidRPr="000B4379">
        <w:rPr>
          <w:lang w:val="uk-UA"/>
        </w:rPr>
        <w:t>икористання WireGuard може змусити постачальника VPN зберігати журнали IP нескінченно довго. Але всі провайдери, які почали пропонувати цей протокол, знайшли безпечні обхідні шляхи.</w:t>
      </w:r>
    </w:p>
    <w:p w14:paraId="020452D8" w14:textId="77777777" w:rsidR="000B4379" w:rsidRPr="00DA30F2" w:rsidRDefault="000B4379" w:rsidP="008C0E7D">
      <w:pPr>
        <w:numPr>
          <w:ilvl w:val="2"/>
          <w:numId w:val="21"/>
        </w:numPr>
        <w:spacing w:before="240"/>
        <w:ind w:left="0" w:firstLine="709"/>
        <w:outlineLvl w:val="2"/>
        <w:rPr>
          <w:lang w:val="uk-UA"/>
        </w:rPr>
      </w:pPr>
      <w:bookmarkStart w:id="152" w:name="_Toc82682996"/>
      <w:bookmarkStart w:id="153" w:name="_Toc87358750"/>
      <w:r w:rsidRPr="00DA30F2">
        <w:rPr>
          <w:b/>
          <w:bCs/>
          <w:lang w:val="uk-UA"/>
        </w:rPr>
        <w:lastRenderedPageBreak/>
        <w:t xml:space="preserve">Висновок </w:t>
      </w:r>
      <w:r w:rsidRPr="00DA30F2">
        <w:rPr>
          <w:b/>
          <w:bCs/>
        </w:rPr>
        <w:t>WireGuard</w:t>
      </w:r>
      <w:bookmarkEnd w:id="152"/>
      <w:bookmarkEnd w:id="153"/>
      <w:r w:rsidR="00DA30F2" w:rsidRPr="00DA30F2">
        <w:rPr>
          <w:b/>
          <w:bCs/>
          <w:lang w:val="uk-UA"/>
        </w:rPr>
        <w:t xml:space="preserve">. </w:t>
      </w:r>
      <w:r w:rsidRPr="00DA30F2">
        <w:rPr>
          <w:lang w:val="uk-UA"/>
        </w:rPr>
        <w:t xml:space="preserve">WireGuard - це новітнє доповнення до «сімейства» протоколів VPN. Він пройшов важку розробку, тестування та аудит, і тепер це дійсно безпечний протокол, який використовує сучасну криптографію. </w:t>
      </w:r>
    </w:p>
    <w:p w14:paraId="7AEAE2FC" w14:textId="77777777" w:rsidR="000B4379" w:rsidRPr="000B4379" w:rsidRDefault="000B4379" w:rsidP="000B4379">
      <w:pPr>
        <w:tabs>
          <w:tab w:val="left" w:pos="993"/>
        </w:tabs>
        <w:contextualSpacing/>
        <w:rPr>
          <w:lang w:val="uk-UA"/>
        </w:rPr>
      </w:pPr>
      <w:r w:rsidRPr="000B4379">
        <w:rPr>
          <w:lang w:val="uk-UA"/>
        </w:rPr>
        <w:t>Він також дуже швидко завантажується, оскільки має легку кодову базу та оптимізований для швидкості. Загалом, якщо потрібна безпека та плавна швидкість, бажано використовувати протокол WireGuard.</w:t>
      </w:r>
    </w:p>
    <w:p w14:paraId="2012D86F" w14:textId="77777777" w:rsidR="000B4379" w:rsidRDefault="000B4379" w:rsidP="000B4379">
      <w:pPr>
        <w:tabs>
          <w:tab w:val="left" w:pos="993"/>
        </w:tabs>
        <w:rPr>
          <w:lang w:val="uk-UA"/>
        </w:rPr>
      </w:pPr>
      <w:r w:rsidRPr="000B4379">
        <w:rPr>
          <w:lang w:val="uk-UA"/>
        </w:rPr>
        <w:t>Узагальнені характеристики протоколів які були розглянуті наведено у табл. 2.1</w:t>
      </w:r>
      <w:r>
        <w:rPr>
          <w:lang w:val="uk-UA"/>
        </w:rPr>
        <w:t>.</w:t>
      </w:r>
    </w:p>
    <w:p w14:paraId="1289628F" w14:textId="54D8C002" w:rsidR="000B4379" w:rsidRPr="000B4379" w:rsidRDefault="00CD35CF" w:rsidP="00CD35CF">
      <w:pPr>
        <w:tabs>
          <w:tab w:val="left" w:pos="993"/>
        </w:tabs>
        <w:spacing w:after="240"/>
        <w:ind w:firstLine="0"/>
        <w:jc w:val="center"/>
        <w:rPr>
          <w:lang w:val="uk-UA"/>
        </w:rPr>
      </w:pPr>
      <w:r>
        <w:rPr>
          <w:lang w:val="uk-UA"/>
        </w:rPr>
        <w:t xml:space="preserve">Таблиця 2.1 – </w:t>
      </w:r>
      <w:r w:rsidR="000B4379">
        <w:rPr>
          <w:lang w:val="uk-UA"/>
        </w:rPr>
        <w:t>Узагальнені характеристики протоколів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392"/>
        <w:gridCol w:w="1616"/>
        <w:gridCol w:w="1627"/>
        <w:gridCol w:w="1594"/>
        <w:gridCol w:w="1816"/>
      </w:tblGrid>
      <w:tr w:rsidR="000B4379" w:rsidRPr="001C4BA9" w14:paraId="000D5F68" w14:textId="77777777" w:rsidTr="00A41473">
        <w:trPr>
          <w:trHeight w:val="964"/>
        </w:trPr>
        <w:tc>
          <w:tcPr>
            <w:tcW w:w="822" w:type="pct"/>
            <w:shd w:val="clear" w:color="auto" w:fill="auto"/>
            <w:tcMar>
              <w:top w:w="28" w:type="dxa"/>
              <w:left w:w="28" w:type="dxa"/>
              <w:bottom w:w="28" w:type="dxa"/>
              <w:right w:w="28" w:type="dxa"/>
            </w:tcMar>
            <w:vAlign w:val="center"/>
          </w:tcPr>
          <w:p w14:paraId="3B96B847" w14:textId="77777777" w:rsidR="000B4379" w:rsidRPr="00FA3093" w:rsidRDefault="000B4379" w:rsidP="00FA3093">
            <w:pPr>
              <w:spacing w:line="240" w:lineRule="atLeast"/>
              <w:ind w:firstLine="0"/>
              <w:jc w:val="center"/>
              <w:rPr>
                <w:lang w:val="uk-UA"/>
              </w:rPr>
            </w:pPr>
            <w:r w:rsidRPr="00FA3093">
              <w:rPr>
                <w:lang w:val="uk-UA"/>
              </w:rPr>
              <w:t>Протокол</w:t>
            </w:r>
          </w:p>
        </w:tc>
        <w:tc>
          <w:tcPr>
            <w:tcW w:w="723" w:type="pct"/>
            <w:shd w:val="clear" w:color="auto" w:fill="auto"/>
            <w:tcMar>
              <w:top w:w="28" w:type="dxa"/>
              <w:left w:w="28" w:type="dxa"/>
              <w:bottom w:w="28" w:type="dxa"/>
              <w:right w:w="28" w:type="dxa"/>
            </w:tcMar>
            <w:vAlign w:val="center"/>
          </w:tcPr>
          <w:p w14:paraId="20285BB4" w14:textId="77777777" w:rsidR="000B4379" w:rsidRPr="00FA3093" w:rsidRDefault="000B4379" w:rsidP="00FA3093">
            <w:pPr>
              <w:spacing w:line="240" w:lineRule="atLeast"/>
              <w:ind w:firstLine="0"/>
              <w:jc w:val="center"/>
              <w:rPr>
                <w:lang w:val="uk-UA"/>
              </w:rPr>
            </w:pPr>
            <w:r w:rsidRPr="00FA3093">
              <w:rPr>
                <w:lang w:val="uk-UA"/>
              </w:rPr>
              <w:t>Швидкість з’єднання</w:t>
            </w:r>
          </w:p>
        </w:tc>
        <w:tc>
          <w:tcPr>
            <w:tcW w:w="839" w:type="pct"/>
            <w:shd w:val="clear" w:color="auto" w:fill="auto"/>
            <w:tcMar>
              <w:top w:w="28" w:type="dxa"/>
              <w:left w:w="28" w:type="dxa"/>
              <w:bottom w:w="28" w:type="dxa"/>
              <w:right w:w="28" w:type="dxa"/>
            </w:tcMar>
            <w:vAlign w:val="center"/>
          </w:tcPr>
          <w:p w14:paraId="4752CF0C" w14:textId="77777777" w:rsidR="000B4379" w:rsidRPr="00FA3093" w:rsidRDefault="000B4379" w:rsidP="00FA3093">
            <w:pPr>
              <w:spacing w:line="240" w:lineRule="atLeast"/>
              <w:ind w:firstLine="0"/>
              <w:jc w:val="center"/>
              <w:rPr>
                <w:lang w:val="uk-UA"/>
              </w:rPr>
            </w:pPr>
            <w:r w:rsidRPr="00FA3093">
              <w:rPr>
                <w:lang w:val="uk-UA"/>
              </w:rPr>
              <w:t>Рівень шифрування</w:t>
            </w:r>
          </w:p>
        </w:tc>
        <w:tc>
          <w:tcPr>
            <w:tcW w:w="845" w:type="pct"/>
            <w:shd w:val="clear" w:color="auto" w:fill="auto"/>
            <w:tcMar>
              <w:top w:w="28" w:type="dxa"/>
              <w:left w:w="28" w:type="dxa"/>
              <w:bottom w:w="28" w:type="dxa"/>
              <w:right w:w="28" w:type="dxa"/>
            </w:tcMar>
            <w:vAlign w:val="center"/>
          </w:tcPr>
          <w:p w14:paraId="4EDDE436" w14:textId="77777777" w:rsidR="000B4379" w:rsidRPr="00FA3093" w:rsidRDefault="000B4379" w:rsidP="00FA3093">
            <w:pPr>
              <w:spacing w:line="240" w:lineRule="atLeast"/>
              <w:ind w:firstLine="0"/>
              <w:jc w:val="center"/>
              <w:rPr>
                <w:lang w:val="uk-UA"/>
              </w:rPr>
            </w:pPr>
            <w:r w:rsidRPr="00FA3093">
              <w:rPr>
                <w:lang w:val="uk-UA"/>
              </w:rPr>
              <w:t>Стабільність з’єднання</w:t>
            </w:r>
          </w:p>
        </w:tc>
        <w:tc>
          <w:tcPr>
            <w:tcW w:w="828" w:type="pct"/>
            <w:shd w:val="clear" w:color="auto" w:fill="auto"/>
            <w:tcMar>
              <w:top w:w="28" w:type="dxa"/>
              <w:left w:w="28" w:type="dxa"/>
              <w:bottom w:w="28" w:type="dxa"/>
              <w:right w:w="28" w:type="dxa"/>
            </w:tcMar>
            <w:vAlign w:val="center"/>
          </w:tcPr>
          <w:p w14:paraId="3188D831" w14:textId="77777777" w:rsidR="000B4379" w:rsidRPr="00FA3093" w:rsidRDefault="000B4379" w:rsidP="00FA3093">
            <w:pPr>
              <w:spacing w:line="240" w:lineRule="atLeast"/>
              <w:ind w:firstLine="0"/>
              <w:jc w:val="center"/>
              <w:rPr>
                <w:lang w:val="uk-UA"/>
              </w:rPr>
            </w:pPr>
            <w:r w:rsidRPr="00FA3093">
              <w:rPr>
                <w:lang w:val="uk-UA"/>
              </w:rPr>
              <w:t>Рівень потокового передавання</w:t>
            </w:r>
          </w:p>
        </w:tc>
        <w:tc>
          <w:tcPr>
            <w:tcW w:w="943" w:type="pct"/>
            <w:shd w:val="clear" w:color="auto" w:fill="auto"/>
            <w:tcMar>
              <w:top w:w="28" w:type="dxa"/>
              <w:left w:w="28" w:type="dxa"/>
              <w:bottom w:w="28" w:type="dxa"/>
              <w:right w:w="28" w:type="dxa"/>
            </w:tcMar>
            <w:vAlign w:val="center"/>
          </w:tcPr>
          <w:p w14:paraId="69DA8AD8" w14:textId="77777777" w:rsidR="000B4379" w:rsidRPr="00FA3093" w:rsidRDefault="000B4379" w:rsidP="00FA3093">
            <w:pPr>
              <w:spacing w:line="240" w:lineRule="atLeast"/>
              <w:ind w:firstLine="0"/>
              <w:jc w:val="center"/>
              <w:rPr>
                <w:lang w:val="uk-UA"/>
              </w:rPr>
            </w:pPr>
            <w:r w:rsidRPr="00FA3093">
              <w:rPr>
                <w:lang w:val="uk-UA"/>
              </w:rPr>
              <w:t>Сумісність</w:t>
            </w:r>
          </w:p>
        </w:tc>
      </w:tr>
      <w:tr w:rsidR="000B4379" w:rsidRPr="001C4BA9" w14:paraId="72A1E877" w14:textId="77777777" w:rsidTr="00A41473">
        <w:trPr>
          <w:trHeight w:val="316"/>
        </w:trPr>
        <w:tc>
          <w:tcPr>
            <w:tcW w:w="5000" w:type="pct"/>
            <w:gridSpan w:val="6"/>
            <w:shd w:val="clear" w:color="auto" w:fill="auto"/>
            <w:tcMar>
              <w:top w:w="28" w:type="dxa"/>
              <w:left w:w="28" w:type="dxa"/>
              <w:bottom w:w="28" w:type="dxa"/>
              <w:right w:w="28" w:type="dxa"/>
            </w:tcMar>
            <w:vAlign w:val="center"/>
          </w:tcPr>
          <w:p w14:paraId="1C11D194" w14:textId="77777777" w:rsidR="000B4379" w:rsidRPr="00184999" w:rsidRDefault="000B4379" w:rsidP="00FA3093">
            <w:pPr>
              <w:spacing w:line="240" w:lineRule="atLeast"/>
              <w:ind w:firstLine="0"/>
              <w:jc w:val="center"/>
            </w:pPr>
            <w:r w:rsidRPr="00FA3093">
              <w:rPr>
                <w:lang w:val="uk-UA"/>
              </w:rPr>
              <w:t>Найпоширеніші протоколи</w:t>
            </w:r>
          </w:p>
        </w:tc>
      </w:tr>
      <w:tr w:rsidR="000B4379" w:rsidRPr="001C4BA9" w14:paraId="6DD6C793" w14:textId="77777777" w:rsidTr="00A41473">
        <w:trPr>
          <w:trHeight w:val="632"/>
        </w:trPr>
        <w:tc>
          <w:tcPr>
            <w:tcW w:w="822" w:type="pct"/>
            <w:shd w:val="clear" w:color="auto" w:fill="auto"/>
            <w:tcMar>
              <w:top w:w="28" w:type="dxa"/>
              <w:left w:w="28" w:type="dxa"/>
              <w:bottom w:w="28" w:type="dxa"/>
              <w:right w:w="28" w:type="dxa"/>
            </w:tcMar>
            <w:vAlign w:val="center"/>
          </w:tcPr>
          <w:p w14:paraId="48601291" w14:textId="77777777" w:rsidR="000B4379" w:rsidRPr="00FA3093" w:rsidRDefault="000B4379" w:rsidP="00FA3093">
            <w:pPr>
              <w:spacing w:line="240" w:lineRule="atLeast"/>
              <w:ind w:firstLine="0"/>
              <w:jc w:val="center"/>
              <w:rPr>
                <w:lang w:val="uk-UA"/>
              </w:rPr>
            </w:pPr>
            <w:r w:rsidRPr="00FA3093">
              <w:rPr>
                <w:lang w:val="uk-UA"/>
              </w:rPr>
              <w:t xml:space="preserve">OpenVPN </w:t>
            </w:r>
          </w:p>
        </w:tc>
        <w:tc>
          <w:tcPr>
            <w:tcW w:w="723" w:type="pct"/>
            <w:shd w:val="clear" w:color="auto" w:fill="auto"/>
            <w:tcMar>
              <w:top w:w="28" w:type="dxa"/>
              <w:left w:w="28" w:type="dxa"/>
              <w:bottom w:w="28" w:type="dxa"/>
              <w:right w:w="28" w:type="dxa"/>
            </w:tcMar>
            <w:vAlign w:val="center"/>
          </w:tcPr>
          <w:p w14:paraId="28B52FE6" w14:textId="77777777" w:rsidR="000B4379" w:rsidRPr="00FA3093" w:rsidRDefault="000B4379" w:rsidP="00FA3093">
            <w:pPr>
              <w:spacing w:line="240" w:lineRule="atLeast"/>
              <w:ind w:firstLine="0"/>
              <w:jc w:val="center"/>
              <w:rPr>
                <w:lang w:val="uk-UA"/>
              </w:rPr>
            </w:pPr>
            <w:r w:rsidRPr="00FA3093">
              <w:rPr>
                <w:lang w:val="uk-UA"/>
              </w:rPr>
              <w:t>Сильно швидка</w:t>
            </w:r>
          </w:p>
        </w:tc>
        <w:tc>
          <w:tcPr>
            <w:tcW w:w="839" w:type="pct"/>
            <w:shd w:val="clear" w:color="auto" w:fill="auto"/>
            <w:tcMar>
              <w:top w:w="28" w:type="dxa"/>
              <w:left w:w="28" w:type="dxa"/>
              <w:bottom w:w="28" w:type="dxa"/>
              <w:right w:w="28" w:type="dxa"/>
            </w:tcMar>
            <w:vAlign w:val="center"/>
          </w:tcPr>
          <w:p w14:paraId="49FB619F" w14:textId="77777777" w:rsidR="000B4379" w:rsidRPr="00FA3093" w:rsidRDefault="000B4379" w:rsidP="00FA3093">
            <w:pPr>
              <w:spacing w:line="240" w:lineRule="atLeast"/>
              <w:ind w:firstLine="0"/>
              <w:jc w:val="center"/>
              <w:rPr>
                <w:lang w:val="uk-UA"/>
              </w:rPr>
            </w:pPr>
            <w:r w:rsidRPr="00FA3093">
              <w:rPr>
                <w:lang w:val="uk-UA"/>
              </w:rPr>
              <w:t>Сильно високий</w:t>
            </w:r>
          </w:p>
        </w:tc>
        <w:tc>
          <w:tcPr>
            <w:tcW w:w="845" w:type="pct"/>
            <w:shd w:val="clear" w:color="auto" w:fill="auto"/>
            <w:tcMar>
              <w:top w:w="28" w:type="dxa"/>
              <w:left w:w="28" w:type="dxa"/>
              <w:bottom w:w="28" w:type="dxa"/>
              <w:right w:w="28" w:type="dxa"/>
            </w:tcMar>
            <w:vAlign w:val="center"/>
          </w:tcPr>
          <w:p w14:paraId="4BDCED26" w14:textId="77777777" w:rsidR="000B4379" w:rsidRPr="00FA3093" w:rsidRDefault="000B4379" w:rsidP="00FA3093">
            <w:pPr>
              <w:spacing w:line="240" w:lineRule="atLeast"/>
              <w:ind w:firstLine="0"/>
              <w:jc w:val="center"/>
              <w:rPr>
                <w:lang w:val="uk-UA"/>
              </w:rPr>
            </w:pPr>
            <w:r w:rsidRPr="00FA3093">
              <w:rPr>
                <w:lang w:val="uk-UA"/>
              </w:rPr>
              <w:t>Дуже стабільний</w:t>
            </w:r>
          </w:p>
        </w:tc>
        <w:tc>
          <w:tcPr>
            <w:tcW w:w="828" w:type="pct"/>
            <w:shd w:val="clear" w:color="auto" w:fill="auto"/>
            <w:tcMar>
              <w:top w:w="28" w:type="dxa"/>
              <w:left w:w="28" w:type="dxa"/>
              <w:bottom w:w="28" w:type="dxa"/>
              <w:right w:w="28" w:type="dxa"/>
            </w:tcMar>
            <w:vAlign w:val="center"/>
          </w:tcPr>
          <w:p w14:paraId="7582A338" w14:textId="77777777" w:rsidR="000B4379" w:rsidRPr="00FA3093" w:rsidRDefault="000B4379" w:rsidP="00FA3093">
            <w:pPr>
              <w:spacing w:line="240" w:lineRule="atLeast"/>
              <w:ind w:firstLine="0"/>
              <w:jc w:val="center"/>
              <w:rPr>
                <w:lang w:val="uk-UA"/>
              </w:rPr>
            </w:pPr>
            <w:r w:rsidRPr="00FA3093">
              <w:rPr>
                <w:lang w:val="uk-UA"/>
              </w:rPr>
              <w:t>Хороший</w:t>
            </w:r>
          </w:p>
        </w:tc>
        <w:tc>
          <w:tcPr>
            <w:tcW w:w="943" w:type="pct"/>
            <w:shd w:val="clear" w:color="auto" w:fill="auto"/>
            <w:tcMar>
              <w:top w:w="28" w:type="dxa"/>
              <w:left w:w="28" w:type="dxa"/>
              <w:bottom w:w="28" w:type="dxa"/>
              <w:right w:w="28" w:type="dxa"/>
            </w:tcMar>
            <w:vAlign w:val="center"/>
          </w:tcPr>
          <w:p w14:paraId="2FBC8212" w14:textId="77777777" w:rsidR="000B4379" w:rsidRPr="00FA3093" w:rsidRDefault="000B4379" w:rsidP="00FA3093">
            <w:pPr>
              <w:spacing w:line="240" w:lineRule="atLeast"/>
              <w:ind w:firstLine="0"/>
              <w:jc w:val="center"/>
              <w:rPr>
                <w:lang w:val="uk-UA"/>
              </w:rPr>
            </w:pPr>
            <w:r w:rsidRPr="00FA3093">
              <w:rPr>
                <w:lang w:val="uk-UA"/>
              </w:rPr>
              <w:t>Більшість ОС та приладів</w:t>
            </w:r>
          </w:p>
        </w:tc>
      </w:tr>
      <w:tr w:rsidR="000B4379" w:rsidRPr="001C4BA9" w14:paraId="25A6575A" w14:textId="77777777" w:rsidTr="00A41473">
        <w:trPr>
          <w:trHeight w:val="632"/>
        </w:trPr>
        <w:tc>
          <w:tcPr>
            <w:tcW w:w="822" w:type="pct"/>
            <w:shd w:val="clear" w:color="auto" w:fill="auto"/>
            <w:tcMar>
              <w:top w:w="28" w:type="dxa"/>
              <w:left w:w="28" w:type="dxa"/>
              <w:bottom w:w="28" w:type="dxa"/>
              <w:right w:w="28" w:type="dxa"/>
            </w:tcMar>
            <w:vAlign w:val="center"/>
          </w:tcPr>
          <w:p w14:paraId="63B346D7" w14:textId="77777777" w:rsidR="000B4379" w:rsidRPr="00FA3093" w:rsidRDefault="000B4379" w:rsidP="00FA3093">
            <w:pPr>
              <w:spacing w:line="240" w:lineRule="atLeast"/>
              <w:ind w:firstLine="0"/>
              <w:jc w:val="center"/>
              <w:rPr>
                <w:lang w:val="uk-UA"/>
              </w:rPr>
            </w:pPr>
            <w:r w:rsidRPr="00FA3093">
              <w:rPr>
                <w:lang w:val="uk-UA"/>
              </w:rPr>
              <w:t>IPSec</w:t>
            </w:r>
          </w:p>
        </w:tc>
        <w:tc>
          <w:tcPr>
            <w:tcW w:w="723" w:type="pct"/>
            <w:shd w:val="clear" w:color="auto" w:fill="auto"/>
            <w:tcMar>
              <w:top w:w="28" w:type="dxa"/>
              <w:left w:w="28" w:type="dxa"/>
              <w:bottom w:w="28" w:type="dxa"/>
              <w:right w:w="28" w:type="dxa"/>
            </w:tcMar>
            <w:vAlign w:val="center"/>
          </w:tcPr>
          <w:p w14:paraId="6FB18A6F" w14:textId="77777777" w:rsidR="000B4379" w:rsidRPr="00FA3093" w:rsidRDefault="000B4379" w:rsidP="00FA3093">
            <w:pPr>
              <w:spacing w:line="240" w:lineRule="atLeast"/>
              <w:ind w:firstLine="0"/>
              <w:jc w:val="center"/>
              <w:rPr>
                <w:lang w:val="uk-UA"/>
              </w:rPr>
            </w:pPr>
            <w:r w:rsidRPr="00FA3093">
              <w:rPr>
                <w:lang w:val="uk-UA"/>
              </w:rPr>
              <w:t>Середня</w:t>
            </w:r>
          </w:p>
        </w:tc>
        <w:tc>
          <w:tcPr>
            <w:tcW w:w="839" w:type="pct"/>
            <w:shd w:val="clear" w:color="auto" w:fill="auto"/>
            <w:tcMar>
              <w:top w:w="28" w:type="dxa"/>
              <w:left w:w="28" w:type="dxa"/>
              <w:bottom w:w="28" w:type="dxa"/>
              <w:right w:w="28" w:type="dxa"/>
            </w:tcMar>
            <w:vAlign w:val="center"/>
          </w:tcPr>
          <w:p w14:paraId="0918A67C" w14:textId="77777777" w:rsidR="000B4379" w:rsidRPr="00FA3093" w:rsidRDefault="000B4379" w:rsidP="00FA3093">
            <w:pPr>
              <w:spacing w:line="240" w:lineRule="atLeast"/>
              <w:ind w:firstLine="0"/>
              <w:jc w:val="center"/>
              <w:rPr>
                <w:lang w:val="uk-UA"/>
              </w:rPr>
            </w:pPr>
            <w:r w:rsidRPr="00FA3093">
              <w:rPr>
                <w:lang w:val="uk-UA"/>
              </w:rPr>
              <w:t>Високий</w:t>
            </w:r>
          </w:p>
        </w:tc>
        <w:tc>
          <w:tcPr>
            <w:tcW w:w="845" w:type="pct"/>
            <w:shd w:val="clear" w:color="auto" w:fill="auto"/>
            <w:tcMar>
              <w:top w:w="28" w:type="dxa"/>
              <w:left w:w="28" w:type="dxa"/>
              <w:bottom w:w="28" w:type="dxa"/>
              <w:right w:w="28" w:type="dxa"/>
            </w:tcMar>
            <w:vAlign w:val="center"/>
          </w:tcPr>
          <w:p w14:paraId="11B794BA" w14:textId="77777777" w:rsidR="000B4379" w:rsidRPr="00FA3093" w:rsidRDefault="000B4379" w:rsidP="00FA3093">
            <w:pPr>
              <w:spacing w:line="240" w:lineRule="atLeast"/>
              <w:ind w:firstLine="0"/>
              <w:jc w:val="center"/>
              <w:rPr>
                <w:lang w:val="uk-UA"/>
              </w:rPr>
            </w:pPr>
            <w:r w:rsidRPr="00FA3093">
              <w:rPr>
                <w:lang w:val="uk-UA"/>
              </w:rPr>
              <w:t>Стабільний</w:t>
            </w:r>
          </w:p>
        </w:tc>
        <w:tc>
          <w:tcPr>
            <w:tcW w:w="828" w:type="pct"/>
            <w:shd w:val="clear" w:color="auto" w:fill="auto"/>
            <w:tcMar>
              <w:top w:w="28" w:type="dxa"/>
              <w:left w:w="28" w:type="dxa"/>
              <w:bottom w:w="28" w:type="dxa"/>
              <w:right w:w="28" w:type="dxa"/>
            </w:tcMar>
            <w:vAlign w:val="center"/>
          </w:tcPr>
          <w:p w14:paraId="4AD16774" w14:textId="77777777" w:rsidR="000B4379" w:rsidRPr="00FA3093" w:rsidRDefault="000B4379" w:rsidP="00FA3093">
            <w:pPr>
              <w:spacing w:line="240" w:lineRule="atLeast"/>
              <w:ind w:firstLine="0"/>
              <w:jc w:val="center"/>
              <w:rPr>
                <w:lang w:val="uk-UA"/>
              </w:rPr>
            </w:pPr>
            <w:r w:rsidRPr="00FA3093">
              <w:rPr>
                <w:lang w:val="uk-UA"/>
              </w:rPr>
              <w:t>Хороший</w:t>
            </w:r>
          </w:p>
        </w:tc>
        <w:tc>
          <w:tcPr>
            <w:tcW w:w="943" w:type="pct"/>
            <w:shd w:val="clear" w:color="auto" w:fill="auto"/>
            <w:tcMar>
              <w:top w:w="28" w:type="dxa"/>
              <w:left w:w="28" w:type="dxa"/>
              <w:bottom w:w="28" w:type="dxa"/>
              <w:right w:w="28" w:type="dxa"/>
            </w:tcMar>
            <w:vAlign w:val="center"/>
          </w:tcPr>
          <w:p w14:paraId="5E7ABCB5" w14:textId="77777777" w:rsidR="000B4379" w:rsidRPr="00FA3093" w:rsidRDefault="000B4379" w:rsidP="00FA3093">
            <w:pPr>
              <w:spacing w:line="240" w:lineRule="atLeast"/>
              <w:ind w:firstLine="0"/>
              <w:jc w:val="center"/>
              <w:rPr>
                <w:lang w:val="uk-UA"/>
              </w:rPr>
            </w:pPr>
            <w:r w:rsidRPr="00FA3093">
              <w:rPr>
                <w:lang w:val="uk-UA"/>
              </w:rPr>
              <w:t>Більшість ОС та приладів</w:t>
            </w:r>
          </w:p>
        </w:tc>
      </w:tr>
      <w:tr w:rsidR="000B4379" w:rsidRPr="001C4BA9" w14:paraId="6E528B33" w14:textId="77777777" w:rsidTr="00A41473">
        <w:trPr>
          <w:trHeight w:val="1296"/>
        </w:trPr>
        <w:tc>
          <w:tcPr>
            <w:tcW w:w="822" w:type="pct"/>
            <w:shd w:val="clear" w:color="auto" w:fill="auto"/>
            <w:tcMar>
              <w:top w:w="28" w:type="dxa"/>
              <w:left w:w="28" w:type="dxa"/>
              <w:bottom w:w="28" w:type="dxa"/>
              <w:right w:w="28" w:type="dxa"/>
            </w:tcMar>
            <w:vAlign w:val="center"/>
          </w:tcPr>
          <w:p w14:paraId="02B997C7" w14:textId="77777777" w:rsidR="000B4379" w:rsidRPr="00FA3093" w:rsidRDefault="000B4379" w:rsidP="00FA3093">
            <w:pPr>
              <w:spacing w:line="240" w:lineRule="atLeast"/>
              <w:ind w:firstLine="0"/>
              <w:jc w:val="center"/>
              <w:rPr>
                <w:lang w:val="uk-UA"/>
              </w:rPr>
            </w:pPr>
            <w:r w:rsidRPr="00FA3093">
              <w:rPr>
                <w:lang w:val="uk-UA"/>
              </w:rPr>
              <w:t>SSTP</w:t>
            </w:r>
          </w:p>
        </w:tc>
        <w:tc>
          <w:tcPr>
            <w:tcW w:w="723" w:type="pct"/>
            <w:shd w:val="clear" w:color="auto" w:fill="auto"/>
            <w:tcMar>
              <w:top w:w="28" w:type="dxa"/>
              <w:left w:w="28" w:type="dxa"/>
              <w:bottom w:w="28" w:type="dxa"/>
              <w:right w:w="28" w:type="dxa"/>
            </w:tcMar>
            <w:vAlign w:val="center"/>
          </w:tcPr>
          <w:p w14:paraId="250069FD" w14:textId="77777777" w:rsidR="000B4379" w:rsidRPr="00FA3093" w:rsidRDefault="000B4379" w:rsidP="00FA3093">
            <w:pPr>
              <w:spacing w:line="240" w:lineRule="atLeast"/>
              <w:ind w:firstLine="0"/>
              <w:jc w:val="center"/>
              <w:rPr>
                <w:lang w:val="uk-UA"/>
              </w:rPr>
            </w:pPr>
            <w:r w:rsidRPr="00FA3093">
              <w:rPr>
                <w:lang w:val="uk-UA"/>
              </w:rPr>
              <w:t>Швидка</w:t>
            </w:r>
          </w:p>
        </w:tc>
        <w:tc>
          <w:tcPr>
            <w:tcW w:w="839" w:type="pct"/>
            <w:shd w:val="clear" w:color="auto" w:fill="auto"/>
            <w:tcMar>
              <w:top w:w="28" w:type="dxa"/>
              <w:left w:w="28" w:type="dxa"/>
              <w:bottom w:w="28" w:type="dxa"/>
              <w:right w:w="28" w:type="dxa"/>
            </w:tcMar>
            <w:vAlign w:val="center"/>
          </w:tcPr>
          <w:p w14:paraId="1BEEC756" w14:textId="77777777" w:rsidR="000B4379" w:rsidRPr="00FA3093" w:rsidRDefault="000B4379" w:rsidP="00FA3093">
            <w:pPr>
              <w:spacing w:line="240" w:lineRule="atLeast"/>
              <w:ind w:firstLine="0"/>
              <w:jc w:val="center"/>
              <w:rPr>
                <w:lang w:val="uk-UA"/>
              </w:rPr>
            </w:pPr>
            <w:r w:rsidRPr="00FA3093">
              <w:rPr>
                <w:lang w:val="uk-UA"/>
              </w:rPr>
              <w:t>Високий</w:t>
            </w:r>
          </w:p>
        </w:tc>
        <w:tc>
          <w:tcPr>
            <w:tcW w:w="845" w:type="pct"/>
            <w:shd w:val="clear" w:color="auto" w:fill="auto"/>
            <w:tcMar>
              <w:top w:w="28" w:type="dxa"/>
              <w:left w:w="28" w:type="dxa"/>
              <w:bottom w:w="28" w:type="dxa"/>
              <w:right w:w="28" w:type="dxa"/>
            </w:tcMar>
            <w:vAlign w:val="center"/>
          </w:tcPr>
          <w:p w14:paraId="3261F01B" w14:textId="77777777" w:rsidR="000B4379" w:rsidRPr="00FA3093" w:rsidRDefault="000B4379" w:rsidP="00FA3093">
            <w:pPr>
              <w:spacing w:line="240" w:lineRule="atLeast"/>
              <w:ind w:firstLine="0"/>
              <w:jc w:val="center"/>
              <w:rPr>
                <w:lang w:val="uk-UA"/>
              </w:rPr>
            </w:pPr>
            <w:r w:rsidRPr="00FA3093">
              <w:rPr>
                <w:lang w:val="uk-UA"/>
              </w:rPr>
              <w:t>Дуже стабільний</w:t>
            </w:r>
          </w:p>
        </w:tc>
        <w:tc>
          <w:tcPr>
            <w:tcW w:w="828" w:type="pct"/>
            <w:shd w:val="clear" w:color="auto" w:fill="auto"/>
            <w:tcMar>
              <w:top w:w="28" w:type="dxa"/>
              <w:left w:w="28" w:type="dxa"/>
              <w:bottom w:w="28" w:type="dxa"/>
              <w:right w:w="28" w:type="dxa"/>
            </w:tcMar>
            <w:vAlign w:val="center"/>
          </w:tcPr>
          <w:p w14:paraId="724508AF" w14:textId="77777777" w:rsidR="000B4379" w:rsidRPr="00FA3093" w:rsidRDefault="000B4379" w:rsidP="00FA3093">
            <w:pPr>
              <w:spacing w:line="240" w:lineRule="atLeast"/>
              <w:ind w:firstLine="0"/>
              <w:jc w:val="center"/>
              <w:rPr>
                <w:lang w:val="uk-UA"/>
              </w:rPr>
            </w:pPr>
            <w:r w:rsidRPr="00FA3093">
              <w:rPr>
                <w:lang w:val="uk-UA"/>
              </w:rPr>
              <w:t>Середній</w:t>
            </w:r>
          </w:p>
        </w:tc>
        <w:tc>
          <w:tcPr>
            <w:tcW w:w="943" w:type="pct"/>
            <w:shd w:val="clear" w:color="auto" w:fill="auto"/>
            <w:tcMar>
              <w:top w:w="28" w:type="dxa"/>
              <w:left w:w="28" w:type="dxa"/>
              <w:bottom w:w="28" w:type="dxa"/>
              <w:right w:w="28" w:type="dxa"/>
            </w:tcMar>
            <w:vAlign w:val="center"/>
          </w:tcPr>
          <w:p w14:paraId="5D6B0959" w14:textId="77777777" w:rsidR="000B4379" w:rsidRPr="00184999" w:rsidRDefault="000B4379" w:rsidP="00FA3093">
            <w:pPr>
              <w:spacing w:line="240" w:lineRule="atLeast"/>
              <w:ind w:firstLine="0"/>
              <w:jc w:val="center"/>
            </w:pPr>
            <w:r w:rsidRPr="00FA3093">
              <w:rPr>
                <w:lang w:val="en-US"/>
              </w:rPr>
              <w:t xml:space="preserve">Windows, Ubuntu, Android, </w:t>
            </w:r>
            <w:r w:rsidRPr="00184999">
              <w:t>роутери</w:t>
            </w:r>
          </w:p>
        </w:tc>
      </w:tr>
      <w:tr w:rsidR="000B4379" w:rsidRPr="001C4BA9" w14:paraId="357DCCC7" w14:textId="77777777" w:rsidTr="00A41473">
        <w:trPr>
          <w:trHeight w:val="632"/>
        </w:trPr>
        <w:tc>
          <w:tcPr>
            <w:tcW w:w="822" w:type="pct"/>
            <w:shd w:val="clear" w:color="auto" w:fill="auto"/>
            <w:tcMar>
              <w:top w:w="28" w:type="dxa"/>
              <w:left w:w="28" w:type="dxa"/>
              <w:bottom w:w="28" w:type="dxa"/>
              <w:right w:w="28" w:type="dxa"/>
            </w:tcMar>
            <w:vAlign w:val="center"/>
          </w:tcPr>
          <w:p w14:paraId="6FB304A2" w14:textId="77777777" w:rsidR="000B4379" w:rsidRPr="00FA3093" w:rsidRDefault="000B4379" w:rsidP="00FA3093">
            <w:pPr>
              <w:spacing w:line="240" w:lineRule="atLeast"/>
              <w:ind w:firstLine="0"/>
              <w:jc w:val="center"/>
              <w:rPr>
                <w:lang w:val="uk-UA"/>
              </w:rPr>
            </w:pPr>
            <w:r w:rsidRPr="00FA3093">
              <w:rPr>
                <w:lang w:val="uk-UA"/>
              </w:rPr>
              <w:t>PPTP</w:t>
            </w:r>
          </w:p>
        </w:tc>
        <w:tc>
          <w:tcPr>
            <w:tcW w:w="723" w:type="pct"/>
            <w:shd w:val="clear" w:color="auto" w:fill="auto"/>
            <w:tcMar>
              <w:top w:w="28" w:type="dxa"/>
              <w:left w:w="28" w:type="dxa"/>
              <w:bottom w:w="28" w:type="dxa"/>
              <w:right w:w="28" w:type="dxa"/>
            </w:tcMar>
            <w:vAlign w:val="center"/>
          </w:tcPr>
          <w:p w14:paraId="41C5A447" w14:textId="77777777" w:rsidR="000B4379" w:rsidRPr="00FA3093" w:rsidRDefault="000B4379" w:rsidP="00FA3093">
            <w:pPr>
              <w:spacing w:line="240" w:lineRule="atLeast"/>
              <w:ind w:firstLine="0"/>
              <w:jc w:val="center"/>
              <w:rPr>
                <w:lang w:val="uk-UA"/>
              </w:rPr>
            </w:pPr>
            <w:r w:rsidRPr="00FA3093">
              <w:rPr>
                <w:lang w:val="uk-UA"/>
              </w:rPr>
              <w:t>Сильно швидка</w:t>
            </w:r>
          </w:p>
        </w:tc>
        <w:tc>
          <w:tcPr>
            <w:tcW w:w="839" w:type="pct"/>
            <w:shd w:val="clear" w:color="auto" w:fill="auto"/>
            <w:tcMar>
              <w:top w:w="28" w:type="dxa"/>
              <w:left w:w="28" w:type="dxa"/>
              <w:bottom w:w="28" w:type="dxa"/>
              <w:right w:w="28" w:type="dxa"/>
            </w:tcMar>
            <w:vAlign w:val="center"/>
          </w:tcPr>
          <w:p w14:paraId="563C0126" w14:textId="77777777" w:rsidR="000B4379" w:rsidRPr="00FA3093" w:rsidRDefault="000B4379" w:rsidP="00FA3093">
            <w:pPr>
              <w:spacing w:line="240" w:lineRule="atLeast"/>
              <w:ind w:firstLine="0"/>
              <w:jc w:val="center"/>
              <w:rPr>
                <w:lang w:val="uk-UA"/>
              </w:rPr>
            </w:pPr>
            <w:r w:rsidRPr="00FA3093">
              <w:rPr>
                <w:lang w:val="uk-UA"/>
              </w:rPr>
              <w:t>Слабий</w:t>
            </w:r>
          </w:p>
        </w:tc>
        <w:tc>
          <w:tcPr>
            <w:tcW w:w="845" w:type="pct"/>
            <w:shd w:val="clear" w:color="auto" w:fill="auto"/>
            <w:tcMar>
              <w:top w:w="28" w:type="dxa"/>
              <w:left w:w="28" w:type="dxa"/>
              <w:bottom w:w="28" w:type="dxa"/>
              <w:right w:w="28" w:type="dxa"/>
            </w:tcMar>
            <w:vAlign w:val="center"/>
          </w:tcPr>
          <w:p w14:paraId="5704E1F9" w14:textId="77777777" w:rsidR="000B4379" w:rsidRPr="00FA3093" w:rsidRDefault="000B4379" w:rsidP="00FA3093">
            <w:pPr>
              <w:spacing w:line="240" w:lineRule="atLeast"/>
              <w:ind w:firstLine="0"/>
              <w:jc w:val="center"/>
              <w:rPr>
                <w:lang w:val="uk-UA"/>
              </w:rPr>
            </w:pPr>
            <w:r w:rsidRPr="00FA3093">
              <w:rPr>
                <w:lang w:val="uk-UA"/>
              </w:rPr>
              <w:t>Дуже стабільний</w:t>
            </w:r>
          </w:p>
        </w:tc>
        <w:tc>
          <w:tcPr>
            <w:tcW w:w="828" w:type="pct"/>
            <w:shd w:val="clear" w:color="auto" w:fill="auto"/>
            <w:tcMar>
              <w:top w:w="28" w:type="dxa"/>
              <w:left w:w="28" w:type="dxa"/>
              <w:bottom w:w="28" w:type="dxa"/>
              <w:right w:w="28" w:type="dxa"/>
            </w:tcMar>
            <w:vAlign w:val="center"/>
          </w:tcPr>
          <w:p w14:paraId="715DFF1F" w14:textId="77777777" w:rsidR="000B4379" w:rsidRPr="00FA3093" w:rsidRDefault="000B4379" w:rsidP="00FA3093">
            <w:pPr>
              <w:spacing w:line="240" w:lineRule="atLeast"/>
              <w:ind w:firstLine="0"/>
              <w:jc w:val="center"/>
              <w:rPr>
                <w:lang w:val="uk-UA"/>
              </w:rPr>
            </w:pPr>
            <w:r w:rsidRPr="00FA3093">
              <w:rPr>
                <w:lang w:val="uk-UA"/>
              </w:rPr>
              <w:t>Хороший</w:t>
            </w:r>
          </w:p>
        </w:tc>
        <w:tc>
          <w:tcPr>
            <w:tcW w:w="943" w:type="pct"/>
            <w:shd w:val="clear" w:color="auto" w:fill="auto"/>
            <w:tcMar>
              <w:top w:w="28" w:type="dxa"/>
              <w:left w:w="28" w:type="dxa"/>
              <w:bottom w:w="28" w:type="dxa"/>
              <w:right w:w="28" w:type="dxa"/>
            </w:tcMar>
            <w:vAlign w:val="center"/>
          </w:tcPr>
          <w:p w14:paraId="3E113728" w14:textId="77777777" w:rsidR="000B4379" w:rsidRPr="00184999" w:rsidRDefault="000B4379" w:rsidP="00FA3093">
            <w:pPr>
              <w:spacing w:line="240" w:lineRule="atLeast"/>
              <w:ind w:firstLine="0"/>
              <w:jc w:val="center"/>
            </w:pPr>
            <w:r w:rsidRPr="00FA3093">
              <w:rPr>
                <w:lang w:val="uk-UA"/>
              </w:rPr>
              <w:t>Більшість ОС та приладів</w:t>
            </w:r>
          </w:p>
        </w:tc>
      </w:tr>
      <w:tr w:rsidR="000B4379" w:rsidRPr="001C4BA9" w14:paraId="2A9963F8" w14:textId="77777777" w:rsidTr="00A41473">
        <w:trPr>
          <w:trHeight w:val="632"/>
        </w:trPr>
        <w:tc>
          <w:tcPr>
            <w:tcW w:w="822" w:type="pct"/>
            <w:shd w:val="clear" w:color="auto" w:fill="auto"/>
            <w:tcMar>
              <w:top w:w="28" w:type="dxa"/>
              <w:left w:w="28" w:type="dxa"/>
              <w:bottom w:w="28" w:type="dxa"/>
              <w:right w:w="28" w:type="dxa"/>
            </w:tcMar>
            <w:vAlign w:val="center"/>
          </w:tcPr>
          <w:p w14:paraId="3625C091" w14:textId="77777777" w:rsidR="000B4379" w:rsidRPr="00FA3093" w:rsidRDefault="000B4379" w:rsidP="00FA3093">
            <w:pPr>
              <w:spacing w:line="240" w:lineRule="atLeast"/>
              <w:ind w:firstLine="0"/>
              <w:jc w:val="center"/>
              <w:rPr>
                <w:lang w:val="uk-UA"/>
              </w:rPr>
            </w:pPr>
            <w:r w:rsidRPr="00FA3093">
              <w:rPr>
                <w:lang w:val="uk-UA"/>
              </w:rPr>
              <w:t>L2TP/IPSec</w:t>
            </w:r>
          </w:p>
        </w:tc>
        <w:tc>
          <w:tcPr>
            <w:tcW w:w="723" w:type="pct"/>
            <w:shd w:val="clear" w:color="auto" w:fill="auto"/>
            <w:tcMar>
              <w:top w:w="28" w:type="dxa"/>
              <w:left w:w="28" w:type="dxa"/>
              <w:bottom w:w="28" w:type="dxa"/>
              <w:right w:w="28" w:type="dxa"/>
            </w:tcMar>
            <w:vAlign w:val="center"/>
          </w:tcPr>
          <w:p w14:paraId="61593F15" w14:textId="77777777" w:rsidR="000B4379" w:rsidRPr="00FA3093" w:rsidRDefault="000B4379" w:rsidP="00FA3093">
            <w:pPr>
              <w:spacing w:line="240" w:lineRule="atLeast"/>
              <w:ind w:firstLine="0"/>
              <w:jc w:val="center"/>
              <w:rPr>
                <w:lang w:val="uk-UA"/>
              </w:rPr>
            </w:pPr>
            <w:r w:rsidRPr="00FA3093">
              <w:rPr>
                <w:lang w:val="uk-UA"/>
              </w:rPr>
              <w:t>Середня</w:t>
            </w:r>
          </w:p>
        </w:tc>
        <w:tc>
          <w:tcPr>
            <w:tcW w:w="839" w:type="pct"/>
            <w:shd w:val="clear" w:color="auto" w:fill="auto"/>
            <w:tcMar>
              <w:top w:w="28" w:type="dxa"/>
              <w:left w:w="28" w:type="dxa"/>
              <w:bottom w:w="28" w:type="dxa"/>
              <w:right w:w="28" w:type="dxa"/>
            </w:tcMar>
            <w:vAlign w:val="center"/>
          </w:tcPr>
          <w:p w14:paraId="37D6029D" w14:textId="77777777" w:rsidR="000B4379" w:rsidRPr="00FA3093" w:rsidRDefault="000B4379" w:rsidP="00FA3093">
            <w:pPr>
              <w:spacing w:line="240" w:lineRule="atLeast"/>
              <w:ind w:firstLine="0"/>
              <w:jc w:val="center"/>
              <w:rPr>
                <w:lang w:val="uk-UA"/>
              </w:rPr>
            </w:pPr>
            <w:r w:rsidRPr="00FA3093">
              <w:rPr>
                <w:lang w:val="uk-UA"/>
              </w:rPr>
              <w:t>Середній</w:t>
            </w:r>
          </w:p>
        </w:tc>
        <w:tc>
          <w:tcPr>
            <w:tcW w:w="845" w:type="pct"/>
            <w:shd w:val="clear" w:color="auto" w:fill="auto"/>
            <w:tcMar>
              <w:top w:w="28" w:type="dxa"/>
              <w:left w:w="28" w:type="dxa"/>
              <w:bottom w:w="28" w:type="dxa"/>
              <w:right w:w="28" w:type="dxa"/>
            </w:tcMar>
            <w:vAlign w:val="center"/>
          </w:tcPr>
          <w:p w14:paraId="282F0FC9" w14:textId="77777777" w:rsidR="000B4379" w:rsidRPr="00FA3093" w:rsidRDefault="000B4379" w:rsidP="00FA3093">
            <w:pPr>
              <w:spacing w:line="240" w:lineRule="atLeast"/>
              <w:ind w:firstLine="0"/>
              <w:jc w:val="center"/>
              <w:rPr>
                <w:lang w:val="uk-UA"/>
              </w:rPr>
            </w:pPr>
            <w:r w:rsidRPr="00FA3093">
              <w:rPr>
                <w:lang w:val="uk-UA"/>
              </w:rPr>
              <w:t>Стабільний</w:t>
            </w:r>
          </w:p>
        </w:tc>
        <w:tc>
          <w:tcPr>
            <w:tcW w:w="828" w:type="pct"/>
            <w:shd w:val="clear" w:color="auto" w:fill="auto"/>
            <w:tcMar>
              <w:top w:w="28" w:type="dxa"/>
              <w:left w:w="28" w:type="dxa"/>
              <w:bottom w:w="28" w:type="dxa"/>
              <w:right w:w="28" w:type="dxa"/>
            </w:tcMar>
            <w:vAlign w:val="center"/>
          </w:tcPr>
          <w:p w14:paraId="307D6830" w14:textId="77777777" w:rsidR="000B4379" w:rsidRPr="00FA3093" w:rsidRDefault="000B4379" w:rsidP="00FA3093">
            <w:pPr>
              <w:spacing w:line="240" w:lineRule="atLeast"/>
              <w:ind w:firstLine="0"/>
              <w:jc w:val="center"/>
              <w:rPr>
                <w:lang w:val="uk-UA"/>
              </w:rPr>
            </w:pPr>
            <w:r w:rsidRPr="00FA3093">
              <w:rPr>
                <w:lang w:val="uk-UA"/>
              </w:rPr>
              <w:t>Хороший</w:t>
            </w:r>
          </w:p>
        </w:tc>
        <w:tc>
          <w:tcPr>
            <w:tcW w:w="943" w:type="pct"/>
            <w:shd w:val="clear" w:color="auto" w:fill="auto"/>
            <w:tcMar>
              <w:top w:w="28" w:type="dxa"/>
              <w:left w:w="28" w:type="dxa"/>
              <w:bottom w:w="28" w:type="dxa"/>
              <w:right w:w="28" w:type="dxa"/>
            </w:tcMar>
            <w:vAlign w:val="center"/>
          </w:tcPr>
          <w:p w14:paraId="5612CEEE" w14:textId="77777777" w:rsidR="000B4379" w:rsidRPr="00FA3093" w:rsidRDefault="000B4379" w:rsidP="00FA3093">
            <w:pPr>
              <w:spacing w:line="240" w:lineRule="atLeast"/>
              <w:ind w:firstLine="0"/>
              <w:jc w:val="center"/>
              <w:rPr>
                <w:lang w:val="uk-UA"/>
              </w:rPr>
            </w:pPr>
            <w:r w:rsidRPr="00FA3093">
              <w:rPr>
                <w:lang w:val="uk-UA"/>
              </w:rPr>
              <w:t>Більшість ОС та приладів</w:t>
            </w:r>
          </w:p>
        </w:tc>
      </w:tr>
      <w:tr w:rsidR="000B4379" w:rsidRPr="001C4BA9" w14:paraId="71D5A839" w14:textId="77777777" w:rsidTr="00A41473">
        <w:trPr>
          <w:trHeight w:val="316"/>
        </w:trPr>
        <w:tc>
          <w:tcPr>
            <w:tcW w:w="5000" w:type="pct"/>
            <w:gridSpan w:val="6"/>
            <w:shd w:val="clear" w:color="auto" w:fill="auto"/>
            <w:tcMar>
              <w:top w:w="28" w:type="dxa"/>
              <w:left w:w="28" w:type="dxa"/>
              <w:bottom w:w="28" w:type="dxa"/>
              <w:right w:w="28" w:type="dxa"/>
            </w:tcMar>
            <w:vAlign w:val="center"/>
          </w:tcPr>
          <w:p w14:paraId="599CDCF6" w14:textId="77777777" w:rsidR="000B4379" w:rsidRPr="00FA3093" w:rsidRDefault="000B4379" w:rsidP="00FA3093">
            <w:pPr>
              <w:spacing w:line="240" w:lineRule="atLeast"/>
              <w:ind w:firstLine="0"/>
              <w:jc w:val="center"/>
              <w:rPr>
                <w:lang w:val="uk-UA"/>
              </w:rPr>
            </w:pPr>
            <w:r w:rsidRPr="00FA3093">
              <w:rPr>
                <w:lang w:val="uk-UA"/>
              </w:rPr>
              <w:t>Новітні протоколи</w:t>
            </w:r>
          </w:p>
        </w:tc>
      </w:tr>
      <w:tr w:rsidR="000B4379" w:rsidRPr="00637E3A" w14:paraId="22D47096" w14:textId="77777777" w:rsidTr="00A41473">
        <w:trPr>
          <w:trHeight w:val="841"/>
        </w:trPr>
        <w:tc>
          <w:tcPr>
            <w:tcW w:w="822" w:type="pct"/>
            <w:shd w:val="clear" w:color="auto" w:fill="auto"/>
            <w:tcMar>
              <w:top w:w="28" w:type="dxa"/>
              <w:left w:w="28" w:type="dxa"/>
              <w:bottom w:w="28" w:type="dxa"/>
              <w:right w:w="28" w:type="dxa"/>
            </w:tcMar>
            <w:vAlign w:val="center"/>
          </w:tcPr>
          <w:p w14:paraId="2CA39143" w14:textId="77777777" w:rsidR="000B4379" w:rsidRPr="00FA3093" w:rsidRDefault="000B4379" w:rsidP="00FA3093">
            <w:pPr>
              <w:spacing w:line="240" w:lineRule="atLeast"/>
              <w:ind w:firstLine="0"/>
              <w:jc w:val="center"/>
              <w:rPr>
                <w:lang w:val="uk-UA"/>
              </w:rPr>
            </w:pPr>
            <w:r w:rsidRPr="00FA3093">
              <w:rPr>
                <w:lang w:val="uk-UA"/>
              </w:rPr>
              <w:t>SoftEther</w:t>
            </w:r>
          </w:p>
        </w:tc>
        <w:tc>
          <w:tcPr>
            <w:tcW w:w="723" w:type="pct"/>
            <w:shd w:val="clear" w:color="auto" w:fill="auto"/>
            <w:tcMar>
              <w:top w:w="28" w:type="dxa"/>
              <w:left w:w="28" w:type="dxa"/>
              <w:bottom w:w="28" w:type="dxa"/>
              <w:right w:w="28" w:type="dxa"/>
            </w:tcMar>
            <w:vAlign w:val="center"/>
          </w:tcPr>
          <w:p w14:paraId="1A08893D" w14:textId="77777777" w:rsidR="000B4379" w:rsidRPr="00FA3093" w:rsidRDefault="000B4379" w:rsidP="00FA3093">
            <w:pPr>
              <w:spacing w:line="240" w:lineRule="atLeast"/>
              <w:ind w:firstLine="0"/>
              <w:jc w:val="center"/>
              <w:rPr>
                <w:lang w:val="uk-UA"/>
              </w:rPr>
            </w:pPr>
            <w:r w:rsidRPr="00FA3093">
              <w:rPr>
                <w:lang w:val="uk-UA"/>
              </w:rPr>
              <w:t>Сильно швидка</w:t>
            </w:r>
          </w:p>
        </w:tc>
        <w:tc>
          <w:tcPr>
            <w:tcW w:w="839" w:type="pct"/>
            <w:shd w:val="clear" w:color="auto" w:fill="auto"/>
            <w:tcMar>
              <w:top w:w="28" w:type="dxa"/>
              <w:left w:w="28" w:type="dxa"/>
              <w:bottom w:w="28" w:type="dxa"/>
              <w:right w:w="28" w:type="dxa"/>
            </w:tcMar>
            <w:vAlign w:val="center"/>
          </w:tcPr>
          <w:p w14:paraId="5485B117" w14:textId="77777777" w:rsidR="000B4379" w:rsidRPr="00FA3093" w:rsidRDefault="000B4379" w:rsidP="00FA3093">
            <w:pPr>
              <w:spacing w:line="240" w:lineRule="atLeast"/>
              <w:ind w:firstLine="0"/>
              <w:jc w:val="center"/>
              <w:rPr>
                <w:lang w:val="uk-UA"/>
              </w:rPr>
            </w:pPr>
            <w:r w:rsidRPr="00FA3093">
              <w:rPr>
                <w:lang w:val="uk-UA"/>
              </w:rPr>
              <w:t>Сильно високий</w:t>
            </w:r>
          </w:p>
        </w:tc>
        <w:tc>
          <w:tcPr>
            <w:tcW w:w="845" w:type="pct"/>
            <w:shd w:val="clear" w:color="auto" w:fill="auto"/>
            <w:tcMar>
              <w:top w:w="28" w:type="dxa"/>
              <w:left w:w="28" w:type="dxa"/>
              <w:bottom w:w="28" w:type="dxa"/>
              <w:right w:w="28" w:type="dxa"/>
            </w:tcMar>
            <w:vAlign w:val="center"/>
          </w:tcPr>
          <w:p w14:paraId="27E7A795" w14:textId="77777777" w:rsidR="000B4379" w:rsidRPr="00FA3093" w:rsidRDefault="000B4379" w:rsidP="00FA3093">
            <w:pPr>
              <w:spacing w:line="240" w:lineRule="atLeast"/>
              <w:ind w:firstLine="0"/>
              <w:jc w:val="center"/>
              <w:rPr>
                <w:lang w:val="uk-UA"/>
              </w:rPr>
            </w:pPr>
            <w:r w:rsidRPr="00FA3093">
              <w:rPr>
                <w:lang w:val="uk-UA"/>
              </w:rPr>
              <w:t>Дуже стабільний</w:t>
            </w:r>
          </w:p>
        </w:tc>
        <w:tc>
          <w:tcPr>
            <w:tcW w:w="828" w:type="pct"/>
            <w:shd w:val="clear" w:color="auto" w:fill="auto"/>
            <w:tcMar>
              <w:top w:w="28" w:type="dxa"/>
              <w:left w:w="28" w:type="dxa"/>
              <w:bottom w:w="28" w:type="dxa"/>
              <w:right w:w="28" w:type="dxa"/>
            </w:tcMar>
            <w:vAlign w:val="center"/>
          </w:tcPr>
          <w:p w14:paraId="7D14CC00" w14:textId="77777777" w:rsidR="000B4379" w:rsidRPr="00FA3093" w:rsidRDefault="000B4379" w:rsidP="00FA3093">
            <w:pPr>
              <w:spacing w:line="240" w:lineRule="atLeast"/>
              <w:ind w:firstLine="0"/>
              <w:jc w:val="center"/>
              <w:rPr>
                <w:lang w:val="uk-UA"/>
              </w:rPr>
            </w:pPr>
            <w:r w:rsidRPr="00FA3093">
              <w:rPr>
                <w:lang w:val="uk-UA"/>
              </w:rPr>
              <w:t>Хороший</w:t>
            </w:r>
          </w:p>
        </w:tc>
        <w:tc>
          <w:tcPr>
            <w:tcW w:w="943" w:type="pct"/>
            <w:shd w:val="clear" w:color="auto" w:fill="auto"/>
            <w:tcMar>
              <w:top w:w="28" w:type="dxa"/>
              <w:left w:w="28" w:type="dxa"/>
              <w:bottom w:w="28" w:type="dxa"/>
              <w:right w:w="28" w:type="dxa"/>
            </w:tcMar>
            <w:vAlign w:val="center"/>
          </w:tcPr>
          <w:p w14:paraId="21E32A24" w14:textId="77777777" w:rsidR="000B4379" w:rsidRPr="00FA3093" w:rsidRDefault="000B4379" w:rsidP="00FA3093">
            <w:pPr>
              <w:spacing w:line="240" w:lineRule="atLeast"/>
              <w:ind w:firstLine="0"/>
              <w:jc w:val="center"/>
              <w:rPr>
                <w:lang w:val="uk-UA"/>
              </w:rPr>
            </w:pPr>
            <w:r w:rsidRPr="00FA3093">
              <w:rPr>
                <w:lang w:val="en-US"/>
              </w:rPr>
              <w:t>Windows, macOS, ios, Android, Linux</w:t>
            </w:r>
          </w:p>
        </w:tc>
      </w:tr>
      <w:tr w:rsidR="000B4379" w:rsidRPr="001C4BA9" w14:paraId="3A9B6F3B" w14:textId="77777777" w:rsidTr="00A41473">
        <w:trPr>
          <w:trHeight w:val="964"/>
        </w:trPr>
        <w:tc>
          <w:tcPr>
            <w:tcW w:w="822" w:type="pct"/>
            <w:shd w:val="clear" w:color="auto" w:fill="auto"/>
            <w:tcMar>
              <w:top w:w="28" w:type="dxa"/>
              <w:left w:w="28" w:type="dxa"/>
              <w:bottom w:w="28" w:type="dxa"/>
              <w:right w:w="28" w:type="dxa"/>
            </w:tcMar>
            <w:vAlign w:val="center"/>
          </w:tcPr>
          <w:p w14:paraId="4AEFE53C" w14:textId="77777777" w:rsidR="000B4379" w:rsidRPr="00FA3093" w:rsidRDefault="000B4379" w:rsidP="00FA3093">
            <w:pPr>
              <w:spacing w:line="240" w:lineRule="atLeast"/>
              <w:ind w:firstLine="0"/>
              <w:jc w:val="center"/>
              <w:rPr>
                <w:lang w:val="uk-UA"/>
              </w:rPr>
            </w:pPr>
            <w:r w:rsidRPr="00FA3093">
              <w:rPr>
                <w:lang w:val="uk-UA"/>
              </w:rPr>
              <w:t>IKEv2/IPSec</w:t>
            </w:r>
          </w:p>
        </w:tc>
        <w:tc>
          <w:tcPr>
            <w:tcW w:w="723" w:type="pct"/>
            <w:shd w:val="clear" w:color="auto" w:fill="auto"/>
            <w:tcMar>
              <w:top w:w="28" w:type="dxa"/>
              <w:left w:w="28" w:type="dxa"/>
              <w:bottom w:w="28" w:type="dxa"/>
              <w:right w:w="28" w:type="dxa"/>
            </w:tcMar>
            <w:vAlign w:val="center"/>
          </w:tcPr>
          <w:p w14:paraId="703A1838" w14:textId="77777777" w:rsidR="000B4379" w:rsidRPr="00FA3093" w:rsidRDefault="000B4379" w:rsidP="00FA3093">
            <w:pPr>
              <w:spacing w:line="240" w:lineRule="atLeast"/>
              <w:ind w:firstLine="0"/>
              <w:jc w:val="center"/>
              <w:rPr>
                <w:lang w:val="uk-UA"/>
              </w:rPr>
            </w:pPr>
            <w:r w:rsidRPr="00FA3093">
              <w:rPr>
                <w:lang w:val="uk-UA"/>
              </w:rPr>
              <w:t>Сильно швидка</w:t>
            </w:r>
          </w:p>
        </w:tc>
        <w:tc>
          <w:tcPr>
            <w:tcW w:w="839" w:type="pct"/>
            <w:shd w:val="clear" w:color="auto" w:fill="auto"/>
            <w:tcMar>
              <w:top w:w="28" w:type="dxa"/>
              <w:left w:w="28" w:type="dxa"/>
              <w:bottom w:w="28" w:type="dxa"/>
              <w:right w:w="28" w:type="dxa"/>
            </w:tcMar>
            <w:vAlign w:val="center"/>
          </w:tcPr>
          <w:p w14:paraId="7FC00BFC" w14:textId="77777777" w:rsidR="000B4379" w:rsidRPr="00FA3093" w:rsidRDefault="000B4379" w:rsidP="00FA3093">
            <w:pPr>
              <w:spacing w:line="240" w:lineRule="atLeast"/>
              <w:ind w:firstLine="0"/>
              <w:jc w:val="center"/>
              <w:rPr>
                <w:lang w:val="uk-UA"/>
              </w:rPr>
            </w:pPr>
            <w:r w:rsidRPr="00FA3093">
              <w:rPr>
                <w:lang w:val="uk-UA"/>
              </w:rPr>
              <w:t>Високий</w:t>
            </w:r>
          </w:p>
        </w:tc>
        <w:tc>
          <w:tcPr>
            <w:tcW w:w="845" w:type="pct"/>
            <w:shd w:val="clear" w:color="auto" w:fill="auto"/>
            <w:tcMar>
              <w:top w:w="28" w:type="dxa"/>
              <w:left w:w="28" w:type="dxa"/>
              <w:bottom w:w="28" w:type="dxa"/>
              <w:right w:w="28" w:type="dxa"/>
            </w:tcMar>
            <w:vAlign w:val="center"/>
          </w:tcPr>
          <w:p w14:paraId="0598B544" w14:textId="77777777" w:rsidR="000B4379" w:rsidRPr="00FA3093" w:rsidRDefault="000B4379" w:rsidP="00FA3093">
            <w:pPr>
              <w:spacing w:line="240" w:lineRule="atLeast"/>
              <w:ind w:firstLine="0"/>
              <w:jc w:val="center"/>
              <w:rPr>
                <w:lang w:val="uk-UA"/>
              </w:rPr>
            </w:pPr>
            <w:r w:rsidRPr="00FA3093">
              <w:rPr>
                <w:lang w:val="uk-UA"/>
              </w:rPr>
              <w:t>Дуже стабільний</w:t>
            </w:r>
          </w:p>
        </w:tc>
        <w:tc>
          <w:tcPr>
            <w:tcW w:w="828" w:type="pct"/>
            <w:shd w:val="clear" w:color="auto" w:fill="auto"/>
            <w:tcMar>
              <w:top w:w="28" w:type="dxa"/>
              <w:left w:w="28" w:type="dxa"/>
              <w:bottom w:w="28" w:type="dxa"/>
              <w:right w:w="28" w:type="dxa"/>
            </w:tcMar>
            <w:vAlign w:val="center"/>
          </w:tcPr>
          <w:p w14:paraId="4E6EA8C6" w14:textId="77777777" w:rsidR="000B4379" w:rsidRPr="00FA3093" w:rsidRDefault="000B4379" w:rsidP="00FA3093">
            <w:pPr>
              <w:spacing w:line="240" w:lineRule="atLeast"/>
              <w:ind w:firstLine="0"/>
              <w:jc w:val="center"/>
              <w:rPr>
                <w:lang w:val="uk-UA"/>
              </w:rPr>
            </w:pPr>
            <w:r w:rsidRPr="00FA3093">
              <w:rPr>
                <w:lang w:val="uk-UA"/>
              </w:rPr>
              <w:t>Хороший</w:t>
            </w:r>
          </w:p>
        </w:tc>
        <w:tc>
          <w:tcPr>
            <w:tcW w:w="943" w:type="pct"/>
            <w:shd w:val="clear" w:color="auto" w:fill="auto"/>
            <w:tcMar>
              <w:top w:w="28" w:type="dxa"/>
              <w:left w:w="28" w:type="dxa"/>
              <w:bottom w:w="28" w:type="dxa"/>
              <w:right w:w="28" w:type="dxa"/>
            </w:tcMar>
            <w:vAlign w:val="center"/>
          </w:tcPr>
          <w:p w14:paraId="064DA12E" w14:textId="77777777" w:rsidR="000B4379" w:rsidRPr="00FA3093" w:rsidRDefault="000B4379" w:rsidP="00FA3093">
            <w:pPr>
              <w:spacing w:line="240" w:lineRule="atLeast"/>
              <w:ind w:firstLine="0"/>
              <w:jc w:val="center"/>
              <w:rPr>
                <w:lang w:val="uk-UA"/>
              </w:rPr>
            </w:pPr>
            <w:r w:rsidRPr="00FA3093">
              <w:rPr>
                <w:lang w:val="uk-UA"/>
              </w:rPr>
              <w:t>Більшість ОС та приладів</w:t>
            </w:r>
          </w:p>
          <w:p w14:paraId="6B2D0EBE" w14:textId="77777777" w:rsidR="000B4379" w:rsidRPr="00184999" w:rsidRDefault="000B4379" w:rsidP="00FA3093">
            <w:pPr>
              <w:spacing w:line="240" w:lineRule="atLeast"/>
              <w:ind w:firstLine="0"/>
              <w:jc w:val="center"/>
            </w:pPr>
            <w:r w:rsidRPr="00FA3093">
              <w:rPr>
                <w:lang w:val="en-US"/>
              </w:rPr>
              <w:t>2</w:t>
            </w:r>
          </w:p>
        </w:tc>
      </w:tr>
      <w:tr w:rsidR="000B4379" w:rsidRPr="00637E3A" w14:paraId="6B04F39B" w14:textId="77777777" w:rsidTr="00A41473">
        <w:trPr>
          <w:trHeight w:val="744"/>
        </w:trPr>
        <w:tc>
          <w:tcPr>
            <w:tcW w:w="822" w:type="pct"/>
            <w:shd w:val="clear" w:color="auto" w:fill="auto"/>
            <w:tcMar>
              <w:top w:w="28" w:type="dxa"/>
              <w:left w:w="28" w:type="dxa"/>
              <w:bottom w:w="28" w:type="dxa"/>
              <w:right w:w="28" w:type="dxa"/>
            </w:tcMar>
            <w:vAlign w:val="center"/>
          </w:tcPr>
          <w:p w14:paraId="78070CF6" w14:textId="77777777" w:rsidR="000B4379" w:rsidRPr="00FA3093" w:rsidRDefault="000B4379" w:rsidP="00FA3093">
            <w:pPr>
              <w:spacing w:line="240" w:lineRule="atLeast"/>
              <w:ind w:firstLine="0"/>
              <w:jc w:val="center"/>
              <w:rPr>
                <w:lang w:val="uk-UA"/>
              </w:rPr>
            </w:pPr>
            <w:r w:rsidRPr="00FA3093">
              <w:rPr>
                <w:lang w:val="uk-UA"/>
              </w:rPr>
              <w:t>Wireguard</w:t>
            </w:r>
          </w:p>
        </w:tc>
        <w:tc>
          <w:tcPr>
            <w:tcW w:w="723" w:type="pct"/>
            <w:shd w:val="clear" w:color="auto" w:fill="auto"/>
            <w:tcMar>
              <w:top w:w="28" w:type="dxa"/>
              <w:left w:w="28" w:type="dxa"/>
              <w:bottom w:w="28" w:type="dxa"/>
              <w:right w:w="28" w:type="dxa"/>
            </w:tcMar>
            <w:vAlign w:val="center"/>
          </w:tcPr>
          <w:p w14:paraId="4189341A" w14:textId="77777777" w:rsidR="000B4379" w:rsidRPr="00FA3093" w:rsidRDefault="000B4379" w:rsidP="00FA3093">
            <w:pPr>
              <w:spacing w:line="240" w:lineRule="atLeast"/>
              <w:ind w:firstLine="0"/>
              <w:jc w:val="center"/>
              <w:rPr>
                <w:lang w:val="uk-UA"/>
              </w:rPr>
            </w:pPr>
            <w:r w:rsidRPr="00FA3093">
              <w:rPr>
                <w:lang w:val="uk-UA"/>
              </w:rPr>
              <w:t>Швидка</w:t>
            </w:r>
          </w:p>
        </w:tc>
        <w:tc>
          <w:tcPr>
            <w:tcW w:w="839" w:type="pct"/>
            <w:shd w:val="clear" w:color="auto" w:fill="auto"/>
            <w:tcMar>
              <w:top w:w="28" w:type="dxa"/>
              <w:left w:w="28" w:type="dxa"/>
              <w:bottom w:w="28" w:type="dxa"/>
              <w:right w:w="28" w:type="dxa"/>
            </w:tcMar>
            <w:vAlign w:val="center"/>
          </w:tcPr>
          <w:p w14:paraId="47A0914D" w14:textId="77777777" w:rsidR="000B4379" w:rsidRPr="00FA3093" w:rsidRDefault="000B4379" w:rsidP="00FA3093">
            <w:pPr>
              <w:spacing w:line="240" w:lineRule="atLeast"/>
              <w:ind w:firstLine="0"/>
              <w:jc w:val="center"/>
              <w:rPr>
                <w:lang w:val="uk-UA"/>
              </w:rPr>
            </w:pPr>
            <w:r w:rsidRPr="00FA3093">
              <w:rPr>
                <w:lang w:val="uk-UA"/>
              </w:rPr>
              <w:t>Сильно високий</w:t>
            </w:r>
          </w:p>
        </w:tc>
        <w:tc>
          <w:tcPr>
            <w:tcW w:w="845" w:type="pct"/>
            <w:shd w:val="clear" w:color="auto" w:fill="auto"/>
            <w:tcMar>
              <w:top w:w="28" w:type="dxa"/>
              <w:left w:w="28" w:type="dxa"/>
              <w:bottom w:w="28" w:type="dxa"/>
              <w:right w:w="28" w:type="dxa"/>
            </w:tcMar>
            <w:vAlign w:val="center"/>
          </w:tcPr>
          <w:p w14:paraId="75F3183A" w14:textId="77777777" w:rsidR="000B4379" w:rsidRPr="00FA3093" w:rsidRDefault="000B4379" w:rsidP="00FA3093">
            <w:pPr>
              <w:spacing w:line="240" w:lineRule="atLeast"/>
              <w:ind w:firstLine="0"/>
              <w:jc w:val="center"/>
              <w:rPr>
                <w:lang w:val="uk-UA"/>
              </w:rPr>
            </w:pPr>
            <w:r w:rsidRPr="00FA3093">
              <w:rPr>
                <w:lang w:val="uk-UA"/>
              </w:rPr>
              <w:t>Дуже стабільний</w:t>
            </w:r>
          </w:p>
        </w:tc>
        <w:tc>
          <w:tcPr>
            <w:tcW w:w="828" w:type="pct"/>
            <w:shd w:val="clear" w:color="auto" w:fill="auto"/>
            <w:tcMar>
              <w:top w:w="28" w:type="dxa"/>
              <w:left w:w="28" w:type="dxa"/>
              <w:bottom w:w="28" w:type="dxa"/>
              <w:right w:w="28" w:type="dxa"/>
            </w:tcMar>
            <w:vAlign w:val="center"/>
          </w:tcPr>
          <w:p w14:paraId="09F5606F" w14:textId="77777777" w:rsidR="000B4379" w:rsidRPr="00FA3093" w:rsidRDefault="000B4379" w:rsidP="00FA3093">
            <w:pPr>
              <w:spacing w:line="240" w:lineRule="atLeast"/>
              <w:ind w:firstLine="0"/>
              <w:jc w:val="center"/>
              <w:rPr>
                <w:lang w:val="uk-UA"/>
              </w:rPr>
            </w:pPr>
            <w:r w:rsidRPr="00FA3093">
              <w:rPr>
                <w:lang w:val="uk-UA"/>
              </w:rPr>
              <w:t>Хороший</w:t>
            </w:r>
          </w:p>
        </w:tc>
        <w:tc>
          <w:tcPr>
            <w:tcW w:w="943" w:type="pct"/>
            <w:shd w:val="clear" w:color="auto" w:fill="auto"/>
            <w:tcMar>
              <w:top w:w="28" w:type="dxa"/>
              <w:left w:w="28" w:type="dxa"/>
              <w:bottom w:w="28" w:type="dxa"/>
              <w:right w:w="28" w:type="dxa"/>
            </w:tcMar>
            <w:vAlign w:val="center"/>
          </w:tcPr>
          <w:p w14:paraId="25814370" w14:textId="77777777" w:rsidR="000B4379" w:rsidRPr="00FA3093" w:rsidRDefault="000B4379" w:rsidP="00FA3093">
            <w:pPr>
              <w:spacing w:line="240" w:lineRule="atLeast"/>
              <w:ind w:firstLine="0"/>
              <w:jc w:val="center"/>
              <w:rPr>
                <w:lang w:val="en-US"/>
              </w:rPr>
            </w:pPr>
            <w:r w:rsidRPr="00FA3093">
              <w:rPr>
                <w:lang w:val="en-US"/>
              </w:rPr>
              <w:t>Windows, macOS, ios, Android, Linux</w:t>
            </w:r>
          </w:p>
        </w:tc>
      </w:tr>
    </w:tbl>
    <w:p w14:paraId="38026BEF" w14:textId="77777777" w:rsidR="00051C5C" w:rsidRDefault="00051C5C" w:rsidP="00051C5C">
      <w:pPr>
        <w:spacing w:after="240"/>
        <w:ind w:firstLine="0"/>
        <w:rPr>
          <w:b/>
          <w:bCs/>
          <w:highlight w:val="yellow"/>
          <w:lang w:val="uk-UA"/>
        </w:rPr>
      </w:pPr>
      <w:bookmarkStart w:id="154" w:name="_Toc87358751"/>
    </w:p>
    <w:p w14:paraId="4FF37595" w14:textId="77777777" w:rsidR="000B4379" w:rsidRPr="004E5E4E" w:rsidRDefault="000B4379" w:rsidP="00CD35CF">
      <w:pPr>
        <w:spacing w:after="240"/>
        <w:ind w:firstLine="0"/>
        <w:jc w:val="center"/>
        <w:outlineLvl w:val="1"/>
        <w:rPr>
          <w:b/>
          <w:bCs/>
          <w:lang w:val="uk-UA"/>
        </w:rPr>
      </w:pPr>
      <w:r w:rsidRPr="00051C5C">
        <w:rPr>
          <w:b/>
          <w:bCs/>
          <w:lang w:val="uk-UA"/>
        </w:rPr>
        <w:lastRenderedPageBreak/>
        <w:t>Висновок</w:t>
      </w:r>
      <w:bookmarkEnd w:id="154"/>
      <w:r w:rsidRPr="00051C5C">
        <w:rPr>
          <w:b/>
          <w:bCs/>
          <w:lang w:val="uk-UA"/>
        </w:rPr>
        <w:t xml:space="preserve"> </w:t>
      </w:r>
      <w:r w:rsidR="00DA30F2" w:rsidRPr="00051C5C">
        <w:rPr>
          <w:b/>
          <w:bCs/>
          <w:lang w:val="uk-UA"/>
        </w:rPr>
        <w:t>до другого розділу</w:t>
      </w:r>
    </w:p>
    <w:p w14:paraId="49F2B317" w14:textId="77777777" w:rsidR="000B4379" w:rsidRPr="000B4379" w:rsidRDefault="000768D7" w:rsidP="00051C5C">
      <w:pPr>
        <w:tabs>
          <w:tab w:val="left" w:pos="993"/>
        </w:tabs>
        <w:rPr>
          <w:lang w:val="uk-UA"/>
        </w:rPr>
      </w:pPr>
      <w:r w:rsidRPr="000768D7">
        <w:rPr>
          <w:lang w:val="uk-UA"/>
        </w:rPr>
        <w:t xml:space="preserve">Протокол VPN </w:t>
      </w:r>
      <w:r w:rsidR="00AE291B">
        <w:rPr>
          <w:lang w:val="uk-UA"/>
        </w:rPr>
        <w:t>–</w:t>
      </w:r>
      <w:r w:rsidRPr="000768D7">
        <w:rPr>
          <w:lang w:val="uk-UA"/>
        </w:rPr>
        <w:t xml:space="preserve"> це набір інструкцій, які використовуються при встановленні безпечного з'єднання між двома пристроями</w:t>
      </w:r>
      <w:r>
        <w:rPr>
          <w:lang w:val="uk-UA"/>
        </w:rPr>
        <w:t>.</w:t>
      </w:r>
      <w:r w:rsidR="000E71D2">
        <w:rPr>
          <w:lang w:val="uk-UA"/>
        </w:rPr>
        <w:t xml:space="preserve"> </w:t>
      </w:r>
      <w:r w:rsidR="000B4379" w:rsidRPr="000B4379">
        <w:rPr>
          <w:lang w:val="uk-UA"/>
        </w:rPr>
        <w:t xml:space="preserve">Вибір «найкращого </w:t>
      </w:r>
      <w:r w:rsidR="00214AA6" w:rsidRPr="0083491C">
        <w:rPr>
          <w:lang w:val="uk-UA"/>
        </w:rPr>
        <w:t>протокол</w:t>
      </w:r>
      <w:r w:rsidR="0083491C" w:rsidRPr="0083491C">
        <w:rPr>
          <w:lang w:val="uk-UA"/>
        </w:rPr>
        <w:t>у</w:t>
      </w:r>
      <w:r w:rsidR="000B4379" w:rsidRPr="000B4379">
        <w:rPr>
          <w:lang w:val="uk-UA"/>
        </w:rPr>
        <w:t xml:space="preserve"> VPN», залежить виключно від того, що потрібно робити в Інтернеті.</w:t>
      </w:r>
    </w:p>
    <w:p w14:paraId="7ECD4AA6" w14:textId="77777777" w:rsidR="000B4379" w:rsidRPr="000B4379" w:rsidRDefault="000B4379" w:rsidP="00051C5C">
      <w:pPr>
        <w:tabs>
          <w:tab w:val="left" w:pos="993"/>
        </w:tabs>
      </w:pPr>
      <w:r w:rsidRPr="000B4379">
        <w:rPr>
          <w:lang w:val="uk-UA"/>
        </w:rPr>
        <w:t>Найшвидший протокол VPN</w:t>
      </w:r>
      <w:r w:rsidRPr="000B4379">
        <w:t>.</w:t>
      </w:r>
    </w:p>
    <w:p w14:paraId="24B5C595" w14:textId="77777777" w:rsidR="000B4379" w:rsidRPr="000B4379" w:rsidRDefault="000B4379" w:rsidP="00051C5C">
      <w:pPr>
        <w:tabs>
          <w:tab w:val="left" w:pos="993"/>
        </w:tabs>
        <w:rPr>
          <w:lang w:val="uk-UA"/>
        </w:rPr>
      </w:pPr>
      <w:r w:rsidRPr="000B4379">
        <w:rPr>
          <w:lang w:val="uk-UA"/>
        </w:rPr>
        <w:t>Довгий час PPTP вважався варіантом швидкого протоколу VPN. Сьогодні це все ще дуже швидкий протокол VPN, який часто використовується для потокової передачі геозаблокованого вмісту. Однак ця швидкість пов'язана з ціною серйозного відсутності шифрування, що залишає користувача практично відкритими в Інтернеті.</w:t>
      </w:r>
    </w:p>
    <w:p w14:paraId="6C69A198" w14:textId="77777777" w:rsidR="000B4379" w:rsidRPr="000B4379" w:rsidRDefault="000B4379" w:rsidP="00051C5C">
      <w:pPr>
        <w:tabs>
          <w:tab w:val="left" w:pos="993"/>
        </w:tabs>
        <w:rPr>
          <w:lang w:val="uk-UA"/>
        </w:rPr>
      </w:pPr>
      <w:r w:rsidRPr="000B4379">
        <w:rPr>
          <w:lang w:val="uk-UA"/>
        </w:rPr>
        <w:t xml:space="preserve">Краща альтернатива протоколу PPTP це протоколи IKEv2 та WireGuard. Вони обидва забезпечують дуже високі швидкості та потужну безпеку для завантаження. L2TP/IPSec також швидкий, але зазвичай повільніший за IKEv2 та WireGuard. Протокол SoftEther також хороший варіант. Цей протокол VPN у чотири рази швидше протоколу PPTP і в тринадцять разів швидше протоколу OpenVPN. </w:t>
      </w:r>
    </w:p>
    <w:p w14:paraId="2B693477" w14:textId="77777777" w:rsidR="000B4379" w:rsidRPr="000B4379" w:rsidRDefault="000B4379" w:rsidP="00051C5C">
      <w:pPr>
        <w:tabs>
          <w:tab w:val="left" w:pos="993"/>
        </w:tabs>
        <w:rPr>
          <w:lang w:val="uk-UA"/>
        </w:rPr>
      </w:pPr>
      <w:r w:rsidRPr="000B4379">
        <w:rPr>
          <w:lang w:val="uk-UA"/>
        </w:rPr>
        <w:t xml:space="preserve">Нібито це тому, що SoftEther був написаний з урахуванням швидкості передачі даних. Він також дуже безпечний і доступний на кількох платформах, але не так багато постачальників, які його підтримують. Більш того, не можливо використовувати його всередині програми VPN. </w:t>
      </w:r>
    </w:p>
    <w:p w14:paraId="7E0E7099" w14:textId="77777777" w:rsidR="000B4379" w:rsidRPr="000B4379" w:rsidRDefault="000B4379" w:rsidP="00051C5C">
      <w:pPr>
        <w:tabs>
          <w:tab w:val="left" w:pos="993"/>
        </w:tabs>
        <w:rPr>
          <w:lang w:val="uk-UA"/>
        </w:rPr>
      </w:pPr>
      <w:r w:rsidRPr="000B4379">
        <w:rPr>
          <w:lang w:val="uk-UA"/>
        </w:rPr>
        <w:t>Рекомендовано: WireGuard, IKEv2 та SoftEther.</w:t>
      </w:r>
    </w:p>
    <w:p w14:paraId="0B02A6B4" w14:textId="77777777" w:rsidR="000B4379" w:rsidRPr="000B4379" w:rsidRDefault="000B4379" w:rsidP="00051C5C">
      <w:pPr>
        <w:tabs>
          <w:tab w:val="left" w:pos="993"/>
        </w:tabs>
        <w:rPr>
          <w:lang w:val="uk-UA"/>
        </w:rPr>
      </w:pPr>
      <w:r w:rsidRPr="000B4379">
        <w:rPr>
          <w:lang w:val="uk-UA"/>
        </w:rPr>
        <w:t>Найбільш безпечний протокол VPN.</w:t>
      </w:r>
    </w:p>
    <w:p w14:paraId="7FC20A73" w14:textId="77777777" w:rsidR="000B4379" w:rsidRPr="000B4379" w:rsidRDefault="000B4379" w:rsidP="00051C5C">
      <w:pPr>
        <w:tabs>
          <w:tab w:val="left" w:pos="993"/>
        </w:tabs>
        <w:rPr>
          <w:lang w:val="uk-UA"/>
        </w:rPr>
      </w:pPr>
      <w:r w:rsidRPr="000B4379">
        <w:rPr>
          <w:lang w:val="uk-UA"/>
        </w:rPr>
        <w:t>Протокол OpenVPN</w:t>
      </w:r>
      <w:r w:rsidR="00985994">
        <w:rPr>
          <w:lang w:val="uk-UA"/>
        </w:rPr>
        <w:t xml:space="preserve"> </w:t>
      </w:r>
      <w:r w:rsidR="0083491C">
        <w:rPr>
          <w:lang w:val="uk-UA"/>
        </w:rPr>
        <w:t>є достойним</w:t>
      </w:r>
      <w:r w:rsidRPr="000B4379">
        <w:rPr>
          <w:lang w:val="uk-UA"/>
        </w:rPr>
        <w:t xml:space="preserve"> виб</w:t>
      </w:r>
      <w:r w:rsidR="0083491C">
        <w:rPr>
          <w:lang w:val="uk-UA"/>
        </w:rPr>
        <w:t>о</w:t>
      </w:r>
      <w:r w:rsidRPr="000B4379">
        <w:rPr>
          <w:lang w:val="uk-UA"/>
        </w:rPr>
        <w:t>р</w:t>
      </w:r>
      <w:r w:rsidR="0083491C">
        <w:rPr>
          <w:lang w:val="uk-UA"/>
        </w:rPr>
        <w:t>ом</w:t>
      </w:r>
      <w:r w:rsidRPr="000B4379">
        <w:rPr>
          <w:lang w:val="uk-UA"/>
        </w:rPr>
        <w:t xml:space="preserve">. Він пропонує 256-розрядне шифрування, не вимагає роботи стека IP та роботи ядра, оскільки він працює у просторі користувача (забезпечуючи кращий захист пам’яті), а також запускає користувацький протокол безпеки на основі TLS та SSL. </w:t>
      </w:r>
    </w:p>
    <w:p w14:paraId="5217CD6B" w14:textId="77777777" w:rsidR="000B4379" w:rsidRPr="000B4379" w:rsidRDefault="000B4379" w:rsidP="00051C5C">
      <w:pPr>
        <w:tabs>
          <w:tab w:val="left" w:pos="993"/>
        </w:tabs>
        <w:rPr>
          <w:lang w:val="uk-UA"/>
        </w:rPr>
      </w:pPr>
      <w:r w:rsidRPr="000B4379">
        <w:rPr>
          <w:lang w:val="uk-UA"/>
        </w:rPr>
        <w:t xml:space="preserve"> Протокол SoftEther - також гідний варіант. Використання SoftEther для найвищої безпеки в Інтернеті зводиться до того, чи можна використовувати новий протокол VPN замість застарілого OpenVPN. </w:t>
      </w:r>
    </w:p>
    <w:p w14:paraId="76307495" w14:textId="77777777" w:rsidR="000B4379" w:rsidRPr="000B4379" w:rsidRDefault="000B4379" w:rsidP="00051C5C">
      <w:pPr>
        <w:tabs>
          <w:tab w:val="left" w:pos="993"/>
        </w:tabs>
        <w:rPr>
          <w:lang w:val="uk-UA"/>
        </w:rPr>
      </w:pPr>
      <w:r w:rsidRPr="000B4379">
        <w:rPr>
          <w:lang w:val="uk-UA"/>
        </w:rPr>
        <w:lastRenderedPageBreak/>
        <w:t>Те ж саме стосується WireGuard. Це найновіший протокол VPN, але численні перевірки вже показали, наскільки він безпечний. Крім того, він використовує сучасні алгоритми (наприклад, ChaCha20, BLAKE2s і Curve 25519). Таким чином, він усуває потенційні неправильні конфігурації, які можуть послабити шифрування.</w:t>
      </w:r>
    </w:p>
    <w:p w14:paraId="3BF57BDA" w14:textId="77777777" w:rsidR="000B4379" w:rsidRPr="000B4379" w:rsidRDefault="000B4379" w:rsidP="00051C5C">
      <w:pPr>
        <w:tabs>
          <w:tab w:val="left" w:pos="993"/>
        </w:tabs>
        <w:rPr>
          <w:lang w:val="uk-UA"/>
        </w:rPr>
      </w:pPr>
      <w:r w:rsidRPr="000B4379">
        <w:rPr>
          <w:lang w:val="uk-UA"/>
        </w:rPr>
        <w:t>Що стосується Wireguard, це правда, що це безпечний протокол, але він все ще перебуває на стадії експерименту, тому наразі на нього важко покладатися для безпеки в Інтернеті.</w:t>
      </w:r>
    </w:p>
    <w:p w14:paraId="539D409F" w14:textId="77777777" w:rsidR="000B4379" w:rsidRPr="000B4379" w:rsidRDefault="000B4379" w:rsidP="00051C5C">
      <w:pPr>
        <w:tabs>
          <w:tab w:val="left" w:pos="993"/>
        </w:tabs>
        <w:rPr>
          <w:lang w:val="uk-UA"/>
        </w:rPr>
      </w:pPr>
      <w:r w:rsidRPr="000B4379">
        <w:rPr>
          <w:lang w:val="uk-UA"/>
        </w:rPr>
        <w:t>Рекомендовано: OpenVPN, WireGuard, або SoftEther.</w:t>
      </w:r>
    </w:p>
    <w:p w14:paraId="52C4F937" w14:textId="77777777" w:rsidR="000B4379" w:rsidRPr="000B4379" w:rsidRDefault="000B4379" w:rsidP="00051C5C">
      <w:pPr>
        <w:tabs>
          <w:tab w:val="left" w:pos="993"/>
        </w:tabs>
      </w:pPr>
      <w:r w:rsidRPr="000B4379">
        <w:rPr>
          <w:lang w:val="uk-UA"/>
        </w:rPr>
        <w:t>Найкращий по стабільності роботи протокол VPN</w:t>
      </w:r>
      <w:r w:rsidRPr="000B4379">
        <w:t>.</w:t>
      </w:r>
    </w:p>
    <w:p w14:paraId="69998A92" w14:textId="77777777" w:rsidR="000B4379" w:rsidRPr="000B4379" w:rsidRDefault="000B4379" w:rsidP="00051C5C">
      <w:pPr>
        <w:tabs>
          <w:tab w:val="left" w:pos="993"/>
        </w:tabs>
        <w:rPr>
          <w:lang w:val="uk-UA"/>
        </w:rPr>
      </w:pPr>
      <w:r w:rsidRPr="000B4379">
        <w:rPr>
          <w:lang w:val="uk-UA"/>
        </w:rPr>
        <w:t>IKEv2 – чудовий вибір, коли справа доходить до стабільності на мобільних пристроях, оскільки він може протистояти змінам мережі. Однак адміністратори мережі можуть легко заблокувати його, оскільки він використовує лише кілька портів UDP.</w:t>
      </w:r>
    </w:p>
    <w:p w14:paraId="4265E9D7" w14:textId="77777777" w:rsidR="000B4379" w:rsidRPr="000B4379" w:rsidRDefault="000B4379" w:rsidP="00051C5C">
      <w:pPr>
        <w:tabs>
          <w:tab w:val="left" w:pos="993"/>
        </w:tabs>
        <w:rPr>
          <w:lang w:val="uk-UA"/>
        </w:rPr>
      </w:pPr>
      <w:r w:rsidRPr="000B4379">
        <w:rPr>
          <w:lang w:val="uk-UA"/>
        </w:rPr>
        <w:t>WireGuard також працює добре, але він використовує лише порти UDP, тому його можна заблокувати. З іншого боку, він використовує масу портів, тому малоймовірно, що мережевий адміністратор заблокує їх усі.</w:t>
      </w:r>
    </w:p>
    <w:p w14:paraId="5AC8BF09" w14:textId="77777777" w:rsidR="000B4379" w:rsidRPr="000B4379" w:rsidRDefault="000B4379" w:rsidP="00051C5C">
      <w:pPr>
        <w:tabs>
          <w:tab w:val="left" w:pos="993"/>
        </w:tabs>
        <w:rPr>
          <w:lang w:val="uk-UA"/>
        </w:rPr>
      </w:pPr>
      <w:r w:rsidRPr="000B4379">
        <w:rPr>
          <w:lang w:val="uk-UA"/>
        </w:rPr>
        <w:t xml:space="preserve">OpenVPN (через TCP), SoftEther і SSTP чудово справляються коли діло доходить до </w:t>
      </w:r>
      <w:r w:rsidR="00214AA6" w:rsidRPr="009D7160">
        <w:rPr>
          <w:lang w:val="uk-UA"/>
        </w:rPr>
        <w:t>стабільності</w:t>
      </w:r>
      <w:r w:rsidR="009D7160">
        <w:rPr>
          <w:lang w:val="uk-UA"/>
        </w:rPr>
        <w:t xml:space="preserve"> роботи</w:t>
      </w:r>
      <w:r w:rsidRPr="000B4379">
        <w:rPr>
          <w:lang w:val="uk-UA"/>
        </w:rPr>
        <w:t>, оскільки можуть використовувати порт 443 (порт HTTPS).</w:t>
      </w:r>
    </w:p>
    <w:p w14:paraId="6255A59E" w14:textId="77777777" w:rsidR="000B4379" w:rsidRPr="000B4379" w:rsidRDefault="000B4379" w:rsidP="00051C5C">
      <w:pPr>
        <w:tabs>
          <w:tab w:val="left" w:pos="993"/>
        </w:tabs>
        <w:rPr>
          <w:lang w:val="uk-UA"/>
        </w:rPr>
      </w:pPr>
      <w:r w:rsidRPr="000B4379">
        <w:rPr>
          <w:lang w:val="uk-UA"/>
        </w:rPr>
        <w:t>Більше того, SoftEther був створений з урахуванням того, що після запуску працюватиме цілодобово без вихідних. Його код був написаний таким чином, щоб запобігти як витоку пам'яті, так і різним збоям. Навіть якщо щось піде не так, SoftEther запрограмований на автоматичний перезапуск якнайшвидше.</w:t>
      </w:r>
    </w:p>
    <w:p w14:paraId="0ABF8714" w14:textId="77777777" w:rsidR="000B4379" w:rsidRPr="000B4379" w:rsidRDefault="000B4379" w:rsidP="00051C5C">
      <w:pPr>
        <w:tabs>
          <w:tab w:val="left" w:pos="993"/>
        </w:tabs>
        <w:rPr>
          <w:lang w:val="uk-UA"/>
        </w:rPr>
      </w:pPr>
      <w:r w:rsidRPr="000B4379">
        <w:rPr>
          <w:lang w:val="uk-UA"/>
        </w:rPr>
        <w:t>Інші стабільні протоколи VPN включають OpenVPN (коли він використовує порт TCP), SSTP та L2TP/IPSec. PPTP також досить стабільний, але він може бути легко заблокований брандмауерами.</w:t>
      </w:r>
    </w:p>
    <w:p w14:paraId="70ADB439" w14:textId="77777777" w:rsidR="000B4379" w:rsidRPr="000B4379" w:rsidRDefault="000B4379" w:rsidP="00051C5C">
      <w:pPr>
        <w:tabs>
          <w:tab w:val="left" w:pos="993"/>
        </w:tabs>
        <w:rPr>
          <w:lang w:val="uk-UA"/>
        </w:rPr>
      </w:pPr>
      <w:r w:rsidRPr="000B4379">
        <w:rPr>
          <w:lang w:val="uk-UA"/>
        </w:rPr>
        <w:t xml:space="preserve">PPTP та L2TP/IPSec також досить стабільні, але їх легко заблокувати - потрібно заблокувати порти, які вони використовують, або відключити наскрізну </w:t>
      </w:r>
      <w:r w:rsidRPr="000B4379">
        <w:rPr>
          <w:lang w:val="uk-UA"/>
        </w:rPr>
        <w:lastRenderedPageBreak/>
        <w:t>передачу VPN для цих протоколів, щоб програма VPN не могла взаємодіяти з сервером VPN.</w:t>
      </w:r>
    </w:p>
    <w:p w14:paraId="52E7E41E" w14:textId="77777777" w:rsidR="000B4379" w:rsidRPr="000B4379" w:rsidRDefault="000B4379" w:rsidP="00051C5C">
      <w:pPr>
        <w:tabs>
          <w:tab w:val="left" w:pos="993"/>
        </w:tabs>
      </w:pPr>
      <w:r w:rsidRPr="000B4379">
        <w:rPr>
          <w:lang w:val="uk-UA"/>
        </w:rPr>
        <w:t>Рекомендовано:</w:t>
      </w:r>
      <w:r w:rsidRPr="000B4379">
        <w:t xml:space="preserve"> </w:t>
      </w:r>
      <w:r w:rsidRPr="000B4379">
        <w:rPr>
          <w:lang w:val="uk-UA"/>
        </w:rPr>
        <w:t>IKEv2, SoftEther (щоправда, потребує додаткового налаштування) або OpenVPN TCP</w:t>
      </w:r>
    </w:p>
    <w:p w14:paraId="25274504" w14:textId="77777777" w:rsidR="000B4379" w:rsidRPr="000B4379" w:rsidRDefault="000B4379" w:rsidP="00051C5C">
      <w:pPr>
        <w:tabs>
          <w:tab w:val="left" w:pos="993"/>
        </w:tabs>
      </w:pPr>
      <w:r w:rsidRPr="000B4379">
        <w:rPr>
          <w:lang w:val="uk-UA"/>
        </w:rPr>
        <w:t>Протокол VPN найбільш сумісний з різними платформами</w:t>
      </w:r>
      <w:r w:rsidRPr="000B4379">
        <w:t>.</w:t>
      </w:r>
    </w:p>
    <w:p w14:paraId="6E8F766E" w14:textId="77777777" w:rsidR="000B4379" w:rsidRPr="000B4379" w:rsidRDefault="000B4379" w:rsidP="00051C5C">
      <w:pPr>
        <w:tabs>
          <w:tab w:val="left" w:pos="993"/>
        </w:tabs>
        <w:rPr>
          <w:lang w:val="uk-UA"/>
        </w:rPr>
      </w:pPr>
      <w:r w:rsidRPr="000B4379">
        <w:rPr>
          <w:lang w:val="uk-UA"/>
        </w:rPr>
        <w:t xml:space="preserve">PPTP, здається, є найбільш підтримуваним протоколом VPN - він доступний у кількох операційних системах та пристроях. Однак варто зазначити, що через слабкість безпеки PPTP може більше не підтримуватися на новіших пристроях та операційних системах. </w:t>
      </w:r>
    </w:p>
    <w:p w14:paraId="10BF3AD9" w14:textId="77777777" w:rsidR="000B4379" w:rsidRPr="000B4379" w:rsidRDefault="000B4379" w:rsidP="00051C5C">
      <w:pPr>
        <w:tabs>
          <w:tab w:val="left" w:pos="993"/>
        </w:tabs>
        <w:rPr>
          <w:lang w:val="uk-UA"/>
        </w:rPr>
      </w:pPr>
      <w:r w:rsidRPr="000B4379">
        <w:rPr>
          <w:lang w:val="uk-UA"/>
        </w:rPr>
        <w:t xml:space="preserve">Протокол VPN PPTP більше не підтримується в macOS Sierra (та новіших версіях). Хорошою альтернативою PPTP є L2TP/IPSec, який також доступний на багатьох платформах. IKEv2 також хороший варіант - тим більше, що він працює на пристроях BlackBerry. </w:t>
      </w:r>
    </w:p>
    <w:p w14:paraId="13414511" w14:textId="77777777" w:rsidR="000B4379" w:rsidRPr="000B4379" w:rsidRDefault="000B4379" w:rsidP="00051C5C">
      <w:pPr>
        <w:tabs>
          <w:tab w:val="left" w:pos="993"/>
        </w:tabs>
        <w:rPr>
          <w:lang w:val="uk-UA"/>
        </w:rPr>
      </w:pPr>
      <w:r w:rsidRPr="000B4379">
        <w:rPr>
          <w:lang w:val="uk-UA"/>
        </w:rPr>
        <w:t xml:space="preserve">OpenVPN не має рідної підтримки для операційних систем та інших пристроїв, але вона легко доступна за допомогою сторонніх програм, таких як клієнти VPN. WireGuard також працює на найпопулярніших операційних системах (Windows, macOS, Linux, iOS, Android). </w:t>
      </w:r>
    </w:p>
    <w:p w14:paraId="4A03536C" w14:textId="77777777" w:rsidR="000B4379" w:rsidRPr="000B4379" w:rsidRDefault="000B4379" w:rsidP="00051C5C">
      <w:pPr>
        <w:tabs>
          <w:tab w:val="left" w:pos="993"/>
        </w:tabs>
        <w:rPr>
          <w:lang w:val="uk-UA"/>
        </w:rPr>
      </w:pPr>
      <w:r w:rsidRPr="000B4379">
        <w:rPr>
          <w:lang w:val="uk-UA"/>
        </w:rPr>
        <w:t>Рекомендовано: L2TP/IPSec, OpenVPN, IKEv2 і WireGuard</w:t>
      </w:r>
    </w:p>
    <w:p w14:paraId="7CA4438D" w14:textId="77777777" w:rsidR="000B4379" w:rsidRPr="000B4379" w:rsidRDefault="000B4379" w:rsidP="00051C5C">
      <w:pPr>
        <w:tabs>
          <w:tab w:val="left" w:pos="993"/>
        </w:tabs>
      </w:pPr>
      <w:r w:rsidRPr="000B4379">
        <w:rPr>
          <w:lang w:val="uk-UA"/>
        </w:rPr>
        <w:t>Найпростіший протокол VPN для налаштування</w:t>
      </w:r>
      <w:r w:rsidRPr="000B4379">
        <w:t>.</w:t>
      </w:r>
    </w:p>
    <w:p w14:paraId="44C078F3" w14:textId="77777777" w:rsidR="000B4379" w:rsidRPr="000B4379" w:rsidRDefault="000B4379" w:rsidP="00051C5C">
      <w:pPr>
        <w:tabs>
          <w:tab w:val="left" w:pos="993"/>
        </w:tabs>
        <w:rPr>
          <w:lang w:val="uk-UA"/>
        </w:rPr>
      </w:pPr>
      <w:r w:rsidRPr="000B4379">
        <w:rPr>
          <w:lang w:val="uk-UA"/>
        </w:rPr>
        <w:t>На даний момент PPTP здається найпростішим у налаштуванні протоколом VPN просто тому, що він вбудований у багато платформ. L2TP / IPSec та IKEv2 досить просто налаштувати з тієї ж причини.</w:t>
      </w:r>
    </w:p>
    <w:p w14:paraId="26ECDE84" w14:textId="77777777" w:rsidR="000B4379" w:rsidRPr="000B4379" w:rsidRDefault="000B4379" w:rsidP="00051C5C">
      <w:pPr>
        <w:tabs>
          <w:tab w:val="left" w:pos="993"/>
        </w:tabs>
        <w:rPr>
          <w:lang w:val="uk-UA"/>
        </w:rPr>
      </w:pPr>
      <w:r w:rsidRPr="000B4379">
        <w:rPr>
          <w:lang w:val="uk-UA"/>
        </w:rPr>
        <w:t xml:space="preserve">SSTP також дуже простий у керуванні, але лише на платформах Windows. WireGuard також має просте налаштування – особливо в Linux. </w:t>
      </w:r>
    </w:p>
    <w:p w14:paraId="6821386E" w14:textId="77777777" w:rsidR="000B4379" w:rsidRPr="000B4379" w:rsidRDefault="000B4379" w:rsidP="00051C5C">
      <w:pPr>
        <w:tabs>
          <w:tab w:val="left" w:pos="993"/>
        </w:tabs>
        <w:rPr>
          <w:lang w:val="uk-UA"/>
        </w:rPr>
      </w:pPr>
      <w:r w:rsidRPr="000B4379">
        <w:rPr>
          <w:lang w:val="uk-UA"/>
        </w:rPr>
        <w:t>SoftEther не надто складно налаштувати, оскільки він поставляється з простим у використанні інсталятором і має інструменти керування з графічним інтерфейсом. Але в порівнянні з іншими протоколами VPN, згаданими вище, доведеться ще дещо попрацювати.</w:t>
      </w:r>
    </w:p>
    <w:p w14:paraId="5D7EC2EE" w14:textId="77777777" w:rsidR="003C025E" w:rsidRDefault="000B4379" w:rsidP="00051C5C">
      <w:pPr>
        <w:rPr>
          <w:lang w:val="uk-UA"/>
        </w:rPr>
      </w:pPr>
      <w:r w:rsidRPr="000B4379">
        <w:rPr>
          <w:lang w:val="uk-UA"/>
        </w:rPr>
        <w:t>Рекомендовано: PPTP, L2TP/IPSec, WireGuard або IKEv2</w:t>
      </w:r>
    </w:p>
    <w:p w14:paraId="6308FEAC" w14:textId="77777777" w:rsidR="005B5359" w:rsidRDefault="005B5359" w:rsidP="00CD35CF">
      <w:pPr>
        <w:ind w:firstLine="0"/>
        <w:jc w:val="center"/>
        <w:rPr>
          <w:b/>
          <w:bCs/>
          <w:lang w:val="uk-UA"/>
        </w:rPr>
      </w:pPr>
      <w:r>
        <w:rPr>
          <w:b/>
          <w:bCs/>
          <w:lang w:val="uk-UA"/>
        </w:rPr>
        <w:br w:type="page"/>
      </w:r>
      <w:r w:rsidR="00DA30F2">
        <w:rPr>
          <w:b/>
          <w:bCs/>
          <w:lang w:val="uk-UA"/>
        </w:rPr>
        <w:lastRenderedPageBreak/>
        <w:t>РОЗДІЛ 3</w:t>
      </w:r>
    </w:p>
    <w:p w14:paraId="6B1F00FF" w14:textId="77777777" w:rsidR="00DA30F2" w:rsidRPr="00051C5C" w:rsidRDefault="00DA30F2" w:rsidP="00CD35CF">
      <w:pPr>
        <w:pStyle w:val="a3"/>
        <w:tabs>
          <w:tab w:val="left" w:pos="1134"/>
        </w:tabs>
        <w:spacing w:after="240"/>
        <w:ind w:left="0" w:firstLine="0"/>
        <w:contextualSpacing w:val="0"/>
        <w:jc w:val="center"/>
        <w:outlineLvl w:val="0"/>
        <w:rPr>
          <w:b/>
          <w:bCs/>
          <w:lang w:val="uk-UA"/>
        </w:rPr>
      </w:pPr>
      <w:bookmarkStart w:id="155" w:name="_Toc87358752"/>
      <w:r w:rsidRPr="00051C5C">
        <w:rPr>
          <w:b/>
          <w:bCs/>
          <w:webHidden/>
          <w:lang w:val="uk-UA"/>
        </w:rPr>
        <w:t xml:space="preserve">РЕКОМЕНДАЦІЇ ЩОДО </w:t>
      </w:r>
      <w:r w:rsidRPr="00051C5C">
        <w:rPr>
          <w:b/>
          <w:bCs/>
          <w:lang w:val="uk-UA"/>
        </w:rPr>
        <w:t xml:space="preserve">ПІДВИЩЕННЯ ЕФЕКТИВНОСТІ ЗАХИСТУ ІНФОРМАЦІЇ В МЕРЕЖАХ СПЕЦІАЛЬНОГО ПРИЗНАЧЕННЯ </w:t>
      </w:r>
    </w:p>
    <w:p w14:paraId="1F7621C9" w14:textId="77777777" w:rsidR="00E97C90" w:rsidRPr="00051C5C" w:rsidRDefault="00132CA8" w:rsidP="00CD35CF">
      <w:pPr>
        <w:pStyle w:val="a3"/>
        <w:numPr>
          <w:ilvl w:val="1"/>
          <w:numId w:val="37"/>
        </w:numPr>
        <w:spacing w:after="240"/>
        <w:ind w:left="0" w:firstLine="0"/>
        <w:contextualSpacing w:val="0"/>
        <w:jc w:val="center"/>
        <w:outlineLvl w:val="1"/>
        <w:rPr>
          <w:b/>
          <w:bCs/>
          <w:lang w:val="uk-UA"/>
        </w:rPr>
      </w:pPr>
      <w:bookmarkStart w:id="156" w:name="_Toc87358753"/>
      <w:bookmarkEnd w:id="155"/>
      <w:r>
        <w:rPr>
          <w:b/>
          <w:bCs/>
          <w:lang w:val="uk-UA"/>
        </w:rPr>
        <w:t xml:space="preserve"> </w:t>
      </w:r>
      <w:r w:rsidR="00E97C90" w:rsidRPr="00051C5C">
        <w:rPr>
          <w:b/>
          <w:bCs/>
          <w:lang w:val="uk-UA"/>
        </w:rPr>
        <w:t>Метод аналізу ієрархій</w:t>
      </w:r>
      <w:bookmarkEnd w:id="156"/>
    </w:p>
    <w:p w14:paraId="11FAEC45" w14:textId="77777777" w:rsidR="00FA14A8" w:rsidRPr="00FA14A8" w:rsidRDefault="005B5359" w:rsidP="00FA14A8">
      <w:pPr>
        <w:rPr>
          <w:lang w:val="uk-UA"/>
        </w:rPr>
      </w:pPr>
      <w:r w:rsidRPr="00077581">
        <w:rPr>
          <w:lang w:val="uk-UA"/>
        </w:rPr>
        <w:t>Багатокритеріальні задачі прийняття рішень виникають у випадках, коли необхідно знайти рішення, яке буде в певному сенсі оптимальним за кількома критеріями одночасно [</w:t>
      </w:r>
      <w:r w:rsidR="000F3F1B">
        <w:rPr>
          <w:lang w:val="uk-UA"/>
        </w:rPr>
        <w:fldChar w:fldCharType="begin"/>
      </w:r>
      <w:r w:rsidR="000F3F1B">
        <w:rPr>
          <w:lang w:val="uk-UA"/>
        </w:rPr>
        <w:instrText xml:space="preserve"> REF Multicriteria_optimization \r \h </w:instrText>
      </w:r>
      <w:r w:rsidR="00FA14A8">
        <w:rPr>
          <w:lang w:val="uk-UA"/>
        </w:rPr>
        <w:instrText xml:space="preserve"> \* MERGEFORMAT </w:instrText>
      </w:r>
      <w:r w:rsidR="000F3F1B">
        <w:rPr>
          <w:lang w:val="uk-UA"/>
        </w:rPr>
      </w:r>
      <w:r w:rsidR="000F3F1B">
        <w:rPr>
          <w:lang w:val="uk-UA"/>
        </w:rPr>
        <w:fldChar w:fldCharType="separate"/>
      </w:r>
      <w:r w:rsidR="000F3F1B">
        <w:rPr>
          <w:lang w:val="uk-UA"/>
        </w:rPr>
        <w:t>25</w:t>
      </w:r>
      <w:r w:rsidR="000F3F1B">
        <w:rPr>
          <w:lang w:val="uk-UA"/>
        </w:rPr>
        <w:fldChar w:fldCharType="end"/>
      </w:r>
      <w:r w:rsidRPr="00077581">
        <w:rPr>
          <w:lang w:val="uk-UA"/>
        </w:rPr>
        <w:t>].</w:t>
      </w:r>
      <w:r w:rsidRPr="005B5359">
        <w:rPr>
          <w:lang w:val="uk-UA"/>
        </w:rPr>
        <w:t xml:space="preserve"> </w:t>
      </w:r>
      <w:r w:rsidR="00FA14A8">
        <w:rPr>
          <w:lang w:val="uk-UA"/>
        </w:rPr>
        <w:t xml:space="preserve">Існують різні методи багатокритеріальної оптимізації серед яких: </w:t>
      </w:r>
      <w:r w:rsidR="00FA14A8" w:rsidRPr="00FA14A8">
        <w:rPr>
          <w:lang w:val="uk-UA"/>
        </w:rPr>
        <w:t>справедливого компромісу; наближення до ідеального рішення; метод послідовних поступок; аналізу ієрархій; генетичні алгоритми; нейронні мережі</w:t>
      </w:r>
      <w:r w:rsidR="00FA14A8">
        <w:rPr>
          <w:lang w:val="uk-UA"/>
        </w:rPr>
        <w:t xml:space="preserve"> </w:t>
      </w:r>
      <w:r w:rsidR="00FA14A8" w:rsidRPr="00077581">
        <w:rPr>
          <w:lang w:val="uk-UA"/>
        </w:rPr>
        <w:t>[</w:t>
      </w:r>
      <w:r w:rsidR="00AB0F9C">
        <w:rPr>
          <w:lang w:val="uk-UA"/>
        </w:rPr>
        <w:t>41</w:t>
      </w:r>
      <w:r w:rsidR="00FA14A8" w:rsidRPr="00077581">
        <w:rPr>
          <w:lang w:val="uk-UA"/>
        </w:rPr>
        <w:t>].</w:t>
      </w:r>
    </w:p>
    <w:p w14:paraId="6246DB25" w14:textId="77777777" w:rsidR="005B5359" w:rsidRPr="00077581" w:rsidRDefault="005B5359" w:rsidP="005B5359">
      <w:pPr>
        <w:rPr>
          <w:lang w:val="uk-UA"/>
        </w:rPr>
      </w:pPr>
      <w:r w:rsidRPr="00077581">
        <w:rPr>
          <w:lang w:val="uk-UA"/>
        </w:rPr>
        <w:t>Найпоширеніший спосіб вивчення переваг заснований на методі парних порівнянь [</w:t>
      </w:r>
      <w:r w:rsidR="000F3F1B">
        <w:rPr>
          <w:lang w:val="uk-UA"/>
        </w:rPr>
        <w:fldChar w:fldCharType="begin"/>
      </w:r>
      <w:r w:rsidR="000F3F1B">
        <w:rPr>
          <w:lang w:val="uk-UA"/>
        </w:rPr>
        <w:instrText xml:space="preserve"> REF Decision_making \r \h </w:instrText>
      </w:r>
      <w:r w:rsidR="000F3F1B">
        <w:rPr>
          <w:lang w:val="uk-UA"/>
        </w:rPr>
      </w:r>
      <w:r w:rsidR="000F3F1B">
        <w:rPr>
          <w:lang w:val="uk-UA"/>
        </w:rPr>
        <w:fldChar w:fldCharType="separate"/>
      </w:r>
      <w:r w:rsidR="000F3F1B">
        <w:rPr>
          <w:lang w:val="uk-UA"/>
        </w:rPr>
        <w:t>26</w:t>
      </w:r>
      <w:r w:rsidR="000F3F1B">
        <w:rPr>
          <w:lang w:val="uk-UA"/>
        </w:rPr>
        <w:fldChar w:fldCharType="end"/>
      </w:r>
      <w:r w:rsidRPr="00077581">
        <w:rPr>
          <w:lang w:val="uk-UA"/>
        </w:rPr>
        <w:t>], при якому на кожному кроці порівнюються тільки дві альтернативи (два об'єкти, дві характеристики об'єктів), що зазвичай є більш простим завданням, ніж одночасна оцінка декількох альтернатив</w:t>
      </w:r>
      <w:r w:rsidR="00F15E03" w:rsidRPr="00F15E03">
        <w:rPr>
          <w:lang w:val="uk-UA"/>
        </w:rPr>
        <w:t xml:space="preserve"> </w:t>
      </w:r>
      <w:r w:rsidR="00F15E03" w:rsidRPr="000F3F1B">
        <w:rPr>
          <w:lang w:val="uk-UA"/>
        </w:rPr>
        <w:t>[</w:t>
      </w:r>
      <w:r w:rsidR="00F15E03">
        <w:rPr>
          <w:lang w:val="uk-UA"/>
        </w:rPr>
        <w:fldChar w:fldCharType="begin"/>
      </w:r>
      <w:r w:rsidR="00F15E03">
        <w:rPr>
          <w:lang w:val="uk-UA"/>
        </w:rPr>
        <w:instrText xml:space="preserve"> REF The_analytic_hierarchy \r \h </w:instrText>
      </w:r>
      <w:r w:rsidR="00F15E03">
        <w:rPr>
          <w:lang w:val="uk-UA"/>
        </w:rPr>
      </w:r>
      <w:r w:rsidR="00F15E03">
        <w:rPr>
          <w:lang w:val="uk-UA"/>
        </w:rPr>
        <w:fldChar w:fldCharType="separate"/>
      </w:r>
      <w:r w:rsidR="00F15E03">
        <w:rPr>
          <w:lang w:val="uk-UA"/>
        </w:rPr>
        <w:t>27</w:t>
      </w:r>
      <w:r w:rsidR="00F15E03">
        <w:rPr>
          <w:lang w:val="uk-UA"/>
        </w:rPr>
        <w:fldChar w:fldCharType="end"/>
      </w:r>
      <w:r w:rsidR="00F15E03" w:rsidRPr="000F3F1B">
        <w:rPr>
          <w:lang w:val="uk-UA"/>
        </w:rPr>
        <w:t>]</w:t>
      </w:r>
      <w:r w:rsidRPr="00077581">
        <w:rPr>
          <w:lang w:val="uk-UA"/>
        </w:rPr>
        <w:t>. Результат застосування методу - матриця парних порівнянь, аналіз якої дозволяє отримати вектор, складений з рейтингів альтернатив і зробити висновок про їх ранжируванні</w:t>
      </w:r>
      <w:r w:rsidR="00F15E03" w:rsidRPr="00F15E03">
        <w:t xml:space="preserve"> </w:t>
      </w:r>
      <w:r w:rsidR="00F15E03" w:rsidRPr="000F3F1B">
        <w:t>[</w:t>
      </w:r>
      <w:r w:rsidR="00F15E03">
        <w:fldChar w:fldCharType="begin"/>
      </w:r>
      <w:r w:rsidR="00F15E03">
        <w:instrText xml:space="preserve"> REF Decision_making \r \h </w:instrText>
      </w:r>
      <w:r w:rsidR="00F15E03">
        <w:fldChar w:fldCharType="separate"/>
      </w:r>
      <w:r w:rsidR="00F15E03">
        <w:t>28</w:t>
      </w:r>
      <w:r w:rsidR="00F15E03">
        <w:fldChar w:fldCharType="end"/>
      </w:r>
      <w:r w:rsidR="00F15E03" w:rsidRPr="000F3F1B">
        <w:t>]</w:t>
      </w:r>
      <w:r w:rsidRPr="00077581">
        <w:rPr>
          <w:lang w:val="uk-UA"/>
        </w:rPr>
        <w:t>.</w:t>
      </w:r>
    </w:p>
    <w:p w14:paraId="5352109A" w14:textId="77777777" w:rsidR="005B5359" w:rsidRDefault="005B5359" w:rsidP="005B5359">
      <w:pPr>
        <w:rPr>
          <w:lang w:val="uk-UA"/>
        </w:rPr>
      </w:pPr>
      <w:r w:rsidRPr="00077581">
        <w:rPr>
          <w:lang w:val="uk-UA"/>
        </w:rPr>
        <w:t>У матрицях парних порівнянь, як правило, порушена узгодженість оцінок, яку, однак, можна відновити шляхом вирішення задачі апроксимації таких матриць узгодженими матрицями, елементи яких мають властивості зворотної симетричності і транзитивності</w:t>
      </w:r>
      <w:r w:rsidR="00F15E03" w:rsidRPr="00F15E03">
        <w:rPr>
          <w:lang w:val="uk-UA"/>
        </w:rPr>
        <w:t xml:space="preserve"> [</w:t>
      </w:r>
      <w:r w:rsidR="00F15E03">
        <w:fldChar w:fldCharType="begin"/>
      </w:r>
      <w:r w:rsidR="00F15E03" w:rsidRPr="00F15E03">
        <w:rPr>
          <w:lang w:val="uk-UA"/>
        </w:rPr>
        <w:instrText xml:space="preserve"> </w:instrText>
      </w:r>
      <w:r w:rsidR="00F15E03">
        <w:instrText>REF</w:instrText>
      </w:r>
      <w:r w:rsidR="00F15E03" w:rsidRPr="00F15E03">
        <w:rPr>
          <w:lang w:val="uk-UA"/>
        </w:rPr>
        <w:instrText xml:space="preserve"> </w:instrText>
      </w:r>
      <w:r w:rsidR="00F15E03">
        <w:instrText>Rating</w:instrText>
      </w:r>
      <w:r w:rsidR="00F15E03" w:rsidRPr="00F15E03">
        <w:rPr>
          <w:lang w:val="uk-UA"/>
        </w:rPr>
        <w:instrText>_</w:instrText>
      </w:r>
      <w:r w:rsidR="00F15E03">
        <w:instrText>alternatives</w:instrText>
      </w:r>
      <w:r w:rsidR="00F15E03" w:rsidRPr="00F15E03">
        <w:rPr>
          <w:lang w:val="uk-UA"/>
        </w:rPr>
        <w:instrText xml:space="preserve"> \</w:instrText>
      </w:r>
      <w:r w:rsidR="00F15E03">
        <w:instrText>r</w:instrText>
      </w:r>
      <w:r w:rsidR="00F15E03" w:rsidRPr="00F15E03">
        <w:rPr>
          <w:lang w:val="uk-UA"/>
        </w:rPr>
        <w:instrText xml:space="preserve"> \</w:instrText>
      </w:r>
      <w:r w:rsidR="00F15E03">
        <w:instrText>h</w:instrText>
      </w:r>
      <w:r w:rsidR="00F15E03" w:rsidRPr="00F15E03">
        <w:rPr>
          <w:lang w:val="uk-UA"/>
        </w:rPr>
        <w:instrText xml:space="preserve"> </w:instrText>
      </w:r>
      <w:r w:rsidR="00F15E03">
        <w:fldChar w:fldCharType="separate"/>
      </w:r>
      <w:r w:rsidR="00F15E03" w:rsidRPr="00F15E03">
        <w:rPr>
          <w:lang w:val="uk-UA"/>
        </w:rPr>
        <w:t>29</w:t>
      </w:r>
      <w:r w:rsidR="00F15E03">
        <w:fldChar w:fldCharType="end"/>
      </w:r>
      <w:r w:rsidR="00F15E03" w:rsidRPr="00F15E03">
        <w:rPr>
          <w:lang w:val="uk-UA"/>
        </w:rPr>
        <w:t>]</w:t>
      </w:r>
      <w:r w:rsidRPr="00077581">
        <w:rPr>
          <w:lang w:val="uk-UA"/>
        </w:rPr>
        <w:t>. Це завдання формулюють як задачу оптимізації, яку зазвичай вирішують різними алгоритмічними методами.</w:t>
      </w:r>
    </w:p>
    <w:p w14:paraId="0E53CEF2" w14:textId="77777777" w:rsidR="005B5359" w:rsidRDefault="005B5359" w:rsidP="005B5359">
      <w:pPr>
        <w:rPr>
          <w:lang w:val="uk-UA"/>
        </w:rPr>
      </w:pPr>
      <w:r w:rsidRPr="00077581">
        <w:rPr>
          <w:lang w:val="uk-UA"/>
        </w:rPr>
        <w:t>Найбільш поширений метод головного власного вектора, при якому рішення будується за допомогою головного власного вектора матриці парних порівнянь</w:t>
      </w:r>
      <w:r w:rsidR="00F15E03" w:rsidRPr="00F15E03">
        <w:t xml:space="preserve"> </w:t>
      </w:r>
      <w:r w:rsidR="00F15E03" w:rsidRPr="00181771">
        <w:t>[</w:t>
      </w:r>
      <w:r w:rsidR="00F15E03">
        <w:fldChar w:fldCharType="begin"/>
      </w:r>
      <w:r w:rsidR="00F15E03">
        <w:instrText xml:space="preserve"> REF Using_tropical \r \h </w:instrText>
      </w:r>
      <w:r w:rsidR="00F15E03">
        <w:fldChar w:fldCharType="separate"/>
      </w:r>
      <w:r w:rsidR="00F15E03">
        <w:t>30</w:t>
      </w:r>
      <w:r w:rsidR="00F15E03">
        <w:fldChar w:fldCharType="end"/>
      </w:r>
      <w:r w:rsidR="00F15E03" w:rsidRPr="00181771">
        <w:t>]</w:t>
      </w:r>
      <w:r w:rsidRPr="00077581">
        <w:rPr>
          <w:lang w:val="uk-UA"/>
        </w:rPr>
        <w:t>.</w:t>
      </w:r>
    </w:p>
    <w:p w14:paraId="4036DC13" w14:textId="77777777" w:rsidR="005B5359" w:rsidRPr="006D757C" w:rsidRDefault="005B5359" w:rsidP="005B5359">
      <w:pPr>
        <w:rPr>
          <w:lang w:val="uk-UA"/>
        </w:rPr>
      </w:pPr>
      <w:r w:rsidRPr="00077581">
        <w:rPr>
          <w:lang w:val="uk-UA"/>
        </w:rPr>
        <w:t>Якщо в задачі є кілька критеріїв оцінки, результатом дослідження будуть кілька матриць парних порівнянь, відповідних порівнянні як альтернатив за кожним критерієм, так і самих критеріїв</w:t>
      </w:r>
      <w:r w:rsidR="00F15E03" w:rsidRPr="00F15E03">
        <w:t xml:space="preserve"> </w:t>
      </w:r>
      <w:r w:rsidR="00F15E03" w:rsidRPr="00181771">
        <w:t>[</w:t>
      </w:r>
      <w:r w:rsidR="00F15E03">
        <w:fldChar w:fldCharType="begin"/>
      </w:r>
      <w:r w:rsidR="00F15E03">
        <w:instrText xml:space="preserve"> REF A_fuzzy \r \h </w:instrText>
      </w:r>
      <w:r w:rsidR="00F15E03">
        <w:fldChar w:fldCharType="separate"/>
      </w:r>
      <w:r w:rsidR="00F15E03">
        <w:t>31</w:t>
      </w:r>
      <w:r w:rsidR="00F15E03">
        <w:fldChar w:fldCharType="end"/>
      </w:r>
      <w:r w:rsidR="00F15E03" w:rsidRPr="00181771">
        <w:t>]</w:t>
      </w:r>
      <w:r w:rsidRPr="00077581">
        <w:rPr>
          <w:lang w:val="uk-UA"/>
        </w:rPr>
        <w:t>.</w:t>
      </w:r>
      <w:r w:rsidR="00181771" w:rsidRPr="00181771">
        <w:t xml:space="preserve"> </w:t>
      </w:r>
      <w:r w:rsidRPr="00077581">
        <w:rPr>
          <w:lang w:val="uk-UA"/>
        </w:rPr>
        <w:t xml:space="preserve">Для вирішення отриманої багатокритеріальної задачі зазвичай застосовують метод аналізу ієрархій, </w:t>
      </w:r>
      <w:r w:rsidRPr="00077581">
        <w:rPr>
          <w:lang w:val="uk-UA"/>
        </w:rPr>
        <w:lastRenderedPageBreak/>
        <w:t>розроблений Т. Сааті</w:t>
      </w:r>
      <w:r>
        <w:rPr>
          <w:lang w:val="uk-UA"/>
        </w:rPr>
        <w:t xml:space="preserve">. Застосуємо метод аналізу ієрархій для вирішення завдання вибору </w:t>
      </w:r>
      <w:r w:rsidR="006D757C">
        <w:rPr>
          <w:lang w:val="uk-UA"/>
        </w:rPr>
        <w:t xml:space="preserve">оптимального з позиції захисту інформації протоколу </w:t>
      </w:r>
      <w:r w:rsidR="006D757C">
        <w:rPr>
          <w:lang w:val="en-US"/>
        </w:rPr>
        <w:t>VPN</w:t>
      </w:r>
      <w:r w:rsidR="006D757C">
        <w:t> </w:t>
      </w:r>
      <w:r w:rsidR="00F15E03" w:rsidRPr="006D757C">
        <w:rPr>
          <w:lang w:val="uk-UA"/>
        </w:rPr>
        <w:t>[32]</w:t>
      </w:r>
      <w:r w:rsidRPr="006D757C">
        <w:rPr>
          <w:lang w:val="uk-UA"/>
        </w:rPr>
        <w:t>.</w:t>
      </w:r>
    </w:p>
    <w:p w14:paraId="13A5ADA8" w14:textId="2E3B0767" w:rsidR="005B5359" w:rsidRDefault="005B5359" w:rsidP="005B5359">
      <w:pPr>
        <w:rPr>
          <w:lang w:val="uk-UA"/>
        </w:rPr>
      </w:pPr>
      <w:r w:rsidRPr="00683006">
        <w:rPr>
          <w:lang w:val="uk-UA"/>
        </w:rPr>
        <w:t xml:space="preserve">Розглянемо </w:t>
      </w:r>
      <w:r>
        <w:rPr>
          <w:lang w:val="uk-UA"/>
        </w:rPr>
        <w:t>б</w:t>
      </w:r>
      <w:r w:rsidRPr="00077581">
        <w:rPr>
          <w:lang w:val="uk-UA"/>
        </w:rPr>
        <w:t>агатокритеріальн</w:t>
      </w:r>
      <w:r w:rsidRPr="00683006">
        <w:rPr>
          <w:lang w:val="uk-UA"/>
        </w:rPr>
        <w:t>е</w:t>
      </w:r>
      <w:r>
        <w:rPr>
          <w:lang w:val="uk-UA"/>
        </w:rPr>
        <w:t xml:space="preserve"> </w:t>
      </w:r>
      <w:r w:rsidRPr="00683006">
        <w:rPr>
          <w:lang w:val="uk-UA"/>
        </w:rPr>
        <w:t xml:space="preserve">завдання, в якому n альтернатив порівнюються попарно згідно m критеріям. Задані матриці </w:t>
      </w: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k</m:t>
            </m:r>
          </m:sub>
        </m:sSub>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a</m:t>
            </m:r>
          </m:e>
          <m:sub>
            <m:r>
              <w:rPr>
                <w:rFonts w:ascii="Cambria Math" w:hAnsi="Cambria Math"/>
                <w:lang w:val="uk-UA"/>
              </w:rPr>
              <m:t>ij</m:t>
            </m:r>
          </m:sub>
          <m:sup>
            <m:r>
              <w:rPr>
                <w:rFonts w:ascii="Cambria Math" w:hAnsi="Cambria Math"/>
                <w:lang w:val="uk-UA"/>
              </w:rPr>
              <m:t>(k)</m:t>
            </m:r>
          </m:sup>
        </m:sSubSup>
        <m:r>
          <w:rPr>
            <w:rFonts w:ascii="Cambria Math" w:hAnsi="Cambria Math"/>
            <w:lang w:val="uk-UA"/>
          </w:rPr>
          <m:t>)</m:t>
        </m:r>
      </m:oMath>
      <w:r w:rsidRPr="00683006">
        <w:rPr>
          <w:lang w:val="uk-UA"/>
        </w:rPr>
        <w:t xml:space="preserve"> парних порівнянь альтернатив за критеріями </w:t>
      </w:r>
      <m:oMath>
        <m:r>
          <w:rPr>
            <w:rFonts w:ascii="Cambria Math" w:hAnsi="Cambria Math"/>
            <w:lang w:val="uk-UA"/>
          </w:rPr>
          <m:t>k=1,…,m</m:t>
        </m:r>
      </m:oMath>
      <w:r w:rsidRPr="00683006">
        <w:rPr>
          <w:lang w:val="uk-UA"/>
        </w:rPr>
        <w:t xml:space="preserve">. Результати порівняння критеріїв складають матрицю парних порівнянь критеріїв </w:t>
      </w:r>
      <m:oMath>
        <m:r>
          <w:rPr>
            <w:rFonts w:ascii="Cambria Math" w:hAnsi="Cambria Math"/>
            <w:lang w:val="uk-UA"/>
          </w:rPr>
          <m:t>C=(</m:t>
        </m:r>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rs</m:t>
            </m:r>
          </m:sub>
        </m:sSub>
        <m:r>
          <w:rPr>
            <w:rFonts w:ascii="Cambria Math" w:hAnsi="Cambria Math"/>
            <w:lang w:val="uk-UA"/>
          </w:rPr>
          <m:t>)</m:t>
        </m:r>
      </m:oMath>
      <w:r w:rsidRPr="00683006">
        <w:rPr>
          <w:lang w:val="uk-UA"/>
        </w:rPr>
        <w:t xml:space="preserve">, де елемент </w:t>
      </w:r>
      <m:oMath>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rs</m:t>
            </m:r>
          </m:sub>
        </m:sSub>
      </m:oMath>
      <w:r w:rsidRPr="00683006">
        <w:rPr>
          <w:lang w:val="uk-UA"/>
        </w:rPr>
        <w:t xml:space="preserve"> показує, у скільки разів критерій r важливіше (більш значущий) для прийняття рішення, ніж критерій s</w:t>
      </w:r>
      <w:r w:rsidR="00F15E03" w:rsidRPr="00F15E03">
        <w:rPr>
          <w:lang w:val="uk-UA"/>
        </w:rPr>
        <w:t xml:space="preserve"> [33]</w:t>
      </w:r>
      <w:r w:rsidRPr="00683006">
        <w:rPr>
          <w:lang w:val="uk-UA"/>
        </w:rPr>
        <w:t xml:space="preserve">. Необхідно на основі матриць парних порівнянь </w:t>
      </w: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m</m:t>
            </m:r>
          </m:sub>
        </m:sSub>
      </m:oMath>
      <w:r w:rsidRPr="00683006">
        <w:rPr>
          <w:lang w:val="uk-UA"/>
        </w:rPr>
        <w:t xml:space="preserve"> і C визначити абсолютну ступінь переваги кожної альтернативи</w:t>
      </w:r>
      <w:r>
        <w:rPr>
          <w:lang w:val="uk-UA"/>
        </w:rPr>
        <w:t xml:space="preserve"> (рис.3.1)</w:t>
      </w:r>
      <w:r w:rsidRPr="00683006">
        <w:rPr>
          <w:lang w:val="uk-UA"/>
        </w:rPr>
        <w:t>.</w:t>
      </w:r>
    </w:p>
    <w:p w14:paraId="5603B6F5" w14:textId="1BB9B49B" w:rsidR="005B5359" w:rsidRDefault="00831406" w:rsidP="005B5359">
      <w:pPr>
        <w:spacing w:before="240" w:after="240"/>
        <w:jc w:val="center"/>
        <w:rPr>
          <w:lang w:val="uk-UA"/>
        </w:rPr>
      </w:pPr>
      <w:r w:rsidRPr="00FA3093">
        <w:rPr>
          <w:noProof/>
          <w:lang w:val="uk-UA" w:eastAsia="uk-UA"/>
        </w:rPr>
        <w:drawing>
          <wp:inline distT="0" distB="0" distL="0" distR="0" wp14:anchorId="2997D2D6" wp14:editId="1BC2D031">
            <wp:extent cx="3876675" cy="1819275"/>
            <wp:effectExtent l="0" t="0" r="0" b="0"/>
            <wp:docPr id="23" name="Рисунок 23" descr="Метод аналізу ієрархій - Система підтримки прийняття рішень ІТ-компанії  &amp;quot;Тріумф ІТ&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Метод аналізу ієрархій - Система підтримки прийняття рішень ІТ-компанії  &amp;quot;Тріумф ІТ&amp;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6675" cy="1819275"/>
                    </a:xfrm>
                    <a:prstGeom prst="rect">
                      <a:avLst/>
                    </a:prstGeom>
                    <a:noFill/>
                    <a:ln>
                      <a:noFill/>
                    </a:ln>
                  </pic:spPr>
                </pic:pic>
              </a:graphicData>
            </a:graphic>
          </wp:inline>
        </w:drawing>
      </w:r>
    </w:p>
    <w:p w14:paraId="678EC64B" w14:textId="77777777" w:rsidR="005B5359" w:rsidRPr="00683006" w:rsidRDefault="00051C5C" w:rsidP="005B5359">
      <w:pPr>
        <w:spacing w:before="240" w:after="240"/>
        <w:jc w:val="center"/>
        <w:rPr>
          <w:lang w:val="uk-UA"/>
        </w:rPr>
      </w:pPr>
      <w:r w:rsidRPr="00051C5C">
        <w:rPr>
          <w:lang w:val="uk-UA"/>
        </w:rPr>
        <w:t xml:space="preserve">Рисунок </w:t>
      </w:r>
      <w:r w:rsidR="005B5359" w:rsidRPr="00051C5C">
        <w:rPr>
          <w:lang w:val="uk-UA"/>
        </w:rPr>
        <w:t xml:space="preserve">3.1 </w:t>
      </w:r>
      <w:r w:rsidR="0083491C">
        <w:rPr>
          <w:lang w:val="uk-UA"/>
        </w:rPr>
        <w:t xml:space="preserve">– </w:t>
      </w:r>
      <w:r w:rsidR="005B5359" w:rsidRPr="00051C5C">
        <w:rPr>
          <w:lang w:val="uk-UA"/>
        </w:rPr>
        <w:t>М</w:t>
      </w:r>
      <w:r w:rsidR="005B5359">
        <w:rPr>
          <w:lang w:val="uk-UA"/>
        </w:rPr>
        <w:t>етод аналізу ієрархій</w:t>
      </w:r>
    </w:p>
    <w:p w14:paraId="6B5A1DA9" w14:textId="23CA8445" w:rsidR="0013085A" w:rsidRDefault="005B5359" w:rsidP="007B20B2">
      <w:pPr>
        <w:rPr>
          <w:lang w:val="uk-UA"/>
        </w:rPr>
      </w:pPr>
      <w:r>
        <w:rPr>
          <w:lang w:val="uk-UA"/>
        </w:rPr>
        <w:t>Д</w:t>
      </w:r>
      <w:r w:rsidRPr="00683006">
        <w:rPr>
          <w:lang w:val="uk-UA"/>
        </w:rPr>
        <w:t xml:space="preserve">о вирішення такої багатокритеріальної задачі </w:t>
      </w:r>
      <w:r>
        <w:rPr>
          <w:lang w:val="uk-UA"/>
        </w:rPr>
        <w:t>застосуємо</w:t>
      </w:r>
      <w:r w:rsidRPr="00683006">
        <w:rPr>
          <w:lang w:val="uk-UA"/>
        </w:rPr>
        <w:t xml:space="preserve"> метод аналізу ієрархій, який включає два основні кроки</w:t>
      </w:r>
      <w:r w:rsidR="00F15E03" w:rsidRPr="00F15E03">
        <w:rPr>
          <w:lang w:val="uk-UA"/>
        </w:rPr>
        <w:t xml:space="preserve"> [34]</w:t>
      </w:r>
      <w:r w:rsidRPr="00683006">
        <w:rPr>
          <w:lang w:val="uk-UA"/>
        </w:rPr>
        <w:t xml:space="preserve">. Спочатку для матриць </w:t>
      </w: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k</m:t>
            </m:r>
          </m:sub>
        </m:sSub>
      </m:oMath>
      <w:r w:rsidRPr="00683006">
        <w:rPr>
          <w:lang w:val="uk-UA"/>
        </w:rPr>
        <w:t xml:space="preserve"> парних порівнянь альтернатив за кожним критерієм </w:t>
      </w:r>
      <m:oMath>
        <m:r>
          <w:rPr>
            <w:rFonts w:ascii="Cambria Math" w:hAnsi="Cambria Math"/>
            <w:lang w:val="uk-UA"/>
          </w:rPr>
          <m:t>k</m:t>
        </m:r>
      </m:oMath>
      <w:r w:rsidRPr="00683006">
        <w:rPr>
          <w:lang w:val="uk-UA"/>
        </w:rPr>
        <w:t>, а також матриці C парних порівнянь критеріїв знаходять головні власні вектори. Потім всі вектори нормуються і обчислюється вектор індивідуальних рейтингів альтернатив у вигляді зваженої суми головних власних векторів матриць парних порівнянь альтернатив з елементами головного власного вектора матриці парних порівнянь критеріїв в ролі відповідних ваг</w:t>
      </w:r>
      <w:r w:rsidR="00F15E03" w:rsidRPr="00F15E03">
        <w:t xml:space="preserve"> [35]</w:t>
      </w:r>
      <w:r w:rsidRPr="00683006">
        <w:rPr>
          <w:lang w:val="uk-UA"/>
        </w:rPr>
        <w:t>.</w:t>
      </w:r>
    </w:p>
    <w:p w14:paraId="27577A7B" w14:textId="651360BC" w:rsidR="007B20B2" w:rsidRPr="007B20B2" w:rsidRDefault="002E7C13" w:rsidP="002E7C13">
      <w:pPr>
        <w:spacing w:line="240" w:lineRule="auto"/>
        <w:ind w:firstLine="0"/>
        <w:jc w:val="left"/>
        <w:rPr>
          <w:lang w:val="uk-UA"/>
        </w:rPr>
      </w:pPr>
      <w:r>
        <w:rPr>
          <w:lang w:val="uk-UA"/>
        </w:rPr>
        <w:br w:type="page"/>
      </w:r>
    </w:p>
    <w:p w14:paraId="18E57570" w14:textId="77777777" w:rsidR="0013085A" w:rsidRDefault="0013085A" w:rsidP="0013085A">
      <w:pPr>
        <w:pStyle w:val="a3"/>
        <w:tabs>
          <w:tab w:val="left" w:pos="1134"/>
        </w:tabs>
        <w:spacing w:after="240"/>
        <w:ind w:left="0" w:firstLine="0"/>
        <w:contextualSpacing w:val="0"/>
        <w:jc w:val="center"/>
        <w:outlineLvl w:val="0"/>
        <w:rPr>
          <w:b/>
          <w:bCs/>
          <w:lang w:val="uk-UA"/>
        </w:rPr>
      </w:pPr>
      <w:r w:rsidRPr="00051C5C">
        <w:rPr>
          <w:b/>
          <w:bCs/>
          <w:lang w:val="uk-UA"/>
        </w:rPr>
        <w:lastRenderedPageBreak/>
        <w:t xml:space="preserve">3.2 Вибір оптимального протоколу </w:t>
      </w:r>
      <w:r w:rsidRPr="00051C5C">
        <w:rPr>
          <w:b/>
          <w:bCs/>
          <w:lang w:val="en-US"/>
        </w:rPr>
        <w:t>VPN</w:t>
      </w:r>
    </w:p>
    <w:p w14:paraId="35D7075B" w14:textId="77777777" w:rsidR="005B5359" w:rsidRPr="00D919A9" w:rsidRDefault="005B5359" w:rsidP="005B5359">
      <w:pPr>
        <w:rPr>
          <w:lang w:val="uk-UA"/>
        </w:rPr>
      </w:pPr>
      <w:r>
        <w:rPr>
          <w:lang w:val="uk-UA"/>
        </w:rPr>
        <w:t>Вибір оптимального протоколу</w:t>
      </w:r>
      <w:r w:rsidRPr="00D919A9">
        <w:t xml:space="preserve"> </w:t>
      </w:r>
      <w:r>
        <w:rPr>
          <w:lang w:val="uk-UA"/>
        </w:rPr>
        <w:t xml:space="preserve">будемо проводити серед наступних п’яти </w:t>
      </w:r>
      <w:r w:rsidRPr="00683006">
        <w:rPr>
          <w:lang w:val="uk-UA"/>
        </w:rPr>
        <w:t>широко використовувани</w:t>
      </w:r>
      <w:r>
        <w:rPr>
          <w:lang w:val="uk-UA"/>
        </w:rPr>
        <w:t xml:space="preserve">х провайдерами надання послуг </w:t>
      </w:r>
      <w:r>
        <w:rPr>
          <w:lang w:val="en-US"/>
        </w:rPr>
        <w:t>VPN</w:t>
      </w:r>
      <w:r>
        <w:rPr>
          <w:lang w:val="uk-UA"/>
        </w:rPr>
        <w:t>:</w:t>
      </w:r>
    </w:p>
    <w:p w14:paraId="1541F458" w14:textId="77777777" w:rsidR="005B5359" w:rsidRDefault="005B5359" w:rsidP="005B5359">
      <w:pPr>
        <w:pStyle w:val="a3"/>
        <w:numPr>
          <w:ilvl w:val="0"/>
          <w:numId w:val="33"/>
        </w:numPr>
        <w:tabs>
          <w:tab w:val="left" w:pos="993"/>
        </w:tabs>
        <w:ind w:left="0" w:firstLine="709"/>
        <w:contextualSpacing w:val="0"/>
        <w:rPr>
          <w:lang w:val="uk-UA"/>
        </w:rPr>
      </w:pPr>
      <w:r>
        <w:rPr>
          <w:lang w:val="en-US"/>
        </w:rPr>
        <w:t>OpenVPN;</w:t>
      </w:r>
    </w:p>
    <w:p w14:paraId="1E4795FC" w14:textId="77777777" w:rsidR="005B5359" w:rsidRPr="00683006" w:rsidRDefault="005B5359" w:rsidP="005B5359">
      <w:pPr>
        <w:pStyle w:val="a3"/>
        <w:numPr>
          <w:ilvl w:val="0"/>
          <w:numId w:val="33"/>
        </w:numPr>
        <w:tabs>
          <w:tab w:val="left" w:pos="993"/>
        </w:tabs>
        <w:ind w:left="0" w:firstLine="709"/>
        <w:contextualSpacing w:val="0"/>
        <w:rPr>
          <w:lang w:val="uk-UA"/>
        </w:rPr>
      </w:pPr>
      <w:r>
        <w:rPr>
          <w:lang w:val="en-US"/>
        </w:rPr>
        <w:t>IPSec (</w:t>
      </w:r>
      <w:r w:rsidRPr="00FE0CBB">
        <w:rPr>
          <w:lang w:val="en-US"/>
        </w:rPr>
        <w:t>IP Security</w:t>
      </w:r>
      <w:r>
        <w:rPr>
          <w:lang w:val="en-US"/>
        </w:rPr>
        <w:t>);</w:t>
      </w:r>
    </w:p>
    <w:p w14:paraId="3B5198FF" w14:textId="77777777" w:rsidR="005B5359" w:rsidRPr="00683006" w:rsidRDefault="005B5359" w:rsidP="005B5359">
      <w:pPr>
        <w:pStyle w:val="a3"/>
        <w:numPr>
          <w:ilvl w:val="0"/>
          <w:numId w:val="33"/>
        </w:numPr>
        <w:tabs>
          <w:tab w:val="left" w:pos="993"/>
        </w:tabs>
        <w:ind w:left="0" w:firstLine="709"/>
        <w:contextualSpacing w:val="0"/>
        <w:rPr>
          <w:lang w:val="uk-UA"/>
        </w:rPr>
      </w:pPr>
      <w:r>
        <w:rPr>
          <w:lang w:val="en-US"/>
        </w:rPr>
        <w:t>SSTP (</w:t>
      </w:r>
      <w:r w:rsidRPr="00FE0CBB">
        <w:rPr>
          <w:lang w:val="en-US"/>
        </w:rPr>
        <w:t>Secure Socket Tunneling Protocol</w:t>
      </w:r>
      <w:r>
        <w:rPr>
          <w:lang w:val="en-US"/>
        </w:rPr>
        <w:t>);</w:t>
      </w:r>
    </w:p>
    <w:p w14:paraId="44674E2C" w14:textId="77777777" w:rsidR="005B5359" w:rsidRPr="00683006" w:rsidRDefault="005B5359" w:rsidP="005B5359">
      <w:pPr>
        <w:pStyle w:val="a3"/>
        <w:numPr>
          <w:ilvl w:val="0"/>
          <w:numId w:val="33"/>
        </w:numPr>
        <w:tabs>
          <w:tab w:val="left" w:pos="993"/>
        </w:tabs>
        <w:ind w:left="0" w:firstLine="709"/>
        <w:contextualSpacing w:val="0"/>
        <w:rPr>
          <w:lang w:val="uk-UA"/>
        </w:rPr>
      </w:pPr>
      <w:r>
        <w:rPr>
          <w:lang w:val="en-US"/>
        </w:rPr>
        <w:t>PPTP (</w:t>
      </w:r>
      <w:r w:rsidRPr="00683006">
        <w:rPr>
          <w:lang w:val="en-US"/>
        </w:rPr>
        <w:t>Point-to-Point tunneling protocol</w:t>
      </w:r>
      <w:r>
        <w:rPr>
          <w:lang w:val="en-US"/>
        </w:rPr>
        <w:t>);</w:t>
      </w:r>
    </w:p>
    <w:p w14:paraId="4A2EB82A" w14:textId="77777777" w:rsidR="005B5359" w:rsidRPr="00FE0CBB" w:rsidRDefault="005B5359" w:rsidP="005B5359">
      <w:pPr>
        <w:pStyle w:val="a3"/>
        <w:numPr>
          <w:ilvl w:val="0"/>
          <w:numId w:val="33"/>
        </w:numPr>
        <w:tabs>
          <w:tab w:val="left" w:pos="993"/>
        </w:tabs>
        <w:ind w:left="0" w:firstLine="709"/>
        <w:contextualSpacing w:val="0"/>
        <w:rPr>
          <w:lang w:val="uk-UA"/>
        </w:rPr>
      </w:pPr>
      <w:r>
        <w:rPr>
          <w:lang w:val="en-US"/>
        </w:rPr>
        <w:t>L2TP/IPSec (Layer Two Tunneling Protocol) + IPSec (Internet Protocol Security).</w:t>
      </w:r>
    </w:p>
    <w:p w14:paraId="7D5BF65A" w14:textId="77777777" w:rsidR="005B5359" w:rsidRPr="00273AB2" w:rsidRDefault="005B5359" w:rsidP="00BC638A">
      <w:pPr>
        <w:pStyle w:val="a3"/>
        <w:tabs>
          <w:tab w:val="left" w:pos="993"/>
        </w:tabs>
        <w:ind w:left="0"/>
        <w:contextualSpacing w:val="0"/>
        <w:rPr>
          <w:lang w:val="uk-UA"/>
        </w:rPr>
      </w:pPr>
      <w:r w:rsidRPr="00FE0CBB">
        <w:rPr>
          <w:lang w:val="uk-UA"/>
        </w:rPr>
        <w:t xml:space="preserve">При прийнятті рішення щодо вибору </w:t>
      </w:r>
      <w:r>
        <w:rPr>
          <w:lang w:val="uk-UA"/>
        </w:rPr>
        <w:t xml:space="preserve">протоколу </w:t>
      </w:r>
      <w:r w:rsidRPr="00FE0CBB">
        <w:rPr>
          <w:lang w:val="uk-UA"/>
        </w:rPr>
        <w:t xml:space="preserve">VPN були визначені наступні </w:t>
      </w:r>
      <w:r>
        <w:rPr>
          <w:lang w:val="uk-UA"/>
        </w:rPr>
        <w:t>п’ять</w:t>
      </w:r>
      <w:r w:rsidRPr="00FE0CBB">
        <w:rPr>
          <w:lang w:val="uk-UA"/>
        </w:rPr>
        <w:t xml:space="preserve"> критеріїв</w:t>
      </w:r>
      <w:r>
        <w:rPr>
          <w:lang w:val="uk-UA"/>
        </w:rPr>
        <w:t>:</w:t>
      </w:r>
      <w:r w:rsidR="00BC638A">
        <w:rPr>
          <w:lang w:val="uk-UA"/>
        </w:rPr>
        <w:t xml:space="preserve"> р</w:t>
      </w:r>
      <w:r>
        <w:rPr>
          <w:lang w:val="uk-UA"/>
        </w:rPr>
        <w:t>івень шифрування</w:t>
      </w:r>
      <w:r w:rsidR="00BC638A">
        <w:rPr>
          <w:lang w:val="uk-UA"/>
        </w:rPr>
        <w:t>; ш</w:t>
      </w:r>
      <w:r>
        <w:rPr>
          <w:lang w:val="uk-UA"/>
        </w:rPr>
        <w:t>видкість з’єднання</w:t>
      </w:r>
      <w:r w:rsidR="00BC638A">
        <w:rPr>
          <w:lang w:val="uk-UA"/>
        </w:rPr>
        <w:t>; с</w:t>
      </w:r>
      <w:r>
        <w:rPr>
          <w:lang w:val="uk-UA"/>
        </w:rPr>
        <w:t>табільність з’єднання</w:t>
      </w:r>
      <w:r w:rsidR="00BC638A">
        <w:rPr>
          <w:lang w:val="uk-UA"/>
        </w:rPr>
        <w:t>; с</w:t>
      </w:r>
      <w:r>
        <w:rPr>
          <w:lang w:val="uk-UA"/>
        </w:rPr>
        <w:t>умісність</w:t>
      </w:r>
      <w:r w:rsidR="00BC638A">
        <w:rPr>
          <w:lang w:val="uk-UA"/>
        </w:rPr>
        <w:t>; п</w:t>
      </w:r>
      <w:r>
        <w:rPr>
          <w:lang w:val="uk-UA"/>
        </w:rPr>
        <w:t>орти</w:t>
      </w:r>
      <w:bookmarkStart w:id="157" w:name="_Hlk85530735"/>
      <w:r w:rsidR="00BC638A">
        <w:rPr>
          <w:lang w:val="uk-UA"/>
        </w:rPr>
        <w:t>.</w:t>
      </w:r>
    </w:p>
    <w:p w14:paraId="4C06C565" w14:textId="77777777" w:rsidR="005B5359" w:rsidRPr="005B5BD3" w:rsidRDefault="005B5359" w:rsidP="005B5359">
      <w:pPr>
        <w:rPr>
          <w:lang w:val="uk-UA"/>
        </w:rPr>
      </w:pPr>
      <w:r w:rsidRPr="005B5BD3">
        <w:rPr>
          <w:lang w:val="uk-UA"/>
        </w:rPr>
        <w:t xml:space="preserve">На рис.3.2 представлено ієрархію рівнів прийняття рішень. </w:t>
      </w:r>
    </w:p>
    <w:p w14:paraId="3ACF8058" w14:textId="2ABBABE7" w:rsidR="005B5359" w:rsidRDefault="00831406" w:rsidP="005B5359">
      <w:pPr>
        <w:spacing w:before="240" w:after="240"/>
        <w:ind w:left="-1134"/>
        <w:jc w:val="center"/>
        <w:rPr>
          <w:lang w:val="en-US"/>
        </w:rPr>
      </w:pPr>
      <w:r w:rsidRPr="00FA3093">
        <w:rPr>
          <w:noProof/>
          <w:lang w:val="uk-UA" w:eastAsia="uk-UA"/>
        </w:rPr>
        <w:lastRenderedPageBreak/>
        <w:drawing>
          <wp:inline distT="0" distB="0" distL="0" distR="0" wp14:anchorId="2B41188B" wp14:editId="2A5F7296">
            <wp:extent cx="6448425" cy="5486400"/>
            <wp:effectExtent l="0" t="0" r="0" b="0"/>
            <wp:docPr id="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8425" cy="5486400"/>
                    </a:xfrm>
                    <a:prstGeom prst="rect">
                      <a:avLst/>
                    </a:prstGeom>
                    <a:noFill/>
                    <a:ln>
                      <a:noFill/>
                    </a:ln>
                  </pic:spPr>
                </pic:pic>
              </a:graphicData>
            </a:graphic>
          </wp:inline>
        </w:drawing>
      </w:r>
    </w:p>
    <w:p w14:paraId="457B82D7" w14:textId="77777777" w:rsidR="005B5359" w:rsidRDefault="00051C5C" w:rsidP="005B5359">
      <w:pPr>
        <w:spacing w:after="240"/>
        <w:ind w:left="-1134"/>
        <w:jc w:val="center"/>
        <w:rPr>
          <w:lang w:val="uk-UA"/>
        </w:rPr>
      </w:pPr>
      <w:r w:rsidRPr="004C42F2">
        <w:rPr>
          <w:lang w:val="uk-UA"/>
        </w:rPr>
        <w:t xml:space="preserve">Рисунок </w:t>
      </w:r>
      <w:r w:rsidR="005B5359" w:rsidRPr="004C42F2">
        <w:rPr>
          <w:lang w:val="uk-UA"/>
        </w:rPr>
        <w:t>3.2</w:t>
      </w:r>
      <w:r w:rsidR="005B5359">
        <w:rPr>
          <w:lang w:val="uk-UA"/>
        </w:rPr>
        <w:t xml:space="preserve"> </w:t>
      </w:r>
      <w:r w:rsidR="0083491C">
        <w:rPr>
          <w:lang w:val="uk-UA"/>
        </w:rPr>
        <w:t xml:space="preserve">– </w:t>
      </w:r>
      <w:r w:rsidR="005B5359" w:rsidRPr="00576E07">
        <w:rPr>
          <w:lang w:val="uk-UA"/>
        </w:rPr>
        <w:t>Ієрархія рівнів прийняття рішень</w:t>
      </w:r>
    </w:p>
    <w:p w14:paraId="2E5747E6" w14:textId="77777777" w:rsidR="00BC638A" w:rsidRPr="005B5BD3" w:rsidRDefault="00BC638A" w:rsidP="00BC638A">
      <w:pPr>
        <w:rPr>
          <w:lang w:val="uk-UA"/>
        </w:rPr>
      </w:pPr>
      <w:r w:rsidRPr="00576E07">
        <w:rPr>
          <w:lang w:val="uk-UA"/>
        </w:rPr>
        <w:t xml:space="preserve">Ієрархія рівнів </w:t>
      </w:r>
      <w:r w:rsidRPr="005B5BD3">
        <w:rPr>
          <w:lang w:val="uk-UA"/>
        </w:rPr>
        <w:t>містить три рівні, мінімально необхідних для вирішення проблеми, де кожен нижній рівень має пріоритет відповідно до його безпосереднього верхнього рівня. Відповідне питання щодо розставлення пріоритетів залежить від контексту, а іноді, й від того, хто приймає рішення</w:t>
      </w:r>
      <w:r>
        <w:rPr>
          <w:lang w:val="uk-UA"/>
        </w:rPr>
        <w:t> </w:t>
      </w:r>
      <w:r w:rsidRPr="005B5BD3">
        <w:rPr>
          <w:lang w:val="uk-UA"/>
        </w:rPr>
        <w:t>[36</w:t>
      </w:r>
      <w:r>
        <w:rPr>
          <w:lang w:val="uk-UA"/>
        </w:rPr>
        <w:noBreakHyphen/>
      </w:r>
      <w:r w:rsidRPr="005B5BD3">
        <w:rPr>
          <w:lang w:val="uk-UA"/>
        </w:rPr>
        <w:t>4</w:t>
      </w:r>
      <w:r w:rsidR="00310A61">
        <w:rPr>
          <w:lang w:val="uk-UA"/>
        </w:rPr>
        <w:t>1</w:t>
      </w:r>
      <w:r w:rsidRPr="005B5BD3">
        <w:rPr>
          <w:lang w:val="uk-UA"/>
        </w:rPr>
        <w:t>].</w:t>
      </w:r>
    </w:p>
    <w:p w14:paraId="656E1B91" w14:textId="77777777" w:rsidR="005B5359" w:rsidRDefault="005B5359" w:rsidP="007F38F0">
      <w:pPr>
        <w:rPr>
          <w:lang w:val="uk-UA"/>
        </w:rPr>
      </w:pPr>
      <w:r w:rsidRPr="00576E07">
        <w:rPr>
          <w:lang w:val="uk-UA"/>
        </w:rPr>
        <w:t>Наступним кроком є визначення пріоритету</w:t>
      </w:r>
      <w:r>
        <w:rPr>
          <w:lang w:val="uk-UA"/>
        </w:rPr>
        <w:t xml:space="preserve">. </w:t>
      </w:r>
      <w:r w:rsidRPr="00576E07">
        <w:rPr>
          <w:lang w:val="uk-UA"/>
        </w:rPr>
        <w:t>При цьому пріоритетом є оцінка, яка визначає важливість альтернативи або критерію в рішенні.</w:t>
      </w:r>
      <w:r>
        <w:rPr>
          <w:lang w:val="uk-UA"/>
        </w:rPr>
        <w:t xml:space="preserve"> З метою попарного порівняння обраних критеріїв необхідно зробити перетворення </w:t>
      </w:r>
      <w:r w:rsidRPr="009837D9">
        <w:rPr>
          <w:lang w:val="uk-UA"/>
        </w:rPr>
        <w:t>вербальних значень в числову шкалу</w:t>
      </w:r>
      <w:r>
        <w:rPr>
          <w:lang w:val="uk-UA"/>
        </w:rPr>
        <w:t xml:space="preserve"> яка як правило має 9 значень табл. 3.</w:t>
      </w:r>
      <w:r w:rsidR="00E9629F">
        <w:rPr>
          <w:lang w:val="uk-UA"/>
        </w:rPr>
        <w:t>1</w:t>
      </w:r>
      <w:r>
        <w:rPr>
          <w:lang w:val="uk-UA"/>
        </w:rPr>
        <w:t>.</w:t>
      </w:r>
      <w:bookmarkEnd w:id="157"/>
    </w:p>
    <w:p w14:paraId="61E56FB7" w14:textId="77777777" w:rsidR="00CD35CF" w:rsidRDefault="00CD35CF">
      <w:pPr>
        <w:spacing w:line="240" w:lineRule="auto"/>
        <w:ind w:firstLine="0"/>
        <w:jc w:val="left"/>
        <w:rPr>
          <w:lang w:val="uk-UA"/>
        </w:rPr>
      </w:pPr>
      <w:r>
        <w:rPr>
          <w:lang w:val="uk-UA"/>
        </w:rPr>
        <w:br w:type="page"/>
      </w:r>
    </w:p>
    <w:p w14:paraId="2F93DC61" w14:textId="1BECAE3F" w:rsidR="005B5359" w:rsidRPr="00077581" w:rsidRDefault="00CD35CF" w:rsidP="007F38F0">
      <w:pPr>
        <w:pStyle w:val="a3"/>
        <w:spacing w:after="240"/>
        <w:ind w:left="0" w:firstLine="0"/>
        <w:contextualSpacing w:val="0"/>
        <w:jc w:val="center"/>
        <w:rPr>
          <w:lang w:val="uk-UA"/>
        </w:rPr>
      </w:pPr>
      <w:r>
        <w:rPr>
          <w:lang w:val="uk-UA"/>
        </w:rPr>
        <w:lastRenderedPageBreak/>
        <w:t xml:space="preserve">Таблиця. 3.1 – </w:t>
      </w:r>
      <w:r w:rsidR="005B5359">
        <w:rPr>
          <w:lang w:val="uk-UA"/>
        </w:rPr>
        <w:t>Таблиця перетворення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4"/>
        <w:gridCol w:w="4814"/>
      </w:tblGrid>
      <w:tr w:rsidR="005B5359" w:rsidRPr="00AD39A4" w14:paraId="76678A89" w14:textId="77777777" w:rsidTr="007F38F0">
        <w:trPr>
          <w:trHeight w:val="101"/>
          <w:jc w:val="center"/>
        </w:trPr>
        <w:tc>
          <w:tcPr>
            <w:tcW w:w="2500" w:type="pct"/>
            <w:tcMar>
              <w:left w:w="28" w:type="dxa"/>
              <w:right w:w="28" w:type="dxa"/>
            </w:tcMar>
          </w:tcPr>
          <w:p w14:paraId="567A3F57" w14:textId="77777777" w:rsidR="005B5359" w:rsidRPr="00AD39A4" w:rsidRDefault="005B5359" w:rsidP="00A6022F">
            <w:pPr>
              <w:pStyle w:val="Default"/>
              <w:jc w:val="center"/>
              <w:rPr>
                <w:sz w:val="28"/>
                <w:szCs w:val="28"/>
                <w:lang w:val="uk-UA"/>
              </w:rPr>
            </w:pPr>
            <w:r w:rsidRPr="00AD39A4">
              <w:rPr>
                <w:sz w:val="28"/>
                <w:szCs w:val="28"/>
                <w:lang w:val="uk-UA"/>
              </w:rPr>
              <w:t>Ступінь важливості</w:t>
            </w:r>
          </w:p>
        </w:tc>
        <w:tc>
          <w:tcPr>
            <w:tcW w:w="2500" w:type="pct"/>
            <w:tcMar>
              <w:left w:w="28" w:type="dxa"/>
              <w:right w:w="28" w:type="dxa"/>
            </w:tcMar>
          </w:tcPr>
          <w:p w14:paraId="2ADCDF19" w14:textId="77777777" w:rsidR="005B5359" w:rsidRPr="00AD39A4" w:rsidRDefault="005B5359" w:rsidP="00A6022F">
            <w:pPr>
              <w:pStyle w:val="Default"/>
              <w:jc w:val="center"/>
              <w:rPr>
                <w:sz w:val="28"/>
                <w:szCs w:val="28"/>
                <w:lang w:val="uk-UA"/>
              </w:rPr>
            </w:pPr>
            <w:r w:rsidRPr="00AD39A4">
              <w:rPr>
                <w:sz w:val="28"/>
                <w:szCs w:val="28"/>
                <w:lang w:val="uk-UA"/>
              </w:rPr>
              <w:t>Визначення</w:t>
            </w:r>
          </w:p>
        </w:tc>
      </w:tr>
      <w:tr w:rsidR="005B5359" w:rsidRPr="00AD39A4" w14:paraId="2E64B7FC" w14:textId="77777777" w:rsidTr="007F38F0">
        <w:trPr>
          <w:trHeight w:val="103"/>
          <w:jc w:val="center"/>
        </w:trPr>
        <w:tc>
          <w:tcPr>
            <w:tcW w:w="2500" w:type="pct"/>
            <w:tcMar>
              <w:left w:w="28" w:type="dxa"/>
              <w:right w:w="28" w:type="dxa"/>
            </w:tcMar>
          </w:tcPr>
          <w:p w14:paraId="7D3A9C68" w14:textId="77777777" w:rsidR="005B5359" w:rsidRPr="00AD39A4" w:rsidRDefault="005B5359" w:rsidP="00F75549">
            <w:pPr>
              <w:pStyle w:val="Default"/>
              <w:jc w:val="center"/>
              <w:rPr>
                <w:sz w:val="28"/>
                <w:szCs w:val="28"/>
                <w:lang w:val="uk-UA"/>
              </w:rPr>
            </w:pPr>
            <w:r w:rsidRPr="00AD39A4">
              <w:rPr>
                <w:sz w:val="28"/>
                <w:szCs w:val="28"/>
                <w:lang w:val="uk-UA"/>
              </w:rPr>
              <w:t>1</w:t>
            </w:r>
          </w:p>
        </w:tc>
        <w:tc>
          <w:tcPr>
            <w:tcW w:w="2500" w:type="pct"/>
            <w:tcMar>
              <w:left w:w="28" w:type="dxa"/>
              <w:right w:w="28" w:type="dxa"/>
            </w:tcMar>
          </w:tcPr>
          <w:p w14:paraId="4C8F3EB0" w14:textId="77777777" w:rsidR="005B5359" w:rsidRPr="00AD39A4" w:rsidRDefault="005B5359" w:rsidP="00F75549">
            <w:pPr>
              <w:pStyle w:val="Default"/>
              <w:jc w:val="center"/>
              <w:rPr>
                <w:sz w:val="28"/>
                <w:szCs w:val="28"/>
                <w:lang w:val="uk-UA"/>
              </w:rPr>
            </w:pPr>
            <w:r w:rsidRPr="00AD39A4">
              <w:rPr>
                <w:sz w:val="28"/>
                <w:szCs w:val="28"/>
                <w:lang w:val="uk-UA"/>
              </w:rPr>
              <w:t>Рівне значення</w:t>
            </w:r>
          </w:p>
        </w:tc>
      </w:tr>
      <w:tr w:rsidR="005B5359" w:rsidRPr="00AD39A4" w14:paraId="01FCDD67" w14:textId="77777777" w:rsidTr="007F38F0">
        <w:trPr>
          <w:trHeight w:val="103"/>
          <w:jc w:val="center"/>
        </w:trPr>
        <w:tc>
          <w:tcPr>
            <w:tcW w:w="2500" w:type="pct"/>
            <w:tcMar>
              <w:left w:w="28" w:type="dxa"/>
              <w:right w:w="28" w:type="dxa"/>
            </w:tcMar>
          </w:tcPr>
          <w:p w14:paraId="68F3146A" w14:textId="77777777" w:rsidR="005B5359" w:rsidRPr="00AD39A4" w:rsidRDefault="005B5359" w:rsidP="00F75549">
            <w:pPr>
              <w:pStyle w:val="Default"/>
              <w:jc w:val="center"/>
              <w:rPr>
                <w:sz w:val="28"/>
                <w:szCs w:val="28"/>
                <w:lang w:val="uk-UA"/>
              </w:rPr>
            </w:pPr>
            <w:r w:rsidRPr="00AD39A4">
              <w:rPr>
                <w:sz w:val="28"/>
                <w:szCs w:val="28"/>
                <w:lang w:val="uk-UA"/>
              </w:rPr>
              <w:t>2</w:t>
            </w:r>
          </w:p>
        </w:tc>
        <w:tc>
          <w:tcPr>
            <w:tcW w:w="2500" w:type="pct"/>
            <w:tcMar>
              <w:left w:w="28" w:type="dxa"/>
              <w:right w:w="28" w:type="dxa"/>
            </w:tcMar>
          </w:tcPr>
          <w:p w14:paraId="5063067E" w14:textId="77777777" w:rsidR="005B5359" w:rsidRPr="00AD39A4" w:rsidRDefault="005B5359" w:rsidP="00F75549">
            <w:pPr>
              <w:pStyle w:val="Default"/>
              <w:jc w:val="center"/>
              <w:rPr>
                <w:sz w:val="28"/>
                <w:szCs w:val="28"/>
                <w:lang w:val="uk-UA"/>
              </w:rPr>
            </w:pPr>
            <w:r w:rsidRPr="00AD39A4">
              <w:rPr>
                <w:sz w:val="28"/>
                <w:szCs w:val="28"/>
                <w:lang w:val="uk-UA"/>
              </w:rPr>
              <w:t>Слабка перевага</w:t>
            </w:r>
          </w:p>
        </w:tc>
      </w:tr>
      <w:tr w:rsidR="005B5359" w:rsidRPr="00AD39A4" w14:paraId="4570799E" w14:textId="77777777" w:rsidTr="007F38F0">
        <w:trPr>
          <w:trHeight w:val="103"/>
          <w:jc w:val="center"/>
        </w:trPr>
        <w:tc>
          <w:tcPr>
            <w:tcW w:w="2500" w:type="pct"/>
            <w:tcMar>
              <w:left w:w="28" w:type="dxa"/>
              <w:right w:w="28" w:type="dxa"/>
            </w:tcMar>
          </w:tcPr>
          <w:p w14:paraId="5CC672C9" w14:textId="77777777" w:rsidR="005B5359" w:rsidRPr="00AD39A4" w:rsidRDefault="005B5359" w:rsidP="00F75549">
            <w:pPr>
              <w:pStyle w:val="Default"/>
              <w:jc w:val="center"/>
              <w:rPr>
                <w:sz w:val="28"/>
                <w:szCs w:val="28"/>
                <w:lang w:val="uk-UA"/>
              </w:rPr>
            </w:pPr>
            <w:r w:rsidRPr="00AD39A4">
              <w:rPr>
                <w:sz w:val="28"/>
                <w:szCs w:val="28"/>
                <w:lang w:val="uk-UA"/>
              </w:rPr>
              <w:t>3-4</w:t>
            </w:r>
          </w:p>
        </w:tc>
        <w:tc>
          <w:tcPr>
            <w:tcW w:w="2500" w:type="pct"/>
            <w:tcMar>
              <w:left w:w="28" w:type="dxa"/>
              <w:right w:w="28" w:type="dxa"/>
            </w:tcMar>
          </w:tcPr>
          <w:p w14:paraId="442E75F8" w14:textId="77777777" w:rsidR="005B5359" w:rsidRPr="00AD39A4" w:rsidRDefault="005B5359" w:rsidP="00F75549">
            <w:pPr>
              <w:pStyle w:val="Default"/>
              <w:jc w:val="center"/>
              <w:rPr>
                <w:sz w:val="28"/>
                <w:szCs w:val="28"/>
                <w:lang w:val="uk-UA"/>
              </w:rPr>
            </w:pPr>
            <w:r w:rsidRPr="00AD39A4">
              <w:rPr>
                <w:sz w:val="28"/>
                <w:szCs w:val="28"/>
                <w:lang w:val="uk-UA"/>
              </w:rPr>
              <w:t>Помірна перевага</w:t>
            </w:r>
          </w:p>
        </w:tc>
      </w:tr>
      <w:tr w:rsidR="005B5359" w:rsidRPr="00AD39A4" w14:paraId="6C343DA6" w14:textId="77777777" w:rsidTr="007F38F0">
        <w:trPr>
          <w:trHeight w:val="103"/>
          <w:jc w:val="center"/>
        </w:trPr>
        <w:tc>
          <w:tcPr>
            <w:tcW w:w="2500" w:type="pct"/>
            <w:tcMar>
              <w:left w:w="28" w:type="dxa"/>
              <w:right w:w="28" w:type="dxa"/>
            </w:tcMar>
          </w:tcPr>
          <w:p w14:paraId="06F68A07" w14:textId="77777777" w:rsidR="005B5359" w:rsidRPr="00AD39A4" w:rsidRDefault="005B5359" w:rsidP="00F75549">
            <w:pPr>
              <w:pStyle w:val="Default"/>
              <w:jc w:val="center"/>
              <w:rPr>
                <w:sz w:val="28"/>
                <w:szCs w:val="28"/>
                <w:lang w:val="uk-UA"/>
              </w:rPr>
            </w:pPr>
            <w:r w:rsidRPr="00AD39A4">
              <w:rPr>
                <w:sz w:val="28"/>
                <w:szCs w:val="28"/>
                <w:lang w:val="uk-UA"/>
              </w:rPr>
              <w:t>5</w:t>
            </w:r>
          </w:p>
        </w:tc>
        <w:tc>
          <w:tcPr>
            <w:tcW w:w="2500" w:type="pct"/>
            <w:tcMar>
              <w:left w:w="28" w:type="dxa"/>
              <w:right w:w="28" w:type="dxa"/>
            </w:tcMar>
          </w:tcPr>
          <w:p w14:paraId="3B19EA09" w14:textId="77777777" w:rsidR="005B5359" w:rsidRPr="00AD39A4" w:rsidRDefault="005B5359" w:rsidP="00F75549">
            <w:pPr>
              <w:pStyle w:val="Default"/>
              <w:jc w:val="center"/>
              <w:rPr>
                <w:sz w:val="28"/>
                <w:szCs w:val="28"/>
                <w:lang w:val="uk-UA"/>
              </w:rPr>
            </w:pPr>
            <w:r w:rsidRPr="00AD39A4">
              <w:rPr>
                <w:sz w:val="28"/>
                <w:szCs w:val="28"/>
                <w:lang w:val="uk-UA"/>
              </w:rPr>
              <w:t>Сильна перевага</w:t>
            </w:r>
          </w:p>
        </w:tc>
      </w:tr>
      <w:tr w:rsidR="005B5359" w:rsidRPr="00AD39A4" w14:paraId="4ABFDC43" w14:textId="77777777" w:rsidTr="007F38F0">
        <w:trPr>
          <w:trHeight w:val="103"/>
          <w:jc w:val="center"/>
        </w:trPr>
        <w:tc>
          <w:tcPr>
            <w:tcW w:w="2500" w:type="pct"/>
            <w:tcMar>
              <w:left w:w="28" w:type="dxa"/>
              <w:right w:w="28" w:type="dxa"/>
            </w:tcMar>
          </w:tcPr>
          <w:p w14:paraId="2B2DF61A" w14:textId="77777777" w:rsidR="005B5359" w:rsidRPr="00AD39A4" w:rsidRDefault="005B5359" w:rsidP="00F75549">
            <w:pPr>
              <w:pStyle w:val="Default"/>
              <w:jc w:val="center"/>
              <w:rPr>
                <w:sz w:val="28"/>
                <w:szCs w:val="28"/>
                <w:lang w:val="uk-UA"/>
              </w:rPr>
            </w:pPr>
            <w:r w:rsidRPr="00AD39A4">
              <w:rPr>
                <w:sz w:val="28"/>
                <w:szCs w:val="28"/>
                <w:lang w:val="uk-UA"/>
              </w:rPr>
              <w:t>6-7</w:t>
            </w:r>
          </w:p>
        </w:tc>
        <w:tc>
          <w:tcPr>
            <w:tcW w:w="2500" w:type="pct"/>
            <w:tcMar>
              <w:left w:w="28" w:type="dxa"/>
              <w:right w:w="28" w:type="dxa"/>
            </w:tcMar>
          </w:tcPr>
          <w:p w14:paraId="1D471365" w14:textId="77777777" w:rsidR="005B5359" w:rsidRPr="00AD39A4" w:rsidRDefault="005B5359" w:rsidP="00F75549">
            <w:pPr>
              <w:pStyle w:val="Default"/>
              <w:jc w:val="center"/>
              <w:rPr>
                <w:sz w:val="28"/>
                <w:szCs w:val="28"/>
                <w:lang w:val="uk-UA"/>
              </w:rPr>
            </w:pPr>
            <w:r w:rsidRPr="00AD39A4">
              <w:rPr>
                <w:sz w:val="28"/>
                <w:szCs w:val="28"/>
                <w:lang w:val="uk-UA"/>
              </w:rPr>
              <w:t>Дуже сильна перевага</w:t>
            </w:r>
          </w:p>
        </w:tc>
      </w:tr>
      <w:tr w:rsidR="005B5359" w:rsidRPr="00AD39A4" w14:paraId="5EDC8996" w14:textId="77777777" w:rsidTr="007F38F0">
        <w:trPr>
          <w:trHeight w:val="103"/>
          <w:jc w:val="center"/>
        </w:trPr>
        <w:tc>
          <w:tcPr>
            <w:tcW w:w="2500" w:type="pct"/>
            <w:tcMar>
              <w:left w:w="28" w:type="dxa"/>
              <w:right w:w="28" w:type="dxa"/>
            </w:tcMar>
          </w:tcPr>
          <w:p w14:paraId="3D71D6A0" w14:textId="77777777" w:rsidR="005B5359" w:rsidRPr="00AD39A4" w:rsidRDefault="005B5359" w:rsidP="00F75549">
            <w:pPr>
              <w:pStyle w:val="Default"/>
              <w:jc w:val="center"/>
              <w:rPr>
                <w:sz w:val="28"/>
                <w:szCs w:val="28"/>
                <w:lang w:val="uk-UA"/>
              </w:rPr>
            </w:pPr>
            <w:r w:rsidRPr="00AD39A4">
              <w:rPr>
                <w:sz w:val="28"/>
                <w:szCs w:val="28"/>
                <w:lang w:val="uk-UA"/>
              </w:rPr>
              <w:t>8-9</w:t>
            </w:r>
          </w:p>
        </w:tc>
        <w:tc>
          <w:tcPr>
            <w:tcW w:w="2500" w:type="pct"/>
            <w:tcMar>
              <w:left w:w="28" w:type="dxa"/>
              <w:right w:w="28" w:type="dxa"/>
            </w:tcMar>
          </w:tcPr>
          <w:p w14:paraId="53437B43" w14:textId="77777777" w:rsidR="005B5359" w:rsidRPr="00AD39A4" w:rsidRDefault="005B5359" w:rsidP="00F75549">
            <w:pPr>
              <w:pStyle w:val="Default"/>
              <w:jc w:val="center"/>
              <w:rPr>
                <w:sz w:val="28"/>
                <w:szCs w:val="28"/>
                <w:lang w:val="uk-UA"/>
              </w:rPr>
            </w:pPr>
            <w:r w:rsidRPr="00AD39A4">
              <w:rPr>
                <w:sz w:val="28"/>
                <w:szCs w:val="28"/>
                <w:lang w:val="uk-UA"/>
              </w:rPr>
              <w:t>Надзвичайна перевага</w:t>
            </w:r>
          </w:p>
        </w:tc>
      </w:tr>
    </w:tbl>
    <w:p w14:paraId="4D972DF0" w14:textId="77777777" w:rsidR="005B5359" w:rsidRDefault="005B5359" w:rsidP="007F38F0">
      <w:pPr>
        <w:pStyle w:val="a3"/>
        <w:spacing w:before="240"/>
        <w:ind w:left="0"/>
        <w:contextualSpacing w:val="0"/>
        <w:rPr>
          <w:lang w:val="uk-UA"/>
        </w:rPr>
      </w:pPr>
      <w:r>
        <w:rPr>
          <w:lang w:val="uk-UA"/>
        </w:rPr>
        <w:t xml:space="preserve">Так як наша головна задача </w:t>
      </w:r>
      <w:r>
        <w:rPr>
          <w:rStyle w:val="jlqj4b"/>
          <w:lang w:val="uk-UA"/>
        </w:rPr>
        <w:t xml:space="preserve">полягає в забезпеченні надійного захисту інформації яка передається через мережі спеціальних призначень головним критерієм при виборі протоколу </w:t>
      </w:r>
      <w:r w:rsidRPr="00DA1739">
        <w:rPr>
          <w:rStyle w:val="jlqj4b"/>
        </w:rPr>
        <w:t>VPN</w:t>
      </w:r>
      <w:r>
        <w:rPr>
          <w:rStyle w:val="jlqj4b"/>
          <w:lang w:val="uk-UA"/>
        </w:rPr>
        <w:t xml:space="preserve"> є забезпечення надійного шифрування даних.</w:t>
      </w:r>
      <w:r w:rsidRPr="00D1199B">
        <w:t xml:space="preserve"> </w:t>
      </w:r>
      <w:r w:rsidRPr="00D1199B">
        <w:rPr>
          <w:rStyle w:val="jlqj4b"/>
          <w:lang w:val="uk-UA"/>
        </w:rPr>
        <w:t xml:space="preserve">У таблиці </w:t>
      </w:r>
      <w:r>
        <w:rPr>
          <w:rStyle w:val="jlqj4b"/>
          <w:lang w:val="uk-UA"/>
        </w:rPr>
        <w:t>3.</w:t>
      </w:r>
      <w:r w:rsidR="00E9629F">
        <w:rPr>
          <w:rStyle w:val="jlqj4b"/>
          <w:lang w:val="uk-UA"/>
        </w:rPr>
        <w:t>2</w:t>
      </w:r>
      <w:r w:rsidRPr="00D1199B">
        <w:rPr>
          <w:rStyle w:val="jlqj4b"/>
          <w:lang w:val="uk-UA"/>
        </w:rPr>
        <w:t xml:space="preserve"> наведені попарні порівняння між критеріями</w:t>
      </w:r>
      <w:r>
        <w:rPr>
          <w:rStyle w:val="jlqj4b"/>
          <w:lang w:val="uk-UA"/>
        </w:rPr>
        <w:t>.</w:t>
      </w:r>
    </w:p>
    <w:p w14:paraId="5439F18B" w14:textId="290F5759" w:rsidR="005B5359" w:rsidRPr="00D8263A" w:rsidRDefault="00CD35CF" w:rsidP="00CD35CF">
      <w:pPr>
        <w:pStyle w:val="Default"/>
        <w:spacing w:before="240" w:after="240" w:line="360" w:lineRule="auto"/>
        <w:jc w:val="center"/>
        <w:rPr>
          <w:sz w:val="28"/>
          <w:szCs w:val="28"/>
          <w:lang w:val="uk-UA"/>
        </w:rPr>
      </w:pPr>
      <w:r w:rsidRPr="00D8263A">
        <w:rPr>
          <w:sz w:val="28"/>
          <w:szCs w:val="28"/>
          <w:lang w:val="uk-UA"/>
        </w:rPr>
        <w:t>Таблиця 3.</w:t>
      </w:r>
      <w:r>
        <w:rPr>
          <w:sz w:val="28"/>
          <w:szCs w:val="28"/>
          <w:lang w:val="uk-UA"/>
        </w:rPr>
        <w:t xml:space="preserve">2 – </w:t>
      </w:r>
      <w:r w:rsidR="005B5359" w:rsidRPr="00D8263A">
        <w:rPr>
          <w:sz w:val="28"/>
          <w:szCs w:val="28"/>
          <w:lang w:val="uk-UA"/>
        </w:rPr>
        <w:t>Порівняння критеріїв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4"/>
        <w:gridCol w:w="1606"/>
        <w:gridCol w:w="1606"/>
        <w:gridCol w:w="1604"/>
        <w:gridCol w:w="1606"/>
        <w:gridCol w:w="1602"/>
      </w:tblGrid>
      <w:tr w:rsidR="005B5359" w:rsidRPr="00AD39A4" w14:paraId="5073D1EB" w14:textId="77777777" w:rsidTr="007F38F0">
        <w:trPr>
          <w:trHeight w:val="644"/>
          <w:jc w:val="center"/>
        </w:trPr>
        <w:tc>
          <w:tcPr>
            <w:tcW w:w="833" w:type="pct"/>
            <w:tcMar>
              <w:left w:w="28" w:type="dxa"/>
              <w:right w:w="28" w:type="dxa"/>
            </w:tcMar>
            <w:vAlign w:val="center"/>
          </w:tcPr>
          <w:p w14:paraId="4DF44A05" w14:textId="77777777" w:rsidR="005B5359" w:rsidRPr="00473074" w:rsidRDefault="005B5359" w:rsidP="00A6022F">
            <w:pPr>
              <w:pStyle w:val="Default"/>
              <w:jc w:val="center"/>
              <w:rPr>
                <w:sz w:val="28"/>
                <w:szCs w:val="28"/>
                <w:lang w:val="uk-UA"/>
              </w:rPr>
            </w:pPr>
            <w:r w:rsidRPr="00473074">
              <w:rPr>
                <w:sz w:val="28"/>
                <w:szCs w:val="28"/>
                <w:lang w:val="uk-UA"/>
              </w:rPr>
              <w:t xml:space="preserve">Критерії </w:t>
            </w:r>
          </w:p>
        </w:tc>
        <w:tc>
          <w:tcPr>
            <w:tcW w:w="834" w:type="pct"/>
            <w:tcMar>
              <w:left w:w="28" w:type="dxa"/>
              <w:right w:w="28" w:type="dxa"/>
            </w:tcMar>
            <w:vAlign w:val="center"/>
          </w:tcPr>
          <w:p w14:paraId="2FC88A91" w14:textId="77777777" w:rsidR="005B5359" w:rsidRPr="00AD39A4" w:rsidRDefault="005B5359" w:rsidP="00A6022F">
            <w:pPr>
              <w:pStyle w:val="Default"/>
              <w:jc w:val="center"/>
              <w:rPr>
                <w:sz w:val="28"/>
                <w:szCs w:val="28"/>
                <w:lang w:val="uk-UA"/>
              </w:rPr>
            </w:pPr>
            <w:r w:rsidRPr="00AD39A4">
              <w:rPr>
                <w:sz w:val="28"/>
                <w:szCs w:val="28"/>
                <w:lang w:val="uk-UA"/>
              </w:rPr>
              <w:t>Рівень шифрування</w:t>
            </w:r>
          </w:p>
        </w:tc>
        <w:tc>
          <w:tcPr>
            <w:tcW w:w="834" w:type="pct"/>
            <w:tcMar>
              <w:left w:w="28" w:type="dxa"/>
              <w:right w:w="28" w:type="dxa"/>
            </w:tcMar>
            <w:vAlign w:val="center"/>
          </w:tcPr>
          <w:p w14:paraId="3B78B3F8" w14:textId="77777777" w:rsidR="005B5359" w:rsidRPr="00AD39A4" w:rsidRDefault="005B5359" w:rsidP="00A6022F">
            <w:pPr>
              <w:pStyle w:val="Default"/>
              <w:jc w:val="center"/>
              <w:rPr>
                <w:sz w:val="28"/>
                <w:szCs w:val="28"/>
              </w:rPr>
            </w:pPr>
            <w:r w:rsidRPr="00AD39A4">
              <w:rPr>
                <w:sz w:val="28"/>
                <w:szCs w:val="28"/>
                <w:lang w:val="uk-UA"/>
              </w:rPr>
              <w:t>Стабільність з’єднання</w:t>
            </w:r>
          </w:p>
        </w:tc>
        <w:tc>
          <w:tcPr>
            <w:tcW w:w="833" w:type="pct"/>
            <w:tcMar>
              <w:left w:w="28" w:type="dxa"/>
              <w:right w:w="28" w:type="dxa"/>
            </w:tcMar>
            <w:vAlign w:val="center"/>
          </w:tcPr>
          <w:p w14:paraId="209CFC06" w14:textId="77777777" w:rsidR="005B5359" w:rsidRPr="00AD39A4" w:rsidRDefault="005B5359" w:rsidP="00A6022F">
            <w:pPr>
              <w:pStyle w:val="Default"/>
              <w:jc w:val="center"/>
              <w:rPr>
                <w:sz w:val="28"/>
                <w:szCs w:val="28"/>
                <w:lang w:val="uk-UA"/>
              </w:rPr>
            </w:pPr>
            <w:r w:rsidRPr="00AD39A4">
              <w:rPr>
                <w:sz w:val="28"/>
                <w:szCs w:val="28"/>
                <w:lang w:val="uk-UA"/>
              </w:rPr>
              <w:t>Швидкість з’єднання</w:t>
            </w:r>
          </w:p>
        </w:tc>
        <w:tc>
          <w:tcPr>
            <w:tcW w:w="834" w:type="pct"/>
            <w:tcMar>
              <w:left w:w="28" w:type="dxa"/>
              <w:right w:w="28" w:type="dxa"/>
            </w:tcMar>
            <w:vAlign w:val="center"/>
          </w:tcPr>
          <w:p w14:paraId="417D3E3B" w14:textId="77777777" w:rsidR="005B5359" w:rsidRPr="00AD39A4" w:rsidRDefault="005B5359" w:rsidP="00A6022F">
            <w:pPr>
              <w:pStyle w:val="Default"/>
              <w:jc w:val="center"/>
              <w:rPr>
                <w:sz w:val="28"/>
                <w:szCs w:val="28"/>
              </w:rPr>
            </w:pPr>
            <w:r w:rsidRPr="00AD39A4">
              <w:rPr>
                <w:sz w:val="28"/>
                <w:szCs w:val="28"/>
              </w:rPr>
              <w:t>Сумісність</w:t>
            </w:r>
          </w:p>
        </w:tc>
        <w:tc>
          <w:tcPr>
            <w:tcW w:w="834" w:type="pct"/>
            <w:tcMar>
              <w:left w:w="28" w:type="dxa"/>
              <w:right w:w="28" w:type="dxa"/>
            </w:tcMar>
            <w:vAlign w:val="center"/>
          </w:tcPr>
          <w:p w14:paraId="7CC94548" w14:textId="77777777" w:rsidR="005B5359" w:rsidRPr="00AD39A4" w:rsidRDefault="005B5359" w:rsidP="00A6022F">
            <w:pPr>
              <w:pStyle w:val="Default"/>
              <w:jc w:val="center"/>
              <w:rPr>
                <w:sz w:val="28"/>
                <w:szCs w:val="28"/>
              </w:rPr>
            </w:pPr>
            <w:r w:rsidRPr="00AD39A4">
              <w:rPr>
                <w:sz w:val="28"/>
                <w:szCs w:val="28"/>
              </w:rPr>
              <w:t>Порти</w:t>
            </w:r>
          </w:p>
        </w:tc>
      </w:tr>
      <w:tr w:rsidR="005B5359" w:rsidRPr="00AD39A4" w14:paraId="278033CC" w14:textId="77777777" w:rsidTr="007F38F0">
        <w:trPr>
          <w:trHeight w:val="644"/>
          <w:jc w:val="center"/>
        </w:trPr>
        <w:tc>
          <w:tcPr>
            <w:tcW w:w="833" w:type="pct"/>
            <w:tcMar>
              <w:left w:w="28" w:type="dxa"/>
              <w:right w:w="28" w:type="dxa"/>
            </w:tcMar>
            <w:vAlign w:val="center"/>
          </w:tcPr>
          <w:p w14:paraId="0648FA78" w14:textId="77777777" w:rsidR="005B5359" w:rsidRPr="00AD39A4" w:rsidRDefault="005B5359" w:rsidP="00A6022F">
            <w:pPr>
              <w:pStyle w:val="Default"/>
              <w:jc w:val="center"/>
              <w:rPr>
                <w:sz w:val="28"/>
                <w:szCs w:val="28"/>
              </w:rPr>
            </w:pPr>
            <w:r w:rsidRPr="00AD39A4">
              <w:rPr>
                <w:sz w:val="28"/>
                <w:szCs w:val="28"/>
                <w:lang w:val="uk-UA"/>
              </w:rPr>
              <w:t>Рівень шифрування</w:t>
            </w:r>
            <w:r w:rsidRPr="00AD39A4">
              <w:rPr>
                <w:sz w:val="28"/>
                <w:szCs w:val="28"/>
              </w:rPr>
              <w:t xml:space="preserve"> </w:t>
            </w:r>
          </w:p>
        </w:tc>
        <w:tc>
          <w:tcPr>
            <w:tcW w:w="834" w:type="pct"/>
            <w:tcMar>
              <w:left w:w="28" w:type="dxa"/>
              <w:right w:w="28" w:type="dxa"/>
            </w:tcMar>
            <w:vAlign w:val="center"/>
          </w:tcPr>
          <w:p w14:paraId="38BD75C2" w14:textId="77777777" w:rsidR="005B5359" w:rsidRPr="00AD39A4" w:rsidRDefault="005B5359" w:rsidP="00A6022F">
            <w:pPr>
              <w:pStyle w:val="Default"/>
              <w:jc w:val="center"/>
              <w:rPr>
                <w:sz w:val="28"/>
                <w:szCs w:val="28"/>
              </w:rPr>
            </w:pPr>
            <w:r w:rsidRPr="00AD39A4">
              <w:rPr>
                <w:sz w:val="28"/>
                <w:szCs w:val="28"/>
              </w:rPr>
              <w:t xml:space="preserve">1 </w:t>
            </w:r>
          </w:p>
        </w:tc>
        <w:tc>
          <w:tcPr>
            <w:tcW w:w="834" w:type="pct"/>
            <w:tcMar>
              <w:left w:w="28" w:type="dxa"/>
              <w:right w:w="28" w:type="dxa"/>
            </w:tcMar>
            <w:vAlign w:val="center"/>
          </w:tcPr>
          <w:p w14:paraId="575B54BD" w14:textId="77777777" w:rsidR="005B5359" w:rsidRPr="00AD39A4" w:rsidRDefault="005B5359" w:rsidP="00A6022F">
            <w:pPr>
              <w:pStyle w:val="Default"/>
              <w:jc w:val="center"/>
              <w:rPr>
                <w:sz w:val="28"/>
                <w:szCs w:val="28"/>
              </w:rPr>
            </w:pPr>
            <w:r w:rsidRPr="00AD39A4">
              <w:rPr>
                <w:sz w:val="28"/>
                <w:szCs w:val="28"/>
                <w:lang w:val="uk-UA"/>
              </w:rPr>
              <w:t>1</w:t>
            </w:r>
            <w:r w:rsidRPr="00AD39A4">
              <w:rPr>
                <w:sz w:val="28"/>
                <w:szCs w:val="28"/>
              </w:rPr>
              <w:t xml:space="preserve"> </w:t>
            </w:r>
          </w:p>
        </w:tc>
        <w:tc>
          <w:tcPr>
            <w:tcW w:w="833" w:type="pct"/>
            <w:tcMar>
              <w:left w:w="28" w:type="dxa"/>
              <w:right w:w="28" w:type="dxa"/>
            </w:tcMar>
            <w:vAlign w:val="center"/>
          </w:tcPr>
          <w:p w14:paraId="65CEB884" w14:textId="77777777" w:rsidR="005B5359" w:rsidRPr="00AD39A4" w:rsidRDefault="005B5359" w:rsidP="00A6022F">
            <w:pPr>
              <w:pStyle w:val="Default"/>
              <w:jc w:val="center"/>
              <w:rPr>
                <w:sz w:val="28"/>
                <w:szCs w:val="28"/>
              </w:rPr>
            </w:pPr>
            <w:r w:rsidRPr="00AD39A4">
              <w:rPr>
                <w:sz w:val="28"/>
                <w:szCs w:val="28"/>
                <w:lang w:val="uk-UA"/>
              </w:rPr>
              <w:t>2</w:t>
            </w:r>
            <w:r w:rsidRPr="00AD39A4">
              <w:rPr>
                <w:sz w:val="28"/>
                <w:szCs w:val="28"/>
              </w:rPr>
              <w:t xml:space="preserve"> </w:t>
            </w:r>
          </w:p>
        </w:tc>
        <w:tc>
          <w:tcPr>
            <w:tcW w:w="834" w:type="pct"/>
            <w:tcMar>
              <w:left w:w="28" w:type="dxa"/>
              <w:right w:w="28" w:type="dxa"/>
            </w:tcMar>
            <w:vAlign w:val="center"/>
          </w:tcPr>
          <w:p w14:paraId="46898255" w14:textId="77777777" w:rsidR="005B5359" w:rsidRPr="00AD39A4" w:rsidRDefault="005B5359" w:rsidP="00A6022F">
            <w:pPr>
              <w:pStyle w:val="Default"/>
              <w:jc w:val="center"/>
              <w:rPr>
                <w:sz w:val="28"/>
                <w:szCs w:val="28"/>
              </w:rPr>
            </w:pPr>
            <w:r w:rsidRPr="00AD39A4">
              <w:rPr>
                <w:sz w:val="28"/>
                <w:szCs w:val="28"/>
              </w:rPr>
              <w:t xml:space="preserve">3 </w:t>
            </w:r>
          </w:p>
        </w:tc>
        <w:tc>
          <w:tcPr>
            <w:tcW w:w="834" w:type="pct"/>
            <w:tcMar>
              <w:left w:w="28" w:type="dxa"/>
              <w:right w:w="28" w:type="dxa"/>
            </w:tcMar>
            <w:vAlign w:val="center"/>
          </w:tcPr>
          <w:p w14:paraId="2459E3AD" w14:textId="77777777" w:rsidR="005B5359" w:rsidRPr="00AD39A4" w:rsidRDefault="005B5359" w:rsidP="00A6022F">
            <w:pPr>
              <w:pStyle w:val="Default"/>
              <w:jc w:val="center"/>
              <w:rPr>
                <w:sz w:val="28"/>
                <w:szCs w:val="28"/>
              </w:rPr>
            </w:pPr>
            <w:r w:rsidRPr="00AD39A4">
              <w:rPr>
                <w:sz w:val="28"/>
                <w:szCs w:val="28"/>
              </w:rPr>
              <w:t xml:space="preserve">5 </w:t>
            </w:r>
          </w:p>
        </w:tc>
      </w:tr>
      <w:tr w:rsidR="005B5359" w:rsidRPr="00AD39A4" w14:paraId="050A3A5E" w14:textId="77777777" w:rsidTr="007F38F0">
        <w:trPr>
          <w:trHeight w:val="644"/>
          <w:jc w:val="center"/>
        </w:trPr>
        <w:tc>
          <w:tcPr>
            <w:tcW w:w="833" w:type="pct"/>
            <w:tcMar>
              <w:left w:w="28" w:type="dxa"/>
              <w:right w:w="28" w:type="dxa"/>
            </w:tcMar>
            <w:vAlign w:val="center"/>
          </w:tcPr>
          <w:p w14:paraId="7C4FEBAD" w14:textId="77777777" w:rsidR="005B5359" w:rsidRPr="00AD39A4" w:rsidRDefault="005B5359" w:rsidP="00A6022F">
            <w:pPr>
              <w:pStyle w:val="Default"/>
              <w:jc w:val="center"/>
              <w:rPr>
                <w:sz w:val="28"/>
                <w:szCs w:val="28"/>
              </w:rPr>
            </w:pPr>
            <w:r w:rsidRPr="00AD39A4">
              <w:rPr>
                <w:sz w:val="28"/>
                <w:szCs w:val="28"/>
                <w:lang w:val="uk-UA"/>
              </w:rPr>
              <w:t xml:space="preserve">Стабільність з’єднання </w:t>
            </w:r>
          </w:p>
        </w:tc>
        <w:tc>
          <w:tcPr>
            <w:tcW w:w="834" w:type="pct"/>
            <w:tcMar>
              <w:left w:w="28" w:type="dxa"/>
              <w:right w:w="28" w:type="dxa"/>
            </w:tcMar>
            <w:vAlign w:val="center"/>
          </w:tcPr>
          <w:p w14:paraId="2111527F" w14:textId="77777777" w:rsidR="005B5359" w:rsidRPr="00AD39A4" w:rsidRDefault="005B5359" w:rsidP="00A6022F">
            <w:pPr>
              <w:pStyle w:val="Default"/>
              <w:jc w:val="center"/>
              <w:rPr>
                <w:sz w:val="28"/>
                <w:szCs w:val="28"/>
              </w:rPr>
            </w:pPr>
            <w:r w:rsidRPr="00AD39A4">
              <w:rPr>
                <w:sz w:val="28"/>
                <w:szCs w:val="28"/>
              </w:rPr>
              <w:t xml:space="preserve">1 </w:t>
            </w:r>
          </w:p>
        </w:tc>
        <w:tc>
          <w:tcPr>
            <w:tcW w:w="834" w:type="pct"/>
            <w:tcMar>
              <w:left w:w="28" w:type="dxa"/>
              <w:right w:w="28" w:type="dxa"/>
            </w:tcMar>
            <w:vAlign w:val="center"/>
          </w:tcPr>
          <w:p w14:paraId="30969559" w14:textId="77777777" w:rsidR="005B5359" w:rsidRPr="00AD39A4" w:rsidRDefault="005B5359" w:rsidP="00A6022F">
            <w:pPr>
              <w:pStyle w:val="Default"/>
              <w:jc w:val="center"/>
              <w:rPr>
                <w:sz w:val="28"/>
                <w:szCs w:val="28"/>
              </w:rPr>
            </w:pPr>
            <w:r w:rsidRPr="00AD39A4">
              <w:rPr>
                <w:sz w:val="28"/>
                <w:szCs w:val="28"/>
                <w:lang w:val="uk-UA"/>
              </w:rPr>
              <w:t>1</w:t>
            </w:r>
            <w:r w:rsidRPr="00AD39A4">
              <w:rPr>
                <w:sz w:val="28"/>
                <w:szCs w:val="28"/>
              </w:rPr>
              <w:t xml:space="preserve"> </w:t>
            </w:r>
          </w:p>
        </w:tc>
        <w:tc>
          <w:tcPr>
            <w:tcW w:w="833" w:type="pct"/>
            <w:tcMar>
              <w:left w:w="28" w:type="dxa"/>
              <w:right w:w="28" w:type="dxa"/>
            </w:tcMar>
            <w:vAlign w:val="center"/>
          </w:tcPr>
          <w:p w14:paraId="1BEC4E8D" w14:textId="77777777" w:rsidR="005B5359" w:rsidRPr="00AD39A4" w:rsidRDefault="005B5359" w:rsidP="00A6022F">
            <w:pPr>
              <w:pStyle w:val="Default"/>
              <w:jc w:val="center"/>
              <w:rPr>
                <w:sz w:val="28"/>
                <w:szCs w:val="28"/>
              </w:rPr>
            </w:pPr>
            <w:r w:rsidRPr="00AD39A4">
              <w:rPr>
                <w:sz w:val="28"/>
                <w:szCs w:val="28"/>
                <w:lang w:val="uk-UA"/>
              </w:rPr>
              <w:t>2</w:t>
            </w:r>
            <w:r w:rsidRPr="00AD39A4">
              <w:rPr>
                <w:sz w:val="28"/>
                <w:szCs w:val="28"/>
              </w:rPr>
              <w:t xml:space="preserve"> </w:t>
            </w:r>
          </w:p>
        </w:tc>
        <w:tc>
          <w:tcPr>
            <w:tcW w:w="834" w:type="pct"/>
            <w:tcMar>
              <w:left w:w="28" w:type="dxa"/>
              <w:right w:w="28" w:type="dxa"/>
            </w:tcMar>
            <w:vAlign w:val="center"/>
          </w:tcPr>
          <w:p w14:paraId="538E3B2F" w14:textId="77777777" w:rsidR="005B5359" w:rsidRPr="00AD39A4" w:rsidRDefault="005B5359" w:rsidP="00A6022F">
            <w:pPr>
              <w:pStyle w:val="Default"/>
              <w:jc w:val="center"/>
              <w:rPr>
                <w:sz w:val="28"/>
                <w:szCs w:val="28"/>
              </w:rPr>
            </w:pPr>
            <w:r w:rsidRPr="00AD39A4">
              <w:rPr>
                <w:sz w:val="28"/>
                <w:szCs w:val="28"/>
                <w:lang w:val="en-US"/>
              </w:rPr>
              <w:t>3</w:t>
            </w:r>
            <w:r w:rsidRPr="00AD39A4">
              <w:rPr>
                <w:sz w:val="28"/>
                <w:szCs w:val="28"/>
              </w:rPr>
              <w:t xml:space="preserve"> </w:t>
            </w:r>
          </w:p>
        </w:tc>
        <w:tc>
          <w:tcPr>
            <w:tcW w:w="834" w:type="pct"/>
            <w:tcMar>
              <w:left w:w="28" w:type="dxa"/>
              <w:right w:w="28" w:type="dxa"/>
            </w:tcMar>
            <w:vAlign w:val="center"/>
          </w:tcPr>
          <w:p w14:paraId="12814A40" w14:textId="77777777" w:rsidR="005B5359" w:rsidRPr="00AD39A4" w:rsidRDefault="005B5359" w:rsidP="00A6022F">
            <w:pPr>
              <w:pStyle w:val="Default"/>
              <w:jc w:val="center"/>
              <w:rPr>
                <w:sz w:val="28"/>
                <w:szCs w:val="28"/>
              </w:rPr>
            </w:pPr>
            <w:r w:rsidRPr="00AD39A4">
              <w:rPr>
                <w:sz w:val="28"/>
                <w:szCs w:val="28"/>
                <w:lang w:val="en-US"/>
              </w:rPr>
              <w:t>5</w:t>
            </w:r>
            <w:r w:rsidRPr="00AD39A4">
              <w:rPr>
                <w:sz w:val="28"/>
                <w:szCs w:val="28"/>
              </w:rPr>
              <w:t xml:space="preserve"> </w:t>
            </w:r>
          </w:p>
        </w:tc>
      </w:tr>
      <w:tr w:rsidR="005B5359" w:rsidRPr="00AD39A4" w14:paraId="725BE5E8" w14:textId="77777777" w:rsidTr="007F38F0">
        <w:trPr>
          <w:trHeight w:val="644"/>
          <w:jc w:val="center"/>
        </w:trPr>
        <w:tc>
          <w:tcPr>
            <w:tcW w:w="833" w:type="pct"/>
            <w:tcMar>
              <w:left w:w="28" w:type="dxa"/>
              <w:right w:w="28" w:type="dxa"/>
            </w:tcMar>
            <w:vAlign w:val="center"/>
          </w:tcPr>
          <w:p w14:paraId="746DD5B4" w14:textId="77777777" w:rsidR="005B5359" w:rsidRPr="00AD39A4" w:rsidRDefault="005B5359" w:rsidP="00A6022F">
            <w:pPr>
              <w:pStyle w:val="Default"/>
              <w:jc w:val="center"/>
              <w:rPr>
                <w:sz w:val="28"/>
                <w:szCs w:val="28"/>
                <w:lang w:val="uk-UA"/>
              </w:rPr>
            </w:pPr>
            <w:r w:rsidRPr="00AD39A4">
              <w:rPr>
                <w:sz w:val="28"/>
                <w:szCs w:val="28"/>
                <w:lang w:val="uk-UA"/>
              </w:rPr>
              <w:t>Швидкість з’єднання</w:t>
            </w:r>
          </w:p>
        </w:tc>
        <w:tc>
          <w:tcPr>
            <w:tcW w:w="834" w:type="pct"/>
            <w:tcMar>
              <w:left w:w="28" w:type="dxa"/>
              <w:right w:w="28" w:type="dxa"/>
            </w:tcMar>
            <w:vAlign w:val="center"/>
          </w:tcPr>
          <w:p w14:paraId="34AC4504" w14:textId="77777777" w:rsidR="005B5359" w:rsidRPr="00AD39A4" w:rsidRDefault="005B5359" w:rsidP="00A6022F">
            <w:pPr>
              <w:pStyle w:val="Default"/>
              <w:jc w:val="center"/>
              <w:rPr>
                <w:sz w:val="28"/>
                <w:szCs w:val="28"/>
              </w:rPr>
            </w:pPr>
            <w:r w:rsidRPr="00AD39A4">
              <w:rPr>
                <w:sz w:val="28"/>
                <w:szCs w:val="28"/>
              </w:rPr>
              <w:t>1</w:t>
            </w:r>
            <w:r w:rsidRPr="00AD39A4">
              <w:rPr>
                <w:sz w:val="28"/>
                <w:szCs w:val="28"/>
                <w:lang w:val="en-US"/>
              </w:rPr>
              <w:t>/2</w:t>
            </w:r>
            <w:r w:rsidRPr="00AD39A4">
              <w:rPr>
                <w:sz w:val="28"/>
                <w:szCs w:val="28"/>
              </w:rPr>
              <w:t xml:space="preserve"> </w:t>
            </w:r>
          </w:p>
        </w:tc>
        <w:tc>
          <w:tcPr>
            <w:tcW w:w="834" w:type="pct"/>
            <w:tcMar>
              <w:left w:w="28" w:type="dxa"/>
              <w:right w:w="28" w:type="dxa"/>
            </w:tcMar>
            <w:vAlign w:val="center"/>
          </w:tcPr>
          <w:p w14:paraId="4FE07036" w14:textId="77777777" w:rsidR="005B5359" w:rsidRPr="00AD39A4" w:rsidRDefault="005B5359" w:rsidP="00A6022F">
            <w:pPr>
              <w:pStyle w:val="Default"/>
              <w:jc w:val="center"/>
              <w:rPr>
                <w:sz w:val="28"/>
                <w:szCs w:val="28"/>
              </w:rPr>
            </w:pPr>
            <w:r w:rsidRPr="00AD39A4">
              <w:rPr>
                <w:sz w:val="28"/>
                <w:szCs w:val="28"/>
                <w:lang w:val="en-US"/>
              </w:rPr>
              <w:t>1/</w:t>
            </w:r>
            <w:r w:rsidRPr="00AD39A4">
              <w:rPr>
                <w:sz w:val="28"/>
                <w:szCs w:val="28"/>
              </w:rPr>
              <w:t xml:space="preserve">2 </w:t>
            </w:r>
          </w:p>
        </w:tc>
        <w:tc>
          <w:tcPr>
            <w:tcW w:w="833" w:type="pct"/>
            <w:tcMar>
              <w:left w:w="28" w:type="dxa"/>
              <w:right w:w="28" w:type="dxa"/>
            </w:tcMar>
            <w:vAlign w:val="center"/>
          </w:tcPr>
          <w:p w14:paraId="703DA593" w14:textId="77777777" w:rsidR="005B5359" w:rsidRPr="00AD39A4" w:rsidRDefault="005B5359" w:rsidP="00A6022F">
            <w:pPr>
              <w:pStyle w:val="Default"/>
              <w:jc w:val="center"/>
              <w:rPr>
                <w:sz w:val="28"/>
                <w:szCs w:val="28"/>
              </w:rPr>
            </w:pPr>
            <w:r w:rsidRPr="00AD39A4">
              <w:rPr>
                <w:sz w:val="28"/>
                <w:szCs w:val="28"/>
              </w:rPr>
              <w:t xml:space="preserve">1 </w:t>
            </w:r>
          </w:p>
        </w:tc>
        <w:tc>
          <w:tcPr>
            <w:tcW w:w="834" w:type="pct"/>
            <w:tcMar>
              <w:left w:w="28" w:type="dxa"/>
              <w:right w:w="28" w:type="dxa"/>
            </w:tcMar>
            <w:vAlign w:val="center"/>
          </w:tcPr>
          <w:p w14:paraId="0805F011" w14:textId="77777777" w:rsidR="005B5359" w:rsidRPr="00AD39A4" w:rsidRDefault="005B5359" w:rsidP="00A6022F">
            <w:pPr>
              <w:pStyle w:val="Default"/>
              <w:jc w:val="center"/>
              <w:rPr>
                <w:sz w:val="28"/>
                <w:szCs w:val="28"/>
              </w:rPr>
            </w:pPr>
            <w:r w:rsidRPr="00AD39A4">
              <w:rPr>
                <w:sz w:val="28"/>
                <w:szCs w:val="28"/>
                <w:lang w:val="en-US"/>
              </w:rPr>
              <w:t>2</w:t>
            </w:r>
            <w:r w:rsidRPr="00AD39A4">
              <w:rPr>
                <w:sz w:val="28"/>
                <w:szCs w:val="28"/>
              </w:rPr>
              <w:t xml:space="preserve"> </w:t>
            </w:r>
          </w:p>
        </w:tc>
        <w:tc>
          <w:tcPr>
            <w:tcW w:w="834" w:type="pct"/>
            <w:tcMar>
              <w:left w:w="28" w:type="dxa"/>
              <w:right w:w="28" w:type="dxa"/>
            </w:tcMar>
            <w:vAlign w:val="center"/>
          </w:tcPr>
          <w:p w14:paraId="66D772CC" w14:textId="77777777" w:rsidR="005B5359" w:rsidRPr="00AD39A4" w:rsidRDefault="005B5359" w:rsidP="00A6022F">
            <w:pPr>
              <w:pStyle w:val="Default"/>
              <w:jc w:val="center"/>
              <w:rPr>
                <w:sz w:val="28"/>
                <w:szCs w:val="28"/>
              </w:rPr>
            </w:pPr>
            <w:r w:rsidRPr="00AD39A4">
              <w:rPr>
                <w:sz w:val="28"/>
                <w:szCs w:val="28"/>
                <w:lang w:val="en-US"/>
              </w:rPr>
              <w:t>3</w:t>
            </w:r>
            <w:r w:rsidRPr="00AD39A4">
              <w:rPr>
                <w:sz w:val="28"/>
                <w:szCs w:val="28"/>
              </w:rPr>
              <w:t xml:space="preserve"> </w:t>
            </w:r>
          </w:p>
        </w:tc>
      </w:tr>
      <w:tr w:rsidR="005B5359" w:rsidRPr="00AD39A4" w14:paraId="336FDADE" w14:textId="77777777" w:rsidTr="007F38F0">
        <w:trPr>
          <w:trHeight w:val="644"/>
          <w:jc w:val="center"/>
        </w:trPr>
        <w:tc>
          <w:tcPr>
            <w:tcW w:w="833" w:type="pct"/>
            <w:tcMar>
              <w:left w:w="28" w:type="dxa"/>
              <w:right w:w="28" w:type="dxa"/>
            </w:tcMar>
            <w:vAlign w:val="center"/>
          </w:tcPr>
          <w:p w14:paraId="4A8FE167" w14:textId="77777777" w:rsidR="005B5359" w:rsidRPr="00AD39A4" w:rsidRDefault="005B5359" w:rsidP="00A6022F">
            <w:pPr>
              <w:pStyle w:val="Default"/>
              <w:jc w:val="center"/>
              <w:rPr>
                <w:sz w:val="28"/>
                <w:szCs w:val="28"/>
              </w:rPr>
            </w:pPr>
            <w:r w:rsidRPr="00AD39A4">
              <w:rPr>
                <w:sz w:val="28"/>
                <w:szCs w:val="28"/>
              </w:rPr>
              <w:t xml:space="preserve">Сумісність </w:t>
            </w:r>
          </w:p>
        </w:tc>
        <w:tc>
          <w:tcPr>
            <w:tcW w:w="834" w:type="pct"/>
            <w:tcMar>
              <w:left w:w="28" w:type="dxa"/>
              <w:right w:w="28" w:type="dxa"/>
            </w:tcMar>
            <w:vAlign w:val="center"/>
          </w:tcPr>
          <w:p w14:paraId="0CC70A75" w14:textId="77777777" w:rsidR="005B5359" w:rsidRPr="00AD39A4" w:rsidRDefault="005B5359" w:rsidP="00A6022F">
            <w:pPr>
              <w:pStyle w:val="Default"/>
              <w:jc w:val="center"/>
              <w:rPr>
                <w:sz w:val="28"/>
                <w:szCs w:val="28"/>
              </w:rPr>
            </w:pPr>
            <w:r w:rsidRPr="00AD39A4">
              <w:rPr>
                <w:sz w:val="28"/>
                <w:szCs w:val="28"/>
              </w:rPr>
              <w:t xml:space="preserve">1/3 </w:t>
            </w:r>
          </w:p>
        </w:tc>
        <w:tc>
          <w:tcPr>
            <w:tcW w:w="834" w:type="pct"/>
            <w:tcMar>
              <w:left w:w="28" w:type="dxa"/>
              <w:right w:w="28" w:type="dxa"/>
            </w:tcMar>
            <w:vAlign w:val="center"/>
          </w:tcPr>
          <w:p w14:paraId="4AE8DC68" w14:textId="77777777" w:rsidR="005B5359" w:rsidRPr="00AD39A4" w:rsidRDefault="005B5359" w:rsidP="00A6022F">
            <w:pPr>
              <w:pStyle w:val="Default"/>
              <w:jc w:val="center"/>
              <w:rPr>
                <w:sz w:val="28"/>
                <w:szCs w:val="28"/>
              </w:rPr>
            </w:pPr>
            <w:r w:rsidRPr="00AD39A4">
              <w:rPr>
                <w:sz w:val="28"/>
                <w:szCs w:val="28"/>
              </w:rPr>
              <w:t>1/</w:t>
            </w:r>
            <w:r w:rsidRPr="00AD39A4">
              <w:rPr>
                <w:sz w:val="28"/>
                <w:szCs w:val="28"/>
                <w:lang w:val="en-US"/>
              </w:rPr>
              <w:t>3</w:t>
            </w:r>
            <w:r w:rsidRPr="00AD39A4">
              <w:rPr>
                <w:sz w:val="28"/>
                <w:szCs w:val="28"/>
              </w:rPr>
              <w:t xml:space="preserve"> </w:t>
            </w:r>
          </w:p>
        </w:tc>
        <w:tc>
          <w:tcPr>
            <w:tcW w:w="833" w:type="pct"/>
            <w:tcMar>
              <w:left w:w="28" w:type="dxa"/>
              <w:right w:w="28" w:type="dxa"/>
            </w:tcMar>
            <w:vAlign w:val="center"/>
          </w:tcPr>
          <w:p w14:paraId="625C5A92" w14:textId="77777777" w:rsidR="005B5359" w:rsidRPr="00AD39A4" w:rsidRDefault="005B5359" w:rsidP="00A6022F">
            <w:pPr>
              <w:pStyle w:val="Default"/>
              <w:jc w:val="center"/>
              <w:rPr>
                <w:sz w:val="28"/>
                <w:szCs w:val="28"/>
              </w:rPr>
            </w:pPr>
            <w:r w:rsidRPr="00AD39A4">
              <w:rPr>
                <w:sz w:val="28"/>
                <w:szCs w:val="28"/>
              </w:rPr>
              <w:t>1/</w:t>
            </w:r>
            <w:r w:rsidRPr="00AD39A4">
              <w:rPr>
                <w:sz w:val="28"/>
                <w:szCs w:val="28"/>
                <w:lang w:val="en-US"/>
              </w:rPr>
              <w:t>2</w:t>
            </w:r>
            <w:r w:rsidRPr="00AD39A4">
              <w:rPr>
                <w:sz w:val="28"/>
                <w:szCs w:val="28"/>
              </w:rPr>
              <w:t xml:space="preserve"> </w:t>
            </w:r>
          </w:p>
        </w:tc>
        <w:tc>
          <w:tcPr>
            <w:tcW w:w="834" w:type="pct"/>
            <w:tcMar>
              <w:left w:w="28" w:type="dxa"/>
              <w:right w:w="28" w:type="dxa"/>
            </w:tcMar>
            <w:vAlign w:val="center"/>
          </w:tcPr>
          <w:p w14:paraId="0C0B763F" w14:textId="77777777" w:rsidR="005B5359" w:rsidRPr="00AD39A4" w:rsidRDefault="005B5359" w:rsidP="00A6022F">
            <w:pPr>
              <w:pStyle w:val="Default"/>
              <w:jc w:val="center"/>
              <w:rPr>
                <w:sz w:val="28"/>
                <w:szCs w:val="28"/>
              </w:rPr>
            </w:pPr>
            <w:r w:rsidRPr="00AD39A4">
              <w:rPr>
                <w:sz w:val="28"/>
                <w:szCs w:val="28"/>
              </w:rPr>
              <w:t xml:space="preserve">1 </w:t>
            </w:r>
          </w:p>
        </w:tc>
        <w:tc>
          <w:tcPr>
            <w:tcW w:w="834" w:type="pct"/>
            <w:tcMar>
              <w:left w:w="28" w:type="dxa"/>
              <w:right w:w="28" w:type="dxa"/>
            </w:tcMar>
            <w:vAlign w:val="center"/>
          </w:tcPr>
          <w:p w14:paraId="2EC4153F" w14:textId="77777777" w:rsidR="005B5359" w:rsidRPr="00AD39A4" w:rsidRDefault="005B5359" w:rsidP="00A6022F">
            <w:pPr>
              <w:pStyle w:val="Default"/>
              <w:jc w:val="center"/>
              <w:rPr>
                <w:sz w:val="28"/>
                <w:szCs w:val="28"/>
              </w:rPr>
            </w:pPr>
            <w:r w:rsidRPr="00AD39A4">
              <w:rPr>
                <w:sz w:val="28"/>
                <w:szCs w:val="28"/>
              </w:rPr>
              <w:t xml:space="preserve">2 </w:t>
            </w:r>
          </w:p>
        </w:tc>
      </w:tr>
      <w:tr w:rsidR="005B5359" w:rsidRPr="00AD39A4" w14:paraId="4D623E3E" w14:textId="77777777" w:rsidTr="007F38F0">
        <w:trPr>
          <w:trHeight w:val="644"/>
          <w:jc w:val="center"/>
        </w:trPr>
        <w:tc>
          <w:tcPr>
            <w:tcW w:w="833" w:type="pct"/>
            <w:tcMar>
              <w:left w:w="28" w:type="dxa"/>
              <w:right w:w="28" w:type="dxa"/>
            </w:tcMar>
            <w:vAlign w:val="center"/>
          </w:tcPr>
          <w:p w14:paraId="652C4D57" w14:textId="77777777" w:rsidR="005B5359" w:rsidRPr="00AD39A4" w:rsidRDefault="005B5359" w:rsidP="00A6022F">
            <w:pPr>
              <w:pStyle w:val="Default"/>
              <w:jc w:val="center"/>
              <w:rPr>
                <w:sz w:val="28"/>
                <w:szCs w:val="28"/>
              </w:rPr>
            </w:pPr>
            <w:r w:rsidRPr="00AD39A4">
              <w:rPr>
                <w:sz w:val="28"/>
                <w:szCs w:val="28"/>
              </w:rPr>
              <w:t xml:space="preserve">Порти </w:t>
            </w:r>
          </w:p>
        </w:tc>
        <w:tc>
          <w:tcPr>
            <w:tcW w:w="834" w:type="pct"/>
            <w:tcMar>
              <w:left w:w="28" w:type="dxa"/>
              <w:right w:w="28" w:type="dxa"/>
            </w:tcMar>
            <w:vAlign w:val="center"/>
          </w:tcPr>
          <w:p w14:paraId="6F9FE283" w14:textId="77777777" w:rsidR="005B5359" w:rsidRPr="00AD39A4" w:rsidRDefault="005B5359" w:rsidP="00A6022F">
            <w:pPr>
              <w:pStyle w:val="Default"/>
              <w:jc w:val="center"/>
              <w:rPr>
                <w:sz w:val="28"/>
                <w:szCs w:val="28"/>
              </w:rPr>
            </w:pPr>
            <w:r w:rsidRPr="00AD39A4">
              <w:rPr>
                <w:sz w:val="28"/>
                <w:szCs w:val="28"/>
              </w:rPr>
              <w:t xml:space="preserve">1/5 </w:t>
            </w:r>
          </w:p>
        </w:tc>
        <w:tc>
          <w:tcPr>
            <w:tcW w:w="834" w:type="pct"/>
            <w:tcMar>
              <w:left w:w="28" w:type="dxa"/>
              <w:right w:w="28" w:type="dxa"/>
            </w:tcMar>
            <w:vAlign w:val="center"/>
          </w:tcPr>
          <w:p w14:paraId="63C1A89C" w14:textId="77777777" w:rsidR="005B5359" w:rsidRPr="00AD39A4" w:rsidRDefault="005B5359" w:rsidP="00A6022F">
            <w:pPr>
              <w:pStyle w:val="Default"/>
              <w:jc w:val="center"/>
              <w:rPr>
                <w:sz w:val="28"/>
                <w:szCs w:val="28"/>
              </w:rPr>
            </w:pPr>
            <w:r w:rsidRPr="00AD39A4">
              <w:rPr>
                <w:sz w:val="28"/>
                <w:szCs w:val="28"/>
              </w:rPr>
              <w:t>1/</w:t>
            </w:r>
            <w:r w:rsidRPr="00AD39A4">
              <w:rPr>
                <w:sz w:val="28"/>
                <w:szCs w:val="28"/>
                <w:lang w:val="en-US"/>
              </w:rPr>
              <w:t>5</w:t>
            </w:r>
            <w:r w:rsidRPr="00AD39A4">
              <w:rPr>
                <w:sz w:val="28"/>
                <w:szCs w:val="28"/>
              </w:rPr>
              <w:t xml:space="preserve"> </w:t>
            </w:r>
          </w:p>
        </w:tc>
        <w:tc>
          <w:tcPr>
            <w:tcW w:w="833" w:type="pct"/>
            <w:tcMar>
              <w:left w:w="28" w:type="dxa"/>
              <w:right w:w="28" w:type="dxa"/>
            </w:tcMar>
            <w:vAlign w:val="center"/>
          </w:tcPr>
          <w:p w14:paraId="176E4D9A" w14:textId="77777777" w:rsidR="005B5359" w:rsidRPr="00AD39A4" w:rsidRDefault="005B5359" w:rsidP="00A6022F">
            <w:pPr>
              <w:pStyle w:val="Default"/>
              <w:jc w:val="center"/>
              <w:rPr>
                <w:sz w:val="28"/>
                <w:szCs w:val="28"/>
              </w:rPr>
            </w:pPr>
            <w:r w:rsidRPr="00AD39A4">
              <w:rPr>
                <w:sz w:val="28"/>
                <w:szCs w:val="28"/>
              </w:rPr>
              <w:t>1/</w:t>
            </w:r>
            <w:r w:rsidRPr="00AD39A4">
              <w:rPr>
                <w:sz w:val="28"/>
                <w:szCs w:val="28"/>
                <w:lang w:val="en-US"/>
              </w:rPr>
              <w:t>3</w:t>
            </w:r>
            <w:r w:rsidRPr="00AD39A4">
              <w:rPr>
                <w:sz w:val="28"/>
                <w:szCs w:val="28"/>
              </w:rPr>
              <w:t xml:space="preserve"> </w:t>
            </w:r>
          </w:p>
        </w:tc>
        <w:tc>
          <w:tcPr>
            <w:tcW w:w="834" w:type="pct"/>
            <w:tcMar>
              <w:left w:w="28" w:type="dxa"/>
              <w:right w:w="28" w:type="dxa"/>
            </w:tcMar>
            <w:vAlign w:val="center"/>
          </w:tcPr>
          <w:p w14:paraId="7DA3DA1E" w14:textId="77777777" w:rsidR="005B5359" w:rsidRPr="00AD39A4" w:rsidRDefault="005B5359" w:rsidP="00A6022F">
            <w:pPr>
              <w:pStyle w:val="Default"/>
              <w:jc w:val="center"/>
              <w:rPr>
                <w:sz w:val="28"/>
                <w:szCs w:val="28"/>
              </w:rPr>
            </w:pPr>
            <w:r w:rsidRPr="00AD39A4">
              <w:rPr>
                <w:sz w:val="28"/>
                <w:szCs w:val="28"/>
              </w:rPr>
              <w:t xml:space="preserve">1/2 </w:t>
            </w:r>
          </w:p>
        </w:tc>
        <w:tc>
          <w:tcPr>
            <w:tcW w:w="834" w:type="pct"/>
            <w:tcMar>
              <w:left w:w="28" w:type="dxa"/>
              <w:right w:w="28" w:type="dxa"/>
            </w:tcMar>
            <w:vAlign w:val="center"/>
          </w:tcPr>
          <w:p w14:paraId="11F3B48D" w14:textId="77777777" w:rsidR="005B5359" w:rsidRPr="00AD39A4" w:rsidRDefault="005B5359" w:rsidP="00A6022F">
            <w:pPr>
              <w:pStyle w:val="Default"/>
              <w:jc w:val="center"/>
              <w:rPr>
                <w:sz w:val="28"/>
                <w:szCs w:val="28"/>
              </w:rPr>
            </w:pPr>
            <w:r w:rsidRPr="00AD39A4">
              <w:rPr>
                <w:sz w:val="28"/>
                <w:szCs w:val="28"/>
              </w:rPr>
              <w:t xml:space="preserve">1 </w:t>
            </w:r>
          </w:p>
        </w:tc>
      </w:tr>
    </w:tbl>
    <w:p w14:paraId="4CFAB321" w14:textId="77777777" w:rsidR="00051C5C" w:rsidRDefault="005B5359" w:rsidP="005D0EE4">
      <w:pPr>
        <w:pStyle w:val="a3"/>
        <w:spacing w:before="240"/>
        <w:ind w:left="0"/>
        <w:contextualSpacing w:val="0"/>
      </w:pPr>
      <w:r w:rsidRPr="00ED454A">
        <w:rPr>
          <w:lang w:val="uk-UA"/>
        </w:rPr>
        <w:t>У таблицях 3</w:t>
      </w:r>
      <w:r>
        <w:rPr>
          <w:lang w:val="uk-UA"/>
        </w:rPr>
        <w:t>.</w:t>
      </w:r>
      <w:r w:rsidR="00E9629F">
        <w:rPr>
          <w:lang w:val="uk-UA"/>
        </w:rPr>
        <w:t>3</w:t>
      </w:r>
      <w:r w:rsidRPr="00ED454A">
        <w:rPr>
          <w:lang w:val="uk-UA"/>
        </w:rPr>
        <w:t xml:space="preserve"> </w:t>
      </w:r>
      <w:r>
        <w:rPr>
          <w:lang w:val="uk-UA"/>
        </w:rPr>
        <w:t>–</w:t>
      </w:r>
      <w:r w:rsidRPr="00ED454A">
        <w:rPr>
          <w:lang w:val="uk-UA"/>
        </w:rPr>
        <w:t xml:space="preserve"> </w:t>
      </w:r>
      <w:r>
        <w:rPr>
          <w:lang w:val="uk-UA"/>
        </w:rPr>
        <w:t>3.</w:t>
      </w:r>
      <w:r w:rsidR="00E9629F">
        <w:rPr>
          <w:lang w:val="uk-UA"/>
        </w:rPr>
        <w:t>7</w:t>
      </w:r>
      <w:r w:rsidRPr="00ED454A">
        <w:rPr>
          <w:lang w:val="uk-UA"/>
        </w:rPr>
        <w:t xml:space="preserve"> наведені матриці розрахунку пріоритетів для наступних критеріїв: </w:t>
      </w:r>
      <w:r>
        <w:rPr>
          <w:lang w:val="uk-UA"/>
        </w:rPr>
        <w:t>Рівень шифрування</w:t>
      </w:r>
      <w:r w:rsidRPr="00ED454A">
        <w:rPr>
          <w:lang w:val="uk-UA"/>
        </w:rPr>
        <w:t xml:space="preserve">, </w:t>
      </w:r>
      <w:r>
        <w:rPr>
          <w:lang w:val="uk-UA"/>
        </w:rPr>
        <w:t>стабільність з’єднання</w:t>
      </w:r>
      <w:r w:rsidRPr="00ED454A">
        <w:rPr>
          <w:lang w:val="uk-UA"/>
        </w:rPr>
        <w:t>, швидкість</w:t>
      </w:r>
      <w:r>
        <w:rPr>
          <w:lang w:val="uk-UA"/>
        </w:rPr>
        <w:t xml:space="preserve"> з’єднання</w:t>
      </w:r>
      <w:r w:rsidRPr="00ED454A">
        <w:rPr>
          <w:lang w:val="uk-UA"/>
        </w:rPr>
        <w:t>, сумісність</w:t>
      </w:r>
      <w:r w:rsidRPr="00B317FC">
        <w:t>, порти</w:t>
      </w:r>
      <w:r w:rsidR="005D0EE4">
        <w:t>.</w:t>
      </w:r>
    </w:p>
    <w:p w14:paraId="48B6D453" w14:textId="77777777" w:rsidR="005B5359" w:rsidRDefault="00051C5C" w:rsidP="005D0EE4">
      <w:pPr>
        <w:pStyle w:val="a3"/>
        <w:spacing w:before="240"/>
        <w:ind w:left="0"/>
        <w:contextualSpacing w:val="0"/>
      </w:pPr>
      <w:r>
        <w:br w:type="page"/>
      </w:r>
    </w:p>
    <w:p w14:paraId="74B2DF23" w14:textId="4005CAB4" w:rsidR="005B5359" w:rsidRPr="003C2B3C" w:rsidRDefault="00CD35CF" w:rsidP="007F38F0">
      <w:pPr>
        <w:pStyle w:val="a3"/>
        <w:spacing w:after="240"/>
        <w:ind w:left="0"/>
        <w:contextualSpacing w:val="0"/>
        <w:jc w:val="center"/>
        <w:rPr>
          <w:lang w:val="uk-UA"/>
        </w:rPr>
      </w:pPr>
      <w:r w:rsidRPr="00B317FC">
        <w:lastRenderedPageBreak/>
        <w:t xml:space="preserve">Таблиця </w:t>
      </w:r>
      <w:r>
        <w:rPr>
          <w:lang w:val="uk-UA"/>
        </w:rPr>
        <w:t xml:space="preserve">3.3 – </w:t>
      </w:r>
      <w:r w:rsidR="005B5359">
        <w:t xml:space="preserve">Рівень </w:t>
      </w:r>
      <w:r w:rsidR="005B5359">
        <w:rPr>
          <w:lang w:val="uk-UA"/>
        </w:rPr>
        <w:t>ш</w:t>
      </w:r>
      <w:r w:rsidR="005B5359" w:rsidRPr="00B317FC">
        <w:t>ифрування</w:t>
      </w:r>
      <w:r w:rsidR="005B5359">
        <w:rPr>
          <w:lang w:val="uk-UA"/>
        </w:rPr>
        <w:t xml:space="preserve"> розрахунок пріоритетів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4"/>
        <w:gridCol w:w="1606"/>
        <w:gridCol w:w="1606"/>
        <w:gridCol w:w="1604"/>
        <w:gridCol w:w="1606"/>
        <w:gridCol w:w="1602"/>
      </w:tblGrid>
      <w:tr w:rsidR="005B5359" w:rsidRPr="006F3BEE" w14:paraId="6BD91FC6" w14:textId="77777777" w:rsidTr="00873714">
        <w:trPr>
          <w:trHeight w:val="109"/>
          <w:jc w:val="center"/>
        </w:trPr>
        <w:tc>
          <w:tcPr>
            <w:tcW w:w="833" w:type="pct"/>
            <w:tcMar>
              <w:left w:w="28" w:type="dxa"/>
              <w:right w:w="28" w:type="dxa"/>
            </w:tcMar>
          </w:tcPr>
          <w:p w14:paraId="0D273DCD" w14:textId="77777777" w:rsidR="005B5359" w:rsidRPr="006F3BEE" w:rsidRDefault="005B5359" w:rsidP="00F75549">
            <w:pPr>
              <w:pStyle w:val="Default"/>
              <w:jc w:val="center"/>
              <w:rPr>
                <w:sz w:val="28"/>
                <w:szCs w:val="28"/>
              </w:rPr>
            </w:pPr>
          </w:p>
        </w:tc>
        <w:tc>
          <w:tcPr>
            <w:tcW w:w="834" w:type="pct"/>
            <w:tcMar>
              <w:left w:w="28" w:type="dxa"/>
              <w:right w:w="28" w:type="dxa"/>
            </w:tcMar>
          </w:tcPr>
          <w:p w14:paraId="357A8D28" w14:textId="77777777" w:rsidR="005B5359" w:rsidRPr="006F3BEE" w:rsidRDefault="005B5359" w:rsidP="00F75549">
            <w:pPr>
              <w:pStyle w:val="Default"/>
              <w:jc w:val="center"/>
              <w:rPr>
                <w:sz w:val="28"/>
                <w:szCs w:val="28"/>
              </w:rPr>
            </w:pPr>
            <w:r w:rsidRPr="006F3BEE">
              <w:rPr>
                <w:sz w:val="28"/>
                <w:szCs w:val="28"/>
              </w:rPr>
              <w:t>OpenVPN</w:t>
            </w:r>
          </w:p>
        </w:tc>
        <w:tc>
          <w:tcPr>
            <w:tcW w:w="834" w:type="pct"/>
            <w:tcMar>
              <w:left w:w="28" w:type="dxa"/>
              <w:right w:w="28" w:type="dxa"/>
            </w:tcMar>
          </w:tcPr>
          <w:p w14:paraId="39860D66" w14:textId="77777777" w:rsidR="005B5359" w:rsidRPr="006F3BEE" w:rsidRDefault="005B5359" w:rsidP="00F75549">
            <w:pPr>
              <w:pStyle w:val="Default"/>
              <w:jc w:val="center"/>
              <w:rPr>
                <w:sz w:val="28"/>
                <w:szCs w:val="28"/>
              </w:rPr>
            </w:pPr>
            <w:r w:rsidRPr="006F3BEE">
              <w:rPr>
                <w:sz w:val="28"/>
                <w:szCs w:val="28"/>
              </w:rPr>
              <w:t>L2TP/IPsec</w:t>
            </w:r>
          </w:p>
        </w:tc>
        <w:tc>
          <w:tcPr>
            <w:tcW w:w="833" w:type="pct"/>
            <w:tcMar>
              <w:left w:w="28" w:type="dxa"/>
              <w:right w:w="28" w:type="dxa"/>
            </w:tcMar>
          </w:tcPr>
          <w:p w14:paraId="66BCE209" w14:textId="77777777" w:rsidR="005B5359" w:rsidRPr="006F3BEE" w:rsidRDefault="005B5359" w:rsidP="00F75549">
            <w:pPr>
              <w:pStyle w:val="Default"/>
              <w:jc w:val="center"/>
              <w:rPr>
                <w:sz w:val="28"/>
                <w:szCs w:val="28"/>
              </w:rPr>
            </w:pPr>
            <w:r w:rsidRPr="006F3BEE">
              <w:rPr>
                <w:sz w:val="28"/>
                <w:szCs w:val="28"/>
              </w:rPr>
              <w:t>IPsec</w:t>
            </w:r>
          </w:p>
        </w:tc>
        <w:tc>
          <w:tcPr>
            <w:tcW w:w="834" w:type="pct"/>
            <w:tcMar>
              <w:left w:w="28" w:type="dxa"/>
              <w:right w:w="28" w:type="dxa"/>
            </w:tcMar>
          </w:tcPr>
          <w:p w14:paraId="77386741" w14:textId="77777777" w:rsidR="005B5359" w:rsidRPr="006F3BEE" w:rsidRDefault="005B5359" w:rsidP="00F75549">
            <w:pPr>
              <w:pStyle w:val="Default"/>
              <w:jc w:val="center"/>
              <w:rPr>
                <w:sz w:val="28"/>
                <w:szCs w:val="28"/>
              </w:rPr>
            </w:pPr>
            <w:r w:rsidRPr="006F3BEE">
              <w:rPr>
                <w:sz w:val="28"/>
                <w:szCs w:val="28"/>
              </w:rPr>
              <w:t>SSTP</w:t>
            </w:r>
          </w:p>
        </w:tc>
        <w:tc>
          <w:tcPr>
            <w:tcW w:w="834" w:type="pct"/>
            <w:tcMar>
              <w:left w:w="28" w:type="dxa"/>
              <w:right w:w="28" w:type="dxa"/>
            </w:tcMar>
          </w:tcPr>
          <w:p w14:paraId="49DE2FB5" w14:textId="77777777" w:rsidR="005B5359" w:rsidRPr="006F3BEE" w:rsidRDefault="005B5359" w:rsidP="00F75549">
            <w:pPr>
              <w:pStyle w:val="Default"/>
              <w:jc w:val="center"/>
              <w:rPr>
                <w:sz w:val="28"/>
                <w:szCs w:val="28"/>
              </w:rPr>
            </w:pPr>
            <w:r w:rsidRPr="006F3BEE">
              <w:rPr>
                <w:sz w:val="28"/>
                <w:szCs w:val="28"/>
              </w:rPr>
              <w:t>PPTP</w:t>
            </w:r>
          </w:p>
        </w:tc>
      </w:tr>
      <w:tr w:rsidR="005B5359" w:rsidRPr="006F3BEE" w14:paraId="721A9000" w14:textId="77777777" w:rsidTr="00873714">
        <w:trPr>
          <w:trHeight w:val="109"/>
          <w:jc w:val="center"/>
        </w:trPr>
        <w:tc>
          <w:tcPr>
            <w:tcW w:w="833" w:type="pct"/>
            <w:tcMar>
              <w:left w:w="28" w:type="dxa"/>
              <w:right w:w="28" w:type="dxa"/>
            </w:tcMar>
          </w:tcPr>
          <w:p w14:paraId="03A4D3CA" w14:textId="77777777" w:rsidR="005B5359" w:rsidRPr="006F3BEE" w:rsidRDefault="005B5359" w:rsidP="00F75549">
            <w:pPr>
              <w:pStyle w:val="Default"/>
              <w:jc w:val="center"/>
              <w:rPr>
                <w:sz w:val="28"/>
                <w:szCs w:val="28"/>
              </w:rPr>
            </w:pPr>
            <w:r w:rsidRPr="006F3BEE">
              <w:rPr>
                <w:sz w:val="28"/>
                <w:szCs w:val="28"/>
              </w:rPr>
              <w:t>OpenVPN</w:t>
            </w:r>
          </w:p>
        </w:tc>
        <w:tc>
          <w:tcPr>
            <w:tcW w:w="834" w:type="pct"/>
            <w:tcMar>
              <w:left w:w="28" w:type="dxa"/>
              <w:right w:w="28" w:type="dxa"/>
            </w:tcMar>
          </w:tcPr>
          <w:p w14:paraId="655D8C60" w14:textId="77777777" w:rsidR="005B5359" w:rsidRPr="006F3BEE" w:rsidRDefault="005B5359" w:rsidP="00F75549">
            <w:pPr>
              <w:pStyle w:val="Default"/>
              <w:jc w:val="center"/>
              <w:rPr>
                <w:sz w:val="28"/>
                <w:szCs w:val="28"/>
              </w:rPr>
            </w:pPr>
            <w:r w:rsidRPr="006F3BEE">
              <w:rPr>
                <w:sz w:val="28"/>
                <w:szCs w:val="28"/>
              </w:rPr>
              <w:t>1</w:t>
            </w:r>
          </w:p>
        </w:tc>
        <w:tc>
          <w:tcPr>
            <w:tcW w:w="834" w:type="pct"/>
            <w:tcMar>
              <w:left w:w="28" w:type="dxa"/>
              <w:right w:w="28" w:type="dxa"/>
            </w:tcMar>
          </w:tcPr>
          <w:p w14:paraId="50DF2E38" w14:textId="77777777" w:rsidR="005B5359" w:rsidRPr="006F3BEE" w:rsidRDefault="005B5359" w:rsidP="00F75549">
            <w:pPr>
              <w:pStyle w:val="Default"/>
              <w:jc w:val="center"/>
              <w:rPr>
                <w:sz w:val="28"/>
                <w:szCs w:val="28"/>
              </w:rPr>
            </w:pPr>
            <w:r w:rsidRPr="006F3BEE">
              <w:rPr>
                <w:sz w:val="28"/>
                <w:szCs w:val="28"/>
              </w:rPr>
              <w:t>1</w:t>
            </w:r>
          </w:p>
        </w:tc>
        <w:tc>
          <w:tcPr>
            <w:tcW w:w="833" w:type="pct"/>
            <w:tcMar>
              <w:left w:w="28" w:type="dxa"/>
              <w:right w:w="28" w:type="dxa"/>
            </w:tcMar>
          </w:tcPr>
          <w:p w14:paraId="1CFCF10A" w14:textId="77777777" w:rsidR="005B5359" w:rsidRPr="006F3BEE" w:rsidRDefault="005B5359" w:rsidP="00F75549">
            <w:pPr>
              <w:pStyle w:val="Default"/>
              <w:jc w:val="center"/>
              <w:rPr>
                <w:sz w:val="28"/>
                <w:szCs w:val="28"/>
              </w:rPr>
            </w:pPr>
            <w:r w:rsidRPr="006F3BEE">
              <w:rPr>
                <w:sz w:val="28"/>
                <w:szCs w:val="28"/>
              </w:rPr>
              <w:t>3</w:t>
            </w:r>
          </w:p>
        </w:tc>
        <w:tc>
          <w:tcPr>
            <w:tcW w:w="834" w:type="pct"/>
            <w:tcMar>
              <w:left w:w="28" w:type="dxa"/>
              <w:right w:w="28" w:type="dxa"/>
            </w:tcMar>
          </w:tcPr>
          <w:p w14:paraId="2EB7C62E" w14:textId="77777777" w:rsidR="005B5359" w:rsidRPr="006F3BEE" w:rsidRDefault="005B5359" w:rsidP="00F75549">
            <w:pPr>
              <w:pStyle w:val="Default"/>
              <w:jc w:val="center"/>
              <w:rPr>
                <w:sz w:val="28"/>
                <w:szCs w:val="28"/>
              </w:rPr>
            </w:pPr>
            <w:r w:rsidRPr="006F3BEE">
              <w:rPr>
                <w:sz w:val="28"/>
                <w:szCs w:val="28"/>
              </w:rPr>
              <w:t>1</w:t>
            </w:r>
          </w:p>
        </w:tc>
        <w:tc>
          <w:tcPr>
            <w:tcW w:w="834" w:type="pct"/>
            <w:tcMar>
              <w:left w:w="28" w:type="dxa"/>
              <w:right w:w="28" w:type="dxa"/>
            </w:tcMar>
          </w:tcPr>
          <w:p w14:paraId="5B3A995E" w14:textId="77777777" w:rsidR="005B5359" w:rsidRPr="006F3BEE" w:rsidRDefault="005B5359" w:rsidP="00F75549">
            <w:pPr>
              <w:pStyle w:val="Default"/>
              <w:jc w:val="center"/>
              <w:rPr>
                <w:sz w:val="28"/>
                <w:szCs w:val="28"/>
              </w:rPr>
            </w:pPr>
            <w:r w:rsidRPr="006F3BEE">
              <w:rPr>
                <w:sz w:val="28"/>
                <w:szCs w:val="28"/>
              </w:rPr>
              <w:t>6</w:t>
            </w:r>
          </w:p>
        </w:tc>
      </w:tr>
      <w:tr w:rsidR="005B5359" w:rsidRPr="006F3BEE" w14:paraId="29E75D13" w14:textId="77777777" w:rsidTr="00873714">
        <w:trPr>
          <w:trHeight w:val="109"/>
          <w:jc w:val="center"/>
        </w:trPr>
        <w:tc>
          <w:tcPr>
            <w:tcW w:w="833" w:type="pct"/>
            <w:tcMar>
              <w:left w:w="28" w:type="dxa"/>
              <w:right w:w="28" w:type="dxa"/>
            </w:tcMar>
          </w:tcPr>
          <w:p w14:paraId="00133C93" w14:textId="77777777" w:rsidR="005B5359" w:rsidRPr="006F3BEE" w:rsidRDefault="005B5359" w:rsidP="00F75549">
            <w:pPr>
              <w:pStyle w:val="Default"/>
              <w:jc w:val="center"/>
              <w:rPr>
                <w:sz w:val="28"/>
                <w:szCs w:val="28"/>
              </w:rPr>
            </w:pPr>
            <w:r w:rsidRPr="006F3BEE">
              <w:rPr>
                <w:sz w:val="28"/>
                <w:szCs w:val="28"/>
              </w:rPr>
              <w:t>L2TP/IPsec</w:t>
            </w:r>
          </w:p>
        </w:tc>
        <w:tc>
          <w:tcPr>
            <w:tcW w:w="834" w:type="pct"/>
            <w:tcMar>
              <w:left w:w="28" w:type="dxa"/>
              <w:right w:w="28" w:type="dxa"/>
            </w:tcMar>
          </w:tcPr>
          <w:p w14:paraId="7D078E84" w14:textId="77777777" w:rsidR="005B5359" w:rsidRPr="006F3BEE" w:rsidRDefault="005B5359" w:rsidP="00F75549">
            <w:pPr>
              <w:pStyle w:val="Default"/>
              <w:jc w:val="center"/>
              <w:rPr>
                <w:sz w:val="28"/>
                <w:szCs w:val="28"/>
              </w:rPr>
            </w:pPr>
            <w:r w:rsidRPr="006F3BEE">
              <w:rPr>
                <w:sz w:val="28"/>
                <w:szCs w:val="28"/>
              </w:rPr>
              <w:t>1</w:t>
            </w:r>
          </w:p>
        </w:tc>
        <w:tc>
          <w:tcPr>
            <w:tcW w:w="834" w:type="pct"/>
            <w:tcMar>
              <w:left w:w="28" w:type="dxa"/>
              <w:right w:w="28" w:type="dxa"/>
            </w:tcMar>
          </w:tcPr>
          <w:p w14:paraId="25F36A39" w14:textId="77777777" w:rsidR="005B5359" w:rsidRPr="006F3BEE" w:rsidRDefault="005B5359" w:rsidP="00F75549">
            <w:pPr>
              <w:pStyle w:val="Default"/>
              <w:jc w:val="center"/>
              <w:rPr>
                <w:sz w:val="28"/>
                <w:szCs w:val="28"/>
              </w:rPr>
            </w:pPr>
            <w:r w:rsidRPr="006F3BEE">
              <w:rPr>
                <w:sz w:val="28"/>
                <w:szCs w:val="28"/>
              </w:rPr>
              <w:t>1</w:t>
            </w:r>
          </w:p>
        </w:tc>
        <w:tc>
          <w:tcPr>
            <w:tcW w:w="833" w:type="pct"/>
            <w:tcMar>
              <w:left w:w="28" w:type="dxa"/>
              <w:right w:w="28" w:type="dxa"/>
            </w:tcMar>
          </w:tcPr>
          <w:p w14:paraId="063ECF2C" w14:textId="77777777" w:rsidR="005B5359" w:rsidRPr="006F3BEE" w:rsidRDefault="005B5359" w:rsidP="00F75549">
            <w:pPr>
              <w:pStyle w:val="Default"/>
              <w:jc w:val="center"/>
              <w:rPr>
                <w:sz w:val="28"/>
                <w:szCs w:val="28"/>
              </w:rPr>
            </w:pPr>
            <w:r w:rsidRPr="006F3BEE">
              <w:rPr>
                <w:sz w:val="28"/>
                <w:szCs w:val="28"/>
              </w:rPr>
              <w:t>3</w:t>
            </w:r>
          </w:p>
        </w:tc>
        <w:tc>
          <w:tcPr>
            <w:tcW w:w="834" w:type="pct"/>
            <w:tcMar>
              <w:left w:w="28" w:type="dxa"/>
              <w:right w:w="28" w:type="dxa"/>
            </w:tcMar>
          </w:tcPr>
          <w:p w14:paraId="329E82E2" w14:textId="77777777" w:rsidR="005B5359" w:rsidRPr="006F3BEE" w:rsidRDefault="005B5359" w:rsidP="00F75549">
            <w:pPr>
              <w:pStyle w:val="Default"/>
              <w:jc w:val="center"/>
              <w:rPr>
                <w:sz w:val="28"/>
                <w:szCs w:val="28"/>
              </w:rPr>
            </w:pPr>
            <w:r w:rsidRPr="006F3BEE">
              <w:rPr>
                <w:sz w:val="28"/>
                <w:szCs w:val="28"/>
              </w:rPr>
              <w:t>1</w:t>
            </w:r>
          </w:p>
        </w:tc>
        <w:tc>
          <w:tcPr>
            <w:tcW w:w="834" w:type="pct"/>
            <w:tcMar>
              <w:left w:w="28" w:type="dxa"/>
              <w:right w:w="28" w:type="dxa"/>
            </w:tcMar>
          </w:tcPr>
          <w:p w14:paraId="060FDEEA" w14:textId="77777777" w:rsidR="005B5359" w:rsidRPr="006F3BEE" w:rsidRDefault="005B5359" w:rsidP="00F75549">
            <w:pPr>
              <w:pStyle w:val="Default"/>
              <w:jc w:val="center"/>
              <w:rPr>
                <w:sz w:val="28"/>
                <w:szCs w:val="28"/>
              </w:rPr>
            </w:pPr>
            <w:r w:rsidRPr="006F3BEE">
              <w:rPr>
                <w:sz w:val="28"/>
                <w:szCs w:val="28"/>
              </w:rPr>
              <w:t>6</w:t>
            </w:r>
          </w:p>
        </w:tc>
      </w:tr>
      <w:tr w:rsidR="005B5359" w:rsidRPr="006F3BEE" w14:paraId="51D52436" w14:textId="77777777" w:rsidTr="00873714">
        <w:trPr>
          <w:trHeight w:val="109"/>
          <w:jc w:val="center"/>
        </w:trPr>
        <w:tc>
          <w:tcPr>
            <w:tcW w:w="833" w:type="pct"/>
            <w:tcMar>
              <w:left w:w="28" w:type="dxa"/>
              <w:right w:w="28" w:type="dxa"/>
            </w:tcMar>
          </w:tcPr>
          <w:p w14:paraId="2BEA5FDF" w14:textId="77777777" w:rsidR="005B5359" w:rsidRPr="006F3BEE" w:rsidRDefault="005B5359" w:rsidP="00F75549">
            <w:pPr>
              <w:pStyle w:val="Default"/>
              <w:jc w:val="center"/>
              <w:rPr>
                <w:sz w:val="28"/>
                <w:szCs w:val="28"/>
              </w:rPr>
            </w:pPr>
            <w:r w:rsidRPr="006F3BEE">
              <w:rPr>
                <w:sz w:val="28"/>
                <w:szCs w:val="28"/>
              </w:rPr>
              <w:t>IPsec</w:t>
            </w:r>
          </w:p>
        </w:tc>
        <w:tc>
          <w:tcPr>
            <w:tcW w:w="834" w:type="pct"/>
            <w:tcMar>
              <w:left w:w="28" w:type="dxa"/>
              <w:right w:w="28" w:type="dxa"/>
            </w:tcMar>
          </w:tcPr>
          <w:p w14:paraId="596CA9CE" w14:textId="77777777" w:rsidR="005B5359" w:rsidRPr="006F3BEE" w:rsidRDefault="005B5359" w:rsidP="00F75549">
            <w:pPr>
              <w:pStyle w:val="Default"/>
              <w:jc w:val="center"/>
              <w:rPr>
                <w:sz w:val="28"/>
                <w:szCs w:val="28"/>
              </w:rPr>
            </w:pPr>
            <w:r w:rsidRPr="006F3BEE">
              <w:rPr>
                <w:sz w:val="28"/>
                <w:szCs w:val="28"/>
              </w:rPr>
              <w:t>1/3</w:t>
            </w:r>
          </w:p>
        </w:tc>
        <w:tc>
          <w:tcPr>
            <w:tcW w:w="834" w:type="pct"/>
            <w:tcMar>
              <w:left w:w="28" w:type="dxa"/>
              <w:right w:w="28" w:type="dxa"/>
            </w:tcMar>
          </w:tcPr>
          <w:p w14:paraId="38BB1BBA" w14:textId="77777777" w:rsidR="005B5359" w:rsidRPr="006F3BEE" w:rsidRDefault="005B5359" w:rsidP="00F75549">
            <w:pPr>
              <w:pStyle w:val="Default"/>
              <w:jc w:val="center"/>
              <w:rPr>
                <w:sz w:val="28"/>
                <w:szCs w:val="28"/>
              </w:rPr>
            </w:pPr>
            <w:r w:rsidRPr="006F3BEE">
              <w:rPr>
                <w:sz w:val="28"/>
                <w:szCs w:val="28"/>
              </w:rPr>
              <w:t>1/3</w:t>
            </w:r>
          </w:p>
        </w:tc>
        <w:tc>
          <w:tcPr>
            <w:tcW w:w="833" w:type="pct"/>
            <w:tcMar>
              <w:left w:w="28" w:type="dxa"/>
              <w:right w:w="28" w:type="dxa"/>
            </w:tcMar>
          </w:tcPr>
          <w:p w14:paraId="7D238AE1" w14:textId="77777777" w:rsidR="005B5359" w:rsidRPr="006F3BEE" w:rsidRDefault="005B5359" w:rsidP="00F75549">
            <w:pPr>
              <w:pStyle w:val="Default"/>
              <w:jc w:val="center"/>
              <w:rPr>
                <w:sz w:val="28"/>
                <w:szCs w:val="28"/>
              </w:rPr>
            </w:pPr>
            <w:r w:rsidRPr="006F3BEE">
              <w:rPr>
                <w:sz w:val="28"/>
                <w:szCs w:val="28"/>
              </w:rPr>
              <w:t>1</w:t>
            </w:r>
          </w:p>
        </w:tc>
        <w:tc>
          <w:tcPr>
            <w:tcW w:w="834" w:type="pct"/>
            <w:tcMar>
              <w:left w:w="28" w:type="dxa"/>
              <w:right w:w="28" w:type="dxa"/>
            </w:tcMar>
          </w:tcPr>
          <w:p w14:paraId="5793D18C" w14:textId="77777777" w:rsidR="005B5359" w:rsidRPr="006F3BEE" w:rsidRDefault="005B5359" w:rsidP="00F75549">
            <w:pPr>
              <w:pStyle w:val="Default"/>
              <w:jc w:val="center"/>
              <w:rPr>
                <w:sz w:val="28"/>
                <w:szCs w:val="28"/>
              </w:rPr>
            </w:pPr>
            <w:r w:rsidRPr="006F3BEE">
              <w:rPr>
                <w:sz w:val="28"/>
                <w:szCs w:val="28"/>
              </w:rPr>
              <w:t>1</w:t>
            </w:r>
          </w:p>
        </w:tc>
        <w:tc>
          <w:tcPr>
            <w:tcW w:w="834" w:type="pct"/>
            <w:tcMar>
              <w:left w:w="28" w:type="dxa"/>
              <w:right w:w="28" w:type="dxa"/>
            </w:tcMar>
          </w:tcPr>
          <w:p w14:paraId="5CDAD2C8" w14:textId="77777777" w:rsidR="005B5359" w:rsidRPr="006F3BEE" w:rsidRDefault="005B5359" w:rsidP="00F75549">
            <w:pPr>
              <w:pStyle w:val="Default"/>
              <w:jc w:val="center"/>
              <w:rPr>
                <w:sz w:val="28"/>
                <w:szCs w:val="28"/>
              </w:rPr>
            </w:pPr>
            <w:r w:rsidRPr="006F3BEE">
              <w:rPr>
                <w:sz w:val="28"/>
                <w:szCs w:val="28"/>
              </w:rPr>
              <w:t>3</w:t>
            </w:r>
          </w:p>
        </w:tc>
      </w:tr>
      <w:tr w:rsidR="005B5359" w:rsidRPr="006F3BEE" w14:paraId="1E0547E8" w14:textId="77777777" w:rsidTr="00873714">
        <w:trPr>
          <w:trHeight w:val="109"/>
          <w:jc w:val="center"/>
        </w:trPr>
        <w:tc>
          <w:tcPr>
            <w:tcW w:w="833" w:type="pct"/>
            <w:tcMar>
              <w:left w:w="28" w:type="dxa"/>
              <w:right w:w="28" w:type="dxa"/>
            </w:tcMar>
          </w:tcPr>
          <w:p w14:paraId="78DB187C" w14:textId="77777777" w:rsidR="005B5359" w:rsidRPr="006F3BEE" w:rsidRDefault="005B5359" w:rsidP="00F75549">
            <w:pPr>
              <w:pStyle w:val="Default"/>
              <w:jc w:val="center"/>
              <w:rPr>
                <w:sz w:val="28"/>
                <w:szCs w:val="28"/>
              </w:rPr>
            </w:pPr>
            <w:r w:rsidRPr="006F3BEE">
              <w:rPr>
                <w:sz w:val="28"/>
                <w:szCs w:val="28"/>
              </w:rPr>
              <w:t>SSTP</w:t>
            </w:r>
          </w:p>
        </w:tc>
        <w:tc>
          <w:tcPr>
            <w:tcW w:w="834" w:type="pct"/>
            <w:tcMar>
              <w:left w:w="28" w:type="dxa"/>
              <w:right w:w="28" w:type="dxa"/>
            </w:tcMar>
          </w:tcPr>
          <w:p w14:paraId="08474A55" w14:textId="77777777" w:rsidR="005B5359" w:rsidRPr="006F3BEE" w:rsidRDefault="005B5359" w:rsidP="00F75549">
            <w:pPr>
              <w:pStyle w:val="Default"/>
              <w:jc w:val="center"/>
              <w:rPr>
                <w:sz w:val="28"/>
                <w:szCs w:val="28"/>
              </w:rPr>
            </w:pPr>
            <w:r w:rsidRPr="006F3BEE">
              <w:rPr>
                <w:sz w:val="28"/>
                <w:szCs w:val="28"/>
              </w:rPr>
              <w:t>1</w:t>
            </w:r>
          </w:p>
        </w:tc>
        <w:tc>
          <w:tcPr>
            <w:tcW w:w="834" w:type="pct"/>
            <w:tcMar>
              <w:left w:w="28" w:type="dxa"/>
              <w:right w:w="28" w:type="dxa"/>
            </w:tcMar>
          </w:tcPr>
          <w:p w14:paraId="31FB46F7" w14:textId="77777777" w:rsidR="005B5359" w:rsidRPr="006F3BEE" w:rsidRDefault="005B5359" w:rsidP="00F75549">
            <w:pPr>
              <w:pStyle w:val="Default"/>
              <w:jc w:val="center"/>
              <w:rPr>
                <w:sz w:val="28"/>
                <w:szCs w:val="28"/>
              </w:rPr>
            </w:pPr>
            <w:r w:rsidRPr="006F3BEE">
              <w:rPr>
                <w:sz w:val="28"/>
                <w:szCs w:val="28"/>
              </w:rPr>
              <w:t>1</w:t>
            </w:r>
          </w:p>
        </w:tc>
        <w:tc>
          <w:tcPr>
            <w:tcW w:w="833" w:type="pct"/>
            <w:tcMar>
              <w:left w:w="28" w:type="dxa"/>
              <w:right w:w="28" w:type="dxa"/>
            </w:tcMar>
          </w:tcPr>
          <w:p w14:paraId="0FDE5264" w14:textId="77777777" w:rsidR="005B5359" w:rsidRPr="006F3BEE" w:rsidRDefault="005B5359" w:rsidP="00F75549">
            <w:pPr>
              <w:pStyle w:val="Default"/>
              <w:jc w:val="center"/>
              <w:rPr>
                <w:sz w:val="28"/>
                <w:szCs w:val="28"/>
              </w:rPr>
            </w:pPr>
            <w:r w:rsidRPr="006F3BEE">
              <w:rPr>
                <w:sz w:val="28"/>
                <w:szCs w:val="28"/>
              </w:rPr>
              <w:t>1</w:t>
            </w:r>
          </w:p>
        </w:tc>
        <w:tc>
          <w:tcPr>
            <w:tcW w:w="834" w:type="pct"/>
            <w:tcMar>
              <w:left w:w="28" w:type="dxa"/>
              <w:right w:w="28" w:type="dxa"/>
            </w:tcMar>
          </w:tcPr>
          <w:p w14:paraId="5F0B85F1" w14:textId="77777777" w:rsidR="005B5359" w:rsidRPr="006F3BEE" w:rsidRDefault="005B5359" w:rsidP="00F75549">
            <w:pPr>
              <w:pStyle w:val="Default"/>
              <w:jc w:val="center"/>
              <w:rPr>
                <w:sz w:val="28"/>
                <w:szCs w:val="28"/>
              </w:rPr>
            </w:pPr>
            <w:r w:rsidRPr="006F3BEE">
              <w:rPr>
                <w:sz w:val="28"/>
                <w:szCs w:val="28"/>
              </w:rPr>
              <w:t>1</w:t>
            </w:r>
          </w:p>
        </w:tc>
        <w:tc>
          <w:tcPr>
            <w:tcW w:w="834" w:type="pct"/>
            <w:tcMar>
              <w:left w:w="28" w:type="dxa"/>
              <w:right w:w="28" w:type="dxa"/>
            </w:tcMar>
          </w:tcPr>
          <w:p w14:paraId="581E508E" w14:textId="77777777" w:rsidR="005B5359" w:rsidRPr="006F3BEE" w:rsidRDefault="005B5359" w:rsidP="00F75549">
            <w:pPr>
              <w:pStyle w:val="Default"/>
              <w:jc w:val="center"/>
              <w:rPr>
                <w:sz w:val="28"/>
                <w:szCs w:val="28"/>
              </w:rPr>
            </w:pPr>
            <w:r w:rsidRPr="006F3BEE">
              <w:rPr>
                <w:sz w:val="28"/>
                <w:szCs w:val="28"/>
              </w:rPr>
              <w:t>6</w:t>
            </w:r>
          </w:p>
        </w:tc>
      </w:tr>
      <w:tr w:rsidR="005B5359" w:rsidRPr="006F3BEE" w14:paraId="0C7C8348" w14:textId="77777777" w:rsidTr="00873714">
        <w:trPr>
          <w:trHeight w:val="109"/>
          <w:jc w:val="center"/>
        </w:trPr>
        <w:tc>
          <w:tcPr>
            <w:tcW w:w="833" w:type="pct"/>
            <w:tcMar>
              <w:left w:w="28" w:type="dxa"/>
              <w:right w:w="28" w:type="dxa"/>
            </w:tcMar>
          </w:tcPr>
          <w:p w14:paraId="4BA44D79" w14:textId="77777777" w:rsidR="005B5359" w:rsidRPr="006F3BEE" w:rsidRDefault="005B5359" w:rsidP="00F75549">
            <w:pPr>
              <w:pStyle w:val="Default"/>
              <w:jc w:val="center"/>
              <w:rPr>
                <w:sz w:val="28"/>
                <w:szCs w:val="28"/>
              </w:rPr>
            </w:pPr>
            <w:r w:rsidRPr="006F3BEE">
              <w:rPr>
                <w:sz w:val="28"/>
                <w:szCs w:val="28"/>
              </w:rPr>
              <w:t>PPTP</w:t>
            </w:r>
          </w:p>
        </w:tc>
        <w:tc>
          <w:tcPr>
            <w:tcW w:w="834" w:type="pct"/>
            <w:tcMar>
              <w:left w:w="28" w:type="dxa"/>
              <w:right w:w="28" w:type="dxa"/>
            </w:tcMar>
          </w:tcPr>
          <w:p w14:paraId="793CEBA7" w14:textId="77777777" w:rsidR="005B5359" w:rsidRPr="006F3BEE" w:rsidRDefault="005B5359" w:rsidP="00F75549">
            <w:pPr>
              <w:pStyle w:val="Default"/>
              <w:jc w:val="center"/>
              <w:rPr>
                <w:sz w:val="28"/>
                <w:szCs w:val="28"/>
              </w:rPr>
            </w:pPr>
            <w:r w:rsidRPr="006F3BEE">
              <w:rPr>
                <w:sz w:val="28"/>
                <w:szCs w:val="28"/>
              </w:rPr>
              <w:t>1/6</w:t>
            </w:r>
          </w:p>
        </w:tc>
        <w:tc>
          <w:tcPr>
            <w:tcW w:w="834" w:type="pct"/>
            <w:tcMar>
              <w:left w:w="28" w:type="dxa"/>
              <w:right w:w="28" w:type="dxa"/>
            </w:tcMar>
          </w:tcPr>
          <w:p w14:paraId="3129578F" w14:textId="77777777" w:rsidR="005B5359" w:rsidRPr="006F3BEE" w:rsidRDefault="005B5359" w:rsidP="00F75549">
            <w:pPr>
              <w:pStyle w:val="Default"/>
              <w:jc w:val="center"/>
              <w:rPr>
                <w:sz w:val="28"/>
                <w:szCs w:val="28"/>
              </w:rPr>
            </w:pPr>
            <w:r w:rsidRPr="006F3BEE">
              <w:rPr>
                <w:sz w:val="28"/>
                <w:szCs w:val="28"/>
              </w:rPr>
              <w:t>1/6</w:t>
            </w:r>
          </w:p>
        </w:tc>
        <w:tc>
          <w:tcPr>
            <w:tcW w:w="833" w:type="pct"/>
            <w:tcMar>
              <w:left w:w="28" w:type="dxa"/>
              <w:right w:w="28" w:type="dxa"/>
            </w:tcMar>
          </w:tcPr>
          <w:p w14:paraId="1A10E663" w14:textId="77777777" w:rsidR="005B5359" w:rsidRPr="006F3BEE" w:rsidRDefault="005B5359" w:rsidP="00F75549">
            <w:pPr>
              <w:pStyle w:val="Default"/>
              <w:jc w:val="center"/>
              <w:rPr>
                <w:sz w:val="28"/>
                <w:szCs w:val="28"/>
              </w:rPr>
            </w:pPr>
            <w:r w:rsidRPr="006F3BEE">
              <w:rPr>
                <w:sz w:val="28"/>
                <w:szCs w:val="28"/>
              </w:rPr>
              <w:t>1/3</w:t>
            </w:r>
          </w:p>
        </w:tc>
        <w:tc>
          <w:tcPr>
            <w:tcW w:w="834" w:type="pct"/>
            <w:tcMar>
              <w:left w:w="28" w:type="dxa"/>
              <w:right w:w="28" w:type="dxa"/>
            </w:tcMar>
          </w:tcPr>
          <w:p w14:paraId="15632ADA" w14:textId="77777777" w:rsidR="005B5359" w:rsidRPr="006F3BEE" w:rsidRDefault="005B5359" w:rsidP="00F75549">
            <w:pPr>
              <w:pStyle w:val="Default"/>
              <w:jc w:val="center"/>
              <w:rPr>
                <w:sz w:val="28"/>
                <w:szCs w:val="28"/>
              </w:rPr>
            </w:pPr>
            <w:r w:rsidRPr="006F3BEE">
              <w:rPr>
                <w:sz w:val="28"/>
                <w:szCs w:val="28"/>
              </w:rPr>
              <w:t>1/6</w:t>
            </w:r>
          </w:p>
        </w:tc>
        <w:tc>
          <w:tcPr>
            <w:tcW w:w="834" w:type="pct"/>
            <w:tcMar>
              <w:left w:w="28" w:type="dxa"/>
              <w:right w:w="28" w:type="dxa"/>
            </w:tcMar>
          </w:tcPr>
          <w:p w14:paraId="186F9A3B" w14:textId="77777777" w:rsidR="005B5359" w:rsidRPr="006F3BEE" w:rsidRDefault="005B5359" w:rsidP="00F75549">
            <w:pPr>
              <w:pStyle w:val="Default"/>
              <w:jc w:val="center"/>
              <w:rPr>
                <w:sz w:val="28"/>
                <w:szCs w:val="28"/>
              </w:rPr>
            </w:pPr>
            <w:r w:rsidRPr="006F3BEE">
              <w:rPr>
                <w:sz w:val="28"/>
                <w:szCs w:val="28"/>
              </w:rPr>
              <w:t>1</w:t>
            </w:r>
          </w:p>
        </w:tc>
      </w:tr>
    </w:tbl>
    <w:p w14:paraId="6802CD85" w14:textId="74A3AC94" w:rsidR="005B5359" w:rsidRPr="006F3BEE" w:rsidRDefault="00CD35CF" w:rsidP="00CD35CF">
      <w:pPr>
        <w:pStyle w:val="a3"/>
        <w:spacing w:before="240" w:after="240"/>
        <w:ind w:left="0"/>
        <w:contextualSpacing w:val="0"/>
        <w:jc w:val="center"/>
      </w:pPr>
      <w:r w:rsidRPr="006F3BEE">
        <w:t xml:space="preserve">Таблиця </w:t>
      </w:r>
      <w:r w:rsidRPr="00A6022F">
        <w:t>3.4</w:t>
      </w:r>
      <w:r>
        <w:rPr>
          <w:lang w:val="uk-UA"/>
        </w:rPr>
        <w:t xml:space="preserve"> – </w:t>
      </w:r>
      <w:r w:rsidR="005B5359" w:rsidRPr="006F3BEE">
        <w:t>Стабільність</w:t>
      </w:r>
      <w:r w:rsidR="005B5359" w:rsidRPr="00A6022F">
        <w:t xml:space="preserve"> з’єднання розрахунок пріоритетів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4"/>
        <w:gridCol w:w="1606"/>
        <w:gridCol w:w="1606"/>
        <w:gridCol w:w="1604"/>
        <w:gridCol w:w="1606"/>
        <w:gridCol w:w="1602"/>
      </w:tblGrid>
      <w:tr w:rsidR="005B5359" w:rsidRPr="006F3BEE" w14:paraId="635F4295" w14:textId="77777777" w:rsidTr="00BD3119">
        <w:trPr>
          <w:trHeight w:val="109"/>
          <w:jc w:val="center"/>
        </w:trPr>
        <w:tc>
          <w:tcPr>
            <w:tcW w:w="833" w:type="pct"/>
            <w:tcMar>
              <w:left w:w="28" w:type="dxa"/>
              <w:right w:w="28" w:type="dxa"/>
            </w:tcMar>
          </w:tcPr>
          <w:p w14:paraId="4E935563" w14:textId="77777777" w:rsidR="005B5359" w:rsidRPr="006F3BEE" w:rsidRDefault="005B5359" w:rsidP="00873714">
            <w:pPr>
              <w:pStyle w:val="Default"/>
              <w:jc w:val="center"/>
              <w:rPr>
                <w:sz w:val="28"/>
                <w:szCs w:val="28"/>
              </w:rPr>
            </w:pPr>
          </w:p>
        </w:tc>
        <w:tc>
          <w:tcPr>
            <w:tcW w:w="834" w:type="pct"/>
            <w:tcMar>
              <w:left w:w="28" w:type="dxa"/>
              <w:right w:w="28" w:type="dxa"/>
            </w:tcMar>
          </w:tcPr>
          <w:p w14:paraId="053F8A4A" w14:textId="77777777" w:rsidR="005B5359" w:rsidRPr="006F3BEE" w:rsidRDefault="005B5359" w:rsidP="00873714">
            <w:pPr>
              <w:pStyle w:val="Default"/>
              <w:jc w:val="center"/>
              <w:rPr>
                <w:sz w:val="28"/>
                <w:szCs w:val="28"/>
              </w:rPr>
            </w:pPr>
            <w:r w:rsidRPr="006F3BEE">
              <w:rPr>
                <w:sz w:val="28"/>
                <w:szCs w:val="28"/>
              </w:rPr>
              <w:t>OpenVPN</w:t>
            </w:r>
          </w:p>
        </w:tc>
        <w:tc>
          <w:tcPr>
            <w:tcW w:w="834" w:type="pct"/>
            <w:tcMar>
              <w:left w:w="28" w:type="dxa"/>
              <w:right w:w="28" w:type="dxa"/>
            </w:tcMar>
          </w:tcPr>
          <w:p w14:paraId="71A8EBC2" w14:textId="77777777" w:rsidR="005B5359" w:rsidRPr="006F3BEE" w:rsidRDefault="005B5359" w:rsidP="00873714">
            <w:pPr>
              <w:pStyle w:val="Default"/>
              <w:jc w:val="center"/>
              <w:rPr>
                <w:sz w:val="28"/>
                <w:szCs w:val="28"/>
              </w:rPr>
            </w:pPr>
            <w:r w:rsidRPr="006F3BEE">
              <w:rPr>
                <w:sz w:val="28"/>
                <w:szCs w:val="28"/>
              </w:rPr>
              <w:t>L2TP/IPsec</w:t>
            </w:r>
          </w:p>
        </w:tc>
        <w:tc>
          <w:tcPr>
            <w:tcW w:w="833" w:type="pct"/>
            <w:tcMar>
              <w:left w:w="28" w:type="dxa"/>
              <w:right w:w="28" w:type="dxa"/>
            </w:tcMar>
          </w:tcPr>
          <w:p w14:paraId="78695820" w14:textId="77777777" w:rsidR="005B5359" w:rsidRPr="006F3BEE" w:rsidRDefault="005B5359" w:rsidP="00873714">
            <w:pPr>
              <w:pStyle w:val="Default"/>
              <w:jc w:val="center"/>
              <w:rPr>
                <w:sz w:val="28"/>
                <w:szCs w:val="28"/>
              </w:rPr>
            </w:pPr>
            <w:r w:rsidRPr="006F3BEE">
              <w:rPr>
                <w:sz w:val="28"/>
                <w:szCs w:val="28"/>
              </w:rPr>
              <w:t>IPsec</w:t>
            </w:r>
          </w:p>
        </w:tc>
        <w:tc>
          <w:tcPr>
            <w:tcW w:w="834" w:type="pct"/>
            <w:tcMar>
              <w:left w:w="28" w:type="dxa"/>
              <w:right w:w="28" w:type="dxa"/>
            </w:tcMar>
          </w:tcPr>
          <w:p w14:paraId="7C66BE21" w14:textId="77777777" w:rsidR="005B5359" w:rsidRPr="006F3BEE" w:rsidRDefault="005B5359" w:rsidP="00873714">
            <w:pPr>
              <w:pStyle w:val="Default"/>
              <w:jc w:val="center"/>
              <w:rPr>
                <w:sz w:val="28"/>
                <w:szCs w:val="28"/>
              </w:rPr>
            </w:pPr>
            <w:r w:rsidRPr="006F3BEE">
              <w:rPr>
                <w:sz w:val="28"/>
                <w:szCs w:val="28"/>
              </w:rPr>
              <w:t>SSTP</w:t>
            </w:r>
          </w:p>
        </w:tc>
        <w:tc>
          <w:tcPr>
            <w:tcW w:w="834" w:type="pct"/>
            <w:tcMar>
              <w:left w:w="28" w:type="dxa"/>
              <w:right w:w="28" w:type="dxa"/>
            </w:tcMar>
          </w:tcPr>
          <w:p w14:paraId="0C98F798" w14:textId="77777777" w:rsidR="005B5359" w:rsidRPr="006F3BEE" w:rsidRDefault="005B5359" w:rsidP="00873714">
            <w:pPr>
              <w:pStyle w:val="Default"/>
              <w:jc w:val="center"/>
              <w:rPr>
                <w:sz w:val="28"/>
                <w:szCs w:val="28"/>
              </w:rPr>
            </w:pPr>
            <w:r w:rsidRPr="006F3BEE">
              <w:rPr>
                <w:sz w:val="28"/>
                <w:szCs w:val="28"/>
              </w:rPr>
              <w:t>PPTP</w:t>
            </w:r>
          </w:p>
        </w:tc>
      </w:tr>
      <w:tr w:rsidR="005B5359" w:rsidRPr="006F3BEE" w14:paraId="1A201BAD" w14:textId="77777777" w:rsidTr="00BD3119">
        <w:trPr>
          <w:trHeight w:val="109"/>
          <w:jc w:val="center"/>
        </w:trPr>
        <w:tc>
          <w:tcPr>
            <w:tcW w:w="833" w:type="pct"/>
            <w:tcMar>
              <w:left w:w="28" w:type="dxa"/>
              <w:right w:w="28" w:type="dxa"/>
            </w:tcMar>
          </w:tcPr>
          <w:p w14:paraId="588A2917" w14:textId="77777777" w:rsidR="005B5359" w:rsidRPr="006F3BEE" w:rsidRDefault="005B5359" w:rsidP="00873714">
            <w:pPr>
              <w:pStyle w:val="Default"/>
              <w:jc w:val="center"/>
              <w:rPr>
                <w:sz w:val="28"/>
                <w:szCs w:val="28"/>
              </w:rPr>
            </w:pPr>
            <w:r w:rsidRPr="006F3BEE">
              <w:rPr>
                <w:sz w:val="28"/>
                <w:szCs w:val="28"/>
              </w:rPr>
              <w:t>OpenVPN</w:t>
            </w:r>
          </w:p>
        </w:tc>
        <w:tc>
          <w:tcPr>
            <w:tcW w:w="834" w:type="pct"/>
            <w:tcMar>
              <w:left w:w="28" w:type="dxa"/>
              <w:right w:w="28" w:type="dxa"/>
            </w:tcMar>
          </w:tcPr>
          <w:p w14:paraId="475744D3"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tcPr>
          <w:p w14:paraId="79F83AF3" w14:textId="77777777" w:rsidR="005B5359" w:rsidRPr="006F3BEE" w:rsidRDefault="005B5359" w:rsidP="00873714">
            <w:pPr>
              <w:pStyle w:val="Default"/>
              <w:jc w:val="center"/>
              <w:rPr>
                <w:sz w:val="28"/>
                <w:szCs w:val="28"/>
              </w:rPr>
            </w:pPr>
            <w:r w:rsidRPr="006F3BEE">
              <w:rPr>
                <w:sz w:val="28"/>
                <w:szCs w:val="28"/>
              </w:rPr>
              <w:t>1</w:t>
            </w:r>
          </w:p>
        </w:tc>
        <w:tc>
          <w:tcPr>
            <w:tcW w:w="833" w:type="pct"/>
            <w:tcMar>
              <w:left w:w="28" w:type="dxa"/>
              <w:right w:w="28" w:type="dxa"/>
            </w:tcMar>
          </w:tcPr>
          <w:p w14:paraId="42FA767C"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tcPr>
          <w:p w14:paraId="1DA056C7"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tcPr>
          <w:p w14:paraId="2B2DE111" w14:textId="77777777" w:rsidR="005B5359" w:rsidRPr="006F3BEE" w:rsidRDefault="005B5359" w:rsidP="00873714">
            <w:pPr>
              <w:pStyle w:val="Default"/>
              <w:jc w:val="center"/>
              <w:rPr>
                <w:sz w:val="28"/>
                <w:szCs w:val="28"/>
              </w:rPr>
            </w:pPr>
            <w:r w:rsidRPr="006F3BEE">
              <w:rPr>
                <w:sz w:val="28"/>
                <w:szCs w:val="28"/>
              </w:rPr>
              <w:t>2</w:t>
            </w:r>
          </w:p>
        </w:tc>
      </w:tr>
      <w:tr w:rsidR="005B5359" w:rsidRPr="006F3BEE" w14:paraId="53611645" w14:textId="77777777" w:rsidTr="00BD3119">
        <w:trPr>
          <w:trHeight w:val="109"/>
          <w:jc w:val="center"/>
        </w:trPr>
        <w:tc>
          <w:tcPr>
            <w:tcW w:w="833" w:type="pct"/>
            <w:tcMar>
              <w:left w:w="28" w:type="dxa"/>
              <w:right w:w="28" w:type="dxa"/>
            </w:tcMar>
          </w:tcPr>
          <w:p w14:paraId="5CD26ECC" w14:textId="77777777" w:rsidR="005B5359" w:rsidRPr="006F3BEE" w:rsidRDefault="005B5359" w:rsidP="00873714">
            <w:pPr>
              <w:pStyle w:val="Default"/>
              <w:jc w:val="center"/>
              <w:rPr>
                <w:sz w:val="28"/>
                <w:szCs w:val="28"/>
              </w:rPr>
            </w:pPr>
            <w:r w:rsidRPr="006F3BEE">
              <w:rPr>
                <w:sz w:val="28"/>
                <w:szCs w:val="28"/>
              </w:rPr>
              <w:t>L2TP/IPsec</w:t>
            </w:r>
          </w:p>
        </w:tc>
        <w:tc>
          <w:tcPr>
            <w:tcW w:w="834" w:type="pct"/>
            <w:tcMar>
              <w:left w:w="28" w:type="dxa"/>
              <w:right w:w="28" w:type="dxa"/>
            </w:tcMar>
          </w:tcPr>
          <w:p w14:paraId="0FF175BC"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tcPr>
          <w:p w14:paraId="3D3E56CF" w14:textId="77777777" w:rsidR="005B5359" w:rsidRPr="006F3BEE" w:rsidRDefault="005B5359" w:rsidP="00873714">
            <w:pPr>
              <w:pStyle w:val="Default"/>
              <w:jc w:val="center"/>
              <w:rPr>
                <w:sz w:val="28"/>
                <w:szCs w:val="28"/>
              </w:rPr>
            </w:pPr>
            <w:r w:rsidRPr="006F3BEE">
              <w:rPr>
                <w:sz w:val="28"/>
                <w:szCs w:val="28"/>
              </w:rPr>
              <w:t>1</w:t>
            </w:r>
          </w:p>
        </w:tc>
        <w:tc>
          <w:tcPr>
            <w:tcW w:w="833" w:type="pct"/>
            <w:tcMar>
              <w:left w:w="28" w:type="dxa"/>
              <w:right w:w="28" w:type="dxa"/>
            </w:tcMar>
          </w:tcPr>
          <w:p w14:paraId="1B950ECE"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tcPr>
          <w:p w14:paraId="4065B2E0"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tcPr>
          <w:p w14:paraId="188C2481" w14:textId="77777777" w:rsidR="005B5359" w:rsidRPr="006F3BEE" w:rsidRDefault="005B5359" w:rsidP="00873714">
            <w:pPr>
              <w:pStyle w:val="Default"/>
              <w:jc w:val="center"/>
              <w:rPr>
                <w:sz w:val="28"/>
                <w:szCs w:val="28"/>
              </w:rPr>
            </w:pPr>
            <w:r w:rsidRPr="006F3BEE">
              <w:rPr>
                <w:sz w:val="28"/>
                <w:szCs w:val="28"/>
              </w:rPr>
              <w:t>2</w:t>
            </w:r>
          </w:p>
        </w:tc>
      </w:tr>
      <w:tr w:rsidR="005B5359" w:rsidRPr="006F3BEE" w14:paraId="067CF2FA" w14:textId="77777777" w:rsidTr="00BD3119">
        <w:trPr>
          <w:trHeight w:val="109"/>
          <w:jc w:val="center"/>
        </w:trPr>
        <w:tc>
          <w:tcPr>
            <w:tcW w:w="833" w:type="pct"/>
            <w:tcMar>
              <w:left w:w="28" w:type="dxa"/>
              <w:right w:w="28" w:type="dxa"/>
            </w:tcMar>
          </w:tcPr>
          <w:p w14:paraId="4EA031C1" w14:textId="77777777" w:rsidR="005B5359" w:rsidRPr="006F3BEE" w:rsidRDefault="005B5359" w:rsidP="00873714">
            <w:pPr>
              <w:pStyle w:val="Default"/>
              <w:jc w:val="center"/>
              <w:rPr>
                <w:sz w:val="28"/>
                <w:szCs w:val="28"/>
              </w:rPr>
            </w:pPr>
            <w:r w:rsidRPr="006F3BEE">
              <w:rPr>
                <w:sz w:val="28"/>
                <w:szCs w:val="28"/>
              </w:rPr>
              <w:t>IPsec</w:t>
            </w:r>
          </w:p>
        </w:tc>
        <w:tc>
          <w:tcPr>
            <w:tcW w:w="834" w:type="pct"/>
            <w:tcMar>
              <w:left w:w="28" w:type="dxa"/>
              <w:right w:w="28" w:type="dxa"/>
            </w:tcMar>
          </w:tcPr>
          <w:p w14:paraId="72A18709"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tcPr>
          <w:p w14:paraId="39C660E0" w14:textId="77777777" w:rsidR="005B5359" w:rsidRPr="006F3BEE" w:rsidRDefault="005B5359" w:rsidP="00873714">
            <w:pPr>
              <w:pStyle w:val="Default"/>
              <w:jc w:val="center"/>
              <w:rPr>
                <w:sz w:val="28"/>
                <w:szCs w:val="28"/>
              </w:rPr>
            </w:pPr>
            <w:r w:rsidRPr="006F3BEE">
              <w:rPr>
                <w:sz w:val="28"/>
                <w:szCs w:val="28"/>
              </w:rPr>
              <w:t>1</w:t>
            </w:r>
          </w:p>
        </w:tc>
        <w:tc>
          <w:tcPr>
            <w:tcW w:w="833" w:type="pct"/>
            <w:tcMar>
              <w:left w:w="28" w:type="dxa"/>
              <w:right w:w="28" w:type="dxa"/>
            </w:tcMar>
          </w:tcPr>
          <w:p w14:paraId="0A7F4DEA"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tcPr>
          <w:p w14:paraId="50DCC9FF"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tcPr>
          <w:p w14:paraId="413E1A1F" w14:textId="77777777" w:rsidR="005B5359" w:rsidRPr="006F3BEE" w:rsidRDefault="005B5359" w:rsidP="00873714">
            <w:pPr>
              <w:pStyle w:val="Default"/>
              <w:jc w:val="center"/>
              <w:rPr>
                <w:sz w:val="28"/>
                <w:szCs w:val="28"/>
              </w:rPr>
            </w:pPr>
            <w:r w:rsidRPr="006F3BEE">
              <w:rPr>
                <w:sz w:val="28"/>
                <w:szCs w:val="28"/>
              </w:rPr>
              <w:t>2</w:t>
            </w:r>
          </w:p>
        </w:tc>
      </w:tr>
      <w:tr w:rsidR="005B5359" w:rsidRPr="006F3BEE" w14:paraId="70A8CB9B" w14:textId="77777777" w:rsidTr="00BD3119">
        <w:trPr>
          <w:trHeight w:val="109"/>
          <w:jc w:val="center"/>
        </w:trPr>
        <w:tc>
          <w:tcPr>
            <w:tcW w:w="833" w:type="pct"/>
            <w:tcMar>
              <w:left w:w="28" w:type="dxa"/>
              <w:right w:w="28" w:type="dxa"/>
            </w:tcMar>
          </w:tcPr>
          <w:p w14:paraId="028220E3" w14:textId="77777777" w:rsidR="005B5359" w:rsidRPr="006F3BEE" w:rsidRDefault="005B5359" w:rsidP="00873714">
            <w:pPr>
              <w:pStyle w:val="Default"/>
              <w:jc w:val="center"/>
              <w:rPr>
                <w:sz w:val="28"/>
                <w:szCs w:val="28"/>
              </w:rPr>
            </w:pPr>
            <w:r w:rsidRPr="006F3BEE">
              <w:rPr>
                <w:sz w:val="28"/>
                <w:szCs w:val="28"/>
              </w:rPr>
              <w:t>SSTP</w:t>
            </w:r>
          </w:p>
        </w:tc>
        <w:tc>
          <w:tcPr>
            <w:tcW w:w="834" w:type="pct"/>
            <w:tcMar>
              <w:left w:w="28" w:type="dxa"/>
              <w:right w:w="28" w:type="dxa"/>
            </w:tcMar>
          </w:tcPr>
          <w:p w14:paraId="5534638E"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tcPr>
          <w:p w14:paraId="55DC162E" w14:textId="77777777" w:rsidR="005B5359" w:rsidRPr="006F3BEE" w:rsidRDefault="005B5359" w:rsidP="00873714">
            <w:pPr>
              <w:pStyle w:val="Default"/>
              <w:jc w:val="center"/>
              <w:rPr>
                <w:sz w:val="28"/>
                <w:szCs w:val="28"/>
              </w:rPr>
            </w:pPr>
            <w:r w:rsidRPr="006F3BEE">
              <w:rPr>
                <w:sz w:val="28"/>
                <w:szCs w:val="28"/>
              </w:rPr>
              <w:t>1</w:t>
            </w:r>
          </w:p>
        </w:tc>
        <w:tc>
          <w:tcPr>
            <w:tcW w:w="833" w:type="pct"/>
            <w:tcMar>
              <w:left w:w="28" w:type="dxa"/>
              <w:right w:w="28" w:type="dxa"/>
            </w:tcMar>
          </w:tcPr>
          <w:p w14:paraId="774BBA26"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tcPr>
          <w:p w14:paraId="2F314309"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tcPr>
          <w:p w14:paraId="0FE5743C" w14:textId="77777777" w:rsidR="005B5359" w:rsidRPr="006F3BEE" w:rsidRDefault="005B5359" w:rsidP="00873714">
            <w:pPr>
              <w:pStyle w:val="Default"/>
              <w:jc w:val="center"/>
              <w:rPr>
                <w:sz w:val="28"/>
                <w:szCs w:val="28"/>
              </w:rPr>
            </w:pPr>
            <w:r w:rsidRPr="006F3BEE">
              <w:rPr>
                <w:sz w:val="28"/>
                <w:szCs w:val="28"/>
              </w:rPr>
              <w:t>2</w:t>
            </w:r>
          </w:p>
        </w:tc>
      </w:tr>
      <w:tr w:rsidR="005B5359" w:rsidRPr="006F3BEE" w14:paraId="002025B8" w14:textId="77777777" w:rsidTr="00BD3119">
        <w:trPr>
          <w:trHeight w:val="109"/>
          <w:jc w:val="center"/>
        </w:trPr>
        <w:tc>
          <w:tcPr>
            <w:tcW w:w="833" w:type="pct"/>
            <w:tcMar>
              <w:left w:w="28" w:type="dxa"/>
              <w:right w:w="28" w:type="dxa"/>
            </w:tcMar>
          </w:tcPr>
          <w:p w14:paraId="1697E0CA" w14:textId="77777777" w:rsidR="005B5359" w:rsidRPr="006F3BEE" w:rsidRDefault="005B5359" w:rsidP="00873714">
            <w:pPr>
              <w:pStyle w:val="Default"/>
              <w:jc w:val="center"/>
              <w:rPr>
                <w:sz w:val="28"/>
                <w:szCs w:val="28"/>
              </w:rPr>
            </w:pPr>
            <w:r w:rsidRPr="006F3BEE">
              <w:rPr>
                <w:sz w:val="28"/>
                <w:szCs w:val="28"/>
              </w:rPr>
              <w:t>PPTP</w:t>
            </w:r>
          </w:p>
        </w:tc>
        <w:tc>
          <w:tcPr>
            <w:tcW w:w="834" w:type="pct"/>
            <w:tcMar>
              <w:left w:w="28" w:type="dxa"/>
              <w:right w:w="28" w:type="dxa"/>
            </w:tcMar>
          </w:tcPr>
          <w:p w14:paraId="5B975303" w14:textId="77777777" w:rsidR="005B5359" w:rsidRPr="006F3BEE" w:rsidRDefault="005B5359" w:rsidP="00873714">
            <w:pPr>
              <w:pStyle w:val="Default"/>
              <w:jc w:val="center"/>
              <w:rPr>
                <w:sz w:val="28"/>
                <w:szCs w:val="28"/>
              </w:rPr>
            </w:pPr>
            <w:r w:rsidRPr="006F3BEE">
              <w:rPr>
                <w:sz w:val="28"/>
                <w:szCs w:val="28"/>
              </w:rPr>
              <w:t>1/2</w:t>
            </w:r>
          </w:p>
        </w:tc>
        <w:tc>
          <w:tcPr>
            <w:tcW w:w="834" w:type="pct"/>
            <w:tcMar>
              <w:left w:w="28" w:type="dxa"/>
              <w:right w:w="28" w:type="dxa"/>
            </w:tcMar>
          </w:tcPr>
          <w:p w14:paraId="57588BAE" w14:textId="77777777" w:rsidR="005B5359" w:rsidRPr="006F3BEE" w:rsidRDefault="005B5359" w:rsidP="00873714">
            <w:pPr>
              <w:pStyle w:val="Default"/>
              <w:jc w:val="center"/>
              <w:rPr>
                <w:sz w:val="28"/>
                <w:szCs w:val="28"/>
              </w:rPr>
            </w:pPr>
            <w:r w:rsidRPr="006F3BEE">
              <w:rPr>
                <w:sz w:val="28"/>
                <w:szCs w:val="28"/>
              </w:rPr>
              <w:t>1/2</w:t>
            </w:r>
          </w:p>
        </w:tc>
        <w:tc>
          <w:tcPr>
            <w:tcW w:w="833" w:type="pct"/>
            <w:tcMar>
              <w:left w:w="28" w:type="dxa"/>
              <w:right w:w="28" w:type="dxa"/>
            </w:tcMar>
          </w:tcPr>
          <w:p w14:paraId="7AF37A22" w14:textId="77777777" w:rsidR="005B5359" w:rsidRPr="006F3BEE" w:rsidRDefault="005B5359" w:rsidP="00873714">
            <w:pPr>
              <w:pStyle w:val="Default"/>
              <w:jc w:val="center"/>
              <w:rPr>
                <w:sz w:val="28"/>
                <w:szCs w:val="28"/>
              </w:rPr>
            </w:pPr>
            <w:r w:rsidRPr="006F3BEE">
              <w:rPr>
                <w:sz w:val="28"/>
                <w:szCs w:val="28"/>
              </w:rPr>
              <w:t>1/2</w:t>
            </w:r>
          </w:p>
        </w:tc>
        <w:tc>
          <w:tcPr>
            <w:tcW w:w="834" w:type="pct"/>
            <w:tcMar>
              <w:left w:w="28" w:type="dxa"/>
              <w:right w:w="28" w:type="dxa"/>
            </w:tcMar>
          </w:tcPr>
          <w:p w14:paraId="69A16814" w14:textId="77777777" w:rsidR="005B5359" w:rsidRPr="006F3BEE" w:rsidRDefault="005B5359" w:rsidP="00873714">
            <w:pPr>
              <w:pStyle w:val="Default"/>
              <w:jc w:val="center"/>
              <w:rPr>
                <w:sz w:val="28"/>
                <w:szCs w:val="28"/>
              </w:rPr>
            </w:pPr>
            <w:r w:rsidRPr="006F3BEE">
              <w:rPr>
                <w:sz w:val="28"/>
                <w:szCs w:val="28"/>
              </w:rPr>
              <w:t>1/2</w:t>
            </w:r>
          </w:p>
        </w:tc>
        <w:tc>
          <w:tcPr>
            <w:tcW w:w="834" w:type="pct"/>
            <w:tcMar>
              <w:left w:w="28" w:type="dxa"/>
              <w:right w:w="28" w:type="dxa"/>
            </w:tcMar>
          </w:tcPr>
          <w:p w14:paraId="7022BFAC" w14:textId="77777777" w:rsidR="005B5359" w:rsidRPr="006F3BEE" w:rsidRDefault="005B5359" w:rsidP="00873714">
            <w:pPr>
              <w:pStyle w:val="Default"/>
              <w:jc w:val="center"/>
              <w:rPr>
                <w:sz w:val="28"/>
                <w:szCs w:val="28"/>
              </w:rPr>
            </w:pPr>
            <w:r w:rsidRPr="006F3BEE">
              <w:rPr>
                <w:sz w:val="28"/>
                <w:szCs w:val="28"/>
              </w:rPr>
              <w:t>1</w:t>
            </w:r>
          </w:p>
        </w:tc>
      </w:tr>
    </w:tbl>
    <w:p w14:paraId="639E0B99" w14:textId="043B90D0" w:rsidR="005B5359" w:rsidRPr="006F3BEE" w:rsidRDefault="00CD35CF" w:rsidP="00CD35CF">
      <w:pPr>
        <w:pStyle w:val="a3"/>
        <w:spacing w:before="240" w:after="240"/>
        <w:ind w:left="0"/>
        <w:contextualSpacing w:val="0"/>
        <w:jc w:val="center"/>
      </w:pPr>
      <w:r w:rsidRPr="006F3BEE">
        <w:t xml:space="preserve">Таблиця </w:t>
      </w:r>
      <w:r w:rsidRPr="00CD35CF">
        <w:t>3.</w:t>
      </w:r>
      <w:r>
        <w:rPr>
          <w:lang w:val="uk-UA"/>
        </w:rPr>
        <w:t xml:space="preserve">5 – </w:t>
      </w:r>
      <w:r w:rsidR="005B5359" w:rsidRPr="006F3BEE">
        <w:t>Швидкість</w:t>
      </w:r>
      <w:r w:rsidR="005B5359" w:rsidRPr="00CD35CF">
        <w:t xml:space="preserve"> </w:t>
      </w:r>
      <w:r w:rsidR="005B5359" w:rsidRPr="006F3BEE">
        <w:rPr>
          <w:lang w:val="uk-UA"/>
        </w:rPr>
        <w:t>з’єднання</w:t>
      </w:r>
      <w:r w:rsidR="005B5359">
        <w:rPr>
          <w:lang w:val="uk-UA"/>
        </w:rPr>
        <w:t xml:space="preserve"> розрахунок пріоритетів</w:t>
      </w:r>
      <w:r w:rsidR="005B5359" w:rsidRPr="006F3BEE">
        <w:rPr>
          <w:lang w:val="uk-U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4"/>
        <w:gridCol w:w="1606"/>
        <w:gridCol w:w="1606"/>
        <w:gridCol w:w="1604"/>
        <w:gridCol w:w="1606"/>
        <w:gridCol w:w="1602"/>
      </w:tblGrid>
      <w:tr w:rsidR="005B5359" w:rsidRPr="006F3BEE" w14:paraId="28EBC3AB" w14:textId="77777777" w:rsidTr="007F38F0">
        <w:trPr>
          <w:trHeight w:val="322"/>
          <w:jc w:val="center"/>
        </w:trPr>
        <w:tc>
          <w:tcPr>
            <w:tcW w:w="833" w:type="pct"/>
            <w:tcMar>
              <w:left w:w="28" w:type="dxa"/>
              <w:right w:w="28" w:type="dxa"/>
            </w:tcMar>
            <w:vAlign w:val="center"/>
          </w:tcPr>
          <w:p w14:paraId="412FD375" w14:textId="77777777" w:rsidR="005B5359" w:rsidRPr="006F3BEE" w:rsidRDefault="005B5359" w:rsidP="00873714">
            <w:pPr>
              <w:pStyle w:val="Default"/>
              <w:jc w:val="center"/>
              <w:rPr>
                <w:sz w:val="28"/>
                <w:szCs w:val="28"/>
              </w:rPr>
            </w:pPr>
          </w:p>
        </w:tc>
        <w:tc>
          <w:tcPr>
            <w:tcW w:w="834" w:type="pct"/>
            <w:tcMar>
              <w:left w:w="28" w:type="dxa"/>
              <w:right w:w="28" w:type="dxa"/>
            </w:tcMar>
            <w:vAlign w:val="center"/>
          </w:tcPr>
          <w:p w14:paraId="62D01867" w14:textId="77777777" w:rsidR="005B5359" w:rsidRPr="006F3BEE" w:rsidRDefault="005B5359" w:rsidP="00873714">
            <w:pPr>
              <w:pStyle w:val="Default"/>
              <w:jc w:val="center"/>
              <w:rPr>
                <w:sz w:val="28"/>
                <w:szCs w:val="28"/>
              </w:rPr>
            </w:pPr>
            <w:r w:rsidRPr="006F3BEE">
              <w:rPr>
                <w:sz w:val="28"/>
                <w:szCs w:val="28"/>
              </w:rPr>
              <w:t>OpenVPN</w:t>
            </w:r>
          </w:p>
        </w:tc>
        <w:tc>
          <w:tcPr>
            <w:tcW w:w="834" w:type="pct"/>
            <w:tcMar>
              <w:left w:w="28" w:type="dxa"/>
              <w:right w:w="28" w:type="dxa"/>
            </w:tcMar>
            <w:vAlign w:val="center"/>
          </w:tcPr>
          <w:p w14:paraId="64450CA5" w14:textId="77777777" w:rsidR="005B5359" w:rsidRPr="006F3BEE" w:rsidRDefault="005B5359" w:rsidP="00873714">
            <w:pPr>
              <w:pStyle w:val="Default"/>
              <w:jc w:val="center"/>
              <w:rPr>
                <w:sz w:val="28"/>
                <w:szCs w:val="28"/>
              </w:rPr>
            </w:pPr>
            <w:r w:rsidRPr="006F3BEE">
              <w:rPr>
                <w:sz w:val="28"/>
                <w:szCs w:val="28"/>
              </w:rPr>
              <w:t>L2TP/IPsec</w:t>
            </w:r>
          </w:p>
        </w:tc>
        <w:tc>
          <w:tcPr>
            <w:tcW w:w="833" w:type="pct"/>
            <w:tcMar>
              <w:left w:w="28" w:type="dxa"/>
              <w:right w:w="28" w:type="dxa"/>
            </w:tcMar>
            <w:vAlign w:val="center"/>
          </w:tcPr>
          <w:p w14:paraId="4802FEFE" w14:textId="77777777" w:rsidR="005B5359" w:rsidRPr="006F3BEE" w:rsidRDefault="005B5359" w:rsidP="00873714">
            <w:pPr>
              <w:pStyle w:val="Default"/>
              <w:jc w:val="center"/>
              <w:rPr>
                <w:sz w:val="28"/>
                <w:szCs w:val="28"/>
              </w:rPr>
            </w:pPr>
            <w:r w:rsidRPr="006F3BEE">
              <w:rPr>
                <w:sz w:val="28"/>
                <w:szCs w:val="28"/>
              </w:rPr>
              <w:t>IPsec</w:t>
            </w:r>
          </w:p>
        </w:tc>
        <w:tc>
          <w:tcPr>
            <w:tcW w:w="834" w:type="pct"/>
            <w:tcMar>
              <w:left w:w="28" w:type="dxa"/>
              <w:right w:w="28" w:type="dxa"/>
            </w:tcMar>
            <w:vAlign w:val="center"/>
          </w:tcPr>
          <w:p w14:paraId="35FD2313" w14:textId="77777777" w:rsidR="005B5359" w:rsidRPr="006F3BEE" w:rsidRDefault="005B5359" w:rsidP="00873714">
            <w:pPr>
              <w:pStyle w:val="Default"/>
              <w:jc w:val="center"/>
              <w:rPr>
                <w:sz w:val="28"/>
                <w:szCs w:val="28"/>
              </w:rPr>
            </w:pPr>
            <w:r w:rsidRPr="006F3BEE">
              <w:rPr>
                <w:sz w:val="28"/>
                <w:szCs w:val="28"/>
              </w:rPr>
              <w:t>SSTP</w:t>
            </w:r>
          </w:p>
        </w:tc>
        <w:tc>
          <w:tcPr>
            <w:tcW w:w="834" w:type="pct"/>
            <w:tcMar>
              <w:left w:w="28" w:type="dxa"/>
              <w:right w:w="28" w:type="dxa"/>
            </w:tcMar>
            <w:vAlign w:val="center"/>
          </w:tcPr>
          <w:p w14:paraId="4B3770B6" w14:textId="77777777" w:rsidR="005B5359" w:rsidRPr="006F3BEE" w:rsidRDefault="005B5359" w:rsidP="00873714">
            <w:pPr>
              <w:pStyle w:val="Default"/>
              <w:jc w:val="center"/>
              <w:rPr>
                <w:sz w:val="28"/>
                <w:szCs w:val="28"/>
              </w:rPr>
            </w:pPr>
            <w:r w:rsidRPr="006F3BEE">
              <w:rPr>
                <w:sz w:val="28"/>
                <w:szCs w:val="28"/>
              </w:rPr>
              <w:t>PPTP</w:t>
            </w:r>
          </w:p>
        </w:tc>
      </w:tr>
      <w:tr w:rsidR="005B5359" w:rsidRPr="006F3BEE" w14:paraId="228AE77C" w14:textId="77777777" w:rsidTr="007F38F0">
        <w:trPr>
          <w:trHeight w:val="322"/>
          <w:jc w:val="center"/>
        </w:trPr>
        <w:tc>
          <w:tcPr>
            <w:tcW w:w="833" w:type="pct"/>
            <w:tcMar>
              <w:left w:w="28" w:type="dxa"/>
              <w:right w:w="28" w:type="dxa"/>
            </w:tcMar>
            <w:vAlign w:val="center"/>
          </w:tcPr>
          <w:p w14:paraId="77BE50E2" w14:textId="77777777" w:rsidR="005B5359" w:rsidRPr="006F3BEE" w:rsidRDefault="005B5359" w:rsidP="00873714">
            <w:pPr>
              <w:pStyle w:val="Default"/>
              <w:jc w:val="center"/>
              <w:rPr>
                <w:sz w:val="28"/>
                <w:szCs w:val="28"/>
              </w:rPr>
            </w:pPr>
            <w:r w:rsidRPr="006F3BEE">
              <w:rPr>
                <w:sz w:val="28"/>
                <w:szCs w:val="28"/>
              </w:rPr>
              <w:t>OpenVPN</w:t>
            </w:r>
          </w:p>
        </w:tc>
        <w:tc>
          <w:tcPr>
            <w:tcW w:w="834" w:type="pct"/>
            <w:tcMar>
              <w:left w:w="28" w:type="dxa"/>
              <w:right w:w="28" w:type="dxa"/>
            </w:tcMar>
            <w:vAlign w:val="center"/>
          </w:tcPr>
          <w:p w14:paraId="5B31DF2B"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vAlign w:val="center"/>
          </w:tcPr>
          <w:p w14:paraId="234B5235" w14:textId="77777777" w:rsidR="005B5359" w:rsidRPr="006F3BEE" w:rsidRDefault="005B5359" w:rsidP="00873714">
            <w:pPr>
              <w:pStyle w:val="Default"/>
              <w:jc w:val="center"/>
              <w:rPr>
                <w:sz w:val="28"/>
                <w:szCs w:val="28"/>
              </w:rPr>
            </w:pPr>
            <w:r w:rsidRPr="006F3BEE">
              <w:rPr>
                <w:sz w:val="28"/>
                <w:szCs w:val="28"/>
                <w:lang w:val="uk-UA"/>
              </w:rPr>
              <w:t>3</w:t>
            </w:r>
          </w:p>
        </w:tc>
        <w:tc>
          <w:tcPr>
            <w:tcW w:w="833" w:type="pct"/>
            <w:tcMar>
              <w:left w:w="28" w:type="dxa"/>
              <w:right w:w="28" w:type="dxa"/>
            </w:tcMar>
            <w:vAlign w:val="center"/>
          </w:tcPr>
          <w:p w14:paraId="1B9D9013" w14:textId="77777777" w:rsidR="005B5359" w:rsidRPr="006F3BEE" w:rsidRDefault="005B5359" w:rsidP="00873714">
            <w:pPr>
              <w:pStyle w:val="Default"/>
              <w:jc w:val="center"/>
              <w:rPr>
                <w:sz w:val="28"/>
                <w:szCs w:val="28"/>
              </w:rPr>
            </w:pPr>
            <w:r w:rsidRPr="006F3BEE">
              <w:rPr>
                <w:sz w:val="28"/>
                <w:szCs w:val="28"/>
              </w:rPr>
              <w:t>2</w:t>
            </w:r>
          </w:p>
        </w:tc>
        <w:tc>
          <w:tcPr>
            <w:tcW w:w="834" w:type="pct"/>
            <w:tcMar>
              <w:left w:w="28" w:type="dxa"/>
              <w:right w:w="28" w:type="dxa"/>
            </w:tcMar>
            <w:vAlign w:val="center"/>
          </w:tcPr>
          <w:p w14:paraId="06ACF40F"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vAlign w:val="center"/>
          </w:tcPr>
          <w:p w14:paraId="341B9E0B" w14:textId="77777777" w:rsidR="005B5359" w:rsidRPr="006F3BEE" w:rsidRDefault="005B5359" w:rsidP="00873714">
            <w:pPr>
              <w:pStyle w:val="Default"/>
              <w:jc w:val="center"/>
              <w:rPr>
                <w:sz w:val="28"/>
                <w:szCs w:val="28"/>
              </w:rPr>
            </w:pPr>
            <w:r w:rsidRPr="006F3BEE">
              <w:rPr>
                <w:sz w:val="28"/>
                <w:szCs w:val="28"/>
              </w:rPr>
              <w:t>1</w:t>
            </w:r>
            <w:r w:rsidRPr="006F3BEE">
              <w:rPr>
                <w:sz w:val="28"/>
                <w:szCs w:val="28"/>
                <w:lang w:val="en-US"/>
              </w:rPr>
              <w:t>/2</w:t>
            </w:r>
          </w:p>
        </w:tc>
      </w:tr>
      <w:tr w:rsidR="005B5359" w:rsidRPr="006F3BEE" w14:paraId="309AEE45" w14:textId="77777777" w:rsidTr="007F38F0">
        <w:trPr>
          <w:trHeight w:val="322"/>
          <w:jc w:val="center"/>
        </w:trPr>
        <w:tc>
          <w:tcPr>
            <w:tcW w:w="833" w:type="pct"/>
            <w:tcMar>
              <w:left w:w="28" w:type="dxa"/>
              <w:right w:w="28" w:type="dxa"/>
            </w:tcMar>
            <w:vAlign w:val="center"/>
          </w:tcPr>
          <w:p w14:paraId="45DF5192" w14:textId="77777777" w:rsidR="005B5359" w:rsidRPr="006F3BEE" w:rsidRDefault="005B5359" w:rsidP="00873714">
            <w:pPr>
              <w:pStyle w:val="Default"/>
              <w:jc w:val="center"/>
              <w:rPr>
                <w:sz w:val="28"/>
                <w:szCs w:val="28"/>
              </w:rPr>
            </w:pPr>
            <w:r w:rsidRPr="006F3BEE">
              <w:rPr>
                <w:sz w:val="28"/>
                <w:szCs w:val="28"/>
              </w:rPr>
              <w:t>L2TP/IPsec</w:t>
            </w:r>
          </w:p>
        </w:tc>
        <w:tc>
          <w:tcPr>
            <w:tcW w:w="834" w:type="pct"/>
            <w:tcMar>
              <w:left w:w="28" w:type="dxa"/>
              <w:right w:w="28" w:type="dxa"/>
            </w:tcMar>
            <w:vAlign w:val="center"/>
          </w:tcPr>
          <w:p w14:paraId="2349197E" w14:textId="77777777" w:rsidR="005B5359" w:rsidRPr="006F3BEE" w:rsidRDefault="005B5359" w:rsidP="00873714">
            <w:pPr>
              <w:pStyle w:val="Default"/>
              <w:jc w:val="center"/>
              <w:rPr>
                <w:sz w:val="28"/>
                <w:szCs w:val="28"/>
              </w:rPr>
            </w:pPr>
            <w:r w:rsidRPr="006F3BEE">
              <w:rPr>
                <w:sz w:val="28"/>
                <w:szCs w:val="28"/>
              </w:rPr>
              <w:t>1</w:t>
            </w:r>
            <w:r w:rsidRPr="006F3BEE">
              <w:rPr>
                <w:sz w:val="28"/>
                <w:szCs w:val="28"/>
                <w:lang w:val="en-US"/>
              </w:rPr>
              <w:t>/3</w:t>
            </w:r>
          </w:p>
        </w:tc>
        <w:tc>
          <w:tcPr>
            <w:tcW w:w="834" w:type="pct"/>
            <w:tcMar>
              <w:left w:w="28" w:type="dxa"/>
              <w:right w:w="28" w:type="dxa"/>
            </w:tcMar>
            <w:vAlign w:val="center"/>
          </w:tcPr>
          <w:p w14:paraId="4663CD3E" w14:textId="77777777" w:rsidR="005B5359" w:rsidRPr="006F3BEE" w:rsidRDefault="005B5359" w:rsidP="00873714">
            <w:pPr>
              <w:pStyle w:val="Default"/>
              <w:jc w:val="center"/>
              <w:rPr>
                <w:sz w:val="28"/>
                <w:szCs w:val="28"/>
              </w:rPr>
            </w:pPr>
            <w:r w:rsidRPr="006F3BEE">
              <w:rPr>
                <w:sz w:val="28"/>
                <w:szCs w:val="28"/>
              </w:rPr>
              <w:t>1</w:t>
            </w:r>
          </w:p>
        </w:tc>
        <w:tc>
          <w:tcPr>
            <w:tcW w:w="833" w:type="pct"/>
            <w:tcMar>
              <w:left w:w="28" w:type="dxa"/>
              <w:right w:w="28" w:type="dxa"/>
            </w:tcMar>
            <w:vAlign w:val="center"/>
          </w:tcPr>
          <w:p w14:paraId="7DC58E86" w14:textId="77777777" w:rsidR="005B5359" w:rsidRPr="006F3BEE" w:rsidRDefault="005B5359" w:rsidP="00873714">
            <w:pPr>
              <w:pStyle w:val="Default"/>
              <w:jc w:val="center"/>
              <w:rPr>
                <w:sz w:val="28"/>
                <w:szCs w:val="28"/>
              </w:rPr>
            </w:pPr>
            <w:r w:rsidRPr="006F3BEE">
              <w:rPr>
                <w:sz w:val="28"/>
                <w:szCs w:val="28"/>
              </w:rPr>
              <w:t>1</w:t>
            </w:r>
            <w:r w:rsidRPr="006F3BEE">
              <w:rPr>
                <w:sz w:val="28"/>
                <w:szCs w:val="28"/>
                <w:lang w:val="en-US"/>
              </w:rPr>
              <w:t>/2</w:t>
            </w:r>
          </w:p>
        </w:tc>
        <w:tc>
          <w:tcPr>
            <w:tcW w:w="834" w:type="pct"/>
            <w:tcMar>
              <w:left w:w="28" w:type="dxa"/>
              <w:right w:w="28" w:type="dxa"/>
            </w:tcMar>
            <w:vAlign w:val="center"/>
          </w:tcPr>
          <w:p w14:paraId="1EF9A411" w14:textId="77777777" w:rsidR="005B5359" w:rsidRPr="006F3BEE" w:rsidRDefault="005B5359" w:rsidP="00873714">
            <w:pPr>
              <w:pStyle w:val="Default"/>
              <w:jc w:val="center"/>
              <w:rPr>
                <w:sz w:val="28"/>
                <w:szCs w:val="28"/>
              </w:rPr>
            </w:pPr>
            <w:r w:rsidRPr="006F3BEE">
              <w:rPr>
                <w:sz w:val="28"/>
                <w:szCs w:val="28"/>
              </w:rPr>
              <w:t>1</w:t>
            </w:r>
            <w:r w:rsidRPr="006F3BEE">
              <w:rPr>
                <w:sz w:val="28"/>
                <w:szCs w:val="28"/>
                <w:lang w:val="en-US"/>
              </w:rPr>
              <w:t>/3</w:t>
            </w:r>
          </w:p>
        </w:tc>
        <w:tc>
          <w:tcPr>
            <w:tcW w:w="834" w:type="pct"/>
            <w:tcMar>
              <w:left w:w="28" w:type="dxa"/>
              <w:right w:w="28" w:type="dxa"/>
            </w:tcMar>
            <w:vAlign w:val="center"/>
          </w:tcPr>
          <w:p w14:paraId="6A17DD8A" w14:textId="77777777" w:rsidR="005B5359" w:rsidRPr="006F3BEE" w:rsidRDefault="005B5359" w:rsidP="00873714">
            <w:pPr>
              <w:pStyle w:val="Default"/>
              <w:jc w:val="center"/>
              <w:rPr>
                <w:sz w:val="28"/>
                <w:szCs w:val="28"/>
              </w:rPr>
            </w:pPr>
            <w:r w:rsidRPr="006F3BEE">
              <w:rPr>
                <w:sz w:val="28"/>
                <w:szCs w:val="28"/>
                <w:lang w:val="en-US"/>
              </w:rPr>
              <w:t>1/6</w:t>
            </w:r>
          </w:p>
        </w:tc>
      </w:tr>
      <w:tr w:rsidR="005B5359" w:rsidRPr="006F3BEE" w14:paraId="22DD95F8" w14:textId="77777777" w:rsidTr="007F38F0">
        <w:trPr>
          <w:trHeight w:val="322"/>
          <w:jc w:val="center"/>
        </w:trPr>
        <w:tc>
          <w:tcPr>
            <w:tcW w:w="833" w:type="pct"/>
            <w:tcMar>
              <w:left w:w="28" w:type="dxa"/>
              <w:right w:w="28" w:type="dxa"/>
            </w:tcMar>
            <w:vAlign w:val="center"/>
          </w:tcPr>
          <w:p w14:paraId="42B39F90" w14:textId="77777777" w:rsidR="005B5359" w:rsidRPr="006F3BEE" w:rsidRDefault="005B5359" w:rsidP="00873714">
            <w:pPr>
              <w:pStyle w:val="Default"/>
              <w:jc w:val="center"/>
              <w:rPr>
                <w:sz w:val="28"/>
                <w:szCs w:val="28"/>
              </w:rPr>
            </w:pPr>
            <w:r w:rsidRPr="006F3BEE">
              <w:rPr>
                <w:sz w:val="28"/>
                <w:szCs w:val="28"/>
              </w:rPr>
              <w:t>IPsec</w:t>
            </w:r>
          </w:p>
        </w:tc>
        <w:tc>
          <w:tcPr>
            <w:tcW w:w="834" w:type="pct"/>
            <w:tcMar>
              <w:left w:w="28" w:type="dxa"/>
              <w:right w:w="28" w:type="dxa"/>
            </w:tcMar>
            <w:vAlign w:val="center"/>
          </w:tcPr>
          <w:p w14:paraId="7FFD30A0" w14:textId="77777777" w:rsidR="005B5359" w:rsidRPr="006F3BEE" w:rsidRDefault="005B5359" w:rsidP="00873714">
            <w:pPr>
              <w:pStyle w:val="Default"/>
              <w:jc w:val="center"/>
              <w:rPr>
                <w:sz w:val="28"/>
                <w:szCs w:val="28"/>
              </w:rPr>
            </w:pPr>
            <w:r w:rsidRPr="006F3BEE">
              <w:rPr>
                <w:sz w:val="28"/>
                <w:szCs w:val="28"/>
              </w:rPr>
              <w:t>1</w:t>
            </w:r>
            <w:r w:rsidRPr="006F3BEE">
              <w:rPr>
                <w:sz w:val="28"/>
                <w:szCs w:val="28"/>
                <w:lang w:val="en-US"/>
              </w:rPr>
              <w:t>/2</w:t>
            </w:r>
          </w:p>
        </w:tc>
        <w:tc>
          <w:tcPr>
            <w:tcW w:w="834" w:type="pct"/>
            <w:tcMar>
              <w:left w:w="28" w:type="dxa"/>
              <w:right w:w="28" w:type="dxa"/>
            </w:tcMar>
            <w:vAlign w:val="center"/>
          </w:tcPr>
          <w:p w14:paraId="2F3F57BF" w14:textId="77777777" w:rsidR="005B5359" w:rsidRPr="006F3BEE" w:rsidRDefault="005B5359" w:rsidP="00873714">
            <w:pPr>
              <w:pStyle w:val="Default"/>
              <w:jc w:val="center"/>
              <w:rPr>
                <w:sz w:val="28"/>
                <w:szCs w:val="28"/>
              </w:rPr>
            </w:pPr>
            <w:r w:rsidRPr="006F3BEE">
              <w:rPr>
                <w:sz w:val="28"/>
                <w:szCs w:val="28"/>
                <w:lang w:val="en-US"/>
              </w:rPr>
              <w:t>2</w:t>
            </w:r>
          </w:p>
        </w:tc>
        <w:tc>
          <w:tcPr>
            <w:tcW w:w="833" w:type="pct"/>
            <w:tcMar>
              <w:left w:w="28" w:type="dxa"/>
              <w:right w:w="28" w:type="dxa"/>
            </w:tcMar>
            <w:vAlign w:val="center"/>
          </w:tcPr>
          <w:p w14:paraId="2C160A56"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vAlign w:val="center"/>
          </w:tcPr>
          <w:p w14:paraId="649757D0" w14:textId="77777777" w:rsidR="005B5359" w:rsidRPr="006F3BEE" w:rsidRDefault="005B5359" w:rsidP="00873714">
            <w:pPr>
              <w:pStyle w:val="Default"/>
              <w:jc w:val="center"/>
              <w:rPr>
                <w:sz w:val="28"/>
                <w:szCs w:val="28"/>
              </w:rPr>
            </w:pPr>
            <w:r w:rsidRPr="006F3BEE">
              <w:rPr>
                <w:sz w:val="28"/>
                <w:szCs w:val="28"/>
              </w:rPr>
              <w:t>1</w:t>
            </w:r>
            <w:r w:rsidRPr="006F3BEE">
              <w:rPr>
                <w:sz w:val="28"/>
                <w:szCs w:val="28"/>
                <w:lang w:val="en-US"/>
              </w:rPr>
              <w:t>/2</w:t>
            </w:r>
          </w:p>
        </w:tc>
        <w:tc>
          <w:tcPr>
            <w:tcW w:w="834" w:type="pct"/>
            <w:tcMar>
              <w:left w:w="28" w:type="dxa"/>
              <w:right w:w="28" w:type="dxa"/>
            </w:tcMar>
            <w:vAlign w:val="center"/>
          </w:tcPr>
          <w:p w14:paraId="1D10A6D9" w14:textId="77777777" w:rsidR="005B5359" w:rsidRPr="006F3BEE" w:rsidRDefault="005B5359" w:rsidP="00873714">
            <w:pPr>
              <w:pStyle w:val="Default"/>
              <w:jc w:val="center"/>
              <w:rPr>
                <w:sz w:val="28"/>
                <w:szCs w:val="28"/>
              </w:rPr>
            </w:pPr>
            <w:r w:rsidRPr="006F3BEE">
              <w:rPr>
                <w:sz w:val="28"/>
                <w:szCs w:val="28"/>
                <w:lang w:val="en-US"/>
              </w:rPr>
              <w:t>1/4</w:t>
            </w:r>
          </w:p>
        </w:tc>
      </w:tr>
      <w:tr w:rsidR="005B5359" w:rsidRPr="006F3BEE" w14:paraId="28DD9FB0" w14:textId="77777777" w:rsidTr="007F38F0">
        <w:trPr>
          <w:trHeight w:val="322"/>
          <w:jc w:val="center"/>
        </w:trPr>
        <w:tc>
          <w:tcPr>
            <w:tcW w:w="833" w:type="pct"/>
            <w:tcMar>
              <w:left w:w="28" w:type="dxa"/>
              <w:right w:w="28" w:type="dxa"/>
            </w:tcMar>
            <w:vAlign w:val="center"/>
          </w:tcPr>
          <w:p w14:paraId="29CF1B58" w14:textId="77777777" w:rsidR="005B5359" w:rsidRPr="006F3BEE" w:rsidRDefault="005B5359" w:rsidP="00873714">
            <w:pPr>
              <w:pStyle w:val="Default"/>
              <w:jc w:val="center"/>
              <w:rPr>
                <w:sz w:val="28"/>
                <w:szCs w:val="28"/>
              </w:rPr>
            </w:pPr>
            <w:r w:rsidRPr="006F3BEE">
              <w:rPr>
                <w:sz w:val="28"/>
                <w:szCs w:val="28"/>
              </w:rPr>
              <w:t>SSTP</w:t>
            </w:r>
          </w:p>
        </w:tc>
        <w:tc>
          <w:tcPr>
            <w:tcW w:w="834" w:type="pct"/>
            <w:tcMar>
              <w:left w:w="28" w:type="dxa"/>
              <w:right w:w="28" w:type="dxa"/>
            </w:tcMar>
            <w:vAlign w:val="center"/>
          </w:tcPr>
          <w:p w14:paraId="0958C70E"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vAlign w:val="center"/>
          </w:tcPr>
          <w:p w14:paraId="2DD90D86" w14:textId="77777777" w:rsidR="005B5359" w:rsidRPr="006F3BEE" w:rsidRDefault="005B5359" w:rsidP="00873714">
            <w:pPr>
              <w:pStyle w:val="Default"/>
              <w:jc w:val="center"/>
              <w:rPr>
                <w:sz w:val="28"/>
                <w:szCs w:val="28"/>
              </w:rPr>
            </w:pPr>
            <w:r w:rsidRPr="006F3BEE">
              <w:rPr>
                <w:sz w:val="28"/>
                <w:szCs w:val="28"/>
                <w:lang w:val="en-US"/>
              </w:rPr>
              <w:t>3</w:t>
            </w:r>
          </w:p>
        </w:tc>
        <w:tc>
          <w:tcPr>
            <w:tcW w:w="833" w:type="pct"/>
            <w:tcMar>
              <w:left w:w="28" w:type="dxa"/>
              <w:right w:w="28" w:type="dxa"/>
            </w:tcMar>
            <w:vAlign w:val="center"/>
          </w:tcPr>
          <w:p w14:paraId="7AE89250" w14:textId="77777777" w:rsidR="005B5359" w:rsidRPr="006F3BEE" w:rsidRDefault="005B5359" w:rsidP="00873714">
            <w:pPr>
              <w:pStyle w:val="Default"/>
              <w:jc w:val="center"/>
              <w:rPr>
                <w:sz w:val="28"/>
                <w:szCs w:val="28"/>
              </w:rPr>
            </w:pPr>
            <w:r w:rsidRPr="006F3BEE">
              <w:rPr>
                <w:sz w:val="28"/>
                <w:szCs w:val="28"/>
                <w:lang w:val="en-US"/>
              </w:rPr>
              <w:t>2</w:t>
            </w:r>
          </w:p>
        </w:tc>
        <w:tc>
          <w:tcPr>
            <w:tcW w:w="834" w:type="pct"/>
            <w:tcMar>
              <w:left w:w="28" w:type="dxa"/>
              <w:right w:w="28" w:type="dxa"/>
            </w:tcMar>
            <w:vAlign w:val="center"/>
          </w:tcPr>
          <w:p w14:paraId="4741EF96" w14:textId="77777777" w:rsidR="005B5359" w:rsidRPr="006F3BEE" w:rsidRDefault="005B5359" w:rsidP="00873714">
            <w:pPr>
              <w:pStyle w:val="Default"/>
              <w:jc w:val="center"/>
              <w:rPr>
                <w:sz w:val="28"/>
                <w:szCs w:val="28"/>
              </w:rPr>
            </w:pPr>
            <w:r w:rsidRPr="006F3BEE">
              <w:rPr>
                <w:sz w:val="28"/>
                <w:szCs w:val="28"/>
              </w:rPr>
              <w:t>1</w:t>
            </w:r>
          </w:p>
        </w:tc>
        <w:tc>
          <w:tcPr>
            <w:tcW w:w="834" w:type="pct"/>
            <w:tcMar>
              <w:left w:w="28" w:type="dxa"/>
              <w:right w:w="28" w:type="dxa"/>
            </w:tcMar>
            <w:vAlign w:val="center"/>
          </w:tcPr>
          <w:p w14:paraId="47913651" w14:textId="77777777" w:rsidR="005B5359" w:rsidRPr="006F3BEE" w:rsidRDefault="005B5359" w:rsidP="00873714">
            <w:pPr>
              <w:pStyle w:val="Default"/>
              <w:jc w:val="center"/>
              <w:rPr>
                <w:sz w:val="28"/>
                <w:szCs w:val="28"/>
              </w:rPr>
            </w:pPr>
            <w:r w:rsidRPr="006F3BEE">
              <w:rPr>
                <w:sz w:val="28"/>
                <w:szCs w:val="28"/>
                <w:lang w:val="en-US"/>
              </w:rPr>
              <w:t>1/2</w:t>
            </w:r>
          </w:p>
        </w:tc>
      </w:tr>
      <w:tr w:rsidR="005B5359" w:rsidRPr="006F3BEE" w14:paraId="69A4C072" w14:textId="77777777" w:rsidTr="007F38F0">
        <w:trPr>
          <w:trHeight w:val="322"/>
          <w:jc w:val="center"/>
        </w:trPr>
        <w:tc>
          <w:tcPr>
            <w:tcW w:w="833" w:type="pct"/>
            <w:tcMar>
              <w:left w:w="28" w:type="dxa"/>
              <w:right w:w="28" w:type="dxa"/>
            </w:tcMar>
            <w:vAlign w:val="center"/>
          </w:tcPr>
          <w:p w14:paraId="5943E9BE" w14:textId="77777777" w:rsidR="005B5359" w:rsidRPr="006F3BEE" w:rsidRDefault="005B5359" w:rsidP="00873714">
            <w:pPr>
              <w:pStyle w:val="Default"/>
              <w:jc w:val="center"/>
              <w:rPr>
                <w:sz w:val="28"/>
                <w:szCs w:val="28"/>
              </w:rPr>
            </w:pPr>
            <w:r w:rsidRPr="006F3BEE">
              <w:rPr>
                <w:sz w:val="28"/>
                <w:szCs w:val="28"/>
              </w:rPr>
              <w:t>PPTP</w:t>
            </w:r>
          </w:p>
        </w:tc>
        <w:tc>
          <w:tcPr>
            <w:tcW w:w="834" w:type="pct"/>
            <w:tcMar>
              <w:left w:w="28" w:type="dxa"/>
              <w:right w:w="28" w:type="dxa"/>
            </w:tcMar>
            <w:vAlign w:val="center"/>
          </w:tcPr>
          <w:p w14:paraId="1D6B10D1" w14:textId="77777777" w:rsidR="005B5359" w:rsidRPr="006F3BEE" w:rsidRDefault="005B5359" w:rsidP="00873714">
            <w:pPr>
              <w:pStyle w:val="Default"/>
              <w:jc w:val="center"/>
              <w:rPr>
                <w:sz w:val="28"/>
                <w:szCs w:val="28"/>
              </w:rPr>
            </w:pPr>
            <w:r w:rsidRPr="006F3BEE">
              <w:rPr>
                <w:sz w:val="28"/>
                <w:szCs w:val="28"/>
              </w:rPr>
              <w:t>2</w:t>
            </w:r>
          </w:p>
        </w:tc>
        <w:tc>
          <w:tcPr>
            <w:tcW w:w="834" w:type="pct"/>
            <w:tcMar>
              <w:left w:w="28" w:type="dxa"/>
              <w:right w:w="28" w:type="dxa"/>
            </w:tcMar>
            <w:vAlign w:val="center"/>
          </w:tcPr>
          <w:p w14:paraId="2F70DFE5" w14:textId="77777777" w:rsidR="005B5359" w:rsidRPr="006F3BEE" w:rsidRDefault="005B5359" w:rsidP="00873714">
            <w:pPr>
              <w:pStyle w:val="Default"/>
              <w:jc w:val="center"/>
              <w:rPr>
                <w:sz w:val="28"/>
                <w:szCs w:val="28"/>
                <w:lang w:val="en-US"/>
              </w:rPr>
            </w:pPr>
            <w:r w:rsidRPr="006F3BEE">
              <w:rPr>
                <w:sz w:val="28"/>
                <w:szCs w:val="28"/>
                <w:lang w:val="en-US"/>
              </w:rPr>
              <w:t>6</w:t>
            </w:r>
          </w:p>
        </w:tc>
        <w:tc>
          <w:tcPr>
            <w:tcW w:w="833" w:type="pct"/>
            <w:tcMar>
              <w:left w:w="28" w:type="dxa"/>
              <w:right w:w="28" w:type="dxa"/>
            </w:tcMar>
            <w:vAlign w:val="center"/>
          </w:tcPr>
          <w:p w14:paraId="184A0FFD" w14:textId="77777777" w:rsidR="005B5359" w:rsidRPr="006F3BEE" w:rsidRDefault="005B5359" w:rsidP="00873714">
            <w:pPr>
              <w:pStyle w:val="Default"/>
              <w:jc w:val="center"/>
              <w:rPr>
                <w:sz w:val="28"/>
                <w:szCs w:val="28"/>
              </w:rPr>
            </w:pPr>
            <w:r w:rsidRPr="006F3BEE">
              <w:rPr>
                <w:sz w:val="28"/>
                <w:szCs w:val="28"/>
                <w:lang w:val="en-US"/>
              </w:rPr>
              <w:t>4</w:t>
            </w:r>
          </w:p>
        </w:tc>
        <w:tc>
          <w:tcPr>
            <w:tcW w:w="834" w:type="pct"/>
            <w:tcMar>
              <w:left w:w="28" w:type="dxa"/>
              <w:right w:w="28" w:type="dxa"/>
            </w:tcMar>
            <w:vAlign w:val="center"/>
          </w:tcPr>
          <w:p w14:paraId="6C540E6F" w14:textId="77777777" w:rsidR="005B5359" w:rsidRPr="006F3BEE" w:rsidRDefault="005B5359" w:rsidP="00873714">
            <w:pPr>
              <w:pStyle w:val="Default"/>
              <w:jc w:val="center"/>
              <w:rPr>
                <w:sz w:val="28"/>
                <w:szCs w:val="28"/>
              </w:rPr>
            </w:pPr>
            <w:r w:rsidRPr="006F3BEE">
              <w:rPr>
                <w:sz w:val="28"/>
                <w:szCs w:val="28"/>
              </w:rPr>
              <w:t>2</w:t>
            </w:r>
          </w:p>
        </w:tc>
        <w:tc>
          <w:tcPr>
            <w:tcW w:w="834" w:type="pct"/>
            <w:tcMar>
              <w:left w:w="28" w:type="dxa"/>
              <w:right w:w="28" w:type="dxa"/>
            </w:tcMar>
            <w:vAlign w:val="center"/>
          </w:tcPr>
          <w:p w14:paraId="6FBABAFF" w14:textId="77777777" w:rsidR="005B5359" w:rsidRPr="006F3BEE" w:rsidRDefault="005B5359" w:rsidP="00873714">
            <w:pPr>
              <w:pStyle w:val="Default"/>
              <w:jc w:val="center"/>
              <w:rPr>
                <w:sz w:val="28"/>
                <w:szCs w:val="28"/>
              </w:rPr>
            </w:pPr>
            <w:r w:rsidRPr="006F3BEE">
              <w:rPr>
                <w:sz w:val="28"/>
                <w:szCs w:val="28"/>
              </w:rPr>
              <w:t>1</w:t>
            </w:r>
          </w:p>
        </w:tc>
      </w:tr>
    </w:tbl>
    <w:p w14:paraId="7077C056" w14:textId="77777777" w:rsidR="007F38F0" w:rsidRDefault="007F38F0" w:rsidP="00A6022F">
      <w:pPr>
        <w:pStyle w:val="a3"/>
        <w:ind w:left="0"/>
        <w:contextualSpacing w:val="0"/>
        <w:jc w:val="right"/>
      </w:pPr>
    </w:p>
    <w:p w14:paraId="3D1A84CD" w14:textId="77777777" w:rsidR="007F38F0" w:rsidRDefault="007F38F0">
      <w:r>
        <w:br w:type="page"/>
      </w:r>
    </w:p>
    <w:p w14:paraId="77FE9DD7" w14:textId="3885E9A5" w:rsidR="005B5359" w:rsidRPr="003C2B3C" w:rsidRDefault="00CD35CF" w:rsidP="007F38F0">
      <w:pPr>
        <w:pStyle w:val="a3"/>
        <w:spacing w:after="240"/>
        <w:ind w:left="0"/>
        <w:contextualSpacing w:val="0"/>
        <w:jc w:val="center"/>
        <w:rPr>
          <w:lang w:val="uk-UA"/>
        </w:rPr>
      </w:pPr>
      <w:r w:rsidRPr="006F3BEE">
        <w:lastRenderedPageBreak/>
        <w:t xml:space="preserve">Таблиця </w:t>
      </w:r>
      <w:r w:rsidRPr="006F3BEE">
        <w:rPr>
          <w:lang w:val="en-US"/>
        </w:rPr>
        <w:t>3.</w:t>
      </w:r>
      <w:r>
        <w:rPr>
          <w:lang w:val="uk-UA"/>
        </w:rPr>
        <w:t xml:space="preserve">6 – </w:t>
      </w:r>
      <w:r w:rsidR="005B5359" w:rsidRPr="006F3BEE">
        <w:t>Сумісність</w:t>
      </w:r>
      <w:r w:rsidR="005B5359">
        <w:rPr>
          <w:lang w:val="uk-UA"/>
        </w:rPr>
        <w:t xml:space="preserve"> розрахунок пріоритетів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4"/>
        <w:gridCol w:w="1606"/>
        <w:gridCol w:w="1606"/>
        <w:gridCol w:w="1604"/>
        <w:gridCol w:w="1606"/>
        <w:gridCol w:w="1602"/>
      </w:tblGrid>
      <w:tr w:rsidR="005B5359" w:rsidRPr="006F3BEE" w14:paraId="469A0734" w14:textId="77777777" w:rsidTr="00BD3119">
        <w:trPr>
          <w:trHeight w:val="109"/>
          <w:jc w:val="center"/>
        </w:trPr>
        <w:tc>
          <w:tcPr>
            <w:tcW w:w="833" w:type="pct"/>
          </w:tcPr>
          <w:p w14:paraId="7DFA2DAC" w14:textId="77777777" w:rsidR="005B5359" w:rsidRPr="006F3BEE" w:rsidRDefault="005B5359" w:rsidP="00BD3119">
            <w:pPr>
              <w:pStyle w:val="Default"/>
              <w:jc w:val="center"/>
              <w:rPr>
                <w:sz w:val="28"/>
                <w:szCs w:val="28"/>
              </w:rPr>
            </w:pPr>
          </w:p>
        </w:tc>
        <w:tc>
          <w:tcPr>
            <w:tcW w:w="834" w:type="pct"/>
          </w:tcPr>
          <w:p w14:paraId="01B72755" w14:textId="77777777" w:rsidR="005B5359" w:rsidRPr="006F3BEE" w:rsidRDefault="005B5359" w:rsidP="00BD3119">
            <w:pPr>
              <w:pStyle w:val="Default"/>
              <w:jc w:val="center"/>
              <w:rPr>
                <w:sz w:val="28"/>
                <w:szCs w:val="28"/>
              </w:rPr>
            </w:pPr>
            <w:r w:rsidRPr="006F3BEE">
              <w:rPr>
                <w:sz w:val="28"/>
                <w:szCs w:val="28"/>
              </w:rPr>
              <w:t>OpenVPN</w:t>
            </w:r>
          </w:p>
        </w:tc>
        <w:tc>
          <w:tcPr>
            <w:tcW w:w="834" w:type="pct"/>
          </w:tcPr>
          <w:p w14:paraId="6A6CA77E" w14:textId="77777777" w:rsidR="005B5359" w:rsidRPr="006F3BEE" w:rsidRDefault="005B5359" w:rsidP="00BD3119">
            <w:pPr>
              <w:pStyle w:val="Default"/>
              <w:jc w:val="center"/>
              <w:rPr>
                <w:sz w:val="28"/>
                <w:szCs w:val="28"/>
              </w:rPr>
            </w:pPr>
            <w:r w:rsidRPr="006F3BEE">
              <w:rPr>
                <w:sz w:val="28"/>
                <w:szCs w:val="28"/>
              </w:rPr>
              <w:t>L2TP/IPsec</w:t>
            </w:r>
          </w:p>
        </w:tc>
        <w:tc>
          <w:tcPr>
            <w:tcW w:w="833" w:type="pct"/>
          </w:tcPr>
          <w:p w14:paraId="65626EC8" w14:textId="77777777" w:rsidR="005B5359" w:rsidRPr="006F3BEE" w:rsidRDefault="005B5359" w:rsidP="00BD3119">
            <w:pPr>
              <w:pStyle w:val="Default"/>
              <w:jc w:val="center"/>
              <w:rPr>
                <w:sz w:val="28"/>
                <w:szCs w:val="28"/>
              </w:rPr>
            </w:pPr>
            <w:r w:rsidRPr="006F3BEE">
              <w:rPr>
                <w:sz w:val="28"/>
                <w:szCs w:val="28"/>
              </w:rPr>
              <w:t>IPsec</w:t>
            </w:r>
          </w:p>
        </w:tc>
        <w:tc>
          <w:tcPr>
            <w:tcW w:w="834" w:type="pct"/>
          </w:tcPr>
          <w:p w14:paraId="0C40CF9E" w14:textId="77777777" w:rsidR="005B5359" w:rsidRPr="006F3BEE" w:rsidRDefault="005B5359" w:rsidP="00BD3119">
            <w:pPr>
              <w:pStyle w:val="Default"/>
              <w:jc w:val="center"/>
              <w:rPr>
                <w:sz w:val="28"/>
                <w:szCs w:val="28"/>
              </w:rPr>
            </w:pPr>
            <w:r w:rsidRPr="006F3BEE">
              <w:rPr>
                <w:sz w:val="28"/>
                <w:szCs w:val="28"/>
              </w:rPr>
              <w:t>SSTP</w:t>
            </w:r>
          </w:p>
        </w:tc>
        <w:tc>
          <w:tcPr>
            <w:tcW w:w="834" w:type="pct"/>
          </w:tcPr>
          <w:p w14:paraId="2D699586" w14:textId="77777777" w:rsidR="005B5359" w:rsidRPr="006F3BEE" w:rsidRDefault="005B5359" w:rsidP="00BD3119">
            <w:pPr>
              <w:pStyle w:val="Default"/>
              <w:jc w:val="center"/>
              <w:rPr>
                <w:sz w:val="28"/>
                <w:szCs w:val="28"/>
              </w:rPr>
            </w:pPr>
            <w:r w:rsidRPr="006F3BEE">
              <w:rPr>
                <w:sz w:val="28"/>
                <w:szCs w:val="28"/>
              </w:rPr>
              <w:t>PPTP</w:t>
            </w:r>
          </w:p>
        </w:tc>
      </w:tr>
      <w:tr w:rsidR="005B5359" w:rsidRPr="006F3BEE" w14:paraId="331183DA" w14:textId="77777777" w:rsidTr="00BD3119">
        <w:trPr>
          <w:trHeight w:val="109"/>
          <w:jc w:val="center"/>
        </w:trPr>
        <w:tc>
          <w:tcPr>
            <w:tcW w:w="833" w:type="pct"/>
          </w:tcPr>
          <w:p w14:paraId="1E132159" w14:textId="77777777" w:rsidR="005B5359" w:rsidRPr="006F3BEE" w:rsidRDefault="005B5359" w:rsidP="00BD3119">
            <w:pPr>
              <w:pStyle w:val="Default"/>
              <w:jc w:val="center"/>
              <w:rPr>
                <w:sz w:val="28"/>
                <w:szCs w:val="28"/>
              </w:rPr>
            </w:pPr>
            <w:r w:rsidRPr="006F3BEE">
              <w:rPr>
                <w:sz w:val="28"/>
                <w:szCs w:val="28"/>
              </w:rPr>
              <w:t>OpenVPN</w:t>
            </w:r>
          </w:p>
        </w:tc>
        <w:tc>
          <w:tcPr>
            <w:tcW w:w="834" w:type="pct"/>
          </w:tcPr>
          <w:p w14:paraId="5EF3036F" w14:textId="77777777" w:rsidR="005B5359" w:rsidRPr="006F3BEE" w:rsidRDefault="005B5359" w:rsidP="00BD3119">
            <w:pPr>
              <w:pStyle w:val="Default"/>
              <w:jc w:val="center"/>
              <w:rPr>
                <w:sz w:val="28"/>
                <w:szCs w:val="28"/>
              </w:rPr>
            </w:pPr>
            <w:r w:rsidRPr="006F3BEE">
              <w:rPr>
                <w:sz w:val="28"/>
                <w:szCs w:val="28"/>
              </w:rPr>
              <w:t>1</w:t>
            </w:r>
          </w:p>
        </w:tc>
        <w:tc>
          <w:tcPr>
            <w:tcW w:w="834" w:type="pct"/>
          </w:tcPr>
          <w:p w14:paraId="2BD7AAB1" w14:textId="77777777" w:rsidR="005B5359" w:rsidRPr="006F3BEE" w:rsidRDefault="005B5359" w:rsidP="00BD3119">
            <w:pPr>
              <w:pStyle w:val="Default"/>
              <w:jc w:val="center"/>
              <w:rPr>
                <w:sz w:val="28"/>
                <w:szCs w:val="28"/>
              </w:rPr>
            </w:pPr>
            <w:r w:rsidRPr="006F3BEE">
              <w:rPr>
                <w:sz w:val="28"/>
                <w:szCs w:val="28"/>
                <w:lang w:val="uk-UA"/>
              </w:rPr>
              <w:t>1</w:t>
            </w:r>
            <w:r w:rsidRPr="006F3BEE">
              <w:rPr>
                <w:sz w:val="28"/>
                <w:szCs w:val="28"/>
                <w:lang w:val="en-US"/>
              </w:rPr>
              <w:t>/</w:t>
            </w:r>
            <w:r w:rsidRPr="006F3BEE">
              <w:rPr>
                <w:sz w:val="28"/>
                <w:szCs w:val="28"/>
                <w:lang w:val="uk-UA"/>
              </w:rPr>
              <w:t>3</w:t>
            </w:r>
          </w:p>
        </w:tc>
        <w:tc>
          <w:tcPr>
            <w:tcW w:w="833" w:type="pct"/>
          </w:tcPr>
          <w:p w14:paraId="0BBC1B53" w14:textId="77777777" w:rsidR="005B5359" w:rsidRPr="006F3BEE" w:rsidRDefault="005B5359" w:rsidP="00BD3119">
            <w:pPr>
              <w:pStyle w:val="Default"/>
              <w:jc w:val="center"/>
              <w:rPr>
                <w:sz w:val="28"/>
                <w:szCs w:val="28"/>
                <w:lang w:val="en-US"/>
              </w:rPr>
            </w:pPr>
            <w:r w:rsidRPr="006F3BEE">
              <w:rPr>
                <w:sz w:val="28"/>
                <w:szCs w:val="28"/>
                <w:lang w:val="en-US"/>
              </w:rPr>
              <w:t>1/3</w:t>
            </w:r>
          </w:p>
        </w:tc>
        <w:tc>
          <w:tcPr>
            <w:tcW w:w="834" w:type="pct"/>
          </w:tcPr>
          <w:p w14:paraId="4A70FC85" w14:textId="77777777" w:rsidR="005B5359" w:rsidRPr="006F3BEE" w:rsidRDefault="005B5359" w:rsidP="00BD3119">
            <w:pPr>
              <w:pStyle w:val="Default"/>
              <w:jc w:val="center"/>
              <w:rPr>
                <w:sz w:val="28"/>
                <w:szCs w:val="28"/>
              </w:rPr>
            </w:pPr>
            <w:r w:rsidRPr="006F3BEE">
              <w:rPr>
                <w:sz w:val="28"/>
                <w:szCs w:val="28"/>
                <w:lang w:val="en-US"/>
              </w:rPr>
              <w:t>4</w:t>
            </w:r>
          </w:p>
        </w:tc>
        <w:tc>
          <w:tcPr>
            <w:tcW w:w="834" w:type="pct"/>
          </w:tcPr>
          <w:p w14:paraId="6B944B16" w14:textId="77777777" w:rsidR="005B5359" w:rsidRPr="006F3BEE" w:rsidRDefault="005B5359" w:rsidP="00BD3119">
            <w:pPr>
              <w:pStyle w:val="Default"/>
              <w:jc w:val="center"/>
              <w:rPr>
                <w:sz w:val="28"/>
                <w:szCs w:val="28"/>
              </w:rPr>
            </w:pPr>
            <w:r w:rsidRPr="006F3BEE">
              <w:rPr>
                <w:sz w:val="28"/>
                <w:szCs w:val="28"/>
              </w:rPr>
              <w:t>1</w:t>
            </w:r>
            <w:r w:rsidRPr="006F3BEE">
              <w:rPr>
                <w:sz w:val="28"/>
                <w:szCs w:val="28"/>
                <w:lang w:val="en-US"/>
              </w:rPr>
              <w:t>/3</w:t>
            </w:r>
          </w:p>
        </w:tc>
      </w:tr>
      <w:tr w:rsidR="005B5359" w:rsidRPr="006F3BEE" w14:paraId="51B5E466" w14:textId="77777777" w:rsidTr="00BD3119">
        <w:trPr>
          <w:trHeight w:val="109"/>
          <w:jc w:val="center"/>
        </w:trPr>
        <w:tc>
          <w:tcPr>
            <w:tcW w:w="833" w:type="pct"/>
          </w:tcPr>
          <w:p w14:paraId="41FC1B96" w14:textId="77777777" w:rsidR="005B5359" w:rsidRPr="006F3BEE" w:rsidRDefault="005B5359" w:rsidP="00BD3119">
            <w:pPr>
              <w:pStyle w:val="Default"/>
              <w:jc w:val="center"/>
              <w:rPr>
                <w:sz w:val="28"/>
                <w:szCs w:val="28"/>
              </w:rPr>
            </w:pPr>
            <w:r w:rsidRPr="006F3BEE">
              <w:rPr>
                <w:sz w:val="28"/>
                <w:szCs w:val="28"/>
              </w:rPr>
              <w:t>L2TP/IPsec</w:t>
            </w:r>
          </w:p>
        </w:tc>
        <w:tc>
          <w:tcPr>
            <w:tcW w:w="834" w:type="pct"/>
          </w:tcPr>
          <w:p w14:paraId="7FBB17B7" w14:textId="77777777" w:rsidR="005B5359" w:rsidRPr="006F3BEE" w:rsidRDefault="005B5359" w:rsidP="00BD3119">
            <w:pPr>
              <w:pStyle w:val="Default"/>
              <w:jc w:val="center"/>
              <w:rPr>
                <w:sz w:val="28"/>
                <w:szCs w:val="28"/>
              </w:rPr>
            </w:pPr>
            <w:r w:rsidRPr="006F3BEE">
              <w:rPr>
                <w:sz w:val="28"/>
                <w:szCs w:val="28"/>
                <w:lang w:val="en-US"/>
              </w:rPr>
              <w:t>3</w:t>
            </w:r>
          </w:p>
        </w:tc>
        <w:tc>
          <w:tcPr>
            <w:tcW w:w="834" w:type="pct"/>
          </w:tcPr>
          <w:p w14:paraId="4789B999" w14:textId="77777777" w:rsidR="005B5359" w:rsidRPr="006F3BEE" w:rsidRDefault="005B5359" w:rsidP="00BD3119">
            <w:pPr>
              <w:pStyle w:val="Default"/>
              <w:jc w:val="center"/>
              <w:rPr>
                <w:sz w:val="28"/>
                <w:szCs w:val="28"/>
              </w:rPr>
            </w:pPr>
            <w:r w:rsidRPr="006F3BEE">
              <w:rPr>
                <w:sz w:val="28"/>
                <w:szCs w:val="28"/>
              </w:rPr>
              <w:t>1</w:t>
            </w:r>
          </w:p>
        </w:tc>
        <w:tc>
          <w:tcPr>
            <w:tcW w:w="833" w:type="pct"/>
          </w:tcPr>
          <w:p w14:paraId="09A1EEA3" w14:textId="77777777" w:rsidR="005B5359" w:rsidRPr="006F3BEE" w:rsidRDefault="005B5359" w:rsidP="00BD3119">
            <w:pPr>
              <w:pStyle w:val="Default"/>
              <w:jc w:val="center"/>
              <w:rPr>
                <w:sz w:val="28"/>
                <w:szCs w:val="28"/>
              </w:rPr>
            </w:pPr>
            <w:r w:rsidRPr="006F3BEE">
              <w:rPr>
                <w:sz w:val="28"/>
                <w:szCs w:val="28"/>
              </w:rPr>
              <w:t>1</w:t>
            </w:r>
          </w:p>
        </w:tc>
        <w:tc>
          <w:tcPr>
            <w:tcW w:w="834" w:type="pct"/>
          </w:tcPr>
          <w:p w14:paraId="244CA4B4" w14:textId="77777777" w:rsidR="005B5359" w:rsidRPr="006F3BEE" w:rsidRDefault="005B5359" w:rsidP="00BD3119">
            <w:pPr>
              <w:pStyle w:val="Default"/>
              <w:jc w:val="center"/>
              <w:rPr>
                <w:sz w:val="28"/>
                <w:szCs w:val="28"/>
              </w:rPr>
            </w:pPr>
            <w:r w:rsidRPr="006F3BEE">
              <w:rPr>
                <w:sz w:val="28"/>
                <w:szCs w:val="28"/>
                <w:lang w:val="en-US"/>
              </w:rPr>
              <w:t>7</w:t>
            </w:r>
          </w:p>
        </w:tc>
        <w:tc>
          <w:tcPr>
            <w:tcW w:w="834" w:type="pct"/>
          </w:tcPr>
          <w:p w14:paraId="2B575DCA" w14:textId="77777777" w:rsidR="005B5359" w:rsidRPr="006F3BEE" w:rsidRDefault="005B5359" w:rsidP="00BD3119">
            <w:pPr>
              <w:pStyle w:val="Default"/>
              <w:jc w:val="center"/>
              <w:rPr>
                <w:sz w:val="28"/>
                <w:szCs w:val="28"/>
              </w:rPr>
            </w:pPr>
            <w:r w:rsidRPr="006F3BEE">
              <w:rPr>
                <w:sz w:val="28"/>
                <w:szCs w:val="28"/>
                <w:lang w:val="en-US"/>
              </w:rPr>
              <w:t>1</w:t>
            </w:r>
          </w:p>
        </w:tc>
      </w:tr>
      <w:tr w:rsidR="005B5359" w:rsidRPr="006F3BEE" w14:paraId="79E65E26" w14:textId="77777777" w:rsidTr="00BD3119">
        <w:trPr>
          <w:trHeight w:val="109"/>
          <w:jc w:val="center"/>
        </w:trPr>
        <w:tc>
          <w:tcPr>
            <w:tcW w:w="833" w:type="pct"/>
          </w:tcPr>
          <w:p w14:paraId="4A080AF9" w14:textId="77777777" w:rsidR="005B5359" w:rsidRPr="006F3BEE" w:rsidRDefault="005B5359" w:rsidP="00BD3119">
            <w:pPr>
              <w:pStyle w:val="Default"/>
              <w:jc w:val="center"/>
              <w:rPr>
                <w:sz w:val="28"/>
                <w:szCs w:val="28"/>
              </w:rPr>
            </w:pPr>
            <w:r w:rsidRPr="006F3BEE">
              <w:rPr>
                <w:sz w:val="28"/>
                <w:szCs w:val="28"/>
              </w:rPr>
              <w:t>IPsec</w:t>
            </w:r>
          </w:p>
        </w:tc>
        <w:tc>
          <w:tcPr>
            <w:tcW w:w="834" w:type="pct"/>
          </w:tcPr>
          <w:p w14:paraId="3199DE35" w14:textId="77777777" w:rsidR="005B5359" w:rsidRPr="006F3BEE" w:rsidRDefault="005B5359" w:rsidP="00BD3119">
            <w:pPr>
              <w:pStyle w:val="Default"/>
              <w:jc w:val="center"/>
              <w:rPr>
                <w:sz w:val="28"/>
                <w:szCs w:val="28"/>
              </w:rPr>
            </w:pPr>
            <w:r w:rsidRPr="006F3BEE">
              <w:rPr>
                <w:sz w:val="28"/>
                <w:szCs w:val="28"/>
                <w:lang w:val="en-US"/>
              </w:rPr>
              <w:t>3</w:t>
            </w:r>
          </w:p>
        </w:tc>
        <w:tc>
          <w:tcPr>
            <w:tcW w:w="834" w:type="pct"/>
          </w:tcPr>
          <w:p w14:paraId="76EE525F" w14:textId="77777777" w:rsidR="005B5359" w:rsidRPr="006F3BEE" w:rsidRDefault="005B5359" w:rsidP="00BD3119">
            <w:pPr>
              <w:pStyle w:val="Default"/>
              <w:jc w:val="center"/>
              <w:rPr>
                <w:sz w:val="28"/>
                <w:szCs w:val="28"/>
              </w:rPr>
            </w:pPr>
            <w:r w:rsidRPr="006F3BEE">
              <w:rPr>
                <w:sz w:val="28"/>
                <w:szCs w:val="28"/>
                <w:lang w:val="en-US"/>
              </w:rPr>
              <w:t>1</w:t>
            </w:r>
          </w:p>
        </w:tc>
        <w:tc>
          <w:tcPr>
            <w:tcW w:w="833" w:type="pct"/>
          </w:tcPr>
          <w:p w14:paraId="2FDAEC6A" w14:textId="77777777" w:rsidR="005B5359" w:rsidRPr="006F3BEE" w:rsidRDefault="005B5359" w:rsidP="00BD3119">
            <w:pPr>
              <w:pStyle w:val="Default"/>
              <w:jc w:val="center"/>
              <w:rPr>
                <w:sz w:val="28"/>
                <w:szCs w:val="28"/>
              </w:rPr>
            </w:pPr>
            <w:r w:rsidRPr="006F3BEE">
              <w:rPr>
                <w:sz w:val="28"/>
                <w:szCs w:val="28"/>
              </w:rPr>
              <w:t>1</w:t>
            </w:r>
          </w:p>
        </w:tc>
        <w:tc>
          <w:tcPr>
            <w:tcW w:w="834" w:type="pct"/>
          </w:tcPr>
          <w:p w14:paraId="7CAC798B" w14:textId="77777777" w:rsidR="005B5359" w:rsidRPr="006F3BEE" w:rsidRDefault="005B5359" w:rsidP="00BD3119">
            <w:pPr>
              <w:pStyle w:val="Default"/>
              <w:jc w:val="center"/>
              <w:rPr>
                <w:sz w:val="28"/>
                <w:szCs w:val="28"/>
              </w:rPr>
            </w:pPr>
            <w:r w:rsidRPr="006F3BEE">
              <w:rPr>
                <w:sz w:val="28"/>
                <w:szCs w:val="28"/>
                <w:lang w:val="en-US"/>
              </w:rPr>
              <w:t>7</w:t>
            </w:r>
          </w:p>
        </w:tc>
        <w:tc>
          <w:tcPr>
            <w:tcW w:w="834" w:type="pct"/>
          </w:tcPr>
          <w:p w14:paraId="7FBFBDEE" w14:textId="77777777" w:rsidR="005B5359" w:rsidRPr="006F3BEE" w:rsidRDefault="005B5359" w:rsidP="00BD3119">
            <w:pPr>
              <w:pStyle w:val="Default"/>
              <w:jc w:val="center"/>
              <w:rPr>
                <w:sz w:val="28"/>
                <w:szCs w:val="28"/>
              </w:rPr>
            </w:pPr>
            <w:r w:rsidRPr="006F3BEE">
              <w:rPr>
                <w:sz w:val="28"/>
                <w:szCs w:val="28"/>
                <w:lang w:val="en-US"/>
              </w:rPr>
              <w:t>1</w:t>
            </w:r>
          </w:p>
        </w:tc>
      </w:tr>
      <w:tr w:rsidR="005B5359" w:rsidRPr="006F3BEE" w14:paraId="4CB414A5" w14:textId="77777777" w:rsidTr="00BD3119">
        <w:trPr>
          <w:trHeight w:val="109"/>
          <w:jc w:val="center"/>
        </w:trPr>
        <w:tc>
          <w:tcPr>
            <w:tcW w:w="833" w:type="pct"/>
          </w:tcPr>
          <w:p w14:paraId="15B6E067" w14:textId="77777777" w:rsidR="005B5359" w:rsidRPr="006F3BEE" w:rsidRDefault="005B5359" w:rsidP="00BD3119">
            <w:pPr>
              <w:pStyle w:val="Default"/>
              <w:jc w:val="center"/>
              <w:rPr>
                <w:sz w:val="28"/>
                <w:szCs w:val="28"/>
              </w:rPr>
            </w:pPr>
            <w:r w:rsidRPr="006F3BEE">
              <w:rPr>
                <w:sz w:val="28"/>
                <w:szCs w:val="28"/>
              </w:rPr>
              <w:t>SSTP</w:t>
            </w:r>
          </w:p>
        </w:tc>
        <w:tc>
          <w:tcPr>
            <w:tcW w:w="834" w:type="pct"/>
          </w:tcPr>
          <w:p w14:paraId="23CB87FE" w14:textId="77777777" w:rsidR="005B5359" w:rsidRPr="006F3BEE" w:rsidRDefault="005B5359" w:rsidP="00BD3119">
            <w:pPr>
              <w:pStyle w:val="Default"/>
              <w:jc w:val="center"/>
              <w:rPr>
                <w:sz w:val="28"/>
                <w:szCs w:val="28"/>
              </w:rPr>
            </w:pPr>
            <w:r w:rsidRPr="006F3BEE">
              <w:rPr>
                <w:sz w:val="28"/>
                <w:szCs w:val="28"/>
              </w:rPr>
              <w:t>1</w:t>
            </w:r>
            <w:r w:rsidRPr="006F3BEE">
              <w:rPr>
                <w:sz w:val="28"/>
                <w:szCs w:val="28"/>
                <w:lang w:val="en-US"/>
              </w:rPr>
              <w:t>/4</w:t>
            </w:r>
          </w:p>
        </w:tc>
        <w:tc>
          <w:tcPr>
            <w:tcW w:w="834" w:type="pct"/>
          </w:tcPr>
          <w:p w14:paraId="522CD411" w14:textId="77777777" w:rsidR="005B5359" w:rsidRPr="006F3BEE" w:rsidRDefault="005B5359" w:rsidP="00BD3119">
            <w:pPr>
              <w:pStyle w:val="Default"/>
              <w:jc w:val="center"/>
              <w:rPr>
                <w:sz w:val="28"/>
                <w:szCs w:val="28"/>
              </w:rPr>
            </w:pPr>
            <w:r w:rsidRPr="006F3BEE">
              <w:rPr>
                <w:sz w:val="28"/>
                <w:szCs w:val="28"/>
                <w:lang w:val="en-US"/>
              </w:rPr>
              <w:t>1/7</w:t>
            </w:r>
          </w:p>
        </w:tc>
        <w:tc>
          <w:tcPr>
            <w:tcW w:w="833" w:type="pct"/>
          </w:tcPr>
          <w:p w14:paraId="1CD0843E" w14:textId="77777777" w:rsidR="005B5359" w:rsidRPr="006F3BEE" w:rsidRDefault="005B5359" w:rsidP="00BD3119">
            <w:pPr>
              <w:pStyle w:val="Default"/>
              <w:jc w:val="center"/>
              <w:rPr>
                <w:sz w:val="28"/>
                <w:szCs w:val="28"/>
              </w:rPr>
            </w:pPr>
            <w:r w:rsidRPr="006F3BEE">
              <w:rPr>
                <w:sz w:val="28"/>
                <w:szCs w:val="28"/>
                <w:lang w:val="en-US"/>
              </w:rPr>
              <w:t>1/7</w:t>
            </w:r>
          </w:p>
        </w:tc>
        <w:tc>
          <w:tcPr>
            <w:tcW w:w="834" w:type="pct"/>
          </w:tcPr>
          <w:p w14:paraId="066DFFDD" w14:textId="77777777" w:rsidR="005B5359" w:rsidRPr="006F3BEE" w:rsidRDefault="005B5359" w:rsidP="00BD3119">
            <w:pPr>
              <w:pStyle w:val="Default"/>
              <w:jc w:val="center"/>
              <w:rPr>
                <w:sz w:val="28"/>
                <w:szCs w:val="28"/>
              </w:rPr>
            </w:pPr>
            <w:r w:rsidRPr="006F3BEE">
              <w:rPr>
                <w:sz w:val="28"/>
                <w:szCs w:val="28"/>
              </w:rPr>
              <w:t>1</w:t>
            </w:r>
          </w:p>
        </w:tc>
        <w:tc>
          <w:tcPr>
            <w:tcW w:w="834" w:type="pct"/>
          </w:tcPr>
          <w:p w14:paraId="44FD83BF" w14:textId="77777777" w:rsidR="005B5359" w:rsidRPr="006F3BEE" w:rsidRDefault="005B5359" w:rsidP="00BD3119">
            <w:pPr>
              <w:pStyle w:val="Default"/>
              <w:jc w:val="center"/>
              <w:rPr>
                <w:sz w:val="28"/>
                <w:szCs w:val="28"/>
              </w:rPr>
            </w:pPr>
            <w:r w:rsidRPr="006F3BEE">
              <w:rPr>
                <w:sz w:val="28"/>
                <w:szCs w:val="28"/>
                <w:lang w:val="en-US"/>
              </w:rPr>
              <w:t>1/7</w:t>
            </w:r>
          </w:p>
        </w:tc>
      </w:tr>
      <w:tr w:rsidR="005B5359" w:rsidRPr="006F3BEE" w14:paraId="695442A0" w14:textId="77777777" w:rsidTr="00BD3119">
        <w:trPr>
          <w:trHeight w:val="109"/>
          <w:jc w:val="center"/>
        </w:trPr>
        <w:tc>
          <w:tcPr>
            <w:tcW w:w="833" w:type="pct"/>
          </w:tcPr>
          <w:p w14:paraId="3388EB1D" w14:textId="77777777" w:rsidR="005B5359" w:rsidRPr="006F3BEE" w:rsidRDefault="005B5359" w:rsidP="00BD3119">
            <w:pPr>
              <w:pStyle w:val="Default"/>
              <w:jc w:val="center"/>
              <w:rPr>
                <w:sz w:val="28"/>
                <w:szCs w:val="28"/>
              </w:rPr>
            </w:pPr>
            <w:r w:rsidRPr="006F3BEE">
              <w:rPr>
                <w:sz w:val="28"/>
                <w:szCs w:val="28"/>
              </w:rPr>
              <w:t>PPTP</w:t>
            </w:r>
          </w:p>
        </w:tc>
        <w:tc>
          <w:tcPr>
            <w:tcW w:w="834" w:type="pct"/>
          </w:tcPr>
          <w:p w14:paraId="26B083F7" w14:textId="77777777" w:rsidR="005B5359" w:rsidRPr="006F3BEE" w:rsidRDefault="005B5359" w:rsidP="00BD3119">
            <w:pPr>
              <w:pStyle w:val="Default"/>
              <w:jc w:val="center"/>
              <w:rPr>
                <w:sz w:val="28"/>
                <w:szCs w:val="28"/>
              </w:rPr>
            </w:pPr>
            <w:r w:rsidRPr="006F3BEE">
              <w:rPr>
                <w:sz w:val="28"/>
                <w:szCs w:val="28"/>
                <w:lang w:val="en-US"/>
              </w:rPr>
              <w:t>3</w:t>
            </w:r>
          </w:p>
        </w:tc>
        <w:tc>
          <w:tcPr>
            <w:tcW w:w="834" w:type="pct"/>
          </w:tcPr>
          <w:p w14:paraId="5CC358B2" w14:textId="77777777" w:rsidR="005B5359" w:rsidRPr="006F3BEE" w:rsidRDefault="005B5359" w:rsidP="00BD3119">
            <w:pPr>
              <w:pStyle w:val="Default"/>
              <w:jc w:val="center"/>
              <w:rPr>
                <w:sz w:val="28"/>
                <w:szCs w:val="28"/>
                <w:lang w:val="en-US"/>
              </w:rPr>
            </w:pPr>
            <w:r w:rsidRPr="006F3BEE">
              <w:rPr>
                <w:sz w:val="28"/>
                <w:szCs w:val="28"/>
                <w:lang w:val="en-US"/>
              </w:rPr>
              <w:t>1</w:t>
            </w:r>
          </w:p>
        </w:tc>
        <w:tc>
          <w:tcPr>
            <w:tcW w:w="833" w:type="pct"/>
          </w:tcPr>
          <w:p w14:paraId="4D2E86D2" w14:textId="77777777" w:rsidR="005B5359" w:rsidRPr="006F3BEE" w:rsidRDefault="005B5359" w:rsidP="00BD3119">
            <w:pPr>
              <w:pStyle w:val="Default"/>
              <w:jc w:val="center"/>
              <w:rPr>
                <w:sz w:val="28"/>
                <w:szCs w:val="28"/>
              </w:rPr>
            </w:pPr>
            <w:r w:rsidRPr="006F3BEE">
              <w:rPr>
                <w:sz w:val="28"/>
                <w:szCs w:val="28"/>
                <w:lang w:val="en-US"/>
              </w:rPr>
              <w:t>1</w:t>
            </w:r>
          </w:p>
        </w:tc>
        <w:tc>
          <w:tcPr>
            <w:tcW w:w="834" w:type="pct"/>
          </w:tcPr>
          <w:p w14:paraId="0CF6FE2F" w14:textId="77777777" w:rsidR="005B5359" w:rsidRPr="006F3BEE" w:rsidRDefault="005B5359" w:rsidP="00BD3119">
            <w:pPr>
              <w:pStyle w:val="Default"/>
              <w:jc w:val="center"/>
              <w:rPr>
                <w:sz w:val="28"/>
                <w:szCs w:val="28"/>
              </w:rPr>
            </w:pPr>
            <w:r w:rsidRPr="006F3BEE">
              <w:rPr>
                <w:sz w:val="28"/>
                <w:szCs w:val="28"/>
                <w:lang w:val="en-US"/>
              </w:rPr>
              <w:t>7</w:t>
            </w:r>
          </w:p>
        </w:tc>
        <w:tc>
          <w:tcPr>
            <w:tcW w:w="834" w:type="pct"/>
          </w:tcPr>
          <w:p w14:paraId="7A820705" w14:textId="77777777" w:rsidR="005B5359" w:rsidRPr="006F3BEE" w:rsidRDefault="005B5359" w:rsidP="00BD3119">
            <w:pPr>
              <w:pStyle w:val="Default"/>
              <w:jc w:val="center"/>
              <w:rPr>
                <w:sz w:val="28"/>
                <w:szCs w:val="28"/>
              </w:rPr>
            </w:pPr>
            <w:r w:rsidRPr="006F3BEE">
              <w:rPr>
                <w:sz w:val="28"/>
                <w:szCs w:val="28"/>
              </w:rPr>
              <w:t>1</w:t>
            </w:r>
          </w:p>
        </w:tc>
      </w:tr>
    </w:tbl>
    <w:p w14:paraId="608CDF0C" w14:textId="77777777" w:rsidR="005726E2" w:rsidRDefault="005726E2" w:rsidP="007F38F0">
      <w:pPr>
        <w:ind w:firstLine="0"/>
      </w:pPr>
    </w:p>
    <w:p w14:paraId="4D70EDE1" w14:textId="28558A34" w:rsidR="005B5359" w:rsidRPr="003C2B3C" w:rsidRDefault="00CD35CF" w:rsidP="007F38F0">
      <w:pPr>
        <w:pStyle w:val="a3"/>
        <w:spacing w:after="240"/>
        <w:ind w:left="0"/>
        <w:contextualSpacing w:val="0"/>
        <w:jc w:val="center"/>
        <w:rPr>
          <w:lang w:val="uk-UA"/>
        </w:rPr>
      </w:pPr>
      <w:r w:rsidRPr="006F3BEE">
        <w:t xml:space="preserve">Таблиця </w:t>
      </w:r>
      <w:r w:rsidRPr="006F3BEE">
        <w:rPr>
          <w:lang w:val="en-US"/>
        </w:rPr>
        <w:t>3.</w:t>
      </w:r>
      <w:r>
        <w:rPr>
          <w:lang w:val="uk-UA"/>
        </w:rPr>
        <w:t xml:space="preserve">7 – </w:t>
      </w:r>
      <w:r w:rsidR="005B5359" w:rsidRPr="006F3BEE">
        <w:t>Порти</w:t>
      </w:r>
      <w:r w:rsidR="005B5359">
        <w:rPr>
          <w:lang w:val="uk-UA"/>
        </w:rPr>
        <w:t xml:space="preserve"> розрахунок пріоритетів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4"/>
        <w:gridCol w:w="1606"/>
        <w:gridCol w:w="1606"/>
        <w:gridCol w:w="1604"/>
        <w:gridCol w:w="1606"/>
        <w:gridCol w:w="1602"/>
      </w:tblGrid>
      <w:tr w:rsidR="005B5359" w:rsidRPr="006F3BEE" w14:paraId="2804D19C" w14:textId="77777777" w:rsidTr="007F38F0">
        <w:trPr>
          <w:trHeight w:val="322"/>
          <w:jc w:val="center"/>
        </w:trPr>
        <w:tc>
          <w:tcPr>
            <w:tcW w:w="833" w:type="pct"/>
          </w:tcPr>
          <w:p w14:paraId="0062A7A9" w14:textId="77777777" w:rsidR="005B5359" w:rsidRPr="006F3BEE" w:rsidRDefault="005B5359" w:rsidP="00BD3119">
            <w:pPr>
              <w:pStyle w:val="Default"/>
              <w:jc w:val="center"/>
              <w:rPr>
                <w:sz w:val="23"/>
                <w:szCs w:val="23"/>
              </w:rPr>
            </w:pPr>
          </w:p>
        </w:tc>
        <w:tc>
          <w:tcPr>
            <w:tcW w:w="834" w:type="pct"/>
          </w:tcPr>
          <w:p w14:paraId="63C6A67B" w14:textId="77777777" w:rsidR="005B5359" w:rsidRPr="006F3BEE" w:rsidRDefault="005B5359" w:rsidP="00BD3119">
            <w:pPr>
              <w:pStyle w:val="Default"/>
              <w:jc w:val="center"/>
              <w:rPr>
                <w:sz w:val="28"/>
                <w:szCs w:val="28"/>
              </w:rPr>
            </w:pPr>
            <w:r w:rsidRPr="006F3BEE">
              <w:rPr>
                <w:sz w:val="28"/>
                <w:szCs w:val="28"/>
              </w:rPr>
              <w:t>OpenVPN</w:t>
            </w:r>
          </w:p>
        </w:tc>
        <w:tc>
          <w:tcPr>
            <w:tcW w:w="834" w:type="pct"/>
          </w:tcPr>
          <w:p w14:paraId="56ED9D57" w14:textId="77777777" w:rsidR="005B5359" w:rsidRPr="006F3BEE" w:rsidRDefault="005B5359" w:rsidP="00BD3119">
            <w:pPr>
              <w:pStyle w:val="Default"/>
              <w:jc w:val="center"/>
              <w:rPr>
                <w:sz w:val="28"/>
                <w:szCs w:val="28"/>
              </w:rPr>
            </w:pPr>
            <w:r w:rsidRPr="006F3BEE">
              <w:rPr>
                <w:sz w:val="28"/>
                <w:szCs w:val="28"/>
              </w:rPr>
              <w:t>L2TP/IPsec</w:t>
            </w:r>
          </w:p>
        </w:tc>
        <w:tc>
          <w:tcPr>
            <w:tcW w:w="833" w:type="pct"/>
          </w:tcPr>
          <w:p w14:paraId="74BA06F7" w14:textId="77777777" w:rsidR="005B5359" w:rsidRPr="006F3BEE" w:rsidRDefault="005B5359" w:rsidP="00BD3119">
            <w:pPr>
              <w:pStyle w:val="Default"/>
              <w:jc w:val="center"/>
              <w:rPr>
                <w:sz w:val="28"/>
                <w:szCs w:val="28"/>
              </w:rPr>
            </w:pPr>
            <w:r w:rsidRPr="006F3BEE">
              <w:rPr>
                <w:sz w:val="28"/>
                <w:szCs w:val="28"/>
              </w:rPr>
              <w:t>IPsec</w:t>
            </w:r>
          </w:p>
        </w:tc>
        <w:tc>
          <w:tcPr>
            <w:tcW w:w="834" w:type="pct"/>
          </w:tcPr>
          <w:p w14:paraId="1FAA354F" w14:textId="77777777" w:rsidR="005B5359" w:rsidRPr="006F3BEE" w:rsidRDefault="005B5359" w:rsidP="00BD3119">
            <w:pPr>
              <w:pStyle w:val="Default"/>
              <w:jc w:val="center"/>
              <w:rPr>
                <w:sz w:val="28"/>
                <w:szCs w:val="28"/>
              </w:rPr>
            </w:pPr>
            <w:r w:rsidRPr="006F3BEE">
              <w:rPr>
                <w:sz w:val="28"/>
                <w:szCs w:val="28"/>
              </w:rPr>
              <w:t>SSTP</w:t>
            </w:r>
          </w:p>
        </w:tc>
        <w:tc>
          <w:tcPr>
            <w:tcW w:w="834" w:type="pct"/>
          </w:tcPr>
          <w:p w14:paraId="5FCBC9AD" w14:textId="77777777" w:rsidR="005B5359" w:rsidRPr="006F3BEE" w:rsidRDefault="005B5359" w:rsidP="00BD3119">
            <w:pPr>
              <w:pStyle w:val="Default"/>
              <w:jc w:val="center"/>
              <w:rPr>
                <w:sz w:val="28"/>
                <w:szCs w:val="28"/>
              </w:rPr>
            </w:pPr>
            <w:r w:rsidRPr="006F3BEE">
              <w:rPr>
                <w:sz w:val="28"/>
                <w:szCs w:val="28"/>
              </w:rPr>
              <w:t>PPTP</w:t>
            </w:r>
          </w:p>
        </w:tc>
      </w:tr>
      <w:tr w:rsidR="005B5359" w:rsidRPr="006F3BEE" w14:paraId="4F068FC5" w14:textId="77777777" w:rsidTr="007F38F0">
        <w:trPr>
          <w:trHeight w:val="322"/>
          <w:jc w:val="center"/>
        </w:trPr>
        <w:tc>
          <w:tcPr>
            <w:tcW w:w="833" w:type="pct"/>
          </w:tcPr>
          <w:p w14:paraId="5BEA0664" w14:textId="77777777" w:rsidR="005B5359" w:rsidRPr="006F3BEE" w:rsidRDefault="005B5359" w:rsidP="00BD3119">
            <w:pPr>
              <w:pStyle w:val="Default"/>
              <w:jc w:val="center"/>
              <w:rPr>
                <w:sz w:val="28"/>
                <w:szCs w:val="28"/>
              </w:rPr>
            </w:pPr>
            <w:r w:rsidRPr="006F3BEE">
              <w:rPr>
                <w:sz w:val="28"/>
                <w:szCs w:val="28"/>
              </w:rPr>
              <w:t>OpenVPN</w:t>
            </w:r>
          </w:p>
        </w:tc>
        <w:tc>
          <w:tcPr>
            <w:tcW w:w="834" w:type="pct"/>
          </w:tcPr>
          <w:p w14:paraId="3C04176D" w14:textId="77777777" w:rsidR="005B5359" w:rsidRPr="006F3BEE" w:rsidRDefault="005B5359" w:rsidP="00BD3119">
            <w:pPr>
              <w:pStyle w:val="Default"/>
              <w:jc w:val="center"/>
              <w:rPr>
                <w:sz w:val="28"/>
                <w:szCs w:val="28"/>
              </w:rPr>
            </w:pPr>
            <w:r w:rsidRPr="006F3BEE">
              <w:rPr>
                <w:sz w:val="28"/>
                <w:szCs w:val="28"/>
              </w:rPr>
              <w:t>1</w:t>
            </w:r>
          </w:p>
        </w:tc>
        <w:tc>
          <w:tcPr>
            <w:tcW w:w="834" w:type="pct"/>
          </w:tcPr>
          <w:p w14:paraId="0403760F" w14:textId="77777777" w:rsidR="005B5359" w:rsidRPr="006F3BEE" w:rsidRDefault="005B5359" w:rsidP="00BD3119">
            <w:pPr>
              <w:pStyle w:val="Default"/>
              <w:jc w:val="center"/>
              <w:rPr>
                <w:sz w:val="28"/>
                <w:szCs w:val="28"/>
              </w:rPr>
            </w:pPr>
            <w:r w:rsidRPr="006F3BEE">
              <w:rPr>
                <w:sz w:val="28"/>
                <w:szCs w:val="28"/>
                <w:lang w:val="en-US"/>
              </w:rPr>
              <w:t>4</w:t>
            </w:r>
          </w:p>
        </w:tc>
        <w:tc>
          <w:tcPr>
            <w:tcW w:w="833" w:type="pct"/>
          </w:tcPr>
          <w:p w14:paraId="13D4DF8A" w14:textId="77777777" w:rsidR="005B5359" w:rsidRPr="006F3BEE" w:rsidRDefault="005B5359" w:rsidP="00BD3119">
            <w:pPr>
              <w:pStyle w:val="Default"/>
              <w:jc w:val="center"/>
              <w:rPr>
                <w:sz w:val="28"/>
                <w:szCs w:val="28"/>
                <w:lang w:val="en-US"/>
              </w:rPr>
            </w:pPr>
            <w:r w:rsidRPr="006F3BEE">
              <w:rPr>
                <w:sz w:val="28"/>
                <w:szCs w:val="28"/>
                <w:lang w:val="en-US"/>
              </w:rPr>
              <w:t>3</w:t>
            </w:r>
          </w:p>
        </w:tc>
        <w:tc>
          <w:tcPr>
            <w:tcW w:w="834" w:type="pct"/>
          </w:tcPr>
          <w:p w14:paraId="68906C8C" w14:textId="77777777" w:rsidR="005B5359" w:rsidRPr="006F3BEE" w:rsidRDefault="005B5359" w:rsidP="00BD3119">
            <w:pPr>
              <w:pStyle w:val="Default"/>
              <w:jc w:val="center"/>
              <w:rPr>
                <w:sz w:val="28"/>
                <w:szCs w:val="28"/>
              </w:rPr>
            </w:pPr>
            <w:r w:rsidRPr="006F3BEE">
              <w:rPr>
                <w:sz w:val="28"/>
                <w:szCs w:val="28"/>
                <w:lang w:val="en-US"/>
              </w:rPr>
              <w:t>1</w:t>
            </w:r>
          </w:p>
        </w:tc>
        <w:tc>
          <w:tcPr>
            <w:tcW w:w="834" w:type="pct"/>
          </w:tcPr>
          <w:p w14:paraId="07A138A4" w14:textId="77777777" w:rsidR="005B5359" w:rsidRPr="006F3BEE" w:rsidRDefault="005B5359" w:rsidP="00BD3119">
            <w:pPr>
              <w:pStyle w:val="Default"/>
              <w:jc w:val="center"/>
              <w:rPr>
                <w:sz w:val="28"/>
                <w:szCs w:val="28"/>
              </w:rPr>
            </w:pPr>
            <w:r w:rsidRPr="006F3BEE">
              <w:rPr>
                <w:sz w:val="28"/>
                <w:szCs w:val="28"/>
                <w:lang w:val="en-US"/>
              </w:rPr>
              <w:t>7</w:t>
            </w:r>
          </w:p>
        </w:tc>
      </w:tr>
      <w:tr w:rsidR="005B5359" w:rsidRPr="006F3BEE" w14:paraId="5512BF3D" w14:textId="77777777" w:rsidTr="007F38F0">
        <w:trPr>
          <w:trHeight w:val="322"/>
          <w:jc w:val="center"/>
        </w:trPr>
        <w:tc>
          <w:tcPr>
            <w:tcW w:w="833" w:type="pct"/>
          </w:tcPr>
          <w:p w14:paraId="49C64824" w14:textId="77777777" w:rsidR="005B5359" w:rsidRPr="006F3BEE" w:rsidRDefault="005B5359" w:rsidP="00BD3119">
            <w:pPr>
              <w:pStyle w:val="Default"/>
              <w:jc w:val="center"/>
              <w:rPr>
                <w:sz w:val="28"/>
                <w:szCs w:val="28"/>
              </w:rPr>
            </w:pPr>
            <w:r w:rsidRPr="006F3BEE">
              <w:rPr>
                <w:sz w:val="28"/>
                <w:szCs w:val="28"/>
              </w:rPr>
              <w:t>L2TP/IPsec</w:t>
            </w:r>
          </w:p>
        </w:tc>
        <w:tc>
          <w:tcPr>
            <w:tcW w:w="834" w:type="pct"/>
          </w:tcPr>
          <w:p w14:paraId="56CA632B" w14:textId="77777777" w:rsidR="005B5359" w:rsidRPr="006F3BEE" w:rsidRDefault="005B5359" w:rsidP="00BD3119">
            <w:pPr>
              <w:pStyle w:val="Default"/>
              <w:jc w:val="center"/>
              <w:rPr>
                <w:sz w:val="28"/>
                <w:szCs w:val="28"/>
              </w:rPr>
            </w:pPr>
            <w:r w:rsidRPr="006F3BEE">
              <w:rPr>
                <w:sz w:val="28"/>
                <w:szCs w:val="28"/>
                <w:lang w:val="en-US"/>
              </w:rPr>
              <w:t>1/4</w:t>
            </w:r>
          </w:p>
        </w:tc>
        <w:tc>
          <w:tcPr>
            <w:tcW w:w="834" w:type="pct"/>
          </w:tcPr>
          <w:p w14:paraId="2D4B5D83" w14:textId="77777777" w:rsidR="005B5359" w:rsidRPr="006F3BEE" w:rsidRDefault="005B5359" w:rsidP="00BD3119">
            <w:pPr>
              <w:pStyle w:val="Default"/>
              <w:jc w:val="center"/>
              <w:rPr>
                <w:sz w:val="28"/>
                <w:szCs w:val="28"/>
              </w:rPr>
            </w:pPr>
            <w:r w:rsidRPr="006F3BEE">
              <w:rPr>
                <w:sz w:val="28"/>
                <w:szCs w:val="28"/>
              </w:rPr>
              <w:t>1</w:t>
            </w:r>
          </w:p>
        </w:tc>
        <w:tc>
          <w:tcPr>
            <w:tcW w:w="833" w:type="pct"/>
          </w:tcPr>
          <w:p w14:paraId="3F4F2BDA" w14:textId="77777777" w:rsidR="005B5359" w:rsidRPr="006F3BEE" w:rsidRDefault="005B5359" w:rsidP="00BD3119">
            <w:pPr>
              <w:pStyle w:val="Default"/>
              <w:jc w:val="center"/>
              <w:rPr>
                <w:sz w:val="28"/>
                <w:szCs w:val="28"/>
              </w:rPr>
            </w:pPr>
            <w:r w:rsidRPr="006F3BEE">
              <w:rPr>
                <w:sz w:val="28"/>
                <w:szCs w:val="28"/>
              </w:rPr>
              <w:t>1</w:t>
            </w:r>
            <w:r w:rsidRPr="006F3BEE">
              <w:rPr>
                <w:sz w:val="28"/>
                <w:szCs w:val="28"/>
                <w:lang w:val="en-US"/>
              </w:rPr>
              <w:t>/2</w:t>
            </w:r>
          </w:p>
        </w:tc>
        <w:tc>
          <w:tcPr>
            <w:tcW w:w="834" w:type="pct"/>
          </w:tcPr>
          <w:p w14:paraId="5B522C0D" w14:textId="77777777" w:rsidR="005B5359" w:rsidRPr="006F3BEE" w:rsidRDefault="005B5359" w:rsidP="00BD3119">
            <w:pPr>
              <w:pStyle w:val="Default"/>
              <w:jc w:val="center"/>
              <w:rPr>
                <w:sz w:val="28"/>
                <w:szCs w:val="28"/>
              </w:rPr>
            </w:pPr>
            <w:r w:rsidRPr="006F3BEE">
              <w:rPr>
                <w:sz w:val="28"/>
                <w:szCs w:val="28"/>
                <w:lang w:val="en-US"/>
              </w:rPr>
              <w:t>1/4</w:t>
            </w:r>
          </w:p>
        </w:tc>
        <w:tc>
          <w:tcPr>
            <w:tcW w:w="834" w:type="pct"/>
          </w:tcPr>
          <w:p w14:paraId="7A70D11A" w14:textId="77777777" w:rsidR="005B5359" w:rsidRPr="006F3BEE" w:rsidRDefault="005B5359" w:rsidP="00BD3119">
            <w:pPr>
              <w:pStyle w:val="Default"/>
              <w:jc w:val="center"/>
              <w:rPr>
                <w:sz w:val="28"/>
                <w:szCs w:val="28"/>
              </w:rPr>
            </w:pPr>
            <w:r w:rsidRPr="006F3BEE">
              <w:rPr>
                <w:sz w:val="28"/>
                <w:szCs w:val="28"/>
                <w:lang w:val="en-US"/>
              </w:rPr>
              <w:t>1/5</w:t>
            </w:r>
          </w:p>
        </w:tc>
      </w:tr>
      <w:tr w:rsidR="005B5359" w:rsidRPr="006F3BEE" w14:paraId="1BA0BBF1" w14:textId="77777777" w:rsidTr="007F38F0">
        <w:trPr>
          <w:trHeight w:val="322"/>
          <w:jc w:val="center"/>
        </w:trPr>
        <w:tc>
          <w:tcPr>
            <w:tcW w:w="833" w:type="pct"/>
          </w:tcPr>
          <w:p w14:paraId="4B3F7D79" w14:textId="77777777" w:rsidR="005B5359" w:rsidRPr="006F3BEE" w:rsidRDefault="005B5359" w:rsidP="00BD3119">
            <w:pPr>
              <w:pStyle w:val="Default"/>
              <w:jc w:val="center"/>
              <w:rPr>
                <w:sz w:val="28"/>
                <w:szCs w:val="28"/>
              </w:rPr>
            </w:pPr>
            <w:r w:rsidRPr="006F3BEE">
              <w:rPr>
                <w:sz w:val="28"/>
                <w:szCs w:val="28"/>
              </w:rPr>
              <w:t>IPsec</w:t>
            </w:r>
          </w:p>
        </w:tc>
        <w:tc>
          <w:tcPr>
            <w:tcW w:w="834" w:type="pct"/>
          </w:tcPr>
          <w:p w14:paraId="5DBD5D87" w14:textId="77777777" w:rsidR="005B5359" w:rsidRPr="006F3BEE" w:rsidRDefault="005B5359" w:rsidP="00BD3119">
            <w:pPr>
              <w:pStyle w:val="Default"/>
              <w:jc w:val="center"/>
              <w:rPr>
                <w:sz w:val="28"/>
                <w:szCs w:val="28"/>
              </w:rPr>
            </w:pPr>
            <w:r w:rsidRPr="006F3BEE">
              <w:rPr>
                <w:sz w:val="28"/>
                <w:szCs w:val="28"/>
                <w:lang w:val="en-US"/>
              </w:rPr>
              <w:t>1/3</w:t>
            </w:r>
          </w:p>
        </w:tc>
        <w:tc>
          <w:tcPr>
            <w:tcW w:w="834" w:type="pct"/>
          </w:tcPr>
          <w:p w14:paraId="44B9E453" w14:textId="77777777" w:rsidR="005B5359" w:rsidRPr="006F3BEE" w:rsidRDefault="005B5359" w:rsidP="00BD3119">
            <w:pPr>
              <w:pStyle w:val="Default"/>
              <w:jc w:val="center"/>
              <w:rPr>
                <w:sz w:val="28"/>
                <w:szCs w:val="28"/>
              </w:rPr>
            </w:pPr>
            <w:r w:rsidRPr="006F3BEE">
              <w:rPr>
                <w:sz w:val="28"/>
                <w:szCs w:val="28"/>
                <w:lang w:val="en-US"/>
              </w:rPr>
              <w:t>2</w:t>
            </w:r>
          </w:p>
        </w:tc>
        <w:tc>
          <w:tcPr>
            <w:tcW w:w="833" w:type="pct"/>
          </w:tcPr>
          <w:p w14:paraId="2A792DA7" w14:textId="77777777" w:rsidR="005B5359" w:rsidRPr="006F3BEE" w:rsidRDefault="005B5359" w:rsidP="00BD3119">
            <w:pPr>
              <w:pStyle w:val="Default"/>
              <w:jc w:val="center"/>
              <w:rPr>
                <w:sz w:val="28"/>
                <w:szCs w:val="28"/>
              </w:rPr>
            </w:pPr>
            <w:r w:rsidRPr="006F3BEE">
              <w:rPr>
                <w:sz w:val="28"/>
                <w:szCs w:val="28"/>
                <w:lang w:val="en-US"/>
              </w:rPr>
              <w:t>1</w:t>
            </w:r>
          </w:p>
        </w:tc>
        <w:tc>
          <w:tcPr>
            <w:tcW w:w="834" w:type="pct"/>
          </w:tcPr>
          <w:p w14:paraId="05D92FEC" w14:textId="77777777" w:rsidR="005B5359" w:rsidRPr="006F3BEE" w:rsidRDefault="005B5359" w:rsidP="00BD3119">
            <w:pPr>
              <w:pStyle w:val="Default"/>
              <w:jc w:val="center"/>
              <w:rPr>
                <w:sz w:val="28"/>
                <w:szCs w:val="28"/>
              </w:rPr>
            </w:pPr>
            <w:r w:rsidRPr="006F3BEE">
              <w:rPr>
                <w:sz w:val="28"/>
                <w:szCs w:val="28"/>
                <w:lang w:val="en-US"/>
              </w:rPr>
              <w:t>1/3</w:t>
            </w:r>
          </w:p>
        </w:tc>
        <w:tc>
          <w:tcPr>
            <w:tcW w:w="834" w:type="pct"/>
          </w:tcPr>
          <w:p w14:paraId="78101273" w14:textId="77777777" w:rsidR="005B5359" w:rsidRPr="006F3BEE" w:rsidRDefault="005B5359" w:rsidP="00BD3119">
            <w:pPr>
              <w:pStyle w:val="Default"/>
              <w:jc w:val="center"/>
              <w:rPr>
                <w:sz w:val="28"/>
                <w:szCs w:val="28"/>
              </w:rPr>
            </w:pPr>
            <w:r w:rsidRPr="006F3BEE">
              <w:rPr>
                <w:sz w:val="28"/>
                <w:szCs w:val="28"/>
                <w:lang w:val="en-US"/>
              </w:rPr>
              <w:t>3</w:t>
            </w:r>
          </w:p>
        </w:tc>
      </w:tr>
      <w:tr w:rsidR="005B5359" w:rsidRPr="006F3BEE" w14:paraId="15D54363" w14:textId="77777777" w:rsidTr="007F38F0">
        <w:trPr>
          <w:trHeight w:val="322"/>
          <w:jc w:val="center"/>
        </w:trPr>
        <w:tc>
          <w:tcPr>
            <w:tcW w:w="833" w:type="pct"/>
          </w:tcPr>
          <w:p w14:paraId="0056D144" w14:textId="77777777" w:rsidR="005B5359" w:rsidRPr="006F3BEE" w:rsidRDefault="005B5359" w:rsidP="00BD3119">
            <w:pPr>
              <w:pStyle w:val="Default"/>
              <w:jc w:val="center"/>
              <w:rPr>
                <w:sz w:val="28"/>
                <w:szCs w:val="28"/>
              </w:rPr>
            </w:pPr>
            <w:r w:rsidRPr="006F3BEE">
              <w:rPr>
                <w:sz w:val="28"/>
                <w:szCs w:val="28"/>
              </w:rPr>
              <w:t>SSTP</w:t>
            </w:r>
          </w:p>
        </w:tc>
        <w:tc>
          <w:tcPr>
            <w:tcW w:w="834" w:type="pct"/>
          </w:tcPr>
          <w:p w14:paraId="1DA6C079" w14:textId="77777777" w:rsidR="005B5359" w:rsidRPr="006F3BEE" w:rsidRDefault="005B5359" w:rsidP="00BD3119">
            <w:pPr>
              <w:pStyle w:val="Default"/>
              <w:jc w:val="center"/>
              <w:rPr>
                <w:sz w:val="28"/>
                <w:szCs w:val="28"/>
              </w:rPr>
            </w:pPr>
            <w:r w:rsidRPr="006F3BEE">
              <w:rPr>
                <w:sz w:val="28"/>
                <w:szCs w:val="28"/>
              </w:rPr>
              <w:t>1</w:t>
            </w:r>
          </w:p>
        </w:tc>
        <w:tc>
          <w:tcPr>
            <w:tcW w:w="834" w:type="pct"/>
          </w:tcPr>
          <w:p w14:paraId="2132A03A" w14:textId="77777777" w:rsidR="005B5359" w:rsidRPr="006F3BEE" w:rsidRDefault="005B5359" w:rsidP="00BD3119">
            <w:pPr>
              <w:pStyle w:val="Default"/>
              <w:jc w:val="center"/>
              <w:rPr>
                <w:sz w:val="28"/>
                <w:szCs w:val="28"/>
              </w:rPr>
            </w:pPr>
            <w:r w:rsidRPr="006F3BEE">
              <w:rPr>
                <w:sz w:val="28"/>
                <w:szCs w:val="28"/>
                <w:lang w:val="en-US"/>
              </w:rPr>
              <w:t>4</w:t>
            </w:r>
          </w:p>
        </w:tc>
        <w:tc>
          <w:tcPr>
            <w:tcW w:w="833" w:type="pct"/>
          </w:tcPr>
          <w:p w14:paraId="2E3990C3" w14:textId="77777777" w:rsidR="005B5359" w:rsidRPr="006F3BEE" w:rsidRDefault="005B5359" w:rsidP="00BD3119">
            <w:pPr>
              <w:pStyle w:val="Default"/>
              <w:jc w:val="center"/>
              <w:rPr>
                <w:sz w:val="28"/>
                <w:szCs w:val="28"/>
              </w:rPr>
            </w:pPr>
            <w:r w:rsidRPr="006F3BEE">
              <w:rPr>
                <w:sz w:val="28"/>
                <w:szCs w:val="28"/>
                <w:lang w:val="en-US"/>
              </w:rPr>
              <w:t>3</w:t>
            </w:r>
          </w:p>
        </w:tc>
        <w:tc>
          <w:tcPr>
            <w:tcW w:w="834" w:type="pct"/>
          </w:tcPr>
          <w:p w14:paraId="71734B73" w14:textId="77777777" w:rsidR="005B5359" w:rsidRPr="006F3BEE" w:rsidRDefault="005B5359" w:rsidP="00BD3119">
            <w:pPr>
              <w:pStyle w:val="Default"/>
              <w:jc w:val="center"/>
              <w:rPr>
                <w:sz w:val="28"/>
                <w:szCs w:val="28"/>
              </w:rPr>
            </w:pPr>
            <w:r w:rsidRPr="006F3BEE">
              <w:rPr>
                <w:sz w:val="28"/>
                <w:szCs w:val="28"/>
              </w:rPr>
              <w:t>1</w:t>
            </w:r>
          </w:p>
        </w:tc>
        <w:tc>
          <w:tcPr>
            <w:tcW w:w="834" w:type="pct"/>
          </w:tcPr>
          <w:p w14:paraId="6F2266F9" w14:textId="77777777" w:rsidR="005B5359" w:rsidRPr="006F3BEE" w:rsidRDefault="005B5359" w:rsidP="00BD3119">
            <w:pPr>
              <w:pStyle w:val="Default"/>
              <w:jc w:val="center"/>
              <w:rPr>
                <w:sz w:val="28"/>
                <w:szCs w:val="28"/>
              </w:rPr>
            </w:pPr>
            <w:r w:rsidRPr="006F3BEE">
              <w:rPr>
                <w:sz w:val="28"/>
                <w:szCs w:val="28"/>
                <w:lang w:val="en-US"/>
              </w:rPr>
              <w:t>7</w:t>
            </w:r>
          </w:p>
        </w:tc>
      </w:tr>
      <w:tr w:rsidR="005B5359" w:rsidRPr="006F3BEE" w14:paraId="22F1F86B" w14:textId="77777777" w:rsidTr="007F38F0">
        <w:trPr>
          <w:trHeight w:val="322"/>
          <w:jc w:val="center"/>
        </w:trPr>
        <w:tc>
          <w:tcPr>
            <w:tcW w:w="833" w:type="pct"/>
          </w:tcPr>
          <w:p w14:paraId="3186FA38" w14:textId="77777777" w:rsidR="005B5359" w:rsidRPr="006F3BEE" w:rsidRDefault="005B5359" w:rsidP="00BD3119">
            <w:pPr>
              <w:pStyle w:val="Default"/>
              <w:jc w:val="center"/>
              <w:rPr>
                <w:sz w:val="28"/>
                <w:szCs w:val="28"/>
              </w:rPr>
            </w:pPr>
            <w:r w:rsidRPr="006F3BEE">
              <w:rPr>
                <w:sz w:val="28"/>
                <w:szCs w:val="28"/>
              </w:rPr>
              <w:t>PPTP</w:t>
            </w:r>
          </w:p>
        </w:tc>
        <w:tc>
          <w:tcPr>
            <w:tcW w:w="834" w:type="pct"/>
          </w:tcPr>
          <w:p w14:paraId="2239F43D" w14:textId="77777777" w:rsidR="005B5359" w:rsidRPr="006F3BEE" w:rsidRDefault="005B5359" w:rsidP="00BD3119">
            <w:pPr>
              <w:pStyle w:val="Default"/>
              <w:jc w:val="center"/>
              <w:rPr>
                <w:sz w:val="28"/>
                <w:szCs w:val="28"/>
              </w:rPr>
            </w:pPr>
            <w:r w:rsidRPr="006F3BEE">
              <w:rPr>
                <w:sz w:val="28"/>
                <w:szCs w:val="28"/>
                <w:lang w:val="en-US"/>
              </w:rPr>
              <w:t>1/7</w:t>
            </w:r>
          </w:p>
        </w:tc>
        <w:tc>
          <w:tcPr>
            <w:tcW w:w="834" w:type="pct"/>
          </w:tcPr>
          <w:p w14:paraId="245B7CFD" w14:textId="77777777" w:rsidR="005B5359" w:rsidRPr="006F3BEE" w:rsidRDefault="005B5359" w:rsidP="00BD3119">
            <w:pPr>
              <w:pStyle w:val="Default"/>
              <w:jc w:val="center"/>
              <w:rPr>
                <w:sz w:val="28"/>
                <w:szCs w:val="28"/>
                <w:lang w:val="en-US"/>
              </w:rPr>
            </w:pPr>
            <w:r w:rsidRPr="006F3BEE">
              <w:rPr>
                <w:sz w:val="28"/>
                <w:szCs w:val="28"/>
                <w:lang w:val="en-US"/>
              </w:rPr>
              <w:t>5</w:t>
            </w:r>
          </w:p>
        </w:tc>
        <w:tc>
          <w:tcPr>
            <w:tcW w:w="833" w:type="pct"/>
          </w:tcPr>
          <w:p w14:paraId="64D6AB8F" w14:textId="77777777" w:rsidR="005B5359" w:rsidRPr="006F3BEE" w:rsidRDefault="005B5359" w:rsidP="00BD3119">
            <w:pPr>
              <w:pStyle w:val="Default"/>
              <w:jc w:val="center"/>
              <w:rPr>
                <w:sz w:val="28"/>
                <w:szCs w:val="28"/>
              </w:rPr>
            </w:pPr>
            <w:r w:rsidRPr="006F3BEE">
              <w:rPr>
                <w:sz w:val="28"/>
                <w:szCs w:val="28"/>
                <w:lang w:val="en-US"/>
              </w:rPr>
              <w:t>1/3</w:t>
            </w:r>
          </w:p>
        </w:tc>
        <w:tc>
          <w:tcPr>
            <w:tcW w:w="834" w:type="pct"/>
          </w:tcPr>
          <w:p w14:paraId="1A8068E4" w14:textId="77777777" w:rsidR="005B5359" w:rsidRPr="006F3BEE" w:rsidRDefault="005B5359" w:rsidP="00BD3119">
            <w:pPr>
              <w:pStyle w:val="Default"/>
              <w:jc w:val="center"/>
              <w:rPr>
                <w:sz w:val="28"/>
                <w:szCs w:val="28"/>
              </w:rPr>
            </w:pPr>
            <w:r w:rsidRPr="006F3BEE">
              <w:rPr>
                <w:sz w:val="28"/>
                <w:szCs w:val="28"/>
                <w:lang w:val="en-US"/>
              </w:rPr>
              <w:t>1/7</w:t>
            </w:r>
          </w:p>
        </w:tc>
        <w:tc>
          <w:tcPr>
            <w:tcW w:w="834" w:type="pct"/>
          </w:tcPr>
          <w:p w14:paraId="4B44A16F" w14:textId="77777777" w:rsidR="005B5359" w:rsidRPr="006F3BEE" w:rsidRDefault="005B5359" w:rsidP="00BD3119">
            <w:pPr>
              <w:pStyle w:val="Default"/>
              <w:jc w:val="center"/>
              <w:rPr>
                <w:sz w:val="28"/>
                <w:szCs w:val="28"/>
              </w:rPr>
            </w:pPr>
            <w:r w:rsidRPr="006F3BEE">
              <w:rPr>
                <w:sz w:val="28"/>
                <w:szCs w:val="28"/>
              </w:rPr>
              <w:t>1</w:t>
            </w:r>
          </w:p>
        </w:tc>
      </w:tr>
    </w:tbl>
    <w:p w14:paraId="37D3D339" w14:textId="77777777" w:rsidR="005B5359" w:rsidRDefault="005B5359" w:rsidP="005B5359">
      <w:pPr>
        <w:pStyle w:val="a3"/>
        <w:spacing w:before="240"/>
        <w:ind w:left="0"/>
        <w:contextualSpacing w:val="0"/>
        <w:rPr>
          <w:lang w:val="uk-UA"/>
        </w:rPr>
      </w:pPr>
      <w:r>
        <w:rPr>
          <w:lang w:val="uk-UA"/>
        </w:rPr>
        <w:t>Наступним кроком буде нормування матриць:</w:t>
      </w:r>
    </w:p>
    <w:p w14:paraId="545B0DF1" w14:textId="77777777" w:rsidR="005B5359" w:rsidRDefault="005B5359" w:rsidP="005B5359">
      <w:pPr>
        <w:pStyle w:val="a3"/>
        <w:numPr>
          <w:ilvl w:val="0"/>
          <w:numId w:val="34"/>
        </w:numPr>
        <w:tabs>
          <w:tab w:val="left" w:pos="993"/>
        </w:tabs>
        <w:ind w:left="0" w:firstLine="709"/>
        <w:contextualSpacing w:val="0"/>
        <w:rPr>
          <w:lang w:val="uk-UA"/>
        </w:rPr>
      </w:pPr>
      <w:r>
        <w:rPr>
          <w:lang w:val="uk-UA"/>
        </w:rPr>
        <w:t>знаходимо суму елементів кожного стовпця (табл.3.</w:t>
      </w:r>
      <w:r w:rsidR="00E9629F">
        <w:rPr>
          <w:lang w:val="uk-UA"/>
        </w:rPr>
        <w:t>8</w:t>
      </w:r>
      <w:r>
        <w:rPr>
          <w:lang w:val="uk-UA"/>
        </w:rPr>
        <w:t>);</w:t>
      </w:r>
    </w:p>
    <w:p w14:paraId="4432C765" w14:textId="77777777" w:rsidR="005B5359" w:rsidRDefault="005B5359" w:rsidP="00F75549">
      <w:pPr>
        <w:pStyle w:val="a3"/>
        <w:numPr>
          <w:ilvl w:val="0"/>
          <w:numId w:val="34"/>
        </w:numPr>
        <w:tabs>
          <w:tab w:val="left" w:pos="993"/>
        </w:tabs>
        <w:ind w:left="0" w:firstLine="709"/>
        <w:contextualSpacing w:val="0"/>
        <w:rPr>
          <w:lang w:val="uk-UA"/>
        </w:rPr>
      </w:pPr>
      <w:r>
        <w:rPr>
          <w:lang w:val="uk-UA"/>
        </w:rPr>
        <w:t>ділимо всі елементи матриці на суму елементів відповідного стовпця (табл.3.</w:t>
      </w:r>
      <w:r w:rsidR="00E9629F">
        <w:rPr>
          <w:lang w:val="uk-UA"/>
        </w:rPr>
        <w:t>9</w:t>
      </w:r>
      <w:r>
        <w:rPr>
          <w:lang w:val="uk-UA"/>
        </w:rPr>
        <w:t>).</w:t>
      </w:r>
    </w:p>
    <w:p w14:paraId="6B18364B" w14:textId="77777777" w:rsidR="007F38F0" w:rsidRDefault="007F38F0">
      <w:pPr>
        <w:rPr>
          <w:lang w:val="uk-UA"/>
        </w:rPr>
      </w:pPr>
      <w:r>
        <w:rPr>
          <w:lang w:val="uk-UA"/>
        </w:rPr>
        <w:br w:type="page"/>
      </w:r>
    </w:p>
    <w:p w14:paraId="4BE8FBCD" w14:textId="250197F4" w:rsidR="005B5359" w:rsidRDefault="00CD35CF" w:rsidP="007F38F0">
      <w:pPr>
        <w:pStyle w:val="a3"/>
        <w:tabs>
          <w:tab w:val="left" w:pos="993"/>
        </w:tabs>
        <w:spacing w:after="240"/>
        <w:ind w:left="0" w:firstLine="0"/>
        <w:contextualSpacing w:val="0"/>
        <w:jc w:val="center"/>
        <w:rPr>
          <w:lang w:val="uk-UA"/>
        </w:rPr>
      </w:pPr>
      <w:r>
        <w:rPr>
          <w:lang w:val="uk-UA"/>
        </w:rPr>
        <w:lastRenderedPageBreak/>
        <w:t xml:space="preserve">Таблиця 3.8 – </w:t>
      </w:r>
      <w:r w:rsidR="005B5359">
        <w:rPr>
          <w:lang w:val="uk-UA"/>
        </w:rPr>
        <w:t>Знаходження суми елементів</w:t>
      </w:r>
    </w:p>
    <w:tbl>
      <w:tblPr>
        <w:tblW w:w="5000" w:type="pct"/>
        <w:jc w:val="center"/>
        <w:tblLayout w:type="fixed"/>
        <w:tblCellMar>
          <w:left w:w="28" w:type="dxa"/>
          <w:right w:w="28" w:type="dxa"/>
        </w:tblCellMar>
        <w:tblLook w:val="04A0" w:firstRow="1" w:lastRow="0" w:firstColumn="1" w:lastColumn="0" w:noHBand="0" w:noVBand="1"/>
      </w:tblPr>
      <w:tblGrid>
        <w:gridCol w:w="1603"/>
        <w:gridCol w:w="1603"/>
        <w:gridCol w:w="1603"/>
        <w:gridCol w:w="1603"/>
        <w:gridCol w:w="1603"/>
        <w:gridCol w:w="1603"/>
      </w:tblGrid>
      <w:tr w:rsidR="005B5359" w:rsidRPr="00BD3119" w14:paraId="1B16B6A2" w14:textId="77777777" w:rsidTr="007F38F0">
        <w:trPr>
          <w:trHeight w:val="644"/>
          <w:jc w:val="center"/>
        </w:trPr>
        <w:tc>
          <w:tcPr>
            <w:tcW w:w="833"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410D29F" w14:textId="77777777" w:rsidR="005B5359" w:rsidRPr="00BD3119" w:rsidRDefault="005B5359" w:rsidP="0037150B">
            <w:pPr>
              <w:spacing w:line="240" w:lineRule="atLeast"/>
              <w:ind w:firstLine="0"/>
              <w:jc w:val="center"/>
              <w:rPr>
                <w:rFonts w:eastAsia="Times New Roman"/>
                <w:color w:val="000000"/>
                <w:lang w:val="uk-UA"/>
              </w:rPr>
            </w:pPr>
          </w:p>
        </w:tc>
        <w:tc>
          <w:tcPr>
            <w:tcW w:w="833" w:type="pct"/>
            <w:tcBorders>
              <w:top w:val="single" w:sz="8" w:space="0" w:color="auto"/>
              <w:left w:val="nil"/>
              <w:bottom w:val="single" w:sz="4" w:space="0" w:color="auto"/>
              <w:right w:val="single" w:sz="4" w:space="0" w:color="auto"/>
            </w:tcBorders>
            <w:shd w:val="clear" w:color="auto" w:fill="auto"/>
            <w:noWrap/>
            <w:vAlign w:val="center"/>
            <w:hideMark/>
          </w:tcPr>
          <w:p w14:paraId="546CEDDC"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Рівень шифрування</w:t>
            </w:r>
          </w:p>
        </w:tc>
        <w:tc>
          <w:tcPr>
            <w:tcW w:w="833" w:type="pct"/>
            <w:tcBorders>
              <w:top w:val="single" w:sz="8" w:space="0" w:color="auto"/>
              <w:left w:val="nil"/>
              <w:bottom w:val="single" w:sz="4" w:space="0" w:color="auto"/>
              <w:right w:val="single" w:sz="4" w:space="0" w:color="auto"/>
            </w:tcBorders>
            <w:shd w:val="clear" w:color="auto" w:fill="auto"/>
            <w:noWrap/>
            <w:vAlign w:val="center"/>
            <w:hideMark/>
          </w:tcPr>
          <w:p w14:paraId="71EDF16D"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 xml:space="preserve">Стабільність з’єднання </w:t>
            </w:r>
          </w:p>
        </w:tc>
        <w:tc>
          <w:tcPr>
            <w:tcW w:w="833" w:type="pct"/>
            <w:tcBorders>
              <w:top w:val="single" w:sz="8" w:space="0" w:color="auto"/>
              <w:left w:val="nil"/>
              <w:bottom w:val="single" w:sz="4" w:space="0" w:color="auto"/>
              <w:right w:val="single" w:sz="4" w:space="0" w:color="auto"/>
            </w:tcBorders>
            <w:shd w:val="clear" w:color="auto" w:fill="auto"/>
            <w:noWrap/>
            <w:vAlign w:val="center"/>
            <w:hideMark/>
          </w:tcPr>
          <w:p w14:paraId="5053E100"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Швидкість з’єднання</w:t>
            </w:r>
          </w:p>
        </w:tc>
        <w:tc>
          <w:tcPr>
            <w:tcW w:w="833" w:type="pct"/>
            <w:tcBorders>
              <w:top w:val="single" w:sz="8" w:space="0" w:color="auto"/>
              <w:left w:val="nil"/>
              <w:bottom w:val="single" w:sz="4" w:space="0" w:color="auto"/>
              <w:right w:val="single" w:sz="4" w:space="0" w:color="auto"/>
            </w:tcBorders>
            <w:shd w:val="clear" w:color="auto" w:fill="auto"/>
            <w:noWrap/>
            <w:vAlign w:val="center"/>
            <w:hideMark/>
          </w:tcPr>
          <w:p w14:paraId="3CEBA753"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Сумісність</w:t>
            </w:r>
          </w:p>
        </w:tc>
        <w:tc>
          <w:tcPr>
            <w:tcW w:w="833" w:type="pct"/>
            <w:tcBorders>
              <w:top w:val="single" w:sz="8" w:space="0" w:color="auto"/>
              <w:left w:val="nil"/>
              <w:bottom w:val="single" w:sz="4" w:space="0" w:color="auto"/>
              <w:right w:val="single" w:sz="8" w:space="0" w:color="auto"/>
            </w:tcBorders>
            <w:shd w:val="clear" w:color="auto" w:fill="auto"/>
            <w:noWrap/>
            <w:vAlign w:val="center"/>
            <w:hideMark/>
          </w:tcPr>
          <w:p w14:paraId="377EEB54"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Порти</w:t>
            </w:r>
          </w:p>
        </w:tc>
      </w:tr>
      <w:tr w:rsidR="005B5359" w:rsidRPr="00BD3119" w14:paraId="1B1767B7" w14:textId="77777777" w:rsidTr="007F38F0">
        <w:trPr>
          <w:trHeight w:val="644"/>
          <w:jc w:val="center"/>
        </w:trPr>
        <w:tc>
          <w:tcPr>
            <w:tcW w:w="833" w:type="pct"/>
            <w:tcBorders>
              <w:top w:val="nil"/>
              <w:left w:val="single" w:sz="8" w:space="0" w:color="auto"/>
              <w:bottom w:val="single" w:sz="4" w:space="0" w:color="auto"/>
              <w:right w:val="single" w:sz="4" w:space="0" w:color="auto"/>
            </w:tcBorders>
            <w:shd w:val="clear" w:color="auto" w:fill="auto"/>
            <w:noWrap/>
            <w:vAlign w:val="center"/>
            <w:hideMark/>
          </w:tcPr>
          <w:p w14:paraId="51691268"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Рівень шифрування</w:t>
            </w:r>
          </w:p>
        </w:tc>
        <w:tc>
          <w:tcPr>
            <w:tcW w:w="833" w:type="pct"/>
            <w:tcBorders>
              <w:top w:val="nil"/>
              <w:left w:val="nil"/>
              <w:bottom w:val="single" w:sz="4" w:space="0" w:color="auto"/>
              <w:right w:val="single" w:sz="4" w:space="0" w:color="auto"/>
            </w:tcBorders>
            <w:shd w:val="clear" w:color="auto" w:fill="auto"/>
            <w:noWrap/>
            <w:vAlign w:val="center"/>
            <w:hideMark/>
          </w:tcPr>
          <w:p w14:paraId="46F40A67"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1</w:t>
            </w:r>
          </w:p>
        </w:tc>
        <w:tc>
          <w:tcPr>
            <w:tcW w:w="833" w:type="pct"/>
            <w:tcBorders>
              <w:top w:val="nil"/>
              <w:left w:val="nil"/>
              <w:bottom w:val="single" w:sz="4" w:space="0" w:color="auto"/>
              <w:right w:val="single" w:sz="4" w:space="0" w:color="auto"/>
            </w:tcBorders>
            <w:shd w:val="clear" w:color="auto" w:fill="auto"/>
            <w:noWrap/>
            <w:vAlign w:val="center"/>
            <w:hideMark/>
          </w:tcPr>
          <w:p w14:paraId="1B3FFD78"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1</w:t>
            </w:r>
          </w:p>
        </w:tc>
        <w:tc>
          <w:tcPr>
            <w:tcW w:w="833" w:type="pct"/>
            <w:tcBorders>
              <w:top w:val="nil"/>
              <w:left w:val="nil"/>
              <w:bottom w:val="single" w:sz="4" w:space="0" w:color="auto"/>
              <w:right w:val="single" w:sz="4" w:space="0" w:color="auto"/>
            </w:tcBorders>
            <w:shd w:val="clear" w:color="auto" w:fill="auto"/>
            <w:noWrap/>
            <w:vAlign w:val="center"/>
            <w:hideMark/>
          </w:tcPr>
          <w:p w14:paraId="00EB953A"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2</w:t>
            </w:r>
          </w:p>
        </w:tc>
        <w:tc>
          <w:tcPr>
            <w:tcW w:w="833" w:type="pct"/>
            <w:tcBorders>
              <w:top w:val="nil"/>
              <w:left w:val="nil"/>
              <w:bottom w:val="single" w:sz="4" w:space="0" w:color="auto"/>
              <w:right w:val="single" w:sz="4" w:space="0" w:color="auto"/>
            </w:tcBorders>
            <w:shd w:val="clear" w:color="auto" w:fill="auto"/>
            <w:noWrap/>
            <w:vAlign w:val="center"/>
            <w:hideMark/>
          </w:tcPr>
          <w:p w14:paraId="68C88120"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3</w:t>
            </w:r>
          </w:p>
        </w:tc>
        <w:tc>
          <w:tcPr>
            <w:tcW w:w="833" w:type="pct"/>
            <w:tcBorders>
              <w:top w:val="nil"/>
              <w:left w:val="nil"/>
              <w:bottom w:val="single" w:sz="4" w:space="0" w:color="auto"/>
              <w:right w:val="single" w:sz="8" w:space="0" w:color="auto"/>
            </w:tcBorders>
            <w:shd w:val="clear" w:color="auto" w:fill="auto"/>
            <w:noWrap/>
            <w:vAlign w:val="center"/>
            <w:hideMark/>
          </w:tcPr>
          <w:p w14:paraId="6F0E8529"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5</w:t>
            </w:r>
          </w:p>
        </w:tc>
      </w:tr>
      <w:tr w:rsidR="005B5359" w:rsidRPr="00BD3119" w14:paraId="1A63521E" w14:textId="77777777" w:rsidTr="007F38F0">
        <w:trPr>
          <w:trHeight w:val="644"/>
          <w:jc w:val="center"/>
        </w:trPr>
        <w:tc>
          <w:tcPr>
            <w:tcW w:w="833" w:type="pct"/>
            <w:tcBorders>
              <w:top w:val="nil"/>
              <w:left w:val="single" w:sz="8" w:space="0" w:color="auto"/>
              <w:bottom w:val="single" w:sz="4" w:space="0" w:color="auto"/>
              <w:right w:val="single" w:sz="4" w:space="0" w:color="auto"/>
            </w:tcBorders>
            <w:shd w:val="clear" w:color="auto" w:fill="auto"/>
            <w:noWrap/>
            <w:vAlign w:val="center"/>
            <w:hideMark/>
          </w:tcPr>
          <w:p w14:paraId="6BF287A8"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Стабільність з’єднання</w:t>
            </w:r>
          </w:p>
        </w:tc>
        <w:tc>
          <w:tcPr>
            <w:tcW w:w="833" w:type="pct"/>
            <w:tcBorders>
              <w:top w:val="nil"/>
              <w:left w:val="nil"/>
              <w:bottom w:val="single" w:sz="4" w:space="0" w:color="auto"/>
              <w:right w:val="single" w:sz="4" w:space="0" w:color="auto"/>
            </w:tcBorders>
            <w:shd w:val="clear" w:color="auto" w:fill="auto"/>
            <w:noWrap/>
            <w:vAlign w:val="center"/>
            <w:hideMark/>
          </w:tcPr>
          <w:p w14:paraId="524B305E"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1</w:t>
            </w:r>
          </w:p>
        </w:tc>
        <w:tc>
          <w:tcPr>
            <w:tcW w:w="833" w:type="pct"/>
            <w:tcBorders>
              <w:top w:val="nil"/>
              <w:left w:val="nil"/>
              <w:bottom w:val="single" w:sz="4" w:space="0" w:color="auto"/>
              <w:right w:val="single" w:sz="4" w:space="0" w:color="auto"/>
            </w:tcBorders>
            <w:shd w:val="clear" w:color="auto" w:fill="auto"/>
            <w:noWrap/>
            <w:vAlign w:val="center"/>
            <w:hideMark/>
          </w:tcPr>
          <w:p w14:paraId="298B5533"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1</w:t>
            </w:r>
          </w:p>
        </w:tc>
        <w:tc>
          <w:tcPr>
            <w:tcW w:w="833" w:type="pct"/>
            <w:tcBorders>
              <w:top w:val="nil"/>
              <w:left w:val="nil"/>
              <w:bottom w:val="single" w:sz="4" w:space="0" w:color="auto"/>
              <w:right w:val="single" w:sz="4" w:space="0" w:color="auto"/>
            </w:tcBorders>
            <w:shd w:val="clear" w:color="auto" w:fill="auto"/>
            <w:noWrap/>
            <w:vAlign w:val="center"/>
            <w:hideMark/>
          </w:tcPr>
          <w:p w14:paraId="61505134"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2</w:t>
            </w:r>
          </w:p>
        </w:tc>
        <w:tc>
          <w:tcPr>
            <w:tcW w:w="833" w:type="pct"/>
            <w:tcBorders>
              <w:top w:val="nil"/>
              <w:left w:val="nil"/>
              <w:bottom w:val="single" w:sz="4" w:space="0" w:color="auto"/>
              <w:right w:val="single" w:sz="4" w:space="0" w:color="auto"/>
            </w:tcBorders>
            <w:shd w:val="clear" w:color="auto" w:fill="auto"/>
            <w:noWrap/>
            <w:vAlign w:val="center"/>
            <w:hideMark/>
          </w:tcPr>
          <w:p w14:paraId="61482343"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3</w:t>
            </w:r>
          </w:p>
        </w:tc>
        <w:tc>
          <w:tcPr>
            <w:tcW w:w="833" w:type="pct"/>
            <w:tcBorders>
              <w:top w:val="nil"/>
              <w:left w:val="nil"/>
              <w:bottom w:val="single" w:sz="4" w:space="0" w:color="auto"/>
              <w:right w:val="single" w:sz="8" w:space="0" w:color="auto"/>
            </w:tcBorders>
            <w:shd w:val="clear" w:color="auto" w:fill="auto"/>
            <w:noWrap/>
            <w:vAlign w:val="center"/>
            <w:hideMark/>
          </w:tcPr>
          <w:p w14:paraId="277DA658"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5</w:t>
            </w:r>
          </w:p>
        </w:tc>
      </w:tr>
      <w:tr w:rsidR="005B5359" w:rsidRPr="00BD3119" w14:paraId="78ABA38B" w14:textId="77777777" w:rsidTr="007F38F0">
        <w:trPr>
          <w:trHeight w:val="644"/>
          <w:jc w:val="center"/>
        </w:trPr>
        <w:tc>
          <w:tcPr>
            <w:tcW w:w="833" w:type="pct"/>
            <w:tcBorders>
              <w:top w:val="nil"/>
              <w:left w:val="single" w:sz="8" w:space="0" w:color="auto"/>
              <w:bottom w:val="single" w:sz="4" w:space="0" w:color="auto"/>
              <w:right w:val="single" w:sz="4" w:space="0" w:color="auto"/>
            </w:tcBorders>
            <w:shd w:val="clear" w:color="auto" w:fill="auto"/>
            <w:noWrap/>
            <w:vAlign w:val="center"/>
            <w:hideMark/>
          </w:tcPr>
          <w:p w14:paraId="6F51FBB2"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Швидкість з’єднання</w:t>
            </w:r>
          </w:p>
        </w:tc>
        <w:tc>
          <w:tcPr>
            <w:tcW w:w="833" w:type="pct"/>
            <w:tcBorders>
              <w:top w:val="nil"/>
              <w:left w:val="nil"/>
              <w:bottom w:val="single" w:sz="4" w:space="0" w:color="auto"/>
              <w:right w:val="single" w:sz="4" w:space="0" w:color="auto"/>
            </w:tcBorders>
            <w:shd w:val="clear" w:color="auto" w:fill="auto"/>
            <w:noWrap/>
            <w:vAlign w:val="center"/>
            <w:hideMark/>
          </w:tcPr>
          <w:p w14:paraId="3731E1B6"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0,5</w:t>
            </w:r>
          </w:p>
        </w:tc>
        <w:tc>
          <w:tcPr>
            <w:tcW w:w="833" w:type="pct"/>
            <w:tcBorders>
              <w:top w:val="nil"/>
              <w:left w:val="nil"/>
              <w:bottom w:val="single" w:sz="4" w:space="0" w:color="auto"/>
              <w:right w:val="single" w:sz="4" w:space="0" w:color="auto"/>
            </w:tcBorders>
            <w:shd w:val="clear" w:color="auto" w:fill="auto"/>
            <w:noWrap/>
            <w:vAlign w:val="center"/>
            <w:hideMark/>
          </w:tcPr>
          <w:p w14:paraId="0FACDB50"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0,5</w:t>
            </w:r>
          </w:p>
        </w:tc>
        <w:tc>
          <w:tcPr>
            <w:tcW w:w="833" w:type="pct"/>
            <w:tcBorders>
              <w:top w:val="nil"/>
              <w:left w:val="nil"/>
              <w:bottom w:val="single" w:sz="4" w:space="0" w:color="auto"/>
              <w:right w:val="single" w:sz="4" w:space="0" w:color="auto"/>
            </w:tcBorders>
            <w:shd w:val="clear" w:color="auto" w:fill="auto"/>
            <w:noWrap/>
            <w:vAlign w:val="center"/>
            <w:hideMark/>
          </w:tcPr>
          <w:p w14:paraId="75663785"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1</w:t>
            </w:r>
          </w:p>
        </w:tc>
        <w:tc>
          <w:tcPr>
            <w:tcW w:w="833" w:type="pct"/>
            <w:tcBorders>
              <w:top w:val="nil"/>
              <w:left w:val="nil"/>
              <w:bottom w:val="single" w:sz="4" w:space="0" w:color="auto"/>
              <w:right w:val="single" w:sz="4" w:space="0" w:color="auto"/>
            </w:tcBorders>
            <w:shd w:val="clear" w:color="auto" w:fill="auto"/>
            <w:noWrap/>
            <w:vAlign w:val="center"/>
            <w:hideMark/>
          </w:tcPr>
          <w:p w14:paraId="6D6CD0A4"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2</w:t>
            </w:r>
          </w:p>
        </w:tc>
        <w:tc>
          <w:tcPr>
            <w:tcW w:w="833" w:type="pct"/>
            <w:tcBorders>
              <w:top w:val="nil"/>
              <w:left w:val="nil"/>
              <w:bottom w:val="single" w:sz="4" w:space="0" w:color="auto"/>
              <w:right w:val="single" w:sz="8" w:space="0" w:color="auto"/>
            </w:tcBorders>
            <w:shd w:val="clear" w:color="auto" w:fill="auto"/>
            <w:noWrap/>
            <w:vAlign w:val="center"/>
            <w:hideMark/>
          </w:tcPr>
          <w:p w14:paraId="028D1001"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3</w:t>
            </w:r>
          </w:p>
        </w:tc>
      </w:tr>
      <w:tr w:rsidR="005B5359" w:rsidRPr="00BD3119" w14:paraId="14730E0F" w14:textId="77777777" w:rsidTr="007F38F0">
        <w:trPr>
          <w:trHeight w:val="644"/>
          <w:jc w:val="center"/>
        </w:trPr>
        <w:tc>
          <w:tcPr>
            <w:tcW w:w="833" w:type="pct"/>
            <w:tcBorders>
              <w:top w:val="nil"/>
              <w:left w:val="single" w:sz="8" w:space="0" w:color="auto"/>
              <w:bottom w:val="single" w:sz="4" w:space="0" w:color="auto"/>
              <w:right w:val="single" w:sz="4" w:space="0" w:color="auto"/>
            </w:tcBorders>
            <w:shd w:val="clear" w:color="auto" w:fill="auto"/>
            <w:noWrap/>
            <w:vAlign w:val="center"/>
            <w:hideMark/>
          </w:tcPr>
          <w:p w14:paraId="6BADF9A4"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Сумісність</w:t>
            </w:r>
          </w:p>
        </w:tc>
        <w:tc>
          <w:tcPr>
            <w:tcW w:w="833" w:type="pct"/>
            <w:tcBorders>
              <w:top w:val="nil"/>
              <w:left w:val="nil"/>
              <w:bottom w:val="single" w:sz="4" w:space="0" w:color="auto"/>
              <w:right w:val="single" w:sz="4" w:space="0" w:color="auto"/>
            </w:tcBorders>
            <w:shd w:val="clear" w:color="auto" w:fill="auto"/>
            <w:noWrap/>
            <w:vAlign w:val="center"/>
            <w:hideMark/>
          </w:tcPr>
          <w:p w14:paraId="0C4EF9F3"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0,33</w:t>
            </w:r>
          </w:p>
        </w:tc>
        <w:tc>
          <w:tcPr>
            <w:tcW w:w="833" w:type="pct"/>
            <w:tcBorders>
              <w:top w:val="nil"/>
              <w:left w:val="nil"/>
              <w:bottom w:val="single" w:sz="4" w:space="0" w:color="auto"/>
              <w:right w:val="single" w:sz="4" w:space="0" w:color="auto"/>
            </w:tcBorders>
            <w:shd w:val="clear" w:color="auto" w:fill="auto"/>
            <w:noWrap/>
            <w:vAlign w:val="center"/>
            <w:hideMark/>
          </w:tcPr>
          <w:p w14:paraId="4CD78C02"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0,33</w:t>
            </w:r>
          </w:p>
        </w:tc>
        <w:tc>
          <w:tcPr>
            <w:tcW w:w="833" w:type="pct"/>
            <w:tcBorders>
              <w:top w:val="nil"/>
              <w:left w:val="nil"/>
              <w:bottom w:val="single" w:sz="4" w:space="0" w:color="auto"/>
              <w:right w:val="single" w:sz="4" w:space="0" w:color="auto"/>
            </w:tcBorders>
            <w:shd w:val="clear" w:color="auto" w:fill="auto"/>
            <w:noWrap/>
            <w:vAlign w:val="center"/>
            <w:hideMark/>
          </w:tcPr>
          <w:p w14:paraId="0423136E"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0,5</w:t>
            </w:r>
          </w:p>
        </w:tc>
        <w:tc>
          <w:tcPr>
            <w:tcW w:w="833" w:type="pct"/>
            <w:tcBorders>
              <w:top w:val="nil"/>
              <w:left w:val="nil"/>
              <w:bottom w:val="single" w:sz="4" w:space="0" w:color="auto"/>
              <w:right w:val="single" w:sz="4" w:space="0" w:color="auto"/>
            </w:tcBorders>
            <w:shd w:val="clear" w:color="auto" w:fill="auto"/>
            <w:noWrap/>
            <w:vAlign w:val="center"/>
            <w:hideMark/>
          </w:tcPr>
          <w:p w14:paraId="50AD0940"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1</w:t>
            </w:r>
          </w:p>
        </w:tc>
        <w:tc>
          <w:tcPr>
            <w:tcW w:w="833" w:type="pct"/>
            <w:tcBorders>
              <w:top w:val="nil"/>
              <w:left w:val="nil"/>
              <w:bottom w:val="single" w:sz="4" w:space="0" w:color="auto"/>
              <w:right w:val="single" w:sz="8" w:space="0" w:color="auto"/>
            </w:tcBorders>
            <w:shd w:val="clear" w:color="auto" w:fill="auto"/>
            <w:noWrap/>
            <w:vAlign w:val="center"/>
            <w:hideMark/>
          </w:tcPr>
          <w:p w14:paraId="1948AF20"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2</w:t>
            </w:r>
          </w:p>
        </w:tc>
      </w:tr>
      <w:tr w:rsidR="005B5359" w:rsidRPr="00BD3119" w14:paraId="6BA835C3" w14:textId="77777777" w:rsidTr="007F38F0">
        <w:trPr>
          <w:trHeight w:val="644"/>
          <w:jc w:val="center"/>
        </w:trPr>
        <w:tc>
          <w:tcPr>
            <w:tcW w:w="833" w:type="pct"/>
            <w:tcBorders>
              <w:top w:val="nil"/>
              <w:left w:val="single" w:sz="8" w:space="0" w:color="auto"/>
              <w:bottom w:val="single" w:sz="4" w:space="0" w:color="auto"/>
              <w:right w:val="single" w:sz="4" w:space="0" w:color="auto"/>
            </w:tcBorders>
            <w:shd w:val="clear" w:color="auto" w:fill="auto"/>
            <w:noWrap/>
            <w:vAlign w:val="center"/>
            <w:hideMark/>
          </w:tcPr>
          <w:p w14:paraId="1CEF081A"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Порти</w:t>
            </w:r>
          </w:p>
        </w:tc>
        <w:tc>
          <w:tcPr>
            <w:tcW w:w="833" w:type="pct"/>
            <w:tcBorders>
              <w:top w:val="nil"/>
              <w:left w:val="nil"/>
              <w:bottom w:val="single" w:sz="4" w:space="0" w:color="auto"/>
              <w:right w:val="single" w:sz="4" w:space="0" w:color="auto"/>
            </w:tcBorders>
            <w:shd w:val="clear" w:color="auto" w:fill="auto"/>
            <w:noWrap/>
            <w:vAlign w:val="center"/>
            <w:hideMark/>
          </w:tcPr>
          <w:p w14:paraId="19169F32"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0,2</w:t>
            </w:r>
          </w:p>
        </w:tc>
        <w:tc>
          <w:tcPr>
            <w:tcW w:w="833" w:type="pct"/>
            <w:tcBorders>
              <w:top w:val="nil"/>
              <w:left w:val="nil"/>
              <w:bottom w:val="single" w:sz="4" w:space="0" w:color="auto"/>
              <w:right w:val="single" w:sz="4" w:space="0" w:color="auto"/>
            </w:tcBorders>
            <w:shd w:val="clear" w:color="auto" w:fill="auto"/>
            <w:noWrap/>
            <w:vAlign w:val="center"/>
            <w:hideMark/>
          </w:tcPr>
          <w:p w14:paraId="13E5FB29"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0,2</w:t>
            </w:r>
          </w:p>
        </w:tc>
        <w:tc>
          <w:tcPr>
            <w:tcW w:w="833" w:type="pct"/>
            <w:tcBorders>
              <w:top w:val="nil"/>
              <w:left w:val="nil"/>
              <w:bottom w:val="single" w:sz="4" w:space="0" w:color="auto"/>
              <w:right w:val="single" w:sz="4" w:space="0" w:color="auto"/>
            </w:tcBorders>
            <w:shd w:val="clear" w:color="auto" w:fill="auto"/>
            <w:noWrap/>
            <w:vAlign w:val="center"/>
            <w:hideMark/>
          </w:tcPr>
          <w:p w14:paraId="78E11DFF"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0,33</w:t>
            </w:r>
          </w:p>
        </w:tc>
        <w:tc>
          <w:tcPr>
            <w:tcW w:w="833" w:type="pct"/>
            <w:tcBorders>
              <w:top w:val="nil"/>
              <w:left w:val="nil"/>
              <w:bottom w:val="single" w:sz="4" w:space="0" w:color="auto"/>
              <w:right w:val="single" w:sz="4" w:space="0" w:color="auto"/>
            </w:tcBorders>
            <w:shd w:val="clear" w:color="auto" w:fill="auto"/>
            <w:noWrap/>
            <w:vAlign w:val="center"/>
            <w:hideMark/>
          </w:tcPr>
          <w:p w14:paraId="6F48B220"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0,5</w:t>
            </w:r>
          </w:p>
        </w:tc>
        <w:tc>
          <w:tcPr>
            <w:tcW w:w="833" w:type="pct"/>
            <w:tcBorders>
              <w:top w:val="nil"/>
              <w:left w:val="nil"/>
              <w:bottom w:val="single" w:sz="4" w:space="0" w:color="auto"/>
              <w:right w:val="single" w:sz="8" w:space="0" w:color="auto"/>
            </w:tcBorders>
            <w:shd w:val="clear" w:color="auto" w:fill="auto"/>
            <w:noWrap/>
            <w:vAlign w:val="center"/>
            <w:hideMark/>
          </w:tcPr>
          <w:p w14:paraId="52E66471" w14:textId="77777777" w:rsidR="005B5359" w:rsidRPr="00BD3119" w:rsidRDefault="005B5359" w:rsidP="0037150B">
            <w:pPr>
              <w:spacing w:line="240" w:lineRule="atLeast"/>
              <w:ind w:firstLine="0"/>
              <w:jc w:val="center"/>
              <w:rPr>
                <w:rFonts w:eastAsia="Times New Roman"/>
                <w:color w:val="000000"/>
                <w:lang w:val="uk-UA"/>
              </w:rPr>
            </w:pPr>
            <w:r w:rsidRPr="00BD3119">
              <w:rPr>
                <w:rFonts w:eastAsia="Times New Roman"/>
                <w:color w:val="000000"/>
                <w:lang w:val="uk-UA"/>
              </w:rPr>
              <w:t>1</w:t>
            </w:r>
          </w:p>
        </w:tc>
      </w:tr>
      <w:tr w:rsidR="005B5359" w:rsidRPr="00BD3119" w14:paraId="755E50DF" w14:textId="77777777" w:rsidTr="007F38F0">
        <w:trPr>
          <w:trHeight w:val="644"/>
          <w:jc w:val="center"/>
        </w:trPr>
        <w:tc>
          <w:tcPr>
            <w:tcW w:w="833" w:type="pct"/>
            <w:tcBorders>
              <w:top w:val="single" w:sz="4" w:space="0" w:color="auto"/>
              <w:left w:val="single" w:sz="8" w:space="0" w:color="auto"/>
              <w:bottom w:val="single" w:sz="8" w:space="0" w:color="auto"/>
              <w:right w:val="single" w:sz="4" w:space="0" w:color="auto"/>
            </w:tcBorders>
            <w:shd w:val="clear" w:color="000000" w:fill="auto"/>
            <w:noWrap/>
            <w:vAlign w:val="center"/>
            <w:hideMark/>
          </w:tcPr>
          <w:p w14:paraId="2F237D91" w14:textId="77777777" w:rsidR="005B5359" w:rsidRPr="00BD3119" w:rsidRDefault="005B5359" w:rsidP="0037150B">
            <w:pPr>
              <w:spacing w:line="240" w:lineRule="atLeast"/>
              <w:ind w:firstLine="0"/>
              <w:jc w:val="center"/>
              <w:rPr>
                <w:rFonts w:eastAsia="Times New Roman"/>
                <w:lang w:val="uk-UA"/>
              </w:rPr>
            </w:pPr>
            <w:r w:rsidRPr="00BD3119">
              <w:rPr>
                <w:rFonts w:eastAsia="Times New Roman"/>
                <w:lang w:val="uk-UA"/>
              </w:rPr>
              <w:t>Сума</w:t>
            </w:r>
          </w:p>
        </w:tc>
        <w:tc>
          <w:tcPr>
            <w:tcW w:w="833" w:type="pct"/>
            <w:tcBorders>
              <w:top w:val="single" w:sz="4" w:space="0" w:color="auto"/>
              <w:left w:val="nil"/>
              <w:bottom w:val="single" w:sz="8" w:space="0" w:color="auto"/>
              <w:right w:val="single" w:sz="4" w:space="0" w:color="auto"/>
            </w:tcBorders>
            <w:shd w:val="clear" w:color="000000" w:fill="auto"/>
            <w:noWrap/>
            <w:vAlign w:val="center"/>
            <w:hideMark/>
          </w:tcPr>
          <w:p w14:paraId="7F94E3BC" w14:textId="77777777" w:rsidR="005B5359" w:rsidRPr="00BD3119" w:rsidRDefault="005B5359" w:rsidP="0037150B">
            <w:pPr>
              <w:spacing w:line="240" w:lineRule="atLeast"/>
              <w:ind w:firstLine="0"/>
              <w:jc w:val="center"/>
              <w:rPr>
                <w:rFonts w:eastAsia="Times New Roman"/>
                <w:lang w:val="uk-UA"/>
              </w:rPr>
            </w:pPr>
            <w:r w:rsidRPr="00BD3119">
              <w:rPr>
                <w:rFonts w:eastAsia="Times New Roman"/>
                <w:lang w:val="uk-UA"/>
              </w:rPr>
              <w:t>3,03</w:t>
            </w:r>
          </w:p>
        </w:tc>
        <w:tc>
          <w:tcPr>
            <w:tcW w:w="833" w:type="pct"/>
            <w:tcBorders>
              <w:top w:val="single" w:sz="4" w:space="0" w:color="auto"/>
              <w:left w:val="nil"/>
              <w:bottom w:val="single" w:sz="8" w:space="0" w:color="auto"/>
              <w:right w:val="single" w:sz="4" w:space="0" w:color="auto"/>
            </w:tcBorders>
            <w:shd w:val="clear" w:color="000000" w:fill="auto"/>
            <w:noWrap/>
            <w:vAlign w:val="center"/>
            <w:hideMark/>
          </w:tcPr>
          <w:p w14:paraId="0DF1AF1E" w14:textId="77777777" w:rsidR="005B5359" w:rsidRPr="00BD3119" w:rsidRDefault="005B5359" w:rsidP="0037150B">
            <w:pPr>
              <w:spacing w:line="240" w:lineRule="atLeast"/>
              <w:ind w:firstLine="0"/>
              <w:jc w:val="center"/>
              <w:rPr>
                <w:rFonts w:eastAsia="Times New Roman"/>
                <w:lang w:val="uk-UA"/>
              </w:rPr>
            </w:pPr>
            <w:r w:rsidRPr="00BD3119">
              <w:rPr>
                <w:rFonts w:eastAsia="Times New Roman"/>
                <w:lang w:val="uk-UA"/>
              </w:rPr>
              <w:t>3,03</w:t>
            </w:r>
          </w:p>
        </w:tc>
        <w:tc>
          <w:tcPr>
            <w:tcW w:w="833" w:type="pct"/>
            <w:tcBorders>
              <w:top w:val="single" w:sz="4" w:space="0" w:color="auto"/>
              <w:left w:val="nil"/>
              <w:bottom w:val="single" w:sz="8" w:space="0" w:color="auto"/>
              <w:right w:val="single" w:sz="4" w:space="0" w:color="auto"/>
            </w:tcBorders>
            <w:shd w:val="clear" w:color="000000" w:fill="auto"/>
            <w:noWrap/>
            <w:vAlign w:val="center"/>
            <w:hideMark/>
          </w:tcPr>
          <w:p w14:paraId="0BD7C348" w14:textId="77777777" w:rsidR="005B5359" w:rsidRPr="00BD3119" w:rsidRDefault="005B5359" w:rsidP="0037150B">
            <w:pPr>
              <w:spacing w:line="240" w:lineRule="atLeast"/>
              <w:ind w:firstLine="0"/>
              <w:jc w:val="center"/>
              <w:rPr>
                <w:rFonts w:eastAsia="Times New Roman"/>
                <w:lang w:val="uk-UA"/>
              </w:rPr>
            </w:pPr>
            <w:r w:rsidRPr="00BD3119">
              <w:rPr>
                <w:rFonts w:eastAsia="Times New Roman"/>
                <w:lang w:val="uk-UA"/>
              </w:rPr>
              <w:t>5,83</w:t>
            </w:r>
          </w:p>
        </w:tc>
        <w:tc>
          <w:tcPr>
            <w:tcW w:w="833" w:type="pct"/>
            <w:tcBorders>
              <w:top w:val="single" w:sz="4" w:space="0" w:color="auto"/>
              <w:left w:val="nil"/>
              <w:bottom w:val="single" w:sz="8" w:space="0" w:color="auto"/>
              <w:right w:val="single" w:sz="4" w:space="0" w:color="auto"/>
            </w:tcBorders>
            <w:shd w:val="clear" w:color="000000" w:fill="auto"/>
            <w:noWrap/>
            <w:vAlign w:val="center"/>
            <w:hideMark/>
          </w:tcPr>
          <w:p w14:paraId="6F6B492A" w14:textId="77777777" w:rsidR="005B5359" w:rsidRPr="00BD3119" w:rsidRDefault="005B5359" w:rsidP="0037150B">
            <w:pPr>
              <w:spacing w:line="240" w:lineRule="atLeast"/>
              <w:ind w:firstLine="0"/>
              <w:jc w:val="center"/>
              <w:rPr>
                <w:rFonts w:eastAsia="Times New Roman"/>
                <w:lang w:val="uk-UA"/>
              </w:rPr>
            </w:pPr>
            <w:r w:rsidRPr="00BD3119">
              <w:rPr>
                <w:rFonts w:eastAsia="Times New Roman"/>
                <w:lang w:val="uk-UA"/>
              </w:rPr>
              <w:t>9,5</w:t>
            </w:r>
          </w:p>
        </w:tc>
        <w:tc>
          <w:tcPr>
            <w:tcW w:w="833" w:type="pct"/>
            <w:tcBorders>
              <w:top w:val="single" w:sz="4" w:space="0" w:color="auto"/>
              <w:left w:val="nil"/>
              <w:bottom w:val="single" w:sz="8" w:space="0" w:color="auto"/>
              <w:right w:val="single" w:sz="8" w:space="0" w:color="auto"/>
            </w:tcBorders>
            <w:shd w:val="clear" w:color="000000" w:fill="auto"/>
            <w:noWrap/>
            <w:vAlign w:val="center"/>
            <w:hideMark/>
          </w:tcPr>
          <w:p w14:paraId="01E2D050" w14:textId="77777777" w:rsidR="005B5359" w:rsidRPr="00BD3119" w:rsidRDefault="005B5359" w:rsidP="0037150B">
            <w:pPr>
              <w:spacing w:line="240" w:lineRule="atLeast"/>
              <w:ind w:firstLine="0"/>
              <w:jc w:val="center"/>
              <w:rPr>
                <w:rFonts w:eastAsia="Times New Roman"/>
                <w:lang w:val="uk-UA"/>
              </w:rPr>
            </w:pPr>
            <w:r w:rsidRPr="00BD3119">
              <w:rPr>
                <w:rFonts w:eastAsia="Times New Roman"/>
                <w:lang w:val="uk-UA"/>
              </w:rPr>
              <w:t>16</w:t>
            </w:r>
          </w:p>
        </w:tc>
      </w:tr>
    </w:tbl>
    <w:p w14:paraId="53675E78" w14:textId="39DB5697" w:rsidR="005B5359" w:rsidRPr="00187FE7" w:rsidRDefault="00CD35CF" w:rsidP="00CD35CF">
      <w:pPr>
        <w:pStyle w:val="a3"/>
        <w:tabs>
          <w:tab w:val="left" w:pos="993"/>
        </w:tabs>
        <w:spacing w:before="240" w:after="240"/>
        <w:ind w:left="0" w:firstLine="0"/>
        <w:contextualSpacing w:val="0"/>
        <w:jc w:val="center"/>
        <w:rPr>
          <w:lang w:val="uk-UA"/>
        </w:rPr>
      </w:pPr>
      <w:r>
        <w:rPr>
          <w:lang w:val="uk-UA"/>
        </w:rPr>
        <w:t xml:space="preserve">Таблиця 3.9 – </w:t>
      </w:r>
      <w:r w:rsidR="005B5359">
        <w:rPr>
          <w:lang w:val="uk-UA"/>
        </w:rPr>
        <w:t>Ділення елементів матриці на суму</w:t>
      </w:r>
    </w:p>
    <w:tbl>
      <w:tblPr>
        <w:tblW w:w="5000" w:type="pct"/>
        <w:jc w:val="center"/>
        <w:tblLayout w:type="fixed"/>
        <w:tblLook w:val="04A0" w:firstRow="1" w:lastRow="0" w:firstColumn="1" w:lastColumn="0" w:noHBand="0" w:noVBand="1"/>
      </w:tblPr>
      <w:tblGrid>
        <w:gridCol w:w="1603"/>
        <w:gridCol w:w="1603"/>
        <w:gridCol w:w="1603"/>
        <w:gridCol w:w="1603"/>
        <w:gridCol w:w="1603"/>
        <w:gridCol w:w="1603"/>
      </w:tblGrid>
      <w:tr w:rsidR="005B5359" w:rsidRPr="00BD3119" w14:paraId="32F1B3D5" w14:textId="77777777" w:rsidTr="00F45434">
        <w:trPr>
          <w:trHeight w:val="644"/>
          <w:jc w:val="center"/>
        </w:trPr>
        <w:tc>
          <w:tcPr>
            <w:tcW w:w="833" w:type="pct"/>
            <w:tcBorders>
              <w:top w:val="single" w:sz="8" w:space="0" w:color="auto"/>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3F9FF2AB" w14:textId="77777777" w:rsidR="005B5359" w:rsidRPr="00BD3119" w:rsidRDefault="005B5359" w:rsidP="0037150B">
            <w:pPr>
              <w:spacing w:line="240" w:lineRule="auto"/>
              <w:ind w:firstLine="0"/>
              <w:jc w:val="center"/>
              <w:rPr>
                <w:rFonts w:eastAsia="Times New Roman"/>
                <w:color w:val="000000"/>
                <w:lang w:val="uk-UA"/>
              </w:rPr>
            </w:pPr>
          </w:p>
        </w:tc>
        <w:tc>
          <w:tcPr>
            <w:tcW w:w="833"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762D5220"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Рівень шифрування</w:t>
            </w:r>
          </w:p>
        </w:tc>
        <w:tc>
          <w:tcPr>
            <w:tcW w:w="833"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43B484D2"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Стабільність з’єднання</w:t>
            </w:r>
          </w:p>
        </w:tc>
        <w:tc>
          <w:tcPr>
            <w:tcW w:w="833"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7F58350A"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Швидкість з’єднання</w:t>
            </w:r>
          </w:p>
        </w:tc>
        <w:tc>
          <w:tcPr>
            <w:tcW w:w="833"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75F7CF25"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Сумісність</w:t>
            </w:r>
          </w:p>
        </w:tc>
        <w:tc>
          <w:tcPr>
            <w:tcW w:w="833" w:type="pct"/>
            <w:tcBorders>
              <w:top w:val="single" w:sz="8" w:space="0" w:color="auto"/>
              <w:left w:val="nil"/>
              <w:bottom w:val="single" w:sz="4" w:space="0" w:color="auto"/>
              <w:right w:val="single" w:sz="8" w:space="0" w:color="auto"/>
            </w:tcBorders>
            <w:shd w:val="clear" w:color="auto" w:fill="auto"/>
            <w:noWrap/>
            <w:tcMar>
              <w:left w:w="28" w:type="dxa"/>
              <w:right w:w="28" w:type="dxa"/>
            </w:tcMar>
            <w:vAlign w:val="center"/>
            <w:hideMark/>
          </w:tcPr>
          <w:p w14:paraId="3ED2AADD"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Порти</w:t>
            </w:r>
          </w:p>
        </w:tc>
      </w:tr>
      <w:tr w:rsidR="005B5359" w:rsidRPr="00BD3119" w14:paraId="3769A7F9" w14:textId="77777777" w:rsidTr="00F45434">
        <w:trPr>
          <w:trHeight w:val="644"/>
          <w:jc w:val="center"/>
        </w:trPr>
        <w:tc>
          <w:tcPr>
            <w:tcW w:w="833"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7D8CBA28"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Рівень шифрування</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CE9130"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0,33</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A48D46"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0,33</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CC57B3"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0,34</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4D3A61"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0,32</w:t>
            </w:r>
          </w:p>
        </w:tc>
        <w:tc>
          <w:tcPr>
            <w:tcW w:w="833" w:type="pct"/>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5FC58419"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0,31</w:t>
            </w:r>
          </w:p>
        </w:tc>
      </w:tr>
      <w:tr w:rsidR="005B5359" w:rsidRPr="00BD3119" w14:paraId="207218BF" w14:textId="77777777" w:rsidTr="00F45434">
        <w:trPr>
          <w:trHeight w:val="644"/>
          <w:jc w:val="center"/>
        </w:trPr>
        <w:tc>
          <w:tcPr>
            <w:tcW w:w="833"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6B5DBCB8"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Стабільність з’єднання</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1DC0B4"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0,33</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76758F"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0,33</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88C351"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0,34</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B9E87F"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0,32</w:t>
            </w:r>
          </w:p>
        </w:tc>
        <w:tc>
          <w:tcPr>
            <w:tcW w:w="833" w:type="pct"/>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35192375"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0,31</w:t>
            </w:r>
          </w:p>
        </w:tc>
      </w:tr>
      <w:tr w:rsidR="005B5359" w:rsidRPr="00BD3119" w14:paraId="24A1023E" w14:textId="77777777" w:rsidTr="00F45434">
        <w:trPr>
          <w:trHeight w:val="644"/>
          <w:jc w:val="center"/>
        </w:trPr>
        <w:tc>
          <w:tcPr>
            <w:tcW w:w="833"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42C17AD"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Швидкість з’єднання</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951BD8"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0,17</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59F8B3"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0,17</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A6AC96"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0,17</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37F43A"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0,21</w:t>
            </w:r>
          </w:p>
        </w:tc>
        <w:tc>
          <w:tcPr>
            <w:tcW w:w="833" w:type="pct"/>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7DA1009A"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0,19</w:t>
            </w:r>
          </w:p>
        </w:tc>
      </w:tr>
      <w:tr w:rsidR="005B5359" w:rsidRPr="00BD3119" w14:paraId="754C3B8E" w14:textId="77777777" w:rsidTr="00F45434">
        <w:trPr>
          <w:trHeight w:val="644"/>
          <w:jc w:val="center"/>
        </w:trPr>
        <w:tc>
          <w:tcPr>
            <w:tcW w:w="833"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4FDFD4C5"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Сумісність</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F27802"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0,11</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F2DAE3"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0,11</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C42176"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0,09</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449464"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0,11</w:t>
            </w:r>
          </w:p>
        </w:tc>
        <w:tc>
          <w:tcPr>
            <w:tcW w:w="833" w:type="pct"/>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43FDA914"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0,13</w:t>
            </w:r>
          </w:p>
        </w:tc>
      </w:tr>
      <w:tr w:rsidR="005B5359" w:rsidRPr="00BD3119" w14:paraId="6F5F43A3" w14:textId="77777777" w:rsidTr="00F45434">
        <w:trPr>
          <w:trHeight w:val="644"/>
          <w:jc w:val="center"/>
        </w:trPr>
        <w:tc>
          <w:tcPr>
            <w:tcW w:w="833" w:type="pct"/>
            <w:tcBorders>
              <w:top w:val="nil"/>
              <w:left w:val="single" w:sz="8" w:space="0" w:color="auto"/>
              <w:bottom w:val="single" w:sz="8" w:space="0" w:color="auto"/>
              <w:right w:val="single" w:sz="4" w:space="0" w:color="auto"/>
            </w:tcBorders>
            <w:shd w:val="clear" w:color="auto" w:fill="auto"/>
            <w:noWrap/>
            <w:tcMar>
              <w:left w:w="28" w:type="dxa"/>
              <w:right w:w="28" w:type="dxa"/>
            </w:tcMar>
            <w:vAlign w:val="center"/>
            <w:hideMark/>
          </w:tcPr>
          <w:p w14:paraId="0895A7E2"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Порти</w:t>
            </w:r>
          </w:p>
        </w:tc>
        <w:tc>
          <w:tcPr>
            <w:tcW w:w="833"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70562ECA"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0,07</w:t>
            </w:r>
          </w:p>
        </w:tc>
        <w:tc>
          <w:tcPr>
            <w:tcW w:w="833"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354DE33C"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0,07</w:t>
            </w:r>
          </w:p>
        </w:tc>
        <w:tc>
          <w:tcPr>
            <w:tcW w:w="833"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08134559"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0,06</w:t>
            </w:r>
          </w:p>
        </w:tc>
        <w:tc>
          <w:tcPr>
            <w:tcW w:w="833"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665824EC"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0,05</w:t>
            </w:r>
          </w:p>
        </w:tc>
        <w:tc>
          <w:tcPr>
            <w:tcW w:w="833"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E8D5769" w14:textId="77777777" w:rsidR="005B5359" w:rsidRPr="00BD3119" w:rsidRDefault="005B5359" w:rsidP="0037150B">
            <w:pPr>
              <w:spacing w:line="240" w:lineRule="auto"/>
              <w:ind w:firstLine="0"/>
              <w:jc w:val="center"/>
              <w:rPr>
                <w:rFonts w:eastAsia="Times New Roman"/>
                <w:color w:val="000000"/>
                <w:lang w:val="uk-UA"/>
              </w:rPr>
            </w:pPr>
            <w:r w:rsidRPr="00BD3119">
              <w:rPr>
                <w:rFonts w:eastAsia="Times New Roman"/>
                <w:color w:val="000000"/>
                <w:lang w:val="uk-UA"/>
              </w:rPr>
              <w:t>0,06</w:t>
            </w:r>
          </w:p>
        </w:tc>
      </w:tr>
    </w:tbl>
    <w:p w14:paraId="34B2C505" w14:textId="77777777" w:rsidR="005B5359" w:rsidRDefault="005B5359" w:rsidP="00F45434">
      <w:pPr>
        <w:pStyle w:val="a3"/>
        <w:tabs>
          <w:tab w:val="left" w:pos="993"/>
        </w:tabs>
        <w:spacing w:before="240"/>
        <w:ind w:left="0"/>
        <w:contextualSpacing w:val="0"/>
        <w:rPr>
          <w:lang w:val="uk-UA"/>
        </w:rPr>
      </w:pPr>
      <w:r>
        <w:rPr>
          <w:lang w:val="uk-UA"/>
        </w:rPr>
        <w:t>Знаходимо середнє арифметичне для кожного рядка матриці (таб 3.1</w:t>
      </w:r>
      <w:r w:rsidR="00E9629F">
        <w:rPr>
          <w:lang w:val="uk-UA"/>
        </w:rPr>
        <w:t>0</w:t>
      </w:r>
      <w:r>
        <w:rPr>
          <w:lang w:val="uk-UA"/>
        </w:rPr>
        <w:t>).</w:t>
      </w:r>
    </w:p>
    <w:p w14:paraId="493D0D95" w14:textId="77777777" w:rsidR="00F45434" w:rsidRDefault="00F45434">
      <w:pPr>
        <w:rPr>
          <w:lang w:val="uk-UA"/>
        </w:rPr>
      </w:pPr>
      <w:r>
        <w:rPr>
          <w:lang w:val="uk-UA"/>
        </w:rPr>
        <w:br w:type="page"/>
      </w:r>
    </w:p>
    <w:p w14:paraId="77F89533" w14:textId="6406294C" w:rsidR="005B5359" w:rsidRDefault="00CD35CF" w:rsidP="00F45434">
      <w:pPr>
        <w:pStyle w:val="a3"/>
        <w:tabs>
          <w:tab w:val="left" w:pos="993"/>
        </w:tabs>
        <w:spacing w:after="240"/>
        <w:ind w:left="0"/>
        <w:contextualSpacing w:val="0"/>
        <w:jc w:val="center"/>
        <w:rPr>
          <w:lang w:val="uk-UA"/>
        </w:rPr>
      </w:pPr>
      <w:r>
        <w:rPr>
          <w:lang w:val="uk-UA"/>
        </w:rPr>
        <w:lastRenderedPageBreak/>
        <w:t xml:space="preserve">Таблиця 3.10 – </w:t>
      </w:r>
      <w:r w:rsidR="005B5359">
        <w:rPr>
          <w:lang w:val="uk-UA"/>
        </w:rPr>
        <w:t>Знаходження середнього арифметичного</w:t>
      </w:r>
    </w:p>
    <w:tbl>
      <w:tblPr>
        <w:tblW w:w="5034" w:type="pct"/>
        <w:tblLayout w:type="fixed"/>
        <w:tblLook w:val="04A0" w:firstRow="1" w:lastRow="0" w:firstColumn="1" w:lastColumn="0" w:noHBand="0" w:noVBand="1"/>
      </w:tblPr>
      <w:tblGrid>
        <w:gridCol w:w="1701"/>
        <w:gridCol w:w="1144"/>
        <w:gridCol w:w="1713"/>
        <w:gridCol w:w="1427"/>
        <w:gridCol w:w="1427"/>
        <w:gridCol w:w="999"/>
        <w:gridCol w:w="1272"/>
      </w:tblGrid>
      <w:tr w:rsidR="00BD3119" w:rsidRPr="00020083" w14:paraId="13EA6152" w14:textId="77777777" w:rsidTr="00B96EB1">
        <w:trPr>
          <w:trHeight w:val="502"/>
        </w:trPr>
        <w:tc>
          <w:tcPr>
            <w:tcW w:w="878" w:type="pct"/>
            <w:tcBorders>
              <w:top w:val="single" w:sz="8" w:space="0" w:color="auto"/>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680C236" w14:textId="77777777" w:rsidR="005B5359" w:rsidRPr="00020083" w:rsidRDefault="005B5359" w:rsidP="0037150B">
            <w:pPr>
              <w:spacing w:line="240" w:lineRule="auto"/>
              <w:ind w:firstLine="0"/>
              <w:jc w:val="center"/>
              <w:rPr>
                <w:rFonts w:eastAsia="Times New Roman"/>
                <w:color w:val="000000"/>
                <w:lang w:val="uk-UA"/>
              </w:rPr>
            </w:pPr>
          </w:p>
        </w:tc>
        <w:tc>
          <w:tcPr>
            <w:tcW w:w="590"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64A74EAF"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Рівень шифру</w:t>
            </w:r>
            <w:r w:rsidR="00BD3119" w:rsidRPr="00020083">
              <w:rPr>
                <w:rFonts w:eastAsia="Times New Roman"/>
                <w:color w:val="000000"/>
                <w:lang w:val="uk-UA"/>
              </w:rPr>
              <w:t>-</w:t>
            </w:r>
            <w:r w:rsidRPr="00020083">
              <w:rPr>
                <w:rFonts w:eastAsia="Times New Roman"/>
                <w:color w:val="000000"/>
                <w:lang w:val="uk-UA"/>
              </w:rPr>
              <w:t>вання</w:t>
            </w:r>
          </w:p>
        </w:tc>
        <w:tc>
          <w:tcPr>
            <w:tcW w:w="884"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01826AD7"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Стабільність з’єднання</w:t>
            </w:r>
          </w:p>
        </w:tc>
        <w:tc>
          <w:tcPr>
            <w:tcW w:w="737"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034976BA"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Швидкість з’єднання</w:t>
            </w:r>
          </w:p>
        </w:tc>
        <w:tc>
          <w:tcPr>
            <w:tcW w:w="737"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345C6F06"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Сумісність</w:t>
            </w:r>
          </w:p>
        </w:tc>
        <w:tc>
          <w:tcPr>
            <w:tcW w:w="516"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591C1A05"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Порти</w:t>
            </w:r>
          </w:p>
        </w:tc>
        <w:tc>
          <w:tcPr>
            <w:tcW w:w="657" w:type="pct"/>
            <w:tcBorders>
              <w:top w:val="single" w:sz="8" w:space="0" w:color="auto"/>
              <w:left w:val="nil"/>
              <w:bottom w:val="single" w:sz="4" w:space="0" w:color="auto"/>
              <w:right w:val="single" w:sz="8" w:space="0" w:color="auto"/>
            </w:tcBorders>
            <w:shd w:val="clear" w:color="000000" w:fill="auto"/>
            <w:noWrap/>
            <w:tcMar>
              <w:left w:w="28" w:type="dxa"/>
              <w:right w:w="28" w:type="dxa"/>
            </w:tcMar>
            <w:vAlign w:val="center"/>
            <w:hideMark/>
          </w:tcPr>
          <w:p w14:paraId="261F2565" w14:textId="77777777" w:rsidR="005B5359" w:rsidRPr="00020083" w:rsidRDefault="005B5359" w:rsidP="0037150B">
            <w:pPr>
              <w:spacing w:line="240" w:lineRule="auto"/>
              <w:ind w:firstLine="0"/>
              <w:jc w:val="center"/>
              <w:rPr>
                <w:rFonts w:eastAsia="Times New Roman"/>
                <w:lang w:val="uk-UA"/>
              </w:rPr>
            </w:pPr>
            <w:r w:rsidRPr="00020083">
              <w:rPr>
                <w:rFonts w:eastAsia="Times New Roman"/>
                <w:lang w:val="uk-UA"/>
              </w:rPr>
              <w:t>Середнє значення</w:t>
            </w:r>
          </w:p>
        </w:tc>
      </w:tr>
      <w:tr w:rsidR="00BD3119" w:rsidRPr="00020083" w14:paraId="4A0615E9" w14:textId="77777777" w:rsidTr="00B96EB1">
        <w:trPr>
          <w:trHeight w:val="502"/>
        </w:trPr>
        <w:tc>
          <w:tcPr>
            <w:tcW w:w="878"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21A44129"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Рівень шифрування</w:t>
            </w:r>
          </w:p>
        </w:tc>
        <w:tc>
          <w:tcPr>
            <w:tcW w:w="59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64887A"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0,33</w:t>
            </w:r>
          </w:p>
        </w:tc>
        <w:tc>
          <w:tcPr>
            <w:tcW w:w="8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D48E34"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0,33</w:t>
            </w:r>
          </w:p>
        </w:tc>
        <w:tc>
          <w:tcPr>
            <w:tcW w:w="7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605196"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0,34</w:t>
            </w:r>
          </w:p>
        </w:tc>
        <w:tc>
          <w:tcPr>
            <w:tcW w:w="7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26A229"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0,32</w:t>
            </w:r>
          </w:p>
        </w:tc>
        <w:tc>
          <w:tcPr>
            <w:tcW w:w="5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27E15B"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0,31</w:t>
            </w:r>
          </w:p>
        </w:tc>
        <w:tc>
          <w:tcPr>
            <w:tcW w:w="657" w:type="pct"/>
            <w:tcBorders>
              <w:top w:val="single" w:sz="4" w:space="0" w:color="auto"/>
              <w:left w:val="nil"/>
              <w:bottom w:val="single" w:sz="4" w:space="0" w:color="auto"/>
              <w:right w:val="single" w:sz="8" w:space="0" w:color="auto"/>
            </w:tcBorders>
            <w:shd w:val="clear" w:color="000000" w:fill="auto"/>
            <w:noWrap/>
            <w:tcMar>
              <w:left w:w="28" w:type="dxa"/>
              <w:right w:w="28" w:type="dxa"/>
            </w:tcMar>
            <w:vAlign w:val="center"/>
            <w:hideMark/>
          </w:tcPr>
          <w:p w14:paraId="14FD0719" w14:textId="77777777" w:rsidR="005B5359" w:rsidRPr="00020083" w:rsidRDefault="005B5359" w:rsidP="0037150B">
            <w:pPr>
              <w:spacing w:line="240" w:lineRule="auto"/>
              <w:ind w:firstLine="0"/>
              <w:jc w:val="center"/>
              <w:rPr>
                <w:rFonts w:eastAsia="Times New Roman"/>
                <w:lang w:val="uk-UA"/>
              </w:rPr>
            </w:pPr>
            <w:r w:rsidRPr="00020083">
              <w:rPr>
                <w:rFonts w:eastAsia="Times New Roman"/>
                <w:lang w:val="uk-UA"/>
              </w:rPr>
              <w:t>0,33</w:t>
            </w:r>
          </w:p>
        </w:tc>
      </w:tr>
      <w:tr w:rsidR="00BD3119" w:rsidRPr="00020083" w14:paraId="6A75E5F9" w14:textId="77777777" w:rsidTr="00B96EB1">
        <w:trPr>
          <w:trHeight w:val="502"/>
        </w:trPr>
        <w:tc>
          <w:tcPr>
            <w:tcW w:w="878"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66836CF5"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Стабільність з’єднання</w:t>
            </w:r>
          </w:p>
        </w:tc>
        <w:tc>
          <w:tcPr>
            <w:tcW w:w="59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F7D2D6"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0,33</w:t>
            </w:r>
          </w:p>
        </w:tc>
        <w:tc>
          <w:tcPr>
            <w:tcW w:w="8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6041CB"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0,33</w:t>
            </w:r>
          </w:p>
        </w:tc>
        <w:tc>
          <w:tcPr>
            <w:tcW w:w="7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C8F1B9"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0,34</w:t>
            </w:r>
          </w:p>
        </w:tc>
        <w:tc>
          <w:tcPr>
            <w:tcW w:w="7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EE0C1E"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0,32</w:t>
            </w:r>
          </w:p>
        </w:tc>
        <w:tc>
          <w:tcPr>
            <w:tcW w:w="5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53A06E"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0,31</w:t>
            </w:r>
          </w:p>
        </w:tc>
        <w:tc>
          <w:tcPr>
            <w:tcW w:w="657" w:type="pct"/>
            <w:tcBorders>
              <w:top w:val="single" w:sz="4" w:space="0" w:color="auto"/>
              <w:left w:val="nil"/>
              <w:bottom w:val="single" w:sz="4" w:space="0" w:color="auto"/>
              <w:right w:val="single" w:sz="8" w:space="0" w:color="auto"/>
            </w:tcBorders>
            <w:shd w:val="clear" w:color="000000" w:fill="auto"/>
            <w:noWrap/>
            <w:tcMar>
              <w:left w:w="28" w:type="dxa"/>
              <w:right w:w="28" w:type="dxa"/>
            </w:tcMar>
            <w:vAlign w:val="center"/>
            <w:hideMark/>
          </w:tcPr>
          <w:p w14:paraId="303E8B61" w14:textId="77777777" w:rsidR="005B5359" w:rsidRPr="00020083" w:rsidRDefault="005B5359" w:rsidP="0037150B">
            <w:pPr>
              <w:spacing w:line="240" w:lineRule="auto"/>
              <w:ind w:firstLine="0"/>
              <w:jc w:val="center"/>
              <w:rPr>
                <w:rFonts w:eastAsia="Times New Roman"/>
                <w:lang w:val="uk-UA"/>
              </w:rPr>
            </w:pPr>
            <w:r w:rsidRPr="00020083">
              <w:rPr>
                <w:rFonts w:eastAsia="Times New Roman"/>
                <w:lang w:val="uk-UA"/>
              </w:rPr>
              <w:t>0,33</w:t>
            </w:r>
          </w:p>
        </w:tc>
      </w:tr>
      <w:tr w:rsidR="00BD3119" w:rsidRPr="00020083" w14:paraId="42571A74" w14:textId="77777777" w:rsidTr="00B96EB1">
        <w:trPr>
          <w:trHeight w:val="502"/>
        </w:trPr>
        <w:tc>
          <w:tcPr>
            <w:tcW w:w="878"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48046436"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Швидкість з’єднання</w:t>
            </w:r>
          </w:p>
        </w:tc>
        <w:tc>
          <w:tcPr>
            <w:tcW w:w="59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8554E4"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0,17</w:t>
            </w:r>
          </w:p>
        </w:tc>
        <w:tc>
          <w:tcPr>
            <w:tcW w:w="8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169088"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0,17</w:t>
            </w:r>
          </w:p>
        </w:tc>
        <w:tc>
          <w:tcPr>
            <w:tcW w:w="7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B3AC36"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0,17</w:t>
            </w:r>
          </w:p>
        </w:tc>
        <w:tc>
          <w:tcPr>
            <w:tcW w:w="7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E288BA"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0,21</w:t>
            </w:r>
          </w:p>
        </w:tc>
        <w:tc>
          <w:tcPr>
            <w:tcW w:w="5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A4442D"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0,19</w:t>
            </w:r>
          </w:p>
        </w:tc>
        <w:tc>
          <w:tcPr>
            <w:tcW w:w="657" w:type="pct"/>
            <w:tcBorders>
              <w:top w:val="single" w:sz="4" w:space="0" w:color="auto"/>
              <w:left w:val="nil"/>
              <w:bottom w:val="single" w:sz="4" w:space="0" w:color="auto"/>
              <w:right w:val="single" w:sz="8" w:space="0" w:color="auto"/>
            </w:tcBorders>
            <w:shd w:val="clear" w:color="000000" w:fill="auto"/>
            <w:noWrap/>
            <w:tcMar>
              <w:left w:w="28" w:type="dxa"/>
              <w:right w:w="28" w:type="dxa"/>
            </w:tcMar>
            <w:vAlign w:val="center"/>
            <w:hideMark/>
          </w:tcPr>
          <w:p w14:paraId="61D84EE2" w14:textId="77777777" w:rsidR="005B5359" w:rsidRPr="00020083" w:rsidRDefault="005B5359" w:rsidP="0037150B">
            <w:pPr>
              <w:spacing w:line="240" w:lineRule="auto"/>
              <w:ind w:firstLine="0"/>
              <w:jc w:val="center"/>
              <w:rPr>
                <w:rFonts w:eastAsia="Times New Roman"/>
                <w:lang w:val="uk-UA"/>
              </w:rPr>
            </w:pPr>
            <w:r w:rsidRPr="00020083">
              <w:rPr>
                <w:rFonts w:eastAsia="Times New Roman"/>
                <w:lang w:val="uk-UA"/>
              </w:rPr>
              <w:t>0,18</w:t>
            </w:r>
          </w:p>
        </w:tc>
      </w:tr>
      <w:tr w:rsidR="00BD3119" w:rsidRPr="00020083" w14:paraId="7537331E" w14:textId="77777777" w:rsidTr="00B96EB1">
        <w:trPr>
          <w:trHeight w:val="502"/>
        </w:trPr>
        <w:tc>
          <w:tcPr>
            <w:tcW w:w="878"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229EB2A1"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Сумісність</w:t>
            </w:r>
          </w:p>
        </w:tc>
        <w:tc>
          <w:tcPr>
            <w:tcW w:w="59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377FD6"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0,11</w:t>
            </w:r>
          </w:p>
        </w:tc>
        <w:tc>
          <w:tcPr>
            <w:tcW w:w="8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301B2C"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0,11</w:t>
            </w:r>
          </w:p>
        </w:tc>
        <w:tc>
          <w:tcPr>
            <w:tcW w:w="7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8F2612"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0,09</w:t>
            </w:r>
          </w:p>
        </w:tc>
        <w:tc>
          <w:tcPr>
            <w:tcW w:w="7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B47E7F"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0,11</w:t>
            </w:r>
          </w:p>
        </w:tc>
        <w:tc>
          <w:tcPr>
            <w:tcW w:w="5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658EA6"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0,13</w:t>
            </w:r>
          </w:p>
        </w:tc>
        <w:tc>
          <w:tcPr>
            <w:tcW w:w="657" w:type="pct"/>
            <w:tcBorders>
              <w:top w:val="single" w:sz="4" w:space="0" w:color="auto"/>
              <w:left w:val="nil"/>
              <w:bottom w:val="single" w:sz="4" w:space="0" w:color="auto"/>
              <w:right w:val="single" w:sz="8" w:space="0" w:color="auto"/>
            </w:tcBorders>
            <w:shd w:val="clear" w:color="000000" w:fill="auto"/>
            <w:noWrap/>
            <w:tcMar>
              <w:left w:w="28" w:type="dxa"/>
              <w:right w:w="28" w:type="dxa"/>
            </w:tcMar>
            <w:vAlign w:val="center"/>
            <w:hideMark/>
          </w:tcPr>
          <w:p w14:paraId="311E5F35" w14:textId="77777777" w:rsidR="005B5359" w:rsidRPr="00020083" w:rsidRDefault="005B5359" w:rsidP="0037150B">
            <w:pPr>
              <w:spacing w:line="240" w:lineRule="auto"/>
              <w:ind w:firstLine="0"/>
              <w:jc w:val="center"/>
              <w:rPr>
                <w:rFonts w:eastAsia="Times New Roman"/>
                <w:lang w:val="uk-UA"/>
              </w:rPr>
            </w:pPr>
            <w:r w:rsidRPr="00020083">
              <w:rPr>
                <w:rFonts w:eastAsia="Times New Roman"/>
                <w:lang w:val="uk-UA"/>
              </w:rPr>
              <w:t>0,11</w:t>
            </w:r>
          </w:p>
        </w:tc>
      </w:tr>
      <w:tr w:rsidR="00BD3119" w:rsidRPr="00020083" w14:paraId="11957A9D" w14:textId="77777777" w:rsidTr="00B96EB1">
        <w:trPr>
          <w:trHeight w:val="528"/>
        </w:trPr>
        <w:tc>
          <w:tcPr>
            <w:tcW w:w="878" w:type="pct"/>
            <w:tcBorders>
              <w:top w:val="nil"/>
              <w:left w:val="single" w:sz="8" w:space="0" w:color="auto"/>
              <w:bottom w:val="single" w:sz="8" w:space="0" w:color="auto"/>
              <w:right w:val="single" w:sz="4" w:space="0" w:color="auto"/>
            </w:tcBorders>
            <w:shd w:val="clear" w:color="auto" w:fill="auto"/>
            <w:noWrap/>
            <w:tcMar>
              <w:left w:w="28" w:type="dxa"/>
              <w:right w:w="28" w:type="dxa"/>
            </w:tcMar>
            <w:vAlign w:val="center"/>
            <w:hideMark/>
          </w:tcPr>
          <w:p w14:paraId="61B0EEF2"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Порти</w:t>
            </w:r>
          </w:p>
        </w:tc>
        <w:tc>
          <w:tcPr>
            <w:tcW w:w="590"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5BCBAD3A"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0,07</w:t>
            </w:r>
          </w:p>
        </w:tc>
        <w:tc>
          <w:tcPr>
            <w:tcW w:w="884"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2FC178D1"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0,07</w:t>
            </w:r>
          </w:p>
        </w:tc>
        <w:tc>
          <w:tcPr>
            <w:tcW w:w="737"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2C44AF3C"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0,06</w:t>
            </w:r>
          </w:p>
        </w:tc>
        <w:tc>
          <w:tcPr>
            <w:tcW w:w="737"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62036B4F"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0,05</w:t>
            </w:r>
          </w:p>
        </w:tc>
        <w:tc>
          <w:tcPr>
            <w:tcW w:w="516"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38389FB9" w14:textId="77777777" w:rsidR="005B5359" w:rsidRPr="00020083" w:rsidRDefault="005B5359" w:rsidP="0037150B">
            <w:pPr>
              <w:spacing w:line="240" w:lineRule="auto"/>
              <w:ind w:firstLine="0"/>
              <w:jc w:val="center"/>
              <w:rPr>
                <w:rFonts w:eastAsia="Times New Roman"/>
                <w:color w:val="000000"/>
                <w:lang w:val="uk-UA"/>
              </w:rPr>
            </w:pPr>
            <w:r w:rsidRPr="00020083">
              <w:rPr>
                <w:rFonts w:eastAsia="Times New Roman"/>
                <w:color w:val="000000"/>
                <w:lang w:val="uk-UA"/>
              </w:rPr>
              <w:t>0,06</w:t>
            </w:r>
          </w:p>
        </w:tc>
        <w:tc>
          <w:tcPr>
            <w:tcW w:w="657" w:type="pct"/>
            <w:tcBorders>
              <w:top w:val="single" w:sz="4" w:space="0" w:color="auto"/>
              <w:left w:val="nil"/>
              <w:bottom w:val="single" w:sz="8" w:space="0" w:color="auto"/>
              <w:right w:val="single" w:sz="8" w:space="0" w:color="auto"/>
            </w:tcBorders>
            <w:shd w:val="clear" w:color="000000" w:fill="auto"/>
            <w:noWrap/>
            <w:tcMar>
              <w:left w:w="28" w:type="dxa"/>
              <w:right w:w="28" w:type="dxa"/>
            </w:tcMar>
            <w:vAlign w:val="center"/>
            <w:hideMark/>
          </w:tcPr>
          <w:p w14:paraId="6F5456DE" w14:textId="77777777" w:rsidR="005B5359" w:rsidRPr="00020083" w:rsidRDefault="005B5359" w:rsidP="0037150B">
            <w:pPr>
              <w:spacing w:line="240" w:lineRule="auto"/>
              <w:ind w:firstLine="0"/>
              <w:jc w:val="center"/>
              <w:rPr>
                <w:rFonts w:eastAsia="Times New Roman"/>
                <w:lang w:val="uk-UA"/>
              </w:rPr>
            </w:pPr>
            <w:r w:rsidRPr="00020083">
              <w:rPr>
                <w:rFonts w:eastAsia="Times New Roman"/>
                <w:lang w:val="uk-UA"/>
              </w:rPr>
              <w:t>0,06</w:t>
            </w:r>
          </w:p>
        </w:tc>
      </w:tr>
    </w:tbl>
    <w:p w14:paraId="2E8D852B" w14:textId="77777777" w:rsidR="005B5359" w:rsidRDefault="005B5359" w:rsidP="00F45434">
      <w:pPr>
        <w:pStyle w:val="a3"/>
        <w:tabs>
          <w:tab w:val="left" w:pos="993"/>
        </w:tabs>
        <w:spacing w:before="240"/>
        <w:ind w:left="0"/>
        <w:contextualSpacing w:val="0"/>
        <w:rPr>
          <w:lang w:val="uk-UA"/>
        </w:rPr>
      </w:pPr>
      <w:r w:rsidRPr="004C5214">
        <w:rPr>
          <w:lang w:val="uk-UA"/>
        </w:rPr>
        <w:t>Отриманий стовпець задає «ваги» критеріїв з</w:t>
      </w:r>
      <w:r>
        <w:rPr>
          <w:lang w:val="uk-UA"/>
        </w:rPr>
        <w:t xml:space="preserve"> </w:t>
      </w:r>
      <w:r w:rsidRPr="004C5214">
        <w:rPr>
          <w:lang w:val="uk-UA"/>
        </w:rPr>
        <w:t>точки зору поставленої мети</w:t>
      </w:r>
      <w:r>
        <w:rPr>
          <w:lang w:val="uk-UA"/>
        </w:rPr>
        <w:t xml:space="preserve"> (табл.3.1</w:t>
      </w:r>
      <w:r w:rsidR="00E9629F">
        <w:rPr>
          <w:lang w:val="uk-UA"/>
        </w:rPr>
        <w:t>1</w:t>
      </w:r>
      <w:r>
        <w:rPr>
          <w:lang w:val="uk-UA"/>
        </w:rPr>
        <w:t>)</w:t>
      </w:r>
      <w:r w:rsidRPr="004C5214">
        <w:rPr>
          <w:lang w:val="uk-UA"/>
        </w:rPr>
        <w:t>.</w:t>
      </w:r>
    </w:p>
    <w:p w14:paraId="117D0D73" w14:textId="57592F1F" w:rsidR="005B5359" w:rsidRDefault="00CD35CF" w:rsidP="00CD35CF">
      <w:pPr>
        <w:pStyle w:val="a3"/>
        <w:tabs>
          <w:tab w:val="left" w:pos="993"/>
        </w:tabs>
        <w:spacing w:before="240" w:after="240"/>
        <w:ind w:left="0"/>
        <w:contextualSpacing w:val="0"/>
        <w:jc w:val="center"/>
        <w:rPr>
          <w:lang w:val="uk-UA"/>
        </w:rPr>
      </w:pPr>
      <w:r>
        <w:rPr>
          <w:lang w:val="uk-UA"/>
        </w:rPr>
        <w:t xml:space="preserve">Таблиця 3.11 – </w:t>
      </w:r>
      <w:r w:rsidR="005B5359">
        <w:rPr>
          <w:lang w:val="uk-UA"/>
        </w:rPr>
        <w:t>Вага критеріїв</w:t>
      </w:r>
    </w:p>
    <w:tbl>
      <w:tblPr>
        <w:tblW w:w="5000" w:type="pct"/>
        <w:tblLook w:val="04A0" w:firstRow="1" w:lastRow="0" w:firstColumn="1" w:lastColumn="0" w:noHBand="0" w:noVBand="1"/>
      </w:tblPr>
      <w:tblGrid>
        <w:gridCol w:w="3206"/>
        <w:gridCol w:w="3207"/>
        <w:gridCol w:w="3205"/>
      </w:tblGrid>
      <w:tr w:rsidR="005B5359" w:rsidRPr="00236F84" w14:paraId="7FEDA1E6" w14:textId="77777777" w:rsidTr="00236F84">
        <w:trPr>
          <w:trHeight w:val="311"/>
        </w:trPr>
        <w:tc>
          <w:tcPr>
            <w:tcW w:w="1667" w:type="pct"/>
            <w:tcBorders>
              <w:top w:val="single" w:sz="8" w:space="0" w:color="auto"/>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5799E4B" w14:textId="77777777" w:rsidR="005B5359" w:rsidRPr="00236F84" w:rsidRDefault="005B5359" w:rsidP="0037150B">
            <w:pPr>
              <w:spacing w:line="240" w:lineRule="auto"/>
              <w:ind w:firstLine="0"/>
              <w:jc w:val="center"/>
              <w:rPr>
                <w:rFonts w:eastAsia="Times New Roman"/>
                <w:color w:val="000000"/>
                <w:lang w:val="uk-UA"/>
              </w:rPr>
            </w:pPr>
          </w:p>
        </w:tc>
        <w:tc>
          <w:tcPr>
            <w:tcW w:w="1667"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25BA487D"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Вага в частках</w:t>
            </w:r>
          </w:p>
        </w:tc>
        <w:tc>
          <w:tcPr>
            <w:tcW w:w="1667" w:type="pct"/>
            <w:tcBorders>
              <w:top w:val="single" w:sz="8" w:space="0" w:color="auto"/>
              <w:left w:val="nil"/>
              <w:bottom w:val="single" w:sz="4" w:space="0" w:color="auto"/>
              <w:right w:val="single" w:sz="8" w:space="0" w:color="auto"/>
            </w:tcBorders>
            <w:shd w:val="clear" w:color="auto" w:fill="auto"/>
            <w:noWrap/>
            <w:tcMar>
              <w:left w:w="28" w:type="dxa"/>
              <w:right w:w="28" w:type="dxa"/>
            </w:tcMar>
            <w:vAlign w:val="center"/>
            <w:hideMark/>
          </w:tcPr>
          <w:p w14:paraId="767BA173"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Вага у відсотках</w:t>
            </w:r>
          </w:p>
        </w:tc>
      </w:tr>
      <w:tr w:rsidR="005B5359" w:rsidRPr="00236F84" w14:paraId="53C4ED0F" w14:textId="77777777" w:rsidTr="00236F84">
        <w:trPr>
          <w:trHeight w:val="311"/>
        </w:trPr>
        <w:tc>
          <w:tcPr>
            <w:tcW w:w="1667"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A68EEC3"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Рівень шифрування</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9C9293"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0,33</w:t>
            </w:r>
          </w:p>
        </w:tc>
        <w:tc>
          <w:tcPr>
            <w:tcW w:w="1667" w:type="pct"/>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3FAFBBD0"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32,63</w:t>
            </w:r>
          </w:p>
        </w:tc>
      </w:tr>
      <w:tr w:rsidR="005B5359" w:rsidRPr="00236F84" w14:paraId="2142D5A1" w14:textId="77777777" w:rsidTr="00236F84">
        <w:trPr>
          <w:trHeight w:val="311"/>
        </w:trPr>
        <w:tc>
          <w:tcPr>
            <w:tcW w:w="1667"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44C731C4"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Стабільність з’єднання</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CCF376"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0,33</w:t>
            </w:r>
          </w:p>
        </w:tc>
        <w:tc>
          <w:tcPr>
            <w:tcW w:w="1667" w:type="pct"/>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59A4C5BD"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32,63</w:t>
            </w:r>
          </w:p>
        </w:tc>
      </w:tr>
      <w:tr w:rsidR="005B5359" w:rsidRPr="00236F84" w14:paraId="685E6903" w14:textId="77777777" w:rsidTr="00236F84">
        <w:trPr>
          <w:trHeight w:val="311"/>
        </w:trPr>
        <w:tc>
          <w:tcPr>
            <w:tcW w:w="1667"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C0A3F88"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Швидкість з’єднання</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34072B"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0,18</w:t>
            </w:r>
          </w:p>
        </w:tc>
        <w:tc>
          <w:tcPr>
            <w:tcW w:w="1667" w:type="pct"/>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7703D063"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17,99</w:t>
            </w:r>
          </w:p>
        </w:tc>
      </w:tr>
      <w:tr w:rsidR="005B5359" w:rsidRPr="00236F84" w14:paraId="328D4D07" w14:textId="77777777" w:rsidTr="00236F84">
        <w:trPr>
          <w:trHeight w:val="311"/>
        </w:trPr>
        <w:tc>
          <w:tcPr>
            <w:tcW w:w="1667"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8EF8C75"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Сумісність</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EC1B59"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0,11</w:t>
            </w:r>
          </w:p>
        </w:tc>
        <w:tc>
          <w:tcPr>
            <w:tcW w:w="1667" w:type="pct"/>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44E22409"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10,68</w:t>
            </w:r>
          </w:p>
        </w:tc>
      </w:tr>
      <w:tr w:rsidR="005B5359" w:rsidRPr="00236F84" w14:paraId="5A6A16C8" w14:textId="77777777" w:rsidTr="00236F84">
        <w:trPr>
          <w:trHeight w:val="326"/>
        </w:trPr>
        <w:tc>
          <w:tcPr>
            <w:tcW w:w="1667" w:type="pct"/>
            <w:tcBorders>
              <w:top w:val="nil"/>
              <w:left w:val="single" w:sz="8" w:space="0" w:color="auto"/>
              <w:bottom w:val="single" w:sz="8" w:space="0" w:color="auto"/>
              <w:right w:val="single" w:sz="4" w:space="0" w:color="auto"/>
            </w:tcBorders>
            <w:shd w:val="clear" w:color="auto" w:fill="auto"/>
            <w:noWrap/>
            <w:tcMar>
              <w:left w:w="28" w:type="dxa"/>
              <w:right w:w="28" w:type="dxa"/>
            </w:tcMar>
            <w:vAlign w:val="center"/>
            <w:hideMark/>
          </w:tcPr>
          <w:p w14:paraId="71D0E4A0"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Порти</w:t>
            </w:r>
          </w:p>
        </w:tc>
        <w:tc>
          <w:tcPr>
            <w:tcW w:w="1667"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75DFBB38"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0,06</w:t>
            </w:r>
          </w:p>
        </w:tc>
        <w:tc>
          <w:tcPr>
            <w:tcW w:w="166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231E3F2B" w14:textId="77777777" w:rsidR="005B5359" w:rsidRPr="00236F84" w:rsidRDefault="005B5359" w:rsidP="0037150B">
            <w:pPr>
              <w:spacing w:line="240" w:lineRule="auto"/>
              <w:ind w:firstLine="0"/>
              <w:jc w:val="center"/>
              <w:rPr>
                <w:rFonts w:eastAsia="Times New Roman"/>
                <w:color w:val="000000"/>
                <w:lang w:val="uk-UA"/>
              </w:rPr>
            </w:pPr>
            <w:r w:rsidRPr="00236F84">
              <w:rPr>
                <w:rFonts w:eastAsia="Times New Roman"/>
                <w:color w:val="000000"/>
                <w:lang w:val="uk-UA"/>
              </w:rPr>
              <w:t>6,07</w:t>
            </w:r>
          </w:p>
        </w:tc>
      </w:tr>
    </w:tbl>
    <w:p w14:paraId="32F8DF68" w14:textId="77777777" w:rsidR="005B5359" w:rsidRDefault="005B5359" w:rsidP="00051C5C">
      <w:pPr>
        <w:pStyle w:val="a3"/>
        <w:tabs>
          <w:tab w:val="left" w:pos="993"/>
        </w:tabs>
        <w:spacing w:before="240"/>
        <w:ind w:left="0"/>
        <w:contextualSpacing w:val="0"/>
        <w:rPr>
          <w:lang w:val="uk-UA"/>
        </w:rPr>
      </w:pPr>
      <w:r w:rsidRPr="00332B43">
        <w:rPr>
          <w:lang w:val="uk-UA"/>
        </w:rPr>
        <w:t xml:space="preserve">Повторюємо </w:t>
      </w:r>
      <w:r>
        <w:rPr>
          <w:lang w:val="uk-UA"/>
        </w:rPr>
        <w:t xml:space="preserve">вище зроблені </w:t>
      </w:r>
      <w:r w:rsidRPr="00332B43">
        <w:rPr>
          <w:lang w:val="uk-UA"/>
        </w:rPr>
        <w:t>дії для матриць попарного порівняння за критеріями</w:t>
      </w:r>
      <w:r>
        <w:rPr>
          <w:lang w:val="uk-UA"/>
        </w:rPr>
        <w:t xml:space="preserve">. </w:t>
      </w:r>
      <w:r w:rsidRPr="002D3051">
        <w:rPr>
          <w:lang w:val="uk-UA"/>
        </w:rPr>
        <w:t>У підсумку отримуємо стовпчики</w:t>
      </w:r>
      <w:r>
        <w:rPr>
          <w:lang w:val="uk-UA"/>
        </w:rPr>
        <w:t xml:space="preserve"> </w:t>
      </w:r>
      <w:r w:rsidRPr="002D3051">
        <w:rPr>
          <w:lang w:val="uk-UA"/>
        </w:rPr>
        <w:t>вагових</w:t>
      </w:r>
      <w:r>
        <w:rPr>
          <w:lang w:val="uk-UA"/>
        </w:rPr>
        <w:t xml:space="preserve"> </w:t>
      </w:r>
      <w:r w:rsidRPr="002D3051">
        <w:rPr>
          <w:lang w:val="uk-UA"/>
        </w:rPr>
        <w:t>коефіцієнтів об'єктів порівняння з точки зору</w:t>
      </w:r>
      <w:r>
        <w:rPr>
          <w:lang w:val="uk-UA"/>
        </w:rPr>
        <w:t xml:space="preserve"> </w:t>
      </w:r>
      <w:r w:rsidRPr="002D3051">
        <w:rPr>
          <w:lang w:val="uk-UA"/>
        </w:rPr>
        <w:t>відповідності окремими критеріями</w:t>
      </w:r>
      <w:r>
        <w:rPr>
          <w:lang w:val="uk-UA"/>
        </w:rPr>
        <w:t xml:space="preserve"> (табл.3.1</w:t>
      </w:r>
      <w:r w:rsidR="00E9629F">
        <w:rPr>
          <w:lang w:val="uk-UA"/>
        </w:rPr>
        <w:t>2</w:t>
      </w:r>
      <w:r>
        <w:rPr>
          <w:lang w:val="uk-UA"/>
        </w:rPr>
        <w:t>-3.1</w:t>
      </w:r>
      <w:r w:rsidR="00E9629F">
        <w:rPr>
          <w:lang w:val="uk-UA"/>
        </w:rPr>
        <w:t>6</w:t>
      </w:r>
      <w:r>
        <w:rPr>
          <w:lang w:val="uk-UA"/>
        </w:rPr>
        <w:t>)</w:t>
      </w:r>
    </w:p>
    <w:p w14:paraId="109F7013" w14:textId="77777777" w:rsidR="005B5359" w:rsidRDefault="005B5359" w:rsidP="005B5359">
      <w:pPr>
        <w:rPr>
          <w:lang w:val="uk-UA"/>
        </w:rPr>
      </w:pPr>
      <w:r>
        <w:rPr>
          <w:lang w:val="uk-UA"/>
        </w:rPr>
        <w:br w:type="page"/>
      </w:r>
    </w:p>
    <w:p w14:paraId="14EBDE6F" w14:textId="5E65936A" w:rsidR="005B5359" w:rsidRDefault="00CD35CF" w:rsidP="00CD35CF">
      <w:pPr>
        <w:pStyle w:val="a3"/>
        <w:tabs>
          <w:tab w:val="left" w:pos="993"/>
        </w:tabs>
        <w:spacing w:after="240"/>
        <w:ind w:left="0"/>
        <w:contextualSpacing w:val="0"/>
        <w:jc w:val="center"/>
        <w:rPr>
          <w:lang w:val="uk-UA"/>
        </w:rPr>
      </w:pPr>
      <w:r>
        <w:rPr>
          <w:lang w:val="uk-UA"/>
        </w:rPr>
        <w:lastRenderedPageBreak/>
        <w:t xml:space="preserve">Таблиця 3.12 – </w:t>
      </w:r>
      <w:r w:rsidR="005B5359">
        <w:rPr>
          <w:lang w:val="uk-UA"/>
        </w:rPr>
        <w:t>Рівень шифрування вагові коефіцієнти</w:t>
      </w:r>
    </w:p>
    <w:tbl>
      <w:tblPr>
        <w:tblW w:w="5000" w:type="pct"/>
        <w:tblLook w:val="04A0" w:firstRow="1" w:lastRow="0" w:firstColumn="1" w:lastColumn="0" w:noHBand="0" w:noVBand="1"/>
      </w:tblPr>
      <w:tblGrid>
        <w:gridCol w:w="3206"/>
        <w:gridCol w:w="3207"/>
        <w:gridCol w:w="3205"/>
      </w:tblGrid>
      <w:tr w:rsidR="005B5359" w:rsidRPr="002D3051" w14:paraId="405FE486" w14:textId="77777777" w:rsidTr="00B96EB1">
        <w:trPr>
          <w:trHeight w:val="317"/>
        </w:trPr>
        <w:tc>
          <w:tcPr>
            <w:tcW w:w="166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7C109D0" w14:textId="77777777" w:rsidR="005B5359" w:rsidRPr="002D3051" w:rsidRDefault="005B5359" w:rsidP="0037150B">
            <w:pPr>
              <w:spacing w:line="240" w:lineRule="auto"/>
              <w:ind w:firstLine="0"/>
              <w:jc w:val="center"/>
              <w:rPr>
                <w:rFonts w:eastAsia="Times New Roman"/>
              </w:rPr>
            </w:pPr>
            <w:r>
              <w:rPr>
                <w:rFonts w:eastAsia="Times New Roman"/>
                <w:lang w:val="uk-UA"/>
              </w:rPr>
              <w:t>Рівень ш</w:t>
            </w:r>
            <w:r w:rsidRPr="002D3051">
              <w:rPr>
                <w:rFonts w:eastAsia="Times New Roman"/>
              </w:rPr>
              <w:t>ифрування</w:t>
            </w:r>
          </w:p>
        </w:tc>
        <w:tc>
          <w:tcPr>
            <w:tcW w:w="1667" w:type="pct"/>
            <w:tcBorders>
              <w:top w:val="single" w:sz="8" w:space="0" w:color="auto"/>
              <w:left w:val="nil"/>
              <w:bottom w:val="single" w:sz="4" w:space="0" w:color="auto"/>
              <w:right w:val="single" w:sz="4" w:space="0" w:color="auto"/>
            </w:tcBorders>
            <w:shd w:val="clear" w:color="auto" w:fill="auto"/>
            <w:noWrap/>
            <w:vAlign w:val="center"/>
            <w:hideMark/>
          </w:tcPr>
          <w:p w14:paraId="03A240F7" w14:textId="77777777" w:rsidR="005B5359" w:rsidRPr="002D3051" w:rsidRDefault="005B5359" w:rsidP="0037150B">
            <w:pPr>
              <w:spacing w:line="240" w:lineRule="auto"/>
              <w:ind w:firstLine="0"/>
              <w:jc w:val="center"/>
              <w:rPr>
                <w:rFonts w:eastAsia="Times New Roman"/>
              </w:rPr>
            </w:pPr>
            <w:r w:rsidRPr="00014584">
              <w:rPr>
                <w:rFonts w:eastAsia="Times New Roman"/>
              </w:rPr>
              <w:t>Вага в частках</w:t>
            </w:r>
          </w:p>
        </w:tc>
        <w:tc>
          <w:tcPr>
            <w:tcW w:w="1667" w:type="pct"/>
            <w:tcBorders>
              <w:top w:val="single" w:sz="8" w:space="0" w:color="auto"/>
              <w:left w:val="nil"/>
              <w:bottom w:val="single" w:sz="4" w:space="0" w:color="auto"/>
              <w:right w:val="single" w:sz="8" w:space="0" w:color="auto"/>
            </w:tcBorders>
            <w:shd w:val="clear" w:color="auto" w:fill="auto"/>
            <w:noWrap/>
            <w:vAlign w:val="center"/>
            <w:hideMark/>
          </w:tcPr>
          <w:p w14:paraId="02A2F364" w14:textId="77777777" w:rsidR="005B5359" w:rsidRPr="002D3051" w:rsidRDefault="005B5359" w:rsidP="0037150B">
            <w:pPr>
              <w:spacing w:line="240" w:lineRule="auto"/>
              <w:ind w:firstLine="0"/>
              <w:jc w:val="center"/>
              <w:rPr>
                <w:rFonts w:eastAsia="Times New Roman"/>
              </w:rPr>
            </w:pPr>
            <w:r w:rsidRPr="00014584">
              <w:rPr>
                <w:rFonts w:eastAsia="Times New Roman"/>
              </w:rPr>
              <w:t>Вага у відсотках</w:t>
            </w:r>
          </w:p>
        </w:tc>
      </w:tr>
      <w:tr w:rsidR="005B5359" w:rsidRPr="002D3051" w14:paraId="48DD6547" w14:textId="77777777" w:rsidTr="00B96EB1">
        <w:trPr>
          <w:trHeight w:val="317"/>
        </w:trPr>
        <w:tc>
          <w:tcPr>
            <w:tcW w:w="1667" w:type="pct"/>
            <w:tcBorders>
              <w:top w:val="nil"/>
              <w:left w:val="single" w:sz="8" w:space="0" w:color="auto"/>
              <w:bottom w:val="single" w:sz="4" w:space="0" w:color="auto"/>
              <w:right w:val="single" w:sz="4" w:space="0" w:color="auto"/>
            </w:tcBorders>
            <w:shd w:val="clear" w:color="auto" w:fill="auto"/>
            <w:noWrap/>
            <w:vAlign w:val="center"/>
            <w:hideMark/>
          </w:tcPr>
          <w:p w14:paraId="39CEAE11" w14:textId="77777777" w:rsidR="005B5359" w:rsidRPr="002D3051" w:rsidRDefault="005B5359" w:rsidP="0037150B">
            <w:pPr>
              <w:spacing w:line="240" w:lineRule="auto"/>
              <w:ind w:firstLine="0"/>
              <w:jc w:val="center"/>
              <w:rPr>
                <w:rFonts w:eastAsia="Times New Roman"/>
              </w:rPr>
            </w:pPr>
            <w:r w:rsidRPr="002D3051">
              <w:rPr>
                <w:rFonts w:eastAsia="Times New Roman"/>
              </w:rPr>
              <w:t>OpenVPN</w:t>
            </w:r>
          </w:p>
        </w:tc>
        <w:tc>
          <w:tcPr>
            <w:tcW w:w="1667" w:type="pct"/>
            <w:tcBorders>
              <w:top w:val="nil"/>
              <w:left w:val="nil"/>
              <w:bottom w:val="single" w:sz="4" w:space="0" w:color="auto"/>
              <w:right w:val="single" w:sz="4" w:space="0" w:color="auto"/>
            </w:tcBorders>
            <w:shd w:val="clear" w:color="auto" w:fill="auto"/>
            <w:noWrap/>
            <w:vAlign w:val="center"/>
            <w:hideMark/>
          </w:tcPr>
          <w:p w14:paraId="48F8944C" w14:textId="77777777" w:rsidR="005B5359" w:rsidRPr="002D3051" w:rsidRDefault="005B5359" w:rsidP="0037150B">
            <w:pPr>
              <w:spacing w:line="240" w:lineRule="auto"/>
              <w:ind w:firstLine="0"/>
              <w:jc w:val="center"/>
              <w:rPr>
                <w:rFonts w:eastAsia="Times New Roman"/>
              </w:rPr>
            </w:pPr>
            <w:r w:rsidRPr="002D3051">
              <w:rPr>
                <w:rFonts w:eastAsia="Times New Roman"/>
              </w:rPr>
              <w:t>0,29</w:t>
            </w:r>
          </w:p>
        </w:tc>
        <w:tc>
          <w:tcPr>
            <w:tcW w:w="1667" w:type="pct"/>
            <w:tcBorders>
              <w:top w:val="nil"/>
              <w:left w:val="nil"/>
              <w:bottom w:val="single" w:sz="4" w:space="0" w:color="auto"/>
              <w:right w:val="single" w:sz="8" w:space="0" w:color="auto"/>
            </w:tcBorders>
            <w:shd w:val="clear" w:color="auto" w:fill="auto"/>
            <w:noWrap/>
            <w:vAlign w:val="center"/>
            <w:hideMark/>
          </w:tcPr>
          <w:p w14:paraId="035E0473" w14:textId="77777777" w:rsidR="005B5359" w:rsidRPr="002D3051" w:rsidRDefault="005B5359" w:rsidP="0037150B">
            <w:pPr>
              <w:spacing w:line="240" w:lineRule="auto"/>
              <w:ind w:firstLine="0"/>
              <w:jc w:val="center"/>
              <w:rPr>
                <w:rFonts w:eastAsia="Times New Roman"/>
              </w:rPr>
            </w:pPr>
            <w:r w:rsidRPr="002D3051">
              <w:rPr>
                <w:rFonts w:eastAsia="Times New Roman"/>
              </w:rPr>
              <w:t>28,93</w:t>
            </w:r>
          </w:p>
        </w:tc>
      </w:tr>
      <w:tr w:rsidR="005B5359" w:rsidRPr="002D3051" w14:paraId="039834CE" w14:textId="77777777" w:rsidTr="00B96EB1">
        <w:trPr>
          <w:trHeight w:val="317"/>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08322CA" w14:textId="77777777" w:rsidR="005B5359" w:rsidRPr="002D3051" w:rsidRDefault="005B5359" w:rsidP="0037150B">
            <w:pPr>
              <w:spacing w:line="240" w:lineRule="auto"/>
              <w:ind w:firstLine="0"/>
              <w:jc w:val="center"/>
              <w:rPr>
                <w:rFonts w:eastAsia="Times New Roman"/>
              </w:rPr>
            </w:pPr>
            <w:r w:rsidRPr="002D3051">
              <w:rPr>
                <w:rFonts w:eastAsia="Times New Roman"/>
              </w:rPr>
              <w:t>L2TP/IPsec</w:t>
            </w:r>
          </w:p>
        </w:tc>
        <w:tc>
          <w:tcPr>
            <w:tcW w:w="1667" w:type="pct"/>
            <w:tcBorders>
              <w:top w:val="nil"/>
              <w:left w:val="nil"/>
              <w:bottom w:val="single" w:sz="4" w:space="0" w:color="auto"/>
              <w:right w:val="single" w:sz="4" w:space="0" w:color="auto"/>
            </w:tcBorders>
            <w:shd w:val="clear" w:color="auto" w:fill="auto"/>
            <w:noWrap/>
            <w:vAlign w:val="center"/>
            <w:hideMark/>
          </w:tcPr>
          <w:p w14:paraId="71DAA2F4" w14:textId="77777777" w:rsidR="005B5359" w:rsidRPr="002D3051" w:rsidRDefault="005B5359" w:rsidP="0037150B">
            <w:pPr>
              <w:spacing w:line="240" w:lineRule="auto"/>
              <w:ind w:firstLine="0"/>
              <w:jc w:val="center"/>
              <w:rPr>
                <w:rFonts w:eastAsia="Times New Roman"/>
              </w:rPr>
            </w:pPr>
            <w:r w:rsidRPr="002D3051">
              <w:rPr>
                <w:rFonts w:eastAsia="Times New Roman"/>
              </w:rPr>
              <w:t>0,29</w:t>
            </w:r>
          </w:p>
        </w:tc>
        <w:tc>
          <w:tcPr>
            <w:tcW w:w="1667" w:type="pct"/>
            <w:tcBorders>
              <w:top w:val="nil"/>
              <w:left w:val="nil"/>
              <w:bottom w:val="single" w:sz="4" w:space="0" w:color="auto"/>
              <w:right w:val="single" w:sz="8" w:space="0" w:color="auto"/>
            </w:tcBorders>
            <w:shd w:val="clear" w:color="auto" w:fill="auto"/>
            <w:noWrap/>
            <w:vAlign w:val="center"/>
            <w:hideMark/>
          </w:tcPr>
          <w:p w14:paraId="6BAA6958" w14:textId="77777777" w:rsidR="005B5359" w:rsidRPr="002D3051" w:rsidRDefault="005B5359" w:rsidP="0037150B">
            <w:pPr>
              <w:spacing w:line="240" w:lineRule="auto"/>
              <w:ind w:firstLine="0"/>
              <w:jc w:val="center"/>
              <w:rPr>
                <w:rFonts w:eastAsia="Times New Roman"/>
              </w:rPr>
            </w:pPr>
            <w:r w:rsidRPr="002D3051">
              <w:rPr>
                <w:rFonts w:eastAsia="Times New Roman"/>
              </w:rPr>
              <w:t>28,93</w:t>
            </w:r>
          </w:p>
        </w:tc>
      </w:tr>
      <w:tr w:rsidR="005B5359" w:rsidRPr="002D3051" w14:paraId="09577809" w14:textId="77777777" w:rsidTr="00B96EB1">
        <w:trPr>
          <w:trHeight w:val="317"/>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12E829B" w14:textId="77777777" w:rsidR="005B5359" w:rsidRPr="002D3051" w:rsidRDefault="005B5359" w:rsidP="0037150B">
            <w:pPr>
              <w:spacing w:line="240" w:lineRule="auto"/>
              <w:ind w:firstLine="0"/>
              <w:jc w:val="center"/>
              <w:rPr>
                <w:rFonts w:eastAsia="Times New Roman"/>
              </w:rPr>
            </w:pPr>
            <w:r w:rsidRPr="002D3051">
              <w:rPr>
                <w:rFonts w:eastAsia="Times New Roman"/>
              </w:rPr>
              <w:t>IPsec</w:t>
            </w:r>
          </w:p>
        </w:tc>
        <w:tc>
          <w:tcPr>
            <w:tcW w:w="1667" w:type="pct"/>
            <w:tcBorders>
              <w:top w:val="nil"/>
              <w:left w:val="nil"/>
              <w:bottom w:val="single" w:sz="4" w:space="0" w:color="auto"/>
              <w:right w:val="single" w:sz="4" w:space="0" w:color="auto"/>
            </w:tcBorders>
            <w:shd w:val="clear" w:color="auto" w:fill="auto"/>
            <w:noWrap/>
            <w:vAlign w:val="center"/>
            <w:hideMark/>
          </w:tcPr>
          <w:p w14:paraId="70551786" w14:textId="77777777" w:rsidR="005B5359" w:rsidRPr="002D3051" w:rsidRDefault="005B5359" w:rsidP="0037150B">
            <w:pPr>
              <w:spacing w:line="240" w:lineRule="auto"/>
              <w:ind w:firstLine="0"/>
              <w:jc w:val="center"/>
              <w:rPr>
                <w:rFonts w:eastAsia="Times New Roman"/>
              </w:rPr>
            </w:pPr>
            <w:r w:rsidRPr="002D3051">
              <w:rPr>
                <w:rFonts w:eastAsia="Times New Roman"/>
              </w:rPr>
              <w:t>0,14</w:t>
            </w:r>
          </w:p>
        </w:tc>
        <w:tc>
          <w:tcPr>
            <w:tcW w:w="1667" w:type="pct"/>
            <w:tcBorders>
              <w:top w:val="nil"/>
              <w:left w:val="nil"/>
              <w:bottom w:val="single" w:sz="4" w:space="0" w:color="auto"/>
              <w:right w:val="single" w:sz="8" w:space="0" w:color="auto"/>
            </w:tcBorders>
            <w:shd w:val="clear" w:color="auto" w:fill="auto"/>
            <w:noWrap/>
            <w:vAlign w:val="center"/>
            <w:hideMark/>
          </w:tcPr>
          <w:p w14:paraId="0B7457C3" w14:textId="77777777" w:rsidR="005B5359" w:rsidRPr="002D3051" w:rsidRDefault="005B5359" w:rsidP="0037150B">
            <w:pPr>
              <w:spacing w:line="240" w:lineRule="auto"/>
              <w:ind w:firstLine="0"/>
              <w:jc w:val="center"/>
              <w:rPr>
                <w:rFonts w:eastAsia="Times New Roman"/>
              </w:rPr>
            </w:pPr>
            <w:r w:rsidRPr="002D3051">
              <w:rPr>
                <w:rFonts w:eastAsia="Times New Roman"/>
              </w:rPr>
              <w:t>13,72</w:t>
            </w:r>
          </w:p>
        </w:tc>
      </w:tr>
      <w:tr w:rsidR="005B5359" w:rsidRPr="002D3051" w14:paraId="5AB29F7F" w14:textId="77777777" w:rsidTr="00B96EB1">
        <w:trPr>
          <w:trHeight w:val="317"/>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BA49A7A" w14:textId="77777777" w:rsidR="005B5359" w:rsidRPr="002D3051" w:rsidRDefault="005B5359" w:rsidP="0037150B">
            <w:pPr>
              <w:spacing w:line="240" w:lineRule="auto"/>
              <w:ind w:firstLine="0"/>
              <w:jc w:val="center"/>
              <w:rPr>
                <w:rFonts w:eastAsia="Times New Roman"/>
              </w:rPr>
            </w:pPr>
            <w:r w:rsidRPr="002D3051">
              <w:rPr>
                <w:rFonts w:eastAsia="Times New Roman"/>
              </w:rPr>
              <w:t>SSTP</w:t>
            </w:r>
          </w:p>
        </w:tc>
        <w:tc>
          <w:tcPr>
            <w:tcW w:w="1667" w:type="pct"/>
            <w:tcBorders>
              <w:top w:val="nil"/>
              <w:left w:val="nil"/>
              <w:bottom w:val="single" w:sz="4" w:space="0" w:color="auto"/>
              <w:right w:val="single" w:sz="4" w:space="0" w:color="auto"/>
            </w:tcBorders>
            <w:shd w:val="clear" w:color="auto" w:fill="auto"/>
            <w:noWrap/>
            <w:vAlign w:val="center"/>
            <w:hideMark/>
          </w:tcPr>
          <w:p w14:paraId="74C736C6" w14:textId="77777777" w:rsidR="005B5359" w:rsidRPr="002D3051" w:rsidRDefault="005B5359" w:rsidP="0037150B">
            <w:pPr>
              <w:spacing w:line="240" w:lineRule="auto"/>
              <w:ind w:firstLine="0"/>
              <w:jc w:val="center"/>
              <w:rPr>
                <w:rFonts w:eastAsia="Times New Roman"/>
              </w:rPr>
            </w:pPr>
            <w:r w:rsidRPr="002D3051">
              <w:rPr>
                <w:rFonts w:eastAsia="Times New Roman"/>
              </w:rPr>
              <w:t>0,24</w:t>
            </w:r>
          </w:p>
        </w:tc>
        <w:tc>
          <w:tcPr>
            <w:tcW w:w="1667" w:type="pct"/>
            <w:tcBorders>
              <w:top w:val="nil"/>
              <w:left w:val="nil"/>
              <w:bottom w:val="single" w:sz="4" w:space="0" w:color="auto"/>
              <w:right w:val="single" w:sz="8" w:space="0" w:color="auto"/>
            </w:tcBorders>
            <w:shd w:val="clear" w:color="auto" w:fill="auto"/>
            <w:noWrap/>
            <w:vAlign w:val="center"/>
            <w:hideMark/>
          </w:tcPr>
          <w:p w14:paraId="198D3EE5" w14:textId="77777777" w:rsidR="005B5359" w:rsidRPr="002D3051" w:rsidRDefault="005B5359" w:rsidP="0037150B">
            <w:pPr>
              <w:spacing w:line="240" w:lineRule="auto"/>
              <w:ind w:firstLine="0"/>
              <w:jc w:val="center"/>
              <w:rPr>
                <w:rFonts w:eastAsia="Times New Roman"/>
              </w:rPr>
            </w:pPr>
            <w:r w:rsidRPr="002D3051">
              <w:rPr>
                <w:rFonts w:eastAsia="Times New Roman"/>
              </w:rPr>
              <w:t>24,12</w:t>
            </w:r>
          </w:p>
        </w:tc>
      </w:tr>
      <w:tr w:rsidR="005B5359" w:rsidRPr="002D3051" w14:paraId="676C31E2" w14:textId="77777777" w:rsidTr="00B96EB1">
        <w:trPr>
          <w:trHeight w:val="333"/>
        </w:trPr>
        <w:tc>
          <w:tcPr>
            <w:tcW w:w="1667" w:type="pct"/>
            <w:tcBorders>
              <w:top w:val="nil"/>
              <w:left w:val="single" w:sz="8" w:space="0" w:color="auto"/>
              <w:bottom w:val="single" w:sz="8" w:space="0" w:color="auto"/>
              <w:right w:val="single" w:sz="4" w:space="0" w:color="auto"/>
            </w:tcBorders>
            <w:shd w:val="clear" w:color="auto" w:fill="auto"/>
            <w:vAlign w:val="center"/>
            <w:hideMark/>
          </w:tcPr>
          <w:p w14:paraId="119DAFD8" w14:textId="77777777" w:rsidR="005B5359" w:rsidRPr="002D3051" w:rsidRDefault="005B5359" w:rsidP="0037150B">
            <w:pPr>
              <w:spacing w:line="240" w:lineRule="auto"/>
              <w:ind w:firstLine="0"/>
              <w:jc w:val="center"/>
              <w:rPr>
                <w:rFonts w:eastAsia="Times New Roman"/>
              </w:rPr>
            </w:pPr>
            <w:r w:rsidRPr="002D3051">
              <w:rPr>
                <w:rFonts w:eastAsia="Times New Roman"/>
              </w:rPr>
              <w:t>PPTP</w:t>
            </w:r>
          </w:p>
        </w:tc>
        <w:tc>
          <w:tcPr>
            <w:tcW w:w="1667" w:type="pct"/>
            <w:tcBorders>
              <w:top w:val="nil"/>
              <w:left w:val="nil"/>
              <w:bottom w:val="single" w:sz="8" w:space="0" w:color="auto"/>
              <w:right w:val="single" w:sz="4" w:space="0" w:color="auto"/>
            </w:tcBorders>
            <w:shd w:val="clear" w:color="auto" w:fill="auto"/>
            <w:noWrap/>
            <w:vAlign w:val="center"/>
            <w:hideMark/>
          </w:tcPr>
          <w:p w14:paraId="696FA9BD" w14:textId="77777777" w:rsidR="005B5359" w:rsidRPr="002D3051" w:rsidRDefault="005B5359" w:rsidP="0037150B">
            <w:pPr>
              <w:spacing w:line="240" w:lineRule="auto"/>
              <w:ind w:firstLine="0"/>
              <w:jc w:val="center"/>
              <w:rPr>
                <w:rFonts w:eastAsia="Times New Roman"/>
              </w:rPr>
            </w:pPr>
            <w:r w:rsidRPr="002D3051">
              <w:rPr>
                <w:rFonts w:eastAsia="Times New Roman"/>
              </w:rPr>
              <w:t>0,04</w:t>
            </w:r>
          </w:p>
        </w:tc>
        <w:tc>
          <w:tcPr>
            <w:tcW w:w="1667" w:type="pct"/>
            <w:tcBorders>
              <w:top w:val="nil"/>
              <w:left w:val="nil"/>
              <w:bottom w:val="single" w:sz="8" w:space="0" w:color="auto"/>
              <w:right w:val="single" w:sz="8" w:space="0" w:color="auto"/>
            </w:tcBorders>
            <w:shd w:val="clear" w:color="auto" w:fill="auto"/>
            <w:noWrap/>
            <w:vAlign w:val="center"/>
            <w:hideMark/>
          </w:tcPr>
          <w:p w14:paraId="7BCFA14E" w14:textId="77777777" w:rsidR="005B5359" w:rsidRPr="002D3051" w:rsidRDefault="005B5359" w:rsidP="0037150B">
            <w:pPr>
              <w:spacing w:line="240" w:lineRule="auto"/>
              <w:ind w:firstLine="0"/>
              <w:jc w:val="center"/>
              <w:rPr>
                <w:rFonts w:eastAsia="Times New Roman"/>
              </w:rPr>
            </w:pPr>
            <w:r w:rsidRPr="002D3051">
              <w:rPr>
                <w:rFonts w:eastAsia="Times New Roman"/>
              </w:rPr>
              <w:t>4,30</w:t>
            </w:r>
          </w:p>
        </w:tc>
      </w:tr>
    </w:tbl>
    <w:p w14:paraId="0F500DC2" w14:textId="6641AE21" w:rsidR="005B5359" w:rsidRPr="00014584" w:rsidRDefault="00CD35CF" w:rsidP="00CD35CF">
      <w:pPr>
        <w:pStyle w:val="a3"/>
        <w:tabs>
          <w:tab w:val="left" w:pos="993"/>
        </w:tabs>
        <w:spacing w:before="240" w:after="240"/>
        <w:ind w:left="0"/>
        <w:contextualSpacing w:val="0"/>
        <w:jc w:val="center"/>
        <w:rPr>
          <w:lang w:val="uk-UA"/>
        </w:rPr>
      </w:pPr>
      <w:r w:rsidRPr="00014584">
        <w:rPr>
          <w:lang w:val="uk-UA"/>
        </w:rPr>
        <w:t>Таблиця 3.1</w:t>
      </w:r>
      <w:r>
        <w:rPr>
          <w:lang w:val="uk-UA"/>
        </w:rPr>
        <w:t xml:space="preserve">3 – </w:t>
      </w:r>
      <w:r w:rsidR="005B5359" w:rsidRPr="00CA7C51">
        <w:rPr>
          <w:lang w:val="uk-UA"/>
        </w:rPr>
        <w:t>Стабільність з’єднання</w:t>
      </w:r>
      <w:r w:rsidR="005B5359">
        <w:rPr>
          <w:lang w:val="uk-UA"/>
        </w:rPr>
        <w:t xml:space="preserve"> вагові коефіцієнти</w:t>
      </w:r>
    </w:p>
    <w:tbl>
      <w:tblPr>
        <w:tblW w:w="5000" w:type="pct"/>
        <w:tblLook w:val="04A0" w:firstRow="1" w:lastRow="0" w:firstColumn="1" w:lastColumn="0" w:noHBand="0" w:noVBand="1"/>
      </w:tblPr>
      <w:tblGrid>
        <w:gridCol w:w="3206"/>
        <w:gridCol w:w="3207"/>
        <w:gridCol w:w="3205"/>
      </w:tblGrid>
      <w:tr w:rsidR="005B5359" w:rsidRPr="002D3051" w14:paraId="762F66A9" w14:textId="77777777" w:rsidTr="00B96EB1">
        <w:trPr>
          <w:trHeight w:val="304"/>
        </w:trPr>
        <w:tc>
          <w:tcPr>
            <w:tcW w:w="166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D2C84F3" w14:textId="77777777" w:rsidR="005B5359" w:rsidRPr="002D3051" w:rsidRDefault="005B5359" w:rsidP="0037150B">
            <w:pPr>
              <w:spacing w:line="240" w:lineRule="auto"/>
              <w:ind w:firstLine="0"/>
              <w:jc w:val="center"/>
              <w:rPr>
                <w:rFonts w:eastAsia="Times New Roman"/>
                <w:lang w:val="uk-UA"/>
              </w:rPr>
            </w:pPr>
            <w:r w:rsidRPr="002D3051">
              <w:rPr>
                <w:rFonts w:eastAsia="Times New Roman"/>
              </w:rPr>
              <w:t>Стабільність</w:t>
            </w:r>
            <w:r>
              <w:rPr>
                <w:rFonts w:eastAsia="Times New Roman"/>
                <w:lang w:val="uk-UA"/>
              </w:rPr>
              <w:t xml:space="preserve"> </w:t>
            </w:r>
            <w:r>
              <w:rPr>
                <w:rFonts w:eastAsia="Times New Roman"/>
                <w:color w:val="000000"/>
                <w:lang w:val="uk-UA"/>
              </w:rPr>
              <w:t>з’єднання</w:t>
            </w:r>
          </w:p>
        </w:tc>
        <w:tc>
          <w:tcPr>
            <w:tcW w:w="1667" w:type="pct"/>
            <w:tcBorders>
              <w:top w:val="single" w:sz="8" w:space="0" w:color="auto"/>
              <w:left w:val="nil"/>
              <w:bottom w:val="single" w:sz="4" w:space="0" w:color="auto"/>
              <w:right w:val="single" w:sz="4" w:space="0" w:color="auto"/>
            </w:tcBorders>
            <w:shd w:val="clear" w:color="auto" w:fill="auto"/>
            <w:noWrap/>
            <w:vAlign w:val="center"/>
            <w:hideMark/>
          </w:tcPr>
          <w:p w14:paraId="7FF51DF6" w14:textId="77777777" w:rsidR="005B5359" w:rsidRPr="002D3051" w:rsidRDefault="005B5359" w:rsidP="0037150B">
            <w:pPr>
              <w:spacing w:line="240" w:lineRule="auto"/>
              <w:ind w:firstLine="0"/>
              <w:jc w:val="center"/>
              <w:rPr>
                <w:rFonts w:eastAsia="Times New Roman"/>
              </w:rPr>
            </w:pPr>
            <w:r w:rsidRPr="00014584">
              <w:rPr>
                <w:rFonts w:eastAsia="Times New Roman"/>
              </w:rPr>
              <w:t>Вага в частках</w:t>
            </w:r>
          </w:p>
        </w:tc>
        <w:tc>
          <w:tcPr>
            <w:tcW w:w="1667" w:type="pct"/>
            <w:tcBorders>
              <w:top w:val="single" w:sz="8" w:space="0" w:color="auto"/>
              <w:left w:val="nil"/>
              <w:bottom w:val="single" w:sz="4" w:space="0" w:color="auto"/>
              <w:right w:val="single" w:sz="8" w:space="0" w:color="auto"/>
            </w:tcBorders>
            <w:shd w:val="clear" w:color="auto" w:fill="auto"/>
            <w:noWrap/>
            <w:vAlign w:val="center"/>
            <w:hideMark/>
          </w:tcPr>
          <w:p w14:paraId="798B75B4" w14:textId="77777777" w:rsidR="005B5359" w:rsidRPr="002D3051" w:rsidRDefault="005B5359" w:rsidP="0037150B">
            <w:pPr>
              <w:spacing w:line="240" w:lineRule="auto"/>
              <w:ind w:firstLine="0"/>
              <w:jc w:val="center"/>
              <w:rPr>
                <w:rFonts w:eastAsia="Times New Roman"/>
              </w:rPr>
            </w:pPr>
            <w:r w:rsidRPr="00014584">
              <w:rPr>
                <w:rFonts w:eastAsia="Times New Roman"/>
              </w:rPr>
              <w:t>Вага у відсотках</w:t>
            </w:r>
          </w:p>
        </w:tc>
      </w:tr>
      <w:tr w:rsidR="005B5359" w:rsidRPr="002D3051" w14:paraId="24DD7EBC" w14:textId="77777777" w:rsidTr="00B96EB1">
        <w:trPr>
          <w:trHeight w:val="304"/>
        </w:trPr>
        <w:tc>
          <w:tcPr>
            <w:tcW w:w="1667" w:type="pct"/>
            <w:tcBorders>
              <w:top w:val="nil"/>
              <w:left w:val="single" w:sz="8" w:space="0" w:color="auto"/>
              <w:bottom w:val="single" w:sz="4" w:space="0" w:color="auto"/>
              <w:right w:val="single" w:sz="4" w:space="0" w:color="auto"/>
            </w:tcBorders>
            <w:shd w:val="clear" w:color="auto" w:fill="auto"/>
            <w:noWrap/>
            <w:vAlign w:val="center"/>
            <w:hideMark/>
          </w:tcPr>
          <w:p w14:paraId="13824D5F" w14:textId="77777777" w:rsidR="005B5359" w:rsidRPr="002D3051" w:rsidRDefault="005B5359" w:rsidP="0037150B">
            <w:pPr>
              <w:spacing w:line="240" w:lineRule="auto"/>
              <w:ind w:firstLine="0"/>
              <w:jc w:val="center"/>
              <w:rPr>
                <w:rFonts w:eastAsia="Times New Roman"/>
              </w:rPr>
            </w:pPr>
            <w:r w:rsidRPr="002D3051">
              <w:rPr>
                <w:rFonts w:eastAsia="Times New Roman"/>
              </w:rPr>
              <w:t>OpenVPN</w:t>
            </w:r>
          </w:p>
        </w:tc>
        <w:tc>
          <w:tcPr>
            <w:tcW w:w="1667" w:type="pct"/>
            <w:tcBorders>
              <w:top w:val="nil"/>
              <w:left w:val="nil"/>
              <w:bottom w:val="single" w:sz="4" w:space="0" w:color="auto"/>
              <w:right w:val="single" w:sz="4" w:space="0" w:color="auto"/>
            </w:tcBorders>
            <w:shd w:val="clear" w:color="auto" w:fill="auto"/>
            <w:noWrap/>
            <w:vAlign w:val="center"/>
            <w:hideMark/>
          </w:tcPr>
          <w:p w14:paraId="08DEDF40" w14:textId="77777777" w:rsidR="005B5359" w:rsidRPr="002D3051" w:rsidRDefault="005B5359" w:rsidP="0037150B">
            <w:pPr>
              <w:spacing w:line="240" w:lineRule="auto"/>
              <w:ind w:firstLine="0"/>
              <w:jc w:val="center"/>
              <w:rPr>
                <w:rFonts w:eastAsia="Times New Roman"/>
              </w:rPr>
            </w:pPr>
            <w:r w:rsidRPr="002D3051">
              <w:rPr>
                <w:rFonts w:eastAsia="Times New Roman"/>
              </w:rPr>
              <w:t>0,22</w:t>
            </w:r>
          </w:p>
        </w:tc>
        <w:tc>
          <w:tcPr>
            <w:tcW w:w="1667" w:type="pct"/>
            <w:tcBorders>
              <w:top w:val="nil"/>
              <w:left w:val="nil"/>
              <w:bottom w:val="single" w:sz="4" w:space="0" w:color="auto"/>
              <w:right w:val="single" w:sz="8" w:space="0" w:color="auto"/>
            </w:tcBorders>
            <w:shd w:val="clear" w:color="auto" w:fill="auto"/>
            <w:noWrap/>
            <w:vAlign w:val="center"/>
            <w:hideMark/>
          </w:tcPr>
          <w:p w14:paraId="69275464" w14:textId="77777777" w:rsidR="005B5359" w:rsidRPr="002D3051" w:rsidRDefault="005B5359" w:rsidP="0037150B">
            <w:pPr>
              <w:spacing w:line="240" w:lineRule="auto"/>
              <w:ind w:firstLine="0"/>
              <w:jc w:val="center"/>
              <w:rPr>
                <w:rFonts w:eastAsia="Times New Roman"/>
              </w:rPr>
            </w:pPr>
            <w:r w:rsidRPr="002D3051">
              <w:rPr>
                <w:rFonts w:eastAsia="Times New Roman"/>
              </w:rPr>
              <w:t>22,22</w:t>
            </w:r>
          </w:p>
        </w:tc>
      </w:tr>
      <w:tr w:rsidR="005B5359" w:rsidRPr="002D3051" w14:paraId="4DCCC4DF" w14:textId="77777777" w:rsidTr="00B96EB1">
        <w:trPr>
          <w:trHeight w:val="304"/>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053B62E" w14:textId="77777777" w:rsidR="005B5359" w:rsidRPr="002D3051" w:rsidRDefault="005B5359" w:rsidP="0037150B">
            <w:pPr>
              <w:spacing w:line="240" w:lineRule="auto"/>
              <w:ind w:firstLine="0"/>
              <w:jc w:val="center"/>
              <w:rPr>
                <w:rFonts w:eastAsia="Times New Roman"/>
              </w:rPr>
            </w:pPr>
            <w:r w:rsidRPr="002D3051">
              <w:rPr>
                <w:rFonts w:eastAsia="Times New Roman"/>
              </w:rPr>
              <w:t>L2TP/IPsec</w:t>
            </w:r>
          </w:p>
        </w:tc>
        <w:tc>
          <w:tcPr>
            <w:tcW w:w="1667" w:type="pct"/>
            <w:tcBorders>
              <w:top w:val="nil"/>
              <w:left w:val="nil"/>
              <w:bottom w:val="single" w:sz="4" w:space="0" w:color="auto"/>
              <w:right w:val="single" w:sz="4" w:space="0" w:color="auto"/>
            </w:tcBorders>
            <w:shd w:val="clear" w:color="auto" w:fill="auto"/>
            <w:noWrap/>
            <w:vAlign w:val="center"/>
            <w:hideMark/>
          </w:tcPr>
          <w:p w14:paraId="0680F248" w14:textId="77777777" w:rsidR="005B5359" w:rsidRPr="002D3051" w:rsidRDefault="005B5359" w:rsidP="0037150B">
            <w:pPr>
              <w:spacing w:line="240" w:lineRule="auto"/>
              <w:ind w:firstLine="0"/>
              <w:jc w:val="center"/>
              <w:rPr>
                <w:rFonts w:eastAsia="Times New Roman"/>
              </w:rPr>
            </w:pPr>
            <w:r w:rsidRPr="002D3051">
              <w:rPr>
                <w:rFonts w:eastAsia="Times New Roman"/>
              </w:rPr>
              <w:t>0,22</w:t>
            </w:r>
          </w:p>
        </w:tc>
        <w:tc>
          <w:tcPr>
            <w:tcW w:w="1667" w:type="pct"/>
            <w:tcBorders>
              <w:top w:val="nil"/>
              <w:left w:val="nil"/>
              <w:bottom w:val="single" w:sz="4" w:space="0" w:color="auto"/>
              <w:right w:val="single" w:sz="8" w:space="0" w:color="auto"/>
            </w:tcBorders>
            <w:shd w:val="clear" w:color="auto" w:fill="auto"/>
            <w:noWrap/>
            <w:vAlign w:val="center"/>
            <w:hideMark/>
          </w:tcPr>
          <w:p w14:paraId="1BDB7964" w14:textId="77777777" w:rsidR="005B5359" w:rsidRPr="002D3051" w:rsidRDefault="005B5359" w:rsidP="0037150B">
            <w:pPr>
              <w:spacing w:line="240" w:lineRule="auto"/>
              <w:ind w:firstLine="0"/>
              <w:jc w:val="center"/>
              <w:rPr>
                <w:rFonts w:eastAsia="Times New Roman"/>
              </w:rPr>
            </w:pPr>
            <w:r w:rsidRPr="002D3051">
              <w:rPr>
                <w:rFonts w:eastAsia="Times New Roman"/>
              </w:rPr>
              <w:t>22,22</w:t>
            </w:r>
          </w:p>
        </w:tc>
      </w:tr>
      <w:tr w:rsidR="005B5359" w:rsidRPr="002D3051" w14:paraId="605DCECE" w14:textId="77777777" w:rsidTr="00B96EB1">
        <w:trPr>
          <w:trHeight w:val="304"/>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3A98D28" w14:textId="77777777" w:rsidR="005B5359" w:rsidRPr="002D3051" w:rsidRDefault="005B5359" w:rsidP="0037150B">
            <w:pPr>
              <w:spacing w:line="240" w:lineRule="auto"/>
              <w:ind w:firstLine="0"/>
              <w:jc w:val="center"/>
              <w:rPr>
                <w:rFonts w:eastAsia="Times New Roman"/>
              </w:rPr>
            </w:pPr>
            <w:r w:rsidRPr="002D3051">
              <w:rPr>
                <w:rFonts w:eastAsia="Times New Roman"/>
              </w:rPr>
              <w:t>IPsec</w:t>
            </w:r>
          </w:p>
        </w:tc>
        <w:tc>
          <w:tcPr>
            <w:tcW w:w="1667" w:type="pct"/>
            <w:tcBorders>
              <w:top w:val="nil"/>
              <w:left w:val="nil"/>
              <w:bottom w:val="single" w:sz="4" w:space="0" w:color="auto"/>
              <w:right w:val="single" w:sz="4" w:space="0" w:color="auto"/>
            </w:tcBorders>
            <w:shd w:val="clear" w:color="auto" w:fill="auto"/>
            <w:noWrap/>
            <w:vAlign w:val="center"/>
            <w:hideMark/>
          </w:tcPr>
          <w:p w14:paraId="5A9911D2" w14:textId="77777777" w:rsidR="005B5359" w:rsidRPr="002D3051" w:rsidRDefault="005B5359" w:rsidP="0037150B">
            <w:pPr>
              <w:spacing w:line="240" w:lineRule="auto"/>
              <w:ind w:firstLine="0"/>
              <w:jc w:val="center"/>
              <w:rPr>
                <w:rFonts w:eastAsia="Times New Roman"/>
              </w:rPr>
            </w:pPr>
            <w:r w:rsidRPr="002D3051">
              <w:rPr>
                <w:rFonts w:eastAsia="Times New Roman"/>
              </w:rPr>
              <w:t>0,22</w:t>
            </w:r>
          </w:p>
        </w:tc>
        <w:tc>
          <w:tcPr>
            <w:tcW w:w="1667" w:type="pct"/>
            <w:tcBorders>
              <w:top w:val="nil"/>
              <w:left w:val="nil"/>
              <w:bottom w:val="single" w:sz="4" w:space="0" w:color="auto"/>
              <w:right w:val="single" w:sz="8" w:space="0" w:color="auto"/>
            </w:tcBorders>
            <w:shd w:val="clear" w:color="auto" w:fill="auto"/>
            <w:noWrap/>
            <w:vAlign w:val="center"/>
            <w:hideMark/>
          </w:tcPr>
          <w:p w14:paraId="3D4D7A68" w14:textId="77777777" w:rsidR="005B5359" w:rsidRPr="002D3051" w:rsidRDefault="005B5359" w:rsidP="0037150B">
            <w:pPr>
              <w:spacing w:line="240" w:lineRule="auto"/>
              <w:ind w:firstLine="0"/>
              <w:jc w:val="center"/>
              <w:rPr>
                <w:rFonts w:eastAsia="Times New Roman"/>
              </w:rPr>
            </w:pPr>
            <w:r w:rsidRPr="002D3051">
              <w:rPr>
                <w:rFonts w:eastAsia="Times New Roman"/>
              </w:rPr>
              <w:t>22,22</w:t>
            </w:r>
          </w:p>
        </w:tc>
      </w:tr>
      <w:tr w:rsidR="005B5359" w:rsidRPr="002D3051" w14:paraId="7FBA6B72" w14:textId="77777777" w:rsidTr="00B96EB1">
        <w:trPr>
          <w:trHeight w:val="304"/>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9D3ABAD" w14:textId="77777777" w:rsidR="005B5359" w:rsidRPr="002D3051" w:rsidRDefault="005B5359" w:rsidP="0037150B">
            <w:pPr>
              <w:spacing w:line="240" w:lineRule="auto"/>
              <w:ind w:firstLine="0"/>
              <w:jc w:val="center"/>
              <w:rPr>
                <w:rFonts w:eastAsia="Times New Roman"/>
              </w:rPr>
            </w:pPr>
            <w:r w:rsidRPr="002D3051">
              <w:rPr>
                <w:rFonts w:eastAsia="Times New Roman"/>
              </w:rPr>
              <w:t>SSTP</w:t>
            </w:r>
          </w:p>
        </w:tc>
        <w:tc>
          <w:tcPr>
            <w:tcW w:w="1667" w:type="pct"/>
            <w:tcBorders>
              <w:top w:val="nil"/>
              <w:left w:val="nil"/>
              <w:bottom w:val="single" w:sz="4" w:space="0" w:color="auto"/>
              <w:right w:val="single" w:sz="4" w:space="0" w:color="auto"/>
            </w:tcBorders>
            <w:shd w:val="clear" w:color="auto" w:fill="auto"/>
            <w:noWrap/>
            <w:vAlign w:val="center"/>
            <w:hideMark/>
          </w:tcPr>
          <w:p w14:paraId="186DC279" w14:textId="77777777" w:rsidR="005B5359" w:rsidRPr="002D3051" w:rsidRDefault="005B5359" w:rsidP="0037150B">
            <w:pPr>
              <w:spacing w:line="240" w:lineRule="auto"/>
              <w:ind w:firstLine="0"/>
              <w:jc w:val="center"/>
              <w:rPr>
                <w:rFonts w:eastAsia="Times New Roman"/>
              </w:rPr>
            </w:pPr>
            <w:r w:rsidRPr="002D3051">
              <w:rPr>
                <w:rFonts w:eastAsia="Times New Roman"/>
              </w:rPr>
              <w:t>0,22</w:t>
            </w:r>
          </w:p>
        </w:tc>
        <w:tc>
          <w:tcPr>
            <w:tcW w:w="1667" w:type="pct"/>
            <w:tcBorders>
              <w:top w:val="nil"/>
              <w:left w:val="nil"/>
              <w:bottom w:val="single" w:sz="4" w:space="0" w:color="auto"/>
              <w:right w:val="single" w:sz="8" w:space="0" w:color="auto"/>
            </w:tcBorders>
            <w:shd w:val="clear" w:color="auto" w:fill="auto"/>
            <w:noWrap/>
            <w:vAlign w:val="center"/>
            <w:hideMark/>
          </w:tcPr>
          <w:p w14:paraId="45CA5F64" w14:textId="77777777" w:rsidR="005B5359" w:rsidRPr="002D3051" w:rsidRDefault="005B5359" w:rsidP="0037150B">
            <w:pPr>
              <w:spacing w:line="240" w:lineRule="auto"/>
              <w:ind w:firstLine="0"/>
              <w:jc w:val="center"/>
              <w:rPr>
                <w:rFonts w:eastAsia="Times New Roman"/>
              </w:rPr>
            </w:pPr>
            <w:r w:rsidRPr="002D3051">
              <w:rPr>
                <w:rFonts w:eastAsia="Times New Roman"/>
              </w:rPr>
              <w:t>22,22</w:t>
            </w:r>
          </w:p>
        </w:tc>
      </w:tr>
      <w:tr w:rsidR="005B5359" w:rsidRPr="002D3051" w14:paraId="5211819E" w14:textId="77777777" w:rsidTr="00B96EB1">
        <w:trPr>
          <w:trHeight w:val="319"/>
        </w:trPr>
        <w:tc>
          <w:tcPr>
            <w:tcW w:w="1667" w:type="pct"/>
            <w:tcBorders>
              <w:top w:val="nil"/>
              <w:left w:val="single" w:sz="8" w:space="0" w:color="auto"/>
              <w:bottom w:val="single" w:sz="8" w:space="0" w:color="auto"/>
              <w:right w:val="single" w:sz="4" w:space="0" w:color="auto"/>
            </w:tcBorders>
            <w:shd w:val="clear" w:color="auto" w:fill="auto"/>
            <w:vAlign w:val="center"/>
            <w:hideMark/>
          </w:tcPr>
          <w:p w14:paraId="2DB8F8BD" w14:textId="77777777" w:rsidR="005B5359" w:rsidRPr="002D3051" w:rsidRDefault="005B5359" w:rsidP="0037150B">
            <w:pPr>
              <w:spacing w:line="240" w:lineRule="auto"/>
              <w:ind w:firstLine="0"/>
              <w:jc w:val="center"/>
              <w:rPr>
                <w:rFonts w:eastAsia="Times New Roman"/>
              </w:rPr>
            </w:pPr>
            <w:r w:rsidRPr="002D3051">
              <w:rPr>
                <w:rFonts w:eastAsia="Times New Roman"/>
              </w:rPr>
              <w:t>PPTP</w:t>
            </w:r>
          </w:p>
        </w:tc>
        <w:tc>
          <w:tcPr>
            <w:tcW w:w="1667" w:type="pct"/>
            <w:tcBorders>
              <w:top w:val="nil"/>
              <w:left w:val="nil"/>
              <w:bottom w:val="single" w:sz="8" w:space="0" w:color="auto"/>
              <w:right w:val="single" w:sz="4" w:space="0" w:color="auto"/>
            </w:tcBorders>
            <w:shd w:val="clear" w:color="auto" w:fill="auto"/>
            <w:noWrap/>
            <w:vAlign w:val="center"/>
            <w:hideMark/>
          </w:tcPr>
          <w:p w14:paraId="2C2B3C1C" w14:textId="77777777" w:rsidR="005B5359" w:rsidRPr="002D3051" w:rsidRDefault="005B5359" w:rsidP="0037150B">
            <w:pPr>
              <w:spacing w:line="240" w:lineRule="auto"/>
              <w:ind w:firstLine="0"/>
              <w:jc w:val="center"/>
              <w:rPr>
                <w:rFonts w:eastAsia="Times New Roman"/>
              </w:rPr>
            </w:pPr>
            <w:r w:rsidRPr="002D3051">
              <w:rPr>
                <w:rFonts w:eastAsia="Times New Roman"/>
              </w:rPr>
              <w:t>0,11</w:t>
            </w:r>
          </w:p>
        </w:tc>
        <w:tc>
          <w:tcPr>
            <w:tcW w:w="1667" w:type="pct"/>
            <w:tcBorders>
              <w:top w:val="nil"/>
              <w:left w:val="nil"/>
              <w:bottom w:val="single" w:sz="8" w:space="0" w:color="auto"/>
              <w:right w:val="single" w:sz="8" w:space="0" w:color="auto"/>
            </w:tcBorders>
            <w:shd w:val="clear" w:color="auto" w:fill="auto"/>
            <w:noWrap/>
            <w:vAlign w:val="center"/>
            <w:hideMark/>
          </w:tcPr>
          <w:p w14:paraId="11ADC2A9" w14:textId="77777777" w:rsidR="005B5359" w:rsidRPr="002D3051" w:rsidRDefault="005B5359" w:rsidP="0037150B">
            <w:pPr>
              <w:spacing w:line="240" w:lineRule="auto"/>
              <w:ind w:firstLine="0"/>
              <w:jc w:val="center"/>
              <w:rPr>
                <w:rFonts w:eastAsia="Times New Roman"/>
              </w:rPr>
            </w:pPr>
            <w:r w:rsidRPr="002D3051">
              <w:rPr>
                <w:rFonts w:eastAsia="Times New Roman"/>
              </w:rPr>
              <w:t>11,11</w:t>
            </w:r>
          </w:p>
        </w:tc>
      </w:tr>
    </w:tbl>
    <w:p w14:paraId="01D881E0" w14:textId="5A892348" w:rsidR="005B5359" w:rsidRPr="00014584" w:rsidRDefault="00CD35CF" w:rsidP="00CD35CF">
      <w:pPr>
        <w:pStyle w:val="a3"/>
        <w:tabs>
          <w:tab w:val="left" w:pos="993"/>
        </w:tabs>
        <w:spacing w:before="240" w:after="240"/>
        <w:ind w:left="0"/>
        <w:contextualSpacing w:val="0"/>
        <w:jc w:val="center"/>
        <w:rPr>
          <w:lang w:val="uk-UA"/>
        </w:rPr>
      </w:pPr>
      <w:r w:rsidRPr="00014584">
        <w:rPr>
          <w:lang w:val="uk-UA"/>
        </w:rPr>
        <w:t>Таблиця 3.1</w:t>
      </w:r>
      <w:r>
        <w:rPr>
          <w:lang w:val="uk-UA"/>
        </w:rPr>
        <w:t xml:space="preserve">4 – </w:t>
      </w:r>
      <w:r w:rsidR="005B5359" w:rsidRPr="00CA7C51">
        <w:rPr>
          <w:lang w:val="uk-UA"/>
        </w:rPr>
        <w:t>Швидкість з’єднання</w:t>
      </w:r>
      <w:r w:rsidR="005B5359">
        <w:rPr>
          <w:lang w:val="uk-UA"/>
        </w:rPr>
        <w:t xml:space="preserve"> вагові коефіцієнти</w:t>
      </w:r>
    </w:p>
    <w:tbl>
      <w:tblPr>
        <w:tblW w:w="5000" w:type="pct"/>
        <w:tblLook w:val="04A0" w:firstRow="1" w:lastRow="0" w:firstColumn="1" w:lastColumn="0" w:noHBand="0" w:noVBand="1"/>
      </w:tblPr>
      <w:tblGrid>
        <w:gridCol w:w="3206"/>
        <w:gridCol w:w="3207"/>
        <w:gridCol w:w="3205"/>
      </w:tblGrid>
      <w:tr w:rsidR="005B5359" w:rsidRPr="002D3051" w14:paraId="625AC7DD" w14:textId="77777777" w:rsidTr="00B96EB1">
        <w:trPr>
          <w:trHeight w:val="323"/>
        </w:trPr>
        <w:tc>
          <w:tcPr>
            <w:tcW w:w="166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9FB19FB" w14:textId="77777777" w:rsidR="005B5359" w:rsidRPr="002D3051" w:rsidRDefault="005B5359" w:rsidP="0037150B">
            <w:pPr>
              <w:spacing w:line="240" w:lineRule="auto"/>
              <w:ind w:firstLine="0"/>
              <w:jc w:val="center"/>
              <w:rPr>
                <w:rFonts w:eastAsia="Times New Roman"/>
              </w:rPr>
            </w:pPr>
            <w:r w:rsidRPr="002D3051">
              <w:rPr>
                <w:rFonts w:eastAsia="Times New Roman"/>
              </w:rPr>
              <w:t xml:space="preserve">Швидкість </w:t>
            </w:r>
            <w:r w:rsidRPr="002D3051">
              <w:rPr>
                <w:rFonts w:eastAsia="Times New Roman"/>
                <w:lang w:val="uk-UA"/>
              </w:rPr>
              <w:t>з’єднання</w:t>
            </w:r>
          </w:p>
        </w:tc>
        <w:tc>
          <w:tcPr>
            <w:tcW w:w="1667" w:type="pct"/>
            <w:tcBorders>
              <w:top w:val="single" w:sz="8" w:space="0" w:color="auto"/>
              <w:left w:val="nil"/>
              <w:bottom w:val="single" w:sz="4" w:space="0" w:color="auto"/>
              <w:right w:val="single" w:sz="4" w:space="0" w:color="auto"/>
            </w:tcBorders>
            <w:shd w:val="clear" w:color="auto" w:fill="auto"/>
            <w:noWrap/>
            <w:vAlign w:val="center"/>
            <w:hideMark/>
          </w:tcPr>
          <w:p w14:paraId="6120A772" w14:textId="77777777" w:rsidR="005B5359" w:rsidRPr="002D3051" w:rsidRDefault="005B5359" w:rsidP="0037150B">
            <w:pPr>
              <w:spacing w:line="240" w:lineRule="auto"/>
              <w:ind w:firstLine="0"/>
              <w:jc w:val="center"/>
              <w:rPr>
                <w:rFonts w:eastAsia="Times New Roman"/>
              </w:rPr>
            </w:pPr>
            <w:r w:rsidRPr="00014584">
              <w:rPr>
                <w:rFonts w:eastAsia="Times New Roman"/>
              </w:rPr>
              <w:t>Вага в частках</w:t>
            </w:r>
          </w:p>
        </w:tc>
        <w:tc>
          <w:tcPr>
            <w:tcW w:w="1667" w:type="pct"/>
            <w:tcBorders>
              <w:top w:val="single" w:sz="8" w:space="0" w:color="auto"/>
              <w:left w:val="nil"/>
              <w:bottom w:val="single" w:sz="4" w:space="0" w:color="auto"/>
              <w:right w:val="single" w:sz="8" w:space="0" w:color="auto"/>
            </w:tcBorders>
            <w:shd w:val="clear" w:color="auto" w:fill="auto"/>
            <w:noWrap/>
            <w:vAlign w:val="center"/>
            <w:hideMark/>
          </w:tcPr>
          <w:p w14:paraId="3CC4BB86" w14:textId="77777777" w:rsidR="005B5359" w:rsidRPr="002D3051" w:rsidRDefault="005B5359" w:rsidP="0037150B">
            <w:pPr>
              <w:spacing w:line="240" w:lineRule="auto"/>
              <w:ind w:firstLine="0"/>
              <w:jc w:val="center"/>
              <w:rPr>
                <w:rFonts w:eastAsia="Times New Roman"/>
              </w:rPr>
            </w:pPr>
            <w:r w:rsidRPr="00014584">
              <w:rPr>
                <w:rFonts w:eastAsia="Times New Roman"/>
              </w:rPr>
              <w:t>Вага у відсотках</w:t>
            </w:r>
          </w:p>
        </w:tc>
      </w:tr>
      <w:tr w:rsidR="005B5359" w:rsidRPr="002D3051" w14:paraId="6B3089A3" w14:textId="77777777" w:rsidTr="00B96EB1">
        <w:trPr>
          <w:trHeight w:val="323"/>
        </w:trPr>
        <w:tc>
          <w:tcPr>
            <w:tcW w:w="1667" w:type="pct"/>
            <w:tcBorders>
              <w:top w:val="nil"/>
              <w:left w:val="single" w:sz="8" w:space="0" w:color="auto"/>
              <w:bottom w:val="single" w:sz="4" w:space="0" w:color="auto"/>
              <w:right w:val="single" w:sz="4" w:space="0" w:color="auto"/>
            </w:tcBorders>
            <w:shd w:val="clear" w:color="auto" w:fill="auto"/>
            <w:noWrap/>
            <w:vAlign w:val="center"/>
            <w:hideMark/>
          </w:tcPr>
          <w:p w14:paraId="4FB24E5D" w14:textId="77777777" w:rsidR="005B5359" w:rsidRPr="002D3051" w:rsidRDefault="005B5359" w:rsidP="0037150B">
            <w:pPr>
              <w:spacing w:line="240" w:lineRule="auto"/>
              <w:ind w:firstLine="0"/>
              <w:jc w:val="center"/>
              <w:rPr>
                <w:rFonts w:eastAsia="Times New Roman"/>
              </w:rPr>
            </w:pPr>
            <w:r w:rsidRPr="002D3051">
              <w:rPr>
                <w:rFonts w:eastAsia="Times New Roman"/>
              </w:rPr>
              <w:t>OpenVPN</w:t>
            </w:r>
          </w:p>
        </w:tc>
        <w:tc>
          <w:tcPr>
            <w:tcW w:w="1667" w:type="pct"/>
            <w:tcBorders>
              <w:top w:val="nil"/>
              <w:left w:val="nil"/>
              <w:bottom w:val="single" w:sz="4" w:space="0" w:color="auto"/>
              <w:right w:val="single" w:sz="4" w:space="0" w:color="auto"/>
            </w:tcBorders>
            <w:shd w:val="clear" w:color="auto" w:fill="auto"/>
            <w:noWrap/>
            <w:vAlign w:val="center"/>
            <w:hideMark/>
          </w:tcPr>
          <w:p w14:paraId="067520E7" w14:textId="77777777" w:rsidR="005B5359" w:rsidRPr="002D3051" w:rsidRDefault="005B5359" w:rsidP="0037150B">
            <w:pPr>
              <w:spacing w:line="240" w:lineRule="auto"/>
              <w:ind w:firstLine="0"/>
              <w:jc w:val="center"/>
              <w:rPr>
                <w:rFonts w:eastAsia="Times New Roman"/>
              </w:rPr>
            </w:pPr>
            <w:r w:rsidRPr="002D3051">
              <w:rPr>
                <w:rFonts w:eastAsia="Times New Roman"/>
              </w:rPr>
              <w:t>0,21</w:t>
            </w:r>
          </w:p>
        </w:tc>
        <w:tc>
          <w:tcPr>
            <w:tcW w:w="1667" w:type="pct"/>
            <w:tcBorders>
              <w:top w:val="nil"/>
              <w:left w:val="nil"/>
              <w:bottom w:val="single" w:sz="4" w:space="0" w:color="auto"/>
              <w:right w:val="single" w:sz="8" w:space="0" w:color="auto"/>
            </w:tcBorders>
            <w:shd w:val="clear" w:color="auto" w:fill="auto"/>
            <w:noWrap/>
            <w:vAlign w:val="center"/>
            <w:hideMark/>
          </w:tcPr>
          <w:p w14:paraId="567BEC99" w14:textId="77777777" w:rsidR="005B5359" w:rsidRPr="002D3051" w:rsidRDefault="005B5359" w:rsidP="0037150B">
            <w:pPr>
              <w:spacing w:line="240" w:lineRule="auto"/>
              <w:ind w:firstLine="0"/>
              <w:jc w:val="center"/>
              <w:rPr>
                <w:rFonts w:eastAsia="Times New Roman"/>
              </w:rPr>
            </w:pPr>
            <w:r w:rsidRPr="002D3051">
              <w:rPr>
                <w:rFonts w:eastAsia="Times New Roman"/>
              </w:rPr>
              <w:t>20,64</w:t>
            </w:r>
          </w:p>
        </w:tc>
      </w:tr>
      <w:tr w:rsidR="005B5359" w:rsidRPr="002D3051" w14:paraId="7FBC4B62" w14:textId="77777777" w:rsidTr="00B96EB1">
        <w:trPr>
          <w:trHeight w:val="323"/>
        </w:trPr>
        <w:tc>
          <w:tcPr>
            <w:tcW w:w="1667" w:type="pct"/>
            <w:tcBorders>
              <w:top w:val="nil"/>
              <w:left w:val="single" w:sz="8" w:space="0" w:color="auto"/>
              <w:bottom w:val="single" w:sz="4" w:space="0" w:color="auto"/>
              <w:right w:val="single" w:sz="4" w:space="0" w:color="auto"/>
            </w:tcBorders>
            <w:shd w:val="clear" w:color="auto" w:fill="auto"/>
            <w:noWrap/>
            <w:vAlign w:val="center"/>
            <w:hideMark/>
          </w:tcPr>
          <w:p w14:paraId="401D2D2C" w14:textId="77777777" w:rsidR="005B5359" w:rsidRPr="002D3051" w:rsidRDefault="005B5359" w:rsidP="0037150B">
            <w:pPr>
              <w:spacing w:line="240" w:lineRule="auto"/>
              <w:ind w:firstLine="0"/>
              <w:jc w:val="center"/>
              <w:rPr>
                <w:rFonts w:eastAsia="Times New Roman"/>
              </w:rPr>
            </w:pPr>
            <w:r w:rsidRPr="002D3051">
              <w:rPr>
                <w:rFonts w:eastAsia="Times New Roman"/>
              </w:rPr>
              <w:t>L2TP/IPsec</w:t>
            </w:r>
          </w:p>
        </w:tc>
        <w:tc>
          <w:tcPr>
            <w:tcW w:w="1667" w:type="pct"/>
            <w:tcBorders>
              <w:top w:val="nil"/>
              <w:left w:val="nil"/>
              <w:bottom w:val="single" w:sz="4" w:space="0" w:color="auto"/>
              <w:right w:val="single" w:sz="4" w:space="0" w:color="auto"/>
            </w:tcBorders>
            <w:shd w:val="clear" w:color="auto" w:fill="auto"/>
            <w:noWrap/>
            <w:vAlign w:val="center"/>
            <w:hideMark/>
          </w:tcPr>
          <w:p w14:paraId="3A5ACDAC" w14:textId="77777777" w:rsidR="005B5359" w:rsidRPr="002D3051" w:rsidRDefault="005B5359" w:rsidP="0037150B">
            <w:pPr>
              <w:spacing w:line="240" w:lineRule="auto"/>
              <w:ind w:firstLine="0"/>
              <w:jc w:val="center"/>
              <w:rPr>
                <w:rFonts w:eastAsia="Times New Roman"/>
              </w:rPr>
            </w:pPr>
            <w:r w:rsidRPr="002D3051">
              <w:rPr>
                <w:rFonts w:eastAsia="Times New Roman"/>
              </w:rPr>
              <w:t>0,06</w:t>
            </w:r>
          </w:p>
        </w:tc>
        <w:tc>
          <w:tcPr>
            <w:tcW w:w="1667" w:type="pct"/>
            <w:tcBorders>
              <w:top w:val="nil"/>
              <w:left w:val="nil"/>
              <w:bottom w:val="single" w:sz="4" w:space="0" w:color="auto"/>
              <w:right w:val="single" w:sz="8" w:space="0" w:color="auto"/>
            </w:tcBorders>
            <w:shd w:val="clear" w:color="auto" w:fill="auto"/>
            <w:noWrap/>
            <w:vAlign w:val="center"/>
            <w:hideMark/>
          </w:tcPr>
          <w:p w14:paraId="48910D69" w14:textId="77777777" w:rsidR="005B5359" w:rsidRPr="002D3051" w:rsidRDefault="005B5359" w:rsidP="0037150B">
            <w:pPr>
              <w:spacing w:line="240" w:lineRule="auto"/>
              <w:ind w:firstLine="0"/>
              <w:jc w:val="center"/>
              <w:rPr>
                <w:rFonts w:eastAsia="Times New Roman"/>
              </w:rPr>
            </w:pPr>
            <w:r w:rsidRPr="002D3051">
              <w:rPr>
                <w:rFonts w:eastAsia="Times New Roman"/>
              </w:rPr>
              <w:t>6,45</w:t>
            </w:r>
          </w:p>
        </w:tc>
      </w:tr>
      <w:tr w:rsidR="005B5359" w:rsidRPr="002D3051" w14:paraId="48BF805F" w14:textId="77777777" w:rsidTr="00B96EB1">
        <w:trPr>
          <w:trHeight w:val="323"/>
        </w:trPr>
        <w:tc>
          <w:tcPr>
            <w:tcW w:w="1667" w:type="pct"/>
            <w:tcBorders>
              <w:top w:val="nil"/>
              <w:left w:val="single" w:sz="8" w:space="0" w:color="auto"/>
              <w:bottom w:val="single" w:sz="4" w:space="0" w:color="auto"/>
              <w:right w:val="single" w:sz="4" w:space="0" w:color="auto"/>
            </w:tcBorders>
            <w:shd w:val="clear" w:color="auto" w:fill="auto"/>
            <w:noWrap/>
            <w:vAlign w:val="center"/>
            <w:hideMark/>
          </w:tcPr>
          <w:p w14:paraId="75A4F16C" w14:textId="77777777" w:rsidR="005B5359" w:rsidRPr="002D3051" w:rsidRDefault="005B5359" w:rsidP="0037150B">
            <w:pPr>
              <w:spacing w:line="240" w:lineRule="auto"/>
              <w:ind w:firstLine="0"/>
              <w:jc w:val="center"/>
              <w:rPr>
                <w:rFonts w:eastAsia="Times New Roman"/>
              </w:rPr>
            </w:pPr>
            <w:r w:rsidRPr="002D3051">
              <w:rPr>
                <w:rFonts w:eastAsia="Times New Roman"/>
              </w:rPr>
              <w:t>IPsec</w:t>
            </w:r>
          </w:p>
        </w:tc>
        <w:tc>
          <w:tcPr>
            <w:tcW w:w="1667" w:type="pct"/>
            <w:tcBorders>
              <w:top w:val="nil"/>
              <w:left w:val="nil"/>
              <w:bottom w:val="single" w:sz="4" w:space="0" w:color="auto"/>
              <w:right w:val="single" w:sz="4" w:space="0" w:color="auto"/>
            </w:tcBorders>
            <w:shd w:val="clear" w:color="auto" w:fill="auto"/>
            <w:noWrap/>
            <w:vAlign w:val="center"/>
            <w:hideMark/>
          </w:tcPr>
          <w:p w14:paraId="53CEC221" w14:textId="77777777" w:rsidR="005B5359" w:rsidRPr="002D3051" w:rsidRDefault="005B5359" w:rsidP="0037150B">
            <w:pPr>
              <w:spacing w:line="240" w:lineRule="auto"/>
              <w:ind w:firstLine="0"/>
              <w:jc w:val="center"/>
              <w:rPr>
                <w:rFonts w:eastAsia="Times New Roman"/>
              </w:rPr>
            </w:pPr>
            <w:r w:rsidRPr="002D3051">
              <w:rPr>
                <w:rFonts w:eastAsia="Times New Roman"/>
              </w:rPr>
              <w:t>0,11</w:t>
            </w:r>
          </w:p>
        </w:tc>
        <w:tc>
          <w:tcPr>
            <w:tcW w:w="1667" w:type="pct"/>
            <w:tcBorders>
              <w:top w:val="nil"/>
              <w:left w:val="nil"/>
              <w:bottom w:val="single" w:sz="4" w:space="0" w:color="auto"/>
              <w:right w:val="single" w:sz="8" w:space="0" w:color="auto"/>
            </w:tcBorders>
            <w:shd w:val="clear" w:color="auto" w:fill="auto"/>
            <w:noWrap/>
            <w:vAlign w:val="center"/>
            <w:hideMark/>
          </w:tcPr>
          <w:p w14:paraId="3DFA5C9B" w14:textId="77777777" w:rsidR="005B5359" w:rsidRPr="002D3051" w:rsidRDefault="005B5359" w:rsidP="0037150B">
            <w:pPr>
              <w:spacing w:line="240" w:lineRule="auto"/>
              <w:ind w:firstLine="0"/>
              <w:jc w:val="center"/>
              <w:rPr>
                <w:rFonts w:eastAsia="Times New Roman"/>
              </w:rPr>
            </w:pPr>
            <w:r w:rsidRPr="002D3051">
              <w:rPr>
                <w:rFonts w:eastAsia="Times New Roman"/>
              </w:rPr>
              <w:t>10,99</w:t>
            </w:r>
          </w:p>
        </w:tc>
      </w:tr>
      <w:tr w:rsidR="005B5359" w:rsidRPr="002D3051" w14:paraId="4CDDBDE7" w14:textId="77777777" w:rsidTr="00B96EB1">
        <w:trPr>
          <w:trHeight w:val="323"/>
        </w:trPr>
        <w:tc>
          <w:tcPr>
            <w:tcW w:w="1667" w:type="pct"/>
            <w:tcBorders>
              <w:top w:val="nil"/>
              <w:left w:val="single" w:sz="8" w:space="0" w:color="auto"/>
              <w:bottom w:val="single" w:sz="4" w:space="0" w:color="auto"/>
              <w:right w:val="single" w:sz="4" w:space="0" w:color="auto"/>
            </w:tcBorders>
            <w:shd w:val="clear" w:color="auto" w:fill="auto"/>
            <w:noWrap/>
            <w:vAlign w:val="center"/>
            <w:hideMark/>
          </w:tcPr>
          <w:p w14:paraId="75ACA316" w14:textId="77777777" w:rsidR="005B5359" w:rsidRPr="002D3051" w:rsidRDefault="005B5359" w:rsidP="0037150B">
            <w:pPr>
              <w:spacing w:line="240" w:lineRule="auto"/>
              <w:ind w:firstLine="0"/>
              <w:jc w:val="center"/>
              <w:rPr>
                <w:rFonts w:eastAsia="Times New Roman"/>
              </w:rPr>
            </w:pPr>
            <w:r w:rsidRPr="002D3051">
              <w:rPr>
                <w:rFonts w:eastAsia="Times New Roman"/>
              </w:rPr>
              <w:t>SSTP</w:t>
            </w:r>
          </w:p>
        </w:tc>
        <w:tc>
          <w:tcPr>
            <w:tcW w:w="1667" w:type="pct"/>
            <w:tcBorders>
              <w:top w:val="nil"/>
              <w:left w:val="nil"/>
              <w:bottom w:val="single" w:sz="4" w:space="0" w:color="auto"/>
              <w:right w:val="single" w:sz="4" w:space="0" w:color="auto"/>
            </w:tcBorders>
            <w:shd w:val="clear" w:color="auto" w:fill="auto"/>
            <w:noWrap/>
            <w:vAlign w:val="center"/>
            <w:hideMark/>
          </w:tcPr>
          <w:p w14:paraId="7AF97661" w14:textId="77777777" w:rsidR="005B5359" w:rsidRPr="002D3051" w:rsidRDefault="005B5359" w:rsidP="0037150B">
            <w:pPr>
              <w:spacing w:line="240" w:lineRule="auto"/>
              <w:ind w:firstLine="0"/>
              <w:jc w:val="center"/>
              <w:rPr>
                <w:rFonts w:eastAsia="Times New Roman"/>
              </w:rPr>
            </w:pPr>
            <w:r w:rsidRPr="002D3051">
              <w:rPr>
                <w:rFonts w:eastAsia="Times New Roman"/>
              </w:rPr>
              <w:t>0,21</w:t>
            </w:r>
          </w:p>
        </w:tc>
        <w:tc>
          <w:tcPr>
            <w:tcW w:w="1667" w:type="pct"/>
            <w:tcBorders>
              <w:top w:val="nil"/>
              <w:left w:val="nil"/>
              <w:bottom w:val="single" w:sz="4" w:space="0" w:color="auto"/>
              <w:right w:val="single" w:sz="8" w:space="0" w:color="auto"/>
            </w:tcBorders>
            <w:shd w:val="clear" w:color="auto" w:fill="auto"/>
            <w:noWrap/>
            <w:vAlign w:val="center"/>
            <w:hideMark/>
          </w:tcPr>
          <w:p w14:paraId="4F3F5CF3" w14:textId="77777777" w:rsidR="005B5359" w:rsidRPr="002D3051" w:rsidRDefault="005B5359" w:rsidP="0037150B">
            <w:pPr>
              <w:spacing w:line="240" w:lineRule="auto"/>
              <w:ind w:firstLine="0"/>
              <w:jc w:val="center"/>
              <w:rPr>
                <w:rFonts w:eastAsia="Times New Roman"/>
              </w:rPr>
            </w:pPr>
            <w:r w:rsidRPr="002D3051">
              <w:rPr>
                <w:rFonts w:eastAsia="Times New Roman"/>
              </w:rPr>
              <w:t>20,64</w:t>
            </w:r>
          </w:p>
        </w:tc>
      </w:tr>
      <w:tr w:rsidR="005B5359" w:rsidRPr="002D3051" w14:paraId="398AD4F5" w14:textId="77777777" w:rsidTr="00B96EB1">
        <w:trPr>
          <w:trHeight w:val="339"/>
        </w:trPr>
        <w:tc>
          <w:tcPr>
            <w:tcW w:w="1667" w:type="pct"/>
            <w:tcBorders>
              <w:top w:val="nil"/>
              <w:left w:val="single" w:sz="8" w:space="0" w:color="auto"/>
              <w:bottom w:val="single" w:sz="8" w:space="0" w:color="auto"/>
              <w:right w:val="single" w:sz="4" w:space="0" w:color="auto"/>
            </w:tcBorders>
            <w:shd w:val="clear" w:color="auto" w:fill="auto"/>
            <w:noWrap/>
            <w:vAlign w:val="center"/>
            <w:hideMark/>
          </w:tcPr>
          <w:p w14:paraId="71CB28C6" w14:textId="77777777" w:rsidR="005B5359" w:rsidRPr="002D3051" w:rsidRDefault="005B5359" w:rsidP="0037150B">
            <w:pPr>
              <w:spacing w:line="240" w:lineRule="auto"/>
              <w:ind w:firstLine="0"/>
              <w:jc w:val="center"/>
              <w:rPr>
                <w:rFonts w:eastAsia="Times New Roman"/>
              </w:rPr>
            </w:pPr>
            <w:r w:rsidRPr="002D3051">
              <w:rPr>
                <w:rFonts w:eastAsia="Times New Roman"/>
              </w:rPr>
              <w:t>PPTP</w:t>
            </w:r>
          </w:p>
        </w:tc>
        <w:tc>
          <w:tcPr>
            <w:tcW w:w="1667" w:type="pct"/>
            <w:tcBorders>
              <w:top w:val="nil"/>
              <w:left w:val="nil"/>
              <w:bottom w:val="single" w:sz="8" w:space="0" w:color="auto"/>
              <w:right w:val="single" w:sz="4" w:space="0" w:color="auto"/>
            </w:tcBorders>
            <w:shd w:val="clear" w:color="auto" w:fill="auto"/>
            <w:noWrap/>
            <w:vAlign w:val="center"/>
            <w:hideMark/>
          </w:tcPr>
          <w:p w14:paraId="19E81650" w14:textId="77777777" w:rsidR="005B5359" w:rsidRPr="002D3051" w:rsidRDefault="005B5359" w:rsidP="0037150B">
            <w:pPr>
              <w:spacing w:line="240" w:lineRule="auto"/>
              <w:ind w:firstLine="0"/>
              <w:jc w:val="center"/>
              <w:rPr>
                <w:rFonts w:eastAsia="Times New Roman"/>
              </w:rPr>
            </w:pPr>
            <w:r w:rsidRPr="002D3051">
              <w:rPr>
                <w:rFonts w:eastAsia="Times New Roman"/>
              </w:rPr>
              <w:t>0,41</w:t>
            </w:r>
          </w:p>
        </w:tc>
        <w:tc>
          <w:tcPr>
            <w:tcW w:w="1667" w:type="pct"/>
            <w:tcBorders>
              <w:top w:val="nil"/>
              <w:left w:val="nil"/>
              <w:bottom w:val="single" w:sz="8" w:space="0" w:color="auto"/>
              <w:right w:val="single" w:sz="8" w:space="0" w:color="auto"/>
            </w:tcBorders>
            <w:shd w:val="clear" w:color="auto" w:fill="auto"/>
            <w:noWrap/>
            <w:vAlign w:val="center"/>
            <w:hideMark/>
          </w:tcPr>
          <w:p w14:paraId="77ACC191" w14:textId="77777777" w:rsidR="005B5359" w:rsidRPr="002D3051" w:rsidRDefault="005B5359" w:rsidP="0037150B">
            <w:pPr>
              <w:spacing w:line="240" w:lineRule="auto"/>
              <w:ind w:firstLine="0"/>
              <w:jc w:val="center"/>
              <w:rPr>
                <w:rFonts w:eastAsia="Times New Roman"/>
              </w:rPr>
            </w:pPr>
            <w:r w:rsidRPr="002D3051">
              <w:rPr>
                <w:rFonts w:eastAsia="Times New Roman"/>
              </w:rPr>
              <w:t>41,28</w:t>
            </w:r>
          </w:p>
        </w:tc>
      </w:tr>
    </w:tbl>
    <w:p w14:paraId="2E5E07CD" w14:textId="48659572" w:rsidR="005B5359" w:rsidRPr="00CA7C51" w:rsidRDefault="00CD35CF" w:rsidP="00CD35CF">
      <w:pPr>
        <w:pStyle w:val="a3"/>
        <w:tabs>
          <w:tab w:val="left" w:pos="993"/>
        </w:tabs>
        <w:spacing w:before="240" w:after="240"/>
        <w:ind w:left="0"/>
        <w:contextualSpacing w:val="0"/>
        <w:jc w:val="center"/>
        <w:rPr>
          <w:lang w:val="uk-UA"/>
        </w:rPr>
      </w:pPr>
      <w:r w:rsidRPr="00014584">
        <w:rPr>
          <w:lang w:val="uk-UA"/>
        </w:rPr>
        <w:t>Таблиця 3.1</w:t>
      </w:r>
      <w:r>
        <w:rPr>
          <w:lang w:val="uk-UA"/>
        </w:rPr>
        <w:t xml:space="preserve">5 – </w:t>
      </w:r>
      <w:r w:rsidR="005B5359" w:rsidRPr="002D3051">
        <w:rPr>
          <w:rFonts w:eastAsia="Times New Roman"/>
        </w:rPr>
        <w:t>Сумісність</w:t>
      </w:r>
      <w:r w:rsidR="005B5359">
        <w:rPr>
          <w:rFonts w:eastAsia="Times New Roman"/>
          <w:lang w:val="uk-UA"/>
        </w:rPr>
        <w:t xml:space="preserve"> </w:t>
      </w:r>
      <w:r w:rsidR="005B5359">
        <w:rPr>
          <w:lang w:val="uk-UA"/>
        </w:rPr>
        <w:t>вагові коефіцієнти</w:t>
      </w:r>
    </w:p>
    <w:tbl>
      <w:tblPr>
        <w:tblW w:w="9576" w:type="dxa"/>
        <w:tblLayout w:type="fixed"/>
        <w:tblLook w:val="04A0" w:firstRow="1" w:lastRow="0" w:firstColumn="1" w:lastColumn="0" w:noHBand="0" w:noVBand="1"/>
      </w:tblPr>
      <w:tblGrid>
        <w:gridCol w:w="3192"/>
        <w:gridCol w:w="3192"/>
        <w:gridCol w:w="3192"/>
      </w:tblGrid>
      <w:tr w:rsidR="005B5359" w:rsidRPr="002D3051" w14:paraId="4D84A745" w14:textId="77777777" w:rsidTr="00B96EB1">
        <w:trPr>
          <w:trHeight w:val="313"/>
        </w:trPr>
        <w:tc>
          <w:tcPr>
            <w:tcW w:w="31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85E0316" w14:textId="77777777" w:rsidR="005B5359" w:rsidRPr="002D3051" w:rsidRDefault="005B5359" w:rsidP="0037150B">
            <w:pPr>
              <w:spacing w:line="240" w:lineRule="auto"/>
              <w:ind w:firstLine="0"/>
              <w:jc w:val="center"/>
              <w:rPr>
                <w:rFonts w:eastAsia="Times New Roman"/>
              </w:rPr>
            </w:pPr>
            <w:r w:rsidRPr="002D3051">
              <w:rPr>
                <w:rFonts w:eastAsia="Times New Roman"/>
              </w:rPr>
              <w:t>Сумісність</w:t>
            </w:r>
          </w:p>
        </w:tc>
        <w:tc>
          <w:tcPr>
            <w:tcW w:w="3192" w:type="dxa"/>
            <w:tcBorders>
              <w:top w:val="single" w:sz="8" w:space="0" w:color="auto"/>
              <w:left w:val="nil"/>
              <w:bottom w:val="single" w:sz="4" w:space="0" w:color="auto"/>
              <w:right w:val="single" w:sz="4" w:space="0" w:color="auto"/>
            </w:tcBorders>
            <w:shd w:val="clear" w:color="auto" w:fill="auto"/>
            <w:noWrap/>
            <w:vAlign w:val="center"/>
            <w:hideMark/>
          </w:tcPr>
          <w:p w14:paraId="79A944FF" w14:textId="77777777" w:rsidR="005B5359" w:rsidRPr="002D3051" w:rsidRDefault="005B5359" w:rsidP="0037150B">
            <w:pPr>
              <w:spacing w:line="240" w:lineRule="auto"/>
              <w:ind w:firstLine="0"/>
              <w:jc w:val="center"/>
              <w:rPr>
                <w:rFonts w:eastAsia="Times New Roman"/>
              </w:rPr>
            </w:pPr>
            <w:r w:rsidRPr="00014584">
              <w:rPr>
                <w:rFonts w:eastAsia="Times New Roman"/>
              </w:rPr>
              <w:t>Вага в частках</w:t>
            </w:r>
          </w:p>
        </w:tc>
        <w:tc>
          <w:tcPr>
            <w:tcW w:w="3192" w:type="dxa"/>
            <w:tcBorders>
              <w:top w:val="single" w:sz="8" w:space="0" w:color="auto"/>
              <w:left w:val="nil"/>
              <w:bottom w:val="single" w:sz="4" w:space="0" w:color="auto"/>
              <w:right w:val="single" w:sz="8" w:space="0" w:color="auto"/>
            </w:tcBorders>
            <w:shd w:val="clear" w:color="auto" w:fill="auto"/>
            <w:noWrap/>
            <w:vAlign w:val="center"/>
            <w:hideMark/>
          </w:tcPr>
          <w:p w14:paraId="6DC8DAF4" w14:textId="77777777" w:rsidR="005B5359" w:rsidRPr="002D3051" w:rsidRDefault="005B5359" w:rsidP="0037150B">
            <w:pPr>
              <w:spacing w:line="240" w:lineRule="auto"/>
              <w:ind w:firstLine="0"/>
              <w:jc w:val="center"/>
              <w:rPr>
                <w:rFonts w:eastAsia="Times New Roman"/>
              </w:rPr>
            </w:pPr>
            <w:r w:rsidRPr="00014584">
              <w:rPr>
                <w:rFonts w:eastAsia="Times New Roman"/>
              </w:rPr>
              <w:t>Вага у відсотках</w:t>
            </w:r>
          </w:p>
        </w:tc>
      </w:tr>
      <w:tr w:rsidR="005B5359" w:rsidRPr="002D3051" w14:paraId="5738C132" w14:textId="77777777" w:rsidTr="00B96EB1">
        <w:trPr>
          <w:trHeight w:val="313"/>
        </w:trPr>
        <w:tc>
          <w:tcPr>
            <w:tcW w:w="3192" w:type="dxa"/>
            <w:tcBorders>
              <w:top w:val="nil"/>
              <w:left w:val="single" w:sz="8" w:space="0" w:color="auto"/>
              <w:bottom w:val="single" w:sz="4" w:space="0" w:color="auto"/>
              <w:right w:val="single" w:sz="4" w:space="0" w:color="auto"/>
            </w:tcBorders>
            <w:shd w:val="clear" w:color="auto" w:fill="auto"/>
            <w:vAlign w:val="center"/>
            <w:hideMark/>
          </w:tcPr>
          <w:p w14:paraId="7511D9CE" w14:textId="77777777" w:rsidR="005B5359" w:rsidRPr="002D3051" w:rsidRDefault="005B5359" w:rsidP="0037150B">
            <w:pPr>
              <w:spacing w:line="240" w:lineRule="auto"/>
              <w:ind w:firstLine="0"/>
              <w:jc w:val="center"/>
              <w:rPr>
                <w:rFonts w:eastAsia="Times New Roman"/>
              </w:rPr>
            </w:pPr>
            <w:r w:rsidRPr="002D3051">
              <w:rPr>
                <w:rFonts w:eastAsia="Times New Roman"/>
              </w:rPr>
              <w:t>OpenVPN</w:t>
            </w:r>
          </w:p>
        </w:tc>
        <w:tc>
          <w:tcPr>
            <w:tcW w:w="3192" w:type="dxa"/>
            <w:tcBorders>
              <w:top w:val="nil"/>
              <w:left w:val="nil"/>
              <w:bottom w:val="single" w:sz="4" w:space="0" w:color="auto"/>
              <w:right w:val="single" w:sz="4" w:space="0" w:color="auto"/>
            </w:tcBorders>
            <w:shd w:val="clear" w:color="auto" w:fill="auto"/>
            <w:noWrap/>
            <w:vAlign w:val="center"/>
            <w:hideMark/>
          </w:tcPr>
          <w:p w14:paraId="48DDA893" w14:textId="77777777" w:rsidR="005B5359" w:rsidRPr="002D3051" w:rsidRDefault="005B5359" w:rsidP="0037150B">
            <w:pPr>
              <w:spacing w:line="240" w:lineRule="auto"/>
              <w:ind w:firstLine="0"/>
              <w:jc w:val="center"/>
              <w:rPr>
                <w:rFonts w:eastAsia="Times New Roman"/>
              </w:rPr>
            </w:pPr>
            <w:r w:rsidRPr="002D3051">
              <w:rPr>
                <w:rFonts w:eastAsia="Times New Roman"/>
              </w:rPr>
              <w:t>0,11</w:t>
            </w:r>
          </w:p>
        </w:tc>
        <w:tc>
          <w:tcPr>
            <w:tcW w:w="3192" w:type="dxa"/>
            <w:tcBorders>
              <w:top w:val="nil"/>
              <w:left w:val="nil"/>
              <w:bottom w:val="single" w:sz="4" w:space="0" w:color="auto"/>
              <w:right w:val="single" w:sz="8" w:space="0" w:color="auto"/>
            </w:tcBorders>
            <w:shd w:val="clear" w:color="auto" w:fill="auto"/>
            <w:noWrap/>
            <w:vAlign w:val="center"/>
            <w:hideMark/>
          </w:tcPr>
          <w:p w14:paraId="7A98E93D" w14:textId="77777777" w:rsidR="005B5359" w:rsidRPr="002D3051" w:rsidRDefault="005B5359" w:rsidP="0037150B">
            <w:pPr>
              <w:spacing w:line="240" w:lineRule="auto"/>
              <w:ind w:firstLine="0"/>
              <w:jc w:val="center"/>
              <w:rPr>
                <w:rFonts w:eastAsia="Times New Roman"/>
              </w:rPr>
            </w:pPr>
            <w:r w:rsidRPr="002D3051">
              <w:rPr>
                <w:rFonts w:eastAsia="Times New Roman"/>
              </w:rPr>
              <w:t>10,73</w:t>
            </w:r>
          </w:p>
        </w:tc>
      </w:tr>
      <w:tr w:rsidR="005B5359" w:rsidRPr="002D3051" w14:paraId="74F20BCE" w14:textId="77777777" w:rsidTr="00B96EB1">
        <w:trPr>
          <w:trHeight w:val="313"/>
        </w:trPr>
        <w:tc>
          <w:tcPr>
            <w:tcW w:w="3192" w:type="dxa"/>
            <w:tcBorders>
              <w:top w:val="nil"/>
              <w:left w:val="single" w:sz="8" w:space="0" w:color="auto"/>
              <w:bottom w:val="single" w:sz="4" w:space="0" w:color="auto"/>
              <w:right w:val="single" w:sz="4" w:space="0" w:color="auto"/>
            </w:tcBorders>
            <w:shd w:val="clear" w:color="auto" w:fill="auto"/>
            <w:vAlign w:val="center"/>
            <w:hideMark/>
          </w:tcPr>
          <w:p w14:paraId="375874B4" w14:textId="77777777" w:rsidR="005B5359" w:rsidRPr="002D3051" w:rsidRDefault="005B5359" w:rsidP="0037150B">
            <w:pPr>
              <w:spacing w:line="240" w:lineRule="auto"/>
              <w:ind w:firstLine="0"/>
              <w:jc w:val="center"/>
              <w:rPr>
                <w:rFonts w:eastAsia="Times New Roman"/>
              </w:rPr>
            </w:pPr>
            <w:r w:rsidRPr="002D3051">
              <w:rPr>
                <w:rFonts w:eastAsia="Times New Roman"/>
              </w:rPr>
              <w:t>L2TP/IPsec</w:t>
            </w:r>
          </w:p>
        </w:tc>
        <w:tc>
          <w:tcPr>
            <w:tcW w:w="3192" w:type="dxa"/>
            <w:tcBorders>
              <w:top w:val="nil"/>
              <w:left w:val="nil"/>
              <w:bottom w:val="single" w:sz="4" w:space="0" w:color="auto"/>
              <w:right w:val="single" w:sz="4" w:space="0" w:color="auto"/>
            </w:tcBorders>
            <w:shd w:val="clear" w:color="auto" w:fill="auto"/>
            <w:noWrap/>
            <w:vAlign w:val="center"/>
            <w:hideMark/>
          </w:tcPr>
          <w:p w14:paraId="5781F98D" w14:textId="77777777" w:rsidR="005B5359" w:rsidRPr="002D3051" w:rsidRDefault="005B5359" w:rsidP="0037150B">
            <w:pPr>
              <w:spacing w:line="240" w:lineRule="auto"/>
              <w:ind w:firstLine="0"/>
              <w:jc w:val="center"/>
              <w:rPr>
                <w:rFonts w:eastAsia="Times New Roman"/>
              </w:rPr>
            </w:pPr>
            <w:r w:rsidRPr="002D3051">
              <w:rPr>
                <w:rFonts w:eastAsia="Times New Roman"/>
              </w:rPr>
              <w:t>0,29</w:t>
            </w:r>
          </w:p>
        </w:tc>
        <w:tc>
          <w:tcPr>
            <w:tcW w:w="3192" w:type="dxa"/>
            <w:tcBorders>
              <w:top w:val="nil"/>
              <w:left w:val="nil"/>
              <w:bottom w:val="single" w:sz="4" w:space="0" w:color="auto"/>
              <w:right w:val="single" w:sz="8" w:space="0" w:color="auto"/>
            </w:tcBorders>
            <w:shd w:val="clear" w:color="auto" w:fill="auto"/>
            <w:noWrap/>
            <w:vAlign w:val="center"/>
            <w:hideMark/>
          </w:tcPr>
          <w:p w14:paraId="304F8019" w14:textId="77777777" w:rsidR="005B5359" w:rsidRPr="002D3051" w:rsidRDefault="005B5359" w:rsidP="0037150B">
            <w:pPr>
              <w:spacing w:line="240" w:lineRule="auto"/>
              <w:ind w:firstLine="0"/>
              <w:jc w:val="center"/>
              <w:rPr>
                <w:rFonts w:eastAsia="Times New Roman"/>
              </w:rPr>
            </w:pPr>
            <w:r w:rsidRPr="002D3051">
              <w:rPr>
                <w:rFonts w:eastAsia="Times New Roman"/>
              </w:rPr>
              <w:t>28,53</w:t>
            </w:r>
          </w:p>
        </w:tc>
      </w:tr>
      <w:tr w:rsidR="005B5359" w:rsidRPr="002D3051" w14:paraId="1BD4CBB0" w14:textId="77777777" w:rsidTr="00B96EB1">
        <w:trPr>
          <w:trHeight w:val="313"/>
        </w:trPr>
        <w:tc>
          <w:tcPr>
            <w:tcW w:w="3192" w:type="dxa"/>
            <w:tcBorders>
              <w:top w:val="nil"/>
              <w:left w:val="single" w:sz="8" w:space="0" w:color="auto"/>
              <w:bottom w:val="single" w:sz="4" w:space="0" w:color="auto"/>
              <w:right w:val="single" w:sz="4" w:space="0" w:color="auto"/>
            </w:tcBorders>
            <w:shd w:val="clear" w:color="auto" w:fill="auto"/>
            <w:vAlign w:val="center"/>
            <w:hideMark/>
          </w:tcPr>
          <w:p w14:paraId="04BBDE0B" w14:textId="77777777" w:rsidR="005B5359" w:rsidRPr="002D3051" w:rsidRDefault="005B5359" w:rsidP="0037150B">
            <w:pPr>
              <w:spacing w:line="240" w:lineRule="auto"/>
              <w:ind w:firstLine="0"/>
              <w:jc w:val="center"/>
              <w:rPr>
                <w:rFonts w:eastAsia="Times New Roman"/>
              </w:rPr>
            </w:pPr>
            <w:r w:rsidRPr="002D3051">
              <w:rPr>
                <w:rFonts w:eastAsia="Times New Roman"/>
              </w:rPr>
              <w:t>IPsec</w:t>
            </w:r>
          </w:p>
        </w:tc>
        <w:tc>
          <w:tcPr>
            <w:tcW w:w="3192" w:type="dxa"/>
            <w:tcBorders>
              <w:top w:val="nil"/>
              <w:left w:val="nil"/>
              <w:bottom w:val="single" w:sz="4" w:space="0" w:color="auto"/>
              <w:right w:val="single" w:sz="4" w:space="0" w:color="auto"/>
            </w:tcBorders>
            <w:shd w:val="clear" w:color="auto" w:fill="auto"/>
            <w:noWrap/>
            <w:vAlign w:val="center"/>
            <w:hideMark/>
          </w:tcPr>
          <w:p w14:paraId="3641F761" w14:textId="77777777" w:rsidR="005B5359" w:rsidRPr="002D3051" w:rsidRDefault="005B5359" w:rsidP="0037150B">
            <w:pPr>
              <w:spacing w:line="240" w:lineRule="auto"/>
              <w:ind w:firstLine="0"/>
              <w:jc w:val="center"/>
              <w:rPr>
                <w:rFonts w:eastAsia="Times New Roman"/>
              </w:rPr>
            </w:pPr>
            <w:r w:rsidRPr="002D3051">
              <w:rPr>
                <w:rFonts w:eastAsia="Times New Roman"/>
              </w:rPr>
              <w:t>0,29</w:t>
            </w:r>
          </w:p>
        </w:tc>
        <w:tc>
          <w:tcPr>
            <w:tcW w:w="3192" w:type="dxa"/>
            <w:tcBorders>
              <w:top w:val="nil"/>
              <w:left w:val="nil"/>
              <w:bottom w:val="single" w:sz="4" w:space="0" w:color="auto"/>
              <w:right w:val="single" w:sz="8" w:space="0" w:color="auto"/>
            </w:tcBorders>
            <w:shd w:val="clear" w:color="auto" w:fill="auto"/>
            <w:noWrap/>
            <w:vAlign w:val="center"/>
            <w:hideMark/>
          </w:tcPr>
          <w:p w14:paraId="1BBC2499" w14:textId="77777777" w:rsidR="005B5359" w:rsidRPr="002D3051" w:rsidRDefault="005B5359" w:rsidP="0037150B">
            <w:pPr>
              <w:spacing w:line="240" w:lineRule="auto"/>
              <w:ind w:firstLine="0"/>
              <w:jc w:val="center"/>
              <w:rPr>
                <w:rFonts w:eastAsia="Times New Roman"/>
              </w:rPr>
            </w:pPr>
            <w:r w:rsidRPr="002D3051">
              <w:rPr>
                <w:rFonts w:eastAsia="Times New Roman"/>
              </w:rPr>
              <w:t>28,53</w:t>
            </w:r>
          </w:p>
        </w:tc>
      </w:tr>
      <w:tr w:rsidR="005B5359" w:rsidRPr="002D3051" w14:paraId="50F33A61" w14:textId="77777777" w:rsidTr="00B96EB1">
        <w:trPr>
          <w:trHeight w:val="313"/>
        </w:trPr>
        <w:tc>
          <w:tcPr>
            <w:tcW w:w="3192" w:type="dxa"/>
            <w:tcBorders>
              <w:top w:val="nil"/>
              <w:left w:val="single" w:sz="8" w:space="0" w:color="auto"/>
              <w:bottom w:val="single" w:sz="4" w:space="0" w:color="auto"/>
              <w:right w:val="single" w:sz="4" w:space="0" w:color="auto"/>
            </w:tcBorders>
            <w:shd w:val="clear" w:color="auto" w:fill="auto"/>
            <w:vAlign w:val="center"/>
            <w:hideMark/>
          </w:tcPr>
          <w:p w14:paraId="4D96EB10" w14:textId="77777777" w:rsidR="005B5359" w:rsidRPr="002D3051" w:rsidRDefault="005B5359" w:rsidP="0037150B">
            <w:pPr>
              <w:spacing w:line="240" w:lineRule="auto"/>
              <w:ind w:firstLine="0"/>
              <w:jc w:val="center"/>
              <w:rPr>
                <w:rFonts w:eastAsia="Times New Roman"/>
              </w:rPr>
            </w:pPr>
            <w:r w:rsidRPr="002D3051">
              <w:rPr>
                <w:rFonts w:eastAsia="Times New Roman"/>
              </w:rPr>
              <w:t>SSTP</w:t>
            </w:r>
          </w:p>
        </w:tc>
        <w:tc>
          <w:tcPr>
            <w:tcW w:w="3192" w:type="dxa"/>
            <w:tcBorders>
              <w:top w:val="nil"/>
              <w:left w:val="nil"/>
              <w:bottom w:val="single" w:sz="4" w:space="0" w:color="auto"/>
              <w:right w:val="single" w:sz="4" w:space="0" w:color="auto"/>
            </w:tcBorders>
            <w:shd w:val="clear" w:color="auto" w:fill="auto"/>
            <w:noWrap/>
            <w:vAlign w:val="center"/>
            <w:hideMark/>
          </w:tcPr>
          <w:p w14:paraId="31C4B3A2" w14:textId="77777777" w:rsidR="005B5359" w:rsidRPr="002D3051" w:rsidRDefault="005B5359" w:rsidP="0037150B">
            <w:pPr>
              <w:spacing w:line="240" w:lineRule="auto"/>
              <w:ind w:firstLine="0"/>
              <w:jc w:val="center"/>
              <w:rPr>
                <w:rFonts w:eastAsia="Times New Roman"/>
              </w:rPr>
            </w:pPr>
            <w:r w:rsidRPr="002D3051">
              <w:rPr>
                <w:rFonts w:eastAsia="Times New Roman"/>
              </w:rPr>
              <w:t>0,04</w:t>
            </w:r>
          </w:p>
        </w:tc>
        <w:tc>
          <w:tcPr>
            <w:tcW w:w="3192" w:type="dxa"/>
            <w:tcBorders>
              <w:top w:val="nil"/>
              <w:left w:val="nil"/>
              <w:bottom w:val="single" w:sz="4" w:space="0" w:color="auto"/>
              <w:right w:val="single" w:sz="8" w:space="0" w:color="auto"/>
            </w:tcBorders>
            <w:shd w:val="clear" w:color="auto" w:fill="auto"/>
            <w:noWrap/>
            <w:vAlign w:val="center"/>
            <w:hideMark/>
          </w:tcPr>
          <w:p w14:paraId="622C1A20" w14:textId="77777777" w:rsidR="005B5359" w:rsidRPr="002D3051" w:rsidRDefault="005B5359" w:rsidP="0037150B">
            <w:pPr>
              <w:spacing w:line="240" w:lineRule="auto"/>
              <w:ind w:firstLine="0"/>
              <w:jc w:val="center"/>
              <w:rPr>
                <w:rFonts w:eastAsia="Times New Roman"/>
              </w:rPr>
            </w:pPr>
            <w:r w:rsidRPr="002D3051">
              <w:rPr>
                <w:rFonts w:eastAsia="Times New Roman"/>
              </w:rPr>
              <w:t>3,68</w:t>
            </w:r>
          </w:p>
        </w:tc>
      </w:tr>
      <w:tr w:rsidR="005B5359" w:rsidRPr="002D3051" w14:paraId="686361F3" w14:textId="77777777" w:rsidTr="00B96EB1">
        <w:trPr>
          <w:trHeight w:val="329"/>
        </w:trPr>
        <w:tc>
          <w:tcPr>
            <w:tcW w:w="3192" w:type="dxa"/>
            <w:tcBorders>
              <w:top w:val="nil"/>
              <w:left w:val="single" w:sz="8" w:space="0" w:color="auto"/>
              <w:bottom w:val="single" w:sz="8" w:space="0" w:color="auto"/>
              <w:right w:val="single" w:sz="4" w:space="0" w:color="auto"/>
            </w:tcBorders>
            <w:shd w:val="clear" w:color="auto" w:fill="auto"/>
            <w:vAlign w:val="center"/>
            <w:hideMark/>
          </w:tcPr>
          <w:p w14:paraId="1E1385A4" w14:textId="77777777" w:rsidR="005B5359" w:rsidRPr="002D3051" w:rsidRDefault="005B5359" w:rsidP="0037150B">
            <w:pPr>
              <w:spacing w:line="240" w:lineRule="auto"/>
              <w:ind w:firstLine="0"/>
              <w:jc w:val="center"/>
              <w:rPr>
                <w:rFonts w:eastAsia="Times New Roman"/>
              </w:rPr>
            </w:pPr>
            <w:r w:rsidRPr="002D3051">
              <w:rPr>
                <w:rFonts w:eastAsia="Times New Roman"/>
              </w:rPr>
              <w:t>PPTP</w:t>
            </w:r>
          </w:p>
        </w:tc>
        <w:tc>
          <w:tcPr>
            <w:tcW w:w="3192" w:type="dxa"/>
            <w:tcBorders>
              <w:top w:val="nil"/>
              <w:left w:val="nil"/>
              <w:bottom w:val="single" w:sz="8" w:space="0" w:color="auto"/>
              <w:right w:val="single" w:sz="4" w:space="0" w:color="auto"/>
            </w:tcBorders>
            <w:shd w:val="clear" w:color="auto" w:fill="auto"/>
            <w:noWrap/>
            <w:vAlign w:val="center"/>
            <w:hideMark/>
          </w:tcPr>
          <w:p w14:paraId="6DFA955B" w14:textId="77777777" w:rsidR="005B5359" w:rsidRPr="002D3051" w:rsidRDefault="005B5359" w:rsidP="0037150B">
            <w:pPr>
              <w:spacing w:line="240" w:lineRule="auto"/>
              <w:ind w:firstLine="0"/>
              <w:jc w:val="center"/>
              <w:rPr>
                <w:rFonts w:eastAsia="Times New Roman"/>
              </w:rPr>
            </w:pPr>
            <w:r w:rsidRPr="002D3051">
              <w:rPr>
                <w:rFonts w:eastAsia="Times New Roman"/>
              </w:rPr>
              <w:t>0,29</w:t>
            </w:r>
          </w:p>
        </w:tc>
        <w:tc>
          <w:tcPr>
            <w:tcW w:w="3192" w:type="dxa"/>
            <w:tcBorders>
              <w:top w:val="nil"/>
              <w:left w:val="nil"/>
              <w:bottom w:val="single" w:sz="8" w:space="0" w:color="auto"/>
              <w:right w:val="single" w:sz="8" w:space="0" w:color="auto"/>
            </w:tcBorders>
            <w:shd w:val="clear" w:color="auto" w:fill="auto"/>
            <w:noWrap/>
            <w:vAlign w:val="center"/>
            <w:hideMark/>
          </w:tcPr>
          <w:p w14:paraId="4140A76A" w14:textId="77777777" w:rsidR="005B5359" w:rsidRPr="002D3051" w:rsidRDefault="005B5359" w:rsidP="0037150B">
            <w:pPr>
              <w:spacing w:line="240" w:lineRule="auto"/>
              <w:ind w:firstLine="0"/>
              <w:jc w:val="center"/>
              <w:rPr>
                <w:rFonts w:eastAsia="Times New Roman"/>
              </w:rPr>
            </w:pPr>
            <w:r w:rsidRPr="002D3051">
              <w:rPr>
                <w:rFonts w:eastAsia="Times New Roman"/>
              </w:rPr>
              <w:t>28,53</w:t>
            </w:r>
          </w:p>
        </w:tc>
      </w:tr>
    </w:tbl>
    <w:p w14:paraId="47B19C51" w14:textId="77777777" w:rsidR="00020CAA" w:rsidRDefault="00020CAA" w:rsidP="00020CAA">
      <w:pPr>
        <w:tabs>
          <w:tab w:val="left" w:pos="993"/>
        </w:tabs>
        <w:spacing w:after="240"/>
        <w:ind w:firstLine="0"/>
        <w:rPr>
          <w:lang w:val="uk-UA"/>
        </w:rPr>
      </w:pPr>
    </w:p>
    <w:p w14:paraId="03C69EA1" w14:textId="77777777" w:rsidR="00B96EB1" w:rsidRPr="00020CAA" w:rsidRDefault="00020CAA" w:rsidP="00020CAA">
      <w:pPr>
        <w:rPr>
          <w:lang w:val="uk-UA"/>
        </w:rPr>
      </w:pPr>
      <w:r>
        <w:rPr>
          <w:lang w:val="uk-UA"/>
        </w:rPr>
        <w:br w:type="page"/>
      </w:r>
    </w:p>
    <w:p w14:paraId="6A73EACA" w14:textId="1A4AF860" w:rsidR="005B5359" w:rsidRPr="00014584" w:rsidRDefault="00CD35CF" w:rsidP="00CD35CF">
      <w:pPr>
        <w:pStyle w:val="a3"/>
        <w:tabs>
          <w:tab w:val="left" w:pos="993"/>
        </w:tabs>
        <w:spacing w:after="240"/>
        <w:ind w:left="0"/>
        <w:contextualSpacing w:val="0"/>
        <w:jc w:val="center"/>
        <w:rPr>
          <w:lang w:val="uk-UA"/>
        </w:rPr>
      </w:pPr>
      <w:r w:rsidRPr="00014584">
        <w:rPr>
          <w:lang w:val="uk-UA"/>
        </w:rPr>
        <w:lastRenderedPageBreak/>
        <w:t>Таблиця 3.1</w:t>
      </w:r>
      <w:r>
        <w:rPr>
          <w:lang w:val="uk-UA"/>
        </w:rPr>
        <w:t xml:space="preserve">6 – </w:t>
      </w:r>
      <w:r w:rsidR="005B5359" w:rsidRPr="00CA7C51">
        <w:rPr>
          <w:lang w:val="uk-UA"/>
        </w:rPr>
        <w:t>Порти</w:t>
      </w:r>
      <w:r w:rsidR="005B5359">
        <w:rPr>
          <w:lang w:val="uk-UA"/>
        </w:rPr>
        <w:t xml:space="preserve"> вагові коефіцієнти</w:t>
      </w:r>
    </w:p>
    <w:tbl>
      <w:tblPr>
        <w:tblW w:w="5000" w:type="pct"/>
        <w:tblLook w:val="04A0" w:firstRow="1" w:lastRow="0" w:firstColumn="1" w:lastColumn="0" w:noHBand="0" w:noVBand="1"/>
      </w:tblPr>
      <w:tblGrid>
        <w:gridCol w:w="3206"/>
        <w:gridCol w:w="3207"/>
        <w:gridCol w:w="3205"/>
      </w:tblGrid>
      <w:tr w:rsidR="005B5359" w:rsidRPr="002D3051" w14:paraId="51E449E6" w14:textId="77777777" w:rsidTr="00B96EB1">
        <w:trPr>
          <w:trHeight w:val="311"/>
        </w:trPr>
        <w:tc>
          <w:tcPr>
            <w:tcW w:w="1667" w:type="pct"/>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7C032D35" w14:textId="77777777" w:rsidR="005B5359" w:rsidRPr="002D3051" w:rsidRDefault="005B5359" w:rsidP="0037150B">
            <w:pPr>
              <w:spacing w:line="240" w:lineRule="auto"/>
              <w:ind w:firstLine="0"/>
              <w:jc w:val="center"/>
              <w:rPr>
                <w:rFonts w:eastAsia="Times New Roman"/>
              </w:rPr>
            </w:pPr>
            <w:r w:rsidRPr="002D3051">
              <w:rPr>
                <w:rFonts w:eastAsia="Times New Roman"/>
              </w:rPr>
              <w:t>Порти</w:t>
            </w:r>
          </w:p>
        </w:tc>
        <w:tc>
          <w:tcPr>
            <w:tcW w:w="1667"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bottom"/>
            <w:hideMark/>
          </w:tcPr>
          <w:p w14:paraId="20EA44B0" w14:textId="77777777" w:rsidR="005B5359" w:rsidRPr="002D3051" w:rsidRDefault="005B5359" w:rsidP="0037150B">
            <w:pPr>
              <w:spacing w:line="240" w:lineRule="auto"/>
              <w:ind w:firstLine="0"/>
              <w:jc w:val="center"/>
              <w:rPr>
                <w:rFonts w:eastAsia="Times New Roman"/>
              </w:rPr>
            </w:pPr>
            <w:r w:rsidRPr="00014584">
              <w:rPr>
                <w:rFonts w:eastAsia="Times New Roman"/>
              </w:rPr>
              <w:t>Вага в частках</w:t>
            </w:r>
          </w:p>
        </w:tc>
        <w:tc>
          <w:tcPr>
            <w:tcW w:w="1667" w:type="pct"/>
            <w:tcBorders>
              <w:top w:val="single" w:sz="8" w:space="0" w:color="auto"/>
              <w:left w:val="nil"/>
              <w:bottom w:val="single" w:sz="4" w:space="0" w:color="auto"/>
              <w:right w:val="single" w:sz="8" w:space="0" w:color="auto"/>
            </w:tcBorders>
            <w:shd w:val="clear" w:color="auto" w:fill="auto"/>
            <w:noWrap/>
            <w:tcMar>
              <w:left w:w="28" w:type="dxa"/>
              <w:right w:w="28" w:type="dxa"/>
            </w:tcMar>
            <w:vAlign w:val="bottom"/>
            <w:hideMark/>
          </w:tcPr>
          <w:p w14:paraId="5659E648" w14:textId="77777777" w:rsidR="005B5359" w:rsidRPr="002D3051" w:rsidRDefault="005B5359" w:rsidP="0037150B">
            <w:pPr>
              <w:spacing w:line="240" w:lineRule="auto"/>
              <w:ind w:firstLine="0"/>
              <w:jc w:val="center"/>
              <w:rPr>
                <w:rFonts w:eastAsia="Times New Roman"/>
              </w:rPr>
            </w:pPr>
            <w:r w:rsidRPr="00014584">
              <w:rPr>
                <w:rFonts w:eastAsia="Times New Roman"/>
              </w:rPr>
              <w:t>Вага у відсотках</w:t>
            </w:r>
          </w:p>
        </w:tc>
      </w:tr>
      <w:tr w:rsidR="005B5359" w:rsidRPr="002D3051" w14:paraId="358B1798" w14:textId="77777777" w:rsidTr="00B96EB1">
        <w:trPr>
          <w:trHeight w:val="311"/>
        </w:trPr>
        <w:tc>
          <w:tcPr>
            <w:tcW w:w="166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3DF3CC0E" w14:textId="77777777" w:rsidR="005B5359" w:rsidRPr="002D3051" w:rsidRDefault="005B5359" w:rsidP="0037150B">
            <w:pPr>
              <w:spacing w:line="240" w:lineRule="auto"/>
              <w:ind w:firstLine="0"/>
              <w:jc w:val="center"/>
              <w:rPr>
                <w:rFonts w:eastAsia="Times New Roman"/>
              </w:rPr>
            </w:pPr>
            <w:r w:rsidRPr="002D3051">
              <w:rPr>
                <w:rFonts w:eastAsia="Times New Roman"/>
              </w:rPr>
              <w:t xml:space="preserve">OpenVPN </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CE80436" w14:textId="77777777" w:rsidR="005B5359" w:rsidRPr="002D3051" w:rsidRDefault="005B5359" w:rsidP="0037150B">
            <w:pPr>
              <w:spacing w:line="240" w:lineRule="auto"/>
              <w:ind w:firstLine="0"/>
              <w:jc w:val="center"/>
              <w:rPr>
                <w:rFonts w:eastAsia="Times New Roman"/>
              </w:rPr>
            </w:pPr>
            <w:r w:rsidRPr="002D3051">
              <w:rPr>
                <w:rFonts w:eastAsia="Times New Roman"/>
              </w:rPr>
              <w:t>0,35</w:t>
            </w:r>
          </w:p>
        </w:tc>
        <w:tc>
          <w:tcPr>
            <w:tcW w:w="1667" w:type="pct"/>
            <w:tcBorders>
              <w:top w:val="nil"/>
              <w:left w:val="nil"/>
              <w:bottom w:val="single" w:sz="4" w:space="0" w:color="auto"/>
              <w:right w:val="single" w:sz="8" w:space="0" w:color="auto"/>
            </w:tcBorders>
            <w:shd w:val="clear" w:color="auto" w:fill="auto"/>
            <w:noWrap/>
            <w:tcMar>
              <w:left w:w="28" w:type="dxa"/>
              <w:right w:w="28" w:type="dxa"/>
            </w:tcMar>
            <w:vAlign w:val="bottom"/>
            <w:hideMark/>
          </w:tcPr>
          <w:p w14:paraId="7BF65E42" w14:textId="77777777" w:rsidR="005B5359" w:rsidRPr="002D3051" w:rsidRDefault="005B5359" w:rsidP="0037150B">
            <w:pPr>
              <w:spacing w:line="240" w:lineRule="auto"/>
              <w:ind w:firstLine="0"/>
              <w:jc w:val="center"/>
              <w:rPr>
                <w:rFonts w:eastAsia="Times New Roman"/>
              </w:rPr>
            </w:pPr>
            <w:r w:rsidRPr="002D3051">
              <w:rPr>
                <w:rFonts w:eastAsia="Times New Roman"/>
              </w:rPr>
              <w:t>35,06</w:t>
            </w:r>
          </w:p>
        </w:tc>
      </w:tr>
      <w:tr w:rsidR="005B5359" w:rsidRPr="002D3051" w14:paraId="1DBF57B6" w14:textId="77777777" w:rsidTr="00B96EB1">
        <w:trPr>
          <w:trHeight w:val="311"/>
        </w:trPr>
        <w:tc>
          <w:tcPr>
            <w:tcW w:w="166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3414E162" w14:textId="77777777" w:rsidR="005B5359" w:rsidRPr="002D3051" w:rsidRDefault="005B5359" w:rsidP="0037150B">
            <w:pPr>
              <w:spacing w:line="240" w:lineRule="auto"/>
              <w:ind w:firstLine="0"/>
              <w:jc w:val="center"/>
              <w:rPr>
                <w:rFonts w:eastAsia="Times New Roman"/>
              </w:rPr>
            </w:pPr>
            <w:r w:rsidRPr="002D3051">
              <w:rPr>
                <w:rFonts w:eastAsia="Times New Roman"/>
              </w:rPr>
              <w:t xml:space="preserve">L2TP/IPsec </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0174B2A" w14:textId="77777777" w:rsidR="005B5359" w:rsidRPr="002D3051" w:rsidRDefault="005B5359" w:rsidP="0037150B">
            <w:pPr>
              <w:spacing w:line="240" w:lineRule="auto"/>
              <w:ind w:firstLine="0"/>
              <w:jc w:val="center"/>
              <w:rPr>
                <w:rFonts w:eastAsia="Times New Roman"/>
              </w:rPr>
            </w:pPr>
            <w:r w:rsidRPr="002D3051">
              <w:rPr>
                <w:rFonts w:eastAsia="Times New Roman"/>
              </w:rPr>
              <w:t>0,06</w:t>
            </w:r>
          </w:p>
        </w:tc>
        <w:tc>
          <w:tcPr>
            <w:tcW w:w="1667" w:type="pct"/>
            <w:tcBorders>
              <w:top w:val="nil"/>
              <w:left w:val="nil"/>
              <w:bottom w:val="single" w:sz="4" w:space="0" w:color="auto"/>
              <w:right w:val="single" w:sz="8" w:space="0" w:color="auto"/>
            </w:tcBorders>
            <w:shd w:val="clear" w:color="auto" w:fill="auto"/>
            <w:noWrap/>
            <w:tcMar>
              <w:left w:w="28" w:type="dxa"/>
              <w:right w:w="28" w:type="dxa"/>
            </w:tcMar>
            <w:vAlign w:val="bottom"/>
            <w:hideMark/>
          </w:tcPr>
          <w:p w14:paraId="38AB4693" w14:textId="77777777" w:rsidR="005B5359" w:rsidRPr="002D3051" w:rsidRDefault="005B5359" w:rsidP="0037150B">
            <w:pPr>
              <w:spacing w:line="240" w:lineRule="auto"/>
              <w:ind w:firstLine="0"/>
              <w:jc w:val="center"/>
              <w:rPr>
                <w:rFonts w:eastAsia="Times New Roman"/>
              </w:rPr>
            </w:pPr>
            <w:r w:rsidRPr="002D3051">
              <w:rPr>
                <w:rFonts w:eastAsia="Times New Roman"/>
              </w:rPr>
              <w:t>6,42</w:t>
            </w:r>
          </w:p>
        </w:tc>
      </w:tr>
      <w:tr w:rsidR="005B5359" w:rsidRPr="002D3051" w14:paraId="26250317" w14:textId="77777777" w:rsidTr="00B96EB1">
        <w:trPr>
          <w:trHeight w:val="311"/>
        </w:trPr>
        <w:tc>
          <w:tcPr>
            <w:tcW w:w="166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5094A095" w14:textId="77777777" w:rsidR="005B5359" w:rsidRPr="002D3051" w:rsidRDefault="005B5359" w:rsidP="0037150B">
            <w:pPr>
              <w:spacing w:line="240" w:lineRule="auto"/>
              <w:ind w:firstLine="0"/>
              <w:jc w:val="center"/>
              <w:rPr>
                <w:rFonts w:eastAsia="Times New Roman"/>
              </w:rPr>
            </w:pPr>
            <w:r w:rsidRPr="002D3051">
              <w:rPr>
                <w:rFonts w:eastAsia="Times New Roman"/>
              </w:rPr>
              <w:t xml:space="preserve">IPsec </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0E14832" w14:textId="77777777" w:rsidR="005B5359" w:rsidRPr="002D3051" w:rsidRDefault="005B5359" w:rsidP="0037150B">
            <w:pPr>
              <w:spacing w:line="240" w:lineRule="auto"/>
              <w:ind w:firstLine="0"/>
              <w:jc w:val="center"/>
              <w:rPr>
                <w:rFonts w:eastAsia="Times New Roman"/>
              </w:rPr>
            </w:pPr>
            <w:r w:rsidRPr="002D3051">
              <w:rPr>
                <w:rFonts w:eastAsia="Times New Roman"/>
              </w:rPr>
              <w:t>0,13</w:t>
            </w:r>
          </w:p>
        </w:tc>
        <w:tc>
          <w:tcPr>
            <w:tcW w:w="1667" w:type="pct"/>
            <w:tcBorders>
              <w:top w:val="nil"/>
              <w:left w:val="nil"/>
              <w:bottom w:val="single" w:sz="4" w:space="0" w:color="auto"/>
              <w:right w:val="single" w:sz="8" w:space="0" w:color="auto"/>
            </w:tcBorders>
            <w:shd w:val="clear" w:color="auto" w:fill="auto"/>
            <w:noWrap/>
            <w:tcMar>
              <w:left w:w="28" w:type="dxa"/>
              <w:right w:w="28" w:type="dxa"/>
            </w:tcMar>
            <w:vAlign w:val="bottom"/>
            <w:hideMark/>
          </w:tcPr>
          <w:p w14:paraId="0D9B9EBA" w14:textId="77777777" w:rsidR="005B5359" w:rsidRPr="002D3051" w:rsidRDefault="005B5359" w:rsidP="0037150B">
            <w:pPr>
              <w:spacing w:line="240" w:lineRule="auto"/>
              <w:ind w:firstLine="0"/>
              <w:jc w:val="center"/>
              <w:rPr>
                <w:rFonts w:eastAsia="Times New Roman"/>
              </w:rPr>
            </w:pPr>
            <w:r w:rsidRPr="002D3051">
              <w:rPr>
                <w:rFonts w:eastAsia="Times New Roman"/>
              </w:rPr>
              <w:t>13,20</w:t>
            </w:r>
          </w:p>
        </w:tc>
      </w:tr>
      <w:tr w:rsidR="005B5359" w:rsidRPr="002D3051" w14:paraId="646B10CF" w14:textId="77777777" w:rsidTr="00B96EB1">
        <w:trPr>
          <w:trHeight w:val="311"/>
        </w:trPr>
        <w:tc>
          <w:tcPr>
            <w:tcW w:w="166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74F441B3" w14:textId="77777777" w:rsidR="005B5359" w:rsidRPr="002D3051" w:rsidRDefault="005B5359" w:rsidP="0037150B">
            <w:pPr>
              <w:spacing w:line="240" w:lineRule="auto"/>
              <w:ind w:firstLine="0"/>
              <w:jc w:val="center"/>
              <w:rPr>
                <w:rFonts w:eastAsia="Times New Roman"/>
              </w:rPr>
            </w:pPr>
            <w:r w:rsidRPr="002D3051">
              <w:rPr>
                <w:rFonts w:eastAsia="Times New Roman"/>
              </w:rPr>
              <w:t xml:space="preserve">SSTP </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98960A5" w14:textId="77777777" w:rsidR="005B5359" w:rsidRPr="002D3051" w:rsidRDefault="005B5359" w:rsidP="0037150B">
            <w:pPr>
              <w:spacing w:line="240" w:lineRule="auto"/>
              <w:ind w:firstLine="0"/>
              <w:jc w:val="center"/>
              <w:rPr>
                <w:rFonts w:eastAsia="Times New Roman"/>
              </w:rPr>
            </w:pPr>
            <w:r w:rsidRPr="002D3051">
              <w:rPr>
                <w:rFonts w:eastAsia="Times New Roman"/>
              </w:rPr>
              <w:t>0,35</w:t>
            </w:r>
          </w:p>
        </w:tc>
        <w:tc>
          <w:tcPr>
            <w:tcW w:w="1667" w:type="pct"/>
            <w:tcBorders>
              <w:top w:val="nil"/>
              <w:left w:val="nil"/>
              <w:bottom w:val="single" w:sz="4" w:space="0" w:color="auto"/>
              <w:right w:val="single" w:sz="8" w:space="0" w:color="auto"/>
            </w:tcBorders>
            <w:shd w:val="clear" w:color="auto" w:fill="auto"/>
            <w:noWrap/>
            <w:tcMar>
              <w:left w:w="28" w:type="dxa"/>
              <w:right w:w="28" w:type="dxa"/>
            </w:tcMar>
            <w:vAlign w:val="bottom"/>
            <w:hideMark/>
          </w:tcPr>
          <w:p w14:paraId="064D7416" w14:textId="77777777" w:rsidR="005B5359" w:rsidRPr="002D3051" w:rsidRDefault="005B5359" w:rsidP="0037150B">
            <w:pPr>
              <w:spacing w:line="240" w:lineRule="auto"/>
              <w:ind w:firstLine="0"/>
              <w:jc w:val="center"/>
              <w:rPr>
                <w:rFonts w:eastAsia="Times New Roman"/>
              </w:rPr>
            </w:pPr>
            <w:r w:rsidRPr="002D3051">
              <w:rPr>
                <w:rFonts w:eastAsia="Times New Roman"/>
              </w:rPr>
              <w:t>35,06</w:t>
            </w:r>
          </w:p>
        </w:tc>
      </w:tr>
      <w:tr w:rsidR="005B5359" w:rsidRPr="002D3051" w14:paraId="2FA010CA" w14:textId="77777777" w:rsidTr="00B96EB1">
        <w:trPr>
          <w:trHeight w:val="326"/>
        </w:trPr>
        <w:tc>
          <w:tcPr>
            <w:tcW w:w="1667" w:type="pct"/>
            <w:tcBorders>
              <w:top w:val="nil"/>
              <w:left w:val="single" w:sz="8" w:space="0" w:color="auto"/>
              <w:bottom w:val="single" w:sz="8" w:space="0" w:color="auto"/>
              <w:right w:val="single" w:sz="4" w:space="0" w:color="auto"/>
            </w:tcBorders>
            <w:shd w:val="clear" w:color="auto" w:fill="auto"/>
            <w:tcMar>
              <w:left w:w="28" w:type="dxa"/>
              <w:right w:w="28" w:type="dxa"/>
            </w:tcMar>
            <w:vAlign w:val="center"/>
            <w:hideMark/>
          </w:tcPr>
          <w:p w14:paraId="7A70C477" w14:textId="77777777" w:rsidR="005B5359" w:rsidRPr="002D3051" w:rsidRDefault="005B5359" w:rsidP="0037150B">
            <w:pPr>
              <w:spacing w:line="240" w:lineRule="auto"/>
              <w:ind w:firstLine="0"/>
              <w:jc w:val="center"/>
              <w:rPr>
                <w:rFonts w:eastAsia="Times New Roman"/>
              </w:rPr>
            </w:pPr>
            <w:r w:rsidRPr="002D3051">
              <w:rPr>
                <w:rFonts w:eastAsia="Times New Roman"/>
              </w:rPr>
              <w:t xml:space="preserve">PPTP </w:t>
            </w:r>
          </w:p>
        </w:tc>
        <w:tc>
          <w:tcPr>
            <w:tcW w:w="1667" w:type="pct"/>
            <w:tcBorders>
              <w:top w:val="nil"/>
              <w:left w:val="nil"/>
              <w:bottom w:val="single" w:sz="8" w:space="0" w:color="auto"/>
              <w:right w:val="single" w:sz="4" w:space="0" w:color="auto"/>
            </w:tcBorders>
            <w:shd w:val="clear" w:color="auto" w:fill="auto"/>
            <w:noWrap/>
            <w:tcMar>
              <w:left w:w="28" w:type="dxa"/>
              <w:right w:w="28" w:type="dxa"/>
            </w:tcMar>
            <w:vAlign w:val="bottom"/>
            <w:hideMark/>
          </w:tcPr>
          <w:p w14:paraId="532DFF51" w14:textId="77777777" w:rsidR="005B5359" w:rsidRPr="002D3051" w:rsidRDefault="005B5359" w:rsidP="0037150B">
            <w:pPr>
              <w:spacing w:line="240" w:lineRule="auto"/>
              <w:ind w:firstLine="0"/>
              <w:jc w:val="center"/>
              <w:rPr>
                <w:rFonts w:eastAsia="Times New Roman"/>
              </w:rPr>
            </w:pPr>
            <w:r w:rsidRPr="002D3051">
              <w:rPr>
                <w:rFonts w:eastAsia="Times New Roman"/>
              </w:rPr>
              <w:t>0,10</w:t>
            </w:r>
          </w:p>
        </w:tc>
        <w:tc>
          <w:tcPr>
            <w:tcW w:w="1667" w:type="pct"/>
            <w:tcBorders>
              <w:top w:val="nil"/>
              <w:left w:val="nil"/>
              <w:bottom w:val="single" w:sz="8" w:space="0" w:color="auto"/>
              <w:right w:val="single" w:sz="8" w:space="0" w:color="auto"/>
            </w:tcBorders>
            <w:shd w:val="clear" w:color="auto" w:fill="auto"/>
            <w:noWrap/>
            <w:tcMar>
              <w:left w:w="28" w:type="dxa"/>
              <w:right w:w="28" w:type="dxa"/>
            </w:tcMar>
            <w:vAlign w:val="bottom"/>
            <w:hideMark/>
          </w:tcPr>
          <w:p w14:paraId="26A8AA75" w14:textId="77777777" w:rsidR="005B5359" w:rsidRPr="002D3051" w:rsidRDefault="005B5359" w:rsidP="0037150B">
            <w:pPr>
              <w:spacing w:line="240" w:lineRule="auto"/>
              <w:ind w:firstLine="0"/>
              <w:jc w:val="center"/>
              <w:rPr>
                <w:rFonts w:eastAsia="Times New Roman"/>
              </w:rPr>
            </w:pPr>
            <w:r w:rsidRPr="002D3051">
              <w:rPr>
                <w:rFonts w:eastAsia="Times New Roman"/>
              </w:rPr>
              <w:t>10,25</w:t>
            </w:r>
          </w:p>
        </w:tc>
      </w:tr>
    </w:tbl>
    <w:p w14:paraId="2AB0D765" w14:textId="77777777" w:rsidR="005B5359" w:rsidRDefault="005B5359" w:rsidP="00051C5C">
      <w:pPr>
        <w:pStyle w:val="a3"/>
        <w:tabs>
          <w:tab w:val="left" w:pos="993"/>
        </w:tabs>
        <w:spacing w:before="240"/>
        <w:ind w:left="0"/>
        <w:contextualSpacing w:val="0"/>
        <w:rPr>
          <w:lang w:val="uk-UA"/>
        </w:rPr>
      </w:pPr>
      <w:r w:rsidRPr="00CA7C51">
        <w:rPr>
          <w:lang w:val="uk-UA"/>
        </w:rPr>
        <w:t>В результаті</w:t>
      </w:r>
      <w:r>
        <w:rPr>
          <w:lang w:val="uk-UA"/>
        </w:rPr>
        <w:t xml:space="preserve"> було </w:t>
      </w:r>
      <w:r w:rsidRPr="00CA7C51">
        <w:rPr>
          <w:lang w:val="uk-UA"/>
        </w:rPr>
        <w:t>сформован</w:t>
      </w:r>
      <w:r>
        <w:rPr>
          <w:lang w:val="uk-UA"/>
        </w:rPr>
        <w:t>о</w:t>
      </w:r>
      <w:r w:rsidRPr="00CA7C51">
        <w:rPr>
          <w:lang w:val="uk-UA"/>
        </w:rPr>
        <w:t>: вектор ваг критеріїв</w:t>
      </w:r>
      <w:r>
        <w:rPr>
          <w:lang w:val="uk-UA"/>
        </w:rPr>
        <w:t xml:space="preserve"> (табл 3.1</w:t>
      </w:r>
      <w:r w:rsidR="00E9629F">
        <w:rPr>
          <w:lang w:val="uk-UA"/>
        </w:rPr>
        <w:t>7</w:t>
      </w:r>
      <w:r>
        <w:rPr>
          <w:lang w:val="uk-UA"/>
        </w:rPr>
        <w:t>)</w:t>
      </w:r>
      <w:r w:rsidRPr="00CA7C51">
        <w:rPr>
          <w:lang w:val="uk-UA"/>
        </w:rPr>
        <w:t>;</w:t>
      </w:r>
      <w:r>
        <w:rPr>
          <w:lang w:val="uk-UA"/>
        </w:rPr>
        <w:t xml:space="preserve"> </w:t>
      </w:r>
      <w:r w:rsidRPr="00CA7C51">
        <w:rPr>
          <w:lang w:val="uk-UA"/>
        </w:rPr>
        <w:t>матриця ваг альтернатив за кожним критерієм</w:t>
      </w:r>
      <w:r>
        <w:rPr>
          <w:lang w:val="uk-UA"/>
        </w:rPr>
        <w:t xml:space="preserve"> (табл.3.1</w:t>
      </w:r>
      <w:r w:rsidR="00E9629F">
        <w:rPr>
          <w:lang w:val="uk-UA"/>
        </w:rPr>
        <w:t>8</w:t>
      </w:r>
      <w:r>
        <w:rPr>
          <w:lang w:val="uk-UA"/>
        </w:rPr>
        <w:t>).</w:t>
      </w:r>
    </w:p>
    <w:p w14:paraId="186CEC66" w14:textId="38DC267F" w:rsidR="005B5359" w:rsidRDefault="00CD35CF" w:rsidP="00CD35CF">
      <w:pPr>
        <w:pStyle w:val="a3"/>
        <w:tabs>
          <w:tab w:val="left" w:pos="993"/>
        </w:tabs>
        <w:spacing w:before="240" w:after="240"/>
        <w:ind w:left="0"/>
        <w:contextualSpacing w:val="0"/>
        <w:jc w:val="center"/>
        <w:rPr>
          <w:lang w:val="uk-UA"/>
        </w:rPr>
      </w:pPr>
      <w:r>
        <w:rPr>
          <w:lang w:val="uk-UA"/>
        </w:rPr>
        <w:t xml:space="preserve">Таблиця 3.17 – </w:t>
      </w:r>
      <w:r w:rsidR="005B5359">
        <w:rPr>
          <w:lang w:val="uk-UA"/>
        </w:rPr>
        <w:t>В</w:t>
      </w:r>
      <w:r w:rsidR="005B5359" w:rsidRPr="00CA7C51">
        <w:rPr>
          <w:lang w:val="uk-UA"/>
        </w:rPr>
        <w:t>ектор ваг критеріїв</w:t>
      </w:r>
    </w:p>
    <w:tbl>
      <w:tblPr>
        <w:tblW w:w="5000" w:type="pct"/>
        <w:jc w:val="center"/>
        <w:tblLook w:val="04A0" w:firstRow="1" w:lastRow="0" w:firstColumn="1" w:lastColumn="0" w:noHBand="0" w:noVBand="1"/>
      </w:tblPr>
      <w:tblGrid>
        <w:gridCol w:w="4809"/>
        <w:gridCol w:w="4809"/>
      </w:tblGrid>
      <w:tr w:rsidR="005B5359" w:rsidRPr="00D95D04" w14:paraId="758E2C86" w14:textId="77777777" w:rsidTr="00B96EB1">
        <w:trPr>
          <w:trHeight w:val="298"/>
          <w:jc w:val="center"/>
        </w:trPr>
        <w:tc>
          <w:tcPr>
            <w:tcW w:w="250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5B5CF3C" w14:textId="77777777" w:rsidR="005B5359" w:rsidRPr="00CB1A51" w:rsidRDefault="005B5359" w:rsidP="0037150B">
            <w:pPr>
              <w:spacing w:line="240" w:lineRule="auto"/>
              <w:ind w:firstLine="0"/>
              <w:jc w:val="center"/>
              <w:rPr>
                <w:rFonts w:eastAsia="Times New Roman"/>
                <w:color w:val="000000"/>
                <w:lang w:val="uk-UA"/>
              </w:rPr>
            </w:pPr>
          </w:p>
        </w:tc>
        <w:tc>
          <w:tcPr>
            <w:tcW w:w="2500" w:type="pct"/>
            <w:tcBorders>
              <w:top w:val="single" w:sz="8" w:space="0" w:color="auto"/>
              <w:left w:val="nil"/>
              <w:bottom w:val="single" w:sz="4" w:space="0" w:color="auto"/>
              <w:right w:val="single" w:sz="8" w:space="0" w:color="auto"/>
            </w:tcBorders>
            <w:shd w:val="clear" w:color="auto" w:fill="auto"/>
            <w:noWrap/>
            <w:vAlign w:val="center"/>
            <w:hideMark/>
          </w:tcPr>
          <w:p w14:paraId="4ADC03E4"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lang w:val="uk-UA"/>
              </w:rPr>
              <w:t>Вага в частках</w:t>
            </w:r>
          </w:p>
        </w:tc>
      </w:tr>
      <w:tr w:rsidR="005B5359" w:rsidRPr="00D95D04" w14:paraId="5F97BB6E" w14:textId="77777777" w:rsidTr="00B96EB1">
        <w:trPr>
          <w:trHeight w:val="298"/>
          <w:jc w:val="center"/>
        </w:trPr>
        <w:tc>
          <w:tcPr>
            <w:tcW w:w="2500" w:type="pct"/>
            <w:tcBorders>
              <w:top w:val="nil"/>
              <w:left w:val="single" w:sz="8" w:space="0" w:color="auto"/>
              <w:bottom w:val="single" w:sz="4" w:space="0" w:color="auto"/>
              <w:right w:val="single" w:sz="4" w:space="0" w:color="auto"/>
            </w:tcBorders>
            <w:shd w:val="clear" w:color="auto" w:fill="auto"/>
            <w:noWrap/>
            <w:vAlign w:val="center"/>
            <w:hideMark/>
          </w:tcPr>
          <w:p w14:paraId="6A4F03B1"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Рівень шифрування</w:t>
            </w:r>
          </w:p>
        </w:tc>
        <w:tc>
          <w:tcPr>
            <w:tcW w:w="2500" w:type="pct"/>
            <w:tcBorders>
              <w:top w:val="nil"/>
              <w:left w:val="nil"/>
              <w:bottom w:val="single" w:sz="4" w:space="0" w:color="auto"/>
              <w:right w:val="single" w:sz="8" w:space="0" w:color="auto"/>
            </w:tcBorders>
            <w:shd w:val="clear" w:color="auto" w:fill="auto"/>
            <w:noWrap/>
            <w:vAlign w:val="center"/>
            <w:hideMark/>
          </w:tcPr>
          <w:p w14:paraId="744D969B"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0,33</w:t>
            </w:r>
          </w:p>
        </w:tc>
      </w:tr>
      <w:tr w:rsidR="005B5359" w:rsidRPr="00D95D04" w14:paraId="517039D9" w14:textId="77777777" w:rsidTr="00B96EB1">
        <w:trPr>
          <w:trHeight w:val="298"/>
          <w:jc w:val="center"/>
        </w:trPr>
        <w:tc>
          <w:tcPr>
            <w:tcW w:w="2500" w:type="pct"/>
            <w:tcBorders>
              <w:top w:val="nil"/>
              <w:left w:val="single" w:sz="8" w:space="0" w:color="auto"/>
              <w:bottom w:val="single" w:sz="4" w:space="0" w:color="auto"/>
              <w:right w:val="single" w:sz="4" w:space="0" w:color="auto"/>
            </w:tcBorders>
            <w:shd w:val="clear" w:color="auto" w:fill="auto"/>
            <w:noWrap/>
            <w:vAlign w:val="center"/>
            <w:hideMark/>
          </w:tcPr>
          <w:p w14:paraId="5AFE665E"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 xml:space="preserve">Стабільність з’єднання </w:t>
            </w:r>
          </w:p>
        </w:tc>
        <w:tc>
          <w:tcPr>
            <w:tcW w:w="2500" w:type="pct"/>
            <w:tcBorders>
              <w:top w:val="nil"/>
              <w:left w:val="nil"/>
              <w:bottom w:val="single" w:sz="4" w:space="0" w:color="auto"/>
              <w:right w:val="single" w:sz="8" w:space="0" w:color="auto"/>
            </w:tcBorders>
            <w:shd w:val="clear" w:color="auto" w:fill="auto"/>
            <w:noWrap/>
            <w:vAlign w:val="center"/>
            <w:hideMark/>
          </w:tcPr>
          <w:p w14:paraId="6CAA0434"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0,33</w:t>
            </w:r>
          </w:p>
        </w:tc>
      </w:tr>
      <w:tr w:rsidR="005B5359" w:rsidRPr="00D95D04" w14:paraId="46D9B2C4" w14:textId="77777777" w:rsidTr="00B96EB1">
        <w:trPr>
          <w:trHeight w:val="298"/>
          <w:jc w:val="center"/>
        </w:trPr>
        <w:tc>
          <w:tcPr>
            <w:tcW w:w="2500" w:type="pct"/>
            <w:tcBorders>
              <w:top w:val="nil"/>
              <w:left w:val="single" w:sz="8" w:space="0" w:color="auto"/>
              <w:bottom w:val="single" w:sz="4" w:space="0" w:color="auto"/>
              <w:right w:val="single" w:sz="4" w:space="0" w:color="auto"/>
            </w:tcBorders>
            <w:shd w:val="clear" w:color="auto" w:fill="auto"/>
            <w:noWrap/>
            <w:vAlign w:val="center"/>
            <w:hideMark/>
          </w:tcPr>
          <w:p w14:paraId="59681684"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Швидкість з’єднання</w:t>
            </w:r>
          </w:p>
        </w:tc>
        <w:tc>
          <w:tcPr>
            <w:tcW w:w="2500" w:type="pct"/>
            <w:tcBorders>
              <w:top w:val="nil"/>
              <w:left w:val="nil"/>
              <w:bottom w:val="single" w:sz="4" w:space="0" w:color="auto"/>
              <w:right w:val="single" w:sz="8" w:space="0" w:color="auto"/>
            </w:tcBorders>
            <w:shd w:val="clear" w:color="auto" w:fill="auto"/>
            <w:noWrap/>
            <w:vAlign w:val="center"/>
            <w:hideMark/>
          </w:tcPr>
          <w:p w14:paraId="0934BA3F"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0,18</w:t>
            </w:r>
          </w:p>
        </w:tc>
      </w:tr>
      <w:tr w:rsidR="005B5359" w:rsidRPr="00D95D04" w14:paraId="5B3E69AF" w14:textId="77777777" w:rsidTr="00B96EB1">
        <w:trPr>
          <w:trHeight w:val="298"/>
          <w:jc w:val="center"/>
        </w:trPr>
        <w:tc>
          <w:tcPr>
            <w:tcW w:w="2500" w:type="pct"/>
            <w:tcBorders>
              <w:top w:val="nil"/>
              <w:left w:val="single" w:sz="8" w:space="0" w:color="auto"/>
              <w:bottom w:val="single" w:sz="4" w:space="0" w:color="auto"/>
              <w:right w:val="single" w:sz="4" w:space="0" w:color="auto"/>
            </w:tcBorders>
            <w:shd w:val="clear" w:color="auto" w:fill="auto"/>
            <w:noWrap/>
            <w:vAlign w:val="center"/>
            <w:hideMark/>
          </w:tcPr>
          <w:p w14:paraId="28ABE5AB" w14:textId="77777777" w:rsidR="005B5359" w:rsidRPr="00CB1A51" w:rsidRDefault="005B5359" w:rsidP="0037150B">
            <w:pPr>
              <w:spacing w:line="240" w:lineRule="auto"/>
              <w:ind w:firstLine="0"/>
              <w:jc w:val="center"/>
              <w:rPr>
                <w:rFonts w:eastAsia="Times New Roman"/>
                <w:color w:val="000000"/>
                <w:lang w:val="uk-UA"/>
              </w:rPr>
            </w:pPr>
            <w:bookmarkStart w:id="158" w:name="_Hlk87173871"/>
            <w:r w:rsidRPr="00CB1A51">
              <w:rPr>
                <w:rFonts w:eastAsia="Times New Roman"/>
                <w:color w:val="000000"/>
                <w:lang w:val="uk-UA"/>
              </w:rPr>
              <w:t>Сумісність</w:t>
            </w:r>
            <w:bookmarkEnd w:id="158"/>
          </w:p>
        </w:tc>
        <w:tc>
          <w:tcPr>
            <w:tcW w:w="2500" w:type="pct"/>
            <w:tcBorders>
              <w:top w:val="nil"/>
              <w:left w:val="nil"/>
              <w:bottom w:val="single" w:sz="4" w:space="0" w:color="auto"/>
              <w:right w:val="single" w:sz="8" w:space="0" w:color="auto"/>
            </w:tcBorders>
            <w:shd w:val="clear" w:color="auto" w:fill="auto"/>
            <w:noWrap/>
            <w:vAlign w:val="center"/>
            <w:hideMark/>
          </w:tcPr>
          <w:p w14:paraId="65968A24"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0,11</w:t>
            </w:r>
          </w:p>
        </w:tc>
      </w:tr>
      <w:tr w:rsidR="005B5359" w:rsidRPr="00D95D04" w14:paraId="41AE5FEA" w14:textId="77777777" w:rsidTr="00B96EB1">
        <w:trPr>
          <w:trHeight w:val="312"/>
          <w:jc w:val="center"/>
        </w:trPr>
        <w:tc>
          <w:tcPr>
            <w:tcW w:w="2500" w:type="pct"/>
            <w:tcBorders>
              <w:top w:val="nil"/>
              <w:left w:val="single" w:sz="8" w:space="0" w:color="auto"/>
              <w:bottom w:val="single" w:sz="8" w:space="0" w:color="auto"/>
              <w:right w:val="single" w:sz="4" w:space="0" w:color="auto"/>
            </w:tcBorders>
            <w:shd w:val="clear" w:color="auto" w:fill="auto"/>
            <w:noWrap/>
            <w:vAlign w:val="center"/>
            <w:hideMark/>
          </w:tcPr>
          <w:p w14:paraId="046939EA"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Порти</w:t>
            </w:r>
          </w:p>
        </w:tc>
        <w:tc>
          <w:tcPr>
            <w:tcW w:w="2500" w:type="pct"/>
            <w:tcBorders>
              <w:top w:val="nil"/>
              <w:left w:val="nil"/>
              <w:bottom w:val="single" w:sz="8" w:space="0" w:color="auto"/>
              <w:right w:val="single" w:sz="8" w:space="0" w:color="auto"/>
            </w:tcBorders>
            <w:shd w:val="clear" w:color="auto" w:fill="auto"/>
            <w:noWrap/>
            <w:vAlign w:val="center"/>
            <w:hideMark/>
          </w:tcPr>
          <w:p w14:paraId="53DF8998"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0,06</w:t>
            </w:r>
          </w:p>
        </w:tc>
      </w:tr>
    </w:tbl>
    <w:p w14:paraId="46BED69E" w14:textId="5FCD6269" w:rsidR="005B5359" w:rsidRDefault="00CD35CF" w:rsidP="00CD35CF">
      <w:pPr>
        <w:pStyle w:val="a3"/>
        <w:tabs>
          <w:tab w:val="left" w:pos="993"/>
        </w:tabs>
        <w:spacing w:before="240" w:after="240"/>
        <w:ind w:left="0"/>
        <w:contextualSpacing w:val="0"/>
        <w:jc w:val="center"/>
        <w:rPr>
          <w:lang w:val="uk-UA"/>
        </w:rPr>
      </w:pPr>
      <w:r>
        <w:rPr>
          <w:lang w:val="uk-UA"/>
        </w:rPr>
        <w:t xml:space="preserve">Таблиця 3.18 – </w:t>
      </w:r>
      <w:r w:rsidR="005B5359">
        <w:rPr>
          <w:lang w:val="uk-UA"/>
        </w:rPr>
        <w:t>М</w:t>
      </w:r>
      <w:r w:rsidR="005B5359" w:rsidRPr="00D95D04">
        <w:rPr>
          <w:lang w:val="uk-UA"/>
        </w:rPr>
        <w:t xml:space="preserve">атриця ваг альтернатив </w:t>
      </w:r>
    </w:p>
    <w:tbl>
      <w:tblPr>
        <w:tblW w:w="5000" w:type="pct"/>
        <w:tblLayout w:type="fixed"/>
        <w:tblLook w:val="04A0" w:firstRow="1" w:lastRow="0" w:firstColumn="1" w:lastColumn="0" w:noHBand="0" w:noVBand="1"/>
      </w:tblPr>
      <w:tblGrid>
        <w:gridCol w:w="1604"/>
        <w:gridCol w:w="1604"/>
        <w:gridCol w:w="1604"/>
        <w:gridCol w:w="1604"/>
        <w:gridCol w:w="1604"/>
        <w:gridCol w:w="1603"/>
      </w:tblGrid>
      <w:tr w:rsidR="005B5359" w:rsidRPr="00CB1A51" w14:paraId="155C9318" w14:textId="77777777" w:rsidTr="00CB1A51">
        <w:trPr>
          <w:trHeight w:val="321"/>
        </w:trPr>
        <w:tc>
          <w:tcPr>
            <w:tcW w:w="83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3C4145" w14:textId="77777777" w:rsidR="005B5359" w:rsidRPr="00CB1A51" w:rsidRDefault="005B5359" w:rsidP="0037150B">
            <w:pPr>
              <w:spacing w:line="240" w:lineRule="auto"/>
              <w:ind w:firstLine="0"/>
              <w:jc w:val="center"/>
              <w:rPr>
                <w:rFonts w:eastAsia="Times New Roman"/>
                <w:lang w:val="uk-UA"/>
              </w:rPr>
            </w:pPr>
          </w:p>
        </w:tc>
        <w:tc>
          <w:tcPr>
            <w:tcW w:w="833" w:type="pct"/>
            <w:tcBorders>
              <w:top w:val="single" w:sz="8" w:space="0" w:color="auto"/>
              <w:left w:val="single" w:sz="4" w:space="0" w:color="auto"/>
              <w:bottom w:val="nil"/>
              <w:right w:val="single" w:sz="4" w:space="0" w:color="auto"/>
            </w:tcBorders>
            <w:shd w:val="clear" w:color="auto" w:fill="auto"/>
            <w:noWrap/>
            <w:tcMar>
              <w:left w:w="28" w:type="dxa"/>
              <w:right w:w="28" w:type="dxa"/>
            </w:tcMar>
            <w:vAlign w:val="center"/>
            <w:hideMark/>
          </w:tcPr>
          <w:p w14:paraId="7CA0ADAF"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Рівень шифрування</w:t>
            </w:r>
          </w:p>
        </w:tc>
        <w:tc>
          <w:tcPr>
            <w:tcW w:w="833" w:type="pct"/>
            <w:tcBorders>
              <w:top w:val="single" w:sz="8" w:space="0" w:color="auto"/>
              <w:left w:val="nil"/>
              <w:bottom w:val="nil"/>
              <w:right w:val="single" w:sz="4" w:space="0" w:color="auto"/>
            </w:tcBorders>
            <w:shd w:val="clear" w:color="auto" w:fill="auto"/>
            <w:noWrap/>
            <w:tcMar>
              <w:left w:w="28" w:type="dxa"/>
              <w:right w:w="28" w:type="dxa"/>
            </w:tcMar>
            <w:vAlign w:val="center"/>
            <w:hideMark/>
          </w:tcPr>
          <w:p w14:paraId="3B340690"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Стабільність з’єднання</w:t>
            </w:r>
          </w:p>
        </w:tc>
        <w:tc>
          <w:tcPr>
            <w:tcW w:w="833" w:type="pct"/>
            <w:tcBorders>
              <w:top w:val="single" w:sz="8" w:space="0" w:color="auto"/>
              <w:left w:val="nil"/>
              <w:bottom w:val="nil"/>
              <w:right w:val="single" w:sz="4" w:space="0" w:color="auto"/>
            </w:tcBorders>
            <w:shd w:val="clear" w:color="auto" w:fill="auto"/>
            <w:noWrap/>
            <w:tcMar>
              <w:left w:w="28" w:type="dxa"/>
              <w:right w:w="28" w:type="dxa"/>
            </w:tcMar>
            <w:vAlign w:val="center"/>
            <w:hideMark/>
          </w:tcPr>
          <w:p w14:paraId="55ECA30B"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Швидкість з’єднання</w:t>
            </w:r>
          </w:p>
        </w:tc>
        <w:tc>
          <w:tcPr>
            <w:tcW w:w="833" w:type="pct"/>
            <w:tcBorders>
              <w:top w:val="single" w:sz="8" w:space="0" w:color="auto"/>
              <w:left w:val="nil"/>
              <w:bottom w:val="nil"/>
              <w:right w:val="single" w:sz="4" w:space="0" w:color="auto"/>
            </w:tcBorders>
            <w:shd w:val="clear" w:color="auto" w:fill="auto"/>
            <w:noWrap/>
            <w:tcMar>
              <w:left w:w="28" w:type="dxa"/>
              <w:right w:w="28" w:type="dxa"/>
            </w:tcMar>
            <w:vAlign w:val="center"/>
            <w:hideMark/>
          </w:tcPr>
          <w:p w14:paraId="7237C9F0"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Сумісність</w:t>
            </w:r>
          </w:p>
        </w:tc>
        <w:tc>
          <w:tcPr>
            <w:tcW w:w="833" w:type="pct"/>
            <w:tcBorders>
              <w:top w:val="single" w:sz="8" w:space="0" w:color="auto"/>
              <w:left w:val="nil"/>
              <w:bottom w:val="nil"/>
              <w:right w:val="single" w:sz="8" w:space="0" w:color="auto"/>
            </w:tcBorders>
            <w:shd w:val="clear" w:color="auto" w:fill="auto"/>
            <w:noWrap/>
            <w:tcMar>
              <w:left w:w="28" w:type="dxa"/>
              <w:right w:w="28" w:type="dxa"/>
            </w:tcMar>
            <w:vAlign w:val="center"/>
            <w:hideMark/>
          </w:tcPr>
          <w:p w14:paraId="614B006F"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Порти</w:t>
            </w:r>
          </w:p>
        </w:tc>
      </w:tr>
      <w:tr w:rsidR="005B5359" w:rsidRPr="00CB1A51" w14:paraId="2C940553" w14:textId="77777777" w:rsidTr="00CB1A51">
        <w:trPr>
          <w:trHeight w:val="306"/>
        </w:trPr>
        <w:tc>
          <w:tcPr>
            <w:tcW w:w="83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1B83C15C"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OpenVPN</w:t>
            </w:r>
          </w:p>
        </w:tc>
        <w:tc>
          <w:tcPr>
            <w:tcW w:w="833"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289D9E65"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0,29</w:t>
            </w:r>
          </w:p>
        </w:tc>
        <w:tc>
          <w:tcPr>
            <w:tcW w:w="833"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41D25678"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0,22</w:t>
            </w:r>
          </w:p>
        </w:tc>
        <w:tc>
          <w:tcPr>
            <w:tcW w:w="833"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3D4C01E6"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0,21</w:t>
            </w:r>
          </w:p>
        </w:tc>
        <w:tc>
          <w:tcPr>
            <w:tcW w:w="833"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27F1B943"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0,11</w:t>
            </w:r>
          </w:p>
        </w:tc>
        <w:tc>
          <w:tcPr>
            <w:tcW w:w="833" w:type="pct"/>
            <w:tcBorders>
              <w:top w:val="single" w:sz="8" w:space="0" w:color="auto"/>
              <w:left w:val="nil"/>
              <w:bottom w:val="single" w:sz="4" w:space="0" w:color="auto"/>
              <w:right w:val="single" w:sz="8" w:space="0" w:color="auto"/>
            </w:tcBorders>
            <w:shd w:val="clear" w:color="auto" w:fill="auto"/>
            <w:noWrap/>
            <w:tcMar>
              <w:left w:w="28" w:type="dxa"/>
              <w:right w:w="28" w:type="dxa"/>
            </w:tcMar>
            <w:vAlign w:val="center"/>
            <w:hideMark/>
          </w:tcPr>
          <w:p w14:paraId="7F5CF79C"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0,35</w:t>
            </w:r>
          </w:p>
        </w:tc>
      </w:tr>
      <w:tr w:rsidR="005B5359" w:rsidRPr="00CB1A51" w14:paraId="3B6BC53C" w14:textId="77777777" w:rsidTr="00CB1A51">
        <w:trPr>
          <w:trHeight w:val="306"/>
        </w:trPr>
        <w:tc>
          <w:tcPr>
            <w:tcW w:w="83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59CF920"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L2TP/IPsec</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0E0E67"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0,29</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4B4DB9"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0,22</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F196E9"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0,06</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374748"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0,29</w:t>
            </w:r>
          </w:p>
        </w:tc>
        <w:tc>
          <w:tcPr>
            <w:tcW w:w="833" w:type="pct"/>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31B65871"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0,06</w:t>
            </w:r>
          </w:p>
        </w:tc>
      </w:tr>
      <w:tr w:rsidR="005B5359" w:rsidRPr="00CB1A51" w14:paraId="71DA89A5" w14:textId="77777777" w:rsidTr="00CB1A51">
        <w:trPr>
          <w:trHeight w:val="306"/>
        </w:trPr>
        <w:tc>
          <w:tcPr>
            <w:tcW w:w="83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307A7500"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IPsec</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E7518C"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0,14</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304BD1"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0,22</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D9503D"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0,11</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E820A7"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0,29</w:t>
            </w:r>
          </w:p>
        </w:tc>
        <w:tc>
          <w:tcPr>
            <w:tcW w:w="833" w:type="pct"/>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4F39A778"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0,13</w:t>
            </w:r>
          </w:p>
        </w:tc>
      </w:tr>
      <w:tr w:rsidR="005B5359" w:rsidRPr="00CB1A51" w14:paraId="75ED4FF5" w14:textId="77777777" w:rsidTr="00CB1A51">
        <w:trPr>
          <w:trHeight w:val="306"/>
        </w:trPr>
        <w:tc>
          <w:tcPr>
            <w:tcW w:w="83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67DF8416"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SSTP</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DB37A8"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0,24</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F2DE94"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0,22</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51B699"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0,21</w:t>
            </w:r>
          </w:p>
        </w:tc>
        <w:tc>
          <w:tcPr>
            <w:tcW w:w="8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D6D577"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0,04</w:t>
            </w:r>
          </w:p>
        </w:tc>
        <w:tc>
          <w:tcPr>
            <w:tcW w:w="833" w:type="pct"/>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29C7ED74"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0,35</w:t>
            </w:r>
          </w:p>
        </w:tc>
      </w:tr>
      <w:tr w:rsidR="005B5359" w:rsidRPr="00CB1A51" w14:paraId="79B64E60" w14:textId="77777777" w:rsidTr="00CB1A51">
        <w:trPr>
          <w:trHeight w:val="321"/>
        </w:trPr>
        <w:tc>
          <w:tcPr>
            <w:tcW w:w="833" w:type="pct"/>
            <w:tcBorders>
              <w:top w:val="nil"/>
              <w:left w:val="single" w:sz="8" w:space="0" w:color="auto"/>
              <w:bottom w:val="single" w:sz="8" w:space="0" w:color="auto"/>
              <w:right w:val="single" w:sz="4" w:space="0" w:color="auto"/>
            </w:tcBorders>
            <w:shd w:val="clear" w:color="auto" w:fill="auto"/>
            <w:tcMar>
              <w:left w:w="28" w:type="dxa"/>
              <w:right w:w="28" w:type="dxa"/>
            </w:tcMar>
            <w:vAlign w:val="center"/>
            <w:hideMark/>
          </w:tcPr>
          <w:p w14:paraId="2C217286"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PPTP</w:t>
            </w:r>
          </w:p>
        </w:tc>
        <w:tc>
          <w:tcPr>
            <w:tcW w:w="833"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1A3356B9"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0,04</w:t>
            </w:r>
          </w:p>
        </w:tc>
        <w:tc>
          <w:tcPr>
            <w:tcW w:w="833"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3E92BB18"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0,11</w:t>
            </w:r>
          </w:p>
        </w:tc>
        <w:tc>
          <w:tcPr>
            <w:tcW w:w="833"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1E2050ED"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0,41</w:t>
            </w:r>
          </w:p>
        </w:tc>
        <w:tc>
          <w:tcPr>
            <w:tcW w:w="833"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58CD5955"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0,29</w:t>
            </w:r>
          </w:p>
        </w:tc>
        <w:tc>
          <w:tcPr>
            <w:tcW w:w="833"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8E8E56C" w14:textId="77777777" w:rsidR="005B5359" w:rsidRPr="00CB1A51" w:rsidRDefault="005B5359" w:rsidP="0037150B">
            <w:pPr>
              <w:spacing w:line="240" w:lineRule="auto"/>
              <w:ind w:firstLine="0"/>
              <w:jc w:val="center"/>
              <w:rPr>
                <w:rFonts w:eastAsia="Times New Roman"/>
                <w:color w:val="000000"/>
                <w:lang w:val="uk-UA"/>
              </w:rPr>
            </w:pPr>
            <w:r w:rsidRPr="00CB1A51">
              <w:rPr>
                <w:rFonts w:eastAsia="Times New Roman"/>
                <w:color w:val="000000"/>
                <w:lang w:val="uk-UA"/>
              </w:rPr>
              <w:t>0,10</w:t>
            </w:r>
          </w:p>
        </w:tc>
      </w:tr>
    </w:tbl>
    <w:p w14:paraId="61E9B986" w14:textId="77777777" w:rsidR="005B5359" w:rsidRDefault="005B5359" w:rsidP="00F45434">
      <w:pPr>
        <w:pStyle w:val="a3"/>
        <w:tabs>
          <w:tab w:val="left" w:pos="993"/>
        </w:tabs>
        <w:spacing w:before="240"/>
        <w:ind w:left="0"/>
        <w:contextualSpacing w:val="0"/>
        <w:rPr>
          <w:lang w:val="uk-UA"/>
        </w:rPr>
      </w:pPr>
      <w:r>
        <w:rPr>
          <w:lang w:val="uk-UA"/>
        </w:rPr>
        <w:t>М</w:t>
      </w:r>
      <w:r w:rsidRPr="006E663D">
        <w:rPr>
          <w:lang w:val="uk-UA"/>
        </w:rPr>
        <w:t>нож</w:t>
      </w:r>
      <w:r>
        <w:rPr>
          <w:lang w:val="uk-UA"/>
        </w:rPr>
        <w:t>имо</w:t>
      </w:r>
      <w:r w:rsidRPr="006E663D">
        <w:rPr>
          <w:lang w:val="uk-UA"/>
        </w:rPr>
        <w:t xml:space="preserve"> отриману матрицю на стовпець за правилом рядок на стовпець (матрично), отримуємо ваги альтернатив з точки зору досягнення мети:</w:t>
      </w:r>
    </w:p>
    <w:p w14:paraId="5E7F453C" w14:textId="5052AF1C" w:rsidR="005B5359" w:rsidRPr="00831406" w:rsidRDefault="00D062A7" w:rsidP="00051C5C">
      <w:pPr>
        <w:pStyle w:val="a3"/>
        <w:tabs>
          <w:tab w:val="left" w:pos="993"/>
        </w:tabs>
        <w:spacing w:after="240"/>
        <w:ind w:left="0"/>
        <w:contextualSpacing w:val="0"/>
        <w:jc w:val="center"/>
        <w:rPr>
          <w:rFonts w:eastAsia="Times New Roman"/>
          <w:i/>
          <w:lang w:val="uk-UA"/>
        </w:rPr>
      </w:pPr>
      <m:oMathPara>
        <m:oMath>
          <m:d>
            <m:dPr>
              <m:ctrlPr>
                <w:rPr>
                  <w:rFonts w:ascii="Cambria Math" w:hAnsi="Cambria Math"/>
                  <w:i/>
                  <w:lang w:val="uk-UA"/>
                </w:rPr>
              </m:ctrlPr>
            </m:dPr>
            <m:e>
              <m:m>
                <m:mPr>
                  <m:mcs>
                    <m:mc>
                      <m:mcPr>
                        <m:count m:val="5"/>
                        <m:mcJc m:val="center"/>
                      </m:mcPr>
                    </m:mc>
                  </m:mcs>
                  <m:ctrlPr>
                    <w:rPr>
                      <w:rFonts w:ascii="Cambria Math" w:hAnsi="Cambria Math"/>
                      <w:i/>
                      <w:lang w:val="uk-UA"/>
                    </w:rPr>
                  </m:ctrlPr>
                </m:mPr>
                <m:mr>
                  <m:e>
                    <m:r>
                      <w:rPr>
                        <w:rFonts w:ascii="Cambria Math" w:hAnsi="Cambria Math"/>
                        <w:lang w:val="uk-UA"/>
                      </w:rPr>
                      <m:t>0</m:t>
                    </m:r>
                    <m:r>
                      <w:rPr>
                        <w:rFonts w:ascii="Cambria Math" w:hAnsi="Cambria Math"/>
                        <w:lang w:val="en-US"/>
                      </w:rPr>
                      <m:t>,29</m:t>
                    </m:r>
                  </m:e>
                  <m:e>
                    <m:r>
                      <w:rPr>
                        <w:rFonts w:ascii="Cambria Math" w:hAnsi="Cambria Math"/>
                        <w:lang w:val="uk-UA"/>
                      </w:rPr>
                      <m:t>0,22</m:t>
                    </m:r>
                    <m:ctrlPr>
                      <w:rPr>
                        <w:rFonts w:ascii="Cambria Math" w:eastAsia="Cambria Math" w:hAnsi="Cambria Math" w:cs="Cambria Math"/>
                        <w:i/>
                        <w:lang w:val="uk-UA"/>
                      </w:rPr>
                    </m:ctrlPr>
                  </m:e>
                  <m:e>
                    <m:r>
                      <w:rPr>
                        <w:rFonts w:ascii="Cambria Math" w:eastAsia="Cambria Math" w:hAnsi="Cambria Math" w:cs="Cambria Math"/>
                        <w:lang w:val="uk-UA"/>
                      </w:rPr>
                      <m:t>0,21</m:t>
                    </m:r>
                    <m:ctrlPr>
                      <w:rPr>
                        <w:rFonts w:ascii="Cambria Math" w:eastAsia="Cambria Math" w:hAnsi="Cambria Math" w:cs="Cambria Math"/>
                        <w:i/>
                        <w:lang w:val="uk-UA"/>
                      </w:rPr>
                    </m:ctrlPr>
                  </m:e>
                  <m:e>
                    <m:r>
                      <w:rPr>
                        <w:rFonts w:ascii="Cambria Math" w:eastAsia="Cambria Math" w:hAnsi="Cambria Math" w:cs="Cambria Math"/>
                        <w:lang w:val="uk-UA"/>
                      </w:rPr>
                      <m:t>0,11</m:t>
                    </m:r>
                    <m:ctrlPr>
                      <w:rPr>
                        <w:rFonts w:ascii="Cambria Math" w:eastAsia="Cambria Math" w:hAnsi="Cambria Math" w:cs="Cambria Math"/>
                        <w:i/>
                        <w:lang w:val="uk-UA"/>
                      </w:rPr>
                    </m:ctrlPr>
                  </m:e>
                  <m:e>
                    <m:r>
                      <w:rPr>
                        <w:rFonts w:ascii="Cambria Math" w:eastAsia="Cambria Math" w:hAnsi="Cambria Math" w:cs="Cambria Math"/>
                        <w:lang w:val="uk-UA"/>
                      </w:rPr>
                      <m:t>0,35</m:t>
                    </m:r>
                  </m:e>
                </m:mr>
                <m:mr>
                  <m:e>
                    <m:r>
                      <w:rPr>
                        <w:rFonts w:ascii="Cambria Math" w:hAnsi="Cambria Math"/>
                        <w:lang w:val="uk-UA"/>
                      </w:rPr>
                      <m:t>0,29</m:t>
                    </m:r>
                    <m:ctrlPr>
                      <w:rPr>
                        <w:rFonts w:ascii="Cambria Math" w:eastAsia="Cambria Math" w:hAnsi="Cambria Math" w:cs="Cambria Math"/>
                        <w:i/>
                        <w:lang w:val="uk-UA"/>
                      </w:rPr>
                    </m:ctrlPr>
                  </m:e>
                  <m:e>
                    <m:r>
                      <w:rPr>
                        <w:rFonts w:ascii="Cambria Math" w:eastAsia="Cambria Math" w:hAnsi="Cambria Math" w:cs="Cambria Math"/>
                        <w:lang w:val="uk-UA"/>
                      </w:rPr>
                      <m:t>0,22</m:t>
                    </m:r>
                    <m:ctrlPr>
                      <w:rPr>
                        <w:rFonts w:ascii="Cambria Math" w:eastAsia="Cambria Math" w:hAnsi="Cambria Math" w:cs="Cambria Math"/>
                        <w:i/>
                        <w:lang w:val="uk-UA"/>
                      </w:rPr>
                    </m:ctrlPr>
                  </m:e>
                  <m:e>
                    <m:r>
                      <w:rPr>
                        <w:rFonts w:ascii="Cambria Math" w:eastAsia="Cambria Math" w:hAnsi="Cambria Math" w:cs="Cambria Math"/>
                        <w:lang w:val="uk-UA"/>
                      </w:rPr>
                      <m:t>0,06</m:t>
                    </m:r>
                    <m:ctrlPr>
                      <w:rPr>
                        <w:rFonts w:ascii="Cambria Math" w:eastAsia="Cambria Math" w:hAnsi="Cambria Math" w:cs="Cambria Math"/>
                        <w:i/>
                        <w:lang w:val="uk-UA"/>
                      </w:rPr>
                    </m:ctrlPr>
                  </m:e>
                  <m:e>
                    <m:r>
                      <w:rPr>
                        <w:rFonts w:ascii="Cambria Math" w:eastAsia="Cambria Math" w:hAnsi="Cambria Math" w:cs="Cambria Math"/>
                        <w:lang w:val="uk-UA"/>
                      </w:rPr>
                      <m:t>0,29</m:t>
                    </m:r>
                    <m:ctrlPr>
                      <w:rPr>
                        <w:rFonts w:ascii="Cambria Math" w:eastAsia="Cambria Math" w:hAnsi="Cambria Math" w:cs="Cambria Math"/>
                        <w:i/>
                        <w:lang w:val="uk-UA"/>
                      </w:rPr>
                    </m:ctrlPr>
                  </m:e>
                  <m:e>
                    <m:r>
                      <w:rPr>
                        <w:rFonts w:ascii="Cambria Math" w:eastAsia="Cambria Math" w:hAnsi="Cambria Math" w:cs="Cambria Math"/>
                        <w:lang w:val="uk-UA"/>
                      </w:rPr>
                      <m:t>0,06</m:t>
                    </m:r>
                    <m:ctrlPr>
                      <w:rPr>
                        <w:rFonts w:ascii="Cambria Math" w:eastAsia="Cambria Math" w:hAnsi="Cambria Math" w:cs="Cambria Math"/>
                        <w:i/>
                        <w:lang w:val="uk-UA"/>
                      </w:rPr>
                    </m:ctrlPr>
                  </m:e>
                </m:mr>
                <m:mr>
                  <m:e>
                    <m:r>
                      <w:rPr>
                        <w:rFonts w:ascii="Cambria Math" w:eastAsia="Cambria Math" w:hAnsi="Cambria Math" w:cs="Cambria Math"/>
                        <w:lang w:val="uk-UA"/>
                      </w:rPr>
                      <m:t>0,14</m:t>
                    </m:r>
                    <m:ctrlPr>
                      <w:rPr>
                        <w:rFonts w:ascii="Cambria Math" w:eastAsia="Cambria Math" w:hAnsi="Cambria Math" w:cs="Cambria Math"/>
                        <w:i/>
                        <w:lang w:val="uk-UA"/>
                      </w:rPr>
                    </m:ctrlPr>
                  </m:e>
                  <m:e>
                    <m:r>
                      <w:rPr>
                        <w:rFonts w:ascii="Cambria Math" w:eastAsia="Cambria Math" w:hAnsi="Cambria Math" w:cs="Cambria Math"/>
                        <w:lang w:val="uk-UA"/>
                      </w:rPr>
                      <m:t>0,22</m:t>
                    </m:r>
                    <m:ctrlPr>
                      <w:rPr>
                        <w:rFonts w:ascii="Cambria Math" w:eastAsia="Cambria Math" w:hAnsi="Cambria Math" w:cs="Cambria Math"/>
                        <w:i/>
                        <w:lang w:val="uk-UA"/>
                      </w:rPr>
                    </m:ctrlPr>
                  </m:e>
                  <m:e>
                    <m:r>
                      <w:rPr>
                        <w:rFonts w:ascii="Cambria Math" w:eastAsia="Cambria Math" w:hAnsi="Cambria Math" w:cs="Cambria Math"/>
                        <w:lang w:val="uk-UA"/>
                      </w:rPr>
                      <m:t>0,11</m:t>
                    </m:r>
                    <m:ctrlPr>
                      <w:rPr>
                        <w:rFonts w:ascii="Cambria Math" w:eastAsia="Cambria Math" w:hAnsi="Cambria Math" w:cs="Cambria Math"/>
                        <w:i/>
                        <w:lang w:val="uk-UA"/>
                      </w:rPr>
                    </m:ctrlPr>
                  </m:e>
                  <m:e>
                    <m:r>
                      <w:rPr>
                        <w:rFonts w:ascii="Cambria Math" w:eastAsia="Cambria Math" w:hAnsi="Cambria Math" w:cs="Cambria Math"/>
                        <w:lang w:val="uk-UA"/>
                      </w:rPr>
                      <m:t>0,29</m:t>
                    </m:r>
                    <m:ctrlPr>
                      <w:rPr>
                        <w:rFonts w:ascii="Cambria Math" w:eastAsia="Cambria Math" w:hAnsi="Cambria Math" w:cs="Cambria Math"/>
                        <w:i/>
                        <w:lang w:val="uk-UA"/>
                      </w:rPr>
                    </m:ctrlPr>
                  </m:e>
                  <m:e>
                    <m:r>
                      <w:rPr>
                        <w:rFonts w:ascii="Cambria Math" w:eastAsia="Cambria Math" w:hAnsi="Cambria Math" w:cs="Cambria Math"/>
                        <w:lang w:val="uk-UA"/>
                      </w:rPr>
                      <m:t>0,13</m:t>
                    </m:r>
                    <m:ctrlPr>
                      <w:rPr>
                        <w:rFonts w:ascii="Cambria Math" w:eastAsia="Cambria Math" w:hAnsi="Cambria Math" w:cs="Cambria Math"/>
                        <w:i/>
                        <w:lang w:val="uk-UA"/>
                      </w:rPr>
                    </m:ctrlPr>
                  </m:e>
                </m:mr>
                <m:mr>
                  <m:e>
                    <m:r>
                      <w:rPr>
                        <w:rFonts w:ascii="Cambria Math" w:eastAsia="Cambria Math" w:hAnsi="Cambria Math" w:cs="Cambria Math"/>
                        <w:lang w:val="uk-UA"/>
                      </w:rPr>
                      <m:t>0,24</m:t>
                    </m:r>
                    <m:ctrlPr>
                      <w:rPr>
                        <w:rFonts w:ascii="Cambria Math" w:eastAsia="Cambria Math" w:hAnsi="Cambria Math" w:cs="Cambria Math"/>
                        <w:i/>
                        <w:lang w:val="uk-UA"/>
                      </w:rPr>
                    </m:ctrlPr>
                  </m:e>
                  <m:e>
                    <m:r>
                      <w:rPr>
                        <w:rFonts w:ascii="Cambria Math" w:eastAsia="Cambria Math" w:hAnsi="Cambria Math" w:cs="Cambria Math"/>
                        <w:lang w:val="uk-UA"/>
                      </w:rPr>
                      <m:t>0,22</m:t>
                    </m:r>
                    <m:ctrlPr>
                      <w:rPr>
                        <w:rFonts w:ascii="Cambria Math" w:eastAsia="Cambria Math" w:hAnsi="Cambria Math" w:cs="Cambria Math"/>
                        <w:i/>
                        <w:lang w:val="uk-UA"/>
                      </w:rPr>
                    </m:ctrlPr>
                  </m:e>
                  <m:e>
                    <m:r>
                      <w:rPr>
                        <w:rFonts w:ascii="Cambria Math" w:eastAsia="Cambria Math" w:hAnsi="Cambria Math" w:cs="Cambria Math"/>
                        <w:lang w:val="uk-UA"/>
                      </w:rPr>
                      <m:t>0,21</m:t>
                    </m:r>
                    <m:ctrlPr>
                      <w:rPr>
                        <w:rFonts w:ascii="Cambria Math" w:eastAsia="Cambria Math" w:hAnsi="Cambria Math" w:cs="Cambria Math"/>
                        <w:i/>
                        <w:lang w:val="uk-UA"/>
                      </w:rPr>
                    </m:ctrlPr>
                  </m:e>
                  <m:e>
                    <m:r>
                      <w:rPr>
                        <w:rFonts w:ascii="Cambria Math" w:eastAsia="Cambria Math" w:hAnsi="Cambria Math" w:cs="Cambria Math"/>
                        <w:lang w:val="uk-UA"/>
                      </w:rPr>
                      <m:t>0,04</m:t>
                    </m:r>
                    <m:ctrlPr>
                      <w:rPr>
                        <w:rFonts w:ascii="Cambria Math" w:eastAsia="Cambria Math" w:hAnsi="Cambria Math" w:cs="Cambria Math"/>
                        <w:i/>
                        <w:lang w:val="uk-UA"/>
                      </w:rPr>
                    </m:ctrlPr>
                  </m:e>
                  <m:e>
                    <m:r>
                      <w:rPr>
                        <w:rFonts w:ascii="Cambria Math" w:eastAsia="Cambria Math" w:hAnsi="Cambria Math" w:cs="Cambria Math"/>
                        <w:lang w:val="uk-UA"/>
                      </w:rPr>
                      <m:t>0,35</m:t>
                    </m:r>
                    <m:ctrlPr>
                      <w:rPr>
                        <w:rFonts w:ascii="Cambria Math" w:eastAsia="Cambria Math" w:hAnsi="Cambria Math" w:cs="Cambria Math"/>
                        <w:i/>
                        <w:lang w:val="uk-UA"/>
                      </w:rPr>
                    </m:ctrlPr>
                  </m:e>
                </m:mr>
                <m:mr>
                  <m:e>
                    <m:r>
                      <w:rPr>
                        <w:rFonts w:ascii="Cambria Math" w:eastAsia="Cambria Math" w:hAnsi="Cambria Math" w:cs="Cambria Math"/>
                        <w:lang w:val="uk-UA"/>
                      </w:rPr>
                      <m:t>0,04</m:t>
                    </m:r>
                  </m:e>
                  <m:e>
                    <m:r>
                      <w:rPr>
                        <w:rFonts w:ascii="Cambria Math" w:hAnsi="Cambria Math"/>
                        <w:lang w:val="uk-UA"/>
                      </w:rPr>
                      <m:t>0,11</m:t>
                    </m:r>
                    <m:ctrlPr>
                      <w:rPr>
                        <w:rFonts w:ascii="Cambria Math" w:eastAsia="Cambria Math" w:hAnsi="Cambria Math" w:cs="Cambria Math"/>
                        <w:i/>
                        <w:lang w:val="uk-UA"/>
                      </w:rPr>
                    </m:ctrlPr>
                  </m:e>
                  <m:e>
                    <m:r>
                      <w:rPr>
                        <w:rFonts w:ascii="Cambria Math" w:eastAsia="Cambria Math" w:hAnsi="Cambria Math" w:cs="Cambria Math"/>
                        <w:lang w:val="uk-UA"/>
                      </w:rPr>
                      <m:t>0,41</m:t>
                    </m:r>
                    <m:ctrlPr>
                      <w:rPr>
                        <w:rFonts w:ascii="Cambria Math" w:eastAsia="Cambria Math" w:hAnsi="Cambria Math" w:cs="Cambria Math"/>
                        <w:i/>
                        <w:lang w:val="uk-UA"/>
                      </w:rPr>
                    </m:ctrlPr>
                  </m:e>
                  <m:e>
                    <m:r>
                      <w:rPr>
                        <w:rFonts w:ascii="Cambria Math" w:eastAsia="Cambria Math" w:hAnsi="Cambria Math" w:cs="Cambria Math"/>
                        <w:lang w:val="uk-UA"/>
                      </w:rPr>
                      <m:t>0,29</m:t>
                    </m:r>
                    <m:ctrlPr>
                      <w:rPr>
                        <w:rFonts w:ascii="Cambria Math" w:eastAsia="Cambria Math" w:hAnsi="Cambria Math" w:cs="Cambria Math"/>
                        <w:i/>
                        <w:lang w:val="uk-UA"/>
                      </w:rPr>
                    </m:ctrlPr>
                  </m:e>
                  <m:e>
                    <m:r>
                      <w:rPr>
                        <w:rFonts w:ascii="Cambria Math" w:eastAsia="Cambria Math" w:hAnsi="Cambria Math" w:cs="Cambria Math"/>
                        <w:lang w:val="uk-UA"/>
                      </w:rPr>
                      <m:t>0,1</m:t>
                    </m:r>
                  </m:e>
                </m:mr>
              </m:m>
            </m:e>
          </m:d>
          <m:r>
            <w:rPr>
              <w:rFonts w:ascii="Cambria Math" w:hAnsi="Cambria Math"/>
              <w:lang w:val="uk-UA"/>
            </w:rPr>
            <m:t>*</m:t>
          </m:r>
          <m:d>
            <m:dPr>
              <m:ctrlPr>
                <w:rPr>
                  <w:rFonts w:ascii="Cambria Math" w:hAnsi="Cambria Math"/>
                  <w:i/>
                  <w:lang w:val="uk-UA"/>
                </w:rPr>
              </m:ctrlPr>
            </m:dPr>
            <m:e>
              <m:m>
                <m:mPr>
                  <m:mcs>
                    <m:mc>
                      <m:mcPr>
                        <m:count m:val="1"/>
                        <m:mcJc m:val="center"/>
                      </m:mcPr>
                    </m:mc>
                  </m:mcs>
                  <m:ctrlPr>
                    <w:rPr>
                      <w:rFonts w:ascii="Cambria Math" w:hAnsi="Cambria Math"/>
                      <w:i/>
                      <w:lang w:val="uk-UA"/>
                    </w:rPr>
                  </m:ctrlPr>
                </m:mPr>
                <m:mr>
                  <m:e>
                    <m:r>
                      <w:rPr>
                        <w:rFonts w:ascii="Cambria Math" w:hAnsi="Cambria Math"/>
                      </w:rPr>
                      <m:t>0</m:t>
                    </m:r>
                    <m:r>
                      <w:rPr>
                        <w:rFonts w:ascii="Cambria Math" w:hAnsi="Cambria Math"/>
                        <w:lang w:val="en-US"/>
                      </w:rPr>
                      <m:t>,33</m:t>
                    </m:r>
                    <m:ctrlPr>
                      <w:rPr>
                        <w:rFonts w:ascii="Cambria Math" w:eastAsia="Cambria Math" w:hAnsi="Cambria Math" w:cs="Cambria Math"/>
                        <w:i/>
                        <w:lang w:val="uk-UA"/>
                      </w:rPr>
                    </m:ctrlPr>
                  </m:e>
                </m:mr>
                <m:mr>
                  <m:e>
                    <m:r>
                      <w:rPr>
                        <w:rFonts w:ascii="Cambria Math" w:eastAsia="Cambria Math" w:hAnsi="Cambria Math" w:cs="Cambria Math"/>
                        <w:lang w:val="uk-UA"/>
                      </w:rPr>
                      <m:t>0,33</m:t>
                    </m:r>
                    <m:ctrlPr>
                      <w:rPr>
                        <w:rFonts w:ascii="Cambria Math" w:eastAsia="Cambria Math" w:hAnsi="Cambria Math" w:cs="Cambria Math"/>
                        <w:i/>
                        <w:lang w:val="uk-UA"/>
                      </w:rPr>
                    </m:ctrlPr>
                  </m:e>
                </m:mr>
                <m:mr>
                  <m:e>
                    <m:r>
                      <w:rPr>
                        <w:rFonts w:ascii="Cambria Math" w:eastAsia="Cambria Math" w:hAnsi="Cambria Math" w:cs="Cambria Math"/>
                        <w:lang w:val="uk-UA"/>
                      </w:rPr>
                      <m:t>0,18</m:t>
                    </m:r>
                    <m:ctrlPr>
                      <w:rPr>
                        <w:rFonts w:ascii="Cambria Math" w:eastAsia="Cambria Math" w:hAnsi="Cambria Math" w:cs="Cambria Math"/>
                        <w:i/>
                        <w:lang w:val="uk-UA"/>
                      </w:rPr>
                    </m:ctrlPr>
                  </m:e>
                </m:mr>
                <m:mr>
                  <m:e>
                    <m:r>
                      <w:rPr>
                        <w:rFonts w:ascii="Cambria Math" w:eastAsia="Cambria Math" w:hAnsi="Cambria Math" w:cs="Cambria Math"/>
                        <w:lang w:val="uk-UA"/>
                      </w:rPr>
                      <m:t>0,11</m:t>
                    </m:r>
                    <m:ctrlPr>
                      <w:rPr>
                        <w:rFonts w:ascii="Cambria Math" w:eastAsia="Cambria Math" w:hAnsi="Cambria Math" w:cs="Cambria Math"/>
                        <w:i/>
                        <w:lang w:val="uk-UA"/>
                      </w:rPr>
                    </m:ctrlPr>
                  </m:e>
                </m:mr>
                <m:mr>
                  <m:e>
                    <m:r>
                      <w:rPr>
                        <w:rFonts w:ascii="Cambria Math" w:eastAsia="Cambria Math" w:hAnsi="Cambria Math" w:cs="Cambria Math"/>
                        <w:lang w:val="uk-UA"/>
                      </w:rPr>
                      <m:t>0,06</m:t>
                    </m:r>
                  </m:e>
                </m:mr>
              </m:m>
            </m:e>
          </m:d>
          <m:r>
            <w:rPr>
              <w:rFonts w:ascii="Cambria Math" w:hAnsi="Cambria Math"/>
              <w:lang w:val="uk-UA"/>
            </w:rPr>
            <m:t>=</m:t>
          </m:r>
          <m:d>
            <m:dPr>
              <m:ctrlPr>
                <w:rPr>
                  <w:rFonts w:ascii="Cambria Math" w:hAnsi="Cambria Math"/>
                  <w:i/>
                  <w:lang w:val="uk-UA"/>
                </w:rPr>
              </m:ctrlPr>
            </m:dPr>
            <m:e>
              <m:m>
                <m:mPr>
                  <m:mcs>
                    <m:mc>
                      <m:mcPr>
                        <m:count m:val="1"/>
                        <m:mcJc m:val="center"/>
                      </m:mcPr>
                    </m:mc>
                  </m:mcs>
                  <m:ctrlPr>
                    <w:rPr>
                      <w:rFonts w:ascii="Cambria Math" w:hAnsi="Cambria Math"/>
                      <w:i/>
                      <w:lang w:val="uk-UA"/>
                    </w:rPr>
                  </m:ctrlPr>
                </m:mPr>
                <m:mr>
                  <m:e>
                    <m:r>
                      <w:rPr>
                        <w:rFonts w:ascii="Cambria Math" w:hAnsi="Cambria Math"/>
                      </w:rPr>
                      <m:t>0</m:t>
                    </m:r>
                    <m:r>
                      <w:rPr>
                        <w:rFonts w:ascii="Cambria Math" w:hAnsi="Cambria Math"/>
                        <w:lang w:val="en-US"/>
                      </w:rPr>
                      <m:t>,24</m:t>
                    </m:r>
                    <m:ctrlPr>
                      <w:rPr>
                        <w:rFonts w:ascii="Cambria Math" w:eastAsia="Cambria Math" w:hAnsi="Cambria Math" w:cs="Cambria Math"/>
                        <w:i/>
                        <w:lang w:val="uk-UA"/>
                      </w:rPr>
                    </m:ctrlPr>
                  </m:e>
                </m:mr>
                <m:mr>
                  <m:e>
                    <m:r>
                      <w:rPr>
                        <w:rFonts w:ascii="Cambria Math" w:eastAsia="Cambria Math" w:hAnsi="Cambria Math" w:cs="Cambria Math"/>
                        <w:lang w:val="uk-UA"/>
                      </w:rPr>
                      <m:t>0,21</m:t>
                    </m:r>
                    <m:ctrlPr>
                      <w:rPr>
                        <w:rFonts w:ascii="Cambria Math" w:eastAsia="Cambria Math" w:hAnsi="Cambria Math" w:cs="Cambria Math"/>
                        <w:i/>
                        <w:lang w:val="uk-UA"/>
                      </w:rPr>
                    </m:ctrlPr>
                  </m:e>
                </m:mr>
                <m:mr>
                  <m:e>
                    <m:r>
                      <w:rPr>
                        <w:rFonts w:ascii="Cambria Math" w:eastAsia="Cambria Math" w:hAnsi="Cambria Math" w:cs="Cambria Math"/>
                        <w:lang w:val="uk-UA"/>
                      </w:rPr>
                      <m:t>0,18</m:t>
                    </m:r>
                    <m:ctrlPr>
                      <w:rPr>
                        <w:rFonts w:ascii="Cambria Math" w:eastAsia="Cambria Math" w:hAnsi="Cambria Math" w:cs="Cambria Math"/>
                        <w:i/>
                        <w:lang w:val="uk-UA"/>
                      </w:rPr>
                    </m:ctrlPr>
                  </m:e>
                </m:mr>
                <m:mr>
                  <m:e>
                    <m:r>
                      <w:rPr>
                        <w:rFonts w:ascii="Cambria Math" w:eastAsia="Cambria Math" w:hAnsi="Cambria Math" w:cs="Cambria Math"/>
                        <w:lang w:val="uk-UA"/>
                      </w:rPr>
                      <m:t>0,21</m:t>
                    </m:r>
                    <m:ctrlPr>
                      <w:rPr>
                        <w:rFonts w:ascii="Cambria Math" w:eastAsia="Cambria Math" w:hAnsi="Cambria Math" w:cs="Cambria Math"/>
                        <w:i/>
                        <w:lang w:val="uk-UA"/>
                      </w:rPr>
                    </m:ctrlPr>
                  </m:e>
                </m:mr>
                <m:mr>
                  <m:e>
                    <m:r>
                      <w:rPr>
                        <w:rFonts w:ascii="Cambria Math" w:eastAsia="Cambria Math" w:hAnsi="Cambria Math" w:cs="Cambria Math"/>
                        <w:lang w:val="uk-UA"/>
                      </w:rPr>
                      <m:t>0,16</m:t>
                    </m:r>
                  </m:e>
                </m:mr>
              </m:m>
            </m:e>
          </m:d>
        </m:oMath>
      </m:oMathPara>
    </w:p>
    <w:p w14:paraId="538FFCCA" w14:textId="77777777" w:rsidR="005B5359" w:rsidRDefault="005B5359" w:rsidP="00CB1A51">
      <w:pPr>
        <w:pStyle w:val="a3"/>
        <w:tabs>
          <w:tab w:val="left" w:pos="993"/>
        </w:tabs>
        <w:ind w:left="0"/>
        <w:contextualSpacing w:val="0"/>
        <w:rPr>
          <w:iCs/>
          <w:lang w:val="uk-UA"/>
        </w:rPr>
      </w:pPr>
      <w:r w:rsidRPr="002F7C66">
        <w:rPr>
          <w:iCs/>
          <w:lang w:val="uk-UA"/>
        </w:rPr>
        <w:t xml:space="preserve">В результаті отримуємо </w:t>
      </w:r>
      <w:bookmarkStart w:id="159" w:name="_Hlk87358296"/>
      <w:r w:rsidRPr="002F7C66">
        <w:rPr>
          <w:iCs/>
          <w:lang w:val="uk-UA"/>
        </w:rPr>
        <w:t>ваги альтернатив з точки зору досягнення поставленої мети</w:t>
      </w:r>
      <w:bookmarkEnd w:id="159"/>
      <w:r w:rsidRPr="002F7C66">
        <w:rPr>
          <w:iCs/>
        </w:rPr>
        <w:t xml:space="preserve"> (</w:t>
      </w:r>
      <w:r>
        <w:rPr>
          <w:iCs/>
          <w:lang w:val="uk-UA"/>
        </w:rPr>
        <w:t>табл.3.</w:t>
      </w:r>
      <w:r w:rsidR="00E9629F">
        <w:rPr>
          <w:iCs/>
          <w:lang w:val="uk-UA"/>
        </w:rPr>
        <w:t>19</w:t>
      </w:r>
      <w:r w:rsidRPr="002F7C66">
        <w:rPr>
          <w:iCs/>
        </w:rPr>
        <w:t>)</w:t>
      </w:r>
      <w:r w:rsidRPr="002F7C66">
        <w:rPr>
          <w:iCs/>
          <w:lang w:val="uk-UA"/>
        </w:rPr>
        <w:t>:</w:t>
      </w:r>
    </w:p>
    <w:p w14:paraId="512CD071" w14:textId="0BB746BA" w:rsidR="005B5359" w:rsidRDefault="00CD35CF" w:rsidP="00CD35CF">
      <w:pPr>
        <w:pStyle w:val="a3"/>
        <w:tabs>
          <w:tab w:val="left" w:pos="993"/>
        </w:tabs>
        <w:spacing w:after="240"/>
        <w:ind w:left="0"/>
        <w:contextualSpacing w:val="0"/>
        <w:jc w:val="center"/>
        <w:rPr>
          <w:iCs/>
          <w:lang w:val="uk-UA"/>
        </w:rPr>
      </w:pPr>
      <w:r>
        <w:rPr>
          <w:iCs/>
          <w:lang w:val="uk-UA"/>
        </w:rPr>
        <w:lastRenderedPageBreak/>
        <w:t xml:space="preserve">Таблиця 3.19 – </w:t>
      </w:r>
      <w:r w:rsidR="005B5359">
        <w:rPr>
          <w:iCs/>
          <w:lang w:val="uk-UA"/>
        </w:rPr>
        <w:t>В</w:t>
      </w:r>
      <w:r w:rsidR="005B5359" w:rsidRPr="002F7C66">
        <w:rPr>
          <w:iCs/>
          <w:lang w:val="uk-UA"/>
        </w:rPr>
        <w:t>аги альтернатив</w:t>
      </w:r>
    </w:p>
    <w:tbl>
      <w:tblPr>
        <w:tblW w:w="5000" w:type="pct"/>
        <w:jc w:val="center"/>
        <w:tblLook w:val="04A0" w:firstRow="1" w:lastRow="0" w:firstColumn="1" w:lastColumn="0" w:noHBand="0" w:noVBand="1"/>
      </w:tblPr>
      <w:tblGrid>
        <w:gridCol w:w="3207"/>
        <w:gridCol w:w="3208"/>
        <w:gridCol w:w="3208"/>
      </w:tblGrid>
      <w:tr w:rsidR="005B5359" w:rsidRPr="003433AB" w14:paraId="576219B6" w14:textId="77777777" w:rsidTr="00CB1A51">
        <w:trPr>
          <w:trHeight w:val="316"/>
          <w:jc w:val="center"/>
        </w:trPr>
        <w:tc>
          <w:tcPr>
            <w:tcW w:w="1666" w:type="pct"/>
            <w:tcBorders>
              <w:top w:val="single" w:sz="8" w:space="0" w:color="auto"/>
              <w:left w:val="single" w:sz="8" w:space="0" w:color="auto"/>
              <w:bottom w:val="single" w:sz="4" w:space="0" w:color="auto"/>
              <w:right w:val="single" w:sz="4" w:space="0" w:color="auto"/>
            </w:tcBorders>
            <w:tcMar>
              <w:left w:w="28" w:type="dxa"/>
              <w:right w:w="28" w:type="dxa"/>
            </w:tcMar>
            <w:vAlign w:val="center"/>
          </w:tcPr>
          <w:p w14:paraId="3F456554" w14:textId="77777777" w:rsidR="005B5359" w:rsidRPr="003433AB" w:rsidRDefault="005B5359" w:rsidP="0037150B">
            <w:pPr>
              <w:spacing w:line="240" w:lineRule="auto"/>
              <w:ind w:firstLine="0"/>
              <w:jc w:val="center"/>
              <w:rPr>
                <w:rFonts w:eastAsia="Times New Roman"/>
                <w:color w:val="000000"/>
                <w:lang w:val="uk-UA"/>
              </w:rPr>
            </w:pPr>
          </w:p>
        </w:tc>
        <w:tc>
          <w:tcPr>
            <w:tcW w:w="1667" w:type="pct"/>
            <w:tcBorders>
              <w:top w:val="single" w:sz="8" w:space="0" w:color="auto"/>
              <w:left w:val="single" w:sz="8" w:space="0" w:color="auto"/>
              <w:bottom w:val="single" w:sz="4" w:space="0" w:color="auto"/>
              <w:right w:val="single" w:sz="4" w:space="0" w:color="auto"/>
            </w:tcBorders>
            <w:shd w:val="clear" w:color="auto" w:fill="auto"/>
            <w:noWrap/>
            <w:tcMar>
              <w:left w:w="28" w:type="dxa"/>
              <w:right w:w="28" w:type="dxa"/>
            </w:tcMar>
            <w:vAlign w:val="center"/>
          </w:tcPr>
          <w:p w14:paraId="644D1F08"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lang w:val="uk-UA"/>
              </w:rPr>
              <w:t>Вага в частках</w:t>
            </w:r>
          </w:p>
        </w:tc>
        <w:tc>
          <w:tcPr>
            <w:tcW w:w="1667"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tcPr>
          <w:p w14:paraId="7DAC55BC"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lang w:val="uk-UA"/>
              </w:rPr>
              <w:t>Вага у відсотках</w:t>
            </w:r>
          </w:p>
        </w:tc>
      </w:tr>
      <w:tr w:rsidR="005B5359" w:rsidRPr="003433AB" w14:paraId="19D195C1" w14:textId="77777777" w:rsidTr="00CB1A51">
        <w:trPr>
          <w:trHeight w:val="316"/>
          <w:jc w:val="center"/>
        </w:trPr>
        <w:tc>
          <w:tcPr>
            <w:tcW w:w="1666" w:type="pct"/>
            <w:tcBorders>
              <w:top w:val="single" w:sz="8" w:space="0" w:color="auto"/>
              <w:left w:val="single" w:sz="8" w:space="0" w:color="auto"/>
              <w:bottom w:val="single" w:sz="4" w:space="0" w:color="auto"/>
              <w:right w:val="single" w:sz="4" w:space="0" w:color="auto"/>
            </w:tcBorders>
            <w:tcMar>
              <w:left w:w="28" w:type="dxa"/>
              <w:right w:w="28" w:type="dxa"/>
            </w:tcMar>
            <w:vAlign w:val="center"/>
          </w:tcPr>
          <w:p w14:paraId="6981443D"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OpenVPN</w:t>
            </w:r>
          </w:p>
        </w:tc>
        <w:tc>
          <w:tcPr>
            <w:tcW w:w="1667" w:type="pct"/>
            <w:tcBorders>
              <w:top w:val="single" w:sz="8" w:space="0" w:color="auto"/>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F23D24C"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0,24</w:t>
            </w:r>
          </w:p>
        </w:tc>
        <w:tc>
          <w:tcPr>
            <w:tcW w:w="1667"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14:paraId="3C4763EF"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23,68</w:t>
            </w:r>
          </w:p>
        </w:tc>
      </w:tr>
      <w:tr w:rsidR="005B5359" w:rsidRPr="003433AB" w14:paraId="68DEECD0" w14:textId="77777777" w:rsidTr="00CB1A51">
        <w:trPr>
          <w:trHeight w:val="316"/>
          <w:jc w:val="center"/>
        </w:trPr>
        <w:tc>
          <w:tcPr>
            <w:tcW w:w="1666" w:type="pct"/>
            <w:tcBorders>
              <w:top w:val="nil"/>
              <w:left w:val="single" w:sz="8" w:space="0" w:color="auto"/>
              <w:bottom w:val="single" w:sz="4" w:space="0" w:color="auto"/>
              <w:right w:val="single" w:sz="4" w:space="0" w:color="auto"/>
            </w:tcBorders>
            <w:tcMar>
              <w:left w:w="28" w:type="dxa"/>
              <w:right w:w="28" w:type="dxa"/>
            </w:tcMar>
            <w:vAlign w:val="center"/>
          </w:tcPr>
          <w:p w14:paraId="186ABCFF"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L2TP/IPsec</w:t>
            </w:r>
          </w:p>
        </w:tc>
        <w:tc>
          <w:tcPr>
            <w:tcW w:w="1667"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1E138BC"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0,21</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4A63AE"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21,29</w:t>
            </w:r>
          </w:p>
        </w:tc>
      </w:tr>
      <w:tr w:rsidR="005B5359" w:rsidRPr="003433AB" w14:paraId="33B0267C" w14:textId="77777777" w:rsidTr="00CB1A51">
        <w:trPr>
          <w:trHeight w:val="316"/>
          <w:jc w:val="center"/>
        </w:trPr>
        <w:tc>
          <w:tcPr>
            <w:tcW w:w="1666" w:type="pct"/>
            <w:tcBorders>
              <w:top w:val="nil"/>
              <w:left w:val="single" w:sz="8" w:space="0" w:color="auto"/>
              <w:bottom w:val="single" w:sz="4" w:space="0" w:color="auto"/>
              <w:right w:val="single" w:sz="4" w:space="0" w:color="auto"/>
            </w:tcBorders>
            <w:tcMar>
              <w:left w:w="28" w:type="dxa"/>
              <w:right w:w="28" w:type="dxa"/>
            </w:tcMar>
            <w:vAlign w:val="center"/>
          </w:tcPr>
          <w:p w14:paraId="4B2FE943"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IPsec</w:t>
            </w:r>
          </w:p>
        </w:tc>
        <w:tc>
          <w:tcPr>
            <w:tcW w:w="1667"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814994B"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0,18</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497F95"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17,55</w:t>
            </w:r>
          </w:p>
        </w:tc>
      </w:tr>
      <w:tr w:rsidR="005B5359" w:rsidRPr="003433AB" w14:paraId="709D2EF2" w14:textId="77777777" w:rsidTr="00CB1A51">
        <w:trPr>
          <w:trHeight w:val="316"/>
          <w:jc w:val="center"/>
        </w:trPr>
        <w:tc>
          <w:tcPr>
            <w:tcW w:w="1666" w:type="pct"/>
            <w:tcBorders>
              <w:top w:val="nil"/>
              <w:left w:val="single" w:sz="8" w:space="0" w:color="auto"/>
              <w:bottom w:val="single" w:sz="4" w:space="0" w:color="auto"/>
              <w:right w:val="single" w:sz="4" w:space="0" w:color="auto"/>
            </w:tcBorders>
            <w:tcMar>
              <w:left w:w="28" w:type="dxa"/>
              <w:right w:w="28" w:type="dxa"/>
            </w:tcMar>
            <w:vAlign w:val="center"/>
          </w:tcPr>
          <w:p w14:paraId="07C13519"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SSTP</w:t>
            </w:r>
          </w:p>
        </w:tc>
        <w:tc>
          <w:tcPr>
            <w:tcW w:w="1667" w:type="pct"/>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A1EAF97"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0,21</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42ED7A"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21,36</w:t>
            </w:r>
          </w:p>
        </w:tc>
      </w:tr>
      <w:tr w:rsidR="005B5359" w:rsidRPr="003433AB" w14:paraId="5AFC62EA" w14:textId="77777777" w:rsidTr="00CB1A51">
        <w:trPr>
          <w:trHeight w:val="331"/>
          <w:jc w:val="center"/>
        </w:trPr>
        <w:tc>
          <w:tcPr>
            <w:tcW w:w="1666" w:type="pct"/>
            <w:tcBorders>
              <w:top w:val="nil"/>
              <w:left w:val="single" w:sz="8" w:space="0" w:color="auto"/>
              <w:bottom w:val="single" w:sz="8" w:space="0" w:color="auto"/>
              <w:right w:val="single" w:sz="4" w:space="0" w:color="auto"/>
            </w:tcBorders>
            <w:tcMar>
              <w:left w:w="28" w:type="dxa"/>
              <w:right w:w="28" w:type="dxa"/>
            </w:tcMar>
            <w:vAlign w:val="center"/>
          </w:tcPr>
          <w:p w14:paraId="591EDAA5"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PPTP</w:t>
            </w:r>
          </w:p>
        </w:tc>
        <w:tc>
          <w:tcPr>
            <w:tcW w:w="1667" w:type="pct"/>
            <w:tcBorders>
              <w:top w:val="nil"/>
              <w:left w:val="single" w:sz="8" w:space="0" w:color="auto"/>
              <w:bottom w:val="single" w:sz="8" w:space="0" w:color="auto"/>
              <w:right w:val="single" w:sz="4" w:space="0" w:color="auto"/>
            </w:tcBorders>
            <w:shd w:val="clear" w:color="auto" w:fill="auto"/>
            <w:noWrap/>
            <w:tcMar>
              <w:left w:w="28" w:type="dxa"/>
              <w:right w:w="28" w:type="dxa"/>
            </w:tcMar>
            <w:vAlign w:val="center"/>
            <w:hideMark/>
          </w:tcPr>
          <w:p w14:paraId="0FB6D8F7"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0,16</w:t>
            </w:r>
          </w:p>
        </w:tc>
        <w:tc>
          <w:tcPr>
            <w:tcW w:w="1667"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14:paraId="74AE3A38" w14:textId="77777777" w:rsidR="005B5359" w:rsidRPr="003433AB" w:rsidRDefault="005B5359" w:rsidP="0037150B">
            <w:pPr>
              <w:spacing w:line="240" w:lineRule="auto"/>
              <w:ind w:firstLine="0"/>
              <w:jc w:val="center"/>
              <w:rPr>
                <w:rFonts w:eastAsia="Times New Roman"/>
                <w:color w:val="000000"/>
                <w:lang w:val="uk-UA"/>
              </w:rPr>
            </w:pPr>
            <w:r w:rsidRPr="003433AB">
              <w:rPr>
                <w:rFonts w:eastAsia="Times New Roman"/>
                <w:color w:val="000000"/>
                <w:lang w:val="uk-UA"/>
              </w:rPr>
              <w:t>16,13</w:t>
            </w:r>
          </w:p>
        </w:tc>
      </w:tr>
    </w:tbl>
    <w:p w14:paraId="1F6B8C7E" w14:textId="77777777" w:rsidR="005B5359" w:rsidRPr="00E9629F" w:rsidRDefault="005B5359" w:rsidP="009B3D90">
      <w:pPr>
        <w:pStyle w:val="a3"/>
        <w:tabs>
          <w:tab w:val="left" w:pos="993"/>
        </w:tabs>
        <w:spacing w:before="120" w:after="120"/>
        <w:ind w:left="0"/>
        <w:contextualSpacing w:val="0"/>
        <w:rPr>
          <w:iCs/>
          <w:lang w:val="uk-UA"/>
        </w:rPr>
      </w:pPr>
      <w:r>
        <w:rPr>
          <w:iCs/>
          <w:lang w:val="uk-UA"/>
        </w:rPr>
        <w:t xml:space="preserve">Звідси маємо, що </w:t>
      </w:r>
      <w:r>
        <w:rPr>
          <w:iCs/>
          <w:lang w:val="en-US"/>
        </w:rPr>
        <w:t>OpenVPN</w:t>
      </w:r>
      <w:r w:rsidRPr="00394F35">
        <w:rPr>
          <w:iCs/>
          <w:lang w:val="uk-UA"/>
        </w:rPr>
        <w:t xml:space="preserve"> </w:t>
      </w:r>
      <w:r>
        <w:rPr>
          <w:iCs/>
          <w:lang w:val="uk-UA"/>
        </w:rPr>
        <w:t>є найкращим вибором згідно з нашими критеріями оцінювання.</w:t>
      </w:r>
      <w:r w:rsidR="00E9629F">
        <w:rPr>
          <w:iCs/>
          <w:lang w:val="uk-UA"/>
        </w:rPr>
        <w:t xml:space="preserve"> Результати розрахунків в середі </w:t>
      </w:r>
      <w:r w:rsidR="00E9629F">
        <w:rPr>
          <w:iCs/>
          <w:lang w:val="en-US"/>
        </w:rPr>
        <w:t>Microsoft</w:t>
      </w:r>
      <w:r w:rsidR="00E9629F" w:rsidRPr="00E9629F">
        <w:rPr>
          <w:iCs/>
          <w:lang w:val="uk-UA"/>
        </w:rPr>
        <w:t xml:space="preserve"> </w:t>
      </w:r>
      <w:r w:rsidR="00E9629F">
        <w:rPr>
          <w:iCs/>
          <w:lang w:val="en-US"/>
        </w:rPr>
        <w:t>Exel</w:t>
      </w:r>
      <w:r w:rsidR="00E9629F" w:rsidRPr="00E9629F">
        <w:rPr>
          <w:iCs/>
          <w:lang w:val="uk-UA"/>
        </w:rPr>
        <w:t xml:space="preserve"> н</w:t>
      </w:r>
      <w:r w:rsidR="00E9629F">
        <w:rPr>
          <w:iCs/>
          <w:lang w:val="uk-UA"/>
        </w:rPr>
        <w:t>аведені в додатку А</w:t>
      </w:r>
    </w:p>
    <w:p w14:paraId="7BF97D4F" w14:textId="77777777" w:rsidR="004E5E4E" w:rsidRPr="00D03873" w:rsidRDefault="00E97C90" w:rsidP="00CD35CF">
      <w:pPr>
        <w:pStyle w:val="a3"/>
        <w:spacing w:before="240" w:after="240"/>
        <w:ind w:left="0" w:firstLine="0"/>
        <w:contextualSpacing w:val="0"/>
        <w:jc w:val="center"/>
        <w:outlineLvl w:val="1"/>
        <w:rPr>
          <w:b/>
          <w:bCs/>
          <w:lang w:val="uk-UA"/>
        </w:rPr>
      </w:pPr>
      <w:bookmarkStart w:id="160" w:name="_Toc87358754"/>
      <w:r w:rsidRPr="004C42F2">
        <w:rPr>
          <w:b/>
          <w:bCs/>
          <w:lang w:val="uk-UA"/>
        </w:rPr>
        <w:t>Висновок</w:t>
      </w:r>
      <w:bookmarkEnd w:id="160"/>
      <w:r w:rsidR="00DA30F2" w:rsidRPr="004C42F2">
        <w:rPr>
          <w:b/>
          <w:bCs/>
          <w:lang w:val="uk-UA"/>
        </w:rPr>
        <w:t xml:space="preserve"> до третього розділу</w:t>
      </w:r>
    </w:p>
    <w:p w14:paraId="2D49411A" w14:textId="77777777" w:rsidR="00A9709D" w:rsidRDefault="00A510F4" w:rsidP="002279D0">
      <w:pPr>
        <w:pStyle w:val="a3"/>
        <w:ind w:left="0"/>
        <w:contextualSpacing w:val="0"/>
        <w:rPr>
          <w:lang w:val="uk-UA"/>
        </w:rPr>
      </w:pPr>
      <w:r>
        <w:rPr>
          <w:lang w:val="uk-UA"/>
        </w:rPr>
        <w:t>Під час створення віртуальної мережі</w:t>
      </w:r>
      <w:r w:rsidRPr="00D03873">
        <w:rPr>
          <w:lang w:val="uk-UA"/>
        </w:rPr>
        <w:t xml:space="preserve"> </w:t>
      </w:r>
      <w:r>
        <w:rPr>
          <w:lang w:val="uk-UA"/>
        </w:rPr>
        <w:t>виникає складне завдання щодо</w:t>
      </w:r>
      <w:r w:rsidR="00A9709D">
        <w:rPr>
          <w:lang w:val="uk-UA"/>
        </w:rPr>
        <w:t xml:space="preserve"> </w:t>
      </w:r>
      <w:bookmarkStart w:id="161" w:name="_Hlk87178514"/>
      <w:r>
        <w:rPr>
          <w:lang w:val="uk-UA"/>
        </w:rPr>
        <w:t>вибору оптимального з позиції захисту</w:t>
      </w:r>
      <w:r w:rsidR="00A9709D">
        <w:rPr>
          <w:lang w:val="uk-UA"/>
        </w:rPr>
        <w:t xml:space="preserve"> </w:t>
      </w:r>
      <w:r>
        <w:rPr>
          <w:lang w:val="uk-UA"/>
        </w:rPr>
        <w:t xml:space="preserve">інформації </w:t>
      </w:r>
      <w:r w:rsidR="00A9709D">
        <w:rPr>
          <w:lang w:val="uk-UA"/>
        </w:rPr>
        <w:t xml:space="preserve">протоколу </w:t>
      </w:r>
      <w:r w:rsidR="00A9709D">
        <w:rPr>
          <w:lang w:val="en-US"/>
        </w:rPr>
        <w:t>VPN</w:t>
      </w:r>
      <w:bookmarkEnd w:id="161"/>
      <w:r>
        <w:rPr>
          <w:lang w:val="uk-UA"/>
        </w:rPr>
        <w:t>.</w:t>
      </w:r>
      <w:r w:rsidR="00A9709D">
        <w:rPr>
          <w:lang w:val="uk-UA"/>
        </w:rPr>
        <w:t xml:space="preserve"> </w:t>
      </w:r>
      <w:r>
        <w:rPr>
          <w:lang w:val="uk-UA"/>
        </w:rPr>
        <w:t>Цей</w:t>
      </w:r>
      <w:r w:rsidR="00A9709D">
        <w:rPr>
          <w:lang w:val="uk-UA"/>
        </w:rPr>
        <w:t xml:space="preserve"> процес</w:t>
      </w:r>
      <w:r>
        <w:rPr>
          <w:lang w:val="uk-UA"/>
        </w:rPr>
        <w:t xml:space="preserve"> вибору</w:t>
      </w:r>
      <w:r w:rsidR="00A9709D">
        <w:rPr>
          <w:lang w:val="uk-UA"/>
        </w:rPr>
        <w:t xml:space="preserve"> потребує </w:t>
      </w:r>
      <w:r w:rsidR="004E0639">
        <w:rPr>
          <w:lang w:val="uk-UA"/>
        </w:rPr>
        <w:t xml:space="preserve">обрання методу прийняття рішення та </w:t>
      </w:r>
      <w:r w:rsidR="00A9709D">
        <w:rPr>
          <w:lang w:val="uk-UA"/>
        </w:rPr>
        <w:t xml:space="preserve">визначення критеріїв порівняння </w:t>
      </w:r>
      <w:r w:rsidR="004E0639">
        <w:rPr>
          <w:lang w:val="uk-UA"/>
        </w:rPr>
        <w:t>і</w:t>
      </w:r>
      <w:r w:rsidR="00A9709D">
        <w:rPr>
          <w:lang w:val="uk-UA"/>
        </w:rPr>
        <w:t xml:space="preserve"> пріоритетів їх важливості</w:t>
      </w:r>
      <w:r>
        <w:rPr>
          <w:lang w:val="uk-UA"/>
        </w:rPr>
        <w:t>.</w:t>
      </w:r>
    </w:p>
    <w:p w14:paraId="6E535098" w14:textId="77777777" w:rsidR="00A510F4" w:rsidRPr="00A9709D" w:rsidRDefault="00A510F4" w:rsidP="002279D0">
      <w:pPr>
        <w:pStyle w:val="a3"/>
        <w:ind w:left="0"/>
        <w:contextualSpacing w:val="0"/>
        <w:rPr>
          <w:lang w:val="uk-UA"/>
        </w:rPr>
      </w:pPr>
      <w:r>
        <w:rPr>
          <w:lang w:val="uk-UA"/>
        </w:rPr>
        <w:t>В умовах невизначеності, коли не має достатньої інформації про систему одним із варіантів рішення задачі оптимізації є застосування методу аналізу ієрархій</w:t>
      </w:r>
      <w:r w:rsidR="00634245">
        <w:rPr>
          <w:lang w:val="uk-UA"/>
        </w:rPr>
        <w:t>.</w:t>
      </w:r>
    </w:p>
    <w:p w14:paraId="0D47C25F" w14:textId="77777777" w:rsidR="008E66F5" w:rsidRPr="00634245" w:rsidRDefault="008E66F5" w:rsidP="002279D0">
      <w:pPr>
        <w:pStyle w:val="a3"/>
        <w:ind w:left="0"/>
        <w:contextualSpacing w:val="0"/>
        <w:rPr>
          <w:lang w:val="uk-UA"/>
        </w:rPr>
      </w:pPr>
      <w:r>
        <w:rPr>
          <w:lang w:val="uk-UA"/>
        </w:rPr>
        <w:t>На основі обраного методу аналізу ієрархій за п’ятьма критеріями оцінювання (</w:t>
      </w:r>
      <w:r>
        <w:rPr>
          <w:rFonts w:eastAsia="Times New Roman"/>
          <w:color w:val="000000"/>
          <w:lang w:val="uk-UA"/>
        </w:rPr>
        <w:t xml:space="preserve">рівень </w:t>
      </w:r>
      <w:r w:rsidRPr="008E66F5">
        <w:rPr>
          <w:rFonts w:eastAsia="Times New Roman"/>
          <w:color w:val="000000"/>
          <w:lang w:val="uk-UA"/>
        </w:rPr>
        <w:t>шифрування</w:t>
      </w:r>
      <w:r>
        <w:rPr>
          <w:rFonts w:eastAsia="Times New Roman"/>
          <w:color w:val="000000"/>
          <w:lang w:val="uk-UA"/>
        </w:rPr>
        <w:t>, с</w:t>
      </w:r>
      <w:r w:rsidRPr="008E66F5">
        <w:rPr>
          <w:rFonts w:eastAsia="Times New Roman"/>
          <w:color w:val="000000"/>
          <w:lang w:val="uk-UA"/>
        </w:rPr>
        <w:t>табільність з’єднання</w:t>
      </w:r>
      <w:r>
        <w:rPr>
          <w:rFonts w:eastAsia="Times New Roman"/>
          <w:color w:val="000000"/>
          <w:lang w:val="uk-UA"/>
        </w:rPr>
        <w:t>, ш</w:t>
      </w:r>
      <w:r w:rsidRPr="008E66F5">
        <w:rPr>
          <w:rFonts w:eastAsia="Times New Roman"/>
          <w:color w:val="000000"/>
          <w:lang w:val="uk-UA"/>
        </w:rPr>
        <w:t>видкість з’єднання</w:t>
      </w:r>
      <w:r>
        <w:rPr>
          <w:rFonts w:eastAsia="Times New Roman"/>
          <w:color w:val="000000"/>
          <w:lang w:val="uk-UA"/>
        </w:rPr>
        <w:t>, с</w:t>
      </w:r>
      <w:r w:rsidRPr="008E66F5">
        <w:rPr>
          <w:rFonts w:eastAsia="Times New Roman"/>
          <w:color w:val="000000"/>
          <w:lang w:val="uk-UA"/>
        </w:rPr>
        <w:t>умісність</w:t>
      </w:r>
      <w:r>
        <w:rPr>
          <w:rFonts w:eastAsia="Times New Roman"/>
          <w:color w:val="000000"/>
          <w:lang w:val="uk-UA"/>
        </w:rPr>
        <w:t>, п</w:t>
      </w:r>
      <w:r w:rsidRPr="008E66F5">
        <w:rPr>
          <w:rFonts w:eastAsia="Times New Roman"/>
          <w:color w:val="000000"/>
          <w:lang w:val="uk-UA"/>
        </w:rPr>
        <w:t>орти</w:t>
      </w:r>
      <w:r>
        <w:rPr>
          <w:lang w:val="uk-UA"/>
        </w:rPr>
        <w:t xml:space="preserve">) за допомогою розрахунків в середі </w:t>
      </w:r>
      <w:r>
        <w:rPr>
          <w:lang w:val="en-US"/>
        </w:rPr>
        <w:t>Excel</w:t>
      </w:r>
      <w:r>
        <w:rPr>
          <w:lang w:val="uk-UA"/>
        </w:rPr>
        <w:t xml:space="preserve"> серед п’яти найбільш використовуваних провайдерами протоколів </w:t>
      </w:r>
      <w:r>
        <w:rPr>
          <w:lang w:val="en-US"/>
        </w:rPr>
        <w:t>VPN</w:t>
      </w:r>
      <w:r w:rsidRPr="008E66F5">
        <w:rPr>
          <w:lang w:val="uk-UA"/>
        </w:rPr>
        <w:t xml:space="preserve"> (</w:t>
      </w:r>
      <w:bookmarkStart w:id="162" w:name="_Hlk87178878"/>
      <w:r w:rsidRPr="002F7C66">
        <w:rPr>
          <w:rFonts w:eastAsia="Times New Roman"/>
          <w:color w:val="000000"/>
        </w:rPr>
        <w:t>OpenVPN</w:t>
      </w:r>
      <w:r w:rsidRPr="008E66F5">
        <w:rPr>
          <w:rFonts w:eastAsia="Times New Roman"/>
          <w:color w:val="000000"/>
          <w:lang w:val="uk-UA"/>
        </w:rPr>
        <w:t xml:space="preserve">, </w:t>
      </w:r>
      <w:r w:rsidRPr="002F7C66">
        <w:rPr>
          <w:rFonts w:eastAsia="Times New Roman"/>
          <w:color w:val="000000"/>
        </w:rPr>
        <w:t>L</w:t>
      </w:r>
      <w:r w:rsidRPr="008E66F5">
        <w:rPr>
          <w:rFonts w:eastAsia="Times New Roman"/>
          <w:color w:val="000000"/>
          <w:lang w:val="uk-UA"/>
        </w:rPr>
        <w:t>2</w:t>
      </w:r>
      <w:r w:rsidRPr="002F7C66">
        <w:rPr>
          <w:rFonts w:eastAsia="Times New Roman"/>
          <w:color w:val="000000"/>
        </w:rPr>
        <w:t>TP</w:t>
      </w:r>
      <w:r w:rsidRPr="008E66F5">
        <w:rPr>
          <w:rFonts w:eastAsia="Times New Roman"/>
          <w:color w:val="000000"/>
          <w:lang w:val="uk-UA"/>
        </w:rPr>
        <w:t>/</w:t>
      </w:r>
      <w:r w:rsidRPr="002F7C66">
        <w:rPr>
          <w:rFonts w:eastAsia="Times New Roman"/>
          <w:color w:val="000000"/>
        </w:rPr>
        <w:t>IPsec</w:t>
      </w:r>
      <w:r w:rsidRPr="008E66F5">
        <w:rPr>
          <w:rFonts w:eastAsia="Times New Roman"/>
          <w:color w:val="000000"/>
          <w:lang w:val="uk-UA"/>
        </w:rPr>
        <w:t xml:space="preserve">, </w:t>
      </w:r>
      <w:r w:rsidRPr="002F7C66">
        <w:rPr>
          <w:rFonts w:eastAsia="Times New Roman"/>
          <w:color w:val="000000"/>
        </w:rPr>
        <w:t>IPsec</w:t>
      </w:r>
      <w:r w:rsidRPr="008E66F5">
        <w:rPr>
          <w:rFonts w:eastAsia="Times New Roman"/>
          <w:color w:val="000000"/>
          <w:lang w:val="uk-UA"/>
        </w:rPr>
        <w:t xml:space="preserve">, </w:t>
      </w:r>
      <w:r w:rsidRPr="002F7C66">
        <w:rPr>
          <w:rFonts w:eastAsia="Times New Roman"/>
          <w:color w:val="000000"/>
        </w:rPr>
        <w:t>SSTP</w:t>
      </w:r>
      <w:r w:rsidRPr="008E66F5">
        <w:rPr>
          <w:rFonts w:eastAsia="Times New Roman"/>
          <w:color w:val="000000"/>
          <w:lang w:val="uk-UA"/>
        </w:rPr>
        <w:t xml:space="preserve">, </w:t>
      </w:r>
      <w:r w:rsidRPr="002F7C66">
        <w:rPr>
          <w:rFonts w:eastAsia="Times New Roman"/>
          <w:color w:val="000000"/>
        </w:rPr>
        <w:t>PPTP</w:t>
      </w:r>
      <w:bookmarkEnd w:id="162"/>
      <w:r w:rsidRPr="008E66F5">
        <w:rPr>
          <w:lang w:val="uk-UA"/>
        </w:rPr>
        <w:t xml:space="preserve">) </w:t>
      </w:r>
      <w:r>
        <w:rPr>
          <w:lang w:val="uk-UA"/>
        </w:rPr>
        <w:t xml:space="preserve">було визначено </w:t>
      </w:r>
      <w:bookmarkStart w:id="163" w:name="_Hlk87178975"/>
      <w:r>
        <w:rPr>
          <w:lang w:val="uk-UA"/>
        </w:rPr>
        <w:t>оптимальний з позиції захисту інформації та стабільності з’єднання протокол</w:t>
      </w:r>
      <w:r w:rsidR="004E0639">
        <w:rPr>
          <w:lang w:val="uk-UA"/>
        </w:rPr>
        <w:t xml:space="preserve"> </w:t>
      </w:r>
      <w:r w:rsidR="004E0639">
        <w:rPr>
          <w:lang w:val="en-US"/>
        </w:rPr>
        <w:t>VPN</w:t>
      </w:r>
      <w:r w:rsidR="004E0639">
        <w:rPr>
          <w:lang w:val="uk-UA"/>
        </w:rPr>
        <w:t>.</w:t>
      </w:r>
      <w:r>
        <w:rPr>
          <w:lang w:val="uk-UA"/>
        </w:rPr>
        <w:t xml:space="preserve"> </w:t>
      </w:r>
      <w:r w:rsidR="004E0639">
        <w:rPr>
          <w:lang w:val="uk-UA"/>
        </w:rPr>
        <w:t xml:space="preserve">Таким протоколом є </w:t>
      </w:r>
      <w:r>
        <w:rPr>
          <w:lang w:val="en-US"/>
        </w:rPr>
        <w:t>OpenVPN</w:t>
      </w:r>
      <w:r w:rsidRPr="008E66F5">
        <w:rPr>
          <w:lang w:val="uk-UA"/>
        </w:rPr>
        <w:t>.</w:t>
      </w:r>
      <w:r>
        <w:rPr>
          <w:lang w:val="uk-UA"/>
        </w:rPr>
        <w:t xml:space="preserve"> </w:t>
      </w:r>
    </w:p>
    <w:bookmarkEnd w:id="163"/>
    <w:p w14:paraId="14F86066" w14:textId="77777777" w:rsidR="000E5DB8" w:rsidRDefault="000E5DB8">
      <w:pPr>
        <w:rPr>
          <w:lang w:val="uk-UA"/>
        </w:rPr>
      </w:pPr>
      <w:r>
        <w:rPr>
          <w:lang w:val="uk-UA"/>
        </w:rPr>
        <w:br w:type="page"/>
      </w:r>
    </w:p>
    <w:p w14:paraId="1796F123" w14:textId="77777777" w:rsidR="000E5DB8" w:rsidRDefault="000E5DB8" w:rsidP="00CD35CF">
      <w:pPr>
        <w:pStyle w:val="a3"/>
        <w:spacing w:after="240"/>
        <w:ind w:left="0" w:firstLine="0"/>
        <w:contextualSpacing w:val="0"/>
        <w:jc w:val="center"/>
        <w:outlineLvl w:val="0"/>
        <w:rPr>
          <w:b/>
          <w:bCs/>
          <w:lang w:val="uk-UA"/>
        </w:rPr>
      </w:pPr>
      <w:bookmarkStart w:id="164" w:name="_Toc87358755"/>
      <w:r w:rsidRPr="000E5DB8">
        <w:rPr>
          <w:b/>
          <w:bCs/>
          <w:lang w:val="uk-UA"/>
        </w:rPr>
        <w:lastRenderedPageBreak/>
        <w:t>ВИСНОВ</w:t>
      </w:r>
      <w:r>
        <w:rPr>
          <w:b/>
          <w:bCs/>
          <w:lang w:val="uk-UA"/>
        </w:rPr>
        <w:t>ОК</w:t>
      </w:r>
      <w:bookmarkEnd w:id="164"/>
    </w:p>
    <w:p w14:paraId="14AD9B84" w14:textId="77777777" w:rsidR="00A55745" w:rsidRPr="00A55745" w:rsidRDefault="00A55745" w:rsidP="00A55745">
      <w:pPr>
        <w:pStyle w:val="a3"/>
        <w:ind w:left="0"/>
        <w:contextualSpacing w:val="0"/>
        <w:rPr>
          <w:lang w:val="uk-UA"/>
        </w:rPr>
      </w:pPr>
      <w:r w:rsidRPr="00A55745">
        <w:rPr>
          <w:lang w:val="uk-UA"/>
        </w:rPr>
        <w:t>При побудові мереж спеціального призначення для підрозділів Збройних Сил України, Служби безпеки України, Міністерства Внутрішніх справ, інших спеціальних та силових структур України в умовах ведення гібридної війни Російської Федерації проти України та обмежених матеріальних ресурс</w:t>
      </w:r>
      <w:r>
        <w:rPr>
          <w:lang w:val="uk-UA"/>
        </w:rPr>
        <w:t>ах</w:t>
      </w:r>
      <w:r w:rsidRPr="00A55745">
        <w:rPr>
          <w:lang w:val="uk-UA"/>
        </w:rPr>
        <w:t xml:space="preserve"> виникає питання щодо обрання найбільш сучасної та безпечної технології передачі інформації мереж</w:t>
      </w:r>
      <w:r w:rsidR="00EA065E">
        <w:rPr>
          <w:lang w:val="uk-UA"/>
        </w:rPr>
        <w:t>ею</w:t>
      </w:r>
      <w:r w:rsidRPr="00A55745">
        <w:rPr>
          <w:lang w:val="uk-UA"/>
        </w:rPr>
        <w:t xml:space="preserve"> Internet. На сьогоднішній день цим вимогам відповідає технологія побудови мережі з використанням </w:t>
      </w:r>
      <w:r w:rsidR="00EA065E">
        <w:rPr>
          <w:lang w:val="uk-UA"/>
        </w:rPr>
        <w:t xml:space="preserve">технології </w:t>
      </w:r>
      <w:r w:rsidRPr="00A55745">
        <w:rPr>
          <w:lang w:val="uk-UA"/>
        </w:rPr>
        <w:t xml:space="preserve">VPN. Ця технологія як один із </w:t>
      </w:r>
      <w:r w:rsidR="00EA065E">
        <w:rPr>
          <w:lang w:val="uk-UA"/>
        </w:rPr>
        <w:t>елементів</w:t>
      </w:r>
      <w:r w:rsidRPr="00A55745">
        <w:rPr>
          <w:lang w:val="uk-UA"/>
        </w:rPr>
        <w:t xml:space="preserve"> комплексної системи захисту інформації</w:t>
      </w:r>
      <w:r w:rsidR="00564B44">
        <w:rPr>
          <w:lang w:val="uk-UA"/>
        </w:rPr>
        <w:t>,</w:t>
      </w:r>
      <w:r w:rsidRPr="00A55745">
        <w:rPr>
          <w:lang w:val="uk-UA"/>
        </w:rPr>
        <w:t xml:space="preserve"> що передається у мережах спеціального призначення</w:t>
      </w:r>
      <w:r w:rsidR="00564B44">
        <w:rPr>
          <w:lang w:val="uk-UA"/>
        </w:rPr>
        <w:t>,</w:t>
      </w:r>
      <w:r w:rsidRPr="00A55745">
        <w:rPr>
          <w:lang w:val="uk-UA"/>
        </w:rPr>
        <w:t xml:space="preserve"> дозволить захистися від кібератак, які можуть завдати значної шкоди економіці, національній безпеці та національним інтересам країни.</w:t>
      </w:r>
    </w:p>
    <w:p w14:paraId="6333DB96" w14:textId="77777777" w:rsidR="00A55745" w:rsidRPr="00A55745" w:rsidRDefault="00A55745" w:rsidP="00A55745">
      <w:pPr>
        <w:pStyle w:val="a3"/>
        <w:ind w:left="0"/>
        <w:contextualSpacing w:val="0"/>
        <w:rPr>
          <w:lang w:val="uk-UA"/>
        </w:rPr>
      </w:pPr>
      <w:r w:rsidRPr="00A55745">
        <w:rPr>
          <w:lang w:val="uk-UA"/>
        </w:rPr>
        <w:t>Успішність використання провайдерами технології VPN обумовлена рядом переваг серед яких</w:t>
      </w:r>
      <w:r w:rsidR="002279D0">
        <w:rPr>
          <w:lang w:val="uk-UA"/>
        </w:rPr>
        <w:t>:</w:t>
      </w:r>
      <w:r w:rsidRPr="00A55745">
        <w:rPr>
          <w:lang w:val="uk-UA"/>
        </w:rPr>
        <w:t xml:space="preserve"> економія коштів при організації та обслуговуванні віртуальної комп’ютерної мережі в порівнянні з орендованими виділеними лініями; забезпечення високого рівня безпеки на всьому етапі передачі та прийому даних між користувачами мережі; надійність мережі.</w:t>
      </w:r>
    </w:p>
    <w:p w14:paraId="577BF204" w14:textId="77777777" w:rsidR="00A55745" w:rsidRPr="00A55745" w:rsidRDefault="00A55745" w:rsidP="00A55745">
      <w:pPr>
        <w:pStyle w:val="a3"/>
        <w:ind w:left="0"/>
        <w:contextualSpacing w:val="0"/>
        <w:rPr>
          <w:lang w:val="uk-UA"/>
        </w:rPr>
      </w:pPr>
      <w:r w:rsidRPr="00A55745">
        <w:rPr>
          <w:lang w:val="uk-UA"/>
        </w:rPr>
        <w:t>Протокол VPN - це набір інструкцій, які використовуються при встановленні безпечного з'єднання між двома пристроями. Вибір оптимального протоколу VPN, залежить від вимог користувача мережі.</w:t>
      </w:r>
      <w:r w:rsidR="002279D0">
        <w:rPr>
          <w:lang w:val="uk-UA"/>
        </w:rPr>
        <w:t xml:space="preserve"> </w:t>
      </w:r>
      <w:r w:rsidRPr="00A55745">
        <w:rPr>
          <w:lang w:val="uk-UA"/>
        </w:rPr>
        <w:t xml:space="preserve">На основі проведеного аналізу існуючих протоколів VPN обрано у якості найшвидшого протоколу </w:t>
      </w:r>
      <w:r w:rsidR="00564B44">
        <w:rPr>
          <w:lang w:val="uk-UA"/>
        </w:rPr>
        <w:t xml:space="preserve">протокол </w:t>
      </w:r>
      <w:r w:rsidRPr="00A55745">
        <w:rPr>
          <w:lang w:val="uk-UA"/>
        </w:rPr>
        <w:t>WireGuard; найбільш безпечний</w:t>
      </w:r>
      <w:r w:rsidR="00564B44">
        <w:rPr>
          <w:lang w:val="uk-UA"/>
        </w:rPr>
        <w:t xml:space="preserve"> –</w:t>
      </w:r>
      <w:r w:rsidRPr="00A55745">
        <w:rPr>
          <w:lang w:val="uk-UA"/>
        </w:rPr>
        <w:t xml:space="preserve"> OpenVPN; найкращий по стабільності роботи </w:t>
      </w:r>
      <w:r w:rsidR="00564B44">
        <w:rPr>
          <w:lang w:val="uk-UA"/>
        </w:rPr>
        <w:t xml:space="preserve">– </w:t>
      </w:r>
      <w:r w:rsidRPr="00A55745">
        <w:rPr>
          <w:lang w:val="uk-UA"/>
        </w:rPr>
        <w:t xml:space="preserve">OpenVPN; найбільш сумісний з різними платформами </w:t>
      </w:r>
      <w:r w:rsidR="00564B44">
        <w:rPr>
          <w:lang w:val="uk-UA"/>
        </w:rPr>
        <w:t xml:space="preserve">– </w:t>
      </w:r>
      <w:r w:rsidRPr="00A55745">
        <w:rPr>
          <w:lang w:val="uk-UA"/>
        </w:rPr>
        <w:t xml:space="preserve">L2TP/IPSec; найпростіший для налаштування </w:t>
      </w:r>
      <w:r w:rsidR="00564B44">
        <w:rPr>
          <w:lang w:val="uk-UA"/>
        </w:rPr>
        <w:t xml:space="preserve">– </w:t>
      </w:r>
      <w:r w:rsidRPr="00A55745">
        <w:rPr>
          <w:lang w:val="uk-UA"/>
        </w:rPr>
        <w:t>PPTP.</w:t>
      </w:r>
    </w:p>
    <w:p w14:paraId="49006C34" w14:textId="77777777" w:rsidR="00A55745" w:rsidRPr="00B06BD2" w:rsidRDefault="00A55745" w:rsidP="00A55745">
      <w:pPr>
        <w:pStyle w:val="a3"/>
        <w:ind w:left="0"/>
        <w:contextualSpacing w:val="0"/>
      </w:pPr>
      <w:r w:rsidRPr="00A55745">
        <w:rPr>
          <w:lang w:val="uk-UA"/>
        </w:rPr>
        <w:t>Виб</w:t>
      </w:r>
      <w:r w:rsidR="00564B44">
        <w:rPr>
          <w:lang w:val="uk-UA"/>
        </w:rPr>
        <w:t>ір</w:t>
      </w:r>
      <w:r w:rsidRPr="00A55745">
        <w:rPr>
          <w:lang w:val="uk-UA"/>
        </w:rPr>
        <w:t xml:space="preserve"> оптимального з позиції захисту інформації протоколу VPN є складним завданням при створенні мережі спеціального призначення. Найчастіше використовуються п’ять протоколів VPN: OpenVPN, L2TP/IPsec, IPsec, SSTP, PPTP Одним із варіантів рішення задачі оптимізації є застосування методу аналізу ієрархій. За результатами розрахунків за обраним методом прийняття рішення оптимальним з позиції захисту інформації та стабільності </w:t>
      </w:r>
      <w:r w:rsidRPr="00A55745">
        <w:rPr>
          <w:lang w:val="uk-UA"/>
        </w:rPr>
        <w:lastRenderedPageBreak/>
        <w:t>з’єднання є протокол OpenVPN</w:t>
      </w:r>
      <w:r w:rsidR="00CF4B3E">
        <w:rPr>
          <w:lang w:val="uk-UA"/>
        </w:rPr>
        <w:t xml:space="preserve">. </w:t>
      </w:r>
      <w:r w:rsidR="00CF4B3E" w:rsidRPr="00F0686F">
        <w:rPr>
          <w:lang w:val="uk-UA"/>
        </w:rPr>
        <w:t xml:space="preserve">Застосування даного протоколу в мережах спеціального призначення дасть можливість </w:t>
      </w:r>
      <w:r w:rsidR="00C60020" w:rsidRPr="00F0686F">
        <w:rPr>
          <w:lang w:val="uk-UA"/>
        </w:rPr>
        <w:t xml:space="preserve"> підвищити  ефективність захисту інформації в мережах спеціального призначення.</w:t>
      </w:r>
    </w:p>
    <w:p w14:paraId="3043DE2F" w14:textId="77777777" w:rsidR="00A55745" w:rsidRPr="00A55745" w:rsidRDefault="00A55745" w:rsidP="00A55745">
      <w:pPr>
        <w:pStyle w:val="a3"/>
        <w:ind w:left="0"/>
        <w:contextualSpacing w:val="0"/>
        <w:rPr>
          <w:lang w:val="uk-UA"/>
        </w:rPr>
      </w:pPr>
      <w:r w:rsidRPr="00A55745">
        <w:rPr>
          <w:lang w:val="uk-UA"/>
        </w:rPr>
        <w:t>Отже мета роботи щодо підвищення ефективності захисту інформації в мережах спеціального призначення за рахунок проведення комплексного аналізу ключових тенденцій розвитку технології VPN та раціонального вибору протоколу досягнута.</w:t>
      </w:r>
    </w:p>
    <w:p w14:paraId="36AF7C01" w14:textId="77777777" w:rsidR="000E5DB8" w:rsidRDefault="00A55745" w:rsidP="00A55745">
      <w:pPr>
        <w:pStyle w:val="a3"/>
        <w:ind w:left="0"/>
        <w:contextualSpacing w:val="0"/>
        <w:rPr>
          <w:lang w:val="uk-UA"/>
        </w:rPr>
      </w:pPr>
      <w:r w:rsidRPr="00A55745">
        <w:rPr>
          <w:lang w:val="uk-UA"/>
        </w:rPr>
        <w:t>Напрямом подальших досліджень є аналіз</w:t>
      </w:r>
      <w:r w:rsidR="00DD4A65">
        <w:rPr>
          <w:lang w:val="uk-UA"/>
        </w:rPr>
        <w:t>, порівняння</w:t>
      </w:r>
      <w:r w:rsidRPr="00A55745">
        <w:rPr>
          <w:lang w:val="uk-UA"/>
        </w:rPr>
        <w:t xml:space="preserve"> та застосування інших методів прийняття оптимальних рішень під час вибору протоколів VPN при створенні мереж спеціального призначення.</w:t>
      </w:r>
    </w:p>
    <w:p w14:paraId="0534FE6B" w14:textId="77777777" w:rsidR="000E5DB8" w:rsidRDefault="000E5DB8">
      <w:pPr>
        <w:rPr>
          <w:lang w:val="uk-UA"/>
        </w:rPr>
      </w:pPr>
      <w:r>
        <w:rPr>
          <w:lang w:val="uk-UA"/>
        </w:rPr>
        <w:br w:type="page"/>
      </w:r>
    </w:p>
    <w:p w14:paraId="5D11105B" w14:textId="77777777" w:rsidR="000374E5" w:rsidRPr="001023F2" w:rsidRDefault="000E5DB8" w:rsidP="00CD35CF">
      <w:pPr>
        <w:pStyle w:val="a3"/>
        <w:spacing w:after="240"/>
        <w:ind w:left="0" w:firstLine="0"/>
        <w:contextualSpacing w:val="0"/>
        <w:jc w:val="center"/>
        <w:outlineLvl w:val="0"/>
        <w:rPr>
          <w:b/>
          <w:bCs/>
          <w:lang w:val="uk-UA"/>
        </w:rPr>
      </w:pPr>
      <w:bookmarkStart w:id="165" w:name="_Toc87358756"/>
      <w:r w:rsidRPr="000E5DB8">
        <w:rPr>
          <w:b/>
          <w:bCs/>
          <w:lang w:val="uk-UA"/>
        </w:rPr>
        <w:lastRenderedPageBreak/>
        <w:t>СПИСОК ВИКОРИСТАНИХ ДЖЕРЕЛ</w:t>
      </w:r>
      <w:bookmarkEnd w:id="165"/>
    </w:p>
    <w:p w14:paraId="72AD69D1" w14:textId="77777777" w:rsidR="00502833" w:rsidRPr="00E9629F" w:rsidRDefault="00502833" w:rsidP="003C6E31">
      <w:pPr>
        <w:pStyle w:val="a3"/>
        <w:numPr>
          <w:ilvl w:val="0"/>
          <w:numId w:val="29"/>
        </w:numPr>
        <w:ind w:left="0" w:firstLine="709"/>
        <w:contextualSpacing w:val="0"/>
        <w:rPr>
          <w:lang w:val="uk-UA"/>
        </w:rPr>
      </w:pPr>
      <w:r w:rsidRPr="00E9629F">
        <w:rPr>
          <w:lang w:val="uk-UA"/>
        </w:rPr>
        <w:t>Virtual Private Network (VPN) Market Size 2021 [Електронний ресурс] – Режим доступу до ресурсу: https://www.gminsights.com/industry-analysis/virtual-private-network-vpn-market.</w:t>
      </w:r>
    </w:p>
    <w:p w14:paraId="01C17350" w14:textId="77777777" w:rsidR="0012335D" w:rsidRPr="00E9629F" w:rsidRDefault="0012335D" w:rsidP="003C6E31">
      <w:pPr>
        <w:pStyle w:val="a3"/>
        <w:numPr>
          <w:ilvl w:val="0"/>
          <w:numId w:val="29"/>
        </w:numPr>
        <w:ind w:left="0" w:firstLine="709"/>
        <w:contextualSpacing w:val="0"/>
        <w:rPr>
          <w:lang w:val="uk-UA"/>
        </w:rPr>
      </w:pPr>
      <w:bookmarkStart w:id="166" w:name="What_Is_a_Virtual_Private_Network"/>
      <w:bookmarkStart w:id="167" w:name="Vpn_market_size"/>
      <w:bookmarkEnd w:id="166"/>
      <w:r w:rsidRPr="00E9629F">
        <w:rPr>
          <w:lang w:val="uk-UA"/>
        </w:rPr>
        <w:t xml:space="preserve">What Is a Virtual Private Network </w:t>
      </w:r>
      <w:bookmarkEnd w:id="167"/>
      <w:r w:rsidRPr="00E9629F">
        <w:rPr>
          <w:lang w:val="uk-UA"/>
        </w:rPr>
        <w:t xml:space="preserve">[Електронний ресурс] – Режим доступу до ресурсу: </w:t>
      </w:r>
      <w:hyperlink r:id="rId22" w:history="1">
        <w:r w:rsidRPr="00E9629F">
          <w:rPr>
            <w:rStyle w:val="a6"/>
            <w:color w:val="auto"/>
            <w:u w:val="none"/>
            <w:lang w:val="uk-UA"/>
          </w:rPr>
          <w:t>https://www.toolbox.com/collaboration/remote-support/articles/what-is-a-virtual-private-network/</w:t>
        </w:r>
      </w:hyperlink>
    </w:p>
    <w:p w14:paraId="75716541" w14:textId="77777777" w:rsidR="0012335D" w:rsidRPr="00E9629F" w:rsidRDefault="0012335D" w:rsidP="003C6E31">
      <w:pPr>
        <w:pStyle w:val="a3"/>
        <w:numPr>
          <w:ilvl w:val="0"/>
          <w:numId w:val="29"/>
        </w:numPr>
        <w:ind w:left="0" w:firstLine="709"/>
        <w:contextualSpacing w:val="0"/>
        <w:rPr>
          <w:lang w:val="uk-UA"/>
        </w:rPr>
      </w:pPr>
      <w:bookmarkStart w:id="168" w:name="Компютерна_мережа"/>
      <w:bookmarkEnd w:id="168"/>
      <w:r w:rsidRPr="00E9629F">
        <w:rPr>
          <w:lang w:val="uk-UA"/>
        </w:rPr>
        <w:t>Комп’ютерна мережа [Електронний ресурс] – Режим доступу до ресурсу: https://dic.academic.ru/dic.nsf/business/14652.</w:t>
      </w:r>
    </w:p>
    <w:p w14:paraId="1A465A5D" w14:textId="77777777" w:rsidR="0012335D" w:rsidRPr="00E9629F" w:rsidRDefault="0012335D" w:rsidP="003C6E31">
      <w:pPr>
        <w:pStyle w:val="a3"/>
        <w:numPr>
          <w:ilvl w:val="0"/>
          <w:numId w:val="29"/>
        </w:numPr>
        <w:ind w:left="0" w:firstLine="709"/>
        <w:contextualSpacing w:val="0"/>
        <w:rPr>
          <w:lang w:val="uk-UA"/>
        </w:rPr>
      </w:pPr>
      <w:bookmarkStart w:id="169" w:name="Компютерні_мережі"/>
      <w:bookmarkEnd w:id="169"/>
      <w:r w:rsidRPr="00E9629F">
        <w:rPr>
          <w:lang w:val="uk-UA"/>
        </w:rPr>
        <w:t>Комп'ютерні мережі: [навчальний посібник] / А. Г. Микитишин, М. М. Митник, П. Д. Стухляк, В. В. Пасічник. — Львів: «Магнолія 2006», 2013. — 256 с.</w:t>
      </w:r>
    </w:p>
    <w:p w14:paraId="180573FC" w14:textId="77777777" w:rsidR="0012335D" w:rsidRPr="00E9629F" w:rsidRDefault="0012335D" w:rsidP="003C6E31">
      <w:pPr>
        <w:pStyle w:val="a3"/>
        <w:numPr>
          <w:ilvl w:val="0"/>
          <w:numId w:val="29"/>
        </w:numPr>
        <w:ind w:left="0" w:firstLine="709"/>
        <w:contextualSpacing w:val="0"/>
        <w:rPr>
          <w:lang w:val="uk-UA"/>
        </w:rPr>
      </w:pPr>
      <w:bookmarkStart w:id="170" w:name="Буров_Є_В_Компютерні_мережі_підру"/>
      <w:bookmarkEnd w:id="170"/>
      <w:r w:rsidRPr="00E9629F">
        <w:rPr>
          <w:lang w:val="uk-UA"/>
        </w:rPr>
        <w:t>Буров Є. В. Комп'ютерні мережі: підручник / Євген Вікторович Буров. — Львів: «Магнолія 2006», 2010. — 262 с.</w:t>
      </w:r>
    </w:p>
    <w:p w14:paraId="243F47FD" w14:textId="77777777" w:rsidR="0012335D" w:rsidRPr="00E9629F" w:rsidRDefault="00AE5497" w:rsidP="003C6E31">
      <w:pPr>
        <w:pStyle w:val="a3"/>
        <w:numPr>
          <w:ilvl w:val="0"/>
          <w:numId w:val="29"/>
        </w:numPr>
        <w:ind w:left="0" w:firstLine="709"/>
        <w:contextualSpacing w:val="0"/>
        <w:rPr>
          <w:lang w:val="uk-UA"/>
        </w:rPr>
      </w:pPr>
      <w:bookmarkStart w:id="171" w:name="Класифікація_і_рішення_VPN"/>
      <w:bookmarkEnd w:id="171"/>
      <w:r w:rsidRPr="00E9629F">
        <w:rPr>
          <w:lang w:val="uk-UA"/>
        </w:rPr>
        <w:t xml:space="preserve">Класифікація і рішення </w:t>
      </w:r>
      <w:r w:rsidRPr="00E9629F">
        <w:rPr>
          <w:lang w:val="en-US"/>
        </w:rPr>
        <w:t>VPN</w:t>
      </w:r>
      <w:r w:rsidRPr="00E9629F">
        <w:t xml:space="preserve"> </w:t>
      </w:r>
      <w:r w:rsidR="0012335D" w:rsidRPr="00E9629F">
        <w:rPr>
          <w:lang w:val="uk-UA"/>
        </w:rPr>
        <w:t xml:space="preserve">[Електронний ресурс] – Режим доступу до ресурсу: </w:t>
      </w:r>
      <w:hyperlink r:id="rId23" w:history="1">
        <w:r w:rsidR="0012335D" w:rsidRPr="00E9629F">
          <w:rPr>
            <w:rStyle w:val="a6"/>
            <w:color w:val="auto"/>
            <w:u w:val="none"/>
            <w:lang w:val="uk-UA"/>
          </w:rPr>
          <w:t>http://5fan.ru/wievjob.php?id=17305</w:t>
        </w:r>
      </w:hyperlink>
    </w:p>
    <w:p w14:paraId="2AB98CA7" w14:textId="77777777" w:rsidR="0012335D" w:rsidRPr="00E9629F" w:rsidRDefault="0012335D" w:rsidP="003C6E31">
      <w:pPr>
        <w:pStyle w:val="a3"/>
        <w:numPr>
          <w:ilvl w:val="0"/>
          <w:numId w:val="29"/>
        </w:numPr>
        <w:ind w:left="0" w:firstLine="709"/>
        <w:contextualSpacing w:val="0"/>
        <w:rPr>
          <w:lang w:val="uk-UA"/>
        </w:rPr>
      </w:pPr>
      <w:bookmarkStart w:id="172" w:name="VPN_Encryption"/>
      <w:bookmarkEnd w:id="172"/>
      <w:r w:rsidRPr="00E9629F">
        <w:rPr>
          <w:lang w:val="uk-UA"/>
        </w:rPr>
        <w:t xml:space="preserve">VPN Encryption (All You Need to Know) [Електронний ресурс] – Режим доступу до ресурсу: </w:t>
      </w:r>
      <w:hyperlink r:id="rId24" w:anchor="vpn-encryption" w:history="1">
        <w:r w:rsidR="00A661EC" w:rsidRPr="00E9629F">
          <w:rPr>
            <w:rStyle w:val="a6"/>
            <w:color w:val="auto"/>
            <w:u w:val="none"/>
            <w:lang w:val="uk-UA"/>
          </w:rPr>
          <w:t>https://www.cactusvpn.com/beginners-guide-to-vpn/vpn-encryption/#vpn-encryption</w:t>
        </w:r>
      </w:hyperlink>
      <w:r w:rsidRPr="00E9629F">
        <w:rPr>
          <w:lang w:val="uk-UA"/>
        </w:rPr>
        <w:t>.</w:t>
      </w:r>
    </w:p>
    <w:p w14:paraId="2B55B10B" w14:textId="77777777" w:rsidR="00A661EC" w:rsidRPr="002279D0" w:rsidRDefault="00A661EC" w:rsidP="003C6E31">
      <w:pPr>
        <w:pStyle w:val="a3"/>
        <w:numPr>
          <w:ilvl w:val="0"/>
          <w:numId w:val="29"/>
        </w:numPr>
        <w:ind w:left="0" w:firstLine="709"/>
        <w:contextualSpacing w:val="0"/>
        <w:rPr>
          <w:lang w:val="uk-UA"/>
        </w:rPr>
      </w:pPr>
      <w:bookmarkStart w:id="173" w:name="Сучасна_криптографія"/>
      <w:bookmarkEnd w:id="173"/>
      <w:r w:rsidRPr="002279D0">
        <w:rPr>
          <w:lang w:val="uk-UA"/>
        </w:rPr>
        <w:t>Ємець В. Сучасна криптографія. Основні поняття / В. Ємець, А.</w:t>
      </w:r>
      <w:r w:rsidR="002279D0">
        <w:rPr>
          <w:lang w:val="uk-UA"/>
        </w:rPr>
        <w:t> </w:t>
      </w:r>
      <w:r w:rsidRPr="002279D0">
        <w:rPr>
          <w:lang w:val="uk-UA"/>
        </w:rPr>
        <w:t>Мельник, Р. Попович. – Львів : Бак, 2003. – 144 с.</w:t>
      </w:r>
    </w:p>
    <w:p w14:paraId="1175CCB0" w14:textId="77777777" w:rsidR="00A661EC" w:rsidRPr="002279D0" w:rsidRDefault="00A661EC" w:rsidP="003C6E31">
      <w:pPr>
        <w:pStyle w:val="a3"/>
        <w:numPr>
          <w:ilvl w:val="0"/>
          <w:numId w:val="29"/>
        </w:numPr>
        <w:ind w:left="0" w:firstLine="709"/>
        <w:contextualSpacing w:val="0"/>
        <w:rPr>
          <w:lang w:val="uk-UA"/>
        </w:rPr>
      </w:pPr>
      <w:bookmarkStart w:id="174" w:name="Основи_інформаційної_безпеки"/>
      <w:bookmarkEnd w:id="174"/>
      <w:r w:rsidRPr="002279D0">
        <w:rPr>
          <w:lang w:val="uk-UA"/>
        </w:rPr>
        <w:t>Основи інформаційної безпеки / С.</w:t>
      </w:r>
      <w:r w:rsidR="002279D0">
        <w:rPr>
          <w:lang w:val="uk-UA"/>
        </w:rPr>
        <w:t> </w:t>
      </w:r>
      <w:r w:rsidRPr="002279D0">
        <w:rPr>
          <w:lang w:val="uk-UA"/>
        </w:rPr>
        <w:t>В.</w:t>
      </w:r>
      <w:r w:rsidR="002279D0">
        <w:rPr>
          <w:lang w:val="uk-UA"/>
        </w:rPr>
        <w:t> </w:t>
      </w:r>
      <w:r w:rsidRPr="002279D0">
        <w:rPr>
          <w:lang w:val="uk-UA"/>
        </w:rPr>
        <w:t>Кавун, О.</w:t>
      </w:r>
      <w:r w:rsidR="002279D0">
        <w:rPr>
          <w:lang w:val="uk-UA"/>
        </w:rPr>
        <w:t> </w:t>
      </w:r>
      <w:r w:rsidRPr="002279D0">
        <w:rPr>
          <w:lang w:val="uk-UA"/>
        </w:rPr>
        <w:t>А.</w:t>
      </w:r>
      <w:r w:rsidR="002279D0">
        <w:rPr>
          <w:lang w:val="uk-UA"/>
        </w:rPr>
        <w:t> </w:t>
      </w:r>
      <w:r w:rsidRPr="002279D0">
        <w:rPr>
          <w:lang w:val="uk-UA"/>
        </w:rPr>
        <w:t>Смірнов, В.</w:t>
      </w:r>
      <w:r w:rsidR="002279D0">
        <w:rPr>
          <w:lang w:val="uk-UA"/>
        </w:rPr>
        <w:t> </w:t>
      </w:r>
      <w:r w:rsidRPr="002279D0">
        <w:rPr>
          <w:lang w:val="uk-UA"/>
        </w:rPr>
        <w:t>Ф.</w:t>
      </w:r>
      <w:r w:rsidR="002279D0">
        <w:rPr>
          <w:lang w:val="uk-UA"/>
        </w:rPr>
        <w:t> </w:t>
      </w:r>
      <w:r w:rsidRPr="002279D0">
        <w:rPr>
          <w:lang w:val="uk-UA"/>
        </w:rPr>
        <w:t>Столбов – Кіровоград : Вид. КНТУ, 2012. – 414 с.</w:t>
      </w:r>
    </w:p>
    <w:p w14:paraId="6F3A3FAC" w14:textId="77777777" w:rsidR="00A661EC" w:rsidRPr="00E9629F" w:rsidRDefault="00A661EC" w:rsidP="003C6E31">
      <w:pPr>
        <w:pStyle w:val="a3"/>
        <w:numPr>
          <w:ilvl w:val="0"/>
          <w:numId w:val="29"/>
        </w:numPr>
        <w:ind w:left="0" w:firstLine="709"/>
        <w:contextualSpacing w:val="0"/>
        <w:rPr>
          <w:lang w:val="uk-UA"/>
        </w:rPr>
      </w:pPr>
      <w:bookmarkStart w:id="175" w:name="Захист_інформації"/>
      <w:bookmarkEnd w:id="175"/>
      <w:r w:rsidRPr="00E9629F">
        <w:rPr>
          <w:lang w:val="uk-UA"/>
        </w:rPr>
        <w:t>Кузнецов О. О. Захист інформації в інформаційних системах. Методи традиційної криптографії : навч. посібн. / О. О. Кузнецов, С. П. Євсеєв, О. Г. Король. – Х. : Вид. ХНЕУ, 2010. – 316 с.</w:t>
      </w:r>
    </w:p>
    <w:p w14:paraId="28A98B1E" w14:textId="77777777" w:rsidR="00A661EC" w:rsidRPr="00E9629F" w:rsidRDefault="00A661EC" w:rsidP="003C6E31">
      <w:pPr>
        <w:pStyle w:val="a3"/>
        <w:numPr>
          <w:ilvl w:val="0"/>
          <w:numId w:val="29"/>
        </w:numPr>
        <w:ind w:left="0" w:firstLine="709"/>
        <w:contextualSpacing w:val="0"/>
        <w:rPr>
          <w:lang w:val="uk-UA"/>
        </w:rPr>
      </w:pPr>
      <w:bookmarkStart w:id="176" w:name="Основи_криптографії"/>
      <w:bookmarkEnd w:id="176"/>
      <w:r w:rsidRPr="00E9629F">
        <w:rPr>
          <w:lang w:val="uk-UA"/>
        </w:rPr>
        <w:t>Остапов С. Е. Основи криптографії / С. Е. Остапов, Л. О. Валь. – Чернівці : Книги ХХІ, 2008. – 188 с.</w:t>
      </w:r>
    </w:p>
    <w:p w14:paraId="0B4ACB74" w14:textId="77777777" w:rsidR="003C5C25" w:rsidRPr="00E9629F" w:rsidRDefault="003C5C25" w:rsidP="003C6E31">
      <w:pPr>
        <w:pStyle w:val="a3"/>
        <w:numPr>
          <w:ilvl w:val="0"/>
          <w:numId w:val="29"/>
        </w:numPr>
        <w:ind w:left="0" w:firstLine="709"/>
        <w:contextualSpacing w:val="0"/>
        <w:rPr>
          <w:lang w:val="uk-UA"/>
        </w:rPr>
      </w:pPr>
      <w:bookmarkStart w:id="177" w:name="Технології_захисту"/>
      <w:bookmarkEnd w:id="177"/>
      <w:r w:rsidRPr="00E9629F">
        <w:rPr>
          <w:lang w:val="uk-UA"/>
        </w:rPr>
        <w:t>Остапов С.Е. Технології захисту інформації: навч. посіб. / С.Е. Остапов, С.П. Євсеєв, О.Г. Король. – Х.: ХНЕУ, 2013. – 476 с.</w:t>
      </w:r>
    </w:p>
    <w:p w14:paraId="4F6BD48A" w14:textId="77777777" w:rsidR="00404F31" w:rsidRPr="00E9629F" w:rsidRDefault="00404F31" w:rsidP="003C6E31">
      <w:pPr>
        <w:pStyle w:val="a3"/>
        <w:numPr>
          <w:ilvl w:val="0"/>
          <w:numId w:val="29"/>
        </w:numPr>
        <w:ind w:left="0" w:firstLine="709"/>
        <w:contextualSpacing w:val="0"/>
        <w:rPr>
          <w:lang w:val="uk-UA"/>
        </w:rPr>
      </w:pPr>
      <w:bookmarkStart w:id="178" w:name="Benefits_of_a_VPN"/>
      <w:bookmarkEnd w:id="178"/>
      <w:r w:rsidRPr="00E9629F">
        <w:rPr>
          <w:lang w:val="uk-UA"/>
        </w:rPr>
        <w:lastRenderedPageBreak/>
        <w:t>Benefits of a VPN [Електронний ресурс] – Режим доступу до ресурсу: https://www.fortinet.com/resources/cyberglossary/benefits-of-vpn.</w:t>
      </w:r>
    </w:p>
    <w:p w14:paraId="76C5A332" w14:textId="77777777" w:rsidR="00404F31" w:rsidRPr="00E9629F" w:rsidRDefault="00404F31" w:rsidP="003C6E31">
      <w:pPr>
        <w:pStyle w:val="a3"/>
        <w:numPr>
          <w:ilvl w:val="0"/>
          <w:numId w:val="29"/>
        </w:numPr>
        <w:ind w:left="0" w:firstLine="709"/>
        <w:contextualSpacing w:val="0"/>
        <w:rPr>
          <w:lang w:val="uk-UA"/>
        </w:rPr>
      </w:pPr>
      <w:bookmarkStart w:id="179" w:name="Аспекти_інформаційної_системи"/>
      <w:bookmarkEnd w:id="179"/>
      <w:r w:rsidRPr="00E9629F">
        <w:rPr>
          <w:lang w:val="uk-UA"/>
        </w:rPr>
        <w:t>Медведев Н. Г. Аспекти інформаційної системи віртуальних приватних мереж / Н. Г. Медведев, Д.В. Москалик - К: Европ.. ун-та, 2002.</w:t>
      </w:r>
    </w:p>
    <w:p w14:paraId="1712B90A" w14:textId="77777777" w:rsidR="00404F31" w:rsidRPr="00E9629F" w:rsidRDefault="00404F31" w:rsidP="003C6E31">
      <w:pPr>
        <w:pStyle w:val="a3"/>
        <w:numPr>
          <w:ilvl w:val="0"/>
          <w:numId w:val="29"/>
        </w:numPr>
        <w:ind w:left="0" w:firstLine="709"/>
        <w:contextualSpacing w:val="0"/>
        <w:rPr>
          <w:lang w:val="uk-UA"/>
        </w:rPr>
      </w:pPr>
      <w:bookmarkStart w:id="180" w:name="Технології_забезпечення_безпеки"/>
      <w:bookmarkEnd w:id="180"/>
      <w:r w:rsidRPr="00E9629F">
        <w:rPr>
          <w:lang w:val="uk-UA"/>
        </w:rPr>
        <w:t>Бурячок В. Л. Технології забезпечення безпеки мережевої інфраструктури. [Підручник] / В. Л. Бурячок, А. О. Аносов, В. В. Семко, В. Ю. Соколов, П. М. Складанний. – К.: КУБГ, 2019. – 218 с</w:t>
      </w:r>
    </w:p>
    <w:p w14:paraId="4451827C" w14:textId="77777777" w:rsidR="000E5DB8" w:rsidRPr="00E9629F" w:rsidRDefault="000E5DB8" w:rsidP="003C6E31">
      <w:pPr>
        <w:pStyle w:val="a3"/>
        <w:numPr>
          <w:ilvl w:val="0"/>
          <w:numId w:val="29"/>
        </w:numPr>
        <w:ind w:left="0" w:firstLine="709"/>
        <w:contextualSpacing w:val="0"/>
        <w:rPr>
          <w:lang w:val="uk-UA"/>
        </w:rPr>
      </w:pPr>
      <w:bookmarkStart w:id="181" w:name="What_Is_a_VPN_Protocol"/>
      <w:bookmarkEnd w:id="181"/>
      <w:r w:rsidRPr="00E9629F">
        <w:rPr>
          <w:lang w:val="uk-UA"/>
        </w:rPr>
        <w:t xml:space="preserve">What Is a VPN Protocol &amp; What Is the Best VPN Protocol? [Електронний ресурс] – Режим доступу до ресурсу: </w:t>
      </w:r>
      <w:hyperlink r:id="rId25" w:anchor="definition" w:history="1">
        <w:r w:rsidRPr="00E9629F">
          <w:rPr>
            <w:rStyle w:val="a6"/>
            <w:color w:val="auto"/>
            <w:u w:val="none"/>
            <w:lang w:val="uk-UA"/>
          </w:rPr>
          <w:t>https://www.cactusvpn.com/beginners-guide-to-vpn/vpn-protocol/#definition</w:t>
        </w:r>
      </w:hyperlink>
      <w:r w:rsidRPr="00E9629F">
        <w:rPr>
          <w:lang w:val="uk-UA"/>
        </w:rPr>
        <w:t>.</w:t>
      </w:r>
    </w:p>
    <w:p w14:paraId="06079E53" w14:textId="77777777" w:rsidR="000E5DB8" w:rsidRPr="00E9629F" w:rsidRDefault="000E5DB8" w:rsidP="003C6E31">
      <w:pPr>
        <w:pStyle w:val="a3"/>
        <w:numPr>
          <w:ilvl w:val="0"/>
          <w:numId w:val="29"/>
        </w:numPr>
        <w:ind w:left="0" w:firstLine="709"/>
        <w:contextualSpacing w:val="0"/>
        <w:rPr>
          <w:lang w:val="uk-UA"/>
        </w:rPr>
      </w:pPr>
      <w:bookmarkStart w:id="182" w:name="What_Is_PPTP"/>
      <w:bookmarkEnd w:id="182"/>
      <w:r w:rsidRPr="00E9629F">
        <w:rPr>
          <w:lang w:val="uk-UA"/>
        </w:rPr>
        <w:t xml:space="preserve">What Is PPTP? [Електронний ресурс] – Режим доступу до ресурсу: </w:t>
      </w:r>
      <w:hyperlink r:id="rId26" w:history="1">
        <w:r w:rsidRPr="00E9629F">
          <w:rPr>
            <w:rStyle w:val="a6"/>
            <w:color w:val="auto"/>
            <w:u w:val="none"/>
            <w:lang w:val="uk-UA"/>
          </w:rPr>
          <w:t>https://www.cactusvpn.com/beginners-guide-to-vpn/what-is-pptp/</w:t>
        </w:r>
      </w:hyperlink>
      <w:r w:rsidRPr="00E9629F">
        <w:rPr>
          <w:lang w:val="uk-UA"/>
        </w:rPr>
        <w:t>.</w:t>
      </w:r>
    </w:p>
    <w:p w14:paraId="6D51905F" w14:textId="77777777" w:rsidR="000E5DB8" w:rsidRPr="00E9629F" w:rsidRDefault="000E5DB8" w:rsidP="003C6E31">
      <w:pPr>
        <w:pStyle w:val="a3"/>
        <w:numPr>
          <w:ilvl w:val="0"/>
          <w:numId w:val="29"/>
        </w:numPr>
        <w:ind w:left="0" w:firstLine="709"/>
        <w:contextualSpacing w:val="0"/>
        <w:rPr>
          <w:lang w:val="uk-UA"/>
        </w:rPr>
      </w:pPr>
      <w:bookmarkStart w:id="183" w:name="What_Is_L2TP"/>
      <w:bookmarkEnd w:id="183"/>
      <w:r w:rsidRPr="00E9629F">
        <w:rPr>
          <w:lang w:val="uk-UA"/>
        </w:rPr>
        <w:t xml:space="preserve">What Is L2TP [Електронний ресурс] – Режим доступу до ресурсу: </w:t>
      </w:r>
      <w:hyperlink r:id="rId27" w:history="1">
        <w:r w:rsidRPr="00E9629F">
          <w:rPr>
            <w:rStyle w:val="a6"/>
            <w:color w:val="auto"/>
            <w:u w:val="none"/>
            <w:lang w:val="uk-UA"/>
          </w:rPr>
          <w:t>https://www.cactusvpn.com/beginners-guide-to-vpn/what-is-l2tp/</w:t>
        </w:r>
      </w:hyperlink>
      <w:r w:rsidRPr="00E9629F">
        <w:rPr>
          <w:lang w:val="uk-UA"/>
        </w:rPr>
        <w:t>.</w:t>
      </w:r>
    </w:p>
    <w:p w14:paraId="6D1C6B85" w14:textId="77777777" w:rsidR="000E5DB8" w:rsidRPr="00E9629F" w:rsidRDefault="000E5DB8" w:rsidP="003C6E31">
      <w:pPr>
        <w:pStyle w:val="a3"/>
        <w:numPr>
          <w:ilvl w:val="0"/>
          <w:numId w:val="29"/>
        </w:numPr>
        <w:ind w:left="0" w:firstLine="709"/>
        <w:contextualSpacing w:val="0"/>
        <w:rPr>
          <w:lang w:val="uk-UA"/>
        </w:rPr>
      </w:pPr>
      <w:bookmarkStart w:id="184" w:name="What_Is_IPSec"/>
      <w:bookmarkEnd w:id="184"/>
      <w:r w:rsidRPr="00E9629F">
        <w:rPr>
          <w:lang w:val="uk-UA"/>
        </w:rPr>
        <w:t xml:space="preserve">What Is IPSec and How Does it Work? [Електронний ресурс] – Режим доступу до ресурсу: </w:t>
      </w:r>
      <w:hyperlink r:id="rId28" w:history="1">
        <w:r w:rsidRPr="00E9629F">
          <w:rPr>
            <w:rStyle w:val="a6"/>
            <w:color w:val="auto"/>
            <w:u w:val="none"/>
            <w:lang w:val="uk-UA"/>
          </w:rPr>
          <w:t>https://www.cactusvpn.com/beginners-guide-to-vpn/what-is-ipsec/</w:t>
        </w:r>
      </w:hyperlink>
      <w:r w:rsidRPr="00E9629F">
        <w:rPr>
          <w:lang w:val="uk-UA"/>
        </w:rPr>
        <w:t>.</w:t>
      </w:r>
    </w:p>
    <w:p w14:paraId="7655B371" w14:textId="77777777" w:rsidR="00D62902" w:rsidRPr="00E9629F" w:rsidRDefault="00D62902" w:rsidP="003C6E31">
      <w:pPr>
        <w:pStyle w:val="a3"/>
        <w:numPr>
          <w:ilvl w:val="0"/>
          <w:numId w:val="29"/>
        </w:numPr>
        <w:ind w:left="0" w:firstLine="709"/>
        <w:contextualSpacing w:val="0"/>
        <w:rPr>
          <w:lang w:val="uk-UA"/>
        </w:rPr>
      </w:pPr>
      <w:bookmarkStart w:id="185" w:name="What_Is_IKEv2"/>
      <w:bookmarkEnd w:id="185"/>
      <w:r w:rsidRPr="00E9629F">
        <w:rPr>
          <w:lang w:val="uk-UA"/>
        </w:rPr>
        <w:t>What Is IKEv2? [Електронний ресурс] – Режим доступу до ресурсу: https://www.cactusvpn.com/beginners-guide-to-vpn/what-is-ikev2/.</w:t>
      </w:r>
    </w:p>
    <w:p w14:paraId="50D1E611" w14:textId="77777777" w:rsidR="00D62902" w:rsidRPr="00E9629F" w:rsidRDefault="00D62902" w:rsidP="003C6E31">
      <w:pPr>
        <w:pStyle w:val="a3"/>
        <w:numPr>
          <w:ilvl w:val="0"/>
          <w:numId w:val="29"/>
        </w:numPr>
        <w:ind w:left="0" w:firstLine="709"/>
        <w:contextualSpacing w:val="0"/>
        <w:rPr>
          <w:lang w:val="uk-UA"/>
        </w:rPr>
      </w:pPr>
      <w:bookmarkStart w:id="186" w:name="OpenVPN"/>
      <w:bookmarkEnd w:id="186"/>
      <w:r w:rsidRPr="00E9629F">
        <w:rPr>
          <w:lang w:val="uk-UA"/>
        </w:rPr>
        <w:t>What Is OpenVPN &amp; How Does OpenVPN Work? [Електронний ресурс] – Режим доступу до ресурсу: https://www.cactusvpn.com/beginners-guide-to-vpn/what-is-openvpn/.</w:t>
      </w:r>
    </w:p>
    <w:p w14:paraId="1F74094C" w14:textId="77777777" w:rsidR="000E5DB8" w:rsidRPr="00E9629F" w:rsidRDefault="000E5DB8" w:rsidP="003C6E31">
      <w:pPr>
        <w:pStyle w:val="a3"/>
        <w:numPr>
          <w:ilvl w:val="0"/>
          <w:numId w:val="29"/>
        </w:numPr>
        <w:ind w:left="0" w:firstLine="709"/>
        <w:contextualSpacing w:val="0"/>
        <w:rPr>
          <w:lang w:val="uk-UA"/>
        </w:rPr>
      </w:pPr>
      <w:bookmarkStart w:id="187" w:name="SoftEther"/>
      <w:bookmarkEnd w:id="187"/>
      <w:r w:rsidRPr="00E9629F">
        <w:rPr>
          <w:lang w:val="uk-UA"/>
        </w:rPr>
        <w:t xml:space="preserve">What Is SoftEther? [Електронний ресурс] – Режим доступу до ресурсу: </w:t>
      </w:r>
      <w:hyperlink r:id="rId29" w:history="1">
        <w:r w:rsidRPr="00E9629F">
          <w:rPr>
            <w:rStyle w:val="a6"/>
            <w:color w:val="auto"/>
            <w:u w:val="none"/>
            <w:lang w:val="uk-UA"/>
          </w:rPr>
          <w:t>https://www.cactusvpn.com/beginners-guide-to-vpn/what-is-softether/</w:t>
        </w:r>
      </w:hyperlink>
      <w:r w:rsidRPr="00E9629F">
        <w:rPr>
          <w:lang w:val="uk-UA"/>
        </w:rPr>
        <w:t>.</w:t>
      </w:r>
    </w:p>
    <w:p w14:paraId="41956A66" w14:textId="77777777" w:rsidR="00D62902" w:rsidRPr="00E9629F" w:rsidRDefault="00D62902" w:rsidP="003C6E31">
      <w:pPr>
        <w:pStyle w:val="a3"/>
        <w:numPr>
          <w:ilvl w:val="0"/>
          <w:numId w:val="29"/>
        </w:numPr>
        <w:ind w:left="0" w:firstLine="709"/>
        <w:contextualSpacing w:val="0"/>
        <w:rPr>
          <w:lang w:val="uk-UA"/>
        </w:rPr>
      </w:pPr>
      <w:bookmarkStart w:id="188" w:name="SSTP"/>
      <w:bookmarkEnd w:id="188"/>
      <w:r w:rsidRPr="00E9629F">
        <w:rPr>
          <w:lang w:val="uk-UA"/>
        </w:rPr>
        <w:t>What Is SSTP? [Електронний ресурс] – Режим доступу до ресурсу: https://www.cactusvpn.com/beginners-guide-to-vpn/what-is-sstp/.</w:t>
      </w:r>
    </w:p>
    <w:p w14:paraId="1C1F90F7" w14:textId="77777777" w:rsidR="000E5DB8" w:rsidRPr="00E9629F" w:rsidRDefault="000E5DB8" w:rsidP="003C6E31">
      <w:pPr>
        <w:pStyle w:val="a3"/>
        <w:numPr>
          <w:ilvl w:val="0"/>
          <w:numId w:val="29"/>
        </w:numPr>
        <w:ind w:left="0" w:firstLine="709"/>
        <w:contextualSpacing w:val="0"/>
        <w:rPr>
          <w:lang w:val="uk-UA"/>
        </w:rPr>
      </w:pPr>
      <w:bookmarkStart w:id="189" w:name="WireGuard"/>
      <w:bookmarkEnd w:id="189"/>
      <w:r w:rsidRPr="00E9629F">
        <w:rPr>
          <w:lang w:val="uk-UA"/>
        </w:rPr>
        <w:t xml:space="preserve">What Is WireGuard? [Електронний ресурс] – Режим доступу до ресурсу: </w:t>
      </w:r>
      <w:hyperlink r:id="rId30" w:history="1">
        <w:r w:rsidRPr="00E9629F">
          <w:rPr>
            <w:rStyle w:val="a6"/>
            <w:color w:val="auto"/>
            <w:u w:val="none"/>
            <w:lang w:val="uk-UA"/>
          </w:rPr>
          <w:t>https://www.cactusvpn.com/beginners-guide-to-vpn/what-is-wireguard/</w:t>
        </w:r>
      </w:hyperlink>
      <w:r w:rsidRPr="00E9629F">
        <w:rPr>
          <w:lang w:val="uk-UA"/>
        </w:rPr>
        <w:t>.</w:t>
      </w:r>
    </w:p>
    <w:p w14:paraId="02091945" w14:textId="77777777" w:rsidR="00D62902" w:rsidRPr="00E9629F" w:rsidRDefault="00D62902" w:rsidP="003C6E31">
      <w:pPr>
        <w:pStyle w:val="a3"/>
        <w:numPr>
          <w:ilvl w:val="0"/>
          <w:numId w:val="29"/>
        </w:numPr>
        <w:ind w:left="0" w:firstLine="709"/>
        <w:contextualSpacing w:val="0"/>
        <w:rPr>
          <w:lang w:val="uk-UA"/>
        </w:rPr>
      </w:pPr>
      <w:bookmarkStart w:id="190" w:name="Multicriteria_optimization"/>
      <w:bookmarkEnd w:id="190"/>
      <w:r w:rsidRPr="00E9629F">
        <w:rPr>
          <w:lang w:val="uk-UA"/>
        </w:rPr>
        <w:t>Ehrgott M. Multicriteria optimization. 2nd ed. Berlin, Springer Press, 2005, 323 p.</w:t>
      </w:r>
    </w:p>
    <w:p w14:paraId="321B0EC2" w14:textId="77777777" w:rsidR="000F3F1B" w:rsidRPr="00E9629F" w:rsidRDefault="000F3F1B" w:rsidP="003C6E31">
      <w:pPr>
        <w:pStyle w:val="a3"/>
        <w:numPr>
          <w:ilvl w:val="0"/>
          <w:numId w:val="29"/>
        </w:numPr>
        <w:ind w:left="0" w:firstLine="709"/>
        <w:contextualSpacing w:val="0"/>
        <w:rPr>
          <w:lang w:val="uk-UA"/>
        </w:rPr>
      </w:pPr>
      <w:r w:rsidRPr="00E9629F">
        <w:rPr>
          <w:lang w:val="uk-UA"/>
        </w:rPr>
        <w:lastRenderedPageBreak/>
        <w:t>Saaty T. Decision making with the analytic hierarchy process. // International Journal of Services Sciences. 2008. № 1 (1)</w:t>
      </w:r>
    </w:p>
    <w:p w14:paraId="53120623" w14:textId="77777777" w:rsidR="000F3F1B" w:rsidRPr="00E9629F" w:rsidRDefault="000F3F1B" w:rsidP="003C6E31">
      <w:pPr>
        <w:pStyle w:val="a3"/>
        <w:numPr>
          <w:ilvl w:val="0"/>
          <w:numId w:val="29"/>
        </w:numPr>
        <w:ind w:left="0" w:firstLine="709"/>
        <w:contextualSpacing w:val="0"/>
        <w:rPr>
          <w:lang w:val="uk-UA"/>
        </w:rPr>
      </w:pPr>
      <w:bookmarkStart w:id="191" w:name="The_analytic_hierarchy"/>
      <w:bookmarkEnd w:id="191"/>
      <w:r w:rsidRPr="00E9629F">
        <w:rPr>
          <w:lang w:val="uk-UA"/>
        </w:rPr>
        <w:t>Saaty T. L. The analytic hierarchy process: planning, priority setting, resource allocation. New York, McGraw-Hill, 1980, 281 p..</w:t>
      </w:r>
    </w:p>
    <w:p w14:paraId="75825F81" w14:textId="77777777" w:rsidR="000F3F1B" w:rsidRPr="00E9629F" w:rsidRDefault="000F3F1B" w:rsidP="003C6E31">
      <w:pPr>
        <w:pStyle w:val="a3"/>
        <w:numPr>
          <w:ilvl w:val="0"/>
          <w:numId w:val="29"/>
        </w:numPr>
        <w:ind w:left="0" w:firstLine="709"/>
        <w:contextualSpacing w:val="0"/>
        <w:rPr>
          <w:lang w:val="uk-UA"/>
        </w:rPr>
      </w:pPr>
      <w:bookmarkStart w:id="192" w:name="Decision_making"/>
      <w:bookmarkEnd w:id="192"/>
      <w:r w:rsidRPr="00E9629F">
        <w:rPr>
          <w:lang w:val="uk-UA"/>
        </w:rPr>
        <w:t>Gavalec M., Ram´ık J., Zimmermann K. Decision making and optimization. Cham, Springer Press,2015, 225 p. (Vol. 677 of Lecture Notes in Economics and Mathematical Systems)</w:t>
      </w:r>
    </w:p>
    <w:p w14:paraId="2596BC32" w14:textId="77777777" w:rsidR="00181771" w:rsidRPr="00E9629F" w:rsidRDefault="00181771" w:rsidP="003C6E31">
      <w:pPr>
        <w:pStyle w:val="a3"/>
        <w:numPr>
          <w:ilvl w:val="0"/>
          <w:numId w:val="29"/>
        </w:numPr>
        <w:ind w:left="0" w:firstLine="709"/>
        <w:contextualSpacing w:val="0"/>
        <w:rPr>
          <w:lang w:val="uk-UA"/>
        </w:rPr>
      </w:pPr>
      <w:bookmarkStart w:id="193" w:name="Rating_alternatives"/>
      <w:bookmarkEnd w:id="193"/>
      <w:r w:rsidRPr="00E9629F">
        <w:rPr>
          <w:lang w:val="uk-UA"/>
        </w:rPr>
        <w:t>Krivulin N. Rating alternatives from pairwise comparisons by solving tropical optimization problems. 2015 12th International Conference on Fuzzy Systems and Knowledge Discovery (FSKD), IEEE, 2015, pp. 162–167.</w:t>
      </w:r>
    </w:p>
    <w:p w14:paraId="22BE8609" w14:textId="77777777" w:rsidR="00181771" w:rsidRPr="00E9629F" w:rsidRDefault="00181771" w:rsidP="003C6E31">
      <w:pPr>
        <w:pStyle w:val="a3"/>
        <w:numPr>
          <w:ilvl w:val="0"/>
          <w:numId w:val="29"/>
        </w:numPr>
        <w:ind w:left="0" w:firstLine="709"/>
        <w:contextualSpacing w:val="0"/>
        <w:rPr>
          <w:lang w:val="uk-UA"/>
        </w:rPr>
      </w:pPr>
      <w:bookmarkStart w:id="194" w:name="Using_tropical"/>
      <w:bookmarkEnd w:id="194"/>
      <w:r w:rsidRPr="00E9629F">
        <w:rPr>
          <w:lang w:val="uk-UA"/>
        </w:rPr>
        <w:t>Krivulin N. Using tropical optimization techniques to evaluate alternatives via pairwise comparisons. 2016 Proceedings 7th SIAM Workshop on Combinatorial Scientific Computing. SIAM, 2016, pp. 62–72.</w:t>
      </w:r>
    </w:p>
    <w:p w14:paraId="0228BFC5" w14:textId="77777777" w:rsidR="00181771" w:rsidRPr="00E9629F" w:rsidRDefault="00181771" w:rsidP="003C6E31">
      <w:pPr>
        <w:pStyle w:val="a3"/>
        <w:numPr>
          <w:ilvl w:val="0"/>
          <w:numId w:val="29"/>
        </w:numPr>
        <w:ind w:left="0" w:firstLine="709"/>
        <w:contextualSpacing w:val="0"/>
        <w:rPr>
          <w:lang w:val="uk-UA"/>
        </w:rPr>
      </w:pPr>
      <w:bookmarkStart w:id="195" w:name="A_fuzzy"/>
      <w:bookmarkEnd w:id="195"/>
      <w:r w:rsidRPr="00E9629F">
        <w:rPr>
          <w:lang w:val="uk-UA"/>
        </w:rPr>
        <w:t>van Laarhoven P. J. M., Pedrycz W. A fuzzy extension of Saaty’s priority theory. Fuzzy Sets and Systems, 1983, vol. 11, no. 1–3, pp. 229–241.</w:t>
      </w:r>
    </w:p>
    <w:p w14:paraId="70519A64" w14:textId="77777777" w:rsidR="00F15E03" w:rsidRPr="00E9629F" w:rsidRDefault="00F15E03" w:rsidP="003C6E31">
      <w:pPr>
        <w:pStyle w:val="a3"/>
        <w:numPr>
          <w:ilvl w:val="0"/>
          <w:numId w:val="29"/>
        </w:numPr>
        <w:ind w:left="0" w:firstLine="709"/>
        <w:contextualSpacing w:val="0"/>
        <w:rPr>
          <w:lang w:val="uk-UA"/>
        </w:rPr>
      </w:pPr>
      <w:r w:rsidRPr="00E9629F">
        <w:rPr>
          <w:lang w:val="uk-UA"/>
        </w:rPr>
        <w:t>Ahn B. S. The analytic hierarchy process with interval preference statements. Omega, 2017, vol. 67, pp. 177–185.</w:t>
      </w:r>
    </w:p>
    <w:p w14:paraId="059CE685" w14:textId="77777777" w:rsidR="00F15E03" w:rsidRPr="00E9629F" w:rsidRDefault="00F15E03" w:rsidP="003C6E31">
      <w:pPr>
        <w:pStyle w:val="a3"/>
        <w:numPr>
          <w:ilvl w:val="0"/>
          <w:numId w:val="29"/>
        </w:numPr>
        <w:ind w:left="0" w:firstLine="709"/>
        <w:contextualSpacing w:val="0"/>
        <w:rPr>
          <w:lang w:val="uk-UA"/>
        </w:rPr>
      </w:pPr>
      <w:r w:rsidRPr="00E9629F">
        <w:rPr>
          <w:lang w:val="uk-UA"/>
        </w:rPr>
        <w:t>Podinovski V. V. Interval articulation of superiority and precise elicitation of priorities. European J. Oper. Res., 2007, vol. 180, no. 1, pp. 406–417.</w:t>
      </w:r>
    </w:p>
    <w:p w14:paraId="6F442DFE" w14:textId="77777777" w:rsidR="00F15E03" w:rsidRPr="00E9629F" w:rsidRDefault="00F15E03" w:rsidP="003C6E31">
      <w:pPr>
        <w:pStyle w:val="a3"/>
        <w:numPr>
          <w:ilvl w:val="0"/>
          <w:numId w:val="29"/>
        </w:numPr>
        <w:ind w:left="0" w:firstLine="709"/>
        <w:contextualSpacing w:val="0"/>
        <w:rPr>
          <w:lang w:val="uk-UA"/>
        </w:rPr>
      </w:pPr>
      <w:r w:rsidRPr="00E9629F">
        <w:rPr>
          <w:lang w:val="uk-UA"/>
        </w:rPr>
        <w:t>Koczkodaj W. W., Orlowski M. Computing a consistent approximation to a generalized pairwise comparisons matrix. Comput. Math. Appl., 1999, vol. 37, no. 3, pp. 79–85.</w:t>
      </w:r>
    </w:p>
    <w:p w14:paraId="25A55386" w14:textId="77777777" w:rsidR="00F15E03" w:rsidRPr="00E9629F" w:rsidRDefault="00F15E03" w:rsidP="003C6E31">
      <w:pPr>
        <w:pStyle w:val="a3"/>
        <w:numPr>
          <w:ilvl w:val="0"/>
          <w:numId w:val="29"/>
        </w:numPr>
        <w:ind w:left="0" w:firstLine="709"/>
        <w:contextualSpacing w:val="0"/>
        <w:rPr>
          <w:lang w:val="uk-UA"/>
        </w:rPr>
      </w:pPr>
      <w:r w:rsidRPr="00E9629F">
        <w:rPr>
          <w:lang w:val="uk-UA"/>
        </w:rPr>
        <w:t>Gonz´alez-Pach´on J., Rodr´ıguez-Galiano M. I., Romero C. Transitive approximation to pairwise comparison matrices by using interval goal programming. J. Oper. Res. Soc., 2003, vol. 54, no. 5, pp. 532–538.</w:t>
      </w:r>
    </w:p>
    <w:p w14:paraId="52820509" w14:textId="77777777" w:rsidR="00F15E03" w:rsidRPr="00E9629F" w:rsidRDefault="00F15E03" w:rsidP="003C6E31">
      <w:pPr>
        <w:pStyle w:val="a3"/>
        <w:numPr>
          <w:ilvl w:val="0"/>
          <w:numId w:val="29"/>
        </w:numPr>
        <w:ind w:left="0" w:firstLine="709"/>
        <w:contextualSpacing w:val="0"/>
        <w:rPr>
          <w:lang w:val="uk-UA"/>
        </w:rPr>
      </w:pPr>
      <w:r w:rsidRPr="00E9629F">
        <w:rPr>
          <w:lang w:val="uk-UA"/>
        </w:rPr>
        <w:t>Dahl G. A method for approximating symmetrically reciprocal matrices by transitive matrices. Linear Algebra Appl., 2005, vol. 403, pp. 207–215.</w:t>
      </w:r>
    </w:p>
    <w:p w14:paraId="6107FD70" w14:textId="77777777" w:rsidR="00F15E03" w:rsidRPr="00E9629F" w:rsidRDefault="00F15E03" w:rsidP="003C6E31">
      <w:pPr>
        <w:pStyle w:val="a3"/>
        <w:numPr>
          <w:ilvl w:val="0"/>
          <w:numId w:val="29"/>
        </w:numPr>
        <w:ind w:left="0" w:firstLine="709"/>
        <w:contextualSpacing w:val="0"/>
        <w:rPr>
          <w:lang w:val="uk-UA"/>
        </w:rPr>
      </w:pPr>
      <w:r w:rsidRPr="00E9629F">
        <w:rPr>
          <w:lang w:val="uk-UA"/>
        </w:rPr>
        <w:t>Golan J. S. Semirings and affine equations over them. New York, Springer Press, 2003, 256 p. (Vol. 556 of Mathematics and its Applications)</w:t>
      </w:r>
    </w:p>
    <w:p w14:paraId="0A92A35B" w14:textId="77777777" w:rsidR="00F15E03" w:rsidRPr="00E9629F" w:rsidRDefault="00F15E03" w:rsidP="003C6E31">
      <w:pPr>
        <w:pStyle w:val="a3"/>
        <w:numPr>
          <w:ilvl w:val="0"/>
          <w:numId w:val="29"/>
        </w:numPr>
        <w:ind w:left="0" w:firstLine="709"/>
        <w:contextualSpacing w:val="0"/>
        <w:rPr>
          <w:lang w:val="uk-UA"/>
        </w:rPr>
      </w:pPr>
      <w:r w:rsidRPr="00E9629F">
        <w:rPr>
          <w:lang w:val="uk-UA"/>
        </w:rPr>
        <w:lastRenderedPageBreak/>
        <w:t>Fishburn, P. Conjoint measurement in utility theory with incomplete product sets // Journal of Mathematical Psychology, 1967. № 4(1): 104-119.</w:t>
      </w:r>
    </w:p>
    <w:p w14:paraId="3691A297" w14:textId="77777777" w:rsidR="00F15E03" w:rsidRPr="00E9629F" w:rsidRDefault="00F15E03" w:rsidP="003C6E31">
      <w:pPr>
        <w:pStyle w:val="a3"/>
        <w:numPr>
          <w:ilvl w:val="0"/>
          <w:numId w:val="29"/>
        </w:numPr>
        <w:ind w:left="0" w:firstLine="709"/>
        <w:contextualSpacing w:val="0"/>
        <w:rPr>
          <w:lang w:val="uk-UA"/>
        </w:rPr>
      </w:pPr>
      <w:r w:rsidRPr="00E9629F">
        <w:rPr>
          <w:lang w:val="uk-UA"/>
        </w:rPr>
        <w:t>Simanaviciene R. and Ustinovichius L. Sensitivity analysis for multiple criteria decision-making methods: TOPSIS and SAW. // Procedia Social and Behavioral Sciences. 2010. № 2.</w:t>
      </w:r>
    </w:p>
    <w:p w14:paraId="0C174E1B" w14:textId="77777777" w:rsidR="00F15E03" w:rsidRDefault="00F15E03" w:rsidP="003C6E31">
      <w:pPr>
        <w:pStyle w:val="a3"/>
        <w:numPr>
          <w:ilvl w:val="0"/>
          <w:numId w:val="29"/>
        </w:numPr>
        <w:ind w:left="0" w:firstLine="709"/>
        <w:contextualSpacing w:val="0"/>
        <w:rPr>
          <w:lang w:val="uk-UA"/>
        </w:rPr>
      </w:pPr>
      <w:r w:rsidRPr="00E9629F">
        <w:rPr>
          <w:lang w:val="uk-UA"/>
        </w:rPr>
        <w:t>Heidergott B., Olsder G. J., van der Woude J. Max Plus at work. Princeton, Princeton University Press, 2006, 226 p. (Princeton Series in Applied Mathematics)</w:t>
      </w:r>
    </w:p>
    <w:p w14:paraId="751C0DB7" w14:textId="77777777" w:rsidR="00310A61" w:rsidRPr="00E9629F" w:rsidRDefault="00310A61" w:rsidP="003C6E31">
      <w:pPr>
        <w:pStyle w:val="a3"/>
        <w:numPr>
          <w:ilvl w:val="0"/>
          <w:numId w:val="29"/>
        </w:numPr>
        <w:ind w:left="0" w:firstLine="709"/>
        <w:contextualSpacing w:val="0"/>
        <w:rPr>
          <w:lang w:val="uk-UA"/>
        </w:rPr>
      </w:pPr>
      <w:r>
        <w:rPr>
          <w:lang w:val="uk-UA"/>
        </w:rPr>
        <w:t>М</w:t>
      </w:r>
      <w:r w:rsidRPr="00310A61">
        <w:rPr>
          <w:lang w:val="uk-UA"/>
        </w:rPr>
        <w:t>атематичні методи вирішення багатокритеріальних завдань [Електронний ресурс] – Режим доступу до ресурсу: https://dspace.khadi.kharkov.ua/dspace/bitstream/123456789/2459/1/16.pdf.</w:t>
      </w:r>
    </w:p>
    <w:p w14:paraId="50471041" w14:textId="77777777" w:rsidR="003C5C25" w:rsidRDefault="003C5C25" w:rsidP="003C6E31">
      <w:pPr>
        <w:pStyle w:val="a3"/>
        <w:ind w:left="0"/>
        <w:contextualSpacing w:val="0"/>
        <w:rPr>
          <w:lang w:val="uk-UA"/>
        </w:rPr>
      </w:pPr>
    </w:p>
    <w:p w14:paraId="5147614F" w14:textId="77777777" w:rsidR="003C5C25" w:rsidRDefault="003C5C25">
      <w:pPr>
        <w:rPr>
          <w:lang w:val="uk-UA"/>
        </w:rPr>
      </w:pPr>
      <w:r>
        <w:rPr>
          <w:lang w:val="uk-UA"/>
        </w:rPr>
        <w:br w:type="page"/>
      </w:r>
    </w:p>
    <w:p w14:paraId="3A6CE96B" w14:textId="77777777" w:rsidR="003C5C25" w:rsidRDefault="009C09FA" w:rsidP="00CD35CF">
      <w:pPr>
        <w:pStyle w:val="a3"/>
        <w:spacing w:after="240"/>
        <w:ind w:left="0" w:firstLine="0"/>
        <w:contextualSpacing w:val="0"/>
        <w:jc w:val="center"/>
        <w:outlineLvl w:val="0"/>
        <w:rPr>
          <w:b/>
          <w:bCs/>
          <w:lang w:val="uk-UA"/>
        </w:rPr>
      </w:pPr>
      <w:bookmarkStart w:id="196" w:name="_Toc87358757"/>
      <w:r>
        <w:rPr>
          <w:b/>
          <w:bCs/>
          <w:lang w:val="uk-UA"/>
        </w:rPr>
        <w:lastRenderedPageBreak/>
        <w:t>ДОДАТОК А</w:t>
      </w:r>
      <w:bookmarkEnd w:id="196"/>
    </w:p>
    <w:p w14:paraId="7F437FEA" w14:textId="77777777" w:rsidR="009C09FA" w:rsidRPr="0001403C" w:rsidRDefault="009C09FA" w:rsidP="00CD35CF">
      <w:pPr>
        <w:pStyle w:val="a3"/>
        <w:spacing w:after="240"/>
        <w:ind w:left="0" w:firstLine="0"/>
        <w:contextualSpacing w:val="0"/>
        <w:jc w:val="center"/>
        <w:rPr>
          <w:b/>
          <w:bCs/>
        </w:rPr>
      </w:pPr>
      <w:r w:rsidRPr="009C09FA">
        <w:rPr>
          <w:b/>
          <w:bCs/>
          <w:lang w:val="uk-UA"/>
        </w:rPr>
        <w:t xml:space="preserve">РЕЗУЛЬТАТ РОБОТИ В </w:t>
      </w:r>
      <w:r w:rsidRPr="009C09FA">
        <w:rPr>
          <w:b/>
          <w:bCs/>
          <w:lang w:val="en-US"/>
        </w:rPr>
        <w:t>EXEL</w:t>
      </w:r>
    </w:p>
    <w:p w14:paraId="5B8F303D" w14:textId="6686CC46" w:rsidR="00E9629F" w:rsidRDefault="00831406" w:rsidP="00E9629F">
      <w:pPr>
        <w:pStyle w:val="a3"/>
        <w:ind w:left="-993"/>
        <w:contextualSpacing w:val="0"/>
        <w:jc w:val="center"/>
        <w:rPr>
          <w:lang w:val="en-US"/>
        </w:rPr>
      </w:pPr>
      <w:r w:rsidRPr="00FA3093">
        <w:rPr>
          <w:noProof/>
          <w:lang w:val="uk-UA" w:eastAsia="uk-UA"/>
        </w:rPr>
        <w:drawing>
          <wp:inline distT="0" distB="0" distL="0" distR="0" wp14:anchorId="0F14A037" wp14:editId="2317E3B1">
            <wp:extent cx="5362575" cy="351472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2575" cy="3514725"/>
                    </a:xfrm>
                    <a:prstGeom prst="rect">
                      <a:avLst/>
                    </a:prstGeom>
                    <a:noFill/>
                    <a:ln>
                      <a:noFill/>
                    </a:ln>
                  </pic:spPr>
                </pic:pic>
              </a:graphicData>
            </a:graphic>
          </wp:inline>
        </w:drawing>
      </w:r>
    </w:p>
    <w:p w14:paraId="1F3A744C" w14:textId="77777777" w:rsidR="00E9629F" w:rsidRPr="009C09FA" w:rsidRDefault="004C42F2" w:rsidP="009C09FA">
      <w:pPr>
        <w:pStyle w:val="a3"/>
        <w:spacing w:before="240" w:after="240"/>
        <w:ind w:left="-992"/>
        <w:contextualSpacing w:val="0"/>
        <w:jc w:val="center"/>
        <w:rPr>
          <w:lang w:val="uk-UA"/>
        </w:rPr>
      </w:pPr>
      <w:r w:rsidRPr="004C42F2">
        <w:rPr>
          <w:lang w:val="uk-UA"/>
        </w:rPr>
        <w:t>Рисунок</w:t>
      </w:r>
      <w:r>
        <w:rPr>
          <w:lang w:val="uk-UA"/>
        </w:rPr>
        <w:t xml:space="preserve"> </w:t>
      </w:r>
      <w:r w:rsidR="009C09FA">
        <w:rPr>
          <w:lang w:val="uk-UA"/>
        </w:rPr>
        <w:t xml:space="preserve">А.1 </w:t>
      </w:r>
      <w:r w:rsidR="0083491C">
        <w:rPr>
          <w:lang w:val="uk-UA"/>
        </w:rPr>
        <w:t xml:space="preserve">– </w:t>
      </w:r>
      <w:r w:rsidR="009C09FA">
        <w:rPr>
          <w:lang w:val="uk-UA"/>
        </w:rPr>
        <w:t>Розрахунок ваги критеріїв</w:t>
      </w:r>
    </w:p>
    <w:p w14:paraId="208C3CD0" w14:textId="77783406" w:rsidR="00E9629F" w:rsidRDefault="00831406" w:rsidP="00E9629F">
      <w:pPr>
        <w:pStyle w:val="a3"/>
        <w:ind w:left="-993"/>
        <w:contextualSpacing w:val="0"/>
        <w:jc w:val="center"/>
      </w:pPr>
      <w:r w:rsidRPr="00FA3093">
        <w:rPr>
          <w:noProof/>
          <w:lang w:val="uk-UA" w:eastAsia="uk-UA"/>
        </w:rPr>
        <w:drawing>
          <wp:inline distT="0" distB="0" distL="0" distR="0" wp14:anchorId="255305B2" wp14:editId="602B480E">
            <wp:extent cx="5381625" cy="3219450"/>
            <wp:effectExtent l="0" t="0" r="0" b="0"/>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1625" cy="3219450"/>
                    </a:xfrm>
                    <a:prstGeom prst="rect">
                      <a:avLst/>
                    </a:prstGeom>
                    <a:noFill/>
                    <a:ln>
                      <a:noFill/>
                    </a:ln>
                  </pic:spPr>
                </pic:pic>
              </a:graphicData>
            </a:graphic>
          </wp:inline>
        </w:drawing>
      </w:r>
    </w:p>
    <w:p w14:paraId="3F05A9B1" w14:textId="77777777" w:rsidR="00E9629F" w:rsidRPr="009C09FA" w:rsidRDefault="004C42F2" w:rsidP="009C09FA">
      <w:pPr>
        <w:pStyle w:val="a3"/>
        <w:spacing w:before="240" w:after="240"/>
        <w:ind w:left="-992"/>
        <w:contextualSpacing w:val="0"/>
        <w:jc w:val="center"/>
        <w:rPr>
          <w:lang w:val="uk-UA"/>
        </w:rPr>
      </w:pPr>
      <w:r w:rsidRPr="004C42F2">
        <w:rPr>
          <w:lang w:val="uk-UA"/>
        </w:rPr>
        <w:t xml:space="preserve">Рисунок </w:t>
      </w:r>
      <w:r w:rsidR="009C09FA" w:rsidRPr="004C42F2">
        <w:rPr>
          <w:lang w:val="uk-UA"/>
        </w:rPr>
        <w:t>А.</w:t>
      </w:r>
      <w:r w:rsidR="009C09FA">
        <w:rPr>
          <w:lang w:val="uk-UA"/>
        </w:rPr>
        <w:t xml:space="preserve">2 </w:t>
      </w:r>
      <w:r w:rsidR="0083491C">
        <w:rPr>
          <w:lang w:val="uk-UA"/>
        </w:rPr>
        <w:t xml:space="preserve">– </w:t>
      </w:r>
      <w:r w:rsidR="009C09FA">
        <w:rPr>
          <w:lang w:val="uk-UA"/>
        </w:rPr>
        <w:t>Розрахунок ваги критерія шифрування</w:t>
      </w:r>
    </w:p>
    <w:p w14:paraId="574BB2A2" w14:textId="08C2A56F" w:rsidR="00E9629F" w:rsidRDefault="00831406" w:rsidP="00E9629F">
      <w:pPr>
        <w:pStyle w:val="a3"/>
        <w:ind w:left="-993"/>
        <w:contextualSpacing w:val="0"/>
        <w:jc w:val="center"/>
      </w:pPr>
      <w:r w:rsidRPr="00FA3093">
        <w:rPr>
          <w:noProof/>
          <w:lang w:val="uk-UA" w:eastAsia="uk-UA"/>
        </w:rPr>
        <w:lastRenderedPageBreak/>
        <w:drawing>
          <wp:inline distT="0" distB="0" distL="0" distR="0" wp14:anchorId="7D0E3B7A" wp14:editId="4D386D37">
            <wp:extent cx="5943600" cy="4143375"/>
            <wp:effectExtent l="0" t="0" r="0" b="0"/>
            <wp:docPr id="3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143375"/>
                    </a:xfrm>
                    <a:prstGeom prst="rect">
                      <a:avLst/>
                    </a:prstGeom>
                    <a:noFill/>
                    <a:ln>
                      <a:noFill/>
                    </a:ln>
                  </pic:spPr>
                </pic:pic>
              </a:graphicData>
            </a:graphic>
          </wp:inline>
        </w:drawing>
      </w:r>
    </w:p>
    <w:p w14:paraId="0E10C7B2" w14:textId="77777777" w:rsidR="009C09FA" w:rsidRDefault="004C42F2" w:rsidP="009C09FA">
      <w:pPr>
        <w:pStyle w:val="a3"/>
        <w:spacing w:before="240" w:after="240"/>
        <w:ind w:left="-992"/>
        <w:contextualSpacing w:val="0"/>
        <w:jc w:val="center"/>
      </w:pPr>
      <w:r w:rsidRPr="004C42F2">
        <w:rPr>
          <w:lang w:val="uk-UA"/>
        </w:rPr>
        <w:t xml:space="preserve">Рисунок </w:t>
      </w:r>
      <w:r w:rsidR="009C09FA" w:rsidRPr="004C42F2">
        <w:rPr>
          <w:lang w:val="uk-UA"/>
        </w:rPr>
        <w:t xml:space="preserve">А.3 </w:t>
      </w:r>
      <w:r w:rsidR="0083491C">
        <w:rPr>
          <w:lang w:val="uk-UA"/>
        </w:rPr>
        <w:t xml:space="preserve">– </w:t>
      </w:r>
      <w:r w:rsidR="009C09FA" w:rsidRPr="004C42F2">
        <w:rPr>
          <w:lang w:val="uk-UA"/>
        </w:rPr>
        <w:t>Ро</w:t>
      </w:r>
      <w:r w:rsidR="009C09FA">
        <w:rPr>
          <w:lang w:val="uk-UA"/>
        </w:rPr>
        <w:t>зрахунок ваги критерія стабільність</w:t>
      </w:r>
    </w:p>
    <w:p w14:paraId="34C9BF26" w14:textId="090AC48A" w:rsidR="009C09FA" w:rsidRDefault="00831406" w:rsidP="00E9629F">
      <w:pPr>
        <w:pStyle w:val="a3"/>
        <w:ind w:left="-993"/>
        <w:contextualSpacing w:val="0"/>
        <w:jc w:val="center"/>
      </w:pPr>
      <w:r w:rsidRPr="00FA3093">
        <w:rPr>
          <w:noProof/>
          <w:lang w:val="uk-UA" w:eastAsia="uk-UA"/>
        </w:rPr>
        <w:drawing>
          <wp:inline distT="0" distB="0" distL="0" distR="0" wp14:anchorId="260CB1E8" wp14:editId="1F728FFE">
            <wp:extent cx="5934075" cy="3648075"/>
            <wp:effectExtent l="0" t="0" r="0" b="0"/>
            <wp:docPr id="3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p>
    <w:p w14:paraId="3AB6D338" w14:textId="77777777" w:rsidR="009C09FA" w:rsidRPr="009C09FA" w:rsidRDefault="004C42F2" w:rsidP="009C09FA">
      <w:pPr>
        <w:pStyle w:val="a3"/>
        <w:spacing w:before="240" w:after="240"/>
        <w:ind w:left="-992"/>
        <w:contextualSpacing w:val="0"/>
        <w:jc w:val="center"/>
        <w:rPr>
          <w:lang w:val="uk-UA"/>
        </w:rPr>
      </w:pPr>
      <w:r w:rsidRPr="004C42F2">
        <w:rPr>
          <w:lang w:val="uk-UA"/>
        </w:rPr>
        <w:t>Рисунок</w:t>
      </w:r>
      <w:r w:rsidRPr="004C42F2">
        <w:t xml:space="preserve"> </w:t>
      </w:r>
      <w:r w:rsidR="009C09FA" w:rsidRPr="004C42F2">
        <w:t>А.</w:t>
      </w:r>
      <w:r w:rsidR="009C09FA" w:rsidRPr="004C42F2">
        <w:rPr>
          <w:lang w:val="uk-UA"/>
        </w:rPr>
        <w:t>4</w:t>
      </w:r>
      <w:r w:rsidR="009C09FA" w:rsidRPr="009C09FA">
        <w:t xml:space="preserve"> </w:t>
      </w:r>
      <w:r w:rsidR="0083491C">
        <w:rPr>
          <w:lang w:val="uk-UA"/>
        </w:rPr>
        <w:t xml:space="preserve">– </w:t>
      </w:r>
      <w:r w:rsidR="009C09FA" w:rsidRPr="009C09FA">
        <w:t xml:space="preserve">Розрахунок ваги критерія </w:t>
      </w:r>
      <w:r w:rsidR="009C09FA">
        <w:rPr>
          <w:lang w:val="uk-UA"/>
        </w:rPr>
        <w:t xml:space="preserve">швидкість з’єднання </w:t>
      </w:r>
    </w:p>
    <w:p w14:paraId="12D1F0F3" w14:textId="02C59AEE" w:rsidR="009C09FA" w:rsidRDefault="00831406" w:rsidP="00E9629F">
      <w:pPr>
        <w:pStyle w:val="a3"/>
        <w:ind w:left="-993"/>
        <w:contextualSpacing w:val="0"/>
        <w:jc w:val="center"/>
      </w:pPr>
      <w:r w:rsidRPr="00FA3093">
        <w:rPr>
          <w:noProof/>
          <w:lang w:val="uk-UA" w:eastAsia="uk-UA"/>
        </w:rPr>
        <w:lastRenderedPageBreak/>
        <w:drawing>
          <wp:inline distT="0" distB="0" distL="0" distR="0" wp14:anchorId="5011CB0D" wp14:editId="61F80430">
            <wp:extent cx="5943600" cy="3752850"/>
            <wp:effectExtent l="0" t="0" r="0" b="0"/>
            <wp:docPr id="3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14:paraId="1B155972" w14:textId="77777777" w:rsidR="009C09FA" w:rsidRPr="009C09FA" w:rsidRDefault="004C42F2" w:rsidP="009C09FA">
      <w:pPr>
        <w:pStyle w:val="a3"/>
        <w:spacing w:before="240" w:after="240"/>
        <w:ind w:left="-992"/>
        <w:contextualSpacing w:val="0"/>
        <w:jc w:val="center"/>
        <w:rPr>
          <w:lang w:val="uk-UA"/>
        </w:rPr>
      </w:pPr>
      <w:r w:rsidRPr="004C42F2">
        <w:rPr>
          <w:lang w:val="uk-UA"/>
        </w:rPr>
        <w:t>Рисунок</w:t>
      </w:r>
      <w:r w:rsidRPr="004C42F2">
        <w:t xml:space="preserve"> </w:t>
      </w:r>
      <w:r w:rsidR="009C09FA" w:rsidRPr="004C42F2">
        <w:t>А.</w:t>
      </w:r>
      <w:r w:rsidR="009C09FA" w:rsidRPr="004C42F2">
        <w:rPr>
          <w:lang w:val="uk-UA"/>
        </w:rPr>
        <w:t>5</w:t>
      </w:r>
      <w:r w:rsidR="009C09FA" w:rsidRPr="009C09FA">
        <w:t xml:space="preserve"> </w:t>
      </w:r>
      <w:r w:rsidR="0083491C">
        <w:rPr>
          <w:lang w:val="uk-UA"/>
        </w:rPr>
        <w:t xml:space="preserve">– </w:t>
      </w:r>
      <w:r w:rsidR="009C09FA" w:rsidRPr="009C09FA">
        <w:t xml:space="preserve">Розрахунок ваги критерія </w:t>
      </w:r>
      <w:r w:rsidR="009C09FA">
        <w:rPr>
          <w:lang w:val="uk-UA"/>
        </w:rPr>
        <w:t>сумісність</w:t>
      </w:r>
    </w:p>
    <w:p w14:paraId="1D15229D" w14:textId="4851E0C7" w:rsidR="009C09FA" w:rsidRDefault="00831406" w:rsidP="00E9629F">
      <w:pPr>
        <w:pStyle w:val="a3"/>
        <w:ind w:left="-993"/>
        <w:contextualSpacing w:val="0"/>
        <w:jc w:val="center"/>
      </w:pPr>
      <w:r w:rsidRPr="00FA3093">
        <w:rPr>
          <w:noProof/>
          <w:lang w:val="uk-UA" w:eastAsia="uk-UA"/>
        </w:rPr>
        <w:drawing>
          <wp:inline distT="0" distB="0" distL="0" distR="0" wp14:anchorId="55A78D49" wp14:editId="32A03D06">
            <wp:extent cx="5943600" cy="3657600"/>
            <wp:effectExtent l="0" t="0" r="0" b="0"/>
            <wp:docPr id="3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4EDD9D5A" w14:textId="77777777" w:rsidR="009C09FA" w:rsidRPr="0001403C" w:rsidRDefault="004C42F2" w:rsidP="00E9629F">
      <w:pPr>
        <w:pStyle w:val="a3"/>
        <w:ind w:left="-993"/>
        <w:contextualSpacing w:val="0"/>
        <w:jc w:val="center"/>
        <w:rPr>
          <w:lang w:val="uk-UA"/>
        </w:rPr>
      </w:pPr>
      <w:r w:rsidRPr="004C42F2">
        <w:rPr>
          <w:lang w:val="uk-UA"/>
        </w:rPr>
        <w:t>Рисунок</w:t>
      </w:r>
      <w:r w:rsidRPr="004C42F2">
        <w:t xml:space="preserve"> </w:t>
      </w:r>
      <w:r w:rsidR="0001403C" w:rsidRPr="004C42F2">
        <w:t>А.</w:t>
      </w:r>
      <w:r w:rsidR="0001403C" w:rsidRPr="004C42F2">
        <w:rPr>
          <w:lang w:val="uk-UA"/>
        </w:rPr>
        <w:t>6</w:t>
      </w:r>
      <w:r w:rsidR="0001403C" w:rsidRPr="0001403C">
        <w:t xml:space="preserve"> </w:t>
      </w:r>
      <w:r w:rsidR="0083491C">
        <w:rPr>
          <w:lang w:val="uk-UA"/>
        </w:rPr>
        <w:t xml:space="preserve">– </w:t>
      </w:r>
      <w:r w:rsidR="0001403C" w:rsidRPr="0001403C">
        <w:t xml:space="preserve">Розрахунок ваги критерія </w:t>
      </w:r>
      <w:r w:rsidR="0001403C">
        <w:rPr>
          <w:lang w:val="uk-UA"/>
        </w:rPr>
        <w:t>порти</w:t>
      </w:r>
    </w:p>
    <w:p w14:paraId="26EA6801" w14:textId="7B47AC99" w:rsidR="009C09FA" w:rsidRDefault="00831406" w:rsidP="0001403C">
      <w:pPr>
        <w:pStyle w:val="a3"/>
        <w:ind w:left="-1701"/>
        <w:contextualSpacing w:val="0"/>
        <w:jc w:val="center"/>
      </w:pPr>
      <w:r w:rsidRPr="00FA3093">
        <w:rPr>
          <w:noProof/>
          <w:lang w:val="uk-UA" w:eastAsia="uk-UA"/>
        </w:rPr>
        <w:lastRenderedPageBreak/>
        <w:drawing>
          <wp:inline distT="0" distB="0" distL="0" distR="0" wp14:anchorId="17E40203" wp14:editId="2105EC51">
            <wp:extent cx="6629400" cy="2428875"/>
            <wp:effectExtent l="0" t="0" r="0" b="0"/>
            <wp:docPr id="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29400" cy="2428875"/>
                    </a:xfrm>
                    <a:prstGeom prst="rect">
                      <a:avLst/>
                    </a:prstGeom>
                    <a:noFill/>
                    <a:ln>
                      <a:noFill/>
                    </a:ln>
                  </pic:spPr>
                </pic:pic>
              </a:graphicData>
            </a:graphic>
          </wp:inline>
        </w:drawing>
      </w:r>
    </w:p>
    <w:p w14:paraId="09A4ADD5" w14:textId="77777777" w:rsidR="009C09FA" w:rsidRPr="00E9629F" w:rsidRDefault="004C42F2" w:rsidP="0001403C">
      <w:pPr>
        <w:pStyle w:val="a3"/>
        <w:spacing w:before="240" w:after="240"/>
        <w:ind w:left="-992"/>
        <w:contextualSpacing w:val="0"/>
        <w:jc w:val="center"/>
      </w:pPr>
      <w:r w:rsidRPr="004C42F2">
        <w:rPr>
          <w:lang w:val="uk-UA"/>
        </w:rPr>
        <w:t>Рисунок</w:t>
      </w:r>
      <w:r w:rsidRPr="004C42F2">
        <w:t xml:space="preserve"> </w:t>
      </w:r>
      <w:r w:rsidR="0001403C" w:rsidRPr="004C42F2">
        <w:t>А.</w:t>
      </w:r>
      <w:r w:rsidR="0001403C" w:rsidRPr="004C42F2">
        <w:rPr>
          <w:lang w:val="uk-UA"/>
        </w:rPr>
        <w:t>7</w:t>
      </w:r>
      <w:r w:rsidR="0001403C" w:rsidRPr="0001403C">
        <w:t xml:space="preserve"> </w:t>
      </w:r>
      <w:r w:rsidR="0083491C">
        <w:rPr>
          <w:lang w:val="uk-UA"/>
        </w:rPr>
        <w:t xml:space="preserve">– </w:t>
      </w:r>
      <w:r w:rsidR="0001403C">
        <w:rPr>
          <w:lang w:val="uk-UA"/>
        </w:rPr>
        <w:t>В</w:t>
      </w:r>
      <w:r w:rsidR="0001403C" w:rsidRPr="0001403C">
        <w:t>аги альтернатив з точки зору досягнення поставленої мети</w:t>
      </w:r>
    </w:p>
    <w:sectPr w:rsidR="009C09FA" w:rsidRPr="00E9629F" w:rsidSect="006B65FE">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F39C7" w14:textId="77777777" w:rsidR="00D062A7" w:rsidRDefault="00D062A7" w:rsidP="00BA156A">
      <w:pPr>
        <w:spacing w:line="240" w:lineRule="auto"/>
      </w:pPr>
      <w:r>
        <w:separator/>
      </w:r>
    </w:p>
  </w:endnote>
  <w:endnote w:type="continuationSeparator" w:id="0">
    <w:p w14:paraId="3EBCEAE7" w14:textId="77777777" w:rsidR="00D062A7" w:rsidRDefault="00D062A7" w:rsidP="00BA15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Roboto">
    <w:altName w:val="Calibri"/>
    <w:charset w:val="CC"/>
    <w:family w:val="auto"/>
    <w:pitch w:val="variable"/>
    <w:sig w:usb0="E00002FF" w:usb1="5000205B" w:usb2="0000002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B6493" w14:textId="77777777" w:rsidR="00D062A7" w:rsidRDefault="00D062A7" w:rsidP="00BA156A">
      <w:pPr>
        <w:spacing w:line="240" w:lineRule="auto"/>
      </w:pPr>
      <w:r>
        <w:separator/>
      </w:r>
    </w:p>
  </w:footnote>
  <w:footnote w:type="continuationSeparator" w:id="0">
    <w:p w14:paraId="2322BFEB" w14:textId="77777777" w:rsidR="00D062A7" w:rsidRDefault="00D062A7" w:rsidP="00BA15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FD62E" w14:textId="77777777" w:rsidR="003C4174" w:rsidRPr="003C6E31" w:rsidRDefault="003C4174" w:rsidP="00510DA4">
    <w:pPr>
      <w:pStyle w:val="a9"/>
      <w:jc w:val="right"/>
      <w:rPr>
        <w:sz w:val="28"/>
        <w:szCs w:val="28"/>
      </w:rPr>
    </w:pPr>
    <w:r w:rsidRPr="003C6E31">
      <w:rPr>
        <w:sz w:val="28"/>
        <w:szCs w:val="28"/>
      </w:rPr>
      <w:fldChar w:fldCharType="begin"/>
    </w:r>
    <w:r w:rsidRPr="003C6E31">
      <w:rPr>
        <w:sz w:val="28"/>
        <w:szCs w:val="28"/>
      </w:rPr>
      <w:instrText>PAGE   \* MERGEFORMAT</w:instrText>
    </w:r>
    <w:r w:rsidRPr="003C6E31">
      <w:rPr>
        <w:sz w:val="28"/>
        <w:szCs w:val="28"/>
      </w:rPr>
      <w:fldChar w:fldCharType="separate"/>
    </w:r>
    <w:r>
      <w:rPr>
        <w:noProof/>
        <w:sz w:val="28"/>
        <w:szCs w:val="28"/>
      </w:rPr>
      <w:t>2</w:t>
    </w:r>
    <w:r w:rsidRPr="003C6E31">
      <w:rPr>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17AD4"/>
    <w:multiLevelType w:val="hybridMultilevel"/>
    <w:tmpl w:val="BF2EE6CA"/>
    <w:lvl w:ilvl="0" w:tplc="677A1308">
      <w:numFmt w:val="bullet"/>
      <w:lvlText w:val="–"/>
      <w:lvlJc w:val="left"/>
      <w:pPr>
        <w:ind w:left="1785" w:hanging="360"/>
      </w:pPr>
      <w:rPr>
        <w:rFonts w:ascii="Times New Roman" w:eastAsia="Calibri" w:hAnsi="Times New Roman" w:cs="Times New Roman" w:hint="default"/>
      </w:rPr>
    </w:lvl>
    <w:lvl w:ilvl="1" w:tplc="10000003" w:tentative="1">
      <w:start w:val="1"/>
      <w:numFmt w:val="bullet"/>
      <w:lvlText w:val="o"/>
      <w:lvlJc w:val="left"/>
      <w:pPr>
        <w:ind w:left="2505" w:hanging="360"/>
      </w:pPr>
      <w:rPr>
        <w:rFonts w:ascii="Courier New" w:hAnsi="Courier New" w:cs="Courier New" w:hint="default"/>
      </w:rPr>
    </w:lvl>
    <w:lvl w:ilvl="2" w:tplc="10000005" w:tentative="1">
      <w:start w:val="1"/>
      <w:numFmt w:val="bullet"/>
      <w:lvlText w:val=""/>
      <w:lvlJc w:val="left"/>
      <w:pPr>
        <w:ind w:left="3225" w:hanging="360"/>
      </w:pPr>
      <w:rPr>
        <w:rFonts w:ascii="Wingdings" w:hAnsi="Wingdings" w:hint="default"/>
      </w:rPr>
    </w:lvl>
    <w:lvl w:ilvl="3" w:tplc="10000001" w:tentative="1">
      <w:start w:val="1"/>
      <w:numFmt w:val="bullet"/>
      <w:lvlText w:val=""/>
      <w:lvlJc w:val="left"/>
      <w:pPr>
        <w:ind w:left="3945" w:hanging="360"/>
      </w:pPr>
      <w:rPr>
        <w:rFonts w:ascii="Symbol" w:hAnsi="Symbol" w:hint="default"/>
      </w:rPr>
    </w:lvl>
    <w:lvl w:ilvl="4" w:tplc="10000003" w:tentative="1">
      <w:start w:val="1"/>
      <w:numFmt w:val="bullet"/>
      <w:lvlText w:val="o"/>
      <w:lvlJc w:val="left"/>
      <w:pPr>
        <w:ind w:left="4665" w:hanging="360"/>
      </w:pPr>
      <w:rPr>
        <w:rFonts w:ascii="Courier New" w:hAnsi="Courier New" w:cs="Courier New" w:hint="default"/>
      </w:rPr>
    </w:lvl>
    <w:lvl w:ilvl="5" w:tplc="10000005" w:tentative="1">
      <w:start w:val="1"/>
      <w:numFmt w:val="bullet"/>
      <w:lvlText w:val=""/>
      <w:lvlJc w:val="left"/>
      <w:pPr>
        <w:ind w:left="5385" w:hanging="360"/>
      </w:pPr>
      <w:rPr>
        <w:rFonts w:ascii="Wingdings" w:hAnsi="Wingdings" w:hint="default"/>
      </w:rPr>
    </w:lvl>
    <w:lvl w:ilvl="6" w:tplc="10000001" w:tentative="1">
      <w:start w:val="1"/>
      <w:numFmt w:val="bullet"/>
      <w:lvlText w:val=""/>
      <w:lvlJc w:val="left"/>
      <w:pPr>
        <w:ind w:left="6105" w:hanging="360"/>
      </w:pPr>
      <w:rPr>
        <w:rFonts w:ascii="Symbol" w:hAnsi="Symbol" w:hint="default"/>
      </w:rPr>
    </w:lvl>
    <w:lvl w:ilvl="7" w:tplc="10000003" w:tentative="1">
      <w:start w:val="1"/>
      <w:numFmt w:val="bullet"/>
      <w:lvlText w:val="o"/>
      <w:lvlJc w:val="left"/>
      <w:pPr>
        <w:ind w:left="6825" w:hanging="360"/>
      </w:pPr>
      <w:rPr>
        <w:rFonts w:ascii="Courier New" w:hAnsi="Courier New" w:cs="Courier New" w:hint="default"/>
      </w:rPr>
    </w:lvl>
    <w:lvl w:ilvl="8" w:tplc="10000005" w:tentative="1">
      <w:start w:val="1"/>
      <w:numFmt w:val="bullet"/>
      <w:lvlText w:val=""/>
      <w:lvlJc w:val="left"/>
      <w:pPr>
        <w:ind w:left="7545" w:hanging="360"/>
      </w:pPr>
      <w:rPr>
        <w:rFonts w:ascii="Wingdings" w:hAnsi="Wingdings" w:hint="default"/>
      </w:rPr>
    </w:lvl>
  </w:abstractNum>
  <w:abstractNum w:abstractNumId="1" w15:restartNumberingAfterBreak="0">
    <w:nsid w:val="0A1E4765"/>
    <w:multiLevelType w:val="hybridMultilevel"/>
    <w:tmpl w:val="E2E280CA"/>
    <w:lvl w:ilvl="0" w:tplc="F94431D4">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0CF26240"/>
    <w:multiLevelType w:val="hybridMultilevel"/>
    <w:tmpl w:val="7C0C7492"/>
    <w:lvl w:ilvl="0" w:tplc="B3DC89D6">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3" w15:restartNumberingAfterBreak="0">
    <w:nsid w:val="1C6911C3"/>
    <w:multiLevelType w:val="hybridMultilevel"/>
    <w:tmpl w:val="3DC2A39A"/>
    <w:lvl w:ilvl="0" w:tplc="1F382B92">
      <w:numFmt w:val="bullet"/>
      <w:lvlText w:val="–"/>
      <w:lvlJc w:val="left"/>
      <w:pPr>
        <w:ind w:left="1429" w:hanging="360"/>
      </w:pPr>
      <w:rPr>
        <w:rFonts w:ascii="Times New Roman" w:eastAsia="Calibri" w:hAnsi="Times New Roman" w:cs="Times New Roman"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4" w15:restartNumberingAfterBreak="0">
    <w:nsid w:val="21450E43"/>
    <w:multiLevelType w:val="hybridMultilevel"/>
    <w:tmpl w:val="25965128"/>
    <w:lvl w:ilvl="0" w:tplc="677A1308">
      <w:numFmt w:val="bullet"/>
      <w:lvlText w:val="–"/>
      <w:lvlJc w:val="left"/>
      <w:pPr>
        <w:ind w:left="2149" w:hanging="360"/>
      </w:pPr>
      <w:rPr>
        <w:rFonts w:ascii="Times New Roman" w:eastAsia="Calibri" w:hAnsi="Times New Roman" w:cs="Times New Roman" w:hint="default"/>
      </w:rPr>
    </w:lvl>
    <w:lvl w:ilvl="1" w:tplc="10000003" w:tentative="1">
      <w:start w:val="1"/>
      <w:numFmt w:val="bullet"/>
      <w:lvlText w:val="o"/>
      <w:lvlJc w:val="left"/>
      <w:pPr>
        <w:ind w:left="2869" w:hanging="360"/>
      </w:pPr>
      <w:rPr>
        <w:rFonts w:ascii="Courier New" w:hAnsi="Courier New" w:cs="Courier New" w:hint="default"/>
      </w:rPr>
    </w:lvl>
    <w:lvl w:ilvl="2" w:tplc="10000005" w:tentative="1">
      <w:start w:val="1"/>
      <w:numFmt w:val="bullet"/>
      <w:lvlText w:val=""/>
      <w:lvlJc w:val="left"/>
      <w:pPr>
        <w:ind w:left="3589" w:hanging="360"/>
      </w:pPr>
      <w:rPr>
        <w:rFonts w:ascii="Wingdings" w:hAnsi="Wingdings" w:hint="default"/>
      </w:rPr>
    </w:lvl>
    <w:lvl w:ilvl="3" w:tplc="10000001" w:tentative="1">
      <w:start w:val="1"/>
      <w:numFmt w:val="bullet"/>
      <w:lvlText w:val=""/>
      <w:lvlJc w:val="left"/>
      <w:pPr>
        <w:ind w:left="4309" w:hanging="360"/>
      </w:pPr>
      <w:rPr>
        <w:rFonts w:ascii="Symbol" w:hAnsi="Symbol" w:hint="default"/>
      </w:rPr>
    </w:lvl>
    <w:lvl w:ilvl="4" w:tplc="10000003" w:tentative="1">
      <w:start w:val="1"/>
      <w:numFmt w:val="bullet"/>
      <w:lvlText w:val="o"/>
      <w:lvlJc w:val="left"/>
      <w:pPr>
        <w:ind w:left="5029" w:hanging="360"/>
      </w:pPr>
      <w:rPr>
        <w:rFonts w:ascii="Courier New" w:hAnsi="Courier New" w:cs="Courier New" w:hint="default"/>
      </w:rPr>
    </w:lvl>
    <w:lvl w:ilvl="5" w:tplc="10000005" w:tentative="1">
      <w:start w:val="1"/>
      <w:numFmt w:val="bullet"/>
      <w:lvlText w:val=""/>
      <w:lvlJc w:val="left"/>
      <w:pPr>
        <w:ind w:left="5749" w:hanging="360"/>
      </w:pPr>
      <w:rPr>
        <w:rFonts w:ascii="Wingdings" w:hAnsi="Wingdings" w:hint="default"/>
      </w:rPr>
    </w:lvl>
    <w:lvl w:ilvl="6" w:tplc="10000001" w:tentative="1">
      <w:start w:val="1"/>
      <w:numFmt w:val="bullet"/>
      <w:lvlText w:val=""/>
      <w:lvlJc w:val="left"/>
      <w:pPr>
        <w:ind w:left="6469" w:hanging="360"/>
      </w:pPr>
      <w:rPr>
        <w:rFonts w:ascii="Symbol" w:hAnsi="Symbol" w:hint="default"/>
      </w:rPr>
    </w:lvl>
    <w:lvl w:ilvl="7" w:tplc="10000003" w:tentative="1">
      <w:start w:val="1"/>
      <w:numFmt w:val="bullet"/>
      <w:lvlText w:val="o"/>
      <w:lvlJc w:val="left"/>
      <w:pPr>
        <w:ind w:left="7189" w:hanging="360"/>
      </w:pPr>
      <w:rPr>
        <w:rFonts w:ascii="Courier New" w:hAnsi="Courier New" w:cs="Courier New" w:hint="default"/>
      </w:rPr>
    </w:lvl>
    <w:lvl w:ilvl="8" w:tplc="10000005" w:tentative="1">
      <w:start w:val="1"/>
      <w:numFmt w:val="bullet"/>
      <w:lvlText w:val=""/>
      <w:lvlJc w:val="left"/>
      <w:pPr>
        <w:ind w:left="7909" w:hanging="360"/>
      </w:pPr>
      <w:rPr>
        <w:rFonts w:ascii="Wingdings" w:hAnsi="Wingdings" w:hint="default"/>
      </w:rPr>
    </w:lvl>
  </w:abstractNum>
  <w:abstractNum w:abstractNumId="5" w15:restartNumberingAfterBreak="0">
    <w:nsid w:val="23E12802"/>
    <w:multiLevelType w:val="hybridMultilevel"/>
    <w:tmpl w:val="E7B0FD4E"/>
    <w:lvl w:ilvl="0" w:tplc="E918C180">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6" w15:restartNumberingAfterBreak="0">
    <w:nsid w:val="259200C2"/>
    <w:multiLevelType w:val="hybridMultilevel"/>
    <w:tmpl w:val="817E36FC"/>
    <w:lvl w:ilvl="0" w:tplc="1F382B92">
      <w:numFmt w:val="bullet"/>
      <w:lvlText w:val="–"/>
      <w:lvlJc w:val="left"/>
      <w:pPr>
        <w:ind w:left="1429" w:hanging="360"/>
      </w:pPr>
      <w:rPr>
        <w:rFonts w:ascii="Times New Roman" w:eastAsia="Calibri"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7" w15:restartNumberingAfterBreak="0">
    <w:nsid w:val="2A6C1FD1"/>
    <w:multiLevelType w:val="hybridMultilevel"/>
    <w:tmpl w:val="0218B3CE"/>
    <w:lvl w:ilvl="0" w:tplc="1F382B92">
      <w:numFmt w:val="bullet"/>
      <w:lvlText w:val="–"/>
      <w:lvlJc w:val="left"/>
      <w:pPr>
        <w:ind w:left="1429" w:hanging="360"/>
      </w:pPr>
      <w:rPr>
        <w:rFonts w:ascii="Times New Roman" w:eastAsia="Calibri" w:hAnsi="Times New Roman" w:cs="Times New Roman"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8" w15:restartNumberingAfterBreak="0">
    <w:nsid w:val="2EEE2861"/>
    <w:multiLevelType w:val="multilevel"/>
    <w:tmpl w:val="E814FA46"/>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30BE3481"/>
    <w:multiLevelType w:val="hybridMultilevel"/>
    <w:tmpl w:val="D3609F5A"/>
    <w:lvl w:ilvl="0" w:tplc="1000000F">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10" w15:restartNumberingAfterBreak="0">
    <w:nsid w:val="33E05477"/>
    <w:multiLevelType w:val="hybridMultilevel"/>
    <w:tmpl w:val="41E4250E"/>
    <w:lvl w:ilvl="0" w:tplc="1F382B92">
      <w:numFmt w:val="bullet"/>
      <w:lvlText w:val="–"/>
      <w:lvlJc w:val="left"/>
      <w:pPr>
        <w:ind w:left="1429" w:hanging="360"/>
      </w:pPr>
      <w:rPr>
        <w:rFonts w:ascii="Times New Roman" w:eastAsia="Calibri"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1" w15:restartNumberingAfterBreak="0">
    <w:nsid w:val="34485A70"/>
    <w:multiLevelType w:val="hybridMultilevel"/>
    <w:tmpl w:val="53F694EE"/>
    <w:lvl w:ilvl="0" w:tplc="1F382B92">
      <w:numFmt w:val="bullet"/>
      <w:lvlText w:val="–"/>
      <w:lvlJc w:val="left"/>
      <w:pPr>
        <w:ind w:left="5747" w:hanging="360"/>
      </w:pPr>
      <w:rPr>
        <w:rFonts w:ascii="Times New Roman" w:eastAsia="Calibri" w:hAnsi="Times New Roman" w:cs="Times New Roman"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12" w15:restartNumberingAfterBreak="0">
    <w:nsid w:val="350071F8"/>
    <w:multiLevelType w:val="hybridMultilevel"/>
    <w:tmpl w:val="8A60F91C"/>
    <w:lvl w:ilvl="0" w:tplc="F9C47568">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3" w15:restartNumberingAfterBreak="0">
    <w:nsid w:val="35F94D5E"/>
    <w:multiLevelType w:val="hybridMultilevel"/>
    <w:tmpl w:val="4FE6BC12"/>
    <w:lvl w:ilvl="0" w:tplc="AF583ECA">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4" w15:restartNumberingAfterBreak="0">
    <w:nsid w:val="38A26CDF"/>
    <w:multiLevelType w:val="hybridMultilevel"/>
    <w:tmpl w:val="83D64B4A"/>
    <w:lvl w:ilvl="0" w:tplc="7F683E8A">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5" w15:restartNumberingAfterBreak="0">
    <w:nsid w:val="3E586496"/>
    <w:multiLevelType w:val="hybridMultilevel"/>
    <w:tmpl w:val="5D726F12"/>
    <w:lvl w:ilvl="0" w:tplc="677A1308">
      <w:numFmt w:val="bullet"/>
      <w:lvlText w:val="–"/>
      <w:lvlJc w:val="left"/>
      <w:pPr>
        <w:ind w:left="1429" w:hanging="360"/>
      </w:pPr>
      <w:rPr>
        <w:rFonts w:ascii="Times New Roman" w:eastAsia="Calibri"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6" w15:restartNumberingAfterBreak="0">
    <w:nsid w:val="44EA015E"/>
    <w:multiLevelType w:val="hybridMultilevel"/>
    <w:tmpl w:val="2FECC292"/>
    <w:lvl w:ilvl="0" w:tplc="E5A69212">
      <w:numFmt w:val="bullet"/>
      <w:lvlText w:val="–"/>
      <w:lvlJc w:val="left"/>
      <w:pPr>
        <w:ind w:left="1586" w:hanging="360"/>
      </w:pPr>
      <w:rPr>
        <w:rFonts w:ascii="Times New Roman" w:eastAsia="Times New Roman" w:hAnsi="Times New Roman" w:cs="Times New Roman" w:hint="default"/>
        <w:b w:val="0"/>
        <w:bCs w:val="0"/>
        <w:i w:val="0"/>
        <w:iCs w:val="0"/>
        <w:w w:val="100"/>
        <w:sz w:val="28"/>
        <w:szCs w:val="28"/>
        <w:lang w:val="uk-UA" w:eastAsia="en-US" w:bidi="ar-SA"/>
      </w:rPr>
    </w:lvl>
    <w:lvl w:ilvl="1" w:tplc="54C6AE60">
      <w:numFmt w:val="bullet"/>
      <w:lvlText w:val="•"/>
      <w:lvlJc w:val="left"/>
      <w:pPr>
        <w:ind w:left="2490" w:hanging="360"/>
      </w:pPr>
      <w:rPr>
        <w:rFonts w:hint="default"/>
        <w:lang w:val="uk-UA" w:eastAsia="en-US" w:bidi="ar-SA"/>
      </w:rPr>
    </w:lvl>
    <w:lvl w:ilvl="2" w:tplc="09263D36">
      <w:numFmt w:val="bullet"/>
      <w:lvlText w:val="•"/>
      <w:lvlJc w:val="left"/>
      <w:pPr>
        <w:ind w:left="3401" w:hanging="360"/>
      </w:pPr>
      <w:rPr>
        <w:rFonts w:hint="default"/>
        <w:lang w:val="uk-UA" w:eastAsia="en-US" w:bidi="ar-SA"/>
      </w:rPr>
    </w:lvl>
    <w:lvl w:ilvl="3" w:tplc="D5722F4A">
      <w:numFmt w:val="bullet"/>
      <w:lvlText w:val="•"/>
      <w:lvlJc w:val="left"/>
      <w:pPr>
        <w:ind w:left="4311" w:hanging="360"/>
      </w:pPr>
      <w:rPr>
        <w:rFonts w:hint="default"/>
        <w:lang w:val="uk-UA" w:eastAsia="en-US" w:bidi="ar-SA"/>
      </w:rPr>
    </w:lvl>
    <w:lvl w:ilvl="4" w:tplc="84A2E250">
      <w:numFmt w:val="bullet"/>
      <w:lvlText w:val="•"/>
      <w:lvlJc w:val="left"/>
      <w:pPr>
        <w:ind w:left="5222" w:hanging="360"/>
      </w:pPr>
      <w:rPr>
        <w:rFonts w:hint="default"/>
        <w:lang w:val="uk-UA" w:eastAsia="en-US" w:bidi="ar-SA"/>
      </w:rPr>
    </w:lvl>
    <w:lvl w:ilvl="5" w:tplc="CD2CB3BA">
      <w:numFmt w:val="bullet"/>
      <w:lvlText w:val="•"/>
      <w:lvlJc w:val="left"/>
      <w:pPr>
        <w:ind w:left="6133" w:hanging="360"/>
      </w:pPr>
      <w:rPr>
        <w:rFonts w:hint="default"/>
        <w:lang w:val="uk-UA" w:eastAsia="en-US" w:bidi="ar-SA"/>
      </w:rPr>
    </w:lvl>
    <w:lvl w:ilvl="6" w:tplc="55203B1A">
      <w:numFmt w:val="bullet"/>
      <w:lvlText w:val="•"/>
      <w:lvlJc w:val="left"/>
      <w:pPr>
        <w:ind w:left="7043" w:hanging="360"/>
      </w:pPr>
      <w:rPr>
        <w:rFonts w:hint="default"/>
        <w:lang w:val="uk-UA" w:eastAsia="en-US" w:bidi="ar-SA"/>
      </w:rPr>
    </w:lvl>
    <w:lvl w:ilvl="7" w:tplc="C0D415DA">
      <w:numFmt w:val="bullet"/>
      <w:lvlText w:val="•"/>
      <w:lvlJc w:val="left"/>
      <w:pPr>
        <w:ind w:left="7954" w:hanging="360"/>
      </w:pPr>
      <w:rPr>
        <w:rFonts w:hint="default"/>
        <w:lang w:val="uk-UA" w:eastAsia="en-US" w:bidi="ar-SA"/>
      </w:rPr>
    </w:lvl>
    <w:lvl w:ilvl="8" w:tplc="9408A068">
      <w:numFmt w:val="bullet"/>
      <w:lvlText w:val="•"/>
      <w:lvlJc w:val="left"/>
      <w:pPr>
        <w:ind w:left="8865" w:hanging="360"/>
      </w:pPr>
      <w:rPr>
        <w:rFonts w:hint="default"/>
        <w:lang w:val="uk-UA" w:eastAsia="en-US" w:bidi="ar-SA"/>
      </w:rPr>
    </w:lvl>
  </w:abstractNum>
  <w:abstractNum w:abstractNumId="17" w15:restartNumberingAfterBreak="0">
    <w:nsid w:val="47067F3C"/>
    <w:multiLevelType w:val="hybridMultilevel"/>
    <w:tmpl w:val="82CC3A28"/>
    <w:lvl w:ilvl="0" w:tplc="031471B2">
      <w:numFmt w:val="bullet"/>
      <w:lvlText w:val="–"/>
      <w:lvlJc w:val="left"/>
      <w:pPr>
        <w:ind w:left="10140"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47780A47"/>
    <w:multiLevelType w:val="multilevel"/>
    <w:tmpl w:val="EC88D0A0"/>
    <w:lvl w:ilvl="0">
      <w:start w:val="2"/>
      <w:numFmt w:val="decimal"/>
      <w:lvlText w:val="%1."/>
      <w:lvlJc w:val="left"/>
      <w:pPr>
        <w:ind w:left="8157" w:hanging="360"/>
      </w:pPr>
      <w:rPr>
        <w:rFonts w:hint="default"/>
      </w:rPr>
    </w:lvl>
    <w:lvl w:ilvl="1">
      <w:start w:val="1"/>
      <w:numFmt w:val="decimal"/>
      <w:isLgl/>
      <w:lvlText w:val="%1.%2"/>
      <w:lvlJc w:val="left"/>
      <w:pPr>
        <w:ind w:left="8217" w:hanging="420"/>
      </w:pPr>
      <w:rPr>
        <w:rFonts w:hint="default"/>
      </w:rPr>
    </w:lvl>
    <w:lvl w:ilvl="2">
      <w:start w:val="1"/>
      <w:numFmt w:val="decimal"/>
      <w:isLgl/>
      <w:lvlText w:val="%1.%2.%3"/>
      <w:lvlJc w:val="left"/>
      <w:pPr>
        <w:ind w:left="8517" w:hanging="720"/>
      </w:pPr>
      <w:rPr>
        <w:rFonts w:hint="default"/>
        <w:b/>
      </w:rPr>
    </w:lvl>
    <w:lvl w:ilvl="3">
      <w:start w:val="1"/>
      <w:numFmt w:val="decimal"/>
      <w:isLgl/>
      <w:lvlText w:val="%1.%2.%3.%4"/>
      <w:lvlJc w:val="left"/>
      <w:pPr>
        <w:ind w:left="8877" w:hanging="1080"/>
      </w:pPr>
      <w:rPr>
        <w:rFonts w:hint="default"/>
      </w:rPr>
    </w:lvl>
    <w:lvl w:ilvl="4">
      <w:start w:val="1"/>
      <w:numFmt w:val="decimal"/>
      <w:isLgl/>
      <w:lvlText w:val="%1.%2.%3.%4.%5"/>
      <w:lvlJc w:val="left"/>
      <w:pPr>
        <w:ind w:left="8877" w:hanging="1080"/>
      </w:pPr>
      <w:rPr>
        <w:rFonts w:hint="default"/>
      </w:rPr>
    </w:lvl>
    <w:lvl w:ilvl="5">
      <w:start w:val="1"/>
      <w:numFmt w:val="decimal"/>
      <w:isLgl/>
      <w:lvlText w:val="%1.%2.%3.%4.%5.%6"/>
      <w:lvlJc w:val="left"/>
      <w:pPr>
        <w:ind w:left="9237" w:hanging="1440"/>
      </w:pPr>
      <w:rPr>
        <w:rFonts w:hint="default"/>
      </w:rPr>
    </w:lvl>
    <w:lvl w:ilvl="6">
      <w:start w:val="1"/>
      <w:numFmt w:val="decimal"/>
      <w:isLgl/>
      <w:lvlText w:val="%1.%2.%3.%4.%5.%6.%7"/>
      <w:lvlJc w:val="left"/>
      <w:pPr>
        <w:ind w:left="9237" w:hanging="1440"/>
      </w:pPr>
      <w:rPr>
        <w:rFonts w:hint="default"/>
      </w:rPr>
    </w:lvl>
    <w:lvl w:ilvl="7">
      <w:start w:val="1"/>
      <w:numFmt w:val="decimal"/>
      <w:isLgl/>
      <w:lvlText w:val="%1.%2.%3.%4.%5.%6.%7.%8"/>
      <w:lvlJc w:val="left"/>
      <w:pPr>
        <w:ind w:left="9597" w:hanging="1800"/>
      </w:pPr>
      <w:rPr>
        <w:rFonts w:hint="default"/>
      </w:rPr>
    </w:lvl>
    <w:lvl w:ilvl="8">
      <w:start w:val="1"/>
      <w:numFmt w:val="decimal"/>
      <w:isLgl/>
      <w:lvlText w:val="%1.%2.%3.%4.%5.%6.%7.%8.%9"/>
      <w:lvlJc w:val="left"/>
      <w:pPr>
        <w:ind w:left="9957" w:hanging="2160"/>
      </w:pPr>
      <w:rPr>
        <w:rFonts w:hint="default"/>
      </w:rPr>
    </w:lvl>
  </w:abstractNum>
  <w:abstractNum w:abstractNumId="19" w15:restartNumberingAfterBreak="0">
    <w:nsid w:val="4A223413"/>
    <w:multiLevelType w:val="hybridMultilevel"/>
    <w:tmpl w:val="0D9C7556"/>
    <w:lvl w:ilvl="0" w:tplc="FE742CE6">
      <w:start w:val="1"/>
      <w:numFmt w:val="decimal"/>
      <w:lvlText w:val="%1."/>
      <w:lvlJc w:val="left"/>
      <w:pPr>
        <w:ind w:left="400" w:hanging="240"/>
      </w:pPr>
      <w:rPr>
        <w:rFonts w:ascii="Times New Roman" w:eastAsia="Times New Roman" w:hAnsi="Times New Roman" w:cs="Times New Roman" w:hint="default"/>
        <w:b w:val="0"/>
        <w:bCs w:val="0"/>
        <w:i w:val="0"/>
        <w:iCs w:val="0"/>
        <w:w w:val="100"/>
        <w:sz w:val="24"/>
        <w:szCs w:val="24"/>
        <w:lang w:val="uk-UA" w:eastAsia="en-US" w:bidi="ar-SA"/>
      </w:rPr>
    </w:lvl>
    <w:lvl w:ilvl="1" w:tplc="E820DA7A">
      <w:start w:val="1"/>
      <w:numFmt w:val="decimal"/>
      <w:lvlText w:val="%2."/>
      <w:lvlJc w:val="left"/>
      <w:pPr>
        <w:ind w:left="518" w:hanging="341"/>
      </w:pPr>
      <w:rPr>
        <w:rFonts w:ascii="Times New Roman" w:eastAsia="Times New Roman" w:hAnsi="Times New Roman" w:cs="Times New Roman" w:hint="default"/>
        <w:b w:val="0"/>
        <w:bCs w:val="0"/>
        <w:i w:val="0"/>
        <w:iCs w:val="0"/>
        <w:w w:val="100"/>
        <w:sz w:val="28"/>
        <w:szCs w:val="28"/>
        <w:lang w:val="uk-UA" w:eastAsia="en-US" w:bidi="ar-SA"/>
      </w:rPr>
    </w:lvl>
    <w:lvl w:ilvl="2" w:tplc="3A5C2FC4">
      <w:numFmt w:val="bullet"/>
      <w:lvlText w:val="•"/>
      <w:lvlJc w:val="left"/>
      <w:pPr>
        <w:ind w:left="1649" w:hanging="341"/>
      </w:pPr>
      <w:rPr>
        <w:rFonts w:hint="default"/>
        <w:lang w:val="uk-UA" w:eastAsia="en-US" w:bidi="ar-SA"/>
      </w:rPr>
    </w:lvl>
    <w:lvl w:ilvl="3" w:tplc="E2905586">
      <w:numFmt w:val="bullet"/>
      <w:lvlText w:val="•"/>
      <w:lvlJc w:val="left"/>
      <w:pPr>
        <w:ind w:left="2779" w:hanging="341"/>
      </w:pPr>
      <w:rPr>
        <w:rFonts w:hint="default"/>
        <w:lang w:val="uk-UA" w:eastAsia="en-US" w:bidi="ar-SA"/>
      </w:rPr>
    </w:lvl>
    <w:lvl w:ilvl="4" w:tplc="4E047C74">
      <w:numFmt w:val="bullet"/>
      <w:lvlText w:val="•"/>
      <w:lvlJc w:val="left"/>
      <w:pPr>
        <w:ind w:left="3908" w:hanging="341"/>
      </w:pPr>
      <w:rPr>
        <w:rFonts w:hint="default"/>
        <w:lang w:val="uk-UA" w:eastAsia="en-US" w:bidi="ar-SA"/>
      </w:rPr>
    </w:lvl>
    <w:lvl w:ilvl="5" w:tplc="F85A58B4">
      <w:numFmt w:val="bullet"/>
      <w:lvlText w:val="•"/>
      <w:lvlJc w:val="left"/>
      <w:pPr>
        <w:ind w:left="5038" w:hanging="341"/>
      </w:pPr>
      <w:rPr>
        <w:rFonts w:hint="default"/>
        <w:lang w:val="uk-UA" w:eastAsia="en-US" w:bidi="ar-SA"/>
      </w:rPr>
    </w:lvl>
    <w:lvl w:ilvl="6" w:tplc="6914BCDE">
      <w:numFmt w:val="bullet"/>
      <w:lvlText w:val="•"/>
      <w:lvlJc w:val="left"/>
      <w:pPr>
        <w:ind w:left="6168" w:hanging="341"/>
      </w:pPr>
      <w:rPr>
        <w:rFonts w:hint="default"/>
        <w:lang w:val="uk-UA" w:eastAsia="en-US" w:bidi="ar-SA"/>
      </w:rPr>
    </w:lvl>
    <w:lvl w:ilvl="7" w:tplc="46941F9A">
      <w:numFmt w:val="bullet"/>
      <w:lvlText w:val="•"/>
      <w:lvlJc w:val="left"/>
      <w:pPr>
        <w:ind w:left="7297" w:hanging="341"/>
      </w:pPr>
      <w:rPr>
        <w:rFonts w:hint="default"/>
        <w:lang w:val="uk-UA" w:eastAsia="en-US" w:bidi="ar-SA"/>
      </w:rPr>
    </w:lvl>
    <w:lvl w:ilvl="8" w:tplc="D076B3B6">
      <w:numFmt w:val="bullet"/>
      <w:lvlText w:val="•"/>
      <w:lvlJc w:val="left"/>
      <w:pPr>
        <w:ind w:left="8427" w:hanging="341"/>
      </w:pPr>
      <w:rPr>
        <w:rFonts w:hint="default"/>
        <w:lang w:val="uk-UA" w:eastAsia="en-US" w:bidi="ar-SA"/>
      </w:rPr>
    </w:lvl>
  </w:abstractNum>
  <w:abstractNum w:abstractNumId="20" w15:restartNumberingAfterBreak="0">
    <w:nsid w:val="4E0D074A"/>
    <w:multiLevelType w:val="hybridMultilevel"/>
    <w:tmpl w:val="C8609528"/>
    <w:lvl w:ilvl="0" w:tplc="677A1308">
      <w:numFmt w:val="bullet"/>
      <w:lvlText w:val="–"/>
      <w:lvlJc w:val="left"/>
      <w:pPr>
        <w:ind w:left="2149" w:hanging="360"/>
      </w:pPr>
      <w:rPr>
        <w:rFonts w:ascii="Times New Roman" w:eastAsia="Calibri" w:hAnsi="Times New Roman" w:cs="Times New Roman" w:hint="default"/>
      </w:rPr>
    </w:lvl>
    <w:lvl w:ilvl="1" w:tplc="10000003" w:tentative="1">
      <w:start w:val="1"/>
      <w:numFmt w:val="bullet"/>
      <w:lvlText w:val="o"/>
      <w:lvlJc w:val="left"/>
      <w:pPr>
        <w:ind w:left="2869" w:hanging="360"/>
      </w:pPr>
      <w:rPr>
        <w:rFonts w:ascii="Courier New" w:hAnsi="Courier New" w:cs="Courier New" w:hint="default"/>
      </w:rPr>
    </w:lvl>
    <w:lvl w:ilvl="2" w:tplc="10000005" w:tentative="1">
      <w:start w:val="1"/>
      <w:numFmt w:val="bullet"/>
      <w:lvlText w:val=""/>
      <w:lvlJc w:val="left"/>
      <w:pPr>
        <w:ind w:left="3589" w:hanging="360"/>
      </w:pPr>
      <w:rPr>
        <w:rFonts w:ascii="Wingdings" w:hAnsi="Wingdings" w:hint="default"/>
      </w:rPr>
    </w:lvl>
    <w:lvl w:ilvl="3" w:tplc="10000001" w:tentative="1">
      <w:start w:val="1"/>
      <w:numFmt w:val="bullet"/>
      <w:lvlText w:val=""/>
      <w:lvlJc w:val="left"/>
      <w:pPr>
        <w:ind w:left="4309" w:hanging="360"/>
      </w:pPr>
      <w:rPr>
        <w:rFonts w:ascii="Symbol" w:hAnsi="Symbol" w:hint="default"/>
      </w:rPr>
    </w:lvl>
    <w:lvl w:ilvl="4" w:tplc="10000003" w:tentative="1">
      <w:start w:val="1"/>
      <w:numFmt w:val="bullet"/>
      <w:lvlText w:val="o"/>
      <w:lvlJc w:val="left"/>
      <w:pPr>
        <w:ind w:left="5029" w:hanging="360"/>
      </w:pPr>
      <w:rPr>
        <w:rFonts w:ascii="Courier New" w:hAnsi="Courier New" w:cs="Courier New" w:hint="default"/>
      </w:rPr>
    </w:lvl>
    <w:lvl w:ilvl="5" w:tplc="10000005" w:tentative="1">
      <w:start w:val="1"/>
      <w:numFmt w:val="bullet"/>
      <w:lvlText w:val=""/>
      <w:lvlJc w:val="left"/>
      <w:pPr>
        <w:ind w:left="5749" w:hanging="360"/>
      </w:pPr>
      <w:rPr>
        <w:rFonts w:ascii="Wingdings" w:hAnsi="Wingdings" w:hint="default"/>
      </w:rPr>
    </w:lvl>
    <w:lvl w:ilvl="6" w:tplc="10000001" w:tentative="1">
      <w:start w:val="1"/>
      <w:numFmt w:val="bullet"/>
      <w:lvlText w:val=""/>
      <w:lvlJc w:val="left"/>
      <w:pPr>
        <w:ind w:left="6469" w:hanging="360"/>
      </w:pPr>
      <w:rPr>
        <w:rFonts w:ascii="Symbol" w:hAnsi="Symbol" w:hint="default"/>
      </w:rPr>
    </w:lvl>
    <w:lvl w:ilvl="7" w:tplc="10000003" w:tentative="1">
      <w:start w:val="1"/>
      <w:numFmt w:val="bullet"/>
      <w:lvlText w:val="o"/>
      <w:lvlJc w:val="left"/>
      <w:pPr>
        <w:ind w:left="7189" w:hanging="360"/>
      </w:pPr>
      <w:rPr>
        <w:rFonts w:ascii="Courier New" w:hAnsi="Courier New" w:cs="Courier New" w:hint="default"/>
      </w:rPr>
    </w:lvl>
    <w:lvl w:ilvl="8" w:tplc="10000005" w:tentative="1">
      <w:start w:val="1"/>
      <w:numFmt w:val="bullet"/>
      <w:lvlText w:val=""/>
      <w:lvlJc w:val="left"/>
      <w:pPr>
        <w:ind w:left="7909" w:hanging="360"/>
      </w:pPr>
      <w:rPr>
        <w:rFonts w:ascii="Wingdings" w:hAnsi="Wingdings" w:hint="default"/>
      </w:rPr>
    </w:lvl>
  </w:abstractNum>
  <w:abstractNum w:abstractNumId="21" w15:restartNumberingAfterBreak="0">
    <w:nsid w:val="5161360A"/>
    <w:multiLevelType w:val="multilevel"/>
    <w:tmpl w:val="3D1816EC"/>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530525C6"/>
    <w:multiLevelType w:val="multilevel"/>
    <w:tmpl w:val="024C804E"/>
    <w:lvl w:ilvl="0">
      <w:start w:val="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565E16E1"/>
    <w:multiLevelType w:val="hybridMultilevel"/>
    <w:tmpl w:val="417C841E"/>
    <w:lvl w:ilvl="0" w:tplc="1F382B92">
      <w:numFmt w:val="bullet"/>
      <w:lvlText w:val="–"/>
      <w:lvlJc w:val="left"/>
      <w:pPr>
        <w:ind w:left="1496" w:hanging="360"/>
      </w:pPr>
      <w:rPr>
        <w:rFonts w:ascii="Times New Roman" w:eastAsia="Calibri" w:hAnsi="Times New Roman" w:cs="Times New Roman" w:hint="default"/>
      </w:rPr>
    </w:lvl>
    <w:lvl w:ilvl="1" w:tplc="10000003" w:tentative="1">
      <w:start w:val="1"/>
      <w:numFmt w:val="bullet"/>
      <w:lvlText w:val="o"/>
      <w:lvlJc w:val="left"/>
      <w:pPr>
        <w:ind w:left="2216" w:hanging="360"/>
      </w:pPr>
      <w:rPr>
        <w:rFonts w:ascii="Courier New" w:hAnsi="Courier New" w:cs="Courier New" w:hint="default"/>
      </w:rPr>
    </w:lvl>
    <w:lvl w:ilvl="2" w:tplc="10000005" w:tentative="1">
      <w:start w:val="1"/>
      <w:numFmt w:val="bullet"/>
      <w:lvlText w:val=""/>
      <w:lvlJc w:val="left"/>
      <w:pPr>
        <w:ind w:left="2936" w:hanging="360"/>
      </w:pPr>
      <w:rPr>
        <w:rFonts w:ascii="Wingdings" w:hAnsi="Wingdings" w:hint="default"/>
      </w:rPr>
    </w:lvl>
    <w:lvl w:ilvl="3" w:tplc="10000001" w:tentative="1">
      <w:start w:val="1"/>
      <w:numFmt w:val="bullet"/>
      <w:lvlText w:val=""/>
      <w:lvlJc w:val="left"/>
      <w:pPr>
        <w:ind w:left="3656" w:hanging="360"/>
      </w:pPr>
      <w:rPr>
        <w:rFonts w:ascii="Symbol" w:hAnsi="Symbol" w:hint="default"/>
      </w:rPr>
    </w:lvl>
    <w:lvl w:ilvl="4" w:tplc="10000003" w:tentative="1">
      <w:start w:val="1"/>
      <w:numFmt w:val="bullet"/>
      <w:lvlText w:val="o"/>
      <w:lvlJc w:val="left"/>
      <w:pPr>
        <w:ind w:left="4376" w:hanging="360"/>
      </w:pPr>
      <w:rPr>
        <w:rFonts w:ascii="Courier New" w:hAnsi="Courier New" w:cs="Courier New" w:hint="default"/>
      </w:rPr>
    </w:lvl>
    <w:lvl w:ilvl="5" w:tplc="10000005" w:tentative="1">
      <w:start w:val="1"/>
      <w:numFmt w:val="bullet"/>
      <w:lvlText w:val=""/>
      <w:lvlJc w:val="left"/>
      <w:pPr>
        <w:ind w:left="5096" w:hanging="360"/>
      </w:pPr>
      <w:rPr>
        <w:rFonts w:ascii="Wingdings" w:hAnsi="Wingdings" w:hint="default"/>
      </w:rPr>
    </w:lvl>
    <w:lvl w:ilvl="6" w:tplc="10000001" w:tentative="1">
      <w:start w:val="1"/>
      <w:numFmt w:val="bullet"/>
      <w:lvlText w:val=""/>
      <w:lvlJc w:val="left"/>
      <w:pPr>
        <w:ind w:left="5816" w:hanging="360"/>
      </w:pPr>
      <w:rPr>
        <w:rFonts w:ascii="Symbol" w:hAnsi="Symbol" w:hint="default"/>
      </w:rPr>
    </w:lvl>
    <w:lvl w:ilvl="7" w:tplc="10000003" w:tentative="1">
      <w:start w:val="1"/>
      <w:numFmt w:val="bullet"/>
      <w:lvlText w:val="o"/>
      <w:lvlJc w:val="left"/>
      <w:pPr>
        <w:ind w:left="6536" w:hanging="360"/>
      </w:pPr>
      <w:rPr>
        <w:rFonts w:ascii="Courier New" w:hAnsi="Courier New" w:cs="Courier New" w:hint="default"/>
      </w:rPr>
    </w:lvl>
    <w:lvl w:ilvl="8" w:tplc="10000005" w:tentative="1">
      <w:start w:val="1"/>
      <w:numFmt w:val="bullet"/>
      <w:lvlText w:val=""/>
      <w:lvlJc w:val="left"/>
      <w:pPr>
        <w:ind w:left="7256" w:hanging="360"/>
      </w:pPr>
      <w:rPr>
        <w:rFonts w:ascii="Wingdings" w:hAnsi="Wingdings" w:hint="default"/>
      </w:rPr>
    </w:lvl>
  </w:abstractNum>
  <w:abstractNum w:abstractNumId="24" w15:restartNumberingAfterBreak="0">
    <w:nsid w:val="589E664E"/>
    <w:multiLevelType w:val="multilevel"/>
    <w:tmpl w:val="E814FA46"/>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5D072986"/>
    <w:multiLevelType w:val="hybridMultilevel"/>
    <w:tmpl w:val="7AF4513E"/>
    <w:lvl w:ilvl="0" w:tplc="031471B2">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6" w15:restartNumberingAfterBreak="0">
    <w:nsid w:val="5E193086"/>
    <w:multiLevelType w:val="multilevel"/>
    <w:tmpl w:val="E814FA46"/>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15:restartNumberingAfterBreak="0">
    <w:nsid w:val="5F285243"/>
    <w:multiLevelType w:val="hybridMultilevel"/>
    <w:tmpl w:val="34203774"/>
    <w:lvl w:ilvl="0" w:tplc="1F382B92">
      <w:numFmt w:val="bullet"/>
      <w:lvlText w:val="–"/>
      <w:lvlJc w:val="left"/>
      <w:pPr>
        <w:ind w:left="1429" w:hanging="360"/>
      </w:pPr>
      <w:rPr>
        <w:rFonts w:ascii="Times New Roman" w:eastAsia="Calibri"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8" w15:restartNumberingAfterBreak="0">
    <w:nsid w:val="63840322"/>
    <w:multiLevelType w:val="hybridMultilevel"/>
    <w:tmpl w:val="05A86622"/>
    <w:lvl w:ilvl="0" w:tplc="76BC99C0">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9" w15:restartNumberingAfterBreak="0">
    <w:nsid w:val="65583FD8"/>
    <w:multiLevelType w:val="hybridMultilevel"/>
    <w:tmpl w:val="E3E66CEC"/>
    <w:lvl w:ilvl="0" w:tplc="677A1308">
      <w:numFmt w:val="bullet"/>
      <w:lvlText w:val="–"/>
      <w:lvlJc w:val="left"/>
      <w:pPr>
        <w:ind w:left="1429" w:hanging="360"/>
      </w:pPr>
      <w:rPr>
        <w:rFonts w:ascii="Times New Roman" w:eastAsia="Calibri"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0" w15:restartNumberingAfterBreak="0">
    <w:nsid w:val="68BB16A5"/>
    <w:multiLevelType w:val="hybridMultilevel"/>
    <w:tmpl w:val="7F1480DC"/>
    <w:lvl w:ilvl="0" w:tplc="677A1308">
      <w:numFmt w:val="bullet"/>
      <w:lvlText w:val="–"/>
      <w:lvlJc w:val="left"/>
      <w:pPr>
        <w:ind w:left="1069" w:hanging="360"/>
      </w:pPr>
      <w:rPr>
        <w:rFonts w:ascii="Times New Roman" w:eastAsia="Calibri" w:hAnsi="Times New Roman" w:cs="Times New Roman"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31" w15:restartNumberingAfterBreak="0">
    <w:nsid w:val="6D605AAF"/>
    <w:multiLevelType w:val="hybridMultilevel"/>
    <w:tmpl w:val="4ABC69FC"/>
    <w:lvl w:ilvl="0" w:tplc="1F382B92">
      <w:numFmt w:val="bullet"/>
      <w:lvlText w:val="–"/>
      <w:lvlJc w:val="left"/>
      <w:pPr>
        <w:ind w:left="1429" w:hanging="360"/>
      </w:pPr>
      <w:rPr>
        <w:rFonts w:ascii="Times New Roman" w:eastAsia="Calibri"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2" w15:restartNumberingAfterBreak="0">
    <w:nsid w:val="6E947253"/>
    <w:multiLevelType w:val="hybridMultilevel"/>
    <w:tmpl w:val="465A4C90"/>
    <w:lvl w:ilvl="0" w:tplc="031471B2">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3" w15:restartNumberingAfterBreak="0">
    <w:nsid w:val="705415DE"/>
    <w:multiLevelType w:val="hybridMultilevel"/>
    <w:tmpl w:val="28D25CC6"/>
    <w:lvl w:ilvl="0" w:tplc="1F382B92">
      <w:numFmt w:val="bullet"/>
      <w:lvlText w:val="–"/>
      <w:lvlJc w:val="left"/>
      <w:pPr>
        <w:ind w:left="1429" w:hanging="360"/>
      </w:pPr>
      <w:rPr>
        <w:rFonts w:ascii="Times New Roman" w:eastAsia="Calibri"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4" w15:restartNumberingAfterBreak="0">
    <w:nsid w:val="708C75AA"/>
    <w:multiLevelType w:val="multilevel"/>
    <w:tmpl w:val="CDCE0DCA"/>
    <w:lvl w:ilvl="0">
      <w:start w:val="3"/>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5" w15:restartNumberingAfterBreak="0">
    <w:nsid w:val="79656350"/>
    <w:multiLevelType w:val="multilevel"/>
    <w:tmpl w:val="22DE0312"/>
    <w:lvl w:ilvl="0">
      <w:start w:val="1"/>
      <w:numFmt w:val="decimal"/>
      <w:lvlText w:val="%1."/>
      <w:lvlJc w:val="left"/>
      <w:pPr>
        <w:ind w:left="1069" w:hanging="360"/>
      </w:pPr>
      <w:rPr>
        <w:rFonts w:hint="default"/>
      </w:rPr>
    </w:lvl>
    <w:lvl w:ilvl="1">
      <w:start w:val="1"/>
      <w:numFmt w:val="decimal"/>
      <w:isLgl/>
      <w:lvlText w:val="%1.%2"/>
      <w:lvlJc w:val="left"/>
      <w:pPr>
        <w:ind w:left="1309" w:hanging="60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15:restartNumberingAfterBreak="0">
    <w:nsid w:val="7CAF171F"/>
    <w:multiLevelType w:val="hybridMultilevel"/>
    <w:tmpl w:val="44C0E460"/>
    <w:lvl w:ilvl="0" w:tplc="1F382B92">
      <w:numFmt w:val="bullet"/>
      <w:lvlText w:val="–"/>
      <w:lvlJc w:val="left"/>
      <w:pPr>
        <w:ind w:left="1495" w:hanging="360"/>
      </w:pPr>
      <w:rPr>
        <w:rFonts w:ascii="Times New Roman" w:eastAsia="Calibri"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num w:numId="1">
    <w:abstractNumId w:val="16"/>
  </w:num>
  <w:num w:numId="2">
    <w:abstractNumId w:val="19"/>
  </w:num>
  <w:num w:numId="3">
    <w:abstractNumId w:val="21"/>
  </w:num>
  <w:num w:numId="4">
    <w:abstractNumId w:val="0"/>
  </w:num>
  <w:num w:numId="5">
    <w:abstractNumId w:val="28"/>
  </w:num>
  <w:num w:numId="6">
    <w:abstractNumId w:val="25"/>
  </w:num>
  <w:num w:numId="7">
    <w:abstractNumId w:val="17"/>
  </w:num>
  <w:num w:numId="8">
    <w:abstractNumId w:val="20"/>
  </w:num>
  <w:num w:numId="9">
    <w:abstractNumId w:val="5"/>
  </w:num>
  <w:num w:numId="10">
    <w:abstractNumId w:val="15"/>
  </w:num>
  <w:num w:numId="11">
    <w:abstractNumId w:val="4"/>
  </w:num>
  <w:num w:numId="12">
    <w:abstractNumId w:val="7"/>
  </w:num>
  <w:num w:numId="13">
    <w:abstractNumId w:val="3"/>
  </w:num>
  <w:num w:numId="14">
    <w:abstractNumId w:val="11"/>
  </w:num>
  <w:num w:numId="15">
    <w:abstractNumId w:val="18"/>
  </w:num>
  <w:num w:numId="16">
    <w:abstractNumId w:val="36"/>
  </w:num>
  <w:num w:numId="17">
    <w:abstractNumId w:val="2"/>
  </w:num>
  <w:num w:numId="18">
    <w:abstractNumId w:val="35"/>
  </w:num>
  <w:num w:numId="19">
    <w:abstractNumId w:val="13"/>
  </w:num>
  <w:num w:numId="20">
    <w:abstractNumId w:val="30"/>
  </w:num>
  <w:num w:numId="21">
    <w:abstractNumId w:val="22"/>
  </w:num>
  <w:num w:numId="22">
    <w:abstractNumId w:val="27"/>
  </w:num>
  <w:num w:numId="23">
    <w:abstractNumId w:val="24"/>
  </w:num>
  <w:num w:numId="24">
    <w:abstractNumId w:val="1"/>
  </w:num>
  <w:num w:numId="25">
    <w:abstractNumId w:val="6"/>
  </w:num>
  <w:num w:numId="26">
    <w:abstractNumId w:val="10"/>
  </w:num>
  <w:num w:numId="27">
    <w:abstractNumId w:val="33"/>
  </w:num>
  <w:num w:numId="28">
    <w:abstractNumId w:val="12"/>
  </w:num>
  <w:num w:numId="29">
    <w:abstractNumId w:val="14"/>
  </w:num>
  <w:num w:numId="30">
    <w:abstractNumId w:val="29"/>
  </w:num>
  <w:num w:numId="31">
    <w:abstractNumId w:val="32"/>
  </w:num>
  <w:num w:numId="32">
    <w:abstractNumId w:val="9"/>
  </w:num>
  <w:num w:numId="33">
    <w:abstractNumId w:val="23"/>
  </w:num>
  <w:num w:numId="34">
    <w:abstractNumId w:val="31"/>
  </w:num>
  <w:num w:numId="35">
    <w:abstractNumId w:val="26"/>
  </w:num>
  <w:num w:numId="36">
    <w:abstractNumId w:val="8"/>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5F3"/>
    <w:rsid w:val="0001403C"/>
    <w:rsid w:val="00020083"/>
    <w:rsid w:val="00020CAA"/>
    <w:rsid w:val="00024602"/>
    <w:rsid w:val="00027E6D"/>
    <w:rsid w:val="000374E5"/>
    <w:rsid w:val="00051C5C"/>
    <w:rsid w:val="000609EC"/>
    <w:rsid w:val="00072374"/>
    <w:rsid w:val="00075DD1"/>
    <w:rsid w:val="000768D7"/>
    <w:rsid w:val="000A1DCE"/>
    <w:rsid w:val="000B4379"/>
    <w:rsid w:val="000C4C58"/>
    <w:rsid w:val="000E5DB8"/>
    <w:rsid w:val="000E6095"/>
    <w:rsid w:val="000E71D2"/>
    <w:rsid w:val="000F3F1B"/>
    <w:rsid w:val="001023F2"/>
    <w:rsid w:val="001037BB"/>
    <w:rsid w:val="0012335D"/>
    <w:rsid w:val="0013085A"/>
    <w:rsid w:val="00132CA8"/>
    <w:rsid w:val="001648B6"/>
    <w:rsid w:val="00170D65"/>
    <w:rsid w:val="00172F01"/>
    <w:rsid w:val="00175023"/>
    <w:rsid w:val="001769C0"/>
    <w:rsid w:val="00181771"/>
    <w:rsid w:val="00184999"/>
    <w:rsid w:val="001956F8"/>
    <w:rsid w:val="00196C31"/>
    <w:rsid w:val="001A4F18"/>
    <w:rsid w:val="001A60D3"/>
    <w:rsid w:val="001F5AF1"/>
    <w:rsid w:val="001F7954"/>
    <w:rsid w:val="00214AA6"/>
    <w:rsid w:val="002279D0"/>
    <w:rsid w:val="002310CD"/>
    <w:rsid w:val="00236C7F"/>
    <w:rsid w:val="00236F84"/>
    <w:rsid w:val="00273FF0"/>
    <w:rsid w:val="00287D3E"/>
    <w:rsid w:val="002942D5"/>
    <w:rsid w:val="002C59A2"/>
    <w:rsid w:val="002E7C13"/>
    <w:rsid w:val="002F429A"/>
    <w:rsid w:val="00310A61"/>
    <w:rsid w:val="003401FB"/>
    <w:rsid w:val="00342E9A"/>
    <w:rsid w:val="003433AB"/>
    <w:rsid w:val="00345521"/>
    <w:rsid w:val="00347235"/>
    <w:rsid w:val="0037150B"/>
    <w:rsid w:val="00391166"/>
    <w:rsid w:val="003A3EC5"/>
    <w:rsid w:val="003B6EA5"/>
    <w:rsid w:val="003C025E"/>
    <w:rsid w:val="003C4174"/>
    <w:rsid w:val="003C44B6"/>
    <w:rsid w:val="003C5C25"/>
    <w:rsid w:val="003C6E31"/>
    <w:rsid w:val="003D04F8"/>
    <w:rsid w:val="003E036F"/>
    <w:rsid w:val="003E6F2D"/>
    <w:rsid w:val="003F6088"/>
    <w:rsid w:val="004019D1"/>
    <w:rsid w:val="00404F31"/>
    <w:rsid w:val="00407006"/>
    <w:rsid w:val="00425CC4"/>
    <w:rsid w:val="004343DD"/>
    <w:rsid w:val="00443AFE"/>
    <w:rsid w:val="0045170E"/>
    <w:rsid w:val="00451AF9"/>
    <w:rsid w:val="00473074"/>
    <w:rsid w:val="004B68C2"/>
    <w:rsid w:val="004C0BD6"/>
    <w:rsid w:val="004C1F0D"/>
    <w:rsid w:val="004C42F2"/>
    <w:rsid w:val="004D1652"/>
    <w:rsid w:val="004E0639"/>
    <w:rsid w:val="004E0CF2"/>
    <w:rsid w:val="004E230D"/>
    <w:rsid w:val="004E5E4E"/>
    <w:rsid w:val="00502833"/>
    <w:rsid w:val="00505CF0"/>
    <w:rsid w:val="00510DA4"/>
    <w:rsid w:val="00533E28"/>
    <w:rsid w:val="005366F5"/>
    <w:rsid w:val="00544A6D"/>
    <w:rsid w:val="00545915"/>
    <w:rsid w:val="005525F3"/>
    <w:rsid w:val="0055590E"/>
    <w:rsid w:val="00564479"/>
    <w:rsid w:val="00564B44"/>
    <w:rsid w:val="005726E2"/>
    <w:rsid w:val="005A55AC"/>
    <w:rsid w:val="005B5359"/>
    <w:rsid w:val="005B5BD3"/>
    <w:rsid w:val="005D0EE4"/>
    <w:rsid w:val="005D1784"/>
    <w:rsid w:val="005E263A"/>
    <w:rsid w:val="005E6A68"/>
    <w:rsid w:val="006116EE"/>
    <w:rsid w:val="0061703B"/>
    <w:rsid w:val="00634245"/>
    <w:rsid w:val="00637E3A"/>
    <w:rsid w:val="00640545"/>
    <w:rsid w:val="00656B2C"/>
    <w:rsid w:val="00672AB9"/>
    <w:rsid w:val="006A1730"/>
    <w:rsid w:val="006A1BFD"/>
    <w:rsid w:val="006B65FE"/>
    <w:rsid w:val="006D757C"/>
    <w:rsid w:val="00711ED2"/>
    <w:rsid w:val="0071292E"/>
    <w:rsid w:val="007431AB"/>
    <w:rsid w:val="00745531"/>
    <w:rsid w:val="00754968"/>
    <w:rsid w:val="00754AE4"/>
    <w:rsid w:val="00771D4A"/>
    <w:rsid w:val="00773509"/>
    <w:rsid w:val="00777A0D"/>
    <w:rsid w:val="00781DA6"/>
    <w:rsid w:val="00791A86"/>
    <w:rsid w:val="007B20B2"/>
    <w:rsid w:val="007C1058"/>
    <w:rsid w:val="007F10F4"/>
    <w:rsid w:val="007F38F0"/>
    <w:rsid w:val="007F5F0E"/>
    <w:rsid w:val="007F6DDD"/>
    <w:rsid w:val="0081754D"/>
    <w:rsid w:val="00831406"/>
    <w:rsid w:val="0083491C"/>
    <w:rsid w:val="00863A3A"/>
    <w:rsid w:val="00873714"/>
    <w:rsid w:val="00886EDA"/>
    <w:rsid w:val="00895809"/>
    <w:rsid w:val="00895EA2"/>
    <w:rsid w:val="008A26E9"/>
    <w:rsid w:val="008B26C0"/>
    <w:rsid w:val="008C0E7D"/>
    <w:rsid w:val="008E35F8"/>
    <w:rsid w:val="008E66F5"/>
    <w:rsid w:val="008F524C"/>
    <w:rsid w:val="00905904"/>
    <w:rsid w:val="009119DC"/>
    <w:rsid w:val="00917210"/>
    <w:rsid w:val="00930557"/>
    <w:rsid w:val="00942799"/>
    <w:rsid w:val="00946699"/>
    <w:rsid w:val="00961489"/>
    <w:rsid w:val="00973E55"/>
    <w:rsid w:val="00976C7F"/>
    <w:rsid w:val="00985994"/>
    <w:rsid w:val="009B0249"/>
    <w:rsid w:val="009B3617"/>
    <w:rsid w:val="009B3D90"/>
    <w:rsid w:val="009C09FA"/>
    <w:rsid w:val="009D7160"/>
    <w:rsid w:val="009D7917"/>
    <w:rsid w:val="009E3978"/>
    <w:rsid w:val="00A0019D"/>
    <w:rsid w:val="00A0236F"/>
    <w:rsid w:val="00A06466"/>
    <w:rsid w:val="00A17603"/>
    <w:rsid w:val="00A25A24"/>
    <w:rsid w:val="00A41473"/>
    <w:rsid w:val="00A42ACB"/>
    <w:rsid w:val="00A510F4"/>
    <w:rsid w:val="00A55745"/>
    <w:rsid w:val="00A6022F"/>
    <w:rsid w:val="00A661EC"/>
    <w:rsid w:val="00A83340"/>
    <w:rsid w:val="00A87CB0"/>
    <w:rsid w:val="00A9709D"/>
    <w:rsid w:val="00AA387D"/>
    <w:rsid w:val="00AB0CA3"/>
    <w:rsid w:val="00AB0F9C"/>
    <w:rsid w:val="00AC4D1C"/>
    <w:rsid w:val="00AD39A4"/>
    <w:rsid w:val="00AE291B"/>
    <w:rsid w:val="00AE5497"/>
    <w:rsid w:val="00AF0064"/>
    <w:rsid w:val="00AF2A23"/>
    <w:rsid w:val="00B02C96"/>
    <w:rsid w:val="00B06BD2"/>
    <w:rsid w:val="00B13A14"/>
    <w:rsid w:val="00B13B26"/>
    <w:rsid w:val="00B44D8E"/>
    <w:rsid w:val="00B5093F"/>
    <w:rsid w:val="00B6144B"/>
    <w:rsid w:val="00B74B8C"/>
    <w:rsid w:val="00B92CED"/>
    <w:rsid w:val="00B96EB1"/>
    <w:rsid w:val="00B97956"/>
    <w:rsid w:val="00BA156A"/>
    <w:rsid w:val="00BB3CBF"/>
    <w:rsid w:val="00BB456D"/>
    <w:rsid w:val="00BB758F"/>
    <w:rsid w:val="00BC410D"/>
    <w:rsid w:val="00BC638A"/>
    <w:rsid w:val="00BD076F"/>
    <w:rsid w:val="00BD3119"/>
    <w:rsid w:val="00BD64E7"/>
    <w:rsid w:val="00BD6F80"/>
    <w:rsid w:val="00BE4B4D"/>
    <w:rsid w:val="00C10530"/>
    <w:rsid w:val="00C205D1"/>
    <w:rsid w:val="00C264E7"/>
    <w:rsid w:val="00C53F38"/>
    <w:rsid w:val="00C54684"/>
    <w:rsid w:val="00C60020"/>
    <w:rsid w:val="00C63581"/>
    <w:rsid w:val="00C667A6"/>
    <w:rsid w:val="00C71009"/>
    <w:rsid w:val="00C941E2"/>
    <w:rsid w:val="00CA2841"/>
    <w:rsid w:val="00CA3F52"/>
    <w:rsid w:val="00CB1A51"/>
    <w:rsid w:val="00CB304F"/>
    <w:rsid w:val="00CB585B"/>
    <w:rsid w:val="00CB76D6"/>
    <w:rsid w:val="00CD35CF"/>
    <w:rsid w:val="00CD4FCA"/>
    <w:rsid w:val="00CD5334"/>
    <w:rsid w:val="00CF4B3E"/>
    <w:rsid w:val="00D01C32"/>
    <w:rsid w:val="00D03873"/>
    <w:rsid w:val="00D062A7"/>
    <w:rsid w:val="00D14FAE"/>
    <w:rsid w:val="00D57418"/>
    <w:rsid w:val="00D60B2E"/>
    <w:rsid w:val="00D62902"/>
    <w:rsid w:val="00DA0242"/>
    <w:rsid w:val="00DA30F2"/>
    <w:rsid w:val="00DB3590"/>
    <w:rsid w:val="00DD4A65"/>
    <w:rsid w:val="00DE695F"/>
    <w:rsid w:val="00DF2A14"/>
    <w:rsid w:val="00E04858"/>
    <w:rsid w:val="00E1520E"/>
    <w:rsid w:val="00E20694"/>
    <w:rsid w:val="00E62CEB"/>
    <w:rsid w:val="00E63C65"/>
    <w:rsid w:val="00E77AE1"/>
    <w:rsid w:val="00E8544E"/>
    <w:rsid w:val="00E9629F"/>
    <w:rsid w:val="00E97C90"/>
    <w:rsid w:val="00EA065E"/>
    <w:rsid w:val="00EB16C9"/>
    <w:rsid w:val="00EB5E81"/>
    <w:rsid w:val="00ED1790"/>
    <w:rsid w:val="00ED75C5"/>
    <w:rsid w:val="00F0686F"/>
    <w:rsid w:val="00F15E03"/>
    <w:rsid w:val="00F31C88"/>
    <w:rsid w:val="00F45434"/>
    <w:rsid w:val="00F60C59"/>
    <w:rsid w:val="00F6336F"/>
    <w:rsid w:val="00F74506"/>
    <w:rsid w:val="00F75549"/>
    <w:rsid w:val="00F913D0"/>
    <w:rsid w:val="00F926D6"/>
    <w:rsid w:val="00F97586"/>
    <w:rsid w:val="00FA14A8"/>
    <w:rsid w:val="00FA3093"/>
    <w:rsid w:val="00FA67D3"/>
    <w:rsid w:val="00FB7375"/>
    <w:rsid w:val="00FC4405"/>
    <w:rsid w:val="00FE01E4"/>
    <w:rsid w:val="00FF2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F4B93"/>
  <w15:chartTrackingRefBased/>
  <w15:docId w15:val="{727C7421-D755-4474-BA92-116E3401A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025E"/>
    <w:pPr>
      <w:spacing w:line="360" w:lineRule="auto"/>
      <w:ind w:firstLine="709"/>
      <w:jc w:val="both"/>
    </w:pPr>
    <w:rPr>
      <w:rFonts w:eastAsia="Batang"/>
      <w:sz w:val="28"/>
      <w:szCs w:val="28"/>
      <w:lang w:eastAsia="en-US"/>
    </w:rPr>
  </w:style>
  <w:style w:type="paragraph" w:styleId="1">
    <w:name w:val="heading 1"/>
    <w:basedOn w:val="a"/>
    <w:next w:val="a"/>
    <w:link w:val="10"/>
    <w:uiPriority w:val="9"/>
    <w:qFormat/>
    <w:rsid w:val="000B4379"/>
    <w:pPr>
      <w:keepNext/>
      <w:keepLines/>
      <w:spacing w:before="240"/>
      <w:outlineLvl w:val="0"/>
    </w:pPr>
    <w:rPr>
      <w:rFonts w:ascii="Calibri Light" w:eastAsia="Times New Roman" w:hAnsi="Calibri Light"/>
      <w:color w:val="2F5496"/>
      <w:sz w:val="32"/>
      <w:szCs w:val="32"/>
      <w:lang w:eastAsia="x-none"/>
    </w:rPr>
  </w:style>
  <w:style w:type="paragraph" w:styleId="2">
    <w:name w:val="heading 2"/>
    <w:basedOn w:val="a"/>
    <w:next w:val="a"/>
    <w:link w:val="20"/>
    <w:uiPriority w:val="9"/>
    <w:semiHidden/>
    <w:unhideWhenUsed/>
    <w:qFormat/>
    <w:rsid w:val="000B4379"/>
    <w:pPr>
      <w:keepNext/>
      <w:keepLines/>
      <w:spacing w:before="40"/>
      <w:outlineLvl w:val="1"/>
    </w:pPr>
    <w:rPr>
      <w:rFonts w:ascii="Calibri Light" w:eastAsia="Times New Roman" w:hAnsi="Calibri Light"/>
      <w:color w:val="2F5496"/>
      <w:sz w:val="26"/>
      <w:szCs w:val="26"/>
      <w:lang w:eastAsia="x-none"/>
    </w:rPr>
  </w:style>
  <w:style w:type="paragraph" w:styleId="3">
    <w:name w:val="heading 3"/>
    <w:basedOn w:val="a"/>
    <w:link w:val="30"/>
    <w:uiPriority w:val="9"/>
    <w:qFormat/>
    <w:rsid w:val="000B4379"/>
    <w:pPr>
      <w:spacing w:before="100" w:beforeAutospacing="1" w:after="100" w:afterAutospacing="1" w:line="240" w:lineRule="auto"/>
      <w:ind w:firstLine="0"/>
      <w:jc w:val="left"/>
      <w:outlineLvl w:val="2"/>
    </w:pPr>
    <w:rPr>
      <w:rFonts w:eastAsia="Times New Roman"/>
      <w:b/>
      <w:bCs/>
      <w:sz w:val="27"/>
      <w:szCs w:val="27"/>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C025E"/>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Default">
    <w:name w:val="Default"/>
    <w:rsid w:val="003C025E"/>
    <w:pPr>
      <w:autoSpaceDE w:val="0"/>
      <w:autoSpaceDN w:val="0"/>
      <w:adjustRightInd w:val="0"/>
    </w:pPr>
    <w:rPr>
      <w:rFonts w:eastAsia="Batang"/>
      <w:color w:val="000000"/>
      <w:sz w:val="24"/>
      <w:szCs w:val="24"/>
      <w:lang w:eastAsia="en-US"/>
    </w:rPr>
  </w:style>
  <w:style w:type="paragraph" w:styleId="a3">
    <w:name w:val="List Paragraph"/>
    <w:basedOn w:val="a"/>
    <w:uiPriority w:val="34"/>
    <w:qFormat/>
    <w:rsid w:val="003C025E"/>
    <w:pPr>
      <w:ind w:left="720"/>
      <w:contextualSpacing/>
    </w:pPr>
  </w:style>
  <w:style w:type="character" w:customStyle="1" w:styleId="jlqj4b">
    <w:name w:val="jlqj4b"/>
    <w:basedOn w:val="a0"/>
    <w:rsid w:val="003C025E"/>
  </w:style>
  <w:style w:type="character" w:customStyle="1" w:styleId="viiyi">
    <w:name w:val="viiyi"/>
    <w:basedOn w:val="a0"/>
    <w:rsid w:val="003C025E"/>
  </w:style>
  <w:style w:type="character" w:styleId="a4">
    <w:name w:val="Strong"/>
    <w:uiPriority w:val="22"/>
    <w:qFormat/>
    <w:rsid w:val="003C025E"/>
    <w:rPr>
      <w:b/>
      <w:bCs/>
    </w:rPr>
  </w:style>
  <w:style w:type="character" w:customStyle="1" w:styleId="10">
    <w:name w:val="Заголовок 1 Знак"/>
    <w:link w:val="1"/>
    <w:uiPriority w:val="9"/>
    <w:rsid w:val="000B4379"/>
    <w:rPr>
      <w:rFonts w:ascii="Calibri Light" w:eastAsia="Times New Roman" w:hAnsi="Calibri Light" w:cs="Times New Roman"/>
      <w:color w:val="2F5496"/>
      <w:sz w:val="32"/>
      <w:szCs w:val="32"/>
      <w:lang w:val="ru-RU"/>
    </w:rPr>
  </w:style>
  <w:style w:type="character" w:customStyle="1" w:styleId="20">
    <w:name w:val="Заголовок 2 Знак"/>
    <w:link w:val="2"/>
    <w:uiPriority w:val="9"/>
    <w:semiHidden/>
    <w:rsid w:val="000B4379"/>
    <w:rPr>
      <w:rFonts w:ascii="Calibri Light" w:eastAsia="Times New Roman" w:hAnsi="Calibri Light" w:cs="Times New Roman"/>
      <w:color w:val="2F5496"/>
      <w:sz w:val="26"/>
      <w:szCs w:val="26"/>
      <w:lang w:val="ru-RU"/>
    </w:rPr>
  </w:style>
  <w:style w:type="character" w:customStyle="1" w:styleId="30">
    <w:name w:val="Заголовок 3 Знак"/>
    <w:link w:val="3"/>
    <w:uiPriority w:val="9"/>
    <w:rsid w:val="000B4379"/>
    <w:rPr>
      <w:rFonts w:eastAsia="Times New Roman"/>
      <w:b/>
      <w:bCs/>
      <w:sz w:val="27"/>
      <w:szCs w:val="27"/>
      <w:lang w:val="ru-RU"/>
    </w:rPr>
  </w:style>
  <w:style w:type="paragraph" w:customStyle="1" w:styleId="msonormal0">
    <w:name w:val="msonormal"/>
    <w:basedOn w:val="a"/>
    <w:rsid w:val="000B4379"/>
    <w:pPr>
      <w:spacing w:before="100" w:beforeAutospacing="1" w:after="100" w:afterAutospacing="1" w:line="240" w:lineRule="auto"/>
      <w:ind w:firstLine="0"/>
      <w:jc w:val="left"/>
    </w:pPr>
    <w:rPr>
      <w:rFonts w:eastAsia="Times New Roman"/>
      <w:sz w:val="24"/>
      <w:szCs w:val="24"/>
    </w:rPr>
  </w:style>
  <w:style w:type="table" w:styleId="a5">
    <w:name w:val="Table Grid"/>
    <w:basedOn w:val="a1"/>
    <w:uiPriority w:val="39"/>
    <w:rsid w:val="000B437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unhideWhenUsed/>
    <w:rsid w:val="000B4379"/>
    <w:rPr>
      <w:color w:val="0563C1"/>
      <w:u w:val="single"/>
    </w:rPr>
  </w:style>
  <w:style w:type="character" w:customStyle="1" w:styleId="11">
    <w:name w:val="Неразрешенное упоминание1"/>
    <w:uiPriority w:val="99"/>
    <w:semiHidden/>
    <w:unhideWhenUsed/>
    <w:rsid w:val="000B4379"/>
    <w:rPr>
      <w:color w:val="605E5C"/>
      <w:shd w:val="clear" w:color="auto" w:fill="E1DFDD"/>
    </w:rPr>
  </w:style>
  <w:style w:type="paragraph" w:styleId="12">
    <w:name w:val="toc 1"/>
    <w:basedOn w:val="a"/>
    <w:next w:val="a"/>
    <w:autoRedefine/>
    <w:uiPriority w:val="39"/>
    <w:unhideWhenUsed/>
    <w:rsid w:val="000B4379"/>
    <w:pPr>
      <w:spacing w:after="100"/>
    </w:pPr>
  </w:style>
  <w:style w:type="paragraph" w:styleId="21">
    <w:name w:val="toc 2"/>
    <w:basedOn w:val="a"/>
    <w:next w:val="a"/>
    <w:autoRedefine/>
    <w:uiPriority w:val="39"/>
    <w:unhideWhenUsed/>
    <w:rsid w:val="00CB304F"/>
    <w:pPr>
      <w:tabs>
        <w:tab w:val="left" w:pos="1760"/>
        <w:tab w:val="right" w:leader="dot" w:pos="9345"/>
      </w:tabs>
      <w:ind w:left="567" w:firstLine="0"/>
    </w:pPr>
  </w:style>
  <w:style w:type="paragraph" w:styleId="31">
    <w:name w:val="toc 3"/>
    <w:basedOn w:val="a"/>
    <w:next w:val="a"/>
    <w:autoRedefine/>
    <w:uiPriority w:val="39"/>
    <w:unhideWhenUsed/>
    <w:rsid w:val="000E5DB8"/>
    <w:pPr>
      <w:tabs>
        <w:tab w:val="left" w:pos="2049"/>
        <w:tab w:val="right" w:leader="dot" w:pos="9345"/>
      </w:tabs>
      <w:spacing w:after="100"/>
      <w:ind w:left="1134"/>
    </w:pPr>
  </w:style>
  <w:style w:type="paragraph" w:customStyle="1" w:styleId="bmf">
    <w:name w:val="bmf"/>
    <w:basedOn w:val="a"/>
    <w:rsid w:val="000B4379"/>
    <w:pPr>
      <w:spacing w:before="100" w:beforeAutospacing="1" w:after="100" w:afterAutospacing="1" w:line="240" w:lineRule="auto"/>
      <w:ind w:firstLine="0"/>
      <w:jc w:val="left"/>
    </w:pPr>
    <w:rPr>
      <w:rFonts w:eastAsia="Times New Roman"/>
      <w:sz w:val="24"/>
      <w:szCs w:val="24"/>
    </w:rPr>
  </w:style>
  <w:style w:type="character" w:customStyle="1" w:styleId="posted-on">
    <w:name w:val="posted-on"/>
    <w:basedOn w:val="a0"/>
    <w:rsid w:val="000B4379"/>
  </w:style>
  <w:style w:type="character" w:customStyle="1" w:styleId="byline">
    <w:name w:val="byline"/>
    <w:basedOn w:val="a0"/>
    <w:rsid w:val="000B4379"/>
  </w:style>
  <w:style w:type="character" w:customStyle="1" w:styleId="author">
    <w:name w:val="author"/>
    <w:basedOn w:val="a0"/>
    <w:rsid w:val="000B4379"/>
  </w:style>
  <w:style w:type="paragraph" w:customStyle="1" w:styleId="a7">
    <w:name w:val="Обычный (веб)"/>
    <w:basedOn w:val="a"/>
    <w:uiPriority w:val="99"/>
    <w:semiHidden/>
    <w:unhideWhenUsed/>
    <w:rsid w:val="000B4379"/>
    <w:pPr>
      <w:spacing w:before="100" w:beforeAutospacing="1" w:after="100" w:afterAutospacing="1" w:line="240" w:lineRule="auto"/>
      <w:ind w:firstLine="0"/>
      <w:jc w:val="left"/>
    </w:pPr>
    <w:rPr>
      <w:rFonts w:eastAsia="Times New Roman"/>
      <w:sz w:val="24"/>
      <w:szCs w:val="24"/>
    </w:rPr>
  </w:style>
  <w:style w:type="character" w:styleId="a8">
    <w:name w:val="Placeholder Text"/>
    <w:uiPriority w:val="99"/>
    <w:semiHidden/>
    <w:rsid w:val="005B5359"/>
    <w:rPr>
      <w:color w:val="808080"/>
    </w:rPr>
  </w:style>
  <w:style w:type="paragraph" w:styleId="a9">
    <w:name w:val="header"/>
    <w:basedOn w:val="a"/>
    <w:link w:val="aa"/>
    <w:uiPriority w:val="99"/>
    <w:unhideWhenUsed/>
    <w:rsid w:val="00BA156A"/>
    <w:pPr>
      <w:tabs>
        <w:tab w:val="center" w:pos="4677"/>
        <w:tab w:val="right" w:pos="9355"/>
      </w:tabs>
      <w:spacing w:line="240" w:lineRule="auto"/>
    </w:pPr>
    <w:rPr>
      <w:sz w:val="20"/>
      <w:szCs w:val="20"/>
      <w:lang w:eastAsia="x-none"/>
    </w:rPr>
  </w:style>
  <w:style w:type="character" w:customStyle="1" w:styleId="aa">
    <w:name w:val="Верхний колонтитул Знак"/>
    <w:link w:val="a9"/>
    <w:uiPriority w:val="99"/>
    <w:rsid w:val="00BA156A"/>
    <w:rPr>
      <w:rFonts w:eastAsia="Batang"/>
      <w:lang w:val="ru-RU"/>
    </w:rPr>
  </w:style>
  <w:style w:type="paragraph" w:styleId="ab">
    <w:name w:val="footer"/>
    <w:basedOn w:val="a"/>
    <w:link w:val="ac"/>
    <w:uiPriority w:val="99"/>
    <w:unhideWhenUsed/>
    <w:rsid w:val="00BA156A"/>
    <w:pPr>
      <w:tabs>
        <w:tab w:val="center" w:pos="4677"/>
        <w:tab w:val="right" w:pos="9355"/>
      </w:tabs>
      <w:spacing w:line="240" w:lineRule="auto"/>
    </w:pPr>
    <w:rPr>
      <w:sz w:val="20"/>
      <w:szCs w:val="20"/>
      <w:lang w:eastAsia="x-none"/>
    </w:rPr>
  </w:style>
  <w:style w:type="character" w:customStyle="1" w:styleId="ac">
    <w:name w:val="Нижний колонтитул Знак"/>
    <w:link w:val="ab"/>
    <w:uiPriority w:val="99"/>
    <w:rsid w:val="00BA156A"/>
    <w:rPr>
      <w:rFonts w:eastAsia="Batang"/>
      <w:lang w:val="ru-RU"/>
    </w:rPr>
  </w:style>
  <w:style w:type="paragraph" w:styleId="ad">
    <w:name w:val="TOC Heading"/>
    <w:basedOn w:val="1"/>
    <w:next w:val="a"/>
    <w:uiPriority w:val="39"/>
    <w:unhideWhenUsed/>
    <w:qFormat/>
    <w:rsid w:val="000E5DB8"/>
    <w:pPr>
      <w:spacing w:line="259" w:lineRule="auto"/>
      <w:ind w:firstLine="0"/>
      <w:jc w:val="left"/>
      <w:outlineLvl w:val="9"/>
    </w:pPr>
  </w:style>
  <w:style w:type="character" w:styleId="ae">
    <w:name w:val="FollowedHyperlink"/>
    <w:uiPriority w:val="99"/>
    <w:semiHidden/>
    <w:unhideWhenUsed/>
    <w:rsid w:val="00AE5497"/>
    <w:rPr>
      <w:color w:val="954F72"/>
      <w:u w:val="single"/>
    </w:rPr>
  </w:style>
  <w:style w:type="character" w:styleId="af">
    <w:name w:val="annotation reference"/>
    <w:uiPriority w:val="99"/>
    <w:semiHidden/>
    <w:unhideWhenUsed/>
    <w:rsid w:val="00236F84"/>
    <w:rPr>
      <w:sz w:val="16"/>
      <w:szCs w:val="16"/>
    </w:rPr>
  </w:style>
  <w:style w:type="paragraph" w:styleId="af0">
    <w:name w:val="annotation text"/>
    <w:basedOn w:val="a"/>
    <w:link w:val="af1"/>
    <w:uiPriority w:val="99"/>
    <w:semiHidden/>
    <w:unhideWhenUsed/>
    <w:rsid w:val="00236F84"/>
    <w:pPr>
      <w:spacing w:line="240" w:lineRule="auto"/>
    </w:pPr>
    <w:rPr>
      <w:sz w:val="20"/>
      <w:szCs w:val="20"/>
      <w:lang w:eastAsia="x-none"/>
    </w:rPr>
  </w:style>
  <w:style w:type="character" w:customStyle="1" w:styleId="af1">
    <w:name w:val="Текст примечания Знак"/>
    <w:link w:val="af0"/>
    <w:uiPriority w:val="99"/>
    <w:semiHidden/>
    <w:rsid w:val="00236F84"/>
    <w:rPr>
      <w:rFonts w:eastAsia="Batang"/>
      <w:sz w:val="20"/>
      <w:szCs w:val="20"/>
      <w:lang w:val="ru-RU"/>
    </w:rPr>
  </w:style>
  <w:style w:type="paragraph" w:styleId="af2">
    <w:name w:val="annotation subject"/>
    <w:basedOn w:val="af0"/>
    <w:next w:val="af0"/>
    <w:link w:val="af3"/>
    <w:uiPriority w:val="99"/>
    <w:semiHidden/>
    <w:unhideWhenUsed/>
    <w:rsid w:val="00236F84"/>
    <w:rPr>
      <w:b/>
      <w:bCs/>
    </w:rPr>
  </w:style>
  <w:style w:type="character" w:customStyle="1" w:styleId="af3">
    <w:name w:val="Тема примечания Знак"/>
    <w:link w:val="af2"/>
    <w:uiPriority w:val="99"/>
    <w:semiHidden/>
    <w:rsid w:val="00236F84"/>
    <w:rPr>
      <w:rFonts w:eastAsia="Batang"/>
      <w:b/>
      <w:bCs/>
      <w:sz w:val="20"/>
      <w:szCs w:val="20"/>
      <w:lang w:val="ru-RU"/>
    </w:rPr>
  </w:style>
  <w:style w:type="paragraph" w:styleId="af4">
    <w:name w:val="Balloon Text"/>
    <w:basedOn w:val="a"/>
    <w:link w:val="af5"/>
    <w:uiPriority w:val="99"/>
    <w:semiHidden/>
    <w:unhideWhenUsed/>
    <w:rsid w:val="00236F84"/>
    <w:pPr>
      <w:spacing w:line="240" w:lineRule="auto"/>
    </w:pPr>
    <w:rPr>
      <w:rFonts w:ascii="Segoe UI" w:hAnsi="Segoe UI"/>
      <w:sz w:val="18"/>
      <w:szCs w:val="18"/>
      <w:lang w:eastAsia="x-none"/>
    </w:rPr>
  </w:style>
  <w:style w:type="character" w:customStyle="1" w:styleId="af5">
    <w:name w:val="Текст выноски Знак"/>
    <w:link w:val="af4"/>
    <w:uiPriority w:val="99"/>
    <w:semiHidden/>
    <w:rsid w:val="00236F84"/>
    <w:rPr>
      <w:rFonts w:ascii="Segoe UI" w:eastAsia="Batang" w:hAnsi="Segoe UI" w:cs="Segoe UI"/>
      <w:sz w:val="18"/>
      <w:szCs w:val="18"/>
      <w:lang w:val="ru-RU"/>
    </w:rPr>
  </w:style>
  <w:style w:type="table" w:customStyle="1" w:styleId="TableNormal1">
    <w:name w:val="Table Normal1"/>
    <w:uiPriority w:val="2"/>
    <w:semiHidden/>
    <w:unhideWhenUsed/>
    <w:qFormat/>
    <w:rsid w:val="00D0387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12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cactusvpn.com/beginners-guide-to-vpn/what-is-pptp/" TargetMode="External"/><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cactusvpn.com/beginners-guide-to-vpn/vpn-protocol/" TargetMode="Externa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cactusvpn.com/beginners-guide-to-vpn/what-is-softeth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actusvpn.com/beginners-guide-to-vpn/vpn-encryption/" TargetMode="External"/><Relationship Id="rId32" Type="http://schemas.openxmlformats.org/officeDocument/2006/relationships/image" Target="media/image15.png"/><Relationship Id="rId37"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5fan.ru/wievjob.php?id=17305" TargetMode="External"/><Relationship Id="rId28" Type="http://schemas.openxmlformats.org/officeDocument/2006/relationships/hyperlink" Target="https://www.cactusvpn.com/beginners-guide-to-vpn/what-is-ipsec/" TargetMode="External"/><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toolbox.com/collaboration/remote-support/articles/what-is-a-virtual-private-network/" TargetMode="External"/><Relationship Id="rId27" Type="http://schemas.openxmlformats.org/officeDocument/2006/relationships/hyperlink" Target="https://www.cactusvpn.com/beginners-guide-to-vpn/what-is-l2tp/" TargetMode="External"/><Relationship Id="rId30" Type="http://schemas.openxmlformats.org/officeDocument/2006/relationships/hyperlink" Target="https://www.cactusvpn.com/beginners-guide-to-vpn/what-is-wireguard/" TargetMode="External"/><Relationship Id="rId35" Type="http://schemas.openxmlformats.org/officeDocument/2006/relationships/image" Target="media/image18.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220D5-501D-4DE4-BAB5-F5B5568B6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86</Pages>
  <Words>17115</Words>
  <Characters>97561</Characters>
  <Application>Microsoft Office Word</Application>
  <DocSecurity>0</DocSecurity>
  <Lines>813</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114448</CharactersWithSpaces>
  <SharedDoc>false</SharedDoc>
  <HLinks>
    <vt:vector size="456" baseType="variant">
      <vt:variant>
        <vt:i4>6881376</vt:i4>
      </vt:variant>
      <vt:variant>
        <vt:i4>546</vt:i4>
      </vt:variant>
      <vt:variant>
        <vt:i4>0</vt:i4>
      </vt:variant>
      <vt:variant>
        <vt:i4>5</vt:i4>
      </vt:variant>
      <vt:variant>
        <vt:lpwstr>https://www.cactusvpn.com/beginners-guide-to-vpn/what-is-wireguard/</vt:lpwstr>
      </vt:variant>
      <vt:variant>
        <vt:lpwstr/>
      </vt:variant>
      <vt:variant>
        <vt:i4>6553697</vt:i4>
      </vt:variant>
      <vt:variant>
        <vt:i4>543</vt:i4>
      </vt:variant>
      <vt:variant>
        <vt:i4>0</vt:i4>
      </vt:variant>
      <vt:variant>
        <vt:i4>5</vt:i4>
      </vt:variant>
      <vt:variant>
        <vt:lpwstr>https://www.cactusvpn.com/beginners-guide-to-vpn/what-is-softether/</vt:lpwstr>
      </vt:variant>
      <vt:variant>
        <vt:lpwstr/>
      </vt:variant>
      <vt:variant>
        <vt:i4>7798910</vt:i4>
      </vt:variant>
      <vt:variant>
        <vt:i4>540</vt:i4>
      </vt:variant>
      <vt:variant>
        <vt:i4>0</vt:i4>
      </vt:variant>
      <vt:variant>
        <vt:i4>5</vt:i4>
      </vt:variant>
      <vt:variant>
        <vt:lpwstr>https://www.cactusvpn.com/beginners-guide-to-vpn/what-is-ipsec/</vt:lpwstr>
      </vt:variant>
      <vt:variant>
        <vt:lpwstr/>
      </vt:variant>
      <vt:variant>
        <vt:i4>3735593</vt:i4>
      </vt:variant>
      <vt:variant>
        <vt:i4>537</vt:i4>
      </vt:variant>
      <vt:variant>
        <vt:i4>0</vt:i4>
      </vt:variant>
      <vt:variant>
        <vt:i4>5</vt:i4>
      </vt:variant>
      <vt:variant>
        <vt:lpwstr>https://www.cactusvpn.com/beginners-guide-to-vpn/what-is-l2tp/</vt:lpwstr>
      </vt:variant>
      <vt:variant>
        <vt:lpwstr/>
      </vt:variant>
      <vt:variant>
        <vt:i4>2424939</vt:i4>
      </vt:variant>
      <vt:variant>
        <vt:i4>534</vt:i4>
      </vt:variant>
      <vt:variant>
        <vt:i4>0</vt:i4>
      </vt:variant>
      <vt:variant>
        <vt:i4>5</vt:i4>
      </vt:variant>
      <vt:variant>
        <vt:lpwstr>https://www.cactusvpn.com/beginners-guide-to-vpn/what-is-pptp/</vt:lpwstr>
      </vt:variant>
      <vt:variant>
        <vt:lpwstr/>
      </vt:variant>
      <vt:variant>
        <vt:i4>786448</vt:i4>
      </vt:variant>
      <vt:variant>
        <vt:i4>531</vt:i4>
      </vt:variant>
      <vt:variant>
        <vt:i4>0</vt:i4>
      </vt:variant>
      <vt:variant>
        <vt:i4>5</vt:i4>
      </vt:variant>
      <vt:variant>
        <vt:lpwstr>https://www.cactusvpn.com/beginners-guide-to-vpn/vpn-protocol/</vt:lpwstr>
      </vt:variant>
      <vt:variant>
        <vt:lpwstr>definition</vt:lpwstr>
      </vt:variant>
      <vt:variant>
        <vt:i4>2293881</vt:i4>
      </vt:variant>
      <vt:variant>
        <vt:i4>528</vt:i4>
      </vt:variant>
      <vt:variant>
        <vt:i4>0</vt:i4>
      </vt:variant>
      <vt:variant>
        <vt:i4>5</vt:i4>
      </vt:variant>
      <vt:variant>
        <vt:lpwstr>https://www.cactusvpn.com/beginners-guide-to-vpn/vpn-encryption/</vt:lpwstr>
      </vt:variant>
      <vt:variant>
        <vt:lpwstr>vpn-encryption</vt:lpwstr>
      </vt:variant>
      <vt:variant>
        <vt:i4>7143475</vt:i4>
      </vt:variant>
      <vt:variant>
        <vt:i4>525</vt:i4>
      </vt:variant>
      <vt:variant>
        <vt:i4>0</vt:i4>
      </vt:variant>
      <vt:variant>
        <vt:i4>5</vt:i4>
      </vt:variant>
      <vt:variant>
        <vt:lpwstr>http://5fan.ru/wievjob.php?id=17305</vt:lpwstr>
      </vt:variant>
      <vt:variant>
        <vt:lpwstr/>
      </vt:variant>
      <vt:variant>
        <vt:i4>1048581</vt:i4>
      </vt:variant>
      <vt:variant>
        <vt:i4>522</vt:i4>
      </vt:variant>
      <vt:variant>
        <vt:i4>0</vt:i4>
      </vt:variant>
      <vt:variant>
        <vt:i4>5</vt:i4>
      </vt:variant>
      <vt:variant>
        <vt:lpwstr>https://www.toolbox.com/collaboration/remote-support/articles/what-is-a-virtual-private-network/</vt:lpwstr>
      </vt:variant>
      <vt:variant>
        <vt:lpwstr/>
      </vt:variant>
      <vt:variant>
        <vt:i4>1376310</vt:i4>
      </vt:variant>
      <vt:variant>
        <vt:i4>398</vt:i4>
      </vt:variant>
      <vt:variant>
        <vt:i4>0</vt:i4>
      </vt:variant>
      <vt:variant>
        <vt:i4>5</vt:i4>
      </vt:variant>
      <vt:variant>
        <vt:lpwstr/>
      </vt:variant>
      <vt:variant>
        <vt:lpwstr>_Toc87358757</vt:lpwstr>
      </vt:variant>
      <vt:variant>
        <vt:i4>1310774</vt:i4>
      </vt:variant>
      <vt:variant>
        <vt:i4>392</vt:i4>
      </vt:variant>
      <vt:variant>
        <vt:i4>0</vt:i4>
      </vt:variant>
      <vt:variant>
        <vt:i4>5</vt:i4>
      </vt:variant>
      <vt:variant>
        <vt:lpwstr/>
      </vt:variant>
      <vt:variant>
        <vt:lpwstr>_Toc87358756</vt:lpwstr>
      </vt:variant>
      <vt:variant>
        <vt:i4>1507382</vt:i4>
      </vt:variant>
      <vt:variant>
        <vt:i4>386</vt:i4>
      </vt:variant>
      <vt:variant>
        <vt:i4>0</vt:i4>
      </vt:variant>
      <vt:variant>
        <vt:i4>5</vt:i4>
      </vt:variant>
      <vt:variant>
        <vt:lpwstr/>
      </vt:variant>
      <vt:variant>
        <vt:lpwstr>_Toc87358755</vt:lpwstr>
      </vt:variant>
      <vt:variant>
        <vt:i4>1441846</vt:i4>
      </vt:variant>
      <vt:variant>
        <vt:i4>380</vt:i4>
      </vt:variant>
      <vt:variant>
        <vt:i4>0</vt:i4>
      </vt:variant>
      <vt:variant>
        <vt:i4>5</vt:i4>
      </vt:variant>
      <vt:variant>
        <vt:lpwstr/>
      </vt:variant>
      <vt:variant>
        <vt:lpwstr>_Toc87358754</vt:lpwstr>
      </vt:variant>
      <vt:variant>
        <vt:i4>1114166</vt:i4>
      </vt:variant>
      <vt:variant>
        <vt:i4>374</vt:i4>
      </vt:variant>
      <vt:variant>
        <vt:i4>0</vt:i4>
      </vt:variant>
      <vt:variant>
        <vt:i4>5</vt:i4>
      </vt:variant>
      <vt:variant>
        <vt:lpwstr/>
      </vt:variant>
      <vt:variant>
        <vt:lpwstr>_Toc87358753</vt:lpwstr>
      </vt:variant>
      <vt:variant>
        <vt:i4>1048630</vt:i4>
      </vt:variant>
      <vt:variant>
        <vt:i4>368</vt:i4>
      </vt:variant>
      <vt:variant>
        <vt:i4>0</vt:i4>
      </vt:variant>
      <vt:variant>
        <vt:i4>5</vt:i4>
      </vt:variant>
      <vt:variant>
        <vt:lpwstr/>
      </vt:variant>
      <vt:variant>
        <vt:lpwstr>_Toc87358752</vt:lpwstr>
      </vt:variant>
      <vt:variant>
        <vt:i4>1245238</vt:i4>
      </vt:variant>
      <vt:variant>
        <vt:i4>362</vt:i4>
      </vt:variant>
      <vt:variant>
        <vt:i4>0</vt:i4>
      </vt:variant>
      <vt:variant>
        <vt:i4>5</vt:i4>
      </vt:variant>
      <vt:variant>
        <vt:lpwstr/>
      </vt:variant>
      <vt:variant>
        <vt:lpwstr>_Toc87358751</vt:lpwstr>
      </vt:variant>
      <vt:variant>
        <vt:i4>1179702</vt:i4>
      </vt:variant>
      <vt:variant>
        <vt:i4>356</vt:i4>
      </vt:variant>
      <vt:variant>
        <vt:i4>0</vt:i4>
      </vt:variant>
      <vt:variant>
        <vt:i4>5</vt:i4>
      </vt:variant>
      <vt:variant>
        <vt:lpwstr/>
      </vt:variant>
      <vt:variant>
        <vt:lpwstr>_Toc87358750</vt:lpwstr>
      </vt:variant>
      <vt:variant>
        <vt:i4>1769527</vt:i4>
      </vt:variant>
      <vt:variant>
        <vt:i4>350</vt:i4>
      </vt:variant>
      <vt:variant>
        <vt:i4>0</vt:i4>
      </vt:variant>
      <vt:variant>
        <vt:i4>5</vt:i4>
      </vt:variant>
      <vt:variant>
        <vt:lpwstr/>
      </vt:variant>
      <vt:variant>
        <vt:lpwstr>_Toc87358749</vt:lpwstr>
      </vt:variant>
      <vt:variant>
        <vt:i4>1703991</vt:i4>
      </vt:variant>
      <vt:variant>
        <vt:i4>344</vt:i4>
      </vt:variant>
      <vt:variant>
        <vt:i4>0</vt:i4>
      </vt:variant>
      <vt:variant>
        <vt:i4>5</vt:i4>
      </vt:variant>
      <vt:variant>
        <vt:lpwstr/>
      </vt:variant>
      <vt:variant>
        <vt:lpwstr>_Toc87358748</vt:lpwstr>
      </vt:variant>
      <vt:variant>
        <vt:i4>1376311</vt:i4>
      </vt:variant>
      <vt:variant>
        <vt:i4>338</vt:i4>
      </vt:variant>
      <vt:variant>
        <vt:i4>0</vt:i4>
      </vt:variant>
      <vt:variant>
        <vt:i4>5</vt:i4>
      </vt:variant>
      <vt:variant>
        <vt:lpwstr/>
      </vt:variant>
      <vt:variant>
        <vt:lpwstr>_Toc87358747</vt:lpwstr>
      </vt:variant>
      <vt:variant>
        <vt:i4>1310775</vt:i4>
      </vt:variant>
      <vt:variant>
        <vt:i4>332</vt:i4>
      </vt:variant>
      <vt:variant>
        <vt:i4>0</vt:i4>
      </vt:variant>
      <vt:variant>
        <vt:i4>5</vt:i4>
      </vt:variant>
      <vt:variant>
        <vt:lpwstr/>
      </vt:variant>
      <vt:variant>
        <vt:lpwstr>_Toc87358746</vt:lpwstr>
      </vt:variant>
      <vt:variant>
        <vt:i4>1507383</vt:i4>
      </vt:variant>
      <vt:variant>
        <vt:i4>326</vt:i4>
      </vt:variant>
      <vt:variant>
        <vt:i4>0</vt:i4>
      </vt:variant>
      <vt:variant>
        <vt:i4>5</vt:i4>
      </vt:variant>
      <vt:variant>
        <vt:lpwstr/>
      </vt:variant>
      <vt:variant>
        <vt:lpwstr>_Toc87358745</vt:lpwstr>
      </vt:variant>
      <vt:variant>
        <vt:i4>1441847</vt:i4>
      </vt:variant>
      <vt:variant>
        <vt:i4>320</vt:i4>
      </vt:variant>
      <vt:variant>
        <vt:i4>0</vt:i4>
      </vt:variant>
      <vt:variant>
        <vt:i4>5</vt:i4>
      </vt:variant>
      <vt:variant>
        <vt:lpwstr/>
      </vt:variant>
      <vt:variant>
        <vt:lpwstr>_Toc87358744</vt:lpwstr>
      </vt:variant>
      <vt:variant>
        <vt:i4>1114167</vt:i4>
      </vt:variant>
      <vt:variant>
        <vt:i4>314</vt:i4>
      </vt:variant>
      <vt:variant>
        <vt:i4>0</vt:i4>
      </vt:variant>
      <vt:variant>
        <vt:i4>5</vt:i4>
      </vt:variant>
      <vt:variant>
        <vt:lpwstr/>
      </vt:variant>
      <vt:variant>
        <vt:lpwstr>_Toc87358743</vt:lpwstr>
      </vt:variant>
      <vt:variant>
        <vt:i4>1048631</vt:i4>
      </vt:variant>
      <vt:variant>
        <vt:i4>308</vt:i4>
      </vt:variant>
      <vt:variant>
        <vt:i4>0</vt:i4>
      </vt:variant>
      <vt:variant>
        <vt:i4>5</vt:i4>
      </vt:variant>
      <vt:variant>
        <vt:lpwstr/>
      </vt:variant>
      <vt:variant>
        <vt:lpwstr>_Toc87358742</vt:lpwstr>
      </vt:variant>
      <vt:variant>
        <vt:i4>1245239</vt:i4>
      </vt:variant>
      <vt:variant>
        <vt:i4>302</vt:i4>
      </vt:variant>
      <vt:variant>
        <vt:i4>0</vt:i4>
      </vt:variant>
      <vt:variant>
        <vt:i4>5</vt:i4>
      </vt:variant>
      <vt:variant>
        <vt:lpwstr/>
      </vt:variant>
      <vt:variant>
        <vt:lpwstr>_Toc87358741</vt:lpwstr>
      </vt:variant>
      <vt:variant>
        <vt:i4>1179703</vt:i4>
      </vt:variant>
      <vt:variant>
        <vt:i4>296</vt:i4>
      </vt:variant>
      <vt:variant>
        <vt:i4>0</vt:i4>
      </vt:variant>
      <vt:variant>
        <vt:i4>5</vt:i4>
      </vt:variant>
      <vt:variant>
        <vt:lpwstr/>
      </vt:variant>
      <vt:variant>
        <vt:lpwstr>_Toc87358740</vt:lpwstr>
      </vt:variant>
      <vt:variant>
        <vt:i4>1769520</vt:i4>
      </vt:variant>
      <vt:variant>
        <vt:i4>290</vt:i4>
      </vt:variant>
      <vt:variant>
        <vt:i4>0</vt:i4>
      </vt:variant>
      <vt:variant>
        <vt:i4>5</vt:i4>
      </vt:variant>
      <vt:variant>
        <vt:lpwstr/>
      </vt:variant>
      <vt:variant>
        <vt:lpwstr>_Toc87358739</vt:lpwstr>
      </vt:variant>
      <vt:variant>
        <vt:i4>1703984</vt:i4>
      </vt:variant>
      <vt:variant>
        <vt:i4>284</vt:i4>
      </vt:variant>
      <vt:variant>
        <vt:i4>0</vt:i4>
      </vt:variant>
      <vt:variant>
        <vt:i4>5</vt:i4>
      </vt:variant>
      <vt:variant>
        <vt:lpwstr/>
      </vt:variant>
      <vt:variant>
        <vt:lpwstr>_Toc87358738</vt:lpwstr>
      </vt:variant>
      <vt:variant>
        <vt:i4>1376304</vt:i4>
      </vt:variant>
      <vt:variant>
        <vt:i4>278</vt:i4>
      </vt:variant>
      <vt:variant>
        <vt:i4>0</vt:i4>
      </vt:variant>
      <vt:variant>
        <vt:i4>5</vt:i4>
      </vt:variant>
      <vt:variant>
        <vt:lpwstr/>
      </vt:variant>
      <vt:variant>
        <vt:lpwstr>_Toc87358737</vt:lpwstr>
      </vt:variant>
      <vt:variant>
        <vt:i4>1310768</vt:i4>
      </vt:variant>
      <vt:variant>
        <vt:i4>272</vt:i4>
      </vt:variant>
      <vt:variant>
        <vt:i4>0</vt:i4>
      </vt:variant>
      <vt:variant>
        <vt:i4>5</vt:i4>
      </vt:variant>
      <vt:variant>
        <vt:lpwstr/>
      </vt:variant>
      <vt:variant>
        <vt:lpwstr>_Toc87358736</vt:lpwstr>
      </vt:variant>
      <vt:variant>
        <vt:i4>1507376</vt:i4>
      </vt:variant>
      <vt:variant>
        <vt:i4>266</vt:i4>
      </vt:variant>
      <vt:variant>
        <vt:i4>0</vt:i4>
      </vt:variant>
      <vt:variant>
        <vt:i4>5</vt:i4>
      </vt:variant>
      <vt:variant>
        <vt:lpwstr/>
      </vt:variant>
      <vt:variant>
        <vt:lpwstr>_Toc87358735</vt:lpwstr>
      </vt:variant>
      <vt:variant>
        <vt:i4>1441840</vt:i4>
      </vt:variant>
      <vt:variant>
        <vt:i4>260</vt:i4>
      </vt:variant>
      <vt:variant>
        <vt:i4>0</vt:i4>
      </vt:variant>
      <vt:variant>
        <vt:i4>5</vt:i4>
      </vt:variant>
      <vt:variant>
        <vt:lpwstr/>
      </vt:variant>
      <vt:variant>
        <vt:lpwstr>_Toc87358734</vt:lpwstr>
      </vt:variant>
      <vt:variant>
        <vt:i4>1114160</vt:i4>
      </vt:variant>
      <vt:variant>
        <vt:i4>254</vt:i4>
      </vt:variant>
      <vt:variant>
        <vt:i4>0</vt:i4>
      </vt:variant>
      <vt:variant>
        <vt:i4>5</vt:i4>
      </vt:variant>
      <vt:variant>
        <vt:lpwstr/>
      </vt:variant>
      <vt:variant>
        <vt:lpwstr>_Toc87358733</vt:lpwstr>
      </vt:variant>
      <vt:variant>
        <vt:i4>1048624</vt:i4>
      </vt:variant>
      <vt:variant>
        <vt:i4>248</vt:i4>
      </vt:variant>
      <vt:variant>
        <vt:i4>0</vt:i4>
      </vt:variant>
      <vt:variant>
        <vt:i4>5</vt:i4>
      </vt:variant>
      <vt:variant>
        <vt:lpwstr/>
      </vt:variant>
      <vt:variant>
        <vt:lpwstr>_Toc87358732</vt:lpwstr>
      </vt:variant>
      <vt:variant>
        <vt:i4>1245232</vt:i4>
      </vt:variant>
      <vt:variant>
        <vt:i4>242</vt:i4>
      </vt:variant>
      <vt:variant>
        <vt:i4>0</vt:i4>
      </vt:variant>
      <vt:variant>
        <vt:i4>5</vt:i4>
      </vt:variant>
      <vt:variant>
        <vt:lpwstr/>
      </vt:variant>
      <vt:variant>
        <vt:lpwstr>_Toc87358731</vt:lpwstr>
      </vt:variant>
      <vt:variant>
        <vt:i4>1179696</vt:i4>
      </vt:variant>
      <vt:variant>
        <vt:i4>236</vt:i4>
      </vt:variant>
      <vt:variant>
        <vt:i4>0</vt:i4>
      </vt:variant>
      <vt:variant>
        <vt:i4>5</vt:i4>
      </vt:variant>
      <vt:variant>
        <vt:lpwstr/>
      </vt:variant>
      <vt:variant>
        <vt:lpwstr>_Toc87358730</vt:lpwstr>
      </vt:variant>
      <vt:variant>
        <vt:i4>1769521</vt:i4>
      </vt:variant>
      <vt:variant>
        <vt:i4>230</vt:i4>
      </vt:variant>
      <vt:variant>
        <vt:i4>0</vt:i4>
      </vt:variant>
      <vt:variant>
        <vt:i4>5</vt:i4>
      </vt:variant>
      <vt:variant>
        <vt:lpwstr/>
      </vt:variant>
      <vt:variant>
        <vt:lpwstr>_Toc87358729</vt:lpwstr>
      </vt:variant>
      <vt:variant>
        <vt:i4>1703985</vt:i4>
      </vt:variant>
      <vt:variant>
        <vt:i4>224</vt:i4>
      </vt:variant>
      <vt:variant>
        <vt:i4>0</vt:i4>
      </vt:variant>
      <vt:variant>
        <vt:i4>5</vt:i4>
      </vt:variant>
      <vt:variant>
        <vt:lpwstr/>
      </vt:variant>
      <vt:variant>
        <vt:lpwstr>_Toc87358728</vt:lpwstr>
      </vt:variant>
      <vt:variant>
        <vt:i4>1376305</vt:i4>
      </vt:variant>
      <vt:variant>
        <vt:i4>218</vt:i4>
      </vt:variant>
      <vt:variant>
        <vt:i4>0</vt:i4>
      </vt:variant>
      <vt:variant>
        <vt:i4>5</vt:i4>
      </vt:variant>
      <vt:variant>
        <vt:lpwstr/>
      </vt:variant>
      <vt:variant>
        <vt:lpwstr>_Toc87358727</vt:lpwstr>
      </vt:variant>
      <vt:variant>
        <vt:i4>1310769</vt:i4>
      </vt:variant>
      <vt:variant>
        <vt:i4>212</vt:i4>
      </vt:variant>
      <vt:variant>
        <vt:i4>0</vt:i4>
      </vt:variant>
      <vt:variant>
        <vt:i4>5</vt:i4>
      </vt:variant>
      <vt:variant>
        <vt:lpwstr/>
      </vt:variant>
      <vt:variant>
        <vt:lpwstr>_Toc87358726</vt:lpwstr>
      </vt:variant>
      <vt:variant>
        <vt:i4>1507377</vt:i4>
      </vt:variant>
      <vt:variant>
        <vt:i4>206</vt:i4>
      </vt:variant>
      <vt:variant>
        <vt:i4>0</vt:i4>
      </vt:variant>
      <vt:variant>
        <vt:i4>5</vt:i4>
      </vt:variant>
      <vt:variant>
        <vt:lpwstr/>
      </vt:variant>
      <vt:variant>
        <vt:lpwstr>_Toc87358725</vt:lpwstr>
      </vt:variant>
      <vt:variant>
        <vt:i4>1441841</vt:i4>
      </vt:variant>
      <vt:variant>
        <vt:i4>200</vt:i4>
      </vt:variant>
      <vt:variant>
        <vt:i4>0</vt:i4>
      </vt:variant>
      <vt:variant>
        <vt:i4>5</vt:i4>
      </vt:variant>
      <vt:variant>
        <vt:lpwstr/>
      </vt:variant>
      <vt:variant>
        <vt:lpwstr>_Toc87358724</vt:lpwstr>
      </vt:variant>
      <vt:variant>
        <vt:i4>1114161</vt:i4>
      </vt:variant>
      <vt:variant>
        <vt:i4>194</vt:i4>
      </vt:variant>
      <vt:variant>
        <vt:i4>0</vt:i4>
      </vt:variant>
      <vt:variant>
        <vt:i4>5</vt:i4>
      </vt:variant>
      <vt:variant>
        <vt:lpwstr/>
      </vt:variant>
      <vt:variant>
        <vt:lpwstr>_Toc87358723</vt:lpwstr>
      </vt:variant>
      <vt:variant>
        <vt:i4>1048625</vt:i4>
      </vt:variant>
      <vt:variant>
        <vt:i4>188</vt:i4>
      </vt:variant>
      <vt:variant>
        <vt:i4>0</vt:i4>
      </vt:variant>
      <vt:variant>
        <vt:i4>5</vt:i4>
      </vt:variant>
      <vt:variant>
        <vt:lpwstr/>
      </vt:variant>
      <vt:variant>
        <vt:lpwstr>_Toc87358722</vt:lpwstr>
      </vt:variant>
      <vt:variant>
        <vt:i4>1245233</vt:i4>
      </vt:variant>
      <vt:variant>
        <vt:i4>182</vt:i4>
      </vt:variant>
      <vt:variant>
        <vt:i4>0</vt:i4>
      </vt:variant>
      <vt:variant>
        <vt:i4>5</vt:i4>
      </vt:variant>
      <vt:variant>
        <vt:lpwstr/>
      </vt:variant>
      <vt:variant>
        <vt:lpwstr>_Toc87358721</vt:lpwstr>
      </vt:variant>
      <vt:variant>
        <vt:i4>1179697</vt:i4>
      </vt:variant>
      <vt:variant>
        <vt:i4>176</vt:i4>
      </vt:variant>
      <vt:variant>
        <vt:i4>0</vt:i4>
      </vt:variant>
      <vt:variant>
        <vt:i4>5</vt:i4>
      </vt:variant>
      <vt:variant>
        <vt:lpwstr/>
      </vt:variant>
      <vt:variant>
        <vt:lpwstr>_Toc87358720</vt:lpwstr>
      </vt:variant>
      <vt:variant>
        <vt:i4>1769522</vt:i4>
      </vt:variant>
      <vt:variant>
        <vt:i4>170</vt:i4>
      </vt:variant>
      <vt:variant>
        <vt:i4>0</vt:i4>
      </vt:variant>
      <vt:variant>
        <vt:i4>5</vt:i4>
      </vt:variant>
      <vt:variant>
        <vt:lpwstr/>
      </vt:variant>
      <vt:variant>
        <vt:lpwstr>_Toc87358719</vt:lpwstr>
      </vt:variant>
      <vt:variant>
        <vt:i4>1703986</vt:i4>
      </vt:variant>
      <vt:variant>
        <vt:i4>164</vt:i4>
      </vt:variant>
      <vt:variant>
        <vt:i4>0</vt:i4>
      </vt:variant>
      <vt:variant>
        <vt:i4>5</vt:i4>
      </vt:variant>
      <vt:variant>
        <vt:lpwstr/>
      </vt:variant>
      <vt:variant>
        <vt:lpwstr>_Toc87358718</vt:lpwstr>
      </vt:variant>
      <vt:variant>
        <vt:i4>1376306</vt:i4>
      </vt:variant>
      <vt:variant>
        <vt:i4>158</vt:i4>
      </vt:variant>
      <vt:variant>
        <vt:i4>0</vt:i4>
      </vt:variant>
      <vt:variant>
        <vt:i4>5</vt:i4>
      </vt:variant>
      <vt:variant>
        <vt:lpwstr/>
      </vt:variant>
      <vt:variant>
        <vt:lpwstr>_Toc87358717</vt:lpwstr>
      </vt:variant>
      <vt:variant>
        <vt:i4>1310770</vt:i4>
      </vt:variant>
      <vt:variant>
        <vt:i4>152</vt:i4>
      </vt:variant>
      <vt:variant>
        <vt:i4>0</vt:i4>
      </vt:variant>
      <vt:variant>
        <vt:i4>5</vt:i4>
      </vt:variant>
      <vt:variant>
        <vt:lpwstr/>
      </vt:variant>
      <vt:variant>
        <vt:lpwstr>_Toc87358716</vt:lpwstr>
      </vt:variant>
      <vt:variant>
        <vt:i4>1507378</vt:i4>
      </vt:variant>
      <vt:variant>
        <vt:i4>146</vt:i4>
      </vt:variant>
      <vt:variant>
        <vt:i4>0</vt:i4>
      </vt:variant>
      <vt:variant>
        <vt:i4>5</vt:i4>
      </vt:variant>
      <vt:variant>
        <vt:lpwstr/>
      </vt:variant>
      <vt:variant>
        <vt:lpwstr>_Toc87358715</vt:lpwstr>
      </vt:variant>
      <vt:variant>
        <vt:i4>1441842</vt:i4>
      </vt:variant>
      <vt:variant>
        <vt:i4>140</vt:i4>
      </vt:variant>
      <vt:variant>
        <vt:i4>0</vt:i4>
      </vt:variant>
      <vt:variant>
        <vt:i4>5</vt:i4>
      </vt:variant>
      <vt:variant>
        <vt:lpwstr/>
      </vt:variant>
      <vt:variant>
        <vt:lpwstr>_Toc87358714</vt:lpwstr>
      </vt:variant>
      <vt:variant>
        <vt:i4>1114162</vt:i4>
      </vt:variant>
      <vt:variant>
        <vt:i4>134</vt:i4>
      </vt:variant>
      <vt:variant>
        <vt:i4>0</vt:i4>
      </vt:variant>
      <vt:variant>
        <vt:i4>5</vt:i4>
      </vt:variant>
      <vt:variant>
        <vt:lpwstr/>
      </vt:variant>
      <vt:variant>
        <vt:lpwstr>_Toc87358713</vt:lpwstr>
      </vt:variant>
      <vt:variant>
        <vt:i4>1048626</vt:i4>
      </vt:variant>
      <vt:variant>
        <vt:i4>128</vt:i4>
      </vt:variant>
      <vt:variant>
        <vt:i4>0</vt:i4>
      </vt:variant>
      <vt:variant>
        <vt:i4>5</vt:i4>
      </vt:variant>
      <vt:variant>
        <vt:lpwstr/>
      </vt:variant>
      <vt:variant>
        <vt:lpwstr>_Toc87358712</vt:lpwstr>
      </vt:variant>
      <vt:variant>
        <vt:i4>1245234</vt:i4>
      </vt:variant>
      <vt:variant>
        <vt:i4>122</vt:i4>
      </vt:variant>
      <vt:variant>
        <vt:i4>0</vt:i4>
      </vt:variant>
      <vt:variant>
        <vt:i4>5</vt:i4>
      </vt:variant>
      <vt:variant>
        <vt:lpwstr/>
      </vt:variant>
      <vt:variant>
        <vt:lpwstr>_Toc87358711</vt:lpwstr>
      </vt:variant>
      <vt:variant>
        <vt:i4>1179698</vt:i4>
      </vt:variant>
      <vt:variant>
        <vt:i4>116</vt:i4>
      </vt:variant>
      <vt:variant>
        <vt:i4>0</vt:i4>
      </vt:variant>
      <vt:variant>
        <vt:i4>5</vt:i4>
      </vt:variant>
      <vt:variant>
        <vt:lpwstr/>
      </vt:variant>
      <vt:variant>
        <vt:lpwstr>_Toc87358710</vt:lpwstr>
      </vt:variant>
      <vt:variant>
        <vt:i4>1769523</vt:i4>
      </vt:variant>
      <vt:variant>
        <vt:i4>110</vt:i4>
      </vt:variant>
      <vt:variant>
        <vt:i4>0</vt:i4>
      </vt:variant>
      <vt:variant>
        <vt:i4>5</vt:i4>
      </vt:variant>
      <vt:variant>
        <vt:lpwstr/>
      </vt:variant>
      <vt:variant>
        <vt:lpwstr>_Toc87358709</vt:lpwstr>
      </vt:variant>
      <vt:variant>
        <vt:i4>1703987</vt:i4>
      </vt:variant>
      <vt:variant>
        <vt:i4>104</vt:i4>
      </vt:variant>
      <vt:variant>
        <vt:i4>0</vt:i4>
      </vt:variant>
      <vt:variant>
        <vt:i4>5</vt:i4>
      </vt:variant>
      <vt:variant>
        <vt:lpwstr/>
      </vt:variant>
      <vt:variant>
        <vt:lpwstr>_Toc87358708</vt:lpwstr>
      </vt:variant>
      <vt:variant>
        <vt:i4>1376307</vt:i4>
      </vt:variant>
      <vt:variant>
        <vt:i4>98</vt:i4>
      </vt:variant>
      <vt:variant>
        <vt:i4>0</vt:i4>
      </vt:variant>
      <vt:variant>
        <vt:i4>5</vt:i4>
      </vt:variant>
      <vt:variant>
        <vt:lpwstr/>
      </vt:variant>
      <vt:variant>
        <vt:lpwstr>_Toc87358707</vt:lpwstr>
      </vt:variant>
      <vt:variant>
        <vt:i4>1310771</vt:i4>
      </vt:variant>
      <vt:variant>
        <vt:i4>92</vt:i4>
      </vt:variant>
      <vt:variant>
        <vt:i4>0</vt:i4>
      </vt:variant>
      <vt:variant>
        <vt:i4>5</vt:i4>
      </vt:variant>
      <vt:variant>
        <vt:lpwstr/>
      </vt:variant>
      <vt:variant>
        <vt:lpwstr>_Toc87358706</vt:lpwstr>
      </vt:variant>
      <vt:variant>
        <vt:i4>1507379</vt:i4>
      </vt:variant>
      <vt:variant>
        <vt:i4>86</vt:i4>
      </vt:variant>
      <vt:variant>
        <vt:i4>0</vt:i4>
      </vt:variant>
      <vt:variant>
        <vt:i4>5</vt:i4>
      </vt:variant>
      <vt:variant>
        <vt:lpwstr/>
      </vt:variant>
      <vt:variant>
        <vt:lpwstr>_Toc87358705</vt:lpwstr>
      </vt:variant>
      <vt:variant>
        <vt:i4>1441843</vt:i4>
      </vt:variant>
      <vt:variant>
        <vt:i4>80</vt:i4>
      </vt:variant>
      <vt:variant>
        <vt:i4>0</vt:i4>
      </vt:variant>
      <vt:variant>
        <vt:i4>5</vt:i4>
      </vt:variant>
      <vt:variant>
        <vt:lpwstr/>
      </vt:variant>
      <vt:variant>
        <vt:lpwstr>_Toc87358704</vt:lpwstr>
      </vt:variant>
      <vt:variant>
        <vt:i4>1114163</vt:i4>
      </vt:variant>
      <vt:variant>
        <vt:i4>74</vt:i4>
      </vt:variant>
      <vt:variant>
        <vt:i4>0</vt:i4>
      </vt:variant>
      <vt:variant>
        <vt:i4>5</vt:i4>
      </vt:variant>
      <vt:variant>
        <vt:lpwstr/>
      </vt:variant>
      <vt:variant>
        <vt:lpwstr>_Toc87358703</vt:lpwstr>
      </vt:variant>
      <vt:variant>
        <vt:i4>1048627</vt:i4>
      </vt:variant>
      <vt:variant>
        <vt:i4>68</vt:i4>
      </vt:variant>
      <vt:variant>
        <vt:i4>0</vt:i4>
      </vt:variant>
      <vt:variant>
        <vt:i4>5</vt:i4>
      </vt:variant>
      <vt:variant>
        <vt:lpwstr/>
      </vt:variant>
      <vt:variant>
        <vt:lpwstr>_Toc87358702</vt:lpwstr>
      </vt:variant>
      <vt:variant>
        <vt:i4>1245235</vt:i4>
      </vt:variant>
      <vt:variant>
        <vt:i4>62</vt:i4>
      </vt:variant>
      <vt:variant>
        <vt:i4>0</vt:i4>
      </vt:variant>
      <vt:variant>
        <vt:i4>5</vt:i4>
      </vt:variant>
      <vt:variant>
        <vt:lpwstr/>
      </vt:variant>
      <vt:variant>
        <vt:lpwstr>_Toc87358701</vt:lpwstr>
      </vt:variant>
      <vt:variant>
        <vt:i4>1179699</vt:i4>
      </vt:variant>
      <vt:variant>
        <vt:i4>56</vt:i4>
      </vt:variant>
      <vt:variant>
        <vt:i4>0</vt:i4>
      </vt:variant>
      <vt:variant>
        <vt:i4>5</vt:i4>
      </vt:variant>
      <vt:variant>
        <vt:lpwstr/>
      </vt:variant>
      <vt:variant>
        <vt:lpwstr>_Toc87358700</vt:lpwstr>
      </vt:variant>
      <vt:variant>
        <vt:i4>1703994</vt:i4>
      </vt:variant>
      <vt:variant>
        <vt:i4>50</vt:i4>
      </vt:variant>
      <vt:variant>
        <vt:i4>0</vt:i4>
      </vt:variant>
      <vt:variant>
        <vt:i4>5</vt:i4>
      </vt:variant>
      <vt:variant>
        <vt:lpwstr/>
      </vt:variant>
      <vt:variant>
        <vt:lpwstr>_Toc87358699</vt:lpwstr>
      </vt:variant>
      <vt:variant>
        <vt:i4>1769530</vt:i4>
      </vt:variant>
      <vt:variant>
        <vt:i4>44</vt:i4>
      </vt:variant>
      <vt:variant>
        <vt:i4>0</vt:i4>
      </vt:variant>
      <vt:variant>
        <vt:i4>5</vt:i4>
      </vt:variant>
      <vt:variant>
        <vt:lpwstr/>
      </vt:variant>
      <vt:variant>
        <vt:lpwstr>_Toc87358698</vt:lpwstr>
      </vt:variant>
      <vt:variant>
        <vt:i4>1310778</vt:i4>
      </vt:variant>
      <vt:variant>
        <vt:i4>38</vt:i4>
      </vt:variant>
      <vt:variant>
        <vt:i4>0</vt:i4>
      </vt:variant>
      <vt:variant>
        <vt:i4>5</vt:i4>
      </vt:variant>
      <vt:variant>
        <vt:lpwstr/>
      </vt:variant>
      <vt:variant>
        <vt:lpwstr>_Toc87358697</vt:lpwstr>
      </vt:variant>
      <vt:variant>
        <vt:i4>1376314</vt:i4>
      </vt:variant>
      <vt:variant>
        <vt:i4>32</vt:i4>
      </vt:variant>
      <vt:variant>
        <vt:i4>0</vt:i4>
      </vt:variant>
      <vt:variant>
        <vt:i4>5</vt:i4>
      </vt:variant>
      <vt:variant>
        <vt:lpwstr/>
      </vt:variant>
      <vt:variant>
        <vt:lpwstr>_Toc87358696</vt:lpwstr>
      </vt:variant>
      <vt:variant>
        <vt:i4>1441850</vt:i4>
      </vt:variant>
      <vt:variant>
        <vt:i4>26</vt:i4>
      </vt:variant>
      <vt:variant>
        <vt:i4>0</vt:i4>
      </vt:variant>
      <vt:variant>
        <vt:i4>5</vt:i4>
      </vt:variant>
      <vt:variant>
        <vt:lpwstr/>
      </vt:variant>
      <vt:variant>
        <vt:lpwstr>_Toc87358695</vt:lpwstr>
      </vt:variant>
      <vt:variant>
        <vt:i4>1507386</vt:i4>
      </vt:variant>
      <vt:variant>
        <vt:i4>20</vt:i4>
      </vt:variant>
      <vt:variant>
        <vt:i4>0</vt:i4>
      </vt:variant>
      <vt:variant>
        <vt:i4>5</vt:i4>
      </vt:variant>
      <vt:variant>
        <vt:lpwstr/>
      </vt:variant>
      <vt:variant>
        <vt:lpwstr>_Toc87358694</vt:lpwstr>
      </vt:variant>
      <vt:variant>
        <vt:i4>1048634</vt:i4>
      </vt:variant>
      <vt:variant>
        <vt:i4>14</vt:i4>
      </vt:variant>
      <vt:variant>
        <vt:i4>0</vt:i4>
      </vt:variant>
      <vt:variant>
        <vt:i4>5</vt:i4>
      </vt:variant>
      <vt:variant>
        <vt:lpwstr/>
      </vt:variant>
      <vt:variant>
        <vt:lpwstr>_Toc87358693</vt:lpwstr>
      </vt:variant>
      <vt:variant>
        <vt:i4>1114170</vt:i4>
      </vt:variant>
      <vt:variant>
        <vt:i4>8</vt:i4>
      </vt:variant>
      <vt:variant>
        <vt:i4>0</vt:i4>
      </vt:variant>
      <vt:variant>
        <vt:i4>5</vt:i4>
      </vt:variant>
      <vt:variant>
        <vt:lpwstr/>
      </vt:variant>
      <vt:variant>
        <vt:lpwstr>_Toc87358692</vt:lpwstr>
      </vt:variant>
      <vt:variant>
        <vt:i4>1179706</vt:i4>
      </vt:variant>
      <vt:variant>
        <vt:i4>2</vt:i4>
      </vt:variant>
      <vt:variant>
        <vt:i4>0</vt:i4>
      </vt:variant>
      <vt:variant>
        <vt:i4>5</vt:i4>
      </vt:variant>
      <vt:variant>
        <vt:lpwstr/>
      </vt:variant>
      <vt:variant>
        <vt:lpwstr>_Toc87358691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веталь</dc:creator>
  <cp:keywords/>
  <cp:lastModifiedBy>vik</cp:lastModifiedBy>
  <cp:revision>19</cp:revision>
  <dcterms:created xsi:type="dcterms:W3CDTF">2021-12-07T13:56:00Z</dcterms:created>
  <dcterms:modified xsi:type="dcterms:W3CDTF">2021-12-09T03:47:00Z</dcterms:modified>
</cp:coreProperties>
</file>