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DF326" w14:textId="02DE7D13" w:rsidR="00550AE3" w:rsidRPr="000F7EC3" w:rsidRDefault="00751CD8" w:rsidP="003C2C92">
      <w:pPr>
        <w:spacing w:after="0" w:line="240" w:lineRule="auto"/>
        <w:jc w:val="center"/>
        <w:rPr>
          <w:rFonts w:ascii="Times New Roman" w:hAnsi="Times New Roman" w:cs="Times New Roman"/>
          <w:sz w:val="28"/>
          <w:szCs w:val="28"/>
          <w:u w:val="single"/>
          <w:lang w:val="uk-UA"/>
        </w:rPr>
      </w:pPr>
      <w:r w:rsidRPr="000F7EC3">
        <w:rPr>
          <w:rFonts w:ascii="Times New Roman" w:hAnsi="Times New Roman" w:cs="Times New Roman"/>
          <w:sz w:val="28"/>
          <w:szCs w:val="28"/>
          <w:u w:val="single"/>
          <w:lang w:val="uk-UA"/>
        </w:rPr>
        <w:t xml:space="preserve">Національний університет </w:t>
      </w:r>
      <w:r w:rsidR="00CD656D" w:rsidRPr="000F7EC3">
        <w:rPr>
          <w:rFonts w:ascii="Times New Roman" w:hAnsi="Times New Roman" w:cs="Times New Roman"/>
          <w:sz w:val="28"/>
          <w:szCs w:val="28"/>
          <w:u w:val="single"/>
          <w:lang w:val="uk-UA"/>
        </w:rPr>
        <w:t>«</w:t>
      </w:r>
      <w:r w:rsidRPr="000F7EC3">
        <w:rPr>
          <w:rFonts w:ascii="Times New Roman" w:hAnsi="Times New Roman" w:cs="Times New Roman"/>
          <w:sz w:val="28"/>
          <w:szCs w:val="28"/>
          <w:u w:val="single"/>
          <w:lang w:val="uk-UA"/>
        </w:rPr>
        <w:t>Полтавська політехніка імені Юрія Кондратюка</w:t>
      </w:r>
      <w:r w:rsidR="00CD656D" w:rsidRPr="000F7EC3">
        <w:rPr>
          <w:rFonts w:ascii="Times New Roman" w:hAnsi="Times New Roman" w:cs="Times New Roman"/>
          <w:sz w:val="28"/>
          <w:szCs w:val="28"/>
          <w:u w:val="single"/>
          <w:lang w:val="uk-UA"/>
        </w:rPr>
        <w:t>»</w:t>
      </w:r>
    </w:p>
    <w:p w14:paraId="19AA2AA8" w14:textId="1757B7A1" w:rsidR="00751CD8" w:rsidRPr="000F7EC3" w:rsidRDefault="00751CD8" w:rsidP="003C2C92">
      <w:pPr>
        <w:spacing w:after="0" w:line="240" w:lineRule="auto"/>
        <w:jc w:val="center"/>
        <w:rPr>
          <w:rFonts w:ascii="Times New Roman" w:hAnsi="Times New Roman" w:cs="Times New Roman"/>
          <w:sz w:val="20"/>
          <w:szCs w:val="20"/>
          <w:lang w:val="uk-UA"/>
        </w:rPr>
      </w:pPr>
      <w:r w:rsidRPr="000F7EC3">
        <w:rPr>
          <w:rFonts w:ascii="Times New Roman" w:hAnsi="Times New Roman" w:cs="Times New Roman"/>
          <w:sz w:val="20"/>
          <w:szCs w:val="20"/>
          <w:lang w:val="uk-UA"/>
        </w:rPr>
        <w:t>(повне найменування вищого навчального закладу)</w:t>
      </w:r>
    </w:p>
    <w:p w14:paraId="459E0D35" w14:textId="77777777" w:rsidR="003C2C92" w:rsidRPr="000F7EC3" w:rsidRDefault="003C2C92" w:rsidP="003C2C92">
      <w:pPr>
        <w:spacing w:after="0" w:line="360" w:lineRule="auto"/>
        <w:jc w:val="center"/>
        <w:rPr>
          <w:rFonts w:ascii="Times New Roman" w:hAnsi="Times New Roman" w:cs="Times New Roman"/>
          <w:sz w:val="28"/>
          <w:szCs w:val="28"/>
          <w:u w:val="single"/>
          <w:lang w:val="uk-UA"/>
        </w:rPr>
      </w:pPr>
    </w:p>
    <w:p w14:paraId="1B2C4C32" w14:textId="5B6D74E2" w:rsidR="00751CD8" w:rsidRPr="000F7EC3" w:rsidRDefault="00751CD8" w:rsidP="003C2C92">
      <w:pPr>
        <w:spacing w:after="0" w:line="240" w:lineRule="auto"/>
        <w:jc w:val="center"/>
        <w:rPr>
          <w:rFonts w:ascii="Times New Roman" w:hAnsi="Times New Roman" w:cs="Times New Roman"/>
          <w:sz w:val="28"/>
          <w:szCs w:val="28"/>
          <w:u w:val="single"/>
          <w:lang w:val="uk-UA"/>
        </w:rPr>
      </w:pPr>
      <w:r w:rsidRPr="000F7EC3">
        <w:rPr>
          <w:rFonts w:ascii="Times New Roman" w:hAnsi="Times New Roman" w:cs="Times New Roman"/>
          <w:sz w:val="28"/>
          <w:szCs w:val="28"/>
          <w:u w:val="single"/>
          <w:lang w:val="uk-UA"/>
        </w:rPr>
        <w:t>Навчально-науковий інститут інформаційних технологій та робототехніки</w:t>
      </w:r>
    </w:p>
    <w:p w14:paraId="53BBF9C9" w14:textId="66620C27" w:rsidR="00751CD8" w:rsidRPr="000F7EC3" w:rsidRDefault="00751CD8" w:rsidP="003C2C92">
      <w:pPr>
        <w:spacing w:after="0" w:line="240" w:lineRule="auto"/>
        <w:jc w:val="center"/>
        <w:rPr>
          <w:rFonts w:ascii="Times New Roman" w:hAnsi="Times New Roman" w:cs="Times New Roman"/>
          <w:sz w:val="20"/>
          <w:szCs w:val="20"/>
          <w:lang w:val="uk-UA"/>
        </w:rPr>
      </w:pPr>
      <w:r w:rsidRPr="000F7EC3">
        <w:rPr>
          <w:rFonts w:ascii="Times New Roman" w:hAnsi="Times New Roman" w:cs="Times New Roman"/>
          <w:sz w:val="20"/>
          <w:szCs w:val="20"/>
          <w:lang w:val="uk-UA"/>
        </w:rPr>
        <w:t>(повна назва факультету)</w:t>
      </w:r>
    </w:p>
    <w:p w14:paraId="10E35466" w14:textId="77777777" w:rsidR="003C2C92" w:rsidRPr="000F7EC3" w:rsidRDefault="003C2C92" w:rsidP="003C2C92">
      <w:pPr>
        <w:spacing w:after="0" w:line="360" w:lineRule="auto"/>
        <w:jc w:val="center"/>
        <w:rPr>
          <w:rFonts w:ascii="Times New Roman" w:hAnsi="Times New Roman" w:cs="Times New Roman"/>
          <w:sz w:val="28"/>
          <w:szCs w:val="28"/>
          <w:u w:val="single"/>
          <w:lang w:val="uk-UA"/>
        </w:rPr>
      </w:pPr>
    </w:p>
    <w:p w14:paraId="0F1B3712" w14:textId="7C298639" w:rsidR="00751CD8" w:rsidRPr="000F7EC3" w:rsidRDefault="00751CD8" w:rsidP="003C2C92">
      <w:pPr>
        <w:spacing w:after="0" w:line="240" w:lineRule="auto"/>
        <w:jc w:val="center"/>
        <w:rPr>
          <w:rFonts w:ascii="Times New Roman" w:hAnsi="Times New Roman" w:cs="Times New Roman"/>
          <w:sz w:val="28"/>
          <w:szCs w:val="28"/>
          <w:u w:val="single"/>
          <w:lang w:val="uk-UA"/>
        </w:rPr>
      </w:pPr>
      <w:r w:rsidRPr="000F7EC3">
        <w:rPr>
          <w:rFonts w:ascii="Times New Roman" w:hAnsi="Times New Roman" w:cs="Times New Roman"/>
          <w:sz w:val="28"/>
          <w:szCs w:val="28"/>
          <w:u w:val="single"/>
          <w:lang w:val="uk-UA"/>
        </w:rPr>
        <w:t>Кафедра комп’ютерних та інформаційних технологій і систем</w:t>
      </w:r>
    </w:p>
    <w:p w14:paraId="5A793305" w14:textId="68FA73AA" w:rsidR="00751CD8" w:rsidRPr="000F7EC3" w:rsidRDefault="00751CD8" w:rsidP="003C2C92">
      <w:pPr>
        <w:spacing w:after="0" w:line="240" w:lineRule="auto"/>
        <w:jc w:val="center"/>
        <w:rPr>
          <w:rFonts w:ascii="Times New Roman" w:hAnsi="Times New Roman" w:cs="Times New Roman"/>
          <w:sz w:val="20"/>
          <w:szCs w:val="20"/>
          <w:lang w:val="uk-UA"/>
        </w:rPr>
      </w:pPr>
      <w:r w:rsidRPr="000F7EC3">
        <w:rPr>
          <w:rFonts w:ascii="Times New Roman" w:hAnsi="Times New Roman" w:cs="Times New Roman"/>
          <w:sz w:val="20"/>
          <w:szCs w:val="20"/>
          <w:lang w:val="uk-UA"/>
        </w:rPr>
        <w:t>(повна назва кафедри)</w:t>
      </w:r>
    </w:p>
    <w:p w14:paraId="6C1EA471" w14:textId="6E977517" w:rsidR="00751CD8" w:rsidRPr="000F7EC3" w:rsidRDefault="00751CD8" w:rsidP="00751CD8">
      <w:pPr>
        <w:spacing w:line="360" w:lineRule="auto"/>
        <w:jc w:val="center"/>
        <w:rPr>
          <w:rFonts w:ascii="Times New Roman" w:hAnsi="Times New Roman" w:cs="Times New Roman"/>
          <w:sz w:val="28"/>
          <w:szCs w:val="28"/>
          <w:lang w:val="uk-UA"/>
        </w:rPr>
      </w:pPr>
    </w:p>
    <w:p w14:paraId="4373DEE1" w14:textId="4F3A2A64" w:rsidR="00751CD8" w:rsidRPr="000F7EC3" w:rsidRDefault="00751CD8" w:rsidP="00751CD8">
      <w:pPr>
        <w:spacing w:line="360" w:lineRule="auto"/>
        <w:jc w:val="center"/>
        <w:rPr>
          <w:rFonts w:ascii="Times New Roman" w:hAnsi="Times New Roman" w:cs="Times New Roman"/>
          <w:sz w:val="28"/>
          <w:szCs w:val="28"/>
          <w:lang w:val="uk-UA"/>
        </w:rPr>
      </w:pPr>
    </w:p>
    <w:p w14:paraId="5D7B2FDC" w14:textId="77777777" w:rsidR="00751CD8" w:rsidRPr="000F7EC3" w:rsidRDefault="00751CD8" w:rsidP="00751CD8">
      <w:pPr>
        <w:jc w:val="center"/>
        <w:rPr>
          <w:rFonts w:ascii="Times New Roman" w:hAnsi="Times New Roman" w:cs="Times New Roman"/>
          <w:b/>
          <w:bCs/>
          <w:sz w:val="28"/>
          <w:szCs w:val="28"/>
          <w:lang w:val="uk-UA"/>
        </w:rPr>
      </w:pPr>
      <w:bookmarkStart w:id="0" w:name="_Toc371077955"/>
      <w:bookmarkStart w:id="1" w:name="_Toc372725382"/>
      <w:r w:rsidRPr="000F7EC3">
        <w:rPr>
          <w:rFonts w:ascii="Times New Roman" w:hAnsi="Times New Roman" w:cs="Times New Roman"/>
          <w:b/>
          <w:bCs/>
          <w:sz w:val="28"/>
          <w:szCs w:val="28"/>
          <w:lang w:val="uk-UA"/>
        </w:rPr>
        <w:t>Пояснювальна записка</w:t>
      </w:r>
      <w:bookmarkEnd w:id="0"/>
      <w:bookmarkEnd w:id="1"/>
    </w:p>
    <w:p w14:paraId="59E7FCE3" w14:textId="6DE8262B" w:rsidR="00751CD8" w:rsidRPr="000F7EC3" w:rsidRDefault="00751CD8" w:rsidP="00751CD8">
      <w:pPr>
        <w:jc w:val="center"/>
        <w:rPr>
          <w:rFonts w:ascii="Times New Roman" w:hAnsi="Times New Roman" w:cs="Times New Roman"/>
          <w:b/>
          <w:bCs/>
          <w:sz w:val="28"/>
          <w:szCs w:val="28"/>
          <w:lang w:val="uk-UA"/>
        </w:rPr>
      </w:pPr>
      <w:bookmarkStart w:id="2" w:name="_Toc371077956"/>
      <w:bookmarkStart w:id="3" w:name="_Toc372725383"/>
      <w:r w:rsidRPr="000F7EC3">
        <w:rPr>
          <w:rFonts w:ascii="Times New Roman" w:hAnsi="Times New Roman" w:cs="Times New Roman"/>
          <w:b/>
          <w:bCs/>
          <w:sz w:val="28"/>
          <w:szCs w:val="28"/>
          <w:lang w:val="uk-UA"/>
        </w:rPr>
        <w:t>до дипломного проекту (роботи)</w:t>
      </w:r>
      <w:bookmarkEnd w:id="2"/>
      <w:bookmarkEnd w:id="3"/>
    </w:p>
    <w:p w14:paraId="42640B34" w14:textId="78A7C6BE" w:rsidR="00751CD8" w:rsidRPr="000F7EC3" w:rsidRDefault="00751CD8" w:rsidP="00751CD8">
      <w:pPr>
        <w:spacing w:line="240" w:lineRule="auto"/>
        <w:jc w:val="center"/>
        <w:rPr>
          <w:rFonts w:ascii="Times New Roman" w:hAnsi="Times New Roman" w:cs="Times New Roman"/>
          <w:sz w:val="28"/>
          <w:szCs w:val="28"/>
          <w:u w:val="single"/>
          <w:lang w:val="uk-UA"/>
        </w:rPr>
      </w:pPr>
      <w:r w:rsidRPr="000F7EC3">
        <w:rPr>
          <w:rFonts w:ascii="Times New Roman" w:hAnsi="Times New Roman" w:cs="Times New Roman"/>
          <w:sz w:val="28"/>
          <w:szCs w:val="28"/>
          <w:u w:val="single"/>
          <w:lang w:val="uk-UA"/>
        </w:rPr>
        <w:t>Магістра</w:t>
      </w:r>
    </w:p>
    <w:p w14:paraId="578060A2" w14:textId="58E13215" w:rsidR="00751CD8" w:rsidRPr="000F7EC3" w:rsidRDefault="00751CD8" w:rsidP="00751CD8">
      <w:pPr>
        <w:spacing w:line="24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(освітньо-кваліфікаційний рівень)</w:t>
      </w:r>
    </w:p>
    <w:p w14:paraId="524B31EF" w14:textId="16D6C69A" w:rsidR="00751CD8" w:rsidRPr="000F7EC3" w:rsidRDefault="00751CD8" w:rsidP="00751CD8">
      <w:pPr>
        <w:spacing w:line="24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на тему</w:t>
      </w:r>
    </w:p>
    <w:p w14:paraId="488DBD5D" w14:textId="344E2DB4" w:rsidR="00751CD8" w:rsidRPr="000F7EC3" w:rsidRDefault="00751CD8" w:rsidP="00751CD8">
      <w:pPr>
        <w:spacing w:line="240" w:lineRule="auto"/>
        <w:jc w:val="center"/>
        <w:rPr>
          <w:rFonts w:ascii="Times New Roman" w:hAnsi="Times New Roman" w:cs="Times New Roman"/>
          <w:b/>
          <w:bCs/>
          <w:sz w:val="28"/>
          <w:szCs w:val="28"/>
          <w:u w:val="single"/>
          <w:lang w:val="uk-UA"/>
        </w:rPr>
      </w:pPr>
      <w:r w:rsidRPr="000F7EC3">
        <w:rPr>
          <w:rFonts w:ascii="Times New Roman" w:hAnsi="Times New Roman" w:cs="Times New Roman"/>
          <w:b/>
          <w:bCs/>
          <w:sz w:val="28"/>
          <w:szCs w:val="28"/>
          <w:u w:val="single"/>
          <w:lang w:val="uk-UA"/>
        </w:rPr>
        <w:t>Розробка комп’ютерної мережі організації</w:t>
      </w:r>
    </w:p>
    <w:p w14:paraId="3E62FDD8" w14:textId="76B1195D" w:rsidR="00751CD8" w:rsidRPr="000F7EC3" w:rsidRDefault="00751CD8" w:rsidP="00751CD8">
      <w:pPr>
        <w:spacing w:line="360" w:lineRule="auto"/>
        <w:rPr>
          <w:rFonts w:ascii="Times New Roman" w:hAnsi="Times New Roman" w:cs="Times New Roman"/>
          <w:sz w:val="28"/>
          <w:szCs w:val="28"/>
          <w:lang w:val="uk-UA"/>
        </w:rPr>
      </w:pPr>
    </w:p>
    <w:p w14:paraId="542C64A7" w14:textId="461E3313" w:rsidR="00751CD8" w:rsidRPr="000F7EC3" w:rsidRDefault="00751CD8" w:rsidP="00751CD8">
      <w:pPr>
        <w:spacing w:line="360" w:lineRule="auto"/>
        <w:rPr>
          <w:rFonts w:ascii="Times New Roman" w:hAnsi="Times New Roman" w:cs="Times New Roman"/>
          <w:sz w:val="28"/>
          <w:szCs w:val="28"/>
          <w:lang w:val="uk-UA"/>
        </w:rPr>
      </w:pPr>
    </w:p>
    <w:p w14:paraId="2A4A03D6" w14:textId="331C0265" w:rsidR="00751CD8" w:rsidRPr="000F7EC3" w:rsidRDefault="00751CD8" w:rsidP="00751CD8">
      <w:pPr>
        <w:pStyle w:val="a7"/>
        <w:spacing w:before="0" w:beforeAutospacing="0" w:after="0" w:afterAutospacing="0"/>
        <w:ind w:left="3119"/>
        <w:jc w:val="both"/>
        <w:rPr>
          <w:color w:val="000000"/>
          <w:sz w:val="28"/>
          <w:szCs w:val="28"/>
        </w:rPr>
      </w:pPr>
      <w:r w:rsidRPr="000F7EC3">
        <w:rPr>
          <w:color w:val="000000"/>
          <w:sz w:val="28"/>
          <w:szCs w:val="28"/>
        </w:rPr>
        <w:t xml:space="preserve">Виконав: студент </w:t>
      </w:r>
      <w:r w:rsidRPr="000F7EC3">
        <w:rPr>
          <w:color w:val="000000"/>
          <w:sz w:val="28"/>
          <w:szCs w:val="28"/>
          <w:u w:val="single"/>
        </w:rPr>
        <w:t>6</w:t>
      </w:r>
      <w:r w:rsidRPr="000F7EC3">
        <w:rPr>
          <w:color w:val="000000"/>
          <w:sz w:val="28"/>
          <w:szCs w:val="28"/>
        </w:rPr>
        <w:t xml:space="preserve"> курсу, групи 601-ТН</w:t>
      </w:r>
    </w:p>
    <w:p w14:paraId="7481EC8D" w14:textId="77777777" w:rsidR="00751CD8" w:rsidRPr="000F7EC3" w:rsidRDefault="00751CD8" w:rsidP="00751CD8">
      <w:pPr>
        <w:pStyle w:val="a7"/>
        <w:spacing w:before="0" w:beforeAutospacing="0" w:after="0" w:afterAutospacing="0"/>
        <w:ind w:left="3119"/>
        <w:jc w:val="both"/>
        <w:rPr>
          <w:color w:val="000000"/>
          <w:sz w:val="28"/>
          <w:szCs w:val="28"/>
        </w:rPr>
      </w:pPr>
      <w:r w:rsidRPr="000F7EC3">
        <w:rPr>
          <w:color w:val="000000"/>
          <w:sz w:val="28"/>
          <w:szCs w:val="28"/>
        </w:rPr>
        <w:t xml:space="preserve">спеціальності </w:t>
      </w:r>
    </w:p>
    <w:p w14:paraId="375CC5D3" w14:textId="77777777" w:rsidR="00751CD8" w:rsidRPr="000F7EC3" w:rsidRDefault="00751CD8" w:rsidP="00751CD8">
      <w:pPr>
        <w:pStyle w:val="a7"/>
        <w:spacing w:before="0" w:beforeAutospacing="0" w:after="0" w:afterAutospacing="0"/>
        <w:ind w:left="3119"/>
        <w:jc w:val="both"/>
        <w:rPr>
          <w:color w:val="000000"/>
        </w:rPr>
      </w:pPr>
      <w:r w:rsidRPr="000F7EC3">
        <w:rPr>
          <w:color w:val="000000"/>
        </w:rPr>
        <w:t>_______________</w:t>
      </w:r>
      <w:r w:rsidRPr="000F7EC3">
        <w:rPr>
          <w:color w:val="000000"/>
          <w:sz w:val="28"/>
          <w:szCs w:val="28"/>
          <w:u w:val="single"/>
        </w:rPr>
        <w:t>122</w:t>
      </w:r>
      <w:r w:rsidRPr="000F7EC3">
        <w:rPr>
          <w:sz w:val="28"/>
          <w:szCs w:val="28"/>
          <w:u w:val="single"/>
        </w:rPr>
        <w:t xml:space="preserve"> Комп’ютерні науки </w:t>
      </w:r>
      <w:r w:rsidRPr="000F7EC3">
        <w:rPr>
          <w:sz w:val="28"/>
          <w:szCs w:val="28"/>
        </w:rPr>
        <w:t>____________</w:t>
      </w:r>
    </w:p>
    <w:p w14:paraId="7D1DF901" w14:textId="77777777" w:rsidR="00751CD8" w:rsidRPr="000F7EC3" w:rsidRDefault="00751CD8" w:rsidP="00751CD8">
      <w:pPr>
        <w:pStyle w:val="a7"/>
        <w:spacing w:before="0" w:beforeAutospacing="0" w:after="0" w:afterAutospacing="0"/>
        <w:ind w:left="3119"/>
        <w:jc w:val="center"/>
        <w:rPr>
          <w:color w:val="000000"/>
          <w:sz w:val="18"/>
          <w:szCs w:val="18"/>
        </w:rPr>
      </w:pPr>
      <w:r w:rsidRPr="000F7EC3">
        <w:rPr>
          <w:color w:val="000000"/>
          <w:sz w:val="18"/>
          <w:szCs w:val="18"/>
        </w:rPr>
        <w:t>(шифр і назва спеціальності)</w:t>
      </w:r>
    </w:p>
    <w:p w14:paraId="01E694E7" w14:textId="2A899F6F" w:rsidR="00751CD8" w:rsidRPr="000F7EC3" w:rsidRDefault="00751CD8" w:rsidP="00751CD8">
      <w:pPr>
        <w:pStyle w:val="a7"/>
        <w:spacing w:before="0" w:beforeAutospacing="0" w:after="0" w:afterAutospacing="0"/>
        <w:ind w:left="3119"/>
        <w:jc w:val="both"/>
        <w:rPr>
          <w:color w:val="000000"/>
          <w:u w:val="single"/>
        </w:rPr>
      </w:pPr>
      <w:r w:rsidRPr="000F7EC3">
        <w:rPr>
          <w:color w:val="000000"/>
        </w:rPr>
        <w:t>____________________</w:t>
      </w:r>
      <w:r w:rsidRPr="000F7EC3">
        <w:rPr>
          <w:color w:val="000000"/>
          <w:u w:val="single"/>
        </w:rPr>
        <w:t>Павленко С,С._____________________</w:t>
      </w:r>
    </w:p>
    <w:p w14:paraId="05EB0703" w14:textId="77777777" w:rsidR="00751CD8" w:rsidRPr="000F7EC3" w:rsidRDefault="00751CD8" w:rsidP="00751CD8">
      <w:pPr>
        <w:pStyle w:val="a7"/>
        <w:spacing w:before="0" w:beforeAutospacing="0" w:after="0" w:afterAutospacing="0"/>
        <w:ind w:left="3119"/>
        <w:jc w:val="center"/>
        <w:rPr>
          <w:color w:val="000000"/>
          <w:sz w:val="18"/>
          <w:szCs w:val="18"/>
        </w:rPr>
      </w:pPr>
      <w:r w:rsidRPr="000F7EC3">
        <w:rPr>
          <w:color w:val="000000"/>
          <w:sz w:val="18"/>
          <w:szCs w:val="18"/>
        </w:rPr>
        <w:t>(прізвище та ініціали)</w:t>
      </w:r>
    </w:p>
    <w:p w14:paraId="2478AE33" w14:textId="0348A51E" w:rsidR="00751CD8" w:rsidRPr="000F7EC3" w:rsidRDefault="00751CD8" w:rsidP="00751CD8">
      <w:pPr>
        <w:pStyle w:val="a7"/>
        <w:spacing w:before="0" w:beforeAutospacing="0" w:after="0" w:afterAutospacing="0"/>
        <w:ind w:left="3119"/>
        <w:jc w:val="both"/>
        <w:rPr>
          <w:color w:val="000000"/>
        </w:rPr>
      </w:pPr>
      <w:proofErr w:type="spellStart"/>
      <w:r w:rsidRPr="000F7EC3">
        <w:rPr>
          <w:color w:val="000000"/>
          <w:sz w:val="28"/>
          <w:szCs w:val="28"/>
        </w:rPr>
        <w:t>Керівник</w:t>
      </w:r>
      <w:r w:rsidRPr="000F7EC3">
        <w:rPr>
          <w:color w:val="000000"/>
        </w:rPr>
        <w:t>__________</w:t>
      </w:r>
      <w:r w:rsidR="00CD656D" w:rsidRPr="000F7EC3">
        <w:rPr>
          <w:color w:val="000000"/>
        </w:rPr>
        <w:t>_</w:t>
      </w:r>
      <w:r w:rsidRPr="000F7EC3">
        <w:rPr>
          <w:color w:val="000000"/>
        </w:rPr>
        <w:t>__</w:t>
      </w:r>
      <w:r w:rsidR="00761F8C" w:rsidRPr="000F7EC3">
        <w:rPr>
          <w:color w:val="000000"/>
          <w:u w:val="single"/>
        </w:rPr>
        <w:t>Лаптєв</w:t>
      </w:r>
      <w:proofErr w:type="spellEnd"/>
      <w:r w:rsidR="00761F8C" w:rsidRPr="000F7EC3">
        <w:rPr>
          <w:color w:val="000000"/>
          <w:u w:val="single"/>
        </w:rPr>
        <w:t xml:space="preserve"> В.І.</w:t>
      </w:r>
      <w:r w:rsidR="00CD656D" w:rsidRPr="000F7EC3">
        <w:rPr>
          <w:color w:val="000000"/>
        </w:rPr>
        <w:t>_</w:t>
      </w:r>
      <w:r w:rsidRPr="000F7EC3">
        <w:rPr>
          <w:color w:val="000000"/>
        </w:rPr>
        <w:t>_______________</w:t>
      </w:r>
      <w:r w:rsidR="00CD656D" w:rsidRPr="000F7EC3">
        <w:rPr>
          <w:color w:val="000000"/>
        </w:rPr>
        <w:t>______</w:t>
      </w:r>
    </w:p>
    <w:p w14:paraId="358E62DE" w14:textId="3F11D8CB" w:rsidR="00CD656D" w:rsidRPr="000F7EC3" w:rsidRDefault="00CD656D" w:rsidP="00CD656D">
      <w:pPr>
        <w:pStyle w:val="a7"/>
        <w:spacing w:before="0" w:beforeAutospacing="0" w:after="0" w:afterAutospacing="0"/>
        <w:ind w:left="3119"/>
        <w:jc w:val="center"/>
        <w:rPr>
          <w:color w:val="000000"/>
          <w:sz w:val="18"/>
          <w:szCs w:val="18"/>
        </w:rPr>
      </w:pPr>
      <w:r w:rsidRPr="000F7EC3">
        <w:rPr>
          <w:color w:val="000000"/>
          <w:sz w:val="18"/>
          <w:szCs w:val="18"/>
        </w:rPr>
        <w:t>(прізвище та ініціали)</w:t>
      </w:r>
    </w:p>
    <w:p w14:paraId="2AB6B33F" w14:textId="3E074703" w:rsidR="00CD656D" w:rsidRPr="000F7EC3" w:rsidRDefault="00CD656D" w:rsidP="00CD656D">
      <w:pPr>
        <w:pStyle w:val="a7"/>
        <w:spacing w:before="0" w:beforeAutospacing="0" w:after="0" w:afterAutospacing="0"/>
        <w:ind w:left="3119"/>
        <w:jc w:val="center"/>
        <w:rPr>
          <w:color w:val="000000"/>
          <w:sz w:val="18"/>
          <w:szCs w:val="18"/>
        </w:rPr>
      </w:pPr>
    </w:p>
    <w:p w14:paraId="383C10BD" w14:textId="546FA7E6" w:rsidR="00CD656D" w:rsidRPr="000F7EC3" w:rsidRDefault="00CD656D" w:rsidP="00CD656D">
      <w:pPr>
        <w:pStyle w:val="a7"/>
        <w:spacing w:before="0" w:beforeAutospacing="0" w:after="0" w:afterAutospacing="0"/>
        <w:ind w:left="3119"/>
        <w:jc w:val="center"/>
        <w:rPr>
          <w:color w:val="000000"/>
          <w:sz w:val="18"/>
          <w:szCs w:val="18"/>
        </w:rPr>
      </w:pPr>
    </w:p>
    <w:p w14:paraId="5A88FB0B" w14:textId="77777777" w:rsidR="00CD656D" w:rsidRPr="000F7EC3" w:rsidRDefault="00CD656D" w:rsidP="00CD656D">
      <w:pPr>
        <w:pStyle w:val="a7"/>
        <w:spacing w:before="0" w:beforeAutospacing="0" w:after="0" w:afterAutospacing="0"/>
        <w:ind w:left="3119"/>
        <w:jc w:val="center"/>
        <w:rPr>
          <w:color w:val="000000"/>
          <w:sz w:val="18"/>
          <w:szCs w:val="18"/>
        </w:rPr>
      </w:pPr>
    </w:p>
    <w:p w14:paraId="688BBC6D" w14:textId="77777777" w:rsidR="003C2C92" w:rsidRPr="000F7EC3" w:rsidRDefault="003C2C92" w:rsidP="00CD656D">
      <w:pPr>
        <w:pStyle w:val="a7"/>
        <w:spacing w:before="0" w:beforeAutospacing="0" w:after="0" w:afterAutospacing="0"/>
        <w:ind w:left="3119"/>
        <w:rPr>
          <w:color w:val="000000"/>
          <w:sz w:val="28"/>
          <w:szCs w:val="28"/>
        </w:rPr>
      </w:pPr>
    </w:p>
    <w:p w14:paraId="511F7C39" w14:textId="77777777" w:rsidR="003C2C92" w:rsidRPr="000F7EC3" w:rsidRDefault="003C2C92" w:rsidP="00CD656D">
      <w:pPr>
        <w:pStyle w:val="a7"/>
        <w:spacing w:before="0" w:beforeAutospacing="0" w:after="0" w:afterAutospacing="0"/>
        <w:ind w:left="3119"/>
        <w:rPr>
          <w:color w:val="000000"/>
          <w:sz w:val="28"/>
          <w:szCs w:val="28"/>
        </w:rPr>
      </w:pPr>
    </w:p>
    <w:p w14:paraId="15E07B8E" w14:textId="77777777" w:rsidR="003C2C92" w:rsidRPr="000F7EC3" w:rsidRDefault="003C2C92" w:rsidP="00CD656D">
      <w:pPr>
        <w:pStyle w:val="a7"/>
        <w:spacing w:before="0" w:beforeAutospacing="0" w:after="0" w:afterAutospacing="0"/>
        <w:ind w:left="3119"/>
        <w:rPr>
          <w:color w:val="000000"/>
          <w:sz w:val="28"/>
          <w:szCs w:val="28"/>
        </w:rPr>
      </w:pPr>
    </w:p>
    <w:p w14:paraId="3225B20B" w14:textId="77777777" w:rsidR="003C2C92" w:rsidRPr="000F7EC3" w:rsidRDefault="003C2C92" w:rsidP="00CD656D">
      <w:pPr>
        <w:pStyle w:val="a7"/>
        <w:spacing w:before="0" w:beforeAutospacing="0" w:after="0" w:afterAutospacing="0"/>
        <w:ind w:left="3119"/>
        <w:rPr>
          <w:color w:val="000000"/>
          <w:sz w:val="28"/>
          <w:szCs w:val="28"/>
        </w:rPr>
      </w:pPr>
    </w:p>
    <w:p w14:paraId="13D89BC2" w14:textId="77777777" w:rsidR="003C2C92" w:rsidRPr="000F7EC3" w:rsidRDefault="003C2C92" w:rsidP="00CD656D">
      <w:pPr>
        <w:pStyle w:val="a7"/>
        <w:spacing w:before="0" w:beforeAutospacing="0" w:after="0" w:afterAutospacing="0"/>
        <w:ind w:left="3119"/>
        <w:rPr>
          <w:color w:val="000000"/>
          <w:sz w:val="28"/>
          <w:szCs w:val="28"/>
        </w:rPr>
      </w:pPr>
    </w:p>
    <w:p w14:paraId="54C5BC27" w14:textId="77777777" w:rsidR="003C2C92" w:rsidRPr="000F7EC3" w:rsidRDefault="003C2C92" w:rsidP="00CD656D">
      <w:pPr>
        <w:pStyle w:val="a7"/>
        <w:spacing w:before="0" w:beforeAutospacing="0" w:after="0" w:afterAutospacing="0"/>
        <w:ind w:left="3119"/>
        <w:rPr>
          <w:color w:val="000000"/>
          <w:sz w:val="28"/>
          <w:szCs w:val="28"/>
        </w:rPr>
      </w:pPr>
    </w:p>
    <w:p w14:paraId="06226679" w14:textId="77777777" w:rsidR="003C2C92" w:rsidRPr="000F7EC3" w:rsidRDefault="003C2C92" w:rsidP="00CD656D">
      <w:pPr>
        <w:pStyle w:val="a7"/>
        <w:spacing w:before="0" w:beforeAutospacing="0" w:after="0" w:afterAutospacing="0"/>
        <w:ind w:left="3119"/>
        <w:rPr>
          <w:color w:val="000000"/>
          <w:sz w:val="28"/>
          <w:szCs w:val="28"/>
        </w:rPr>
      </w:pPr>
    </w:p>
    <w:p w14:paraId="578FBE65" w14:textId="77777777" w:rsidR="003C2C92" w:rsidRPr="000F7EC3" w:rsidRDefault="003C2C92" w:rsidP="00CD656D">
      <w:pPr>
        <w:pStyle w:val="a7"/>
        <w:spacing w:before="0" w:beforeAutospacing="0" w:after="0" w:afterAutospacing="0"/>
        <w:ind w:left="3119"/>
        <w:rPr>
          <w:color w:val="000000"/>
          <w:sz w:val="28"/>
          <w:szCs w:val="28"/>
        </w:rPr>
      </w:pPr>
    </w:p>
    <w:p w14:paraId="00D8573E" w14:textId="70C1D831" w:rsidR="00CD656D" w:rsidRPr="000F7EC3" w:rsidRDefault="00CD656D" w:rsidP="00CD656D">
      <w:pPr>
        <w:pStyle w:val="a7"/>
        <w:spacing w:before="0" w:beforeAutospacing="0" w:after="0" w:afterAutospacing="0"/>
        <w:ind w:left="3119"/>
        <w:rPr>
          <w:color w:val="000000"/>
          <w:sz w:val="28"/>
          <w:szCs w:val="28"/>
        </w:rPr>
      </w:pPr>
      <w:r w:rsidRPr="000F7EC3">
        <w:rPr>
          <w:color w:val="000000"/>
          <w:sz w:val="28"/>
          <w:szCs w:val="28"/>
        </w:rPr>
        <w:t>Полтава - 2023</w:t>
      </w:r>
    </w:p>
    <w:p w14:paraId="7F76B672" w14:textId="084242B7" w:rsidR="00CD656D" w:rsidRPr="000F7EC3" w:rsidRDefault="00CD656D" w:rsidP="00CD656D">
      <w:pPr>
        <w:pStyle w:val="a7"/>
        <w:spacing w:before="0" w:beforeAutospacing="0" w:after="0" w:afterAutospacing="0"/>
        <w:ind w:left="3119"/>
        <w:jc w:val="center"/>
        <w:rPr>
          <w:color w:val="000000"/>
          <w:sz w:val="18"/>
          <w:szCs w:val="18"/>
        </w:rPr>
      </w:pPr>
    </w:p>
    <w:p w14:paraId="71060E1D" w14:textId="4264AFE0" w:rsidR="003C2C92" w:rsidRPr="000F7EC3" w:rsidRDefault="00CD656D" w:rsidP="00CD656D">
      <w:pPr>
        <w:pStyle w:val="a7"/>
        <w:tabs>
          <w:tab w:val="left" w:pos="4455"/>
        </w:tabs>
        <w:spacing w:before="0" w:beforeAutospacing="0" w:after="0" w:afterAutospacing="0"/>
        <w:ind w:left="3119"/>
        <w:rPr>
          <w:color w:val="000000"/>
          <w:sz w:val="18"/>
          <w:szCs w:val="18"/>
        </w:rPr>
      </w:pPr>
      <w:r w:rsidRPr="000F7EC3">
        <w:rPr>
          <w:color w:val="000000"/>
          <w:sz w:val="18"/>
          <w:szCs w:val="18"/>
        </w:rPr>
        <w:tab/>
      </w:r>
    </w:p>
    <w:p w14:paraId="2BBBF66C" w14:textId="77777777" w:rsidR="003C2C92" w:rsidRPr="000F7EC3" w:rsidRDefault="003C2C92">
      <w:pPr>
        <w:rPr>
          <w:rFonts w:ascii="Times New Roman" w:eastAsia="Times New Roman" w:hAnsi="Times New Roman" w:cs="Times New Roman"/>
          <w:color w:val="000000"/>
          <w:sz w:val="18"/>
          <w:szCs w:val="18"/>
          <w:lang w:val="uk-UA" w:eastAsia="uk-UA"/>
        </w:rPr>
      </w:pPr>
      <w:r w:rsidRPr="000F7EC3">
        <w:rPr>
          <w:color w:val="000000"/>
          <w:sz w:val="18"/>
          <w:szCs w:val="18"/>
          <w:lang w:val="uk-UA"/>
        </w:rPr>
        <w:br w:type="page"/>
      </w:r>
    </w:p>
    <w:p w14:paraId="5D1A903D" w14:textId="1BB6245F" w:rsidR="00CD656D" w:rsidRPr="000F7EC3" w:rsidRDefault="00CD656D" w:rsidP="00CD656D">
      <w:pPr>
        <w:pStyle w:val="a7"/>
        <w:spacing w:before="0" w:beforeAutospacing="0" w:after="0" w:afterAutospacing="0"/>
        <w:jc w:val="center"/>
        <w:rPr>
          <w:b/>
          <w:bCs/>
          <w:color w:val="000000"/>
          <w:sz w:val="28"/>
          <w:szCs w:val="28"/>
        </w:rPr>
      </w:pPr>
      <w:r w:rsidRPr="000F7EC3">
        <w:rPr>
          <w:b/>
          <w:bCs/>
          <w:color w:val="000000"/>
          <w:sz w:val="28"/>
          <w:szCs w:val="28"/>
        </w:rPr>
        <w:lastRenderedPageBreak/>
        <w:t>МІНІСТЕРСТВО ОСВІТИ І НАУКИ УКРАЇНИ</w:t>
      </w:r>
    </w:p>
    <w:p w14:paraId="3D6B665B" w14:textId="77777777" w:rsidR="003C2C92" w:rsidRPr="000F7EC3" w:rsidRDefault="003C2C92" w:rsidP="00CD656D">
      <w:pPr>
        <w:pStyle w:val="a7"/>
        <w:spacing w:before="0" w:beforeAutospacing="0" w:after="0" w:afterAutospacing="0"/>
        <w:jc w:val="center"/>
        <w:rPr>
          <w:b/>
          <w:bCs/>
          <w:color w:val="000000"/>
          <w:sz w:val="28"/>
          <w:szCs w:val="28"/>
        </w:rPr>
      </w:pPr>
    </w:p>
    <w:p w14:paraId="359E154C" w14:textId="4088066D" w:rsidR="00CD656D" w:rsidRPr="000F7EC3" w:rsidRDefault="00CD656D" w:rsidP="00CD656D">
      <w:pPr>
        <w:pStyle w:val="a7"/>
        <w:spacing w:before="0" w:beforeAutospacing="0" w:after="0" w:afterAutospacing="0"/>
        <w:jc w:val="center"/>
        <w:rPr>
          <w:b/>
          <w:bCs/>
          <w:color w:val="000000"/>
          <w:sz w:val="28"/>
          <w:szCs w:val="28"/>
        </w:rPr>
      </w:pPr>
      <w:r w:rsidRPr="000F7EC3">
        <w:rPr>
          <w:b/>
          <w:bCs/>
          <w:color w:val="000000"/>
          <w:sz w:val="28"/>
          <w:szCs w:val="28"/>
        </w:rPr>
        <w:t>НАЦІОНАЛЬНИЙ УНІВЕРСИТЕТ</w:t>
      </w:r>
    </w:p>
    <w:p w14:paraId="1EA2D060" w14:textId="5ADD1D2A" w:rsidR="00CD656D" w:rsidRPr="000F7EC3" w:rsidRDefault="00CD656D" w:rsidP="00CD656D">
      <w:pPr>
        <w:pStyle w:val="a7"/>
        <w:spacing w:before="0" w:beforeAutospacing="0" w:after="0" w:afterAutospacing="0"/>
        <w:jc w:val="center"/>
        <w:rPr>
          <w:b/>
          <w:bCs/>
          <w:color w:val="000000"/>
          <w:sz w:val="28"/>
          <w:szCs w:val="28"/>
        </w:rPr>
      </w:pPr>
      <w:r w:rsidRPr="000F7EC3">
        <w:rPr>
          <w:b/>
          <w:bCs/>
          <w:color w:val="000000"/>
          <w:sz w:val="28"/>
          <w:szCs w:val="28"/>
        </w:rPr>
        <w:t>«ПОЛТАВСЬКА ПОЛІТЕХНІКА ІМЕНІ ЮРІЯ КОНДРАТЮКА»</w:t>
      </w:r>
    </w:p>
    <w:p w14:paraId="6FB4BDFB" w14:textId="03E92B57" w:rsidR="00CD656D" w:rsidRPr="000F7EC3" w:rsidRDefault="00CD656D" w:rsidP="00CD656D">
      <w:pPr>
        <w:pStyle w:val="a7"/>
        <w:spacing w:before="0" w:beforeAutospacing="0" w:after="0" w:afterAutospacing="0"/>
        <w:jc w:val="center"/>
        <w:rPr>
          <w:b/>
          <w:bCs/>
          <w:color w:val="000000"/>
          <w:sz w:val="28"/>
          <w:szCs w:val="28"/>
        </w:rPr>
      </w:pPr>
    </w:p>
    <w:p w14:paraId="2330647A" w14:textId="7C914D1F" w:rsidR="00CD656D" w:rsidRPr="000F7EC3" w:rsidRDefault="00CD656D" w:rsidP="00CD656D">
      <w:pPr>
        <w:pStyle w:val="a7"/>
        <w:spacing w:before="0" w:beforeAutospacing="0" w:after="0" w:afterAutospacing="0"/>
        <w:jc w:val="center"/>
        <w:rPr>
          <w:b/>
          <w:bCs/>
          <w:color w:val="000000"/>
          <w:sz w:val="28"/>
          <w:szCs w:val="28"/>
        </w:rPr>
      </w:pPr>
      <w:r w:rsidRPr="000F7EC3">
        <w:rPr>
          <w:b/>
          <w:bCs/>
          <w:color w:val="000000"/>
          <w:sz w:val="28"/>
          <w:szCs w:val="28"/>
        </w:rPr>
        <w:t>НАВЧАЛЬНО НАУКОВИЙ ІНСТИТУТ ІНФОРМАЦІЙНИХ ТЕХНОЛОГІЙ І СИСТЕМ</w:t>
      </w:r>
    </w:p>
    <w:p w14:paraId="6D48A6B4" w14:textId="17303EC1" w:rsidR="00CD656D" w:rsidRPr="000F7EC3" w:rsidRDefault="00CD656D" w:rsidP="00CD656D">
      <w:pPr>
        <w:pStyle w:val="a7"/>
        <w:spacing w:before="0" w:beforeAutospacing="0" w:after="0" w:afterAutospacing="0"/>
        <w:jc w:val="center"/>
        <w:rPr>
          <w:b/>
          <w:bCs/>
          <w:color w:val="000000"/>
          <w:sz w:val="28"/>
          <w:szCs w:val="28"/>
        </w:rPr>
      </w:pPr>
    </w:p>
    <w:p w14:paraId="30E4333A" w14:textId="029D07AB" w:rsidR="00CD656D" w:rsidRPr="000F7EC3" w:rsidRDefault="00CD656D" w:rsidP="00CD656D">
      <w:pPr>
        <w:pStyle w:val="a7"/>
        <w:spacing w:before="0" w:beforeAutospacing="0" w:after="0" w:afterAutospacing="0"/>
        <w:jc w:val="center"/>
        <w:rPr>
          <w:b/>
          <w:bCs/>
          <w:color w:val="000000"/>
          <w:sz w:val="28"/>
          <w:szCs w:val="28"/>
        </w:rPr>
      </w:pPr>
      <w:r w:rsidRPr="000F7EC3">
        <w:rPr>
          <w:b/>
          <w:bCs/>
          <w:color w:val="000000"/>
          <w:sz w:val="28"/>
          <w:szCs w:val="28"/>
        </w:rPr>
        <w:t xml:space="preserve">КВАЛІФІКАЦІЙНА РОБОТА МАГІСТРА </w:t>
      </w:r>
    </w:p>
    <w:p w14:paraId="5D3BE8B6" w14:textId="5E5B73CC" w:rsidR="00CD656D" w:rsidRPr="000F7EC3" w:rsidRDefault="00CD656D" w:rsidP="00CD656D">
      <w:pPr>
        <w:pStyle w:val="a7"/>
        <w:spacing w:before="0" w:beforeAutospacing="0" w:after="0" w:afterAutospacing="0"/>
        <w:jc w:val="center"/>
        <w:rPr>
          <w:b/>
          <w:bCs/>
          <w:color w:val="000000"/>
          <w:sz w:val="28"/>
          <w:szCs w:val="28"/>
        </w:rPr>
      </w:pPr>
    </w:p>
    <w:p w14:paraId="7576363E" w14:textId="548CBF86" w:rsidR="00CD656D" w:rsidRPr="000F7EC3" w:rsidRDefault="00CD656D" w:rsidP="00CD656D">
      <w:pPr>
        <w:pStyle w:val="a7"/>
        <w:spacing w:before="0" w:beforeAutospacing="0" w:after="0" w:afterAutospacing="0"/>
        <w:jc w:val="center"/>
        <w:rPr>
          <w:b/>
          <w:bCs/>
          <w:color w:val="000000"/>
          <w:sz w:val="28"/>
          <w:szCs w:val="28"/>
        </w:rPr>
      </w:pPr>
      <w:r w:rsidRPr="000F7EC3">
        <w:rPr>
          <w:b/>
          <w:bCs/>
          <w:color w:val="000000"/>
          <w:sz w:val="28"/>
          <w:szCs w:val="28"/>
        </w:rPr>
        <w:t>спеціальність 122 «Комп’ютерні науки»</w:t>
      </w:r>
    </w:p>
    <w:p w14:paraId="369C50B3" w14:textId="5C4273F8" w:rsidR="00CD656D" w:rsidRPr="000F7EC3" w:rsidRDefault="00CD656D" w:rsidP="00CD656D">
      <w:pPr>
        <w:pStyle w:val="a7"/>
        <w:spacing w:before="0" w:beforeAutospacing="0" w:after="0" w:afterAutospacing="0"/>
        <w:jc w:val="center"/>
        <w:rPr>
          <w:b/>
          <w:bCs/>
          <w:color w:val="000000"/>
          <w:sz w:val="28"/>
          <w:szCs w:val="28"/>
        </w:rPr>
      </w:pPr>
    </w:p>
    <w:p w14:paraId="7C67D2CC" w14:textId="360ED6EB" w:rsidR="003C2C92" w:rsidRPr="000F7EC3" w:rsidRDefault="003C2C92" w:rsidP="00CD656D">
      <w:pPr>
        <w:pStyle w:val="a7"/>
        <w:spacing w:before="0" w:beforeAutospacing="0" w:after="0" w:afterAutospacing="0"/>
        <w:jc w:val="center"/>
        <w:rPr>
          <w:b/>
          <w:bCs/>
          <w:color w:val="000000"/>
          <w:sz w:val="28"/>
          <w:szCs w:val="28"/>
        </w:rPr>
      </w:pPr>
    </w:p>
    <w:p w14:paraId="7257C41E" w14:textId="2C0BAF6E" w:rsidR="003C2C92" w:rsidRPr="000F7EC3" w:rsidRDefault="003C2C92" w:rsidP="00CD656D">
      <w:pPr>
        <w:pStyle w:val="a7"/>
        <w:spacing w:before="0" w:beforeAutospacing="0" w:after="0" w:afterAutospacing="0"/>
        <w:jc w:val="center"/>
        <w:rPr>
          <w:b/>
          <w:bCs/>
          <w:color w:val="000000"/>
          <w:sz w:val="28"/>
          <w:szCs w:val="28"/>
        </w:rPr>
      </w:pPr>
    </w:p>
    <w:p w14:paraId="5755E49A" w14:textId="77777777" w:rsidR="003C2C92" w:rsidRPr="000F7EC3" w:rsidRDefault="003C2C92" w:rsidP="00CD656D">
      <w:pPr>
        <w:pStyle w:val="a7"/>
        <w:spacing w:before="0" w:beforeAutospacing="0" w:after="0" w:afterAutospacing="0"/>
        <w:jc w:val="center"/>
        <w:rPr>
          <w:b/>
          <w:bCs/>
          <w:color w:val="000000"/>
          <w:sz w:val="28"/>
          <w:szCs w:val="28"/>
        </w:rPr>
      </w:pPr>
    </w:p>
    <w:p w14:paraId="5066AACC" w14:textId="0DB34568" w:rsidR="00CD656D" w:rsidRPr="000F7EC3" w:rsidRDefault="00CD656D" w:rsidP="00CD656D">
      <w:pPr>
        <w:pStyle w:val="a7"/>
        <w:spacing w:before="0" w:beforeAutospacing="0" w:after="0" w:afterAutospacing="0"/>
        <w:jc w:val="center"/>
        <w:rPr>
          <w:b/>
          <w:bCs/>
          <w:color w:val="000000"/>
          <w:sz w:val="28"/>
          <w:szCs w:val="28"/>
        </w:rPr>
      </w:pPr>
    </w:p>
    <w:p w14:paraId="317A4C79" w14:textId="145E34BD" w:rsidR="00CD656D" w:rsidRPr="000F7EC3" w:rsidRDefault="00CD656D" w:rsidP="00CD656D">
      <w:pPr>
        <w:pStyle w:val="a7"/>
        <w:spacing w:before="0" w:beforeAutospacing="0" w:after="0" w:afterAutospacing="0"/>
        <w:jc w:val="center"/>
        <w:rPr>
          <w:b/>
          <w:bCs/>
          <w:color w:val="000000"/>
          <w:sz w:val="28"/>
          <w:szCs w:val="28"/>
        </w:rPr>
      </w:pPr>
      <w:r w:rsidRPr="000F7EC3">
        <w:rPr>
          <w:b/>
          <w:bCs/>
          <w:color w:val="000000"/>
          <w:sz w:val="28"/>
          <w:szCs w:val="28"/>
        </w:rPr>
        <w:t>на тему</w:t>
      </w:r>
    </w:p>
    <w:p w14:paraId="7D19E2A4" w14:textId="26C54AB8" w:rsidR="00CD656D" w:rsidRPr="000F7EC3" w:rsidRDefault="00CD656D" w:rsidP="00CD656D">
      <w:pPr>
        <w:pStyle w:val="a7"/>
        <w:spacing w:before="0" w:beforeAutospacing="0" w:after="0" w:afterAutospacing="0"/>
        <w:jc w:val="center"/>
        <w:rPr>
          <w:b/>
          <w:bCs/>
          <w:color w:val="000000"/>
          <w:sz w:val="28"/>
          <w:szCs w:val="28"/>
        </w:rPr>
      </w:pPr>
      <w:r w:rsidRPr="000F7EC3">
        <w:rPr>
          <w:b/>
          <w:bCs/>
          <w:color w:val="000000"/>
          <w:sz w:val="28"/>
          <w:szCs w:val="28"/>
        </w:rPr>
        <w:t>«Розробка проекту комп’ютерної мережі організації»</w:t>
      </w:r>
    </w:p>
    <w:p w14:paraId="79D044CA" w14:textId="45EBF251" w:rsidR="00CD656D" w:rsidRPr="000F7EC3" w:rsidRDefault="00CD656D" w:rsidP="00CD656D">
      <w:pPr>
        <w:pStyle w:val="a7"/>
        <w:spacing w:before="0" w:beforeAutospacing="0" w:after="0" w:afterAutospacing="0"/>
        <w:jc w:val="center"/>
        <w:rPr>
          <w:b/>
          <w:bCs/>
          <w:color w:val="000000"/>
          <w:sz w:val="28"/>
          <w:szCs w:val="28"/>
        </w:rPr>
      </w:pPr>
    </w:p>
    <w:p w14:paraId="07BBEDDD" w14:textId="79851092" w:rsidR="00CD656D" w:rsidRPr="000F7EC3" w:rsidRDefault="00CD656D" w:rsidP="00CD656D">
      <w:pPr>
        <w:pStyle w:val="a7"/>
        <w:spacing w:before="0" w:beforeAutospacing="0" w:after="0" w:afterAutospacing="0"/>
        <w:jc w:val="center"/>
        <w:rPr>
          <w:b/>
          <w:bCs/>
          <w:color w:val="000000"/>
          <w:sz w:val="28"/>
          <w:szCs w:val="28"/>
        </w:rPr>
      </w:pPr>
      <w:r w:rsidRPr="000F7EC3">
        <w:rPr>
          <w:b/>
          <w:bCs/>
          <w:color w:val="000000"/>
          <w:sz w:val="28"/>
          <w:szCs w:val="28"/>
        </w:rPr>
        <w:t>Студента групи 601-ТН Павленка Сергія</w:t>
      </w:r>
    </w:p>
    <w:p w14:paraId="00D9B571" w14:textId="77777777" w:rsidR="00CD656D" w:rsidRPr="000F7EC3" w:rsidRDefault="00CD656D" w:rsidP="00CD656D">
      <w:pPr>
        <w:pStyle w:val="a7"/>
        <w:spacing w:before="0" w:beforeAutospacing="0" w:after="0" w:afterAutospacing="0"/>
        <w:jc w:val="center"/>
        <w:rPr>
          <w:b/>
          <w:bCs/>
          <w:color w:val="000000"/>
          <w:sz w:val="28"/>
          <w:szCs w:val="28"/>
        </w:rPr>
      </w:pPr>
    </w:p>
    <w:p w14:paraId="17203998" w14:textId="51DF4EE5" w:rsidR="00CD656D" w:rsidRPr="000F7EC3" w:rsidRDefault="00CD656D" w:rsidP="00CD656D">
      <w:pPr>
        <w:pStyle w:val="a7"/>
        <w:spacing w:before="0" w:beforeAutospacing="0" w:after="0" w:afterAutospacing="0"/>
        <w:jc w:val="center"/>
        <w:rPr>
          <w:b/>
          <w:bCs/>
          <w:color w:val="000000"/>
          <w:sz w:val="28"/>
          <w:szCs w:val="28"/>
        </w:rPr>
      </w:pPr>
    </w:p>
    <w:p w14:paraId="7EE29435" w14:textId="152FD964" w:rsidR="00A0276A" w:rsidRPr="000F7EC3" w:rsidRDefault="00A0276A" w:rsidP="00CD656D">
      <w:pPr>
        <w:pStyle w:val="a7"/>
        <w:spacing w:before="0" w:beforeAutospacing="0" w:after="0" w:afterAutospacing="0"/>
        <w:jc w:val="center"/>
        <w:rPr>
          <w:b/>
          <w:bCs/>
          <w:color w:val="000000"/>
          <w:sz w:val="28"/>
          <w:szCs w:val="28"/>
        </w:rPr>
      </w:pPr>
    </w:p>
    <w:p w14:paraId="67B384F4" w14:textId="6D00643F" w:rsidR="003C2C92" w:rsidRPr="000F7EC3" w:rsidRDefault="003C2C92" w:rsidP="00CD656D">
      <w:pPr>
        <w:pStyle w:val="a7"/>
        <w:spacing w:before="0" w:beforeAutospacing="0" w:after="0" w:afterAutospacing="0"/>
        <w:jc w:val="center"/>
        <w:rPr>
          <w:b/>
          <w:bCs/>
          <w:color w:val="000000"/>
          <w:sz w:val="28"/>
          <w:szCs w:val="28"/>
        </w:rPr>
      </w:pPr>
    </w:p>
    <w:p w14:paraId="4312BC66" w14:textId="40D2641B" w:rsidR="003C2C92" w:rsidRPr="000F7EC3" w:rsidRDefault="003C2C92" w:rsidP="00CD656D">
      <w:pPr>
        <w:pStyle w:val="a7"/>
        <w:spacing w:before="0" w:beforeAutospacing="0" w:after="0" w:afterAutospacing="0"/>
        <w:jc w:val="center"/>
        <w:rPr>
          <w:b/>
          <w:bCs/>
          <w:color w:val="000000"/>
          <w:sz w:val="28"/>
          <w:szCs w:val="28"/>
        </w:rPr>
      </w:pPr>
    </w:p>
    <w:p w14:paraId="62572B7C" w14:textId="452C1F6B" w:rsidR="003C2C92" w:rsidRPr="000F7EC3" w:rsidRDefault="003C2C92" w:rsidP="00CD656D">
      <w:pPr>
        <w:pStyle w:val="a7"/>
        <w:spacing w:before="0" w:beforeAutospacing="0" w:after="0" w:afterAutospacing="0"/>
        <w:jc w:val="center"/>
        <w:rPr>
          <w:b/>
          <w:bCs/>
          <w:color w:val="000000"/>
          <w:sz w:val="28"/>
          <w:szCs w:val="28"/>
        </w:rPr>
      </w:pPr>
    </w:p>
    <w:p w14:paraId="48BE30E0" w14:textId="4365D585" w:rsidR="003C2C92" w:rsidRPr="000F7EC3" w:rsidRDefault="003C2C92" w:rsidP="00CD656D">
      <w:pPr>
        <w:pStyle w:val="a7"/>
        <w:spacing w:before="0" w:beforeAutospacing="0" w:after="0" w:afterAutospacing="0"/>
        <w:jc w:val="center"/>
        <w:rPr>
          <w:b/>
          <w:bCs/>
          <w:color w:val="000000"/>
          <w:sz w:val="28"/>
          <w:szCs w:val="28"/>
        </w:rPr>
      </w:pPr>
    </w:p>
    <w:p w14:paraId="34BD287B" w14:textId="57C6D65E" w:rsidR="003C2C92" w:rsidRPr="000F7EC3" w:rsidRDefault="003C2C92" w:rsidP="00CD656D">
      <w:pPr>
        <w:pStyle w:val="a7"/>
        <w:spacing w:before="0" w:beforeAutospacing="0" w:after="0" w:afterAutospacing="0"/>
        <w:jc w:val="center"/>
        <w:rPr>
          <w:b/>
          <w:bCs/>
          <w:color w:val="000000"/>
          <w:sz w:val="28"/>
          <w:szCs w:val="28"/>
        </w:rPr>
      </w:pPr>
    </w:p>
    <w:p w14:paraId="021AAC45" w14:textId="544F778E" w:rsidR="003C2C92" w:rsidRPr="000F7EC3" w:rsidRDefault="003C2C92" w:rsidP="00CD656D">
      <w:pPr>
        <w:pStyle w:val="a7"/>
        <w:spacing w:before="0" w:beforeAutospacing="0" w:after="0" w:afterAutospacing="0"/>
        <w:jc w:val="center"/>
        <w:rPr>
          <w:b/>
          <w:bCs/>
          <w:color w:val="000000"/>
          <w:sz w:val="28"/>
          <w:szCs w:val="28"/>
        </w:rPr>
      </w:pPr>
    </w:p>
    <w:p w14:paraId="07AA6E0A" w14:textId="77777777" w:rsidR="003C2C92" w:rsidRPr="000F7EC3" w:rsidRDefault="003C2C92" w:rsidP="00CD656D">
      <w:pPr>
        <w:pStyle w:val="a7"/>
        <w:spacing w:before="0" w:beforeAutospacing="0" w:after="0" w:afterAutospacing="0"/>
        <w:jc w:val="center"/>
        <w:rPr>
          <w:b/>
          <w:bCs/>
          <w:color w:val="000000"/>
          <w:sz w:val="28"/>
          <w:szCs w:val="28"/>
        </w:rPr>
      </w:pPr>
    </w:p>
    <w:p w14:paraId="37237355" w14:textId="6F79DE66" w:rsidR="00CD656D" w:rsidRPr="000F7EC3" w:rsidRDefault="00CD656D" w:rsidP="00CD656D">
      <w:pPr>
        <w:pStyle w:val="a7"/>
        <w:spacing w:before="0" w:beforeAutospacing="0" w:after="0" w:afterAutospacing="0"/>
        <w:ind w:left="6521"/>
        <w:jc w:val="both"/>
        <w:rPr>
          <w:color w:val="000000"/>
          <w:sz w:val="28"/>
          <w:szCs w:val="28"/>
        </w:rPr>
      </w:pPr>
      <w:r w:rsidRPr="000F7EC3">
        <w:rPr>
          <w:color w:val="000000"/>
          <w:sz w:val="28"/>
          <w:szCs w:val="28"/>
        </w:rPr>
        <w:t>Керівник роботи</w:t>
      </w:r>
    </w:p>
    <w:p w14:paraId="7B2C8F7A" w14:textId="2B8733A0" w:rsidR="00CD656D" w:rsidRPr="000F7EC3" w:rsidRDefault="00761F8C" w:rsidP="00CD656D">
      <w:pPr>
        <w:pStyle w:val="a7"/>
        <w:spacing w:before="0" w:beforeAutospacing="0" w:after="0" w:afterAutospacing="0"/>
        <w:ind w:left="6521"/>
        <w:jc w:val="both"/>
        <w:rPr>
          <w:color w:val="000000"/>
          <w:sz w:val="28"/>
          <w:szCs w:val="28"/>
        </w:rPr>
      </w:pPr>
      <w:proofErr w:type="spellStart"/>
      <w:r w:rsidRPr="000F7EC3">
        <w:rPr>
          <w:color w:val="000000"/>
          <w:sz w:val="28"/>
          <w:szCs w:val="28"/>
        </w:rPr>
        <w:t>д.е.н</w:t>
      </w:r>
      <w:proofErr w:type="spellEnd"/>
      <w:r w:rsidRPr="000F7EC3">
        <w:rPr>
          <w:color w:val="000000"/>
          <w:sz w:val="28"/>
          <w:szCs w:val="28"/>
        </w:rPr>
        <w:t>, проф.</w:t>
      </w:r>
      <w:r w:rsidR="00CD656D" w:rsidRPr="000F7EC3">
        <w:rPr>
          <w:color w:val="000000"/>
          <w:sz w:val="28"/>
          <w:szCs w:val="28"/>
        </w:rPr>
        <w:t xml:space="preserve"> </w:t>
      </w:r>
      <w:r w:rsidRPr="000F7EC3">
        <w:rPr>
          <w:color w:val="000000"/>
          <w:sz w:val="28"/>
          <w:szCs w:val="28"/>
        </w:rPr>
        <w:t>Лаптєв В.І.</w:t>
      </w:r>
    </w:p>
    <w:p w14:paraId="040A5CC5" w14:textId="1C95916A" w:rsidR="00CD656D" w:rsidRPr="000F7EC3" w:rsidRDefault="00CD656D" w:rsidP="00CD656D">
      <w:pPr>
        <w:pStyle w:val="a7"/>
        <w:spacing w:before="0" w:beforeAutospacing="0" w:after="0" w:afterAutospacing="0"/>
        <w:ind w:left="6521"/>
        <w:jc w:val="both"/>
        <w:rPr>
          <w:color w:val="000000"/>
          <w:sz w:val="28"/>
          <w:szCs w:val="28"/>
        </w:rPr>
      </w:pPr>
    </w:p>
    <w:p w14:paraId="30F84A8D" w14:textId="1F07637E" w:rsidR="00CD656D" w:rsidRPr="000F7EC3" w:rsidRDefault="00CD656D" w:rsidP="00CD656D">
      <w:pPr>
        <w:pStyle w:val="a7"/>
        <w:spacing w:before="0" w:beforeAutospacing="0" w:after="0" w:afterAutospacing="0"/>
        <w:ind w:left="6521"/>
        <w:jc w:val="both"/>
        <w:rPr>
          <w:color w:val="000000"/>
          <w:sz w:val="28"/>
          <w:szCs w:val="28"/>
        </w:rPr>
      </w:pPr>
      <w:r w:rsidRPr="000F7EC3">
        <w:rPr>
          <w:color w:val="000000"/>
          <w:sz w:val="28"/>
          <w:szCs w:val="28"/>
        </w:rPr>
        <w:t xml:space="preserve">Завідувач кафедри </w:t>
      </w:r>
    </w:p>
    <w:p w14:paraId="08F5A287" w14:textId="28F1448B" w:rsidR="00CD656D" w:rsidRPr="000F7EC3" w:rsidRDefault="00761F8C" w:rsidP="00CD656D">
      <w:pPr>
        <w:pStyle w:val="a7"/>
        <w:spacing w:before="0" w:beforeAutospacing="0" w:after="0" w:afterAutospacing="0"/>
        <w:ind w:left="6521"/>
        <w:jc w:val="both"/>
        <w:rPr>
          <w:color w:val="000000"/>
          <w:sz w:val="28"/>
          <w:szCs w:val="28"/>
        </w:rPr>
      </w:pPr>
      <w:proofErr w:type="spellStart"/>
      <w:r w:rsidRPr="000F7EC3">
        <w:rPr>
          <w:color w:val="000000"/>
          <w:sz w:val="28"/>
          <w:szCs w:val="28"/>
        </w:rPr>
        <w:t>к.ф</w:t>
      </w:r>
      <w:proofErr w:type="spellEnd"/>
      <w:r w:rsidRPr="000F7EC3">
        <w:rPr>
          <w:color w:val="000000"/>
          <w:sz w:val="28"/>
          <w:szCs w:val="28"/>
        </w:rPr>
        <w:t xml:space="preserve"> – </w:t>
      </w:r>
      <w:proofErr w:type="spellStart"/>
      <w:r w:rsidRPr="000F7EC3">
        <w:rPr>
          <w:color w:val="000000"/>
          <w:sz w:val="28"/>
          <w:szCs w:val="28"/>
        </w:rPr>
        <w:t>м.н</w:t>
      </w:r>
      <w:proofErr w:type="spellEnd"/>
      <w:r w:rsidRPr="000F7EC3">
        <w:rPr>
          <w:color w:val="000000"/>
          <w:sz w:val="28"/>
          <w:szCs w:val="28"/>
        </w:rPr>
        <w:t xml:space="preserve">. доц. </w:t>
      </w:r>
      <w:proofErr w:type="spellStart"/>
      <w:r w:rsidRPr="000F7EC3">
        <w:rPr>
          <w:color w:val="000000"/>
          <w:sz w:val="28"/>
          <w:szCs w:val="28"/>
        </w:rPr>
        <w:t>Двірна</w:t>
      </w:r>
      <w:proofErr w:type="spellEnd"/>
      <w:r w:rsidRPr="000F7EC3">
        <w:rPr>
          <w:color w:val="000000"/>
          <w:sz w:val="28"/>
          <w:szCs w:val="28"/>
        </w:rPr>
        <w:t xml:space="preserve"> О.А</w:t>
      </w:r>
    </w:p>
    <w:p w14:paraId="452AE708" w14:textId="19EDF174" w:rsidR="00B7322B" w:rsidRPr="000F7EC3" w:rsidRDefault="00B7322B" w:rsidP="00CD656D">
      <w:pPr>
        <w:pStyle w:val="a7"/>
        <w:spacing w:before="0" w:beforeAutospacing="0" w:after="0" w:afterAutospacing="0"/>
        <w:ind w:left="6521"/>
        <w:jc w:val="both"/>
        <w:rPr>
          <w:color w:val="000000"/>
          <w:sz w:val="28"/>
          <w:szCs w:val="28"/>
        </w:rPr>
      </w:pPr>
    </w:p>
    <w:p w14:paraId="5854B6EC" w14:textId="44FA5606" w:rsidR="00B7322B" w:rsidRPr="000F7EC3" w:rsidRDefault="00B7322B" w:rsidP="00CD656D">
      <w:pPr>
        <w:pStyle w:val="a7"/>
        <w:spacing w:before="0" w:beforeAutospacing="0" w:after="0" w:afterAutospacing="0"/>
        <w:ind w:left="6521"/>
        <w:jc w:val="both"/>
        <w:rPr>
          <w:color w:val="000000"/>
          <w:sz w:val="28"/>
          <w:szCs w:val="28"/>
        </w:rPr>
      </w:pPr>
    </w:p>
    <w:p w14:paraId="52C2F94C" w14:textId="1CE2BFA3" w:rsidR="00B7322B" w:rsidRPr="000F7EC3" w:rsidRDefault="00B7322B" w:rsidP="00CD656D">
      <w:pPr>
        <w:pStyle w:val="a7"/>
        <w:spacing w:before="0" w:beforeAutospacing="0" w:after="0" w:afterAutospacing="0"/>
        <w:ind w:left="6521"/>
        <w:jc w:val="both"/>
        <w:rPr>
          <w:color w:val="000000"/>
          <w:sz w:val="28"/>
          <w:szCs w:val="28"/>
        </w:rPr>
      </w:pPr>
    </w:p>
    <w:p w14:paraId="59BF9D00" w14:textId="26F700AA" w:rsidR="00B7322B" w:rsidRPr="000F7EC3" w:rsidRDefault="00B7322B" w:rsidP="00B7322B">
      <w:pPr>
        <w:pStyle w:val="a7"/>
        <w:spacing w:before="0" w:beforeAutospacing="0" w:after="0" w:afterAutospacing="0"/>
        <w:jc w:val="both"/>
        <w:rPr>
          <w:color w:val="000000"/>
          <w:sz w:val="28"/>
          <w:szCs w:val="28"/>
        </w:rPr>
      </w:pPr>
    </w:p>
    <w:p w14:paraId="6CE1304E" w14:textId="1607032B" w:rsidR="00B7322B" w:rsidRPr="000F7EC3" w:rsidRDefault="00B7322B" w:rsidP="00CD656D">
      <w:pPr>
        <w:pStyle w:val="a7"/>
        <w:spacing w:before="0" w:beforeAutospacing="0" w:after="0" w:afterAutospacing="0"/>
        <w:ind w:left="6521"/>
        <w:jc w:val="both"/>
        <w:rPr>
          <w:color w:val="000000"/>
          <w:sz w:val="28"/>
          <w:szCs w:val="28"/>
        </w:rPr>
      </w:pPr>
    </w:p>
    <w:p w14:paraId="0F9A3759" w14:textId="1E351D56" w:rsidR="00751CD8" w:rsidRPr="000F7EC3" w:rsidRDefault="00A0276A" w:rsidP="00B7322B">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 xml:space="preserve">Полтава </w:t>
      </w:r>
      <w:r w:rsidR="00B7322B" w:rsidRPr="000F7EC3">
        <w:rPr>
          <w:rFonts w:ascii="Times New Roman" w:hAnsi="Times New Roman" w:cs="Times New Roman"/>
          <w:sz w:val="28"/>
          <w:szCs w:val="28"/>
          <w:lang w:val="uk-UA"/>
        </w:rPr>
        <w:t>–</w:t>
      </w:r>
      <w:r w:rsidRPr="000F7EC3">
        <w:rPr>
          <w:rFonts w:ascii="Times New Roman" w:hAnsi="Times New Roman" w:cs="Times New Roman"/>
          <w:sz w:val="28"/>
          <w:szCs w:val="28"/>
          <w:lang w:val="uk-UA"/>
        </w:rPr>
        <w:t xml:space="preserve"> 2023</w:t>
      </w:r>
    </w:p>
    <w:p w14:paraId="616A6AFB" w14:textId="12EBFAE1" w:rsidR="00B7322B" w:rsidRPr="000F7EC3" w:rsidRDefault="00B7322B" w:rsidP="00B7322B">
      <w:pPr>
        <w:jc w:val="center"/>
        <w:rPr>
          <w:rFonts w:ascii="Times New Roman" w:hAnsi="Times New Roman" w:cs="Times New Roman"/>
          <w:sz w:val="28"/>
          <w:szCs w:val="28"/>
          <w:lang w:val="uk-UA"/>
        </w:rPr>
      </w:pPr>
    </w:p>
    <w:p w14:paraId="02044456" w14:textId="77777777" w:rsidR="00B7322B" w:rsidRPr="000F7EC3" w:rsidRDefault="00B7322B">
      <w:pPr>
        <w:rPr>
          <w:rFonts w:ascii="Times New Roman" w:hAnsi="Times New Roman" w:cs="Times New Roman"/>
          <w:sz w:val="28"/>
          <w:szCs w:val="28"/>
          <w:lang w:val="uk-UA"/>
        </w:rPr>
      </w:pPr>
      <w:r w:rsidRPr="000F7EC3">
        <w:rPr>
          <w:rFonts w:ascii="Times New Roman" w:hAnsi="Times New Roman" w:cs="Times New Roman"/>
          <w:sz w:val="28"/>
          <w:szCs w:val="28"/>
          <w:lang w:val="uk-UA"/>
        </w:rPr>
        <w:br w:type="page"/>
      </w:r>
    </w:p>
    <w:p w14:paraId="5164610C" w14:textId="1DE3FEAA" w:rsidR="00B7322B" w:rsidRPr="000F7EC3" w:rsidRDefault="00B7322B" w:rsidP="00D80791">
      <w:pPr>
        <w:jc w:val="center"/>
        <w:rPr>
          <w:rFonts w:ascii="Times New Roman" w:hAnsi="Times New Roman" w:cs="Times New Roman"/>
          <w:b/>
          <w:bCs/>
          <w:sz w:val="28"/>
          <w:szCs w:val="28"/>
          <w:lang w:val="uk-UA"/>
        </w:rPr>
      </w:pPr>
      <w:r w:rsidRPr="000F7EC3">
        <w:rPr>
          <w:rFonts w:ascii="Times New Roman" w:hAnsi="Times New Roman" w:cs="Times New Roman"/>
          <w:b/>
          <w:bCs/>
          <w:sz w:val="28"/>
          <w:szCs w:val="28"/>
          <w:lang w:val="uk-UA"/>
        </w:rPr>
        <w:lastRenderedPageBreak/>
        <w:t>РЕФЕРАТ</w:t>
      </w:r>
    </w:p>
    <w:p w14:paraId="4EAD8717" w14:textId="77777777" w:rsidR="00B7322B" w:rsidRPr="000F7EC3" w:rsidRDefault="00B7322B" w:rsidP="00B7322B">
      <w:pPr>
        <w:rPr>
          <w:lang w:val="uk-UA" w:eastAsia="ru-RU"/>
        </w:rPr>
      </w:pPr>
    </w:p>
    <w:p w14:paraId="15AC9F72" w14:textId="0350A137" w:rsidR="00B7322B" w:rsidRPr="000F7EC3" w:rsidRDefault="00B7322B" w:rsidP="00B7322B">
      <w:pPr>
        <w:spacing w:line="360" w:lineRule="auto"/>
        <w:ind w:firstLine="709"/>
        <w:rPr>
          <w:rFonts w:ascii="Times New Roman" w:hAnsi="Times New Roman" w:cs="Times New Roman"/>
          <w:sz w:val="28"/>
          <w:szCs w:val="28"/>
          <w:lang w:val="uk-UA"/>
        </w:rPr>
      </w:pPr>
      <w:r w:rsidRPr="000F7EC3">
        <w:rPr>
          <w:rFonts w:ascii="Times New Roman" w:hAnsi="Times New Roman" w:cs="Times New Roman"/>
          <w:sz w:val="28"/>
          <w:szCs w:val="28"/>
          <w:lang w:val="uk-UA"/>
        </w:rPr>
        <w:t>Кваліфікаційна робота магістра:</w:t>
      </w:r>
      <w:r w:rsidR="00395A23" w:rsidRPr="000F7EC3">
        <w:rPr>
          <w:rFonts w:ascii="Times New Roman" w:hAnsi="Times New Roman" w:cs="Times New Roman"/>
          <w:sz w:val="28"/>
          <w:szCs w:val="28"/>
          <w:lang w:val="uk-UA"/>
        </w:rPr>
        <w:t xml:space="preserve"> 6</w:t>
      </w:r>
      <w:r w:rsidR="00B36E12">
        <w:rPr>
          <w:rFonts w:ascii="Times New Roman" w:hAnsi="Times New Roman" w:cs="Times New Roman"/>
          <w:sz w:val="28"/>
          <w:szCs w:val="28"/>
          <w:lang w:val="uk-UA"/>
        </w:rPr>
        <w:t>2</w:t>
      </w:r>
      <w:r w:rsidR="00395A23" w:rsidRPr="000F7EC3">
        <w:rPr>
          <w:rFonts w:ascii="Times New Roman" w:hAnsi="Times New Roman" w:cs="Times New Roman"/>
          <w:sz w:val="28"/>
          <w:szCs w:val="28"/>
          <w:lang w:val="uk-UA"/>
        </w:rPr>
        <w:t xml:space="preserve"> </w:t>
      </w:r>
      <w:r w:rsidRPr="000F7EC3">
        <w:rPr>
          <w:rFonts w:ascii="Times New Roman" w:hAnsi="Times New Roman" w:cs="Times New Roman"/>
          <w:sz w:val="28"/>
          <w:szCs w:val="28"/>
          <w:lang w:val="uk-UA"/>
        </w:rPr>
        <w:t xml:space="preserve">с., </w:t>
      </w:r>
      <w:r w:rsidR="003C78EA" w:rsidRPr="000F7EC3">
        <w:rPr>
          <w:rFonts w:ascii="Times New Roman" w:hAnsi="Times New Roman" w:cs="Times New Roman"/>
          <w:sz w:val="28"/>
          <w:szCs w:val="28"/>
          <w:lang w:val="uk-UA"/>
        </w:rPr>
        <w:t xml:space="preserve">21 </w:t>
      </w:r>
      <w:r w:rsidRPr="000F7EC3">
        <w:rPr>
          <w:rFonts w:ascii="Times New Roman" w:hAnsi="Times New Roman" w:cs="Times New Roman"/>
          <w:sz w:val="28"/>
          <w:szCs w:val="28"/>
          <w:lang w:val="uk-UA"/>
        </w:rPr>
        <w:t>малюн</w:t>
      </w:r>
      <w:r w:rsidR="003C78EA" w:rsidRPr="000F7EC3">
        <w:rPr>
          <w:rFonts w:ascii="Times New Roman" w:hAnsi="Times New Roman" w:cs="Times New Roman"/>
          <w:sz w:val="28"/>
          <w:szCs w:val="28"/>
          <w:lang w:val="uk-UA"/>
        </w:rPr>
        <w:t>ок, 7</w:t>
      </w:r>
      <w:r w:rsidRPr="000F7EC3">
        <w:rPr>
          <w:rFonts w:ascii="Times New Roman" w:hAnsi="Times New Roman" w:cs="Times New Roman"/>
          <w:sz w:val="28"/>
          <w:szCs w:val="28"/>
          <w:lang w:val="uk-UA"/>
        </w:rPr>
        <w:t xml:space="preserve"> таблиць, </w:t>
      </w:r>
      <w:r w:rsidR="003C78EA" w:rsidRPr="000F7EC3">
        <w:rPr>
          <w:rFonts w:ascii="Times New Roman" w:hAnsi="Times New Roman" w:cs="Times New Roman"/>
          <w:sz w:val="28"/>
          <w:szCs w:val="28"/>
          <w:lang w:val="uk-UA"/>
        </w:rPr>
        <w:t>12</w:t>
      </w:r>
      <w:r w:rsidRPr="000F7EC3">
        <w:rPr>
          <w:rFonts w:ascii="Times New Roman" w:hAnsi="Times New Roman" w:cs="Times New Roman"/>
          <w:sz w:val="28"/>
          <w:szCs w:val="28"/>
          <w:lang w:val="uk-UA"/>
        </w:rPr>
        <w:t xml:space="preserve"> джерел.</w:t>
      </w:r>
    </w:p>
    <w:p w14:paraId="1A6D896B" w14:textId="77777777" w:rsidR="00B7322B" w:rsidRPr="000F7EC3" w:rsidRDefault="00B7322B" w:rsidP="00B7322B">
      <w:pPr>
        <w:spacing w:line="360" w:lineRule="auto"/>
        <w:ind w:firstLine="709"/>
        <w:rPr>
          <w:rFonts w:ascii="Times New Roman" w:hAnsi="Times New Roman" w:cs="Times New Roman"/>
          <w:sz w:val="28"/>
          <w:szCs w:val="28"/>
          <w:lang w:val="uk-UA"/>
        </w:rPr>
      </w:pPr>
      <w:r w:rsidRPr="000F7EC3">
        <w:rPr>
          <w:rFonts w:ascii="Times New Roman" w:hAnsi="Times New Roman" w:cs="Times New Roman"/>
          <w:b/>
          <w:sz w:val="28"/>
          <w:szCs w:val="28"/>
          <w:lang w:val="uk-UA"/>
        </w:rPr>
        <w:t xml:space="preserve">Об’єкт дослідження: </w:t>
      </w:r>
      <w:r w:rsidRPr="000F7EC3">
        <w:rPr>
          <w:rFonts w:ascii="Times New Roman" w:hAnsi="Times New Roman" w:cs="Times New Roman"/>
          <w:sz w:val="28"/>
          <w:szCs w:val="28"/>
          <w:lang w:val="uk-UA"/>
        </w:rPr>
        <w:t>комп’ютерна мережа дошкільного навчального закладу «Сонечко» м. Лубни.</w:t>
      </w:r>
    </w:p>
    <w:p w14:paraId="773D9FC4" w14:textId="77777777" w:rsidR="00B7322B" w:rsidRPr="000F7EC3" w:rsidRDefault="00B7322B" w:rsidP="00B7322B">
      <w:pPr>
        <w:spacing w:line="360" w:lineRule="auto"/>
        <w:ind w:firstLine="709"/>
        <w:rPr>
          <w:rFonts w:ascii="Times New Roman" w:hAnsi="Times New Roman" w:cs="Times New Roman"/>
          <w:sz w:val="28"/>
          <w:szCs w:val="28"/>
          <w:lang w:val="uk-UA"/>
        </w:rPr>
      </w:pPr>
      <w:r w:rsidRPr="000F7EC3">
        <w:rPr>
          <w:rFonts w:ascii="Times New Roman" w:hAnsi="Times New Roman" w:cs="Times New Roman"/>
          <w:b/>
          <w:sz w:val="28"/>
          <w:szCs w:val="28"/>
          <w:lang w:val="uk-UA"/>
        </w:rPr>
        <w:t xml:space="preserve">Мета роботи: </w:t>
      </w:r>
      <w:r w:rsidRPr="000F7EC3">
        <w:rPr>
          <w:rFonts w:ascii="Times New Roman" w:hAnsi="Times New Roman" w:cs="Times New Roman"/>
          <w:sz w:val="28"/>
          <w:szCs w:val="28"/>
          <w:lang w:val="uk-UA"/>
        </w:rPr>
        <w:t xml:space="preserve">розробити проект </w:t>
      </w:r>
      <w:r w:rsidRPr="000F7EC3">
        <w:rPr>
          <w:rFonts w:ascii="Times New Roman" w:eastAsia="Times New Roman" w:hAnsi="Times New Roman" w:cs="Times New Roman"/>
          <w:sz w:val="28"/>
          <w:szCs w:val="28"/>
          <w:lang w:val="uk-UA" w:eastAsia="uk-UA"/>
        </w:rPr>
        <w:t xml:space="preserve">комп’ютерної мережі для </w:t>
      </w:r>
      <w:r w:rsidRPr="000F7EC3">
        <w:rPr>
          <w:rFonts w:ascii="Times New Roman" w:hAnsi="Times New Roman" w:cs="Times New Roman"/>
          <w:sz w:val="28"/>
          <w:szCs w:val="28"/>
          <w:lang w:val="uk-UA"/>
        </w:rPr>
        <w:t>дошкільного навчального закладу «Сонечко»</w:t>
      </w:r>
    </w:p>
    <w:p w14:paraId="1DFAD0D4" w14:textId="160A61A8" w:rsidR="00B7322B" w:rsidRPr="000F7EC3" w:rsidRDefault="00B7322B" w:rsidP="00B7322B">
      <w:pPr>
        <w:rPr>
          <w:lang w:val="uk-UA" w:eastAsia="ru-RU"/>
        </w:rPr>
      </w:pPr>
    </w:p>
    <w:p w14:paraId="27513749" w14:textId="77777777" w:rsidR="00B7322B" w:rsidRPr="000F7EC3" w:rsidRDefault="00B7322B">
      <w:pPr>
        <w:rPr>
          <w:lang w:val="uk-UA" w:eastAsia="ru-RU"/>
        </w:rPr>
      </w:pPr>
      <w:r w:rsidRPr="000F7EC3">
        <w:rPr>
          <w:lang w:val="uk-UA" w:eastAsia="ru-RU"/>
        </w:rPr>
        <w:br w:type="page"/>
      </w:r>
    </w:p>
    <w:p w14:paraId="76BEF002" w14:textId="4E00C129" w:rsidR="00B7322B" w:rsidRPr="000F7EC3" w:rsidRDefault="00B7322B" w:rsidP="00D80791">
      <w:pPr>
        <w:jc w:val="center"/>
        <w:rPr>
          <w:rFonts w:ascii="Times New Roman" w:hAnsi="Times New Roman" w:cs="Times New Roman"/>
          <w:b/>
          <w:bCs/>
          <w:sz w:val="28"/>
          <w:szCs w:val="28"/>
          <w:lang w:val="uk-UA"/>
        </w:rPr>
      </w:pPr>
      <w:r w:rsidRPr="000F7EC3">
        <w:rPr>
          <w:rFonts w:ascii="Times New Roman" w:hAnsi="Times New Roman" w:cs="Times New Roman"/>
          <w:b/>
          <w:bCs/>
          <w:sz w:val="28"/>
          <w:szCs w:val="28"/>
          <w:lang w:val="uk-UA"/>
        </w:rPr>
        <w:lastRenderedPageBreak/>
        <w:t>ABSTRACT</w:t>
      </w:r>
    </w:p>
    <w:p w14:paraId="0DFF3224" w14:textId="77777777" w:rsidR="00B7322B" w:rsidRPr="000F7EC3" w:rsidRDefault="00B7322B" w:rsidP="00B7322B">
      <w:pPr>
        <w:rPr>
          <w:lang w:val="uk-UA" w:eastAsia="ru-RU"/>
        </w:rPr>
      </w:pPr>
    </w:p>
    <w:p w14:paraId="5EC7B241" w14:textId="4D6EF2E5" w:rsidR="00B7322B" w:rsidRPr="000F7EC3" w:rsidRDefault="00B7322B" w:rsidP="00B7322B">
      <w:pPr>
        <w:widowControl w:val="0"/>
        <w:spacing w:line="360" w:lineRule="auto"/>
        <w:ind w:firstLine="709"/>
        <w:rPr>
          <w:rFonts w:ascii="Times New Roman" w:hAnsi="Times New Roman" w:cs="Times New Roman"/>
          <w:sz w:val="28"/>
          <w:szCs w:val="28"/>
          <w:lang w:val="uk-UA"/>
        </w:rPr>
      </w:pPr>
      <w:proofErr w:type="spellStart"/>
      <w:r w:rsidRPr="000F7EC3">
        <w:rPr>
          <w:rFonts w:ascii="Times New Roman" w:hAnsi="Times New Roman" w:cs="Times New Roman"/>
          <w:b/>
          <w:bCs/>
          <w:sz w:val="28"/>
          <w:szCs w:val="28"/>
          <w:lang w:val="uk-UA"/>
        </w:rPr>
        <w:t>Master's</w:t>
      </w:r>
      <w:proofErr w:type="spellEnd"/>
      <w:r w:rsidRPr="000F7EC3">
        <w:rPr>
          <w:rFonts w:ascii="Times New Roman" w:hAnsi="Times New Roman" w:cs="Times New Roman"/>
          <w:b/>
          <w:bCs/>
          <w:sz w:val="28"/>
          <w:szCs w:val="28"/>
          <w:lang w:val="uk-UA"/>
        </w:rPr>
        <w:t xml:space="preserve"> </w:t>
      </w:r>
      <w:proofErr w:type="spellStart"/>
      <w:r w:rsidRPr="000F7EC3">
        <w:rPr>
          <w:rFonts w:ascii="Times New Roman" w:hAnsi="Times New Roman" w:cs="Times New Roman"/>
          <w:b/>
          <w:bCs/>
          <w:sz w:val="28"/>
          <w:szCs w:val="28"/>
          <w:lang w:val="uk-UA"/>
        </w:rPr>
        <w:t>qualification</w:t>
      </w:r>
      <w:proofErr w:type="spellEnd"/>
      <w:r w:rsidRPr="000F7EC3">
        <w:rPr>
          <w:rFonts w:ascii="Times New Roman" w:hAnsi="Times New Roman" w:cs="Times New Roman"/>
          <w:b/>
          <w:bCs/>
          <w:sz w:val="28"/>
          <w:szCs w:val="28"/>
          <w:lang w:val="uk-UA"/>
        </w:rPr>
        <w:t xml:space="preserve"> </w:t>
      </w:r>
      <w:proofErr w:type="spellStart"/>
      <w:r w:rsidRPr="000F7EC3">
        <w:rPr>
          <w:rFonts w:ascii="Times New Roman" w:hAnsi="Times New Roman" w:cs="Times New Roman"/>
          <w:b/>
          <w:bCs/>
          <w:sz w:val="28"/>
          <w:szCs w:val="28"/>
          <w:lang w:val="uk-UA"/>
        </w:rPr>
        <w:t>work</w:t>
      </w:r>
      <w:proofErr w:type="spellEnd"/>
      <w:r w:rsidRPr="000F7EC3">
        <w:rPr>
          <w:rFonts w:ascii="Times New Roman" w:hAnsi="Times New Roman" w:cs="Times New Roman"/>
          <w:sz w:val="28"/>
          <w:szCs w:val="28"/>
          <w:lang w:val="uk-UA"/>
        </w:rPr>
        <w:t xml:space="preserve">: </w:t>
      </w:r>
      <w:r w:rsidR="003C78EA" w:rsidRPr="000F7EC3">
        <w:rPr>
          <w:rFonts w:ascii="Times New Roman" w:hAnsi="Times New Roman" w:cs="Times New Roman"/>
          <w:sz w:val="28"/>
          <w:szCs w:val="28"/>
          <w:lang w:val="uk-UA"/>
        </w:rPr>
        <w:t>6</w:t>
      </w:r>
      <w:r w:rsidR="00B36E12">
        <w:rPr>
          <w:rFonts w:ascii="Times New Roman" w:hAnsi="Times New Roman" w:cs="Times New Roman"/>
          <w:sz w:val="28"/>
          <w:szCs w:val="28"/>
          <w:lang w:val="uk-UA"/>
        </w:rPr>
        <w:t>2</w:t>
      </w:r>
      <w:r w:rsidR="003C78EA"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pages</w:t>
      </w:r>
      <w:proofErr w:type="spellEnd"/>
      <w:r w:rsidRPr="000F7EC3">
        <w:rPr>
          <w:rFonts w:ascii="Times New Roman" w:hAnsi="Times New Roman" w:cs="Times New Roman"/>
          <w:sz w:val="28"/>
          <w:szCs w:val="28"/>
          <w:lang w:val="uk-UA"/>
        </w:rPr>
        <w:t xml:space="preserve">, </w:t>
      </w:r>
      <w:r w:rsidR="003C78EA" w:rsidRPr="000F7EC3">
        <w:rPr>
          <w:rFonts w:ascii="Times New Roman" w:hAnsi="Times New Roman" w:cs="Times New Roman"/>
          <w:sz w:val="28"/>
          <w:szCs w:val="28"/>
          <w:lang w:val="uk-UA"/>
        </w:rPr>
        <w:t xml:space="preserve">21 </w:t>
      </w:r>
      <w:proofErr w:type="spellStart"/>
      <w:r w:rsidRPr="000F7EC3">
        <w:rPr>
          <w:rFonts w:ascii="Times New Roman" w:hAnsi="Times New Roman" w:cs="Times New Roman"/>
          <w:sz w:val="28"/>
          <w:szCs w:val="28"/>
          <w:lang w:val="uk-UA"/>
        </w:rPr>
        <w:t>drawings</w:t>
      </w:r>
      <w:proofErr w:type="spellEnd"/>
      <w:r w:rsidRPr="000F7EC3">
        <w:rPr>
          <w:rFonts w:ascii="Times New Roman" w:hAnsi="Times New Roman" w:cs="Times New Roman"/>
          <w:sz w:val="28"/>
          <w:szCs w:val="28"/>
          <w:lang w:val="uk-UA"/>
        </w:rPr>
        <w:t>,</w:t>
      </w:r>
      <w:r w:rsidR="003C78EA" w:rsidRPr="000F7EC3">
        <w:rPr>
          <w:rFonts w:ascii="Times New Roman" w:hAnsi="Times New Roman" w:cs="Times New Roman"/>
          <w:sz w:val="28"/>
          <w:szCs w:val="28"/>
          <w:lang w:val="uk-UA"/>
        </w:rPr>
        <w:t xml:space="preserve"> 7</w:t>
      </w:r>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tables</w:t>
      </w:r>
      <w:proofErr w:type="spellEnd"/>
      <w:r w:rsidRPr="000F7EC3">
        <w:rPr>
          <w:rFonts w:ascii="Times New Roman" w:hAnsi="Times New Roman" w:cs="Times New Roman"/>
          <w:sz w:val="28"/>
          <w:szCs w:val="28"/>
          <w:lang w:val="uk-UA"/>
        </w:rPr>
        <w:t xml:space="preserve">, </w:t>
      </w:r>
      <w:r w:rsidR="003C78EA" w:rsidRPr="000F7EC3">
        <w:rPr>
          <w:rFonts w:ascii="Times New Roman" w:hAnsi="Times New Roman" w:cs="Times New Roman"/>
          <w:sz w:val="28"/>
          <w:szCs w:val="28"/>
          <w:lang w:val="uk-UA"/>
        </w:rPr>
        <w:t xml:space="preserve">12 </w:t>
      </w:r>
      <w:proofErr w:type="spellStart"/>
      <w:r w:rsidRPr="000F7EC3">
        <w:rPr>
          <w:rFonts w:ascii="Times New Roman" w:hAnsi="Times New Roman" w:cs="Times New Roman"/>
          <w:sz w:val="28"/>
          <w:szCs w:val="28"/>
          <w:lang w:val="uk-UA"/>
        </w:rPr>
        <w:t>source</w:t>
      </w:r>
      <w:proofErr w:type="spellEnd"/>
      <w:r w:rsidRPr="000F7EC3">
        <w:rPr>
          <w:rFonts w:ascii="Times New Roman" w:hAnsi="Times New Roman" w:cs="Times New Roman"/>
          <w:sz w:val="28"/>
          <w:szCs w:val="28"/>
          <w:lang w:val="uk-UA"/>
        </w:rPr>
        <w:t>.</w:t>
      </w:r>
    </w:p>
    <w:p w14:paraId="2E0E5E73" w14:textId="77777777" w:rsidR="00B7322B" w:rsidRPr="000F7EC3" w:rsidRDefault="00B7322B" w:rsidP="00B7322B">
      <w:pPr>
        <w:widowControl w:val="0"/>
        <w:spacing w:line="360" w:lineRule="auto"/>
        <w:ind w:firstLine="709"/>
        <w:rPr>
          <w:rFonts w:ascii="Times New Roman" w:hAnsi="Times New Roman" w:cs="Times New Roman"/>
          <w:sz w:val="28"/>
          <w:szCs w:val="28"/>
          <w:lang w:val="uk-UA"/>
        </w:rPr>
      </w:pPr>
      <w:proofErr w:type="spellStart"/>
      <w:r w:rsidRPr="000F7EC3">
        <w:rPr>
          <w:rFonts w:ascii="Times New Roman" w:hAnsi="Times New Roman" w:cs="Times New Roman"/>
          <w:b/>
          <w:bCs/>
          <w:sz w:val="28"/>
          <w:szCs w:val="28"/>
          <w:lang w:val="uk-UA"/>
        </w:rPr>
        <w:t>The</w:t>
      </w:r>
      <w:proofErr w:type="spellEnd"/>
      <w:r w:rsidRPr="000F7EC3">
        <w:rPr>
          <w:rFonts w:ascii="Times New Roman" w:hAnsi="Times New Roman" w:cs="Times New Roman"/>
          <w:b/>
          <w:bCs/>
          <w:sz w:val="28"/>
          <w:szCs w:val="28"/>
          <w:lang w:val="uk-UA"/>
        </w:rPr>
        <w:t xml:space="preserve"> </w:t>
      </w:r>
      <w:proofErr w:type="spellStart"/>
      <w:r w:rsidRPr="000F7EC3">
        <w:rPr>
          <w:rFonts w:ascii="Times New Roman" w:hAnsi="Times New Roman" w:cs="Times New Roman"/>
          <w:b/>
          <w:bCs/>
          <w:sz w:val="28"/>
          <w:szCs w:val="28"/>
          <w:lang w:val="uk-UA"/>
        </w:rPr>
        <w:t>object</w:t>
      </w:r>
      <w:proofErr w:type="spellEnd"/>
      <w:r w:rsidRPr="000F7EC3">
        <w:rPr>
          <w:rFonts w:ascii="Times New Roman" w:hAnsi="Times New Roman" w:cs="Times New Roman"/>
          <w:b/>
          <w:bCs/>
          <w:sz w:val="28"/>
          <w:szCs w:val="28"/>
          <w:lang w:val="uk-UA"/>
        </w:rPr>
        <w:t xml:space="preserve"> </w:t>
      </w:r>
      <w:proofErr w:type="spellStart"/>
      <w:r w:rsidRPr="000F7EC3">
        <w:rPr>
          <w:rFonts w:ascii="Times New Roman" w:hAnsi="Times New Roman" w:cs="Times New Roman"/>
          <w:b/>
          <w:bCs/>
          <w:sz w:val="28"/>
          <w:szCs w:val="28"/>
          <w:lang w:val="uk-UA"/>
        </w:rPr>
        <w:t>of</w:t>
      </w:r>
      <w:proofErr w:type="spellEnd"/>
      <w:r w:rsidRPr="000F7EC3">
        <w:rPr>
          <w:rFonts w:ascii="Times New Roman" w:hAnsi="Times New Roman" w:cs="Times New Roman"/>
          <w:b/>
          <w:bCs/>
          <w:sz w:val="28"/>
          <w:szCs w:val="28"/>
          <w:lang w:val="uk-UA"/>
        </w:rPr>
        <w:t xml:space="preserve"> </w:t>
      </w:r>
      <w:proofErr w:type="spellStart"/>
      <w:r w:rsidRPr="000F7EC3">
        <w:rPr>
          <w:rFonts w:ascii="Times New Roman" w:hAnsi="Times New Roman" w:cs="Times New Roman"/>
          <w:b/>
          <w:bCs/>
          <w:sz w:val="28"/>
          <w:szCs w:val="28"/>
          <w:lang w:val="uk-UA"/>
        </w:rPr>
        <w:t>the</w:t>
      </w:r>
      <w:proofErr w:type="spellEnd"/>
      <w:r w:rsidRPr="000F7EC3">
        <w:rPr>
          <w:rFonts w:ascii="Times New Roman" w:hAnsi="Times New Roman" w:cs="Times New Roman"/>
          <w:b/>
          <w:bCs/>
          <w:sz w:val="28"/>
          <w:szCs w:val="28"/>
          <w:lang w:val="uk-UA"/>
        </w:rPr>
        <w:t xml:space="preserve"> </w:t>
      </w:r>
      <w:proofErr w:type="spellStart"/>
      <w:r w:rsidRPr="000F7EC3">
        <w:rPr>
          <w:rFonts w:ascii="Times New Roman" w:hAnsi="Times New Roman" w:cs="Times New Roman"/>
          <w:b/>
          <w:bCs/>
          <w:sz w:val="28"/>
          <w:szCs w:val="28"/>
          <w:lang w:val="uk-UA"/>
        </w:rPr>
        <w:t>study</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the</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computer</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network</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of</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the</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preschool</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educational</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institution</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Sonechko</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in</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Lubny</w:t>
      </w:r>
      <w:proofErr w:type="spellEnd"/>
      <w:r w:rsidRPr="000F7EC3">
        <w:rPr>
          <w:rFonts w:ascii="Times New Roman" w:hAnsi="Times New Roman" w:cs="Times New Roman"/>
          <w:sz w:val="28"/>
          <w:szCs w:val="28"/>
          <w:lang w:val="uk-UA"/>
        </w:rPr>
        <w:t>.</w:t>
      </w:r>
    </w:p>
    <w:p w14:paraId="31C2EF43" w14:textId="007D3026" w:rsidR="00B7322B" w:rsidRPr="000F7EC3" w:rsidRDefault="00B7322B" w:rsidP="00395A23">
      <w:pPr>
        <w:widowControl w:val="0"/>
        <w:spacing w:line="360" w:lineRule="auto"/>
        <w:ind w:firstLine="709"/>
        <w:rPr>
          <w:rFonts w:ascii="Times New Roman" w:hAnsi="Times New Roman" w:cs="Times New Roman"/>
          <w:sz w:val="28"/>
          <w:szCs w:val="28"/>
          <w:lang w:val="uk-UA"/>
        </w:rPr>
      </w:pPr>
      <w:proofErr w:type="spellStart"/>
      <w:r w:rsidRPr="000F7EC3">
        <w:rPr>
          <w:rFonts w:ascii="Times New Roman" w:hAnsi="Times New Roman" w:cs="Times New Roman"/>
          <w:b/>
          <w:bCs/>
          <w:sz w:val="28"/>
          <w:szCs w:val="28"/>
          <w:lang w:val="uk-UA"/>
        </w:rPr>
        <w:t>The</w:t>
      </w:r>
      <w:proofErr w:type="spellEnd"/>
      <w:r w:rsidRPr="000F7EC3">
        <w:rPr>
          <w:rFonts w:ascii="Times New Roman" w:hAnsi="Times New Roman" w:cs="Times New Roman"/>
          <w:b/>
          <w:bCs/>
          <w:sz w:val="28"/>
          <w:szCs w:val="28"/>
          <w:lang w:val="uk-UA"/>
        </w:rPr>
        <w:t xml:space="preserve"> </w:t>
      </w:r>
      <w:proofErr w:type="spellStart"/>
      <w:r w:rsidRPr="000F7EC3">
        <w:rPr>
          <w:rFonts w:ascii="Times New Roman" w:hAnsi="Times New Roman" w:cs="Times New Roman"/>
          <w:b/>
          <w:bCs/>
          <w:sz w:val="28"/>
          <w:szCs w:val="28"/>
          <w:lang w:val="uk-UA"/>
        </w:rPr>
        <w:t>purpose</w:t>
      </w:r>
      <w:proofErr w:type="spellEnd"/>
      <w:r w:rsidRPr="000F7EC3">
        <w:rPr>
          <w:rFonts w:ascii="Times New Roman" w:hAnsi="Times New Roman" w:cs="Times New Roman"/>
          <w:b/>
          <w:bCs/>
          <w:sz w:val="28"/>
          <w:szCs w:val="28"/>
          <w:lang w:val="uk-UA"/>
        </w:rPr>
        <w:t xml:space="preserve"> </w:t>
      </w:r>
      <w:proofErr w:type="spellStart"/>
      <w:r w:rsidRPr="000F7EC3">
        <w:rPr>
          <w:rFonts w:ascii="Times New Roman" w:hAnsi="Times New Roman" w:cs="Times New Roman"/>
          <w:b/>
          <w:bCs/>
          <w:sz w:val="28"/>
          <w:szCs w:val="28"/>
          <w:lang w:val="uk-UA"/>
        </w:rPr>
        <w:t>of</w:t>
      </w:r>
      <w:proofErr w:type="spellEnd"/>
      <w:r w:rsidRPr="000F7EC3">
        <w:rPr>
          <w:rFonts w:ascii="Times New Roman" w:hAnsi="Times New Roman" w:cs="Times New Roman"/>
          <w:b/>
          <w:bCs/>
          <w:sz w:val="28"/>
          <w:szCs w:val="28"/>
          <w:lang w:val="uk-UA"/>
        </w:rPr>
        <w:t xml:space="preserve"> </w:t>
      </w:r>
      <w:proofErr w:type="spellStart"/>
      <w:r w:rsidRPr="000F7EC3">
        <w:rPr>
          <w:rFonts w:ascii="Times New Roman" w:hAnsi="Times New Roman" w:cs="Times New Roman"/>
          <w:b/>
          <w:bCs/>
          <w:sz w:val="28"/>
          <w:szCs w:val="28"/>
          <w:lang w:val="uk-UA"/>
        </w:rPr>
        <w:t>the</w:t>
      </w:r>
      <w:proofErr w:type="spellEnd"/>
      <w:r w:rsidRPr="000F7EC3">
        <w:rPr>
          <w:rFonts w:ascii="Times New Roman" w:hAnsi="Times New Roman" w:cs="Times New Roman"/>
          <w:b/>
          <w:bCs/>
          <w:sz w:val="28"/>
          <w:szCs w:val="28"/>
          <w:lang w:val="uk-UA"/>
        </w:rPr>
        <w:t xml:space="preserve"> </w:t>
      </w:r>
      <w:proofErr w:type="spellStart"/>
      <w:r w:rsidRPr="000F7EC3">
        <w:rPr>
          <w:rFonts w:ascii="Times New Roman" w:hAnsi="Times New Roman" w:cs="Times New Roman"/>
          <w:b/>
          <w:bCs/>
          <w:sz w:val="28"/>
          <w:szCs w:val="28"/>
          <w:lang w:val="uk-UA"/>
        </w:rPr>
        <w:t>work</w:t>
      </w:r>
      <w:proofErr w:type="spellEnd"/>
      <w:r w:rsidRPr="000F7EC3">
        <w:rPr>
          <w:rFonts w:ascii="Times New Roman" w:hAnsi="Times New Roman" w:cs="Times New Roman"/>
          <w:b/>
          <w:bCs/>
          <w:sz w:val="28"/>
          <w:szCs w:val="28"/>
          <w:lang w:val="uk-UA"/>
        </w:rPr>
        <w:t>:</w:t>
      </w:r>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to</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develop</w:t>
      </w:r>
      <w:proofErr w:type="spellEnd"/>
      <w:r w:rsidRPr="000F7EC3">
        <w:rPr>
          <w:rFonts w:ascii="Times New Roman" w:hAnsi="Times New Roman" w:cs="Times New Roman"/>
          <w:sz w:val="28"/>
          <w:szCs w:val="28"/>
          <w:lang w:val="uk-UA"/>
        </w:rPr>
        <w:t xml:space="preserve"> a </w:t>
      </w:r>
      <w:proofErr w:type="spellStart"/>
      <w:r w:rsidRPr="000F7EC3">
        <w:rPr>
          <w:rFonts w:ascii="Times New Roman" w:hAnsi="Times New Roman" w:cs="Times New Roman"/>
          <w:sz w:val="28"/>
          <w:szCs w:val="28"/>
          <w:lang w:val="uk-UA"/>
        </w:rPr>
        <w:t>computer</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network</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project</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for</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the</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preschool</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educational</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institution</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Sonechko</w:t>
      </w:r>
      <w:proofErr w:type="spellEnd"/>
      <w:r w:rsidRPr="000F7EC3">
        <w:rPr>
          <w:rFonts w:ascii="Times New Roman" w:hAnsi="Times New Roman" w:cs="Times New Roman"/>
          <w:sz w:val="28"/>
          <w:szCs w:val="28"/>
          <w:lang w:val="uk-UA"/>
        </w:rPr>
        <w:t>".</w:t>
      </w:r>
    </w:p>
    <w:p w14:paraId="73B3CB3B" w14:textId="2B424900" w:rsidR="00B6719D" w:rsidRPr="000F7EC3" w:rsidRDefault="00B7322B">
      <w:pPr>
        <w:rPr>
          <w:lang w:val="uk-UA" w:eastAsia="ru-RU"/>
        </w:rPr>
      </w:pPr>
      <w:r w:rsidRPr="000F7EC3">
        <w:rPr>
          <w:lang w:val="uk-UA" w:eastAsia="ru-RU"/>
        </w:rPr>
        <w:br w:type="page"/>
      </w:r>
    </w:p>
    <w:p w14:paraId="28F7485D" w14:textId="099DD80D" w:rsidR="003A402C" w:rsidRPr="000F7EC3" w:rsidRDefault="00E04354" w:rsidP="00E04354">
      <w:pPr>
        <w:pStyle w:val="3"/>
        <w:jc w:val="center"/>
      </w:pPr>
      <w:bookmarkStart w:id="4" w:name="_Toc155887317"/>
      <w:r w:rsidRPr="000F7EC3">
        <w:lastRenderedPageBreak/>
        <w:t>ЗМІСТ</w:t>
      </w:r>
      <w:bookmarkEnd w:id="4"/>
    </w:p>
    <w:p w14:paraId="07762C24" w14:textId="77777777" w:rsidR="00E04354" w:rsidRPr="000F7EC3" w:rsidRDefault="00E04354" w:rsidP="00E04354">
      <w:pPr>
        <w:rPr>
          <w:lang w:val="uk-UA" w:eastAsia="ru-RU"/>
        </w:rPr>
      </w:pPr>
    </w:p>
    <w:p w14:paraId="55316F6F" w14:textId="34690F0A" w:rsidR="00E04354" w:rsidRPr="000F7EC3" w:rsidRDefault="003A402C">
      <w:pPr>
        <w:pStyle w:val="31"/>
        <w:tabs>
          <w:tab w:val="right" w:leader="dot" w:pos="9628"/>
        </w:tabs>
        <w:rPr>
          <w:rFonts w:ascii="Times New Roman" w:eastAsiaTheme="minorEastAsia" w:hAnsi="Times New Roman" w:cs="Times New Roman"/>
          <w:noProof/>
          <w:sz w:val="27"/>
          <w:szCs w:val="27"/>
          <w:lang w:val="uk-UA" w:eastAsia="ru-RU"/>
        </w:rPr>
      </w:pPr>
      <w:r w:rsidRPr="000F7EC3">
        <w:rPr>
          <w:rFonts w:ascii="Times New Roman" w:hAnsi="Times New Roman" w:cs="Times New Roman"/>
          <w:sz w:val="27"/>
          <w:szCs w:val="27"/>
          <w:lang w:val="uk-UA"/>
        </w:rPr>
        <w:fldChar w:fldCharType="begin"/>
      </w:r>
      <w:r w:rsidRPr="000F7EC3">
        <w:rPr>
          <w:rFonts w:ascii="Times New Roman" w:hAnsi="Times New Roman" w:cs="Times New Roman"/>
          <w:sz w:val="27"/>
          <w:szCs w:val="27"/>
          <w:lang w:val="uk-UA"/>
        </w:rPr>
        <w:instrText xml:space="preserve"> TOC \o "1-4" \h \z \u </w:instrText>
      </w:r>
      <w:r w:rsidRPr="000F7EC3">
        <w:rPr>
          <w:rFonts w:ascii="Times New Roman" w:hAnsi="Times New Roman" w:cs="Times New Roman"/>
          <w:sz w:val="27"/>
          <w:szCs w:val="27"/>
          <w:lang w:val="uk-UA"/>
        </w:rPr>
        <w:fldChar w:fldCharType="separate"/>
      </w:r>
    </w:p>
    <w:p w14:paraId="648CD00F" w14:textId="2267D48A" w:rsidR="00E04354" w:rsidRPr="000F7EC3" w:rsidRDefault="00B36E12">
      <w:pPr>
        <w:pStyle w:val="31"/>
        <w:tabs>
          <w:tab w:val="right" w:leader="dot" w:pos="9628"/>
        </w:tabs>
        <w:rPr>
          <w:rFonts w:ascii="Times New Roman" w:eastAsiaTheme="minorEastAsia" w:hAnsi="Times New Roman" w:cs="Times New Roman"/>
          <w:noProof/>
          <w:sz w:val="27"/>
          <w:szCs w:val="27"/>
          <w:lang w:val="uk-UA" w:eastAsia="ru-RU"/>
        </w:rPr>
      </w:pPr>
      <w:hyperlink w:anchor="_Toc155887318" w:history="1">
        <w:r w:rsidR="00E04354" w:rsidRPr="000F7EC3">
          <w:rPr>
            <w:rStyle w:val="ae"/>
            <w:rFonts w:ascii="Times New Roman" w:hAnsi="Times New Roman"/>
            <w:noProof/>
            <w:sz w:val="27"/>
            <w:szCs w:val="27"/>
            <w:lang w:val="uk-UA"/>
          </w:rPr>
          <w:t>ПЕРЕЛІК УМОВНИХ ПОЗНАЧЕНЬ ТА СКОРОЧЕНЬ</w:t>
        </w:r>
        <w:r w:rsidR="00E04354" w:rsidRPr="000F7EC3">
          <w:rPr>
            <w:rFonts w:ascii="Times New Roman" w:hAnsi="Times New Roman" w:cs="Times New Roman"/>
            <w:noProof/>
            <w:webHidden/>
            <w:sz w:val="27"/>
            <w:szCs w:val="27"/>
            <w:lang w:val="uk-UA"/>
          </w:rPr>
          <w:tab/>
        </w:r>
        <w:r w:rsidR="00E04354" w:rsidRPr="000F7EC3">
          <w:rPr>
            <w:rFonts w:ascii="Times New Roman" w:hAnsi="Times New Roman" w:cs="Times New Roman"/>
            <w:noProof/>
            <w:webHidden/>
            <w:sz w:val="27"/>
            <w:szCs w:val="27"/>
            <w:lang w:val="uk-UA"/>
          </w:rPr>
          <w:fldChar w:fldCharType="begin"/>
        </w:r>
        <w:r w:rsidR="00E04354" w:rsidRPr="000F7EC3">
          <w:rPr>
            <w:rFonts w:ascii="Times New Roman" w:hAnsi="Times New Roman" w:cs="Times New Roman"/>
            <w:noProof/>
            <w:webHidden/>
            <w:sz w:val="27"/>
            <w:szCs w:val="27"/>
            <w:lang w:val="uk-UA"/>
          </w:rPr>
          <w:instrText xml:space="preserve"> PAGEREF _Toc155887318 \h </w:instrText>
        </w:r>
        <w:r w:rsidR="00E04354" w:rsidRPr="000F7EC3">
          <w:rPr>
            <w:rFonts w:ascii="Times New Roman" w:hAnsi="Times New Roman" w:cs="Times New Roman"/>
            <w:noProof/>
            <w:webHidden/>
            <w:sz w:val="27"/>
            <w:szCs w:val="27"/>
            <w:lang w:val="uk-UA"/>
          </w:rPr>
        </w:r>
        <w:r w:rsidR="00E04354" w:rsidRPr="000F7EC3">
          <w:rPr>
            <w:rFonts w:ascii="Times New Roman" w:hAnsi="Times New Roman" w:cs="Times New Roman"/>
            <w:noProof/>
            <w:webHidden/>
            <w:sz w:val="27"/>
            <w:szCs w:val="27"/>
            <w:lang w:val="uk-UA"/>
          </w:rPr>
          <w:fldChar w:fldCharType="separate"/>
        </w:r>
        <w:r>
          <w:rPr>
            <w:rFonts w:ascii="Times New Roman" w:hAnsi="Times New Roman" w:cs="Times New Roman"/>
            <w:noProof/>
            <w:webHidden/>
            <w:sz w:val="27"/>
            <w:szCs w:val="27"/>
            <w:lang w:val="uk-UA"/>
          </w:rPr>
          <w:t>6</w:t>
        </w:r>
        <w:r w:rsidR="00E04354" w:rsidRPr="000F7EC3">
          <w:rPr>
            <w:rFonts w:ascii="Times New Roman" w:hAnsi="Times New Roman" w:cs="Times New Roman"/>
            <w:noProof/>
            <w:webHidden/>
            <w:sz w:val="27"/>
            <w:szCs w:val="27"/>
            <w:lang w:val="uk-UA"/>
          </w:rPr>
          <w:fldChar w:fldCharType="end"/>
        </w:r>
      </w:hyperlink>
    </w:p>
    <w:p w14:paraId="0916CE62" w14:textId="01D889AD" w:rsidR="00E04354" w:rsidRPr="000F7EC3" w:rsidRDefault="00B36E12">
      <w:pPr>
        <w:pStyle w:val="31"/>
        <w:tabs>
          <w:tab w:val="right" w:leader="dot" w:pos="9628"/>
        </w:tabs>
        <w:rPr>
          <w:rFonts w:ascii="Times New Roman" w:eastAsiaTheme="minorEastAsia" w:hAnsi="Times New Roman" w:cs="Times New Roman"/>
          <w:noProof/>
          <w:sz w:val="27"/>
          <w:szCs w:val="27"/>
          <w:lang w:val="uk-UA" w:eastAsia="ru-RU"/>
        </w:rPr>
      </w:pPr>
      <w:hyperlink w:anchor="_Toc155887319" w:history="1">
        <w:r w:rsidR="00E04354" w:rsidRPr="000F7EC3">
          <w:rPr>
            <w:rStyle w:val="ae"/>
            <w:rFonts w:ascii="Times New Roman" w:hAnsi="Times New Roman"/>
            <w:noProof/>
            <w:sz w:val="27"/>
            <w:szCs w:val="27"/>
            <w:lang w:val="uk-UA"/>
          </w:rPr>
          <w:t>ВСТУП</w:t>
        </w:r>
        <w:r w:rsidR="00E04354" w:rsidRPr="000F7EC3">
          <w:rPr>
            <w:rFonts w:ascii="Times New Roman" w:hAnsi="Times New Roman" w:cs="Times New Roman"/>
            <w:noProof/>
            <w:webHidden/>
            <w:sz w:val="27"/>
            <w:szCs w:val="27"/>
            <w:lang w:val="uk-UA"/>
          </w:rPr>
          <w:tab/>
        </w:r>
        <w:r w:rsidR="00E04354" w:rsidRPr="000F7EC3">
          <w:rPr>
            <w:rFonts w:ascii="Times New Roman" w:hAnsi="Times New Roman" w:cs="Times New Roman"/>
            <w:noProof/>
            <w:webHidden/>
            <w:sz w:val="27"/>
            <w:szCs w:val="27"/>
            <w:lang w:val="uk-UA"/>
          </w:rPr>
          <w:fldChar w:fldCharType="begin"/>
        </w:r>
        <w:r w:rsidR="00E04354" w:rsidRPr="000F7EC3">
          <w:rPr>
            <w:rFonts w:ascii="Times New Roman" w:hAnsi="Times New Roman" w:cs="Times New Roman"/>
            <w:noProof/>
            <w:webHidden/>
            <w:sz w:val="27"/>
            <w:szCs w:val="27"/>
            <w:lang w:val="uk-UA"/>
          </w:rPr>
          <w:instrText xml:space="preserve"> PAGEREF _Toc155887319 \h </w:instrText>
        </w:r>
        <w:r w:rsidR="00E04354" w:rsidRPr="000F7EC3">
          <w:rPr>
            <w:rFonts w:ascii="Times New Roman" w:hAnsi="Times New Roman" w:cs="Times New Roman"/>
            <w:noProof/>
            <w:webHidden/>
            <w:sz w:val="27"/>
            <w:szCs w:val="27"/>
            <w:lang w:val="uk-UA"/>
          </w:rPr>
        </w:r>
        <w:r w:rsidR="00E04354" w:rsidRPr="000F7EC3">
          <w:rPr>
            <w:rFonts w:ascii="Times New Roman" w:hAnsi="Times New Roman" w:cs="Times New Roman"/>
            <w:noProof/>
            <w:webHidden/>
            <w:sz w:val="27"/>
            <w:szCs w:val="27"/>
            <w:lang w:val="uk-UA"/>
          </w:rPr>
          <w:fldChar w:fldCharType="separate"/>
        </w:r>
        <w:r>
          <w:rPr>
            <w:rFonts w:ascii="Times New Roman" w:hAnsi="Times New Roman" w:cs="Times New Roman"/>
            <w:noProof/>
            <w:webHidden/>
            <w:sz w:val="27"/>
            <w:szCs w:val="27"/>
            <w:lang w:val="uk-UA"/>
          </w:rPr>
          <w:t>7</w:t>
        </w:r>
        <w:r w:rsidR="00E04354" w:rsidRPr="000F7EC3">
          <w:rPr>
            <w:rFonts w:ascii="Times New Roman" w:hAnsi="Times New Roman" w:cs="Times New Roman"/>
            <w:noProof/>
            <w:webHidden/>
            <w:sz w:val="27"/>
            <w:szCs w:val="27"/>
            <w:lang w:val="uk-UA"/>
          </w:rPr>
          <w:fldChar w:fldCharType="end"/>
        </w:r>
      </w:hyperlink>
    </w:p>
    <w:p w14:paraId="4AF82D8A" w14:textId="7B5FC572" w:rsidR="00E04354" w:rsidRPr="000F7EC3" w:rsidRDefault="00B36E12">
      <w:pPr>
        <w:pStyle w:val="31"/>
        <w:tabs>
          <w:tab w:val="right" w:leader="dot" w:pos="9628"/>
        </w:tabs>
        <w:rPr>
          <w:rFonts w:ascii="Times New Roman" w:eastAsiaTheme="minorEastAsia" w:hAnsi="Times New Roman" w:cs="Times New Roman"/>
          <w:noProof/>
          <w:sz w:val="27"/>
          <w:szCs w:val="27"/>
          <w:lang w:val="uk-UA" w:eastAsia="ru-RU"/>
        </w:rPr>
      </w:pPr>
      <w:hyperlink w:anchor="_Toc155887320" w:history="1">
        <w:r w:rsidR="00E04354" w:rsidRPr="000F7EC3">
          <w:rPr>
            <w:rStyle w:val="ae"/>
            <w:rFonts w:ascii="Times New Roman" w:hAnsi="Times New Roman"/>
            <w:noProof/>
            <w:sz w:val="27"/>
            <w:szCs w:val="27"/>
            <w:lang w:val="uk-UA"/>
          </w:rPr>
          <w:t>РОЗДІЛ 1</w:t>
        </w:r>
        <w:r>
          <w:rPr>
            <w:rStyle w:val="ae"/>
            <w:rFonts w:ascii="Times New Roman" w:hAnsi="Times New Roman"/>
            <w:noProof/>
            <w:sz w:val="27"/>
            <w:szCs w:val="27"/>
            <w:lang w:val="uk-UA"/>
          </w:rPr>
          <w:t xml:space="preserve"> </w:t>
        </w:r>
        <w:r w:rsidRPr="00B36E12">
          <w:rPr>
            <w:rStyle w:val="ae"/>
            <w:rFonts w:ascii="Times New Roman" w:hAnsi="Times New Roman"/>
            <w:noProof/>
            <w:sz w:val="27"/>
            <w:szCs w:val="27"/>
            <w:lang w:val="uk-UA"/>
          </w:rPr>
          <w:t>ЗАГАЛЬНА ЧАСТИНА</w:t>
        </w:r>
        <w:r w:rsidRPr="00B36E12">
          <w:rPr>
            <w:rStyle w:val="ae"/>
            <w:rFonts w:ascii="Times New Roman" w:hAnsi="Times New Roman"/>
            <w:noProof/>
            <w:sz w:val="27"/>
            <w:szCs w:val="27"/>
            <w:lang w:val="uk-UA"/>
          </w:rPr>
          <w:tab/>
        </w:r>
        <w:r w:rsidR="00E04354" w:rsidRPr="000F7EC3">
          <w:rPr>
            <w:rFonts w:ascii="Times New Roman" w:hAnsi="Times New Roman" w:cs="Times New Roman"/>
            <w:noProof/>
            <w:webHidden/>
            <w:sz w:val="27"/>
            <w:szCs w:val="27"/>
            <w:lang w:val="uk-UA"/>
          </w:rPr>
          <w:fldChar w:fldCharType="begin"/>
        </w:r>
        <w:r w:rsidR="00E04354" w:rsidRPr="000F7EC3">
          <w:rPr>
            <w:rFonts w:ascii="Times New Roman" w:hAnsi="Times New Roman" w:cs="Times New Roman"/>
            <w:noProof/>
            <w:webHidden/>
            <w:sz w:val="27"/>
            <w:szCs w:val="27"/>
            <w:lang w:val="uk-UA"/>
          </w:rPr>
          <w:instrText xml:space="preserve"> PAGEREF _Toc155887320 \h </w:instrText>
        </w:r>
        <w:r w:rsidR="00E04354" w:rsidRPr="000F7EC3">
          <w:rPr>
            <w:rFonts w:ascii="Times New Roman" w:hAnsi="Times New Roman" w:cs="Times New Roman"/>
            <w:noProof/>
            <w:webHidden/>
            <w:sz w:val="27"/>
            <w:szCs w:val="27"/>
            <w:lang w:val="uk-UA"/>
          </w:rPr>
        </w:r>
        <w:r w:rsidR="00E04354" w:rsidRPr="000F7EC3">
          <w:rPr>
            <w:rFonts w:ascii="Times New Roman" w:hAnsi="Times New Roman" w:cs="Times New Roman"/>
            <w:noProof/>
            <w:webHidden/>
            <w:sz w:val="27"/>
            <w:szCs w:val="27"/>
            <w:lang w:val="uk-UA"/>
          </w:rPr>
          <w:fldChar w:fldCharType="separate"/>
        </w:r>
        <w:r>
          <w:rPr>
            <w:rFonts w:ascii="Times New Roman" w:hAnsi="Times New Roman" w:cs="Times New Roman"/>
            <w:noProof/>
            <w:webHidden/>
            <w:sz w:val="27"/>
            <w:szCs w:val="27"/>
            <w:lang w:val="uk-UA"/>
          </w:rPr>
          <w:t>9</w:t>
        </w:r>
        <w:r w:rsidR="00E04354" w:rsidRPr="000F7EC3">
          <w:rPr>
            <w:rFonts w:ascii="Times New Roman" w:hAnsi="Times New Roman" w:cs="Times New Roman"/>
            <w:noProof/>
            <w:webHidden/>
            <w:sz w:val="27"/>
            <w:szCs w:val="27"/>
            <w:lang w:val="uk-UA"/>
          </w:rPr>
          <w:fldChar w:fldCharType="end"/>
        </w:r>
      </w:hyperlink>
    </w:p>
    <w:p w14:paraId="186D6E6B" w14:textId="49D405EB" w:rsidR="00E04354" w:rsidRPr="006845D2" w:rsidRDefault="00B36E12">
      <w:pPr>
        <w:pStyle w:val="41"/>
        <w:tabs>
          <w:tab w:val="right" w:leader="dot" w:pos="9628"/>
        </w:tabs>
        <w:rPr>
          <w:rFonts w:ascii="Times New Roman" w:eastAsiaTheme="minorEastAsia" w:hAnsi="Times New Roman" w:cs="Times New Roman"/>
          <w:noProof/>
          <w:sz w:val="27"/>
          <w:szCs w:val="27"/>
          <w:lang w:val="uk-UA" w:eastAsia="ru-RU"/>
        </w:rPr>
      </w:pPr>
      <w:hyperlink w:anchor="_Toc155887322" w:history="1">
        <w:r w:rsidR="00E04354" w:rsidRPr="006845D2">
          <w:rPr>
            <w:rStyle w:val="ae"/>
            <w:rFonts w:ascii="Times New Roman" w:hAnsi="Times New Roman"/>
            <w:noProof/>
            <w:sz w:val="27"/>
            <w:szCs w:val="27"/>
            <w:lang w:val="uk-UA"/>
          </w:rPr>
          <w:t xml:space="preserve">1.1 Локальна обчислювальна мережа (ЛОМ): </w:t>
        </w:r>
        <w:r>
          <w:rPr>
            <w:rStyle w:val="ae"/>
            <w:rFonts w:ascii="Times New Roman" w:hAnsi="Times New Roman"/>
            <w:noProof/>
            <w:sz w:val="27"/>
            <w:szCs w:val="27"/>
            <w:lang w:val="uk-UA"/>
          </w:rPr>
          <w:t>р</w:t>
        </w:r>
        <w:r w:rsidR="00E04354" w:rsidRPr="006845D2">
          <w:rPr>
            <w:rStyle w:val="ae"/>
            <w:rFonts w:ascii="Times New Roman" w:hAnsi="Times New Roman"/>
            <w:noProof/>
            <w:sz w:val="27"/>
            <w:szCs w:val="27"/>
            <w:lang w:val="uk-UA"/>
          </w:rPr>
          <w:t xml:space="preserve">озвиток, </w:t>
        </w:r>
        <w:r>
          <w:rPr>
            <w:rStyle w:val="ae"/>
            <w:rFonts w:ascii="Times New Roman" w:hAnsi="Times New Roman"/>
            <w:noProof/>
            <w:sz w:val="27"/>
            <w:szCs w:val="27"/>
            <w:lang w:val="uk-UA"/>
          </w:rPr>
          <w:t>с</w:t>
        </w:r>
        <w:r w:rsidR="00E04354" w:rsidRPr="006845D2">
          <w:rPr>
            <w:rStyle w:val="ae"/>
            <w:rFonts w:ascii="Times New Roman" w:hAnsi="Times New Roman"/>
            <w:noProof/>
            <w:sz w:val="27"/>
            <w:szCs w:val="27"/>
            <w:lang w:val="uk-UA"/>
          </w:rPr>
          <w:t xml:space="preserve">тандарти та </w:t>
        </w:r>
        <w:r>
          <w:rPr>
            <w:rStyle w:val="ae"/>
            <w:rFonts w:ascii="Times New Roman" w:hAnsi="Times New Roman"/>
            <w:noProof/>
            <w:sz w:val="27"/>
            <w:szCs w:val="27"/>
            <w:lang w:val="uk-UA"/>
          </w:rPr>
          <w:t>с</w:t>
        </w:r>
        <w:r w:rsidR="00E04354" w:rsidRPr="006845D2">
          <w:rPr>
            <w:rStyle w:val="ae"/>
            <w:rFonts w:ascii="Times New Roman" w:hAnsi="Times New Roman"/>
            <w:noProof/>
            <w:sz w:val="27"/>
            <w:szCs w:val="27"/>
            <w:lang w:val="uk-UA"/>
          </w:rPr>
          <w:t xml:space="preserve">учасні </w:t>
        </w:r>
        <w:r>
          <w:rPr>
            <w:rStyle w:val="ae"/>
            <w:rFonts w:ascii="Times New Roman" w:hAnsi="Times New Roman"/>
            <w:noProof/>
            <w:sz w:val="27"/>
            <w:szCs w:val="27"/>
            <w:lang w:val="uk-UA"/>
          </w:rPr>
          <w:t>а</w:t>
        </w:r>
        <w:r w:rsidR="00E04354" w:rsidRPr="006845D2">
          <w:rPr>
            <w:rStyle w:val="ae"/>
            <w:rFonts w:ascii="Times New Roman" w:hAnsi="Times New Roman"/>
            <w:noProof/>
            <w:sz w:val="27"/>
            <w:szCs w:val="27"/>
            <w:lang w:val="uk-UA"/>
          </w:rPr>
          <w:t>спекти</w:t>
        </w:r>
        <w:r w:rsidR="00E04354" w:rsidRPr="006845D2">
          <w:rPr>
            <w:rFonts w:ascii="Times New Roman" w:hAnsi="Times New Roman" w:cs="Times New Roman"/>
            <w:noProof/>
            <w:webHidden/>
            <w:sz w:val="27"/>
            <w:szCs w:val="27"/>
            <w:lang w:val="uk-UA"/>
          </w:rPr>
          <w:tab/>
        </w:r>
        <w:r w:rsidR="00E04354" w:rsidRPr="006845D2">
          <w:rPr>
            <w:rFonts w:ascii="Times New Roman" w:hAnsi="Times New Roman" w:cs="Times New Roman"/>
            <w:noProof/>
            <w:webHidden/>
            <w:sz w:val="27"/>
            <w:szCs w:val="27"/>
            <w:lang w:val="uk-UA"/>
          </w:rPr>
          <w:fldChar w:fldCharType="begin"/>
        </w:r>
        <w:r w:rsidR="00E04354" w:rsidRPr="006845D2">
          <w:rPr>
            <w:rFonts w:ascii="Times New Roman" w:hAnsi="Times New Roman" w:cs="Times New Roman"/>
            <w:noProof/>
            <w:webHidden/>
            <w:sz w:val="27"/>
            <w:szCs w:val="27"/>
            <w:lang w:val="uk-UA"/>
          </w:rPr>
          <w:instrText xml:space="preserve"> PAGEREF _Toc155887322 \h </w:instrText>
        </w:r>
        <w:r w:rsidR="00E04354" w:rsidRPr="006845D2">
          <w:rPr>
            <w:rFonts w:ascii="Times New Roman" w:hAnsi="Times New Roman" w:cs="Times New Roman"/>
            <w:noProof/>
            <w:webHidden/>
            <w:sz w:val="27"/>
            <w:szCs w:val="27"/>
            <w:lang w:val="uk-UA"/>
          </w:rPr>
        </w:r>
        <w:r w:rsidR="00E04354" w:rsidRPr="006845D2">
          <w:rPr>
            <w:rFonts w:ascii="Times New Roman" w:hAnsi="Times New Roman" w:cs="Times New Roman"/>
            <w:noProof/>
            <w:webHidden/>
            <w:sz w:val="27"/>
            <w:szCs w:val="27"/>
            <w:lang w:val="uk-UA"/>
          </w:rPr>
          <w:fldChar w:fldCharType="separate"/>
        </w:r>
        <w:r>
          <w:rPr>
            <w:rFonts w:ascii="Times New Roman" w:hAnsi="Times New Roman" w:cs="Times New Roman"/>
            <w:noProof/>
            <w:webHidden/>
            <w:sz w:val="27"/>
            <w:szCs w:val="27"/>
            <w:lang w:val="uk-UA"/>
          </w:rPr>
          <w:t>9</w:t>
        </w:r>
        <w:r w:rsidR="00E04354" w:rsidRPr="006845D2">
          <w:rPr>
            <w:rFonts w:ascii="Times New Roman" w:hAnsi="Times New Roman" w:cs="Times New Roman"/>
            <w:noProof/>
            <w:webHidden/>
            <w:sz w:val="27"/>
            <w:szCs w:val="27"/>
            <w:lang w:val="uk-UA"/>
          </w:rPr>
          <w:fldChar w:fldCharType="end"/>
        </w:r>
      </w:hyperlink>
    </w:p>
    <w:p w14:paraId="3931B9C4" w14:textId="776E9C15" w:rsidR="00E04354" w:rsidRPr="006845D2" w:rsidRDefault="00B36E12">
      <w:pPr>
        <w:pStyle w:val="41"/>
        <w:tabs>
          <w:tab w:val="right" w:leader="dot" w:pos="9628"/>
        </w:tabs>
        <w:rPr>
          <w:rFonts w:ascii="Times New Roman" w:eastAsiaTheme="minorEastAsia" w:hAnsi="Times New Roman" w:cs="Times New Roman"/>
          <w:noProof/>
          <w:sz w:val="27"/>
          <w:szCs w:val="27"/>
          <w:lang w:val="uk-UA" w:eastAsia="ru-RU"/>
        </w:rPr>
      </w:pPr>
      <w:hyperlink w:anchor="_Toc155887323" w:history="1">
        <w:r w:rsidR="00E04354" w:rsidRPr="006845D2">
          <w:rPr>
            <w:rStyle w:val="ae"/>
            <w:rFonts w:ascii="Times New Roman" w:hAnsi="Times New Roman"/>
            <w:noProof/>
            <w:sz w:val="27"/>
            <w:szCs w:val="27"/>
            <w:lang w:val="uk-UA"/>
          </w:rPr>
          <w:t>1.2  Характеристика різноманітних реалізацій технології Ethernet</w:t>
        </w:r>
        <w:r w:rsidR="00E04354" w:rsidRPr="006845D2">
          <w:rPr>
            <w:rFonts w:ascii="Times New Roman" w:hAnsi="Times New Roman" w:cs="Times New Roman"/>
            <w:noProof/>
            <w:webHidden/>
            <w:sz w:val="27"/>
            <w:szCs w:val="27"/>
            <w:lang w:val="uk-UA"/>
          </w:rPr>
          <w:tab/>
        </w:r>
        <w:r w:rsidR="00E04354" w:rsidRPr="006845D2">
          <w:rPr>
            <w:rFonts w:ascii="Times New Roman" w:hAnsi="Times New Roman" w:cs="Times New Roman"/>
            <w:noProof/>
            <w:webHidden/>
            <w:sz w:val="27"/>
            <w:szCs w:val="27"/>
            <w:lang w:val="uk-UA"/>
          </w:rPr>
          <w:fldChar w:fldCharType="begin"/>
        </w:r>
        <w:r w:rsidR="00E04354" w:rsidRPr="006845D2">
          <w:rPr>
            <w:rFonts w:ascii="Times New Roman" w:hAnsi="Times New Roman" w:cs="Times New Roman"/>
            <w:noProof/>
            <w:webHidden/>
            <w:sz w:val="27"/>
            <w:szCs w:val="27"/>
            <w:lang w:val="uk-UA"/>
          </w:rPr>
          <w:instrText xml:space="preserve"> PAGEREF _Toc155887323 \h </w:instrText>
        </w:r>
        <w:r w:rsidR="00E04354" w:rsidRPr="006845D2">
          <w:rPr>
            <w:rFonts w:ascii="Times New Roman" w:hAnsi="Times New Roman" w:cs="Times New Roman"/>
            <w:noProof/>
            <w:webHidden/>
            <w:sz w:val="27"/>
            <w:szCs w:val="27"/>
            <w:lang w:val="uk-UA"/>
          </w:rPr>
        </w:r>
        <w:r w:rsidR="00E04354" w:rsidRPr="006845D2">
          <w:rPr>
            <w:rFonts w:ascii="Times New Roman" w:hAnsi="Times New Roman" w:cs="Times New Roman"/>
            <w:noProof/>
            <w:webHidden/>
            <w:sz w:val="27"/>
            <w:szCs w:val="27"/>
            <w:lang w:val="uk-UA"/>
          </w:rPr>
          <w:fldChar w:fldCharType="separate"/>
        </w:r>
        <w:r>
          <w:rPr>
            <w:rFonts w:ascii="Times New Roman" w:hAnsi="Times New Roman" w:cs="Times New Roman"/>
            <w:noProof/>
            <w:webHidden/>
            <w:sz w:val="27"/>
            <w:szCs w:val="27"/>
            <w:lang w:val="uk-UA"/>
          </w:rPr>
          <w:t>10</w:t>
        </w:r>
        <w:r w:rsidR="00E04354" w:rsidRPr="006845D2">
          <w:rPr>
            <w:rFonts w:ascii="Times New Roman" w:hAnsi="Times New Roman" w:cs="Times New Roman"/>
            <w:noProof/>
            <w:webHidden/>
            <w:sz w:val="27"/>
            <w:szCs w:val="27"/>
            <w:lang w:val="uk-UA"/>
          </w:rPr>
          <w:fldChar w:fldCharType="end"/>
        </w:r>
      </w:hyperlink>
    </w:p>
    <w:p w14:paraId="43B06533" w14:textId="78991A3A" w:rsidR="00E04354" w:rsidRPr="006845D2" w:rsidRDefault="00B36E12">
      <w:pPr>
        <w:pStyle w:val="41"/>
        <w:tabs>
          <w:tab w:val="right" w:leader="dot" w:pos="9628"/>
        </w:tabs>
        <w:rPr>
          <w:rFonts w:ascii="Times New Roman" w:eastAsiaTheme="minorEastAsia" w:hAnsi="Times New Roman" w:cs="Times New Roman"/>
          <w:noProof/>
          <w:sz w:val="27"/>
          <w:szCs w:val="27"/>
          <w:lang w:val="uk-UA" w:eastAsia="ru-RU"/>
        </w:rPr>
      </w:pPr>
      <w:hyperlink w:anchor="_Toc155887324" w:history="1">
        <w:r w:rsidR="00E04354" w:rsidRPr="006845D2">
          <w:rPr>
            <w:rStyle w:val="ae"/>
            <w:rFonts w:ascii="Times New Roman" w:hAnsi="Times New Roman"/>
            <w:noProof/>
            <w:sz w:val="27"/>
            <w:szCs w:val="27"/>
            <w:lang w:val="uk-UA"/>
          </w:rPr>
          <w:t>1.3 Аналітичний огляд топологій ЛОМ</w:t>
        </w:r>
        <w:r w:rsidR="00E04354" w:rsidRPr="006845D2">
          <w:rPr>
            <w:rFonts w:ascii="Times New Roman" w:hAnsi="Times New Roman" w:cs="Times New Roman"/>
            <w:noProof/>
            <w:webHidden/>
            <w:sz w:val="27"/>
            <w:szCs w:val="27"/>
            <w:lang w:val="uk-UA"/>
          </w:rPr>
          <w:tab/>
        </w:r>
        <w:r w:rsidR="00E04354" w:rsidRPr="006845D2">
          <w:rPr>
            <w:rFonts w:ascii="Times New Roman" w:hAnsi="Times New Roman" w:cs="Times New Roman"/>
            <w:noProof/>
            <w:webHidden/>
            <w:sz w:val="27"/>
            <w:szCs w:val="27"/>
            <w:lang w:val="uk-UA"/>
          </w:rPr>
          <w:fldChar w:fldCharType="begin"/>
        </w:r>
        <w:r w:rsidR="00E04354" w:rsidRPr="006845D2">
          <w:rPr>
            <w:rFonts w:ascii="Times New Roman" w:hAnsi="Times New Roman" w:cs="Times New Roman"/>
            <w:noProof/>
            <w:webHidden/>
            <w:sz w:val="27"/>
            <w:szCs w:val="27"/>
            <w:lang w:val="uk-UA"/>
          </w:rPr>
          <w:instrText xml:space="preserve"> PAGEREF _Toc155887324 \h </w:instrText>
        </w:r>
        <w:r w:rsidR="00E04354" w:rsidRPr="006845D2">
          <w:rPr>
            <w:rFonts w:ascii="Times New Roman" w:hAnsi="Times New Roman" w:cs="Times New Roman"/>
            <w:noProof/>
            <w:webHidden/>
            <w:sz w:val="27"/>
            <w:szCs w:val="27"/>
            <w:lang w:val="uk-UA"/>
          </w:rPr>
        </w:r>
        <w:r w:rsidR="00E04354" w:rsidRPr="006845D2">
          <w:rPr>
            <w:rFonts w:ascii="Times New Roman" w:hAnsi="Times New Roman" w:cs="Times New Roman"/>
            <w:noProof/>
            <w:webHidden/>
            <w:sz w:val="27"/>
            <w:szCs w:val="27"/>
            <w:lang w:val="uk-UA"/>
          </w:rPr>
          <w:fldChar w:fldCharType="separate"/>
        </w:r>
        <w:r>
          <w:rPr>
            <w:rFonts w:ascii="Times New Roman" w:hAnsi="Times New Roman" w:cs="Times New Roman"/>
            <w:noProof/>
            <w:webHidden/>
            <w:sz w:val="27"/>
            <w:szCs w:val="27"/>
            <w:lang w:val="uk-UA"/>
          </w:rPr>
          <w:t>15</w:t>
        </w:r>
        <w:r w:rsidR="00E04354" w:rsidRPr="006845D2">
          <w:rPr>
            <w:rFonts w:ascii="Times New Roman" w:hAnsi="Times New Roman" w:cs="Times New Roman"/>
            <w:noProof/>
            <w:webHidden/>
            <w:sz w:val="27"/>
            <w:szCs w:val="27"/>
            <w:lang w:val="uk-UA"/>
          </w:rPr>
          <w:fldChar w:fldCharType="end"/>
        </w:r>
      </w:hyperlink>
    </w:p>
    <w:p w14:paraId="61273CED" w14:textId="015114EB" w:rsidR="00E04354" w:rsidRPr="006845D2" w:rsidRDefault="00B36E12">
      <w:pPr>
        <w:pStyle w:val="41"/>
        <w:tabs>
          <w:tab w:val="right" w:leader="dot" w:pos="9628"/>
        </w:tabs>
        <w:rPr>
          <w:rFonts w:ascii="Times New Roman" w:eastAsiaTheme="minorEastAsia" w:hAnsi="Times New Roman" w:cs="Times New Roman"/>
          <w:noProof/>
          <w:sz w:val="27"/>
          <w:szCs w:val="27"/>
          <w:lang w:val="uk-UA" w:eastAsia="ru-RU"/>
        </w:rPr>
      </w:pPr>
      <w:hyperlink w:anchor="_Toc155887325" w:history="1">
        <w:r w:rsidR="00E04354" w:rsidRPr="006845D2">
          <w:rPr>
            <w:rStyle w:val="ae"/>
            <w:rFonts w:ascii="Times New Roman" w:hAnsi="Times New Roman"/>
            <w:noProof/>
            <w:sz w:val="27"/>
            <w:szCs w:val="27"/>
            <w:lang w:val="uk-UA"/>
          </w:rPr>
          <w:t>1.4 Опис кабельних підсистем для мережевих рішень та їх специфікацій</w:t>
        </w:r>
        <w:r w:rsidR="00E04354" w:rsidRPr="006845D2">
          <w:rPr>
            <w:rFonts w:ascii="Times New Roman" w:hAnsi="Times New Roman" w:cs="Times New Roman"/>
            <w:noProof/>
            <w:webHidden/>
            <w:sz w:val="27"/>
            <w:szCs w:val="27"/>
            <w:lang w:val="uk-UA"/>
          </w:rPr>
          <w:tab/>
        </w:r>
        <w:r w:rsidR="00E04354" w:rsidRPr="006845D2">
          <w:rPr>
            <w:rFonts w:ascii="Times New Roman" w:hAnsi="Times New Roman" w:cs="Times New Roman"/>
            <w:noProof/>
            <w:webHidden/>
            <w:sz w:val="27"/>
            <w:szCs w:val="27"/>
            <w:lang w:val="uk-UA"/>
          </w:rPr>
          <w:fldChar w:fldCharType="begin"/>
        </w:r>
        <w:r w:rsidR="00E04354" w:rsidRPr="006845D2">
          <w:rPr>
            <w:rFonts w:ascii="Times New Roman" w:hAnsi="Times New Roman" w:cs="Times New Roman"/>
            <w:noProof/>
            <w:webHidden/>
            <w:sz w:val="27"/>
            <w:szCs w:val="27"/>
            <w:lang w:val="uk-UA"/>
          </w:rPr>
          <w:instrText xml:space="preserve"> PAGEREF _Toc155887325 \h </w:instrText>
        </w:r>
        <w:r w:rsidR="00E04354" w:rsidRPr="006845D2">
          <w:rPr>
            <w:rFonts w:ascii="Times New Roman" w:hAnsi="Times New Roman" w:cs="Times New Roman"/>
            <w:noProof/>
            <w:webHidden/>
            <w:sz w:val="27"/>
            <w:szCs w:val="27"/>
            <w:lang w:val="uk-UA"/>
          </w:rPr>
        </w:r>
        <w:r w:rsidR="00E04354" w:rsidRPr="006845D2">
          <w:rPr>
            <w:rFonts w:ascii="Times New Roman" w:hAnsi="Times New Roman" w:cs="Times New Roman"/>
            <w:noProof/>
            <w:webHidden/>
            <w:sz w:val="27"/>
            <w:szCs w:val="27"/>
            <w:lang w:val="uk-UA"/>
          </w:rPr>
          <w:fldChar w:fldCharType="separate"/>
        </w:r>
        <w:r>
          <w:rPr>
            <w:rFonts w:ascii="Times New Roman" w:hAnsi="Times New Roman" w:cs="Times New Roman"/>
            <w:noProof/>
            <w:webHidden/>
            <w:sz w:val="27"/>
            <w:szCs w:val="27"/>
            <w:lang w:val="uk-UA"/>
          </w:rPr>
          <w:t>20</w:t>
        </w:r>
        <w:r w:rsidR="00E04354" w:rsidRPr="006845D2">
          <w:rPr>
            <w:rFonts w:ascii="Times New Roman" w:hAnsi="Times New Roman" w:cs="Times New Roman"/>
            <w:noProof/>
            <w:webHidden/>
            <w:sz w:val="27"/>
            <w:szCs w:val="27"/>
            <w:lang w:val="uk-UA"/>
          </w:rPr>
          <w:fldChar w:fldCharType="end"/>
        </w:r>
      </w:hyperlink>
    </w:p>
    <w:p w14:paraId="3959436A" w14:textId="5FD979D1" w:rsidR="00E04354" w:rsidRPr="006845D2" w:rsidRDefault="00B36E12">
      <w:pPr>
        <w:pStyle w:val="41"/>
        <w:tabs>
          <w:tab w:val="right" w:leader="dot" w:pos="9628"/>
        </w:tabs>
        <w:rPr>
          <w:rFonts w:ascii="Times New Roman" w:eastAsiaTheme="minorEastAsia" w:hAnsi="Times New Roman" w:cs="Times New Roman"/>
          <w:noProof/>
          <w:sz w:val="27"/>
          <w:szCs w:val="27"/>
          <w:lang w:val="uk-UA" w:eastAsia="ru-RU"/>
        </w:rPr>
      </w:pPr>
      <w:hyperlink w:anchor="_Toc155887326" w:history="1">
        <w:r w:rsidR="00E04354" w:rsidRPr="006845D2">
          <w:rPr>
            <w:rStyle w:val="ae"/>
            <w:rFonts w:ascii="Times New Roman" w:hAnsi="Times New Roman"/>
            <w:noProof/>
            <w:sz w:val="27"/>
            <w:szCs w:val="27"/>
            <w:lang w:val="uk-UA"/>
          </w:rPr>
          <w:t>1.5 Роль та різновиди мережевого обладнання у локальних обчислювальних системах</w:t>
        </w:r>
        <w:r w:rsidR="00E04354" w:rsidRPr="006845D2">
          <w:rPr>
            <w:rFonts w:ascii="Times New Roman" w:hAnsi="Times New Roman" w:cs="Times New Roman"/>
            <w:noProof/>
            <w:webHidden/>
            <w:sz w:val="27"/>
            <w:szCs w:val="27"/>
            <w:lang w:val="uk-UA"/>
          </w:rPr>
          <w:tab/>
        </w:r>
        <w:r w:rsidR="00E04354" w:rsidRPr="006845D2">
          <w:rPr>
            <w:rFonts w:ascii="Times New Roman" w:hAnsi="Times New Roman" w:cs="Times New Roman"/>
            <w:noProof/>
            <w:webHidden/>
            <w:sz w:val="27"/>
            <w:szCs w:val="27"/>
            <w:lang w:val="uk-UA"/>
          </w:rPr>
          <w:fldChar w:fldCharType="begin"/>
        </w:r>
        <w:r w:rsidR="00E04354" w:rsidRPr="006845D2">
          <w:rPr>
            <w:rFonts w:ascii="Times New Roman" w:hAnsi="Times New Roman" w:cs="Times New Roman"/>
            <w:noProof/>
            <w:webHidden/>
            <w:sz w:val="27"/>
            <w:szCs w:val="27"/>
            <w:lang w:val="uk-UA"/>
          </w:rPr>
          <w:instrText xml:space="preserve"> PAGEREF _Toc155887326 \h </w:instrText>
        </w:r>
        <w:r w:rsidR="00E04354" w:rsidRPr="006845D2">
          <w:rPr>
            <w:rFonts w:ascii="Times New Roman" w:hAnsi="Times New Roman" w:cs="Times New Roman"/>
            <w:noProof/>
            <w:webHidden/>
            <w:sz w:val="27"/>
            <w:szCs w:val="27"/>
            <w:lang w:val="uk-UA"/>
          </w:rPr>
        </w:r>
        <w:r w:rsidR="00E04354" w:rsidRPr="006845D2">
          <w:rPr>
            <w:rFonts w:ascii="Times New Roman" w:hAnsi="Times New Roman" w:cs="Times New Roman"/>
            <w:noProof/>
            <w:webHidden/>
            <w:sz w:val="27"/>
            <w:szCs w:val="27"/>
            <w:lang w:val="uk-UA"/>
          </w:rPr>
          <w:fldChar w:fldCharType="separate"/>
        </w:r>
        <w:r>
          <w:rPr>
            <w:rFonts w:ascii="Times New Roman" w:hAnsi="Times New Roman" w:cs="Times New Roman"/>
            <w:noProof/>
            <w:webHidden/>
            <w:sz w:val="27"/>
            <w:szCs w:val="27"/>
            <w:lang w:val="uk-UA"/>
          </w:rPr>
          <w:t>25</w:t>
        </w:r>
        <w:r w:rsidR="00E04354" w:rsidRPr="006845D2">
          <w:rPr>
            <w:rFonts w:ascii="Times New Roman" w:hAnsi="Times New Roman" w:cs="Times New Roman"/>
            <w:noProof/>
            <w:webHidden/>
            <w:sz w:val="27"/>
            <w:szCs w:val="27"/>
            <w:lang w:val="uk-UA"/>
          </w:rPr>
          <w:fldChar w:fldCharType="end"/>
        </w:r>
      </w:hyperlink>
    </w:p>
    <w:p w14:paraId="307C01E4" w14:textId="112B2EDF" w:rsidR="00E04354" w:rsidRPr="006845D2" w:rsidRDefault="00B36E12">
      <w:pPr>
        <w:pStyle w:val="41"/>
        <w:tabs>
          <w:tab w:val="right" w:leader="dot" w:pos="9628"/>
        </w:tabs>
        <w:rPr>
          <w:rFonts w:ascii="Times New Roman" w:eastAsiaTheme="minorEastAsia" w:hAnsi="Times New Roman" w:cs="Times New Roman"/>
          <w:noProof/>
          <w:sz w:val="27"/>
          <w:szCs w:val="27"/>
          <w:lang w:val="uk-UA" w:eastAsia="ru-RU"/>
        </w:rPr>
      </w:pPr>
      <w:hyperlink w:anchor="_Toc155887327" w:history="1">
        <w:r w:rsidR="00E04354" w:rsidRPr="006845D2">
          <w:rPr>
            <w:rStyle w:val="ae"/>
            <w:rFonts w:ascii="Times New Roman" w:hAnsi="Times New Roman"/>
            <w:noProof/>
            <w:sz w:val="27"/>
            <w:szCs w:val="27"/>
            <w:lang w:val="uk-UA"/>
          </w:rPr>
          <w:t xml:space="preserve">1.6 Особливості та </w:t>
        </w:r>
        <w:r>
          <w:rPr>
            <w:rStyle w:val="ae"/>
            <w:rFonts w:ascii="Times New Roman" w:hAnsi="Times New Roman"/>
            <w:noProof/>
            <w:sz w:val="27"/>
            <w:szCs w:val="27"/>
            <w:lang w:val="uk-UA"/>
          </w:rPr>
          <w:t>ф</w:t>
        </w:r>
        <w:r w:rsidR="00E04354" w:rsidRPr="006845D2">
          <w:rPr>
            <w:rStyle w:val="ae"/>
            <w:rFonts w:ascii="Times New Roman" w:hAnsi="Times New Roman"/>
            <w:noProof/>
            <w:sz w:val="27"/>
            <w:szCs w:val="27"/>
            <w:lang w:val="uk-UA"/>
          </w:rPr>
          <w:t xml:space="preserve">ункції </w:t>
        </w:r>
        <w:r>
          <w:rPr>
            <w:rStyle w:val="ae"/>
            <w:rFonts w:ascii="Times New Roman" w:hAnsi="Times New Roman"/>
            <w:noProof/>
            <w:sz w:val="27"/>
            <w:szCs w:val="27"/>
            <w:lang w:val="uk-UA"/>
          </w:rPr>
          <w:t>м</w:t>
        </w:r>
        <w:r w:rsidR="00E04354" w:rsidRPr="006845D2">
          <w:rPr>
            <w:rStyle w:val="ae"/>
            <w:rFonts w:ascii="Times New Roman" w:hAnsi="Times New Roman"/>
            <w:noProof/>
            <w:sz w:val="27"/>
            <w:szCs w:val="27"/>
            <w:lang w:val="uk-UA"/>
          </w:rPr>
          <w:t xml:space="preserve">ережевих </w:t>
        </w:r>
        <w:r>
          <w:rPr>
            <w:rStyle w:val="ae"/>
            <w:rFonts w:ascii="Times New Roman" w:hAnsi="Times New Roman"/>
            <w:noProof/>
            <w:sz w:val="27"/>
            <w:szCs w:val="27"/>
            <w:lang w:val="uk-UA"/>
          </w:rPr>
          <w:t>о</w:t>
        </w:r>
        <w:r w:rsidR="00E04354" w:rsidRPr="006845D2">
          <w:rPr>
            <w:rStyle w:val="ae"/>
            <w:rFonts w:ascii="Times New Roman" w:hAnsi="Times New Roman"/>
            <w:noProof/>
            <w:sz w:val="27"/>
            <w:szCs w:val="27"/>
            <w:lang w:val="uk-UA"/>
          </w:rPr>
          <w:t xml:space="preserve">пераційних </w:t>
        </w:r>
        <w:r>
          <w:rPr>
            <w:rStyle w:val="ae"/>
            <w:rFonts w:ascii="Times New Roman" w:hAnsi="Times New Roman"/>
            <w:noProof/>
            <w:sz w:val="27"/>
            <w:szCs w:val="27"/>
            <w:lang w:val="uk-UA"/>
          </w:rPr>
          <w:t>с</w:t>
        </w:r>
        <w:r w:rsidR="00E04354" w:rsidRPr="006845D2">
          <w:rPr>
            <w:rStyle w:val="ae"/>
            <w:rFonts w:ascii="Times New Roman" w:hAnsi="Times New Roman"/>
            <w:noProof/>
            <w:sz w:val="27"/>
            <w:szCs w:val="27"/>
            <w:lang w:val="uk-UA"/>
          </w:rPr>
          <w:t xml:space="preserve">истем в </w:t>
        </w:r>
        <w:r>
          <w:rPr>
            <w:rStyle w:val="ae"/>
            <w:rFonts w:ascii="Times New Roman" w:hAnsi="Times New Roman"/>
            <w:noProof/>
            <w:sz w:val="27"/>
            <w:szCs w:val="27"/>
            <w:lang w:val="uk-UA"/>
          </w:rPr>
          <w:t>л</w:t>
        </w:r>
        <w:r w:rsidR="00E04354" w:rsidRPr="006845D2">
          <w:rPr>
            <w:rStyle w:val="ae"/>
            <w:rFonts w:ascii="Times New Roman" w:hAnsi="Times New Roman"/>
            <w:noProof/>
            <w:sz w:val="27"/>
            <w:szCs w:val="27"/>
            <w:lang w:val="uk-UA"/>
          </w:rPr>
          <w:t xml:space="preserve">окальних </w:t>
        </w:r>
        <w:r>
          <w:rPr>
            <w:rStyle w:val="ae"/>
            <w:rFonts w:ascii="Times New Roman" w:hAnsi="Times New Roman"/>
            <w:noProof/>
            <w:sz w:val="27"/>
            <w:szCs w:val="27"/>
            <w:lang w:val="uk-UA"/>
          </w:rPr>
          <w:t>м</w:t>
        </w:r>
        <w:r w:rsidR="00E04354" w:rsidRPr="006845D2">
          <w:rPr>
            <w:rStyle w:val="ae"/>
            <w:rFonts w:ascii="Times New Roman" w:hAnsi="Times New Roman"/>
            <w:noProof/>
            <w:sz w:val="27"/>
            <w:szCs w:val="27"/>
            <w:lang w:val="uk-UA"/>
          </w:rPr>
          <w:t>ережах</w:t>
        </w:r>
        <w:r w:rsidR="00E04354" w:rsidRPr="006845D2">
          <w:rPr>
            <w:rFonts w:ascii="Times New Roman" w:hAnsi="Times New Roman" w:cs="Times New Roman"/>
            <w:noProof/>
            <w:webHidden/>
            <w:sz w:val="27"/>
            <w:szCs w:val="27"/>
            <w:lang w:val="uk-UA"/>
          </w:rPr>
          <w:tab/>
        </w:r>
        <w:r w:rsidR="00E04354" w:rsidRPr="006845D2">
          <w:rPr>
            <w:rFonts w:ascii="Times New Roman" w:hAnsi="Times New Roman" w:cs="Times New Roman"/>
            <w:noProof/>
            <w:webHidden/>
            <w:sz w:val="27"/>
            <w:szCs w:val="27"/>
            <w:lang w:val="uk-UA"/>
          </w:rPr>
          <w:fldChar w:fldCharType="begin"/>
        </w:r>
        <w:r w:rsidR="00E04354" w:rsidRPr="006845D2">
          <w:rPr>
            <w:rFonts w:ascii="Times New Roman" w:hAnsi="Times New Roman" w:cs="Times New Roman"/>
            <w:noProof/>
            <w:webHidden/>
            <w:sz w:val="27"/>
            <w:szCs w:val="27"/>
            <w:lang w:val="uk-UA"/>
          </w:rPr>
          <w:instrText xml:space="preserve"> PAGEREF _Toc155887327 \h </w:instrText>
        </w:r>
        <w:r w:rsidR="00E04354" w:rsidRPr="006845D2">
          <w:rPr>
            <w:rFonts w:ascii="Times New Roman" w:hAnsi="Times New Roman" w:cs="Times New Roman"/>
            <w:noProof/>
            <w:webHidden/>
            <w:sz w:val="27"/>
            <w:szCs w:val="27"/>
            <w:lang w:val="uk-UA"/>
          </w:rPr>
        </w:r>
        <w:r w:rsidR="00E04354" w:rsidRPr="006845D2">
          <w:rPr>
            <w:rFonts w:ascii="Times New Roman" w:hAnsi="Times New Roman" w:cs="Times New Roman"/>
            <w:noProof/>
            <w:webHidden/>
            <w:sz w:val="27"/>
            <w:szCs w:val="27"/>
            <w:lang w:val="uk-UA"/>
          </w:rPr>
          <w:fldChar w:fldCharType="separate"/>
        </w:r>
        <w:r>
          <w:rPr>
            <w:rFonts w:ascii="Times New Roman" w:hAnsi="Times New Roman" w:cs="Times New Roman"/>
            <w:noProof/>
            <w:webHidden/>
            <w:sz w:val="27"/>
            <w:szCs w:val="27"/>
            <w:lang w:val="uk-UA"/>
          </w:rPr>
          <w:t>28</w:t>
        </w:r>
        <w:r w:rsidR="00E04354" w:rsidRPr="006845D2">
          <w:rPr>
            <w:rFonts w:ascii="Times New Roman" w:hAnsi="Times New Roman" w:cs="Times New Roman"/>
            <w:noProof/>
            <w:webHidden/>
            <w:sz w:val="27"/>
            <w:szCs w:val="27"/>
            <w:lang w:val="uk-UA"/>
          </w:rPr>
          <w:fldChar w:fldCharType="end"/>
        </w:r>
      </w:hyperlink>
    </w:p>
    <w:p w14:paraId="20614D24" w14:textId="134B2883" w:rsidR="00E04354" w:rsidRPr="000F7EC3" w:rsidRDefault="00B36E12">
      <w:pPr>
        <w:pStyle w:val="31"/>
        <w:tabs>
          <w:tab w:val="right" w:leader="dot" w:pos="9628"/>
        </w:tabs>
        <w:rPr>
          <w:rFonts w:ascii="Times New Roman" w:eastAsiaTheme="minorEastAsia" w:hAnsi="Times New Roman" w:cs="Times New Roman"/>
          <w:noProof/>
          <w:sz w:val="27"/>
          <w:szCs w:val="27"/>
          <w:lang w:val="uk-UA" w:eastAsia="ru-RU"/>
        </w:rPr>
      </w:pPr>
      <w:hyperlink w:anchor="_Toc155887328" w:history="1">
        <w:r w:rsidR="00E04354" w:rsidRPr="000F7EC3">
          <w:rPr>
            <w:rStyle w:val="ae"/>
            <w:rFonts w:ascii="Times New Roman" w:hAnsi="Times New Roman"/>
            <w:noProof/>
            <w:sz w:val="27"/>
            <w:szCs w:val="27"/>
            <w:lang w:val="uk-UA"/>
          </w:rPr>
          <w:t>РОЗДІЛ 2</w:t>
        </w:r>
        <w:r>
          <w:rPr>
            <w:rStyle w:val="ae"/>
            <w:rFonts w:ascii="Times New Roman" w:hAnsi="Times New Roman"/>
            <w:noProof/>
            <w:sz w:val="27"/>
            <w:szCs w:val="27"/>
            <w:lang w:val="uk-UA"/>
          </w:rPr>
          <w:t xml:space="preserve"> </w:t>
        </w:r>
        <w:r w:rsidRPr="00B36E12">
          <w:rPr>
            <w:rStyle w:val="ae"/>
            <w:rFonts w:ascii="Times New Roman" w:hAnsi="Times New Roman"/>
            <w:noProof/>
            <w:sz w:val="27"/>
            <w:szCs w:val="27"/>
            <w:lang w:val="uk-UA"/>
          </w:rPr>
          <w:t>ПОБУДОВА ЛОКАЛЬНОЇ КОМП’ЮТЕРНОЇ МЕРЕЖІ</w:t>
        </w:r>
        <w:r w:rsidRPr="00B36E12">
          <w:rPr>
            <w:rStyle w:val="ae"/>
            <w:rFonts w:ascii="Times New Roman" w:hAnsi="Times New Roman"/>
            <w:noProof/>
            <w:sz w:val="27"/>
            <w:szCs w:val="27"/>
            <w:lang w:val="uk-UA"/>
          </w:rPr>
          <w:tab/>
        </w:r>
        <w:r w:rsidR="00E04354" w:rsidRPr="000F7EC3">
          <w:rPr>
            <w:rFonts w:ascii="Times New Roman" w:hAnsi="Times New Roman" w:cs="Times New Roman"/>
            <w:noProof/>
            <w:webHidden/>
            <w:sz w:val="27"/>
            <w:szCs w:val="27"/>
            <w:lang w:val="uk-UA"/>
          </w:rPr>
          <w:fldChar w:fldCharType="begin"/>
        </w:r>
        <w:r w:rsidR="00E04354" w:rsidRPr="000F7EC3">
          <w:rPr>
            <w:rFonts w:ascii="Times New Roman" w:hAnsi="Times New Roman" w:cs="Times New Roman"/>
            <w:noProof/>
            <w:webHidden/>
            <w:sz w:val="27"/>
            <w:szCs w:val="27"/>
            <w:lang w:val="uk-UA"/>
          </w:rPr>
          <w:instrText xml:space="preserve"> PAGEREF _Toc155887328 \h </w:instrText>
        </w:r>
        <w:r w:rsidR="00E04354" w:rsidRPr="000F7EC3">
          <w:rPr>
            <w:rFonts w:ascii="Times New Roman" w:hAnsi="Times New Roman" w:cs="Times New Roman"/>
            <w:noProof/>
            <w:webHidden/>
            <w:sz w:val="27"/>
            <w:szCs w:val="27"/>
            <w:lang w:val="uk-UA"/>
          </w:rPr>
        </w:r>
        <w:r w:rsidR="00E04354" w:rsidRPr="000F7EC3">
          <w:rPr>
            <w:rFonts w:ascii="Times New Roman" w:hAnsi="Times New Roman" w:cs="Times New Roman"/>
            <w:noProof/>
            <w:webHidden/>
            <w:sz w:val="27"/>
            <w:szCs w:val="27"/>
            <w:lang w:val="uk-UA"/>
          </w:rPr>
          <w:fldChar w:fldCharType="separate"/>
        </w:r>
        <w:r>
          <w:rPr>
            <w:rFonts w:ascii="Times New Roman" w:hAnsi="Times New Roman" w:cs="Times New Roman"/>
            <w:noProof/>
            <w:webHidden/>
            <w:sz w:val="27"/>
            <w:szCs w:val="27"/>
            <w:lang w:val="uk-UA"/>
          </w:rPr>
          <w:t>30</w:t>
        </w:r>
        <w:r w:rsidR="00E04354" w:rsidRPr="000F7EC3">
          <w:rPr>
            <w:rFonts w:ascii="Times New Roman" w:hAnsi="Times New Roman" w:cs="Times New Roman"/>
            <w:noProof/>
            <w:webHidden/>
            <w:sz w:val="27"/>
            <w:szCs w:val="27"/>
            <w:lang w:val="uk-UA"/>
          </w:rPr>
          <w:fldChar w:fldCharType="end"/>
        </w:r>
      </w:hyperlink>
    </w:p>
    <w:p w14:paraId="559D2518" w14:textId="3FB1276C" w:rsidR="00E04354" w:rsidRPr="006845D2" w:rsidRDefault="00B36E12">
      <w:pPr>
        <w:pStyle w:val="41"/>
        <w:tabs>
          <w:tab w:val="right" w:leader="dot" w:pos="9628"/>
        </w:tabs>
        <w:rPr>
          <w:rFonts w:ascii="Times New Roman" w:eastAsiaTheme="minorEastAsia" w:hAnsi="Times New Roman" w:cs="Times New Roman"/>
          <w:noProof/>
          <w:sz w:val="27"/>
          <w:szCs w:val="27"/>
          <w:lang w:val="uk-UA" w:eastAsia="ru-RU"/>
        </w:rPr>
      </w:pPr>
      <w:hyperlink w:anchor="_Toc155887330" w:history="1">
        <w:r w:rsidR="00E04354" w:rsidRPr="006845D2">
          <w:rPr>
            <w:rStyle w:val="ae"/>
            <w:rFonts w:ascii="Times New Roman" w:hAnsi="Times New Roman"/>
            <w:noProof/>
            <w:sz w:val="27"/>
            <w:szCs w:val="27"/>
            <w:lang w:val="uk-UA"/>
          </w:rPr>
          <w:t xml:space="preserve">2.1 Постановка </w:t>
        </w:r>
        <w:r>
          <w:rPr>
            <w:rStyle w:val="ae"/>
            <w:rFonts w:ascii="Times New Roman" w:hAnsi="Times New Roman"/>
            <w:noProof/>
            <w:sz w:val="27"/>
            <w:szCs w:val="27"/>
            <w:lang w:val="uk-UA"/>
          </w:rPr>
          <w:t>з</w:t>
        </w:r>
        <w:r w:rsidR="00E04354" w:rsidRPr="006845D2">
          <w:rPr>
            <w:rStyle w:val="ae"/>
            <w:rFonts w:ascii="Times New Roman" w:hAnsi="Times New Roman"/>
            <w:noProof/>
            <w:sz w:val="27"/>
            <w:szCs w:val="27"/>
            <w:lang w:val="uk-UA"/>
          </w:rPr>
          <w:t>адачі</w:t>
        </w:r>
        <w:r w:rsidR="00E04354" w:rsidRPr="006845D2">
          <w:rPr>
            <w:rFonts w:ascii="Times New Roman" w:hAnsi="Times New Roman" w:cs="Times New Roman"/>
            <w:noProof/>
            <w:webHidden/>
            <w:sz w:val="27"/>
            <w:szCs w:val="27"/>
            <w:lang w:val="uk-UA"/>
          </w:rPr>
          <w:tab/>
        </w:r>
        <w:r w:rsidR="00E04354" w:rsidRPr="006845D2">
          <w:rPr>
            <w:rFonts w:ascii="Times New Roman" w:hAnsi="Times New Roman" w:cs="Times New Roman"/>
            <w:noProof/>
            <w:webHidden/>
            <w:sz w:val="27"/>
            <w:szCs w:val="27"/>
            <w:lang w:val="uk-UA"/>
          </w:rPr>
          <w:fldChar w:fldCharType="begin"/>
        </w:r>
        <w:r w:rsidR="00E04354" w:rsidRPr="006845D2">
          <w:rPr>
            <w:rFonts w:ascii="Times New Roman" w:hAnsi="Times New Roman" w:cs="Times New Roman"/>
            <w:noProof/>
            <w:webHidden/>
            <w:sz w:val="27"/>
            <w:szCs w:val="27"/>
            <w:lang w:val="uk-UA"/>
          </w:rPr>
          <w:instrText xml:space="preserve"> PAGEREF _Toc155887330 \h </w:instrText>
        </w:r>
        <w:r w:rsidR="00E04354" w:rsidRPr="006845D2">
          <w:rPr>
            <w:rFonts w:ascii="Times New Roman" w:hAnsi="Times New Roman" w:cs="Times New Roman"/>
            <w:noProof/>
            <w:webHidden/>
            <w:sz w:val="27"/>
            <w:szCs w:val="27"/>
            <w:lang w:val="uk-UA"/>
          </w:rPr>
        </w:r>
        <w:r w:rsidR="00E04354" w:rsidRPr="006845D2">
          <w:rPr>
            <w:rFonts w:ascii="Times New Roman" w:hAnsi="Times New Roman" w:cs="Times New Roman"/>
            <w:noProof/>
            <w:webHidden/>
            <w:sz w:val="27"/>
            <w:szCs w:val="27"/>
            <w:lang w:val="uk-UA"/>
          </w:rPr>
          <w:fldChar w:fldCharType="separate"/>
        </w:r>
        <w:r>
          <w:rPr>
            <w:rFonts w:ascii="Times New Roman" w:hAnsi="Times New Roman" w:cs="Times New Roman"/>
            <w:noProof/>
            <w:webHidden/>
            <w:sz w:val="27"/>
            <w:szCs w:val="27"/>
            <w:lang w:val="uk-UA"/>
          </w:rPr>
          <w:t>30</w:t>
        </w:r>
        <w:r w:rsidR="00E04354" w:rsidRPr="006845D2">
          <w:rPr>
            <w:rFonts w:ascii="Times New Roman" w:hAnsi="Times New Roman" w:cs="Times New Roman"/>
            <w:noProof/>
            <w:webHidden/>
            <w:sz w:val="27"/>
            <w:szCs w:val="27"/>
            <w:lang w:val="uk-UA"/>
          </w:rPr>
          <w:fldChar w:fldCharType="end"/>
        </w:r>
      </w:hyperlink>
    </w:p>
    <w:p w14:paraId="08A4E463" w14:textId="1404E7CE" w:rsidR="00E04354" w:rsidRPr="006845D2" w:rsidRDefault="00B36E12">
      <w:pPr>
        <w:pStyle w:val="41"/>
        <w:tabs>
          <w:tab w:val="right" w:leader="dot" w:pos="9628"/>
        </w:tabs>
        <w:rPr>
          <w:rFonts w:ascii="Times New Roman" w:eastAsiaTheme="minorEastAsia" w:hAnsi="Times New Roman" w:cs="Times New Roman"/>
          <w:noProof/>
          <w:sz w:val="27"/>
          <w:szCs w:val="27"/>
          <w:lang w:val="uk-UA" w:eastAsia="ru-RU"/>
        </w:rPr>
      </w:pPr>
      <w:hyperlink w:anchor="_Toc155887331" w:history="1">
        <w:r w:rsidR="00E04354" w:rsidRPr="006845D2">
          <w:rPr>
            <w:rStyle w:val="ae"/>
            <w:rFonts w:ascii="Times New Roman" w:hAnsi="Times New Roman"/>
            <w:noProof/>
            <w:sz w:val="27"/>
            <w:szCs w:val="27"/>
            <w:lang w:val="uk-UA"/>
          </w:rPr>
          <w:t>2.2 Загальні відомості про ДНЗ «Сонечко»</w:t>
        </w:r>
        <w:r w:rsidR="00E04354" w:rsidRPr="006845D2">
          <w:rPr>
            <w:rFonts w:ascii="Times New Roman" w:hAnsi="Times New Roman" w:cs="Times New Roman"/>
            <w:noProof/>
            <w:webHidden/>
            <w:sz w:val="27"/>
            <w:szCs w:val="27"/>
            <w:lang w:val="uk-UA"/>
          </w:rPr>
          <w:tab/>
        </w:r>
        <w:r w:rsidR="00E04354" w:rsidRPr="006845D2">
          <w:rPr>
            <w:rFonts w:ascii="Times New Roman" w:hAnsi="Times New Roman" w:cs="Times New Roman"/>
            <w:noProof/>
            <w:webHidden/>
            <w:sz w:val="27"/>
            <w:szCs w:val="27"/>
            <w:lang w:val="uk-UA"/>
          </w:rPr>
          <w:fldChar w:fldCharType="begin"/>
        </w:r>
        <w:r w:rsidR="00E04354" w:rsidRPr="006845D2">
          <w:rPr>
            <w:rFonts w:ascii="Times New Roman" w:hAnsi="Times New Roman" w:cs="Times New Roman"/>
            <w:noProof/>
            <w:webHidden/>
            <w:sz w:val="27"/>
            <w:szCs w:val="27"/>
            <w:lang w:val="uk-UA"/>
          </w:rPr>
          <w:instrText xml:space="preserve"> PAGEREF _Toc155887331 \h </w:instrText>
        </w:r>
        <w:r w:rsidR="00E04354" w:rsidRPr="006845D2">
          <w:rPr>
            <w:rFonts w:ascii="Times New Roman" w:hAnsi="Times New Roman" w:cs="Times New Roman"/>
            <w:noProof/>
            <w:webHidden/>
            <w:sz w:val="27"/>
            <w:szCs w:val="27"/>
            <w:lang w:val="uk-UA"/>
          </w:rPr>
        </w:r>
        <w:r w:rsidR="00E04354" w:rsidRPr="006845D2">
          <w:rPr>
            <w:rFonts w:ascii="Times New Roman" w:hAnsi="Times New Roman" w:cs="Times New Roman"/>
            <w:noProof/>
            <w:webHidden/>
            <w:sz w:val="27"/>
            <w:szCs w:val="27"/>
            <w:lang w:val="uk-UA"/>
          </w:rPr>
          <w:fldChar w:fldCharType="separate"/>
        </w:r>
        <w:r>
          <w:rPr>
            <w:rFonts w:ascii="Times New Roman" w:hAnsi="Times New Roman" w:cs="Times New Roman"/>
            <w:noProof/>
            <w:webHidden/>
            <w:sz w:val="27"/>
            <w:szCs w:val="27"/>
            <w:lang w:val="uk-UA"/>
          </w:rPr>
          <w:t>30</w:t>
        </w:r>
        <w:r w:rsidR="00E04354" w:rsidRPr="006845D2">
          <w:rPr>
            <w:rFonts w:ascii="Times New Roman" w:hAnsi="Times New Roman" w:cs="Times New Roman"/>
            <w:noProof/>
            <w:webHidden/>
            <w:sz w:val="27"/>
            <w:szCs w:val="27"/>
            <w:lang w:val="uk-UA"/>
          </w:rPr>
          <w:fldChar w:fldCharType="end"/>
        </w:r>
      </w:hyperlink>
    </w:p>
    <w:p w14:paraId="38DA5533" w14:textId="282AF635" w:rsidR="00E04354" w:rsidRPr="006845D2" w:rsidRDefault="00B36E12">
      <w:pPr>
        <w:pStyle w:val="41"/>
        <w:tabs>
          <w:tab w:val="left" w:pos="1320"/>
          <w:tab w:val="right" w:leader="dot" w:pos="9628"/>
        </w:tabs>
        <w:rPr>
          <w:rFonts w:ascii="Times New Roman" w:eastAsiaTheme="minorEastAsia" w:hAnsi="Times New Roman" w:cs="Times New Roman"/>
          <w:noProof/>
          <w:sz w:val="27"/>
          <w:szCs w:val="27"/>
          <w:lang w:val="uk-UA" w:eastAsia="ru-RU"/>
        </w:rPr>
      </w:pPr>
      <w:hyperlink w:anchor="_Toc155887332" w:history="1">
        <w:r w:rsidR="00E04354" w:rsidRPr="006845D2">
          <w:rPr>
            <w:rStyle w:val="ae"/>
            <w:rFonts w:ascii="Times New Roman" w:hAnsi="Times New Roman"/>
            <w:noProof/>
            <w:sz w:val="27"/>
            <w:szCs w:val="27"/>
            <w:lang w:val="uk-UA"/>
          </w:rPr>
          <w:t>2.3</w:t>
        </w:r>
        <w:r>
          <w:rPr>
            <w:rFonts w:ascii="Times New Roman" w:eastAsiaTheme="minorEastAsia" w:hAnsi="Times New Roman" w:cs="Times New Roman"/>
            <w:noProof/>
            <w:sz w:val="27"/>
            <w:szCs w:val="27"/>
            <w:lang w:val="uk-UA" w:eastAsia="ru-RU"/>
          </w:rPr>
          <w:t xml:space="preserve"> </w:t>
        </w:r>
        <w:r w:rsidR="00E04354" w:rsidRPr="006845D2">
          <w:rPr>
            <w:rStyle w:val="ae"/>
            <w:rFonts w:ascii="Times New Roman" w:hAnsi="Times New Roman"/>
            <w:noProof/>
            <w:sz w:val="27"/>
            <w:szCs w:val="27"/>
            <w:lang w:val="uk-UA"/>
          </w:rPr>
          <w:t>Вибір топології ЛОМ</w:t>
        </w:r>
        <w:r w:rsidR="00E04354" w:rsidRPr="006845D2">
          <w:rPr>
            <w:rFonts w:ascii="Times New Roman" w:hAnsi="Times New Roman" w:cs="Times New Roman"/>
            <w:noProof/>
            <w:webHidden/>
            <w:sz w:val="27"/>
            <w:szCs w:val="27"/>
            <w:lang w:val="uk-UA"/>
          </w:rPr>
          <w:tab/>
        </w:r>
        <w:r w:rsidR="00E04354" w:rsidRPr="006845D2">
          <w:rPr>
            <w:rFonts w:ascii="Times New Roman" w:hAnsi="Times New Roman" w:cs="Times New Roman"/>
            <w:noProof/>
            <w:webHidden/>
            <w:sz w:val="27"/>
            <w:szCs w:val="27"/>
            <w:lang w:val="uk-UA"/>
          </w:rPr>
          <w:fldChar w:fldCharType="begin"/>
        </w:r>
        <w:r w:rsidR="00E04354" w:rsidRPr="006845D2">
          <w:rPr>
            <w:rFonts w:ascii="Times New Roman" w:hAnsi="Times New Roman" w:cs="Times New Roman"/>
            <w:noProof/>
            <w:webHidden/>
            <w:sz w:val="27"/>
            <w:szCs w:val="27"/>
            <w:lang w:val="uk-UA"/>
          </w:rPr>
          <w:instrText xml:space="preserve"> PAGEREF _Toc155887332 \h </w:instrText>
        </w:r>
        <w:r w:rsidR="00E04354" w:rsidRPr="006845D2">
          <w:rPr>
            <w:rFonts w:ascii="Times New Roman" w:hAnsi="Times New Roman" w:cs="Times New Roman"/>
            <w:noProof/>
            <w:webHidden/>
            <w:sz w:val="27"/>
            <w:szCs w:val="27"/>
            <w:lang w:val="uk-UA"/>
          </w:rPr>
        </w:r>
        <w:r w:rsidR="00E04354" w:rsidRPr="006845D2">
          <w:rPr>
            <w:rFonts w:ascii="Times New Roman" w:hAnsi="Times New Roman" w:cs="Times New Roman"/>
            <w:noProof/>
            <w:webHidden/>
            <w:sz w:val="27"/>
            <w:szCs w:val="27"/>
            <w:lang w:val="uk-UA"/>
          </w:rPr>
          <w:fldChar w:fldCharType="separate"/>
        </w:r>
        <w:r>
          <w:rPr>
            <w:rFonts w:ascii="Times New Roman" w:hAnsi="Times New Roman" w:cs="Times New Roman"/>
            <w:noProof/>
            <w:webHidden/>
            <w:sz w:val="27"/>
            <w:szCs w:val="27"/>
            <w:lang w:val="uk-UA"/>
          </w:rPr>
          <w:t>34</w:t>
        </w:r>
        <w:r w:rsidR="00E04354" w:rsidRPr="006845D2">
          <w:rPr>
            <w:rFonts w:ascii="Times New Roman" w:hAnsi="Times New Roman" w:cs="Times New Roman"/>
            <w:noProof/>
            <w:webHidden/>
            <w:sz w:val="27"/>
            <w:szCs w:val="27"/>
            <w:lang w:val="uk-UA"/>
          </w:rPr>
          <w:fldChar w:fldCharType="end"/>
        </w:r>
      </w:hyperlink>
    </w:p>
    <w:p w14:paraId="2B0357F3" w14:textId="26833AF2" w:rsidR="00E04354" w:rsidRPr="006845D2" w:rsidRDefault="00B36E12">
      <w:pPr>
        <w:pStyle w:val="41"/>
        <w:tabs>
          <w:tab w:val="right" w:leader="dot" w:pos="9628"/>
        </w:tabs>
        <w:rPr>
          <w:rFonts w:ascii="Times New Roman" w:eastAsiaTheme="minorEastAsia" w:hAnsi="Times New Roman" w:cs="Times New Roman"/>
          <w:noProof/>
          <w:sz w:val="27"/>
          <w:szCs w:val="27"/>
          <w:lang w:val="uk-UA" w:eastAsia="ru-RU"/>
        </w:rPr>
      </w:pPr>
      <w:hyperlink w:anchor="_Toc155887333" w:history="1">
        <w:r w:rsidR="00E04354" w:rsidRPr="006845D2">
          <w:rPr>
            <w:rStyle w:val="ae"/>
            <w:rFonts w:ascii="Times New Roman" w:hAnsi="Times New Roman"/>
            <w:noProof/>
            <w:sz w:val="27"/>
            <w:szCs w:val="27"/>
            <w:lang w:val="uk-UA"/>
          </w:rPr>
          <w:t>2.4 Обґрунтування вибору топології та моделі ЛОМ</w:t>
        </w:r>
        <w:r w:rsidR="00E04354" w:rsidRPr="006845D2">
          <w:rPr>
            <w:rFonts w:ascii="Times New Roman" w:hAnsi="Times New Roman" w:cs="Times New Roman"/>
            <w:noProof/>
            <w:webHidden/>
            <w:sz w:val="27"/>
            <w:szCs w:val="27"/>
            <w:lang w:val="uk-UA"/>
          </w:rPr>
          <w:tab/>
        </w:r>
        <w:r w:rsidR="00E04354" w:rsidRPr="006845D2">
          <w:rPr>
            <w:rFonts w:ascii="Times New Roman" w:hAnsi="Times New Roman" w:cs="Times New Roman"/>
            <w:noProof/>
            <w:webHidden/>
            <w:sz w:val="27"/>
            <w:szCs w:val="27"/>
            <w:lang w:val="uk-UA"/>
          </w:rPr>
          <w:fldChar w:fldCharType="begin"/>
        </w:r>
        <w:r w:rsidR="00E04354" w:rsidRPr="006845D2">
          <w:rPr>
            <w:rFonts w:ascii="Times New Roman" w:hAnsi="Times New Roman" w:cs="Times New Roman"/>
            <w:noProof/>
            <w:webHidden/>
            <w:sz w:val="27"/>
            <w:szCs w:val="27"/>
            <w:lang w:val="uk-UA"/>
          </w:rPr>
          <w:instrText xml:space="preserve"> PAGEREF _Toc155887333 \h </w:instrText>
        </w:r>
        <w:r w:rsidR="00E04354" w:rsidRPr="006845D2">
          <w:rPr>
            <w:rFonts w:ascii="Times New Roman" w:hAnsi="Times New Roman" w:cs="Times New Roman"/>
            <w:noProof/>
            <w:webHidden/>
            <w:sz w:val="27"/>
            <w:szCs w:val="27"/>
            <w:lang w:val="uk-UA"/>
          </w:rPr>
        </w:r>
        <w:r w:rsidR="00E04354" w:rsidRPr="006845D2">
          <w:rPr>
            <w:rFonts w:ascii="Times New Roman" w:hAnsi="Times New Roman" w:cs="Times New Roman"/>
            <w:noProof/>
            <w:webHidden/>
            <w:sz w:val="27"/>
            <w:szCs w:val="27"/>
            <w:lang w:val="uk-UA"/>
          </w:rPr>
          <w:fldChar w:fldCharType="separate"/>
        </w:r>
        <w:r>
          <w:rPr>
            <w:rFonts w:ascii="Times New Roman" w:hAnsi="Times New Roman" w:cs="Times New Roman"/>
            <w:noProof/>
            <w:webHidden/>
            <w:sz w:val="27"/>
            <w:szCs w:val="27"/>
            <w:lang w:val="uk-UA"/>
          </w:rPr>
          <w:t>36</w:t>
        </w:r>
        <w:r w:rsidR="00E04354" w:rsidRPr="006845D2">
          <w:rPr>
            <w:rFonts w:ascii="Times New Roman" w:hAnsi="Times New Roman" w:cs="Times New Roman"/>
            <w:noProof/>
            <w:webHidden/>
            <w:sz w:val="27"/>
            <w:szCs w:val="27"/>
            <w:lang w:val="uk-UA"/>
          </w:rPr>
          <w:fldChar w:fldCharType="end"/>
        </w:r>
      </w:hyperlink>
    </w:p>
    <w:p w14:paraId="3A51D7A0" w14:textId="1A132460" w:rsidR="00E04354" w:rsidRPr="006845D2" w:rsidRDefault="00B36E12">
      <w:pPr>
        <w:pStyle w:val="41"/>
        <w:tabs>
          <w:tab w:val="right" w:leader="dot" w:pos="9628"/>
        </w:tabs>
        <w:rPr>
          <w:rFonts w:ascii="Times New Roman" w:eastAsiaTheme="minorEastAsia" w:hAnsi="Times New Roman" w:cs="Times New Roman"/>
          <w:noProof/>
          <w:sz w:val="27"/>
          <w:szCs w:val="27"/>
          <w:lang w:val="uk-UA" w:eastAsia="ru-RU"/>
        </w:rPr>
      </w:pPr>
      <w:hyperlink w:anchor="_Toc155887334" w:history="1">
        <w:r w:rsidR="00E04354" w:rsidRPr="006845D2">
          <w:rPr>
            <w:rStyle w:val="ae"/>
            <w:rFonts w:ascii="Times New Roman" w:hAnsi="Times New Roman"/>
            <w:noProof/>
            <w:sz w:val="27"/>
            <w:szCs w:val="27"/>
            <w:lang w:val="uk-UA"/>
          </w:rPr>
          <w:t>2.5 Визначення оптимального середовища передачі даних в мережах</w:t>
        </w:r>
        <w:r w:rsidR="00E04354" w:rsidRPr="006845D2">
          <w:rPr>
            <w:rFonts w:ascii="Times New Roman" w:hAnsi="Times New Roman" w:cs="Times New Roman"/>
            <w:noProof/>
            <w:webHidden/>
            <w:sz w:val="27"/>
            <w:szCs w:val="27"/>
            <w:lang w:val="uk-UA"/>
          </w:rPr>
          <w:tab/>
        </w:r>
        <w:r w:rsidR="00E04354" w:rsidRPr="006845D2">
          <w:rPr>
            <w:rFonts w:ascii="Times New Roman" w:hAnsi="Times New Roman" w:cs="Times New Roman"/>
            <w:noProof/>
            <w:webHidden/>
            <w:sz w:val="27"/>
            <w:szCs w:val="27"/>
            <w:lang w:val="uk-UA"/>
          </w:rPr>
          <w:fldChar w:fldCharType="begin"/>
        </w:r>
        <w:r w:rsidR="00E04354" w:rsidRPr="006845D2">
          <w:rPr>
            <w:rFonts w:ascii="Times New Roman" w:hAnsi="Times New Roman" w:cs="Times New Roman"/>
            <w:noProof/>
            <w:webHidden/>
            <w:sz w:val="27"/>
            <w:szCs w:val="27"/>
            <w:lang w:val="uk-UA"/>
          </w:rPr>
          <w:instrText xml:space="preserve"> PAGEREF _Toc155887334 \h </w:instrText>
        </w:r>
        <w:r w:rsidR="00E04354" w:rsidRPr="006845D2">
          <w:rPr>
            <w:rFonts w:ascii="Times New Roman" w:hAnsi="Times New Roman" w:cs="Times New Roman"/>
            <w:noProof/>
            <w:webHidden/>
            <w:sz w:val="27"/>
            <w:szCs w:val="27"/>
            <w:lang w:val="uk-UA"/>
          </w:rPr>
        </w:r>
        <w:r w:rsidR="00E04354" w:rsidRPr="006845D2">
          <w:rPr>
            <w:rFonts w:ascii="Times New Roman" w:hAnsi="Times New Roman" w:cs="Times New Roman"/>
            <w:noProof/>
            <w:webHidden/>
            <w:sz w:val="27"/>
            <w:szCs w:val="27"/>
            <w:lang w:val="uk-UA"/>
          </w:rPr>
          <w:fldChar w:fldCharType="separate"/>
        </w:r>
        <w:r>
          <w:rPr>
            <w:rFonts w:ascii="Times New Roman" w:hAnsi="Times New Roman" w:cs="Times New Roman"/>
            <w:noProof/>
            <w:webHidden/>
            <w:sz w:val="27"/>
            <w:szCs w:val="27"/>
            <w:lang w:val="uk-UA"/>
          </w:rPr>
          <w:t>38</w:t>
        </w:r>
        <w:r w:rsidR="00E04354" w:rsidRPr="006845D2">
          <w:rPr>
            <w:rFonts w:ascii="Times New Roman" w:hAnsi="Times New Roman" w:cs="Times New Roman"/>
            <w:noProof/>
            <w:webHidden/>
            <w:sz w:val="27"/>
            <w:szCs w:val="27"/>
            <w:lang w:val="uk-UA"/>
          </w:rPr>
          <w:fldChar w:fldCharType="end"/>
        </w:r>
      </w:hyperlink>
    </w:p>
    <w:p w14:paraId="70C9E080" w14:textId="0F7ABE6B" w:rsidR="00E04354" w:rsidRPr="006845D2" w:rsidRDefault="00B36E12">
      <w:pPr>
        <w:pStyle w:val="41"/>
        <w:tabs>
          <w:tab w:val="right" w:leader="dot" w:pos="9628"/>
        </w:tabs>
        <w:rPr>
          <w:rFonts w:ascii="Times New Roman" w:eastAsiaTheme="minorEastAsia" w:hAnsi="Times New Roman" w:cs="Times New Roman"/>
          <w:noProof/>
          <w:sz w:val="27"/>
          <w:szCs w:val="27"/>
          <w:lang w:val="uk-UA" w:eastAsia="ru-RU"/>
        </w:rPr>
      </w:pPr>
      <w:hyperlink w:anchor="_Toc155887335" w:history="1">
        <w:r w:rsidR="00E04354" w:rsidRPr="006845D2">
          <w:rPr>
            <w:rStyle w:val="ae"/>
            <w:rFonts w:ascii="Times New Roman" w:hAnsi="Times New Roman"/>
            <w:noProof/>
            <w:sz w:val="27"/>
            <w:szCs w:val="27"/>
            <w:lang w:val="uk-UA"/>
          </w:rPr>
          <w:t>2.6 Вибір активного та пасивного обладнання</w:t>
        </w:r>
        <w:r w:rsidR="00E04354" w:rsidRPr="006845D2">
          <w:rPr>
            <w:rFonts w:ascii="Times New Roman" w:hAnsi="Times New Roman" w:cs="Times New Roman"/>
            <w:noProof/>
            <w:webHidden/>
            <w:sz w:val="27"/>
            <w:szCs w:val="27"/>
            <w:lang w:val="uk-UA"/>
          </w:rPr>
          <w:tab/>
        </w:r>
        <w:r w:rsidR="00E04354" w:rsidRPr="006845D2">
          <w:rPr>
            <w:rFonts w:ascii="Times New Roman" w:hAnsi="Times New Roman" w:cs="Times New Roman"/>
            <w:noProof/>
            <w:webHidden/>
            <w:sz w:val="27"/>
            <w:szCs w:val="27"/>
            <w:lang w:val="uk-UA"/>
          </w:rPr>
          <w:fldChar w:fldCharType="begin"/>
        </w:r>
        <w:r w:rsidR="00E04354" w:rsidRPr="006845D2">
          <w:rPr>
            <w:rFonts w:ascii="Times New Roman" w:hAnsi="Times New Roman" w:cs="Times New Roman"/>
            <w:noProof/>
            <w:webHidden/>
            <w:sz w:val="27"/>
            <w:szCs w:val="27"/>
            <w:lang w:val="uk-UA"/>
          </w:rPr>
          <w:instrText xml:space="preserve"> PAGEREF _Toc155887335 \h </w:instrText>
        </w:r>
        <w:r w:rsidR="00E04354" w:rsidRPr="006845D2">
          <w:rPr>
            <w:rFonts w:ascii="Times New Roman" w:hAnsi="Times New Roman" w:cs="Times New Roman"/>
            <w:noProof/>
            <w:webHidden/>
            <w:sz w:val="27"/>
            <w:szCs w:val="27"/>
            <w:lang w:val="uk-UA"/>
          </w:rPr>
        </w:r>
        <w:r w:rsidR="00E04354" w:rsidRPr="006845D2">
          <w:rPr>
            <w:rFonts w:ascii="Times New Roman" w:hAnsi="Times New Roman" w:cs="Times New Roman"/>
            <w:noProof/>
            <w:webHidden/>
            <w:sz w:val="27"/>
            <w:szCs w:val="27"/>
            <w:lang w:val="uk-UA"/>
          </w:rPr>
          <w:fldChar w:fldCharType="separate"/>
        </w:r>
        <w:r>
          <w:rPr>
            <w:rFonts w:ascii="Times New Roman" w:hAnsi="Times New Roman" w:cs="Times New Roman"/>
            <w:noProof/>
            <w:webHidden/>
            <w:sz w:val="27"/>
            <w:szCs w:val="27"/>
            <w:lang w:val="uk-UA"/>
          </w:rPr>
          <w:t>38</w:t>
        </w:r>
        <w:r w:rsidR="00E04354" w:rsidRPr="006845D2">
          <w:rPr>
            <w:rFonts w:ascii="Times New Roman" w:hAnsi="Times New Roman" w:cs="Times New Roman"/>
            <w:noProof/>
            <w:webHidden/>
            <w:sz w:val="27"/>
            <w:szCs w:val="27"/>
            <w:lang w:val="uk-UA"/>
          </w:rPr>
          <w:fldChar w:fldCharType="end"/>
        </w:r>
      </w:hyperlink>
    </w:p>
    <w:p w14:paraId="0BB6845E" w14:textId="733D5069" w:rsidR="00E04354" w:rsidRPr="006845D2" w:rsidRDefault="00B36E12">
      <w:pPr>
        <w:pStyle w:val="41"/>
        <w:tabs>
          <w:tab w:val="right" w:leader="dot" w:pos="9628"/>
        </w:tabs>
        <w:rPr>
          <w:rFonts w:ascii="Times New Roman" w:eastAsiaTheme="minorEastAsia" w:hAnsi="Times New Roman" w:cs="Times New Roman"/>
          <w:noProof/>
          <w:sz w:val="27"/>
          <w:szCs w:val="27"/>
          <w:lang w:val="uk-UA" w:eastAsia="ru-RU"/>
        </w:rPr>
      </w:pPr>
      <w:hyperlink w:anchor="_Toc155887336" w:history="1">
        <w:r w:rsidR="00E04354" w:rsidRPr="006845D2">
          <w:rPr>
            <w:rStyle w:val="ae"/>
            <w:rFonts w:ascii="Times New Roman" w:hAnsi="Times New Roman"/>
            <w:noProof/>
            <w:sz w:val="27"/>
            <w:szCs w:val="27"/>
            <w:lang w:val="uk-UA"/>
          </w:rPr>
          <w:t>2.7 Вибір програмного забезпечення</w:t>
        </w:r>
        <w:r w:rsidR="00E04354" w:rsidRPr="006845D2">
          <w:rPr>
            <w:rFonts w:ascii="Times New Roman" w:hAnsi="Times New Roman" w:cs="Times New Roman"/>
            <w:noProof/>
            <w:webHidden/>
            <w:sz w:val="27"/>
            <w:szCs w:val="27"/>
            <w:lang w:val="uk-UA"/>
          </w:rPr>
          <w:tab/>
        </w:r>
        <w:r w:rsidR="00E04354" w:rsidRPr="006845D2">
          <w:rPr>
            <w:rFonts w:ascii="Times New Roman" w:hAnsi="Times New Roman" w:cs="Times New Roman"/>
            <w:noProof/>
            <w:webHidden/>
            <w:sz w:val="27"/>
            <w:szCs w:val="27"/>
            <w:lang w:val="uk-UA"/>
          </w:rPr>
          <w:fldChar w:fldCharType="begin"/>
        </w:r>
        <w:r w:rsidR="00E04354" w:rsidRPr="006845D2">
          <w:rPr>
            <w:rFonts w:ascii="Times New Roman" w:hAnsi="Times New Roman" w:cs="Times New Roman"/>
            <w:noProof/>
            <w:webHidden/>
            <w:sz w:val="27"/>
            <w:szCs w:val="27"/>
            <w:lang w:val="uk-UA"/>
          </w:rPr>
          <w:instrText xml:space="preserve"> PAGEREF _Toc155887336 \h </w:instrText>
        </w:r>
        <w:r w:rsidR="00E04354" w:rsidRPr="006845D2">
          <w:rPr>
            <w:rFonts w:ascii="Times New Roman" w:hAnsi="Times New Roman" w:cs="Times New Roman"/>
            <w:noProof/>
            <w:webHidden/>
            <w:sz w:val="27"/>
            <w:szCs w:val="27"/>
            <w:lang w:val="uk-UA"/>
          </w:rPr>
        </w:r>
        <w:r w:rsidR="00E04354" w:rsidRPr="006845D2">
          <w:rPr>
            <w:rFonts w:ascii="Times New Roman" w:hAnsi="Times New Roman" w:cs="Times New Roman"/>
            <w:noProof/>
            <w:webHidden/>
            <w:sz w:val="27"/>
            <w:szCs w:val="27"/>
            <w:lang w:val="uk-UA"/>
          </w:rPr>
          <w:fldChar w:fldCharType="separate"/>
        </w:r>
        <w:r>
          <w:rPr>
            <w:rFonts w:ascii="Times New Roman" w:hAnsi="Times New Roman" w:cs="Times New Roman"/>
            <w:noProof/>
            <w:webHidden/>
            <w:sz w:val="27"/>
            <w:szCs w:val="27"/>
            <w:lang w:val="uk-UA"/>
          </w:rPr>
          <w:t>49</w:t>
        </w:r>
        <w:r w:rsidR="00E04354" w:rsidRPr="006845D2">
          <w:rPr>
            <w:rFonts w:ascii="Times New Roman" w:hAnsi="Times New Roman" w:cs="Times New Roman"/>
            <w:noProof/>
            <w:webHidden/>
            <w:sz w:val="27"/>
            <w:szCs w:val="27"/>
            <w:lang w:val="uk-UA"/>
          </w:rPr>
          <w:fldChar w:fldCharType="end"/>
        </w:r>
      </w:hyperlink>
    </w:p>
    <w:p w14:paraId="7400B2FB" w14:textId="22E3DFBA" w:rsidR="00E04354" w:rsidRPr="006845D2" w:rsidRDefault="00B36E12">
      <w:pPr>
        <w:pStyle w:val="41"/>
        <w:tabs>
          <w:tab w:val="right" w:leader="dot" w:pos="9628"/>
        </w:tabs>
        <w:rPr>
          <w:rFonts w:ascii="Times New Roman" w:eastAsiaTheme="minorEastAsia" w:hAnsi="Times New Roman" w:cs="Times New Roman"/>
          <w:noProof/>
          <w:sz w:val="27"/>
          <w:szCs w:val="27"/>
          <w:lang w:val="uk-UA" w:eastAsia="ru-RU"/>
        </w:rPr>
      </w:pPr>
      <w:hyperlink w:anchor="_Toc155887337" w:history="1">
        <w:r w:rsidR="00E04354" w:rsidRPr="006845D2">
          <w:rPr>
            <w:rStyle w:val="ae"/>
            <w:rFonts w:ascii="Times New Roman" w:hAnsi="Times New Roman"/>
            <w:noProof/>
            <w:sz w:val="27"/>
            <w:szCs w:val="27"/>
            <w:lang w:val="uk-UA"/>
          </w:rPr>
          <w:t>2.8 Розміщення обладнання</w:t>
        </w:r>
        <w:r w:rsidR="00E04354" w:rsidRPr="006845D2">
          <w:rPr>
            <w:rFonts w:ascii="Times New Roman" w:hAnsi="Times New Roman" w:cs="Times New Roman"/>
            <w:noProof/>
            <w:webHidden/>
            <w:sz w:val="27"/>
            <w:szCs w:val="27"/>
            <w:lang w:val="uk-UA"/>
          </w:rPr>
          <w:tab/>
        </w:r>
        <w:r w:rsidR="00E04354" w:rsidRPr="006845D2">
          <w:rPr>
            <w:rFonts w:ascii="Times New Roman" w:hAnsi="Times New Roman" w:cs="Times New Roman"/>
            <w:noProof/>
            <w:webHidden/>
            <w:sz w:val="27"/>
            <w:szCs w:val="27"/>
            <w:lang w:val="uk-UA"/>
          </w:rPr>
          <w:fldChar w:fldCharType="begin"/>
        </w:r>
        <w:r w:rsidR="00E04354" w:rsidRPr="006845D2">
          <w:rPr>
            <w:rFonts w:ascii="Times New Roman" w:hAnsi="Times New Roman" w:cs="Times New Roman"/>
            <w:noProof/>
            <w:webHidden/>
            <w:sz w:val="27"/>
            <w:szCs w:val="27"/>
            <w:lang w:val="uk-UA"/>
          </w:rPr>
          <w:instrText xml:space="preserve"> PAGEREF _Toc155887337 \h </w:instrText>
        </w:r>
        <w:r w:rsidR="00E04354" w:rsidRPr="006845D2">
          <w:rPr>
            <w:rFonts w:ascii="Times New Roman" w:hAnsi="Times New Roman" w:cs="Times New Roman"/>
            <w:noProof/>
            <w:webHidden/>
            <w:sz w:val="27"/>
            <w:szCs w:val="27"/>
            <w:lang w:val="uk-UA"/>
          </w:rPr>
        </w:r>
        <w:r w:rsidR="00E04354" w:rsidRPr="006845D2">
          <w:rPr>
            <w:rFonts w:ascii="Times New Roman" w:hAnsi="Times New Roman" w:cs="Times New Roman"/>
            <w:noProof/>
            <w:webHidden/>
            <w:sz w:val="27"/>
            <w:szCs w:val="27"/>
            <w:lang w:val="uk-UA"/>
          </w:rPr>
          <w:fldChar w:fldCharType="separate"/>
        </w:r>
        <w:r>
          <w:rPr>
            <w:rFonts w:ascii="Times New Roman" w:hAnsi="Times New Roman" w:cs="Times New Roman"/>
            <w:noProof/>
            <w:webHidden/>
            <w:sz w:val="27"/>
            <w:szCs w:val="27"/>
            <w:lang w:val="uk-UA"/>
          </w:rPr>
          <w:t>51</w:t>
        </w:r>
        <w:r w:rsidR="00E04354" w:rsidRPr="006845D2">
          <w:rPr>
            <w:rFonts w:ascii="Times New Roman" w:hAnsi="Times New Roman" w:cs="Times New Roman"/>
            <w:noProof/>
            <w:webHidden/>
            <w:sz w:val="27"/>
            <w:szCs w:val="27"/>
            <w:lang w:val="uk-UA"/>
          </w:rPr>
          <w:fldChar w:fldCharType="end"/>
        </w:r>
      </w:hyperlink>
    </w:p>
    <w:p w14:paraId="59DF4729" w14:textId="3F3F4878" w:rsidR="00E04354" w:rsidRPr="006845D2" w:rsidRDefault="00B36E12">
      <w:pPr>
        <w:pStyle w:val="41"/>
        <w:tabs>
          <w:tab w:val="right" w:leader="dot" w:pos="9628"/>
        </w:tabs>
        <w:rPr>
          <w:rFonts w:ascii="Times New Roman" w:eastAsiaTheme="minorEastAsia" w:hAnsi="Times New Roman" w:cs="Times New Roman"/>
          <w:noProof/>
          <w:sz w:val="27"/>
          <w:szCs w:val="27"/>
          <w:lang w:val="uk-UA" w:eastAsia="ru-RU"/>
        </w:rPr>
      </w:pPr>
      <w:hyperlink w:anchor="_Toc155887338" w:history="1">
        <w:r w:rsidR="00E04354" w:rsidRPr="006845D2">
          <w:rPr>
            <w:rStyle w:val="ae"/>
            <w:rFonts w:ascii="Times New Roman" w:hAnsi="Times New Roman"/>
            <w:noProof/>
            <w:sz w:val="27"/>
            <w:szCs w:val="27"/>
            <w:lang w:val="uk-UA"/>
          </w:rPr>
          <w:t>2.9 Монтаж дротової системи</w:t>
        </w:r>
        <w:r w:rsidR="00E04354" w:rsidRPr="006845D2">
          <w:rPr>
            <w:rFonts w:ascii="Times New Roman" w:hAnsi="Times New Roman" w:cs="Times New Roman"/>
            <w:noProof/>
            <w:webHidden/>
            <w:sz w:val="27"/>
            <w:szCs w:val="27"/>
            <w:lang w:val="uk-UA"/>
          </w:rPr>
          <w:tab/>
        </w:r>
        <w:r w:rsidR="00E04354" w:rsidRPr="006845D2">
          <w:rPr>
            <w:rFonts w:ascii="Times New Roman" w:hAnsi="Times New Roman" w:cs="Times New Roman"/>
            <w:noProof/>
            <w:webHidden/>
            <w:sz w:val="27"/>
            <w:szCs w:val="27"/>
            <w:lang w:val="uk-UA"/>
          </w:rPr>
          <w:fldChar w:fldCharType="begin"/>
        </w:r>
        <w:r w:rsidR="00E04354" w:rsidRPr="006845D2">
          <w:rPr>
            <w:rFonts w:ascii="Times New Roman" w:hAnsi="Times New Roman" w:cs="Times New Roman"/>
            <w:noProof/>
            <w:webHidden/>
            <w:sz w:val="27"/>
            <w:szCs w:val="27"/>
            <w:lang w:val="uk-UA"/>
          </w:rPr>
          <w:instrText xml:space="preserve"> PAGEREF _Toc155887338 \h </w:instrText>
        </w:r>
        <w:r w:rsidR="00E04354" w:rsidRPr="006845D2">
          <w:rPr>
            <w:rFonts w:ascii="Times New Roman" w:hAnsi="Times New Roman" w:cs="Times New Roman"/>
            <w:noProof/>
            <w:webHidden/>
            <w:sz w:val="27"/>
            <w:szCs w:val="27"/>
            <w:lang w:val="uk-UA"/>
          </w:rPr>
        </w:r>
        <w:r w:rsidR="00E04354" w:rsidRPr="006845D2">
          <w:rPr>
            <w:rFonts w:ascii="Times New Roman" w:hAnsi="Times New Roman" w:cs="Times New Roman"/>
            <w:noProof/>
            <w:webHidden/>
            <w:sz w:val="27"/>
            <w:szCs w:val="27"/>
            <w:lang w:val="uk-UA"/>
          </w:rPr>
          <w:fldChar w:fldCharType="separate"/>
        </w:r>
        <w:r>
          <w:rPr>
            <w:rFonts w:ascii="Times New Roman" w:hAnsi="Times New Roman" w:cs="Times New Roman"/>
            <w:noProof/>
            <w:webHidden/>
            <w:sz w:val="27"/>
            <w:szCs w:val="27"/>
            <w:lang w:val="uk-UA"/>
          </w:rPr>
          <w:t>52</w:t>
        </w:r>
        <w:r w:rsidR="00E04354" w:rsidRPr="006845D2">
          <w:rPr>
            <w:rFonts w:ascii="Times New Roman" w:hAnsi="Times New Roman" w:cs="Times New Roman"/>
            <w:noProof/>
            <w:webHidden/>
            <w:sz w:val="27"/>
            <w:szCs w:val="27"/>
            <w:lang w:val="uk-UA"/>
          </w:rPr>
          <w:fldChar w:fldCharType="end"/>
        </w:r>
      </w:hyperlink>
    </w:p>
    <w:p w14:paraId="65B9D306" w14:textId="41D98FD8" w:rsidR="00E04354" w:rsidRPr="006845D2" w:rsidRDefault="00B36E12">
      <w:pPr>
        <w:pStyle w:val="41"/>
        <w:tabs>
          <w:tab w:val="right" w:leader="dot" w:pos="9628"/>
        </w:tabs>
        <w:rPr>
          <w:rFonts w:ascii="Times New Roman" w:eastAsiaTheme="minorEastAsia" w:hAnsi="Times New Roman" w:cs="Times New Roman"/>
          <w:noProof/>
          <w:sz w:val="27"/>
          <w:szCs w:val="27"/>
          <w:lang w:val="uk-UA" w:eastAsia="ru-RU"/>
        </w:rPr>
      </w:pPr>
      <w:hyperlink w:anchor="_Toc155887339" w:history="1">
        <w:r w:rsidR="00E04354" w:rsidRPr="006845D2">
          <w:rPr>
            <w:rStyle w:val="ae"/>
            <w:rFonts w:ascii="Times New Roman" w:hAnsi="Times New Roman"/>
            <w:noProof/>
            <w:sz w:val="27"/>
            <w:szCs w:val="27"/>
            <w:lang w:val="uk-UA"/>
          </w:rPr>
          <w:t>2.10 Налаштування активного обладнання</w:t>
        </w:r>
        <w:r w:rsidR="00E04354" w:rsidRPr="006845D2">
          <w:rPr>
            <w:rFonts w:ascii="Times New Roman" w:hAnsi="Times New Roman" w:cs="Times New Roman"/>
            <w:noProof/>
            <w:webHidden/>
            <w:sz w:val="27"/>
            <w:szCs w:val="27"/>
            <w:lang w:val="uk-UA"/>
          </w:rPr>
          <w:tab/>
        </w:r>
        <w:r w:rsidR="00E04354" w:rsidRPr="006845D2">
          <w:rPr>
            <w:rFonts w:ascii="Times New Roman" w:hAnsi="Times New Roman" w:cs="Times New Roman"/>
            <w:noProof/>
            <w:webHidden/>
            <w:sz w:val="27"/>
            <w:szCs w:val="27"/>
            <w:lang w:val="uk-UA"/>
          </w:rPr>
          <w:fldChar w:fldCharType="begin"/>
        </w:r>
        <w:r w:rsidR="00E04354" w:rsidRPr="006845D2">
          <w:rPr>
            <w:rFonts w:ascii="Times New Roman" w:hAnsi="Times New Roman" w:cs="Times New Roman"/>
            <w:noProof/>
            <w:webHidden/>
            <w:sz w:val="27"/>
            <w:szCs w:val="27"/>
            <w:lang w:val="uk-UA"/>
          </w:rPr>
          <w:instrText xml:space="preserve"> PAGEREF _Toc155887339 \h </w:instrText>
        </w:r>
        <w:r w:rsidR="00E04354" w:rsidRPr="006845D2">
          <w:rPr>
            <w:rFonts w:ascii="Times New Roman" w:hAnsi="Times New Roman" w:cs="Times New Roman"/>
            <w:noProof/>
            <w:webHidden/>
            <w:sz w:val="27"/>
            <w:szCs w:val="27"/>
            <w:lang w:val="uk-UA"/>
          </w:rPr>
        </w:r>
        <w:r w:rsidR="00E04354" w:rsidRPr="006845D2">
          <w:rPr>
            <w:rFonts w:ascii="Times New Roman" w:hAnsi="Times New Roman" w:cs="Times New Roman"/>
            <w:noProof/>
            <w:webHidden/>
            <w:sz w:val="27"/>
            <w:szCs w:val="27"/>
            <w:lang w:val="uk-UA"/>
          </w:rPr>
          <w:fldChar w:fldCharType="separate"/>
        </w:r>
        <w:r>
          <w:rPr>
            <w:rFonts w:ascii="Times New Roman" w:hAnsi="Times New Roman" w:cs="Times New Roman"/>
            <w:noProof/>
            <w:webHidden/>
            <w:sz w:val="27"/>
            <w:szCs w:val="27"/>
            <w:lang w:val="uk-UA"/>
          </w:rPr>
          <w:t>53</w:t>
        </w:r>
        <w:r w:rsidR="00E04354" w:rsidRPr="006845D2">
          <w:rPr>
            <w:rFonts w:ascii="Times New Roman" w:hAnsi="Times New Roman" w:cs="Times New Roman"/>
            <w:noProof/>
            <w:webHidden/>
            <w:sz w:val="27"/>
            <w:szCs w:val="27"/>
            <w:lang w:val="uk-UA"/>
          </w:rPr>
          <w:fldChar w:fldCharType="end"/>
        </w:r>
      </w:hyperlink>
    </w:p>
    <w:p w14:paraId="24E172EF" w14:textId="1BC70E59" w:rsidR="00E04354" w:rsidRPr="006845D2" w:rsidRDefault="00B36E12">
      <w:pPr>
        <w:pStyle w:val="41"/>
        <w:tabs>
          <w:tab w:val="right" w:leader="dot" w:pos="9628"/>
        </w:tabs>
        <w:rPr>
          <w:rFonts w:ascii="Times New Roman" w:eastAsiaTheme="minorEastAsia" w:hAnsi="Times New Roman" w:cs="Times New Roman"/>
          <w:noProof/>
          <w:sz w:val="27"/>
          <w:szCs w:val="27"/>
          <w:lang w:val="uk-UA" w:eastAsia="ru-RU"/>
        </w:rPr>
      </w:pPr>
      <w:hyperlink w:anchor="_Toc155887340" w:history="1">
        <w:r w:rsidR="00E04354" w:rsidRPr="006845D2">
          <w:rPr>
            <w:rStyle w:val="ae"/>
            <w:rFonts w:ascii="Times New Roman" w:hAnsi="Times New Roman"/>
            <w:noProof/>
            <w:sz w:val="27"/>
            <w:szCs w:val="27"/>
            <w:lang w:val="uk-UA"/>
          </w:rPr>
          <w:t>2.11 Методологія розрахунку довжини сегменту та пропускної здатності мережі при проектуванні Локальної Обчислювальної Мережі ДНЗ «Сонечко»</w:t>
        </w:r>
        <w:r w:rsidR="00E04354" w:rsidRPr="006845D2">
          <w:rPr>
            <w:rFonts w:ascii="Times New Roman" w:hAnsi="Times New Roman" w:cs="Times New Roman"/>
            <w:noProof/>
            <w:webHidden/>
            <w:sz w:val="27"/>
            <w:szCs w:val="27"/>
            <w:lang w:val="uk-UA"/>
          </w:rPr>
          <w:tab/>
        </w:r>
        <w:r w:rsidR="00E04354" w:rsidRPr="006845D2">
          <w:rPr>
            <w:rFonts w:ascii="Times New Roman" w:hAnsi="Times New Roman" w:cs="Times New Roman"/>
            <w:noProof/>
            <w:webHidden/>
            <w:sz w:val="27"/>
            <w:szCs w:val="27"/>
            <w:lang w:val="uk-UA"/>
          </w:rPr>
          <w:fldChar w:fldCharType="begin"/>
        </w:r>
        <w:r w:rsidR="00E04354" w:rsidRPr="006845D2">
          <w:rPr>
            <w:rFonts w:ascii="Times New Roman" w:hAnsi="Times New Roman" w:cs="Times New Roman"/>
            <w:noProof/>
            <w:webHidden/>
            <w:sz w:val="27"/>
            <w:szCs w:val="27"/>
            <w:lang w:val="uk-UA"/>
          </w:rPr>
          <w:instrText xml:space="preserve"> PAGEREF _Toc155887340 \h </w:instrText>
        </w:r>
        <w:r w:rsidR="00E04354" w:rsidRPr="006845D2">
          <w:rPr>
            <w:rFonts w:ascii="Times New Roman" w:hAnsi="Times New Roman" w:cs="Times New Roman"/>
            <w:noProof/>
            <w:webHidden/>
            <w:sz w:val="27"/>
            <w:szCs w:val="27"/>
            <w:lang w:val="uk-UA"/>
          </w:rPr>
        </w:r>
        <w:r w:rsidR="00E04354" w:rsidRPr="006845D2">
          <w:rPr>
            <w:rFonts w:ascii="Times New Roman" w:hAnsi="Times New Roman" w:cs="Times New Roman"/>
            <w:noProof/>
            <w:webHidden/>
            <w:sz w:val="27"/>
            <w:szCs w:val="27"/>
            <w:lang w:val="uk-UA"/>
          </w:rPr>
          <w:fldChar w:fldCharType="separate"/>
        </w:r>
        <w:r>
          <w:rPr>
            <w:rFonts w:ascii="Times New Roman" w:hAnsi="Times New Roman" w:cs="Times New Roman"/>
            <w:noProof/>
            <w:webHidden/>
            <w:sz w:val="27"/>
            <w:szCs w:val="27"/>
            <w:lang w:val="uk-UA"/>
          </w:rPr>
          <w:t>56</w:t>
        </w:r>
        <w:r w:rsidR="00E04354" w:rsidRPr="006845D2">
          <w:rPr>
            <w:rFonts w:ascii="Times New Roman" w:hAnsi="Times New Roman" w:cs="Times New Roman"/>
            <w:noProof/>
            <w:webHidden/>
            <w:sz w:val="27"/>
            <w:szCs w:val="27"/>
            <w:lang w:val="uk-UA"/>
          </w:rPr>
          <w:fldChar w:fldCharType="end"/>
        </w:r>
      </w:hyperlink>
    </w:p>
    <w:p w14:paraId="780307EC" w14:textId="117077A1" w:rsidR="00E04354" w:rsidRPr="000F7EC3" w:rsidRDefault="00B36E12">
      <w:pPr>
        <w:pStyle w:val="31"/>
        <w:tabs>
          <w:tab w:val="right" w:leader="dot" w:pos="9628"/>
        </w:tabs>
        <w:rPr>
          <w:rFonts w:ascii="Times New Roman" w:eastAsiaTheme="minorEastAsia" w:hAnsi="Times New Roman" w:cs="Times New Roman"/>
          <w:noProof/>
          <w:sz w:val="27"/>
          <w:szCs w:val="27"/>
          <w:lang w:val="uk-UA" w:eastAsia="ru-RU"/>
        </w:rPr>
      </w:pPr>
      <w:hyperlink w:anchor="_Toc155887341" w:history="1">
        <w:r w:rsidR="00E04354" w:rsidRPr="000F7EC3">
          <w:rPr>
            <w:rStyle w:val="ae"/>
            <w:rFonts w:ascii="Times New Roman" w:hAnsi="Times New Roman"/>
            <w:noProof/>
            <w:sz w:val="27"/>
            <w:szCs w:val="27"/>
            <w:lang w:val="uk-UA"/>
          </w:rPr>
          <w:t>ВИСНОВОК</w:t>
        </w:r>
        <w:r w:rsidR="00E04354" w:rsidRPr="000F7EC3">
          <w:rPr>
            <w:rFonts w:ascii="Times New Roman" w:hAnsi="Times New Roman" w:cs="Times New Roman"/>
            <w:noProof/>
            <w:webHidden/>
            <w:sz w:val="27"/>
            <w:szCs w:val="27"/>
            <w:lang w:val="uk-UA"/>
          </w:rPr>
          <w:tab/>
        </w:r>
        <w:r w:rsidR="00E04354" w:rsidRPr="000F7EC3">
          <w:rPr>
            <w:rFonts w:ascii="Times New Roman" w:hAnsi="Times New Roman" w:cs="Times New Roman"/>
            <w:noProof/>
            <w:webHidden/>
            <w:sz w:val="27"/>
            <w:szCs w:val="27"/>
            <w:lang w:val="uk-UA"/>
          </w:rPr>
          <w:fldChar w:fldCharType="begin"/>
        </w:r>
        <w:r w:rsidR="00E04354" w:rsidRPr="000F7EC3">
          <w:rPr>
            <w:rFonts w:ascii="Times New Roman" w:hAnsi="Times New Roman" w:cs="Times New Roman"/>
            <w:noProof/>
            <w:webHidden/>
            <w:sz w:val="27"/>
            <w:szCs w:val="27"/>
            <w:lang w:val="uk-UA"/>
          </w:rPr>
          <w:instrText xml:space="preserve"> PAGEREF _Toc155887341 \h </w:instrText>
        </w:r>
        <w:r w:rsidR="00E04354" w:rsidRPr="000F7EC3">
          <w:rPr>
            <w:rFonts w:ascii="Times New Roman" w:hAnsi="Times New Roman" w:cs="Times New Roman"/>
            <w:noProof/>
            <w:webHidden/>
            <w:sz w:val="27"/>
            <w:szCs w:val="27"/>
            <w:lang w:val="uk-UA"/>
          </w:rPr>
        </w:r>
        <w:r w:rsidR="00E04354" w:rsidRPr="000F7EC3">
          <w:rPr>
            <w:rFonts w:ascii="Times New Roman" w:hAnsi="Times New Roman" w:cs="Times New Roman"/>
            <w:noProof/>
            <w:webHidden/>
            <w:sz w:val="27"/>
            <w:szCs w:val="27"/>
            <w:lang w:val="uk-UA"/>
          </w:rPr>
          <w:fldChar w:fldCharType="separate"/>
        </w:r>
        <w:r>
          <w:rPr>
            <w:rFonts w:ascii="Times New Roman" w:hAnsi="Times New Roman" w:cs="Times New Roman"/>
            <w:noProof/>
            <w:webHidden/>
            <w:sz w:val="27"/>
            <w:szCs w:val="27"/>
            <w:lang w:val="uk-UA"/>
          </w:rPr>
          <w:t>60</w:t>
        </w:r>
        <w:r w:rsidR="00E04354" w:rsidRPr="000F7EC3">
          <w:rPr>
            <w:rFonts w:ascii="Times New Roman" w:hAnsi="Times New Roman" w:cs="Times New Roman"/>
            <w:noProof/>
            <w:webHidden/>
            <w:sz w:val="27"/>
            <w:szCs w:val="27"/>
            <w:lang w:val="uk-UA"/>
          </w:rPr>
          <w:fldChar w:fldCharType="end"/>
        </w:r>
      </w:hyperlink>
    </w:p>
    <w:p w14:paraId="2753E56B" w14:textId="278259DB" w:rsidR="00E04354" w:rsidRPr="000F7EC3" w:rsidRDefault="00B36E12">
      <w:pPr>
        <w:pStyle w:val="31"/>
        <w:tabs>
          <w:tab w:val="right" w:leader="dot" w:pos="9628"/>
        </w:tabs>
        <w:rPr>
          <w:rFonts w:ascii="Times New Roman" w:eastAsiaTheme="minorEastAsia" w:hAnsi="Times New Roman" w:cs="Times New Roman"/>
          <w:noProof/>
          <w:sz w:val="27"/>
          <w:szCs w:val="27"/>
          <w:lang w:val="uk-UA" w:eastAsia="ru-RU"/>
        </w:rPr>
      </w:pPr>
      <w:hyperlink w:anchor="_Toc155887342" w:history="1">
        <w:r w:rsidR="00E04354" w:rsidRPr="000F7EC3">
          <w:rPr>
            <w:rStyle w:val="ae"/>
            <w:rFonts w:ascii="Times New Roman" w:hAnsi="Times New Roman"/>
            <w:noProof/>
            <w:sz w:val="27"/>
            <w:szCs w:val="27"/>
            <w:lang w:val="uk-UA"/>
          </w:rPr>
          <w:t>СПИСОК ВИКОРИСТАНИХ ДЖЕРЕЛ</w:t>
        </w:r>
        <w:r w:rsidR="00E04354" w:rsidRPr="000F7EC3">
          <w:rPr>
            <w:rFonts w:ascii="Times New Roman" w:hAnsi="Times New Roman" w:cs="Times New Roman"/>
            <w:noProof/>
            <w:webHidden/>
            <w:sz w:val="27"/>
            <w:szCs w:val="27"/>
            <w:lang w:val="uk-UA"/>
          </w:rPr>
          <w:tab/>
        </w:r>
        <w:r w:rsidR="00E04354" w:rsidRPr="000F7EC3">
          <w:rPr>
            <w:rFonts w:ascii="Times New Roman" w:hAnsi="Times New Roman" w:cs="Times New Roman"/>
            <w:noProof/>
            <w:webHidden/>
            <w:sz w:val="27"/>
            <w:szCs w:val="27"/>
            <w:lang w:val="uk-UA"/>
          </w:rPr>
          <w:fldChar w:fldCharType="begin"/>
        </w:r>
        <w:r w:rsidR="00E04354" w:rsidRPr="000F7EC3">
          <w:rPr>
            <w:rFonts w:ascii="Times New Roman" w:hAnsi="Times New Roman" w:cs="Times New Roman"/>
            <w:noProof/>
            <w:webHidden/>
            <w:sz w:val="27"/>
            <w:szCs w:val="27"/>
            <w:lang w:val="uk-UA"/>
          </w:rPr>
          <w:instrText xml:space="preserve"> PAGEREF _Toc155887342 \h </w:instrText>
        </w:r>
        <w:r w:rsidR="00E04354" w:rsidRPr="000F7EC3">
          <w:rPr>
            <w:rFonts w:ascii="Times New Roman" w:hAnsi="Times New Roman" w:cs="Times New Roman"/>
            <w:noProof/>
            <w:webHidden/>
            <w:sz w:val="27"/>
            <w:szCs w:val="27"/>
            <w:lang w:val="uk-UA"/>
          </w:rPr>
        </w:r>
        <w:r w:rsidR="00E04354" w:rsidRPr="000F7EC3">
          <w:rPr>
            <w:rFonts w:ascii="Times New Roman" w:hAnsi="Times New Roman" w:cs="Times New Roman"/>
            <w:noProof/>
            <w:webHidden/>
            <w:sz w:val="27"/>
            <w:szCs w:val="27"/>
            <w:lang w:val="uk-UA"/>
          </w:rPr>
          <w:fldChar w:fldCharType="separate"/>
        </w:r>
        <w:r>
          <w:rPr>
            <w:rFonts w:ascii="Times New Roman" w:hAnsi="Times New Roman" w:cs="Times New Roman"/>
            <w:noProof/>
            <w:webHidden/>
            <w:sz w:val="27"/>
            <w:szCs w:val="27"/>
            <w:lang w:val="uk-UA"/>
          </w:rPr>
          <w:t>61</w:t>
        </w:r>
        <w:r w:rsidR="00E04354" w:rsidRPr="000F7EC3">
          <w:rPr>
            <w:rFonts w:ascii="Times New Roman" w:hAnsi="Times New Roman" w:cs="Times New Roman"/>
            <w:noProof/>
            <w:webHidden/>
            <w:sz w:val="27"/>
            <w:szCs w:val="27"/>
            <w:lang w:val="uk-UA"/>
          </w:rPr>
          <w:fldChar w:fldCharType="end"/>
        </w:r>
      </w:hyperlink>
    </w:p>
    <w:p w14:paraId="0C3B39AE" w14:textId="7022D470" w:rsidR="00B36E12" w:rsidRDefault="003A402C">
      <w:pPr>
        <w:rPr>
          <w:rFonts w:ascii="Times New Roman" w:hAnsi="Times New Roman" w:cs="Times New Roman"/>
          <w:sz w:val="27"/>
          <w:szCs w:val="27"/>
          <w:lang w:val="uk-UA"/>
        </w:rPr>
      </w:pPr>
      <w:r w:rsidRPr="000F7EC3">
        <w:rPr>
          <w:rFonts w:ascii="Times New Roman" w:hAnsi="Times New Roman" w:cs="Times New Roman"/>
          <w:sz w:val="27"/>
          <w:szCs w:val="27"/>
          <w:lang w:val="uk-UA"/>
        </w:rPr>
        <w:fldChar w:fldCharType="end"/>
      </w:r>
    </w:p>
    <w:p w14:paraId="033CB31E" w14:textId="77777777" w:rsidR="00B36E12" w:rsidRDefault="00B36E12">
      <w:pPr>
        <w:rPr>
          <w:rFonts w:ascii="Times New Roman" w:hAnsi="Times New Roman" w:cs="Times New Roman"/>
          <w:sz w:val="27"/>
          <w:szCs w:val="27"/>
          <w:lang w:val="uk-UA"/>
        </w:rPr>
      </w:pPr>
      <w:r>
        <w:rPr>
          <w:rFonts w:ascii="Times New Roman" w:hAnsi="Times New Roman" w:cs="Times New Roman"/>
          <w:sz w:val="27"/>
          <w:szCs w:val="27"/>
          <w:lang w:val="uk-UA"/>
        </w:rPr>
        <w:br w:type="page"/>
      </w:r>
    </w:p>
    <w:p w14:paraId="4A33AB87" w14:textId="27DB6386" w:rsidR="00B7322B" w:rsidRPr="000F7EC3" w:rsidRDefault="00B7322B" w:rsidP="00B7322B">
      <w:pPr>
        <w:pStyle w:val="3"/>
        <w:jc w:val="center"/>
      </w:pPr>
      <w:bookmarkStart w:id="5" w:name="_Toc155886481"/>
      <w:bookmarkStart w:id="6" w:name="_Toc155887318"/>
      <w:r w:rsidRPr="000F7EC3">
        <w:t>ПЕРЕЛІК УМОВНИХ ПОЗНАЧЕНЬ ТА СКОРОЧЕНЬ</w:t>
      </w:r>
      <w:bookmarkEnd w:id="5"/>
      <w:bookmarkEnd w:id="6"/>
    </w:p>
    <w:p w14:paraId="17B6F871" w14:textId="77777777" w:rsidR="00B7322B" w:rsidRPr="000F7EC3" w:rsidRDefault="00B7322B" w:rsidP="00B7322B">
      <w:pPr>
        <w:rPr>
          <w:lang w:val="uk-UA" w:eastAsia="ru-RU"/>
        </w:rPr>
      </w:pPr>
    </w:p>
    <w:p w14:paraId="7D7C2467" w14:textId="77777777" w:rsidR="00B7322B" w:rsidRPr="000F7EC3" w:rsidRDefault="00B7322B" w:rsidP="00B7322B">
      <w:pPr>
        <w:spacing w:line="360" w:lineRule="auto"/>
        <w:ind w:firstLine="709"/>
        <w:rPr>
          <w:rFonts w:ascii="Times New Roman" w:hAnsi="Times New Roman" w:cs="Times New Roman"/>
          <w:bCs/>
          <w:sz w:val="28"/>
          <w:szCs w:val="28"/>
          <w:lang w:val="uk-UA" w:eastAsia="uk-UA"/>
        </w:rPr>
      </w:pPr>
      <w:r w:rsidRPr="000F7EC3">
        <w:rPr>
          <w:rFonts w:ascii="Times New Roman" w:hAnsi="Times New Roman" w:cs="Times New Roman"/>
          <w:b/>
          <w:sz w:val="28"/>
          <w:szCs w:val="28"/>
          <w:lang w:val="uk-UA" w:eastAsia="uk-UA"/>
        </w:rPr>
        <w:t xml:space="preserve">КМ </w:t>
      </w:r>
      <w:r w:rsidRPr="000F7EC3">
        <w:rPr>
          <w:rFonts w:ascii="Times New Roman" w:hAnsi="Times New Roman" w:cs="Times New Roman"/>
          <w:bCs/>
          <w:sz w:val="28"/>
          <w:szCs w:val="28"/>
          <w:lang w:val="uk-UA" w:eastAsia="uk-UA"/>
        </w:rPr>
        <w:t>– Комп’ютерна мережа.</w:t>
      </w:r>
    </w:p>
    <w:p w14:paraId="1E8D78AF" w14:textId="77777777" w:rsidR="00B7322B" w:rsidRPr="000F7EC3" w:rsidRDefault="00B7322B" w:rsidP="00B7322B">
      <w:pPr>
        <w:spacing w:line="360" w:lineRule="auto"/>
        <w:ind w:firstLine="709"/>
        <w:rPr>
          <w:rFonts w:ascii="Times New Roman" w:hAnsi="Times New Roman" w:cs="Times New Roman"/>
          <w:bCs/>
          <w:sz w:val="28"/>
          <w:szCs w:val="28"/>
          <w:lang w:val="uk-UA" w:eastAsia="uk-UA"/>
        </w:rPr>
      </w:pPr>
      <w:r w:rsidRPr="000F7EC3">
        <w:rPr>
          <w:rFonts w:ascii="Times New Roman" w:hAnsi="Times New Roman" w:cs="Times New Roman"/>
          <w:b/>
          <w:sz w:val="28"/>
          <w:szCs w:val="28"/>
          <w:lang w:val="uk-UA" w:eastAsia="uk-UA"/>
        </w:rPr>
        <w:t xml:space="preserve">ЛКМ – </w:t>
      </w:r>
      <w:r w:rsidRPr="000F7EC3">
        <w:rPr>
          <w:rFonts w:ascii="Times New Roman" w:hAnsi="Times New Roman" w:cs="Times New Roman"/>
          <w:bCs/>
          <w:sz w:val="28"/>
          <w:szCs w:val="28"/>
          <w:lang w:val="uk-UA" w:eastAsia="uk-UA"/>
        </w:rPr>
        <w:t>Локальна комп’ютерна мережа</w:t>
      </w:r>
      <w:r w:rsidRPr="000F7EC3">
        <w:rPr>
          <w:rFonts w:ascii="Times New Roman" w:hAnsi="Times New Roman" w:cs="Times New Roman"/>
          <w:sz w:val="28"/>
          <w:szCs w:val="28"/>
          <w:lang w:val="uk-UA" w:eastAsia="uk-UA"/>
        </w:rPr>
        <w:t>.</w:t>
      </w:r>
    </w:p>
    <w:p w14:paraId="345B8F64" w14:textId="77777777" w:rsidR="00B7322B" w:rsidRPr="000F7EC3" w:rsidRDefault="00B7322B" w:rsidP="00B7322B">
      <w:pPr>
        <w:spacing w:line="360" w:lineRule="auto"/>
        <w:ind w:firstLine="709"/>
        <w:rPr>
          <w:rFonts w:ascii="Times New Roman" w:hAnsi="Times New Roman" w:cs="Times New Roman"/>
          <w:sz w:val="28"/>
          <w:szCs w:val="28"/>
          <w:lang w:val="uk-UA" w:eastAsia="uk-UA"/>
        </w:rPr>
      </w:pPr>
      <w:r w:rsidRPr="000F7EC3">
        <w:rPr>
          <w:rFonts w:ascii="Times New Roman" w:hAnsi="Times New Roman" w:cs="Times New Roman"/>
          <w:b/>
          <w:sz w:val="28"/>
          <w:szCs w:val="28"/>
          <w:lang w:val="uk-UA" w:eastAsia="uk-UA"/>
        </w:rPr>
        <w:t>ІС</w:t>
      </w:r>
      <w:r w:rsidRPr="000F7EC3">
        <w:rPr>
          <w:rFonts w:ascii="Times New Roman" w:hAnsi="Times New Roman" w:cs="Times New Roman"/>
          <w:sz w:val="28"/>
          <w:szCs w:val="28"/>
          <w:lang w:val="uk-UA" w:eastAsia="uk-UA"/>
        </w:rPr>
        <w:t xml:space="preserve"> – Інформаційна система.</w:t>
      </w:r>
    </w:p>
    <w:p w14:paraId="3798C38C" w14:textId="77777777" w:rsidR="00B7322B" w:rsidRPr="000F7EC3" w:rsidRDefault="00B7322B" w:rsidP="00B7322B">
      <w:pPr>
        <w:spacing w:line="360" w:lineRule="auto"/>
        <w:ind w:firstLine="709"/>
        <w:rPr>
          <w:rFonts w:ascii="Times New Roman" w:hAnsi="Times New Roman" w:cs="Times New Roman"/>
          <w:sz w:val="28"/>
          <w:szCs w:val="28"/>
          <w:lang w:val="uk-UA" w:eastAsia="uk-UA"/>
        </w:rPr>
      </w:pPr>
      <w:r w:rsidRPr="000F7EC3">
        <w:rPr>
          <w:rFonts w:ascii="Times New Roman" w:hAnsi="Times New Roman" w:cs="Times New Roman"/>
          <w:b/>
          <w:sz w:val="28"/>
          <w:szCs w:val="28"/>
          <w:lang w:val="uk-UA" w:eastAsia="uk-UA"/>
        </w:rPr>
        <w:t>ОС</w:t>
      </w:r>
      <w:r w:rsidRPr="000F7EC3">
        <w:rPr>
          <w:rFonts w:ascii="Times New Roman" w:hAnsi="Times New Roman" w:cs="Times New Roman"/>
          <w:sz w:val="28"/>
          <w:szCs w:val="28"/>
          <w:lang w:val="uk-UA" w:eastAsia="uk-UA"/>
        </w:rPr>
        <w:t xml:space="preserve"> – Операційна система.</w:t>
      </w:r>
    </w:p>
    <w:p w14:paraId="7A92B1FD" w14:textId="77777777" w:rsidR="00B7322B" w:rsidRPr="000F7EC3" w:rsidRDefault="00B7322B" w:rsidP="00B7322B">
      <w:pPr>
        <w:spacing w:line="360" w:lineRule="auto"/>
        <w:ind w:firstLine="709"/>
        <w:rPr>
          <w:rFonts w:ascii="Times New Roman" w:hAnsi="Times New Roman" w:cs="Times New Roman"/>
          <w:sz w:val="28"/>
          <w:szCs w:val="28"/>
          <w:lang w:val="uk-UA" w:eastAsia="uk-UA"/>
        </w:rPr>
      </w:pPr>
      <w:r w:rsidRPr="000F7EC3">
        <w:rPr>
          <w:rFonts w:ascii="Times New Roman" w:hAnsi="Times New Roman" w:cs="Times New Roman"/>
          <w:b/>
          <w:sz w:val="28"/>
          <w:szCs w:val="28"/>
          <w:lang w:val="uk-UA" w:eastAsia="uk-UA"/>
        </w:rPr>
        <w:t>ПК</w:t>
      </w:r>
      <w:r w:rsidRPr="000F7EC3">
        <w:rPr>
          <w:rFonts w:ascii="Times New Roman" w:hAnsi="Times New Roman" w:cs="Times New Roman"/>
          <w:sz w:val="28"/>
          <w:szCs w:val="28"/>
          <w:lang w:val="uk-UA" w:eastAsia="uk-UA"/>
        </w:rPr>
        <w:t xml:space="preserve"> – Персональний комп'ютер.</w:t>
      </w:r>
    </w:p>
    <w:p w14:paraId="68C338D5" w14:textId="77777777" w:rsidR="00B7322B" w:rsidRPr="000F7EC3" w:rsidRDefault="00B7322B" w:rsidP="00B7322B">
      <w:pPr>
        <w:spacing w:line="360" w:lineRule="auto"/>
        <w:ind w:firstLine="709"/>
        <w:rPr>
          <w:rFonts w:ascii="Times New Roman" w:hAnsi="Times New Roman" w:cs="Times New Roman"/>
          <w:sz w:val="28"/>
          <w:szCs w:val="28"/>
          <w:lang w:val="uk-UA" w:eastAsia="uk-UA"/>
        </w:rPr>
      </w:pPr>
      <w:r w:rsidRPr="000F7EC3">
        <w:rPr>
          <w:rFonts w:ascii="Times New Roman" w:hAnsi="Times New Roman" w:cs="Times New Roman"/>
          <w:b/>
          <w:sz w:val="28"/>
          <w:szCs w:val="28"/>
          <w:lang w:val="uk-UA" w:eastAsia="uk-UA"/>
        </w:rPr>
        <w:t xml:space="preserve">ПЗ </w:t>
      </w:r>
      <w:r w:rsidRPr="000F7EC3">
        <w:rPr>
          <w:rFonts w:ascii="Times New Roman" w:hAnsi="Times New Roman" w:cs="Times New Roman"/>
          <w:sz w:val="28"/>
          <w:szCs w:val="28"/>
          <w:lang w:val="uk-UA" w:eastAsia="uk-UA"/>
        </w:rPr>
        <w:t xml:space="preserve">– Програмне забезпечення. </w:t>
      </w:r>
    </w:p>
    <w:p w14:paraId="24684262" w14:textId="25818AE5" w:rsidR="00B7322B" w:rsidRPr="000F7EC3" w:rsidRDefault="00B7322B" w:rsidP="00B7322B">
      <w:pPr>
        <w:spacing w:line="360" w:lineRule="auto"/>
        <w:ind w:firstLine="709"/>
        <w:rPr>
          <w:rFonts w:ascii="Times New Roman" w:hAnsi="Times New Roman" w:cs="Times New Roman"/>
          <w:bCs/>
          <w:sz w:val="28"/>
          <w:szCs w:val="28"/>
          <w:lang w:val="uk-UA" w:eastAsia="uk-UA"/>
        </w:rPr>
      </w:pPr>
      <w:r w:rsidRPr="000F7EC3">
        <w:rPr>
          <w:rFonts w:ascii="Times New Roman" w:hAnsi="Times New Roman" w:cs="Times New Roman"/>
          <w:b/>
          <w:sz w:val="28"/>
          <w:szCs w:val="28"/>
          <w:lang w:val="uk-UA" w:eastAsia="uk-UA"/>
        </w:rPr>
        <w:t xml:space="preserve">ЛОМ – </w:t>
      </w:r>
      <w:r w:rsidRPr="000F7EC3">
        <w:rPr>
          <w:rFonts w:ascii="Times New Roman" w:hAnsi="Times New Roman" w:cs="Times New Roman"/>
          <w:bCs/>
          <w:sz w:val="28"/>
          <w:szCs w:val="28"/>
          <w:lang w:val="uk-UA" w:eastAsia="uk-UA"/>
        </w:rPr>
        <w:t>Локальна обчислювальна мережа</w:t>
      </w:r>
    </w:p>
    <w:p w14:paraId="75BA2876" w14:textId="6C68FDAE" w:rsidR="00874536" w:rsidRPr="000F7EC3" w:rsidRDefault="00874536" w:rsidP="00B7322B">
      <w:pPr>
        <w:spacing w:line="360" w:lineRule="auto"/>
        <w:ind w:firstLine="709"/>
        <w:rPr>
          <w:rFonts w:ascii="Times New Roman" w:hAnsi="Times New Roman" w:cs="Times New Roman"/>
          <w:sz w:val="28"/>
          <w:szCs w:val="28"/>
          <w:lang w:val="uk-UA" w:eastAsia="uk-UA"/>
        </w:rPr>
      </w:pPr>
      <w:r w:rsidRPr="000F7EC3">
        <w:rPr>
          <w:rFonts w:ascii="Times New Roman" w:hAnsi="Times New Roman" w:cs="Times New Roman"/>
          <w:b/>
          <w:sz w:val="28"/>
          <w:szCs w:val="28"/>
          <w:lang w:val="uk-UA" w:eastAsia="uk-UA"/>
        </w:rPr>
        <w:t xml:space="preserve">ДНЗ – </w:t>
      </w:r>
      <w:r w:rsidRPr="000F7EC3">
        <w:rPr>
          <w:rFonts w:ascii="Times New Roman" w:hAnsi="Times New Roman" w:cs="Times New Roman"/>
          <w:bCs/>
          <w:sz w:val="28"/>
          <w:szCs w:val="28"/>
          <w:lang w:val="uk-UA" w:eastAsia="uk-UA"/>
        </w:rPr>
        <w:t>Дошкільний навчальний заклад</w:t>
      </w:r>
    </w:p>
    <w:p w14:paraId="0614F6CE" w14:textId="08BA4EC9" w:rsidR="00B7322B" w:rsidRPr="000F7EC3" w:rsidRDefault="00B7322B" w:rsidP="00B7322B">
      <w:pPr>
        <w:spacing w:line="360" w:lineRule="auto"/>
        <w:rPr>
          <w:lang w:val="uk-UA" w:eastAsia="ru-RU"/>
        </w:rPr>
      </w:pPr>
    </w:p>
    <w:p w14:paraId="6E6D1D1B" w14:textId="77777777" w:rsidR="00B7322B" w:rsidRPr="000F7EC3" w:rsidRDefault="00B7322B">
      <w:pPr>
        <w:rPr>
          <w:lang w:val="uk-UA" w:eastAsia="ru-RU"/>
        </w:rPr>
      </w:pPr>
      <w:r w:rsidRPr="000F7EC3">
        <w:rPr>
          <w:lang w:val="uk-UA" w:eastAsia="ru-RU"/>
        </w:rPr>
        <w:br w:type="page"/>
      </w:r>
    </w:p>
    <w:p w14:paraId="37BA7F81" w14:textId="0A927F84" w:rsidR="00B7322B" w:rsidRPr="000F7EC3" w:rsidRDefault="00B7322B" w:rsidP="003C2C92">
      <w:pPr>
        <w:pStyle w:val="3"/>
        <w:ind w:firstLine="0"/>
        <w:jc w:val="center"/>
      </w:pPr>
      <w:bookmarkStart w:id="7" w:name="_Toc155886482"/>
      <w:bookmarkStart w:id="8" w:name="_Toc155887319"/>
      <w:r w:rsidRPr="000F7EC3">
        <w:t>ВСТУП</w:t>
      </w:r>
      <w:bookmarkEnd w:id="7"/>
      <w:bookmarkEnd w:id="8"/>
    </w:p>
    <w:p w14:paraId="44168D18" w14:textId="77777777" w:rsidR="00C61DE4" w:rsidRPr="000F7EC3" w:rsidRDefault="00C61DE4" w:rsidP="00C61DE4">
      <w:pPr>
        <w:rPr>
          <w:lang w:val="uk-UA" w:eastAsia="ru-RU"/>
        </w:rPr>
      </w:pPr>
    </w:p>
    <w:p w14:paraId="1733B4C2" w14:textId="594B43F8" w:rsidR="00B7322B" w:rsidRPr="000F7EC3" w:rsidRDefault="00B7322B" w:rsidP="003C2C92">
      <w:pPr>
        <w:pStyle w:val="A8"/>
        <w:pBdr>
          <w:top w:val="none" w:sz="0" w:space="0" w:color="auto"/>
          <w:left w:val="none" w:sz="0" w:space="0" w:color="auto"/>
          <w:bottom w:val="none" w:sz="0" w:space="0" w:color="auto"/>
          <w:right w:val="none" w:sz="0" w:space="0" w:color="auto"/>
          <w:bar w:val="none" w:sz="0" w:color="auto"/>
        </w:pBdr>
        <w:spacing w:after="0" w:line="360" w:lineRule="auto"/>
        <w:ind w:firstLine="709"/>
        <w:rPr>
          <w:rFonts w:cs="Times New Roman"/>
          <w:lang w:val="uk-UA"/>
        </w:rPr>
      </w:pPr>
      <w:r w:rsidRPr="000F7EC3">
        <w:rPr>
          <w:rFonts w:cs="Times New Roman"/>
          <w:lang w:val="uk-UA"/>
        </w:rPr>
        <w:t>На сучасному етапі розвитку інформаційних технологій, комп'ютерні мережі стали невід’ємною частиною сучасного суспільства. Відмінності сучасного підходу полягають в тому, що комп'ютери, які раніше функціонували як ізольовані обчислювальні пристрої , тепер переважно взаємодіють в рамках мережі. Це дозволяє ефективно обмінюватися інформацією, забезпечує доступ до різноманітних цифрових ресурсів та спільне використання периферійних пристроїв. Крім того, комп'ютерні мережі розширюють можливості обчислень, розподіляючи завдання між численними обчислювальними пристроями і створюючи високопродуктивні обчислювальні мережі.</w:t>
      </w:r>
    </w:p>
    <w:p w14:paraId="5DB074F2" w14:textId="377B748F" w:rsidR="00B7322B" w:rsidRPr="000F7EC3" w:rsidRDefault="00B7322B" w:rsidP="003C2C92">
      <w:pPr>
        <w:pStyle w:val="A8"/>
        <w:pBdr>
          <w:top w:val="none" w:sz="0" w:space="0" w:color="auto"/>
          <w:left w:val="none" w:sz="0" w:space="0" w:color="auto"/>
          <w:bottom w:val="none" w:sz="0" w:space="0" w:color="auto"/>
          <w:right w:val="none" w:sz="0" w:space="0" w:color="auto"/>
          <w:bar w:val="none" w:sz="0" w:color="auto"/>
        </w:pBdr>
        <w:spacing w:after="0" w:line="360" w:lineRule="auto"/>
        <w:ind w:firstLine="709"/>
        <w:rPr>
          <w:rFonts w:cs="Times New Roman"/>
          <w:lang w:val="uk-UA"/>
        </w:rPr>
      </w:pPr>
      <w:r w:rsidRPr="000F7EC3">
        <w:rPr>
          <w:rFonts w:cs="Times New Roman"/>
          <w:lang w:val="uk-UA"/>
        </w:rPr>
        <w:t>Концепція об'єднання комп'ютерів у мережу народжує потребу у вирішенні численних завдань, включаючи розробку принципів спільного використання мережевих ресурсів, стандартів та протоколів, технологій захисту даних тощо, як на серверах, так і на робочих станціях.</w:t>
      </w:r>
    </w:p>
    <w:p w14:paraId="2BB72A29" w14:textId="16336845" w:rsidR="00B7322B" w:rsidRPr="000F7EC3" w:rsidRDefault="00B7322B" w:rsidP="003C2C92">
      <w:pPr>
        <w:pStyle w:val="A8"/>
        <w:pBdr>
          <w:top w:val="none" w:sz="0" w:space="0" w:color="auto"/>
          <w:left w:val="none" w:sz="0" w:space="0" w:color="auto"/>
          <w:bottom w:val="none" w:sz="0" w:space="0" w:color="auto"/>
          <w:right w:val="none" w:sz="0" w:space="0" w:color="auto"/>
          <w:bar w:val="none" w:sz="0" w:color="auto"/>
        </w:pBdr>
        <w:spacing w:line="360" w:lineRule="auto"/>
        <w:ind w:firstLine="709"/>
        <w:rPr>
          <w:rFonts w:cs="Times New Roman"/>
          <w:lang w:val="uk-UA"/>
        </w:rPr>
      </w:pPr>
      <w:r w:rsidRPr="000F7EC3">
        <w:rPr>
          <w:rFonts w:cs="Times New Roman"/>
          <w:lang w:val="uk-UA"/>
        </w:rPr>
        <w:t>За сучасних умов важко уявити компанію, яка не використовує персональні комп'ютери. Навіть для підприємств із обмеженим парком комп'ютерної техніки та периферійних пристроїв локальна обчислювальна мережа стає необхідною для забезпечення високої ефективності роботи, безпеки даних та стабільності функціональності.</w:t>
      </w:r>
    </w:p>
    <w:p w14:paraId="2345189D" w14:textId="4D33DC22" w:rsidR="00B7322B" w:rsidRPr="000F7EC3" w:rsidRDefault="00B7322B" w:rsidP="003C2C92">
      <w:pPr>
        <w:pStyle w:val="A8"/>
        <w:pBdr>
          <w:top w:val="none" w:sz="0" w:space="0" w:color="auto"/>
          <w:left w:val="none" w:sz="0" w:space="0" w:color="auto"/>
          <w:bottom w:val="none" w:sz="0" w:space="0" w:color="auto"/>
          <w:right w:val="none" w:sz="0" w:space="0" w:color="auto"/>
          <w:bar w:val="none" w:sz="0" w:color="auto"/>
        </w:pBdr>
        <w:spacing w:line="360" w:lineRule="auto"/>
        <w:ind w:firstLine="709"/>
        <w:rPr>
          <w:rFonts w:cs="Times New Roman"/>
          <w:lang w:val="uk-UA"/>
        </w:rPr>
      </w:pPr>
      <w:r w:rsidRPr="000F7EC3">
        <w:rPr>
          <w:rFonts w:cs="Times New Roman"/>
          <w:lang w:val="uk-UA"/>
        </w:rPr>
        <w:t>Локальна обчислювальна мережа (ЛОМ) представляє собою мережу, що охоплює обмежену територію та використовує місцеві ресурси та методи передачі даних. Проектування ЛОМ враховує стандарти побудови мереж та особливості конструкції будівлі, сприяючи полегшенню колективної роботи співробітників компанії та підвищенню загальної продуктивності.</w:t>
      </w:r>
    </w:p>
    <w:p w14:paraId="7489D580" w14:textId="6F01A9C3" w:rsidR="00B7322B" w:rsidRPr="000F7EC3" w:rsidRDefault="00B7322B" w:rsidP="003C2C92">
      <w:pPr>
        <w:pStyle w:val="A8"/>
        <w:pBdr>
          <w:top w:val="none" w:sz="0" w:space="0" w:color="auto"/>
          <w:left w:val="none" w:sz="0" w:space="0" w:color="auto"/>
          <w:bottom w:val="none" w:sz="0" w:space="0" w:color="auto"/>
          <w:right w:val="none" w:sz="0" w:space="0" w:color="auto"/>
          <w:bar w:val="none" w:sz="0" w:color="auto"/>
        </w:pBdr>
        <w:spacing w:line="360" w:lineRule="auto"/>
        <w:ind w:firstLine="709"/>
        <w:rPr>
          <w:rFonts w:cs="Times New Roman"/>
          <w:lang w:val="uk-UA"/>
        </w:rPr>
      </w:pPr>
      <w:r w:rsidRPr="000F7EC3">
        <w:rPr>
          <w:rFonts w:cs="Times New Roman"/>
          <w:lang w:val="uk-UA"/>
        </w:rPr>
        <w:t>Обрана тема дипломного проекту, а саме розробка проекту локальної обчислювальної мережі для дитячого садка з урахуванням стандартів мережевого з'єднання та конструктивних особливостей будівлі, є вкрай актуальною у сучасному контексті.</w:t>
      </w:r>
    </w:p>
    <w:p w14:paraId="67851C66" w14:textId="5990DF9D" w:rsidR="00B7322B" w:rsidRPr="000F7EC3" w:rsidRDefault="00B7322B" w:rsidP="003C2C92">
      <w:pPr>
        <w:pStyle w:val="A8"/>
        <w:pBdr>
          <w:top w:val="none" w:sz="0" w:space="0" w:color="auto"/>
          <w:left w:val="none" w:sz="0" w:space="0" w:color="auto"/>
          <w:bottom w:val="none" w:sz="0" w:space="0" w:color="auto"/>
          <w:right w:val="none" w:sz="0" w:space="0" w:color="auto"/>
          <w:bar w:val="none" w:sz="0" w:color="auto"/>
        </w:pBdr>
        <w:spacing w:line="360" w:lineRule="auto"/>
        <w:ind w:firstLine="709"/>
        <w:rPr>
          <w:rFonts w:cs="Times New Roman"/>
          <w:lang w:val="uk-UA"/>
        </w:rPr>
      </w:pPr>
      <w:r w:rsidRPr="000F7EC3">
        <w:rPr>
          <w:rFonts w:cs="Times New Roman"/>
          <w:lang w:val="uk-UA"/>
        </w:rPr>
        <w:t>Використання комп'ютерів в освіті викликає особливий інтерес, оскільки вони є потужним інструментом</w:t>
      </w:r>
    </w:p>
    <w:p w14:paraId="1465C490" w14:textId="25DF6D04" w:rsidR="00B7322B" w:rsidRPr="000F7EC3" w:rsidRDefault="00B7322B" w:rsidP="003C2C92">
      <w:pPr>
        <w:pStyle w:val="A8"/>
        <w:pBdr>
          <w:top w:val="none" w:sz="0" w:space="0" w:color="auto"/>
          <w:left w:val="none" w:sz="0" w:space="0" w:color="auto"/>
          <w:bottom w:val="none" w:sz="0" w:space="0" w:color="auto"/>
          <w:right w:val="none" w:sz="0" w:space="0" w:color="auto"/>
          <w:bar w:val="none" w:sz="0" w:color="auto"/>
        </w:pBdr>
        <w:spacing w:line="360" w:lineRule="auto"/>
        <w:ind w:firstLine="709"/>
        <w:rPr>
          <w:rFonts w:cs="Times New Roman"/>
          <w:lang w:val="uk-UA"/>
        </w:rPr>
      </w:pPr>
      <w:r w:rsidRPr="000F7EC3">
        <w:rPr>
          <w:rFonts w:cs="Times New Roman"/>
          <w:lang w:val="uk-UA"/>
        </w:rPr>
        <w:t xml:space="preserve"> для полегшення навчального процесу на різних рівнях освіти. Комп'ютерні технології можуть значно полегшити навчання від молодших дошкільнят до старших учнів та студентів вищих навчальних закладів.</w:t>
      </w:r>
    </w:p>
    <w:p w14:paraId="6F7BBDC6" w14:textId="07660A46" w:rsidR="00B7322B" w:rsidRPr="000F7EC3" w:rsidRDefault="00B7322B" w:rsidP="003C2C92">
      <w:pPr>
        <w:pStyle w:val="A8"/>
        <w:pBdr>
          <w:top w:val="none" w:sz="0" w:space="0" w:color="auto"/>
          <w:left w:val="none" w:sz="0" w:space="0" w:color="auto"/>
          <w:bottom w:val="none" w:sz="0" w:space="0" w:color="auto"/>
          <w:right w:val="none" w:sz="0" w:space="0" w:color="auto"/>
          <w:bar w:val="none" w:sz="0" w:color="auto"/>
        </w:pBdr>
        <w:spacing w:line="360" w:lineRule="auto"/>
        <w:ind w:firstLine="709"/>
        <w:rPr>
          <w:rFonts w:cs="Times New Roman"/>
          <w:lang w:val="uk-UA"/>
        </w:rPr>
      </w:pPr>
      <w:r w:rsidRPr="000F7EC3">
        <w:rPr>
          <w:rFonts w:cs="Times New Roman"/>
          <w:lang w:val="uk-UA"/>
        </w:rPr>
        <w:t>Актуальність теми проекту визначається тим, що локальна обчислювальна мережа є потужним засобом для збору, аналізу, організації та поширення інформації, що становить основу виховного та освітнього процесу в дитячому садку. Застосування ЛОМ сприяє створенню єдиного творчого простору для взаємодії з сім'ями вихованців та сприяє вирішенню завдань розвитку дитини в інформаційному суспільстві.</w:t>
      </w:r>
    </w:p>
    <w:p w14:paraId="35718399" w14:textId="70A4CE68" w:rsidR="00B7322B" w:rsidRPr="000F7EC3" w:rsidRDefault="00B7322B" w:rsidP="003C2C92">
      <w:pPr>
        <w:pStyle w:val="A8"/>
        <w:pBdr>
          <w:top w:val="none" w:sz="0" w:space="0" w:color="auto"/>
          <w:left w:val="none" w:sz="0" w:space="0" w:color="auto"/>
          <w:bottom w:val="none" w:sz="0" w:space="0" w:color="auto"/>
          <w:right w:val="none" w:sz="0" w:space="0" w:color="auto"/>
          <w:bar w:val="none" w:sz="0" w:color="auto"/>
        </w:pBdr>
        <w:spacing w:after="0" w:line="360" w:lineRule="auto"/>
        <w:ind w:firstLine="709"/>
        <w:rPr>
          <w:rFonts w:cs="Times New Roman"/>
          <w:lang w:val="uk-UA"/>
        </w:rPr>
      </w:pPr>
      <w:r w:rsidRPr="000F7EC3">
        <w:rPr>
          <w:rFonts w:cs="Times New Roman"/>
          <w:lang w:val="uk-UA"/>
        </w:rPr>
        <w:t>Діяльність дитячого садка включає в себе не лише навчання дітей, але й збір інформації про них, їх батьків та персонал закладу. Використання інформаційних систем дозволяє ефективно економити час на введення та обробку даних, а також спрощує доступ та управління, основуючись на комплексній обробці інформації.</w:t>
      </w:r>
    </w:p>
    <w:p w14:paraId="5ED25C2C" w14:textId="77777777" w:rsidR="00B7322B" w:rsidRPr="000F7EC3" w:rsidRDefault="00B7322B" w:rsidP="003C2C92">
      <w:pPr>
        <w:pStyle w:val="A8"/>
        <w:pBdr>
          <w:top w:val="none" w:sz="0" w:space="0" w:color="auto"/>
          <w:left w:val="none" w:sz="0" w:space="0" w:color="auto"/>
          <w:bottom w:val="none" w:sz="0" w:space="0" w:color="auto"/>
          <w:right w:val="none" w:sz="0" w:space="0" w:color="auto"/>
          <w:bar w:val="none" w:sz="0" w:color="auto"/>
        </w:pBdr>
        <w:spacing w:after="0" w:line="360" w:lineRule="auto"/>
        <w:ind w:firstLine="709"/>
        <w:rPr>
          <w:rFonts w:cs="Times New Roman"/>
          <w:lang w:val="uk-UA"/>
        </w:rPr>
      </w:pPr>
      <w:r w:rsidRPr="000F7EC3">
        <w:rPr>
          <w:rFonts w:cs="Times New Roman"/>
          <w:lang w:val="uk-UA"/>
        </w:rPr>
        <w:t xml:space="preserve">Дослідженням обрано дошкільний заклад </w:t>
      </w:r>
      <w:r w:rsidRPr="000F7EC3">
        <w:rPr>
          <w:rFonts w:cs="Times New Roman"/>
          <w:b/>
          <w:bCs/>
          <w:lang w:val="uk-UA"/>
        </w:rPr>
        <w:t>"Сонечко"</w:t>
      </w:r>
      <w:r w:rsidRPr="000F7EC3">
        <w:rPr>
          <w:rFonts w:cs="Times New Roman"/>
          <w:lang w:val="uk-UA"/>
        </w:rPr>
        <w:t xml:space="preserve"> у м. Лубни, щоб розглянути локальну обчислювальну мережу цього дошкільного садка. Метою даної роботи є розробка мережі з використанням кабелю UTP (неекранована кручена пара). Головною метою цього дослідження є вивчення, проектування та конфігурування локальної обчислювальної мережі для забезпечення ефективного обміну даними всередині дитячого садка. Використання неекранованої крученої пари UTP визначається як оптимальний вибір для надійного з'єднання та взаємодії між різними пристроями та ресурсами мережі.</w:t>
      </w:r>
    </w:p>
    <w:p w14:paraId="62B41ED6" w14:textId="085D153A" w:rsidR="00C61DE4" w:rsidRPr="000F7EC3" w:rsidRDefault="00C61DE4" w:rsidP="00B7322B">
      <w:pPr>
        <w:rPr>
          <w:lang w:val="uk-UA" w:eastAsia="ru-RU"/>
        </w:rPr>
      </w:pPr>
    </w:p>
    <w:p w14:paraId="7603F8F5" w14:textId="77777777" w:rsidR="00C61DE4" w:rsidRPr="000F7EC3" w:rsidRDefault="00C61DE4">
      <w:pPr>
        <w:rPr>
          <w:lang w:val="uk-UA" w:eastAsia="ru-RU"/>
        </w:rPr>
      </w:pPr>
      <w:r w:rsidRPr="000F7EC3">
        <w:rPr>
          <w:lang w:val="uk-UA" w:eastAsia="ru-RU"/>
        </w:rPr>
        <w:br w:type="page"/>
      </w:r>
    </w:p>
    <w:p w14:paraId="763F9B55" w14:textId="2C7BE5D1" w:rsidR="006D1B54" w:rsidRPr="000F7EC3" w:rsidRDefault="00C61DE4" w:rsidP="003C2C92">
      <w:pPr>
        <w:pStyle w:val="3"/>
        <w:spacing w:line="360" w:lineRule="auto"/>
        <w:ind w:firstLine="0"/>
        <w:jc w:val="center"/>
      </w:pPr>
      <w:bookmarkStart w:id="9" w:name="_Toc155886483"/>
      <w:bookmarkStart w:id="10" w:name="_Toc155887320"/>
      <w:r w:rsidRPr="000F7EC3">
        <w:t>РОЗДІЛ 1</w:t>
      </w:r>
      <w:bookmarkEnd w:id="9"/>
      <w:bookmarkEnd w:id="10"/>
    </w:p>
    <w:p w14:paraId="2912B746" w14:textId="7BD84D61" w:rsidR="00874536" w:rsidRPr="000F7EC3" w:rsidRDefault="00712C13" w:rsidP="003C2C92">
      <w:pPr>
        <w:pStyle w:val="3"/>
        <w:spacing w:line="360" w:lineRule="auto"/>
        <w:ind w:firstLine="0"/>
        <w:jc w:val="center"/>
      </w:pPr>
      <w:bookmarkStart w:id="11" w:name="_Toc155886484"/>
      <w:bookmarkStart w:id="12" w:name="_Toc155887321"/>
      <w:r w:rsidRPr="000F7EC3">
        <w:t>З</w:t>
      </w:r>
      <w:r w:rsidR="006D1B54" w:rsidRPr="000F7EC3">
        <w:t>АГАЛЬНА ЧАСТИНА</w:t>
      </w:r>
      <w:bookmarkEnd w:id="11"/>
      <w:bookmarkEnd w:id="12"/>
    </w:p>
    <w:p w14:paraId="4F04EC95" w14:textId="77777777" w:rsidR="00115366" w:rsidRPr="000F7EC3" w:rsidRDefault="00115366" w:rsidP="00115366">
      <w:pPr>
        <w:rPr>
          <w:lang w:val="uk-UA" w:eastAsia="ru-RU"/>
        </w:rPr>
      </w:pPr>
    </w:p>
    <w:p w14:paraId="4EF6EBAD" w14:textId="0422AB2F" w:rsidR="00115366" w:rsidRPr="000F7EC3" w:rsidRDefault="00115366" w:rsidP="003C2C92">
      <w:pPr>
        <w:pStyle w:val="4"/>
        <w:spacing w:before="0" w:line="360" w:lineRule="auto"/>
        <w:jc w:val="center"/>
        <w:rPr>
          <w:rFonts w:ascii="Times New Roman" w:hAnsi="Times New Roman" w:cs="Times New Roman"/>
          <w:b/>
          <w:i w:val="0"/>
          <w:iCs w:val="0"/>
          <w:color w:val="000000" w:themeColor="text1"/>
          <w:sz w:val="28"/>
          <w:szCs w:val="28"/>
          <w:lang w:val="uk-UA"/>
        </w:rPr>
      </w:pPr>
      <w:bookmarkStart w:id="13" w:name="_Toc155887322"/>
      <w:r w:rsidRPr="000F7EC3">
        <w:rPr>
          <w:rFonts w:ascii="Times New Roman" w:hAnsi="Times New Roman" w:cs="Times New Roman"/>
          <w:b/>
          <w:i w:val="0"/>
          <w:iCs w:val="0"/>
          <w:color w:val="000000" w:themeColor="text1"/>
          <w:sz w:val="28"/>
          <w:szCs w:val="28"/>
          <w:lang w:val="uk-UA"/>
        </w:rPr>
        <w:t xml:space="preserve">1.1 </w:t>
      </w:r>
      <w:r w:rsidR="00DA1819" w:rsidRPr="000F7EC3">
        <w:rPr>
          <w:rFonts w:ascii="Times New Roman" w:hAnsi="Times New Roman" w:cs="Times New Roman"/>
          <w:b/>
          <w:i w:val="0"/>
          <w:iCs w:val="0"/>
          <w:color w:val="000000" w:themeColor="text1"/>
          <w:sz w:val="28"/>
          <w:szCs w:val="28"/>
          <w:lang w:val="uk-UA"/>
        </w:rPr>
        <w:t xml:space="preserve">Локальна обчислювальна мережа (ЛОМ): </w:t>
      </w:r>
      <w:r w:rsidR="003C2C92" w:rsidRPr="000F7EC3">
        <w:rPr>
          <w:rFonts w:ascii="Times New Roman" w:hAnsi="Times New Roman" w:cs="Times New Roman"/>
          <w:b/>
          <w:i w:val="0"/>
          <w:iCs w:val="0"/>
          <w:color w:val="000000" w:themeColor="text1"/>
          <w:sz w:val="28"/>
          <w:szCs w:val="28"/>
          <w:lang w:val="uk-UA"/>
        </w:rPr>
        <w:t>р</w:t>
      </w:r>
      <w:r w:rsidR="00DA1819" w:rsidRPr="000F7EC3">
        <w:rPr>
          <w:rFonts w:ascii="Times New Roman" w:hAnsi="Times New Roman" w:cs="Times New Roman"/>
          <w:b/>
          <w:i w:val="0"/>
          <w:iCs w:val="0"/>
          <w:color w:val="000000" w:themeColor="text1"/>
          <w:sz w:val="28"/>
          <w:szCs w:val="28"/>
          <w:lang w:val="uk-UA"/>
        </w:rPr>
        <w:t xml:space="preserve">озвиток, </w:t>
      </w:r>
      <w:r w:rsidR="003C2C92" w:rsidRPr="000F7EC3">
        <w:rPr>
          <w:rFonts w:ascii="Times New Roman" w:hAnsi="Times New Roman" w:cs="Times New Roman"/>
          <w:b/>
          <w:i w:val="0"/>
          <w:iCs w:val="0"/>
          <w:color w:val="000000" w:themeColor="text1"/>
          <w:sz w:val="28"/>
          <w:szCs w:val="28"/>
          <w:lang w:val="uk-UA"/>
        </w:rPr>
        <w:t>с</w:t>
      </w:r>
      <w:r w:rsidR="00DA1819" w:rsidRPr="000F7EC3">
        <w:rPr>
          <w:rFonts w:ascii="Times New Roman" w:hAnsi="Times New Roman" w:cs="Times New Roman"/>
          <w:b/>
          <w:i w:val="0"/>
          <w:iCs w:val="0"/>
          <w:color w:val="000000" w:themeColor="text1"/>
          <w:sz w:val="28"/>
          <w:szCs w:val="28"/>
          <w:lang w:val="uk-UA"/>
        </w:rPr>
        <w:t xml:space="preserve">тандарти та </w:t>
      </w:r>
      <w:r w:rsidR="003C2C92" w:rsidRPr="000F7EC3">
        <w:rPr>
          <w:rFonts w:ascii="Times New Roman" w:hAnsi="Times New Roman" w:cs="Times New Roman"/>
          <w:b/>
          <w:i w:val="0"/>
          <w:iCs w:val="0"/>
          <w:color w:val="000000" w:themeColor="text1"/>
          <w:sz w:val="28"/>
          <w:szCs w:val="28"/>
          <w:lang w:val="uk-UA"/>
        </w:rPr>
        <w:t>с</w:t>
      </w:r>
      <w:r w:rsidR="00DA1819" w:rsidRPr="000F7EC3">
        <w:rPr>
          <w:rFonts w:ascii="Times New Roman" w:hAnsi="Times New Roman" w:cs="Times New Roman"/>
          <w:b/>
          <w:i w:val="0"/>
          <w:iCs w:val="0"/>
          <w:color w:val="000000" w:themeColor="text1"/>
          <w:sz w:val="28"/>
          <w:szCs w:val="28"/>
          <w:lang w:val="uk-UA"/>
        </w:rPr>
        <w:t xml:space="preserve">учасні </w:t>
      </w:r>
      <w:r w:rsidR="003C2C92" w:rsidRPr="000F7EC3">
        <w:rPr>
          <w:rFonts w:ascii="Times New Roman" w:hAnsi="Times New Roman" w:cs="Times New Roman"/>
          <w:b/>
          <w:i w:val="0"/>
          <w:iCs w:val="0"/>
          <w:color w:val="000000" w:themeColor="text1"/>
          <w:sz w:val="28"/>
          <w:szCs w:val="28"/>
          <w:lang w:val="uk-UA"/>
        </w:rPr>
        <w:t>а</w:t>
      </w:r>
      <w:r w:rsidR="00DA1819" w:rsidRPr="000F7EC3">
        <w:rPr>
          <w:rFonts w:ascii="Times New Roman" w:hAnsi="Times New Roman" w:cs="Times New Roman"/>
          <w:b/>
          <w:i w:val="0"/>
          <w:iCs w:val="0"/>
          <w:color w:val="000000" w:themeColor="text1"/>
          <w:sz w:val="28"/>
          <w:szCs w:val="28"/>
          <w:lang w:val="uk-UA"/>
        </w:rPr>
        <w:t>спекти</w:t>
      </w:r>
      <w:bookmarkEnd w:id="13"/>
    </w:p>
    <w:p w14:paraId="427E2EB5" w14:textId="77777777" w:rsidR="00DA1819" w:rsidRPr="000F7EC3" w:rsidRDefault="00DA1819" w:rsidP="00DA1819">
      <w:pPr>
        <w:rPr>
          <w:lang w:val="uk-UA"/>
        </w:rPr>
      </w:pPr>
    </w:p>
    <w:p w14:paraId="24C8D05C" w14:textId="68227CC7" w:rsidR="00DA1819" w:rsidRPr="000F7EC3" w:rsidRDefault="00DA1819" w:rsidP="00A24ECE">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Локальна обчислювальна мережа (ЛОМ) виступає як важливий компонент технологічної інфраструктури, орієнтованої на забезпечення взаємодії між комп'ютерами та обчислювальними пристроями в межах визначеної географічної області. Початок її розвитку відзначається 1960-ми роками, коли університети експериментували з створенням експериментальних систем. Однак у той період вони характеризувалися складністю та значними витратами</w:t>
      </w:r>
      <w:r w:rsidR="006C0C8D" w:rsidRPr="000F7EC3">
        <w:rPr>
          <w:rFonts w:ascii="Times New Roman" w:hAnsi="Times New Roman" w:cs="Times New Roman"/>
          <w:sz w:val="28"/>
          <w:szCs w:val="28"/>
          <w:lang w:val="uk-UA"/>
        </w:rPr>
        <w:t xml:space="preserve"> [1].</w:t>
      </w:r>
    </w:p>
    <w:p w14:paraId="3682B8F1" w14:textId="00374BDB" w:rsidR="00DA1819" w:rsidRPr="000F7EC3" w:rsidRDefault="00DA1819" w:rsidP="00A24ECE">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У 1970 році Дослідницький центр Пало-</w:t>
      </w:r>
      <w:proofErr w:type="spellStart"/>
      <w:r w:rsidRPr="000F7EC3">
        <w:rPr>
          <w:rFonts w:ascii="Times New Roman" w:hAnsi="Times New Roman" w:cs="Times New Roman"/>
          <w:sz w:val="28"/>
          <w:szCs w:val="28"/>
          <w:lang w:val="uk-UA"/>
        </w:rPr>
        <w:t>Альто</w:t>
      </w:r>
      <w:proofErr w:type="spellEnd"/>
      <w:r w:rsidRPr="000F7EC3">
        <w:rPr>
          <w:rFonts w:ascii="Times New Roman" w:hAnsi="Times New Roman" w:cs="Times New Roman"/>
          <w:sz w:val="28"/>
          <w:szCs w:val="28"/>
          <w:lang w:val="uk-UA"/>
        </w:rPr>
        <w:t xml:space="preserve">, що входив до складу корпорації </w:t>
      </w:r>
      <w:proofErr w:type="spellStart"/>
      <w:r w:rsidRPr="000F7EC3">
        <w:rPr>
          <w:rFonts w:ascii="Times New Roman" w:hAnsi="Times New Roman" w:cs="Times New Roman"/>
          <w:sz w:val="28"/>
          <w:szCs w:val="28"/>
          <w:lang w:val="uk-UA"/>
        </w:rPr>
        <w:t>Xerox</w:t>
      </w:r>
      <w:proofErr w:type="spellEnd"/>
      <w:r w:rsidRPr="000F7EC3">
        <w:rPr>
          <w:rFonts w:ascii="Times New Roman" w:hAnsi="Times New Roman" w:cs="Times New Roman"/>
          <w:sz w:val="28"/>
          <w:szCs w:val="28"/>
          <w:lang w:val="uk-UA"/>
        </w:rPr>
        <w:t xml:space="preserve">, представив технологію </w:t>
      </w:r>
      <w:proofErr w:type="spellStart"/>
      <w:r w:rsidRPr="000F7EC3">
        <w:rPr>
          <w:rFonts w:ascii="Times New Roman" w:hAnsi="Times New Roman" w:cs="Times New Roman"/>
          <w:sz w:val="28"/>
          <w:szCs w:val="28"/>
          <w:lang w:val="uk-UA"/>
        </w:rPr>
        <w:t>Ethernet</w:t>
      </w:r>
      <w:proofErr w:type="spellEnd"/>
      <w:r w:rsidRPr="000F7EC3">
        <w:rPr>
          <w:rFonts w:ascii="Times New Roman" w:hAnsi="Times New Roman" w:cs="Times New Roman"/>
          <w:sz w:val="28"/>
          <w:szCs w:val="28"/>
          <w:lang w:val="uk-UA"/>
        </w:rPr>
        <w:t>, що визначило подальший розвиток простих та ефективних систем ЛОМ. У 1980 році стандартизація цієї технології IEEE визначила стратегічний напрямок подальшого вдосконалення.</w:t>
      </w:r>
    </w:p>
    <w:p w14:paraId="55CAEF5B" w14:textId="6465B81E" w:rsidR="00DA1819" w:rsidRPr="000F7EC3" w:rsidRDefault="00DA1819" w:rsidP="00A24ECE">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 xml:space="preserve">Разом з тим, інші стандарти, такі як </w:t>
      </w:r>
      <w:proofErr w:type="spellStart"/>
      <w:r w:rsidRPr="000F7EC3">
        <w:rPr>
          <w:rFonts w:ascii="Times New Roman" w:hAnsi="Times New Roman" w:cs="Times New Roman"/>
          <w:sz w:val="28"/>
          <w:szCs w:val="28"/>
          <w:lang w:val="uk-UA"/>
        </w:rPr>
        <w:t>Token</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Ring</w:t>
      </w:r>
      <w:proofErr w:type="spellEnd"/>
      <w:r w:rsidRPr="000F7EC3">
        <w:rPr>
          <w:rFonts w:ascii="Times New Roman" w:hAnsi="Times New Roman" w:cs="Times New Roman"/>
          <w:sz w:val="28"/>
          <w:szCs w:val="28"/>
          <w:lang w:val="uk-UA"/>
        </w:rPr>
        <w:t xml:space="preserve"> та FDDI, були впроваджені, кожен із них мав власні переваги та обмеження. У 1990-2000-х ЛОМ стала необхідною частиною офісних та корпоративних середовищ, що призвело до розвитку </w:t>
      </w:r>
      <w:proofErr w:type="spellStart"/>
      <w:r w:rsidRPr="000F7EC3">
        <w:rPr>
          <w:rFonts w:ascii="Times New Roman" w:hAnsi="Times New Roman" w:cs="Times New Roman"/>
          <w:sz w:val="28"/>
          <w:szCs w:val="28"/>
          <w:lang w:val="uk-UA"/>
        </w:rPr>
        <w:t>Gigabit</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Ethernet</w:t>
      </w:r>
      <w:proofErr w:type="spellEnd"/>
      <w:r w:rsidRPr="000F7EC3">
        <w:rPr>
          <w:rFonts w:ascii="Times New Roman" w:hAnsi="Times New Roman" w:cs="Times New Roman"/>
          <w:sz w:val="28"/>
          <w:szCs w:val="28"/>
          <w:lang w:val="uk-UA"/>
        </w:rPr>
        <w:t xml:space="preserve"> для підвищення пропускної здатності.</w:t>
      </w:r>
    </w:p>
    <w:p w14:paraId="617DA20B" w14:textId="145FA626" w:rsidR="00DA1819" w:rsidRPr="000F7EC3" w:rsidRDefault="00DA1819" w:rsidP="00A24ECE">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 xml:space="preserve">З інтродукцією бездротових технологій, таких як </w:t>
      </w:r>
      <w:proofErr w:type="spellStart"/>
      <w:r w:rsidRPr="000F7EC3">
        <w:rPr>
          <w:rFonts w:ascii="Times New Roman" w:hAnsi="Times New Roman" w:cs="Times New Roman"/>
          <w:sz w:val="28"/>
          <w:szCs w:val="28"/>
          <w:lang w:val="uk-UA"/>
        </w:rPr>
        <w:t>Wi-Fi</w:t>
      </w:r>
      <w:proofErr w:type="spellEnd"/>
      <w:r w:rsidRPr="000F7EC3">
        <w:rPr>
          <w:rFonts w:ascii="Times New Roman" w:hAnsi="Times New Roman" w:cs="Times New Roman"/>
          <w:sz w:val="28"/>
          <w:szCs w:val="28"/>
          <w:lang w:val="uk-UA"/>
        </w:rPr>
        <w:t xml:space="preserve">, межі ЛОМ розширилися, що надало можливість підключення без фізичних обмежень. Сучасні реалізації </w:t>
      </w:r>
      <w:proofErr w:type="spellStart"/>
      <w:r w:rsidRPr="000F7EC3">
        <w:rPr>
          <w:rFonts w:ascii="Times New Roman" w:hAnsi="Times New Roman" w:cs="Times New Roman"/>
          <w:sz w:val="28"/>
          <w:szCs w:val="28"/>
          <w:lang w:val="uk-UA"/>
        </w:rPr>
        <w:t>Ethernet</w:t>
      </w:r>
      <w:proofErr w:type="spellEnd"/>
      <w:r w:rsidRPr="000F7EC3">
        <w:rPr>
          <w:rFonts w:ascii="Times New Roman" w:hAnsi="Times New Roman" w:cs="Times New Roman"/>
          <w:sz w:val="28"/>
          <w:szCs w:val="28"/>
          <w:lang w:val="uk-UA"/>
        </w:rPr>
        <w:t xml:space="preserve"> (10, 100, 1000 Мбіт/с) дозволяють вибирати оптимальний рівень пропускної здатності.</w:t>
      </w:r>
    </w:p>
    <w:p w14:paraId="454361F8" w14:textId="5677FA74" w:rsidR="00DA1819" w:rsidRPr="000F7EC3" w:rsidRDefault="00DA1819" w:rsidP="00A24ECE">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 xml:space="preserve">Сучасні ЛОМ використовують різні методи доступу та системи управління колізіями, що забезпечує високий рівень безпеки даних. Застосування </w:t>
      </w:r>
      <w:proofErr w:type="spellStart"/>
      <w:r w:rsidRPr="000F7EC3">
        <w:rPr>
          <w:rFonts w:ascii="Times New Roman" w:hAnsi="Times New Roman" w:cs="Times New Roman"/>
          <w:sz w:val="28"/>
          <w:szCs w:val="28"/>
          <w:lang w:val="uk-UA"/>
        </w:rPr>
        <w:t>Wi-Fi</w:t>
      </w:r>
      <w:proofErr w:type="spellEnd"/>
      <w:r w:rsidRPr="000F7EC3">
        <w:rPr>
          <w:rFonts w:ascii="Times New Roman" w:hAnsi="Times New Roman" w:cs="Times New Roman"/>
          <w:sz w:val="28"/>
          <w:szCs w:val="28"/>
          <w:lang w:val="uk-UA"/>
        </w:rPr>
        <w:t xml:space="preserve"> розширило можливості ЛОМ, надаючи гнучкість та мобільність в підключенні.</w:t>
      </w:r>
    </w:p>
    <w:p w14:paraId="53D017F2" w14:textId="4D249E7B" w:rsidR="00D80791" w:rsidRPr="000F7EC3" w:rsidRDefault="00D80791" w:rsidP="00DA1819">
      <w:pPr>
        <w:spacing w:line="360" w:lineRule="auto"/>
        <w:rPr>
          <w:rFonts w:ascii="Times New Roman" w:hAnsi="Times New Roman" w:cs="Times New Roman"/>
          <w:sz w:val="28"/>
          <w:szCs w:val="28"/>
          <w:lang w:val="uk-UA"/>
        </w:rPr>
      </w:pPr>
    </w:p>
    <w:p w14:paraId="10E0A9E1" w14:textId="77777777" w:rsidR="00761F8C" w:rsidRPr="000F7EC3" w:rsidRDefault="00761F8C" w:rsidP="00DA1819">
      <w:pPr>
        <w:spacing w:line="360" w:lineRule="auto"/>
        <w:rPr>
          <w:rFonts w:ascii="Times New Roman" w:hAnsi="Times New Roman" w:cs="Times New Roman"/>
          <w:sz w:val="28"/>
          <w:szCs w:val="28"/>
          <w:lang w:val="uk-UA"/>
        </w:rPr>
      </w:pPr>
    </w:p>
    <w:p w14:paraId="29F31A7B" w14:textId="77777777" w:rsidR="00A24ECE" w:rsidRPr="000F7EC3" w:rsidRDefault="00A24ECE" w:rsidP="00DA1819">
      <w:pPr>
        <w:spacing w:line="360" w:lineRule="auto"/>
        <w:rPr>
          <w:rFonts w:ascii="Times New Roman" w:hAnsi="Times New Roman" w:cs="Times New Roman"/>
          <w:sz w:val="28"/>
          <w:szCs w:val="28"/>
          <w:lang w:val="uk-UA"/>
        </w:rPr>
      </w:pPr>
    </w:p>
    <w:p w14:paraId="723780FB" w14:textId="07C6016E" w:rsidR="00DA1819" w:rsidRPr="000F7EC3" w:rsidRDefault="00C372C4" w:rsidP="003C2C92">
      <w:pPr>
        <w:pStyle w:val="4"/>
        <w:spacing w:before="0" w:line="360" w:lineRule="auto"/>
        <w:jc w:val="center"/>
        <w:rPr>
          <w:rFonts w:ascii="Times New Roman" w:hAnsi="Times New Roman" w:cs="Times New Roman"/>
          <w:b/>
          <w:i w:val="0"/>
          <w:iCs w:val="0"/>
          <w:sz w:val="28"/>
          <w:szCs w:val="28"/>
          <w:lang w:val="uk-UA"/>
        </w:rPr>
      </w:pPr>
      <w:bookmarkStart w:id="14" w:name="_Toc155887323"/>
      <w:r w:rsidRPr="000F7EC3">
        <w:rPr>
          <w:rFonts w:ascii="Times New Roman" w:hAnsi="Times New Roman" w:cs="Times New Roman"/>
          <w:b/>
          <w:i w:val="0"/>
          <w:iCs w:val="0"/>
          <w:color w:val="000000" w:themeColor="text1"/>
          <w:sz w:val="28"/>
          <w:szCs w:val="28"/>
          <w:lang w:val="uk-UA"/>
        </w:rPr>
        <w:t>1.2</w:t>
      </w:r>
      <w:r w:rsidR="00BA6866" w:rsidRPr="000F7EC3">
        <w:rPr>
          <w:rFonts w:ascii="Times New Roman" w:hAnsi="Times New Roman" w:cs="Times New Roman"/>
          <w:b/>
          <w:i w:val="0"/>
          <w:iCs w:val="0"/>
          <w:color w:val="000000" w:themeColor="text1"/>
          <w:sz w:val="28"/>
          <w:szCs w:val="28"/>
          <w:lang w:val="uk-UA"/>
        </w:rPr>
        <w:t xml:space="preserve"> </w:t>
      </w:r>
      <w:r w:rsidRPr="000F7EC3">
        <w:rPr>
          <w:rFonts w:ascii="Times New Roman" w:hAnsi="Times New Roman" w:cs="Times New Roman"/>
          <w:b/>
          <w:i w:val="0"/>
          <w:iCs w:val="0"/>
          <w:color w:val="000000" w:themeColor="text1"/>
          <w:sz w:val="28"/>
          <w:szCs w:val="28"/>
          <w:lang w:val="uk-UA"/>
        </w:rPr>
        <w:t xml:space="preserve"> Характеристика різноманітних реалізацій технології </w:t>
      </w:r>
      <w:proofErr w:type="spellStart"/>
      <w:r w:rsidRPr="000F7EC3">
        <w:rPr>
          <w:rFonts w:ascii="Times New Roman" w:hAnsi="Times New Roman" w:cs="Times New Roman"/>
          <w:b/>
          <w:i w:val="0"/>
          <w:iCs w:val="0"/>
          <w:color w:val="000000" w:themeColor="text1"/>
          <w:sz w:val="28"/>
          <w:szCs w:val="28"/>
          <w:lang w:val="uk-UA"/>
        </w:rPr>
        <w:t>Ethernet</w:t>
      </w:r>
      <w:bookmarkEnd w:id="14"/>
      <w:proofErr w:type="spellEnd"/>
    </w:p>
    <w:p w14:paraId="038AABF1" w14:textId="4ED5EE27" w:rsidR="00C372C4" w:rsidRPr="000F7EC3" w:rsidRDefault="00C372C4" w:rsidP="00C372C4">
      <w:pPr>
        <w:rPr>
          <w:lang w:val="uk-UA"/>
        </w:rPr>
      </w:pPr>
    </w:p>
    <w:p w14:paraId="3E3E3451" w14:textId="1BE47C40" w:rsidR="00C372C4" w:rsidRPr="000F7EC3" w:rsidRDefault="00C372C4" w:rsidP="00A24ECE">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 xml:space="preserve">Однією з суттєвих недоліків, що виникають у контексті мереж </w:t>
      </w:r>
      <w:proofErr w:type="spellStart"/>
      <w:r w:rsidRPr="000F7EC3">
        <w:rPr>
          <w:rFonts w:ascii="Times New Roman" w:hAnsi="Times New Roman" w:cs="Times New Roman"/>
          <w:sz w:val="28"/>
          <w:szCs w:val="28"/>
          <w:lang w:val="uk-UA"/>
        </w:rPr>
        <w:t>Ethernet</w:t>
      </w:r>
      <w:proofErr w:type="spellEnd"/>
      <w:r w:rsidRPr="000F7EC3">
        <w:rPr>
          <w:rFonts w:ascii="Times New Roman" w:hAnsi="Times New Roman" w:cs="Times New Roman"/>
          <w:sz w:val="28"/>
          <w:szCs w:val="28"/>
          <w:lang w:val="uk-UA"/>
        </w:rPr>
        <w:t>, є пов'язаний із методом доступу до середовища передачі. При наявності значної кількості станцій, які одночасно передають дані, наявність колізій істотно збільшується, що призводить до зниження пропускної здатності мережі. У виняткових сценаріях спостерігається значне зниження швидкості передачі мережі, і, в крайньому випадку, може виникнути ситуація, коли швидкість зведеться до нуля. Навіть у випадках, де середнє навантаження не перевищує рекомендовані максимальні значення (30-40% від загальної пропускної здатності), швидкість передачі може складати лише 70-80% від номінальної.</w:t>
      </w:r>
    </w:p>
    <w:p w14:paraId="3FCB8130" w14:textId="183C3BD3" w:rsidR="00C372C4" w:rsidRPr="000F7EC3" w:rsidRDefault="00C372C4" w:rsidP="00A24ECE">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 xml:space="preserve">Зазначеною негативною особливістю мереж </w:t>
      </w:r>
      <w:proofErr w:type="spellStart"/>
      <w:r w:rsidRPr="000F7EC3">
        <w:rPr>
          <w:rFonts w:ascii="Times New Roman" w:hAnsi="Times New Roman" w:cs="Times New Roman"/>
          <w:sz w:val="28"/>
          <w:szCs w:val="28"/>
          <w:lang w:val="uk-UA"/>
        </w:rPr>
        <w:t>Ethernet</w:t>
      </w:r>
      <w:proofErr w:type="spellEnd"/>
      <w:r w:rsidRPr="000F7EC3">
        <w:rPr>
          <w:rFonts w:ascii="Times New Roman" w:hAnsi="Times New Roman" w:cs="Times New Roman"/>
          <w:sz w:val="28"/>
          <w:szCs w:val="28"/>
          <w:lang w:val="uk-UA"/>
        </w:rPr>
        <w:t xml:space="preserve"> можна частково уникнути застосуванням комутаторів замість концентраторів (</w:t>
      </w:r>
      <w:proofErr w:type="spellStart"/>
      <w:r w:rsidRPr="000F7EC3">
        <w:rPr>
          <w:rFonts w:ascii="Times New Roman" w:hAnsi="Times New Roman" w:cs="Times New Roman"/>
          <w:sz w:val="28"/>
          <w:szCs w:val="28"/>
          <w:lang w:val="uk-UA"/>
        </w:rPr>
        <w:t>hub</w:t>
      </w:r>
      <w:proofErr w:type="spellEnd"/>
      <w:r w:rsidRPr="000F7EC3">
        <w:rPr>
          <w:rFonts w:ascii="Times New Roman" w:hAnsi="Times New Roman" w:cs="Times New Roman"/>
          <w:sz w:val="28"/>
          <w:szCs w:val="28"/>
          <w:lang w:val="uk-UA"/>
        </w:rPr>
        <w:t>). Цей захід полягає в ізоляції трафіку між портами, що призначені для передавання та приймання даних, від інших портів та адаптерів</w:t>
      </w:r>
      <w:r w:rsidR="006C0C8D" w:rsidRPr="000F7EC3">
        <w:rPr>
          <w:rFonts w:ascii="Times New Roman" w:hAnsi="Times New Roman" w:cs="Times New Roman"/>
          <w:sz w:val="28"/>
          <w:szCs w:val="28"/>
          <w:lang w:val="uk-UA"/>
        </w:rPr>
        <w:t xml:space="preserve"> [2]</w:t>
      </w:r>
      <w:r w:rsidRPr="000F7EC3">
        <w:rPr>
          <w:rFonts w:ascii="Times New Roman" w:hAnsi="Times New Roman" w:cs="Times New Roman"/>
          <w:sz w:val="28"/>
          <w:szCs w:val="28"/>
          <w:lang w:val="uk-UA"/>
        </w:rPr>
        <w:t>.</w:t>
      </w:r>
    </w:p>
    <w:p w14:paraId="001E3FFD" w14:textId="106C1FAD" w:rsidR="00C372C4" w:rsidRPr="000F7EC3" w:rsidRDefault="00C372C4" w:rsidP="00A24ECE">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 xml:space="preserve">Однак важливо відзначити, що деякою величиною компенсації даного недоліку є зворотна сумісність різних варіантів </w:t>
      </w:r>
      <w:proofErr w:type="spellStart"/>
      <w:r w:rsidRPr="000F7EC3">
        <w:rPr>
          <w:rFonts w:ascii="Times New Roman" w:hAnsi="Times New Roman" w:cs="Times New Roman"/>
          <w:sz w:val="28"/>
          <w:szCs w:val="28"/>
          <w:lang w:val="uk-UA"/>
        </w:rPr>
        <w:t>Ethernet</w:t>
      </w:r>
      <w:proofErr w:type="spellEnd"/>
      <w:r w:rsidRPr="000F7EC3">
        <w:rPr>
          <w:rFonts w:ascii="Times New Roman" w:hAnsi="Times New Roman" w:cs="Times New Roman"/>
          <w:sz w:val="28"/>
          <w:szCs w:val="28"/>
          <w:lang w:val="uk-UA"/>
        </w:rPr>
        <w:t>. Це дозволяє використовувати різні типи обладнання в одній мережі, іноді навіть без зміни існуючої кабельної інфраструктури.</w:t>
      </w:r>
    </w:p>
    <w:p w14:paraId="0A6EB8B5" w14:textId="41AE6B47" w:rsidR="00C372C4" w:rsidRPr="000F7EC3" w:rsidRDefault="00C372C4" w:rsidP="00A24ECE">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b/>
          <w:bCs/>
          <w:sz w:val="28"/>
          <w:szCs w:val="28"/>
          <w:lang w:val="uk-UA"/>
        </w:rPr>
        <w:t xml:space="preserve">Технологія </w:t>
      </w:r>
      <w:proofErr w:type="spellStart"/>
      <w:r w:rsidRPr="000F7EC3">
        <w:rPr>
          <w:rFonts w:ascii="Times New Roman" w:hAnsi="Times New Roman" w:cs="Times New Roman"/>
          <w:b/>
          <w:bCs/>
          <w:sz w:val="28"/>
          <w:szCs w:val="28"/>
          <w:lang w:val="uk-UA"/>
        </w:rPr>
        <w:t>Token</w:t>
      </w:r>
      <w:proofErr w:type="spellEnd"/>
      <w:r w:rsidRPr="000F7EC3">
        <w:rPr>
          <w:rFonts w:ascii="Times New Roman" w:hAnsi="Times New Roman" w:cs="Times New Roman"/>
          <w:b/>
          <w:bCs/>
          <w:sz w:val="28"/>
          <w:szCs w:val="28"/>
          <w:lang w:val="uk-UA"/>
        </w:rPr>
        <w:t xml:space="preserve"> </w:t>
      </w:r>
      <w:proofErr w:type="spellStart"/>
      <w:r w:rsidRPr="000F7EC3">
        <w:rPr>
          <w:rFonts w:ascii="Times New Roman" w:hAnsi="Times New Roman" w:cs="Times New Roman"/>
          <w:b/>
          <w:bCs/>
          <w:sz w:val="28"/>
          <w:szCs w:val="28"/>
          <w:lang w:val="uk-UA"/>
        </w:rPr>
        <w:t>Ring</w:t>
      </w:r>
      <w:proofErr w:type="spellEnd"/>
      <w:r w:rsidRPr="000F7EC3">
        <w:rPr>
          <w:rFonts w:ascii="Times New Roman" w:hAnsi="Times New Roman" w:cs="Times New Roman"/>
          <w:sz w:val="28"/>
          <w:szCs w:val="28"/>
          <w:lang w:val="uk-UA"/>
        </w:rPr>
        <w:t xml:space="preserve">, яка була розроблена компанією IBM у 1970 році і подальше стандартизована у рамках IEEE 802.5, представляє собою важливий аспект мережевих </w:t>
      </w:r>
      <w:proofErr w:type="spellStart"/>
      <w:r w:rsidRPr="000F7EC3">
        <w:rPr>
          <w:rFonts w:ascii="Times New Roman" w:hAnsi="Times New Roman" w:cs="Times New Roman"/>
          <w:sz w:val="28"/>
          <w:szCs w:val="28"/>
          <w:lang w:val="uk-UA"/>
        </w:rPr>
        <w:t>архітектур</w:t>
      </w:r>
      <w:proofErr w:type="spellEnd"/>
      <w:r w:rsidRPr="000F7EC3">
        <w:rPr>
          <w:rFonts w:ascii="Times New Roman" w:hAnsi="Times New Roman" w:cs="Times New Roman"/>
          <w:sz w:val="28"/>
          <w:szCs w:val="28"/>
          <w:lang w:val="uk-UA"/>
        </w:rPr>
        <w:t xml:space="preserve"> з передачею маркера. Фізична топологія мережі може приймати форму зіркової або кільцевої структури, проте, незалежно від конфігурації, передача даних відбувається послідовно від однієї станції до іншої вздовж кільця.</w:t>
      </w:r>
    </w:p>
    <w:p w14:paraId="16FC5B40" w14:textId="59F5B1AF" w:rsidR="00C372C4" w:rsidRPr="000F7EC3" w:rsidRDefault="00C372C4" w:rsidP="00A24ECE">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Ця методологія передачі інформації в мережі полягає у циркуляції невеликого блока даних, відомого як маркер, який кожна станція отримує та може утримувати на певний час. У випадку, коли станції не потребують передачі даних, вони лише передають маркер наступній станції. У разі початку передачі, станція модифікує маркер, перетворюючи його на сигнал "початок блоку даних", за яким слідує сама інформація.</w:t>
      </w:r>
    </w:p>
    <w:p w14:paraId="00E94DBF" w14:textId="57A116D4" w:rsidR="00C372C4" w:rsidRPr="000F7EC3" w:rsidRDefault="00C372C4" w:rsidP="00A24ECE">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Цей принцип управління передачею дозволяє уникнути колізій, оскільки період, протягом якого маркер циркулює в мережі, відсутній. Станції, які не є відправниками даних, не мають можливості передачі, забезпечуючи виключення можливості виникнення колізій.</w:t>
      </w:r>
    </w:p>
    <w:p w14:paraId="04A5207A" w14:textId="3C490066" w:rsidR="00C372C4" w:rsidRPr="000F7EC3" w:rsidRDefault="00C372C4" w:rsidP="00A24ECE">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З метою вирішення можливих проблем, пов'язаних із втратою маркера, в мережі присутня спеціальна станція, яка має привілеї видалення інформації, що не може бути видалена самим відправником, а також відновлення маркера.</w:t>
      </w:r>
    </w:p>
    <w:p w14:paraId="7E6EB1C5" w14:textId="58046950" w:rsidR="00C372C4" w:rsidRPr="000F7EC3" w:rsidRDefault="00C372C4" w:rsidP="00A24ECE">
      <w:pPr>
        <w:spacing w:after="0" w:line="360" w:lineRule="auto"/>
        <w:ind w:firstLine="709"/>
        <w:jc w:val="both"/>
        <w:rPr>
          <w:rFonts w:ascii="Times New Roman" w:hAnsi="Times New Roman" w:cs="Times New Roman"/>
          <w:sz w:val="28"/>
          <w:szCs w:val="28"/>
          <w:lang w:val="uk-UA"/>
        </w:rPr>
      </w:pPr>
      <w:proofErr w:type="spellStart"/>
      <w:r w:rsidRPr="000F7EC3">
        <w:rPr>
          <w:rFonts w:ascii="Times New Roman" w:hAnsi="Times New Roman" w:cs="Times New Roman"/>
          <w:sz w:val="28"/>
          <w:szCs w:val="28"/>
          <w:lang w:val="uk-UA"/>
        </w:rPr>
        <w:t>Token</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Ring</w:t>
      </w:r>
      <w:proofErr w:type="spellEnd"/>
      <w:r w:rsidRPr="000F7EC3">
        <w:rPr>
          <w:rFonts w:ascii="Times New Roman" w:hAnsi="Times New Roman" w:cs="Times New Roman"/>
          <w:sz w:val="28"/>
          <w:szCs w:val="28"/>
          <w:lang w:val="uk-UA"/>
        </w:rPr>
        <w:t xml:space="preserve"> знаходить застосування в різних автоматизованих системах управління, де обробка інформації та керування в реальному часі вважається суттєвими. Системи для збереження працездатності у випадку відмов передбачають автоматичну </w:t>
      </w:r>
      <w:proofErr w:type="spellStart"/>
      <w:r w:rsidRPr="000F7EC3">
        <w:rPr>
          <w:rFonts w:ascii="Times New Roman" w:hAnsi="Times New Roman" w:cs="Times New Roman"/>
          <w:sz w:val="28"/>
          <w:szCs w:val="28"/>
          <w:lang w:val="uk-UA"/>
        </w:rPr>
        <w:t>реконфігурацію</w:t>
      </w:r>
      <w:proofErr w:type="spellEnd"/>
      <w:r w:rsidRPr="000F7EC3">
        <w:rPr>
          <w:rFonts w:ascii="Times New Roman" w:hAnsi="Times New Roman" w:cs="Times New Roman"/>
          <w:sz w:val="28"/>
          <w:szCs w:val="28"/>
          <w:lang w:val="uk-UA"/>
        </w:rPr>
        <w:t xml:space="preserve"> та ізоляцію </w:t>
      </w:r>
      <w:proofErr w:type="spellStart"/>
      <w:r w:rsidRPr="000F7EC3">
        <w:rPr>
          <w:rFonts w:ascii="Times New Roman" w:hAnsi="Times New Roman" w:cs="Times New Roman"/>
          <w:sz w:val="28"/>
          <w:szCs w:val="28"/>
          <w:lang w:val="uk-UA"/>
        </w:rPr>
        <w:t>несправностей</w:t>
      </w:r>
      <w:proofErr w:type="spellEnd"/>
      <w:r w:rsidRPr="000F7EC3">
        <w:rPr>
          <w:rFonts w:ascii="Times New Roman" w:hAnsi="Times New Roman" w:cs="Times New Roman"/>
          <w:sz w:val="28"/>
          <w:szCs w:val="28"/>
          <w:lang w:val="uk-UA"/>
        </w:rPr>
        <w:t>.</w:t>
      </w:r>
    </w:p>
    <w:p w14:paraId="1F07EF17" w14:textId="277F5B13" w:rsidR="00C372C4" w:rsidRPr="000F7EC3" w:rsidRDefault="00C372C4" w:rsidP="00A24ECE">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 xml:space="preserve">У стандарті IEEE 802.5 вказана швидкість передачі 4 Мбіт/с, проте існують також реалізації із підвищеною швидкістю – 16 Мбіт/с, досягнутих завдяки технологічному вдосконаленню </w:t>
      </w:r>
      <w:proofErr w:type="spellStart"/>
      <w:r w:rsidRPr="000F7EC3">
        <w:rPr>
          <w:rFonts w:ascii="Times New Roman" w:hAnsi="Times New Roman" w:cs="Times New Roman"/>
          <w:sz w:val="28"/>
          <w:szCs w:val="28"/>
          <w:lang w:val="uk-UA"/>
        </w:rPr>
        <w:t>Token</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Ring</w:t>
      </w:r>
      <w:proofErr w:type="spellEnd"/>
      <w:r w:rsidRPr="000F7EC3">
        <w:rPr>
          <w:rFonts w:ascii="Times New Roman" w:hAnsi="Times New Roman" w:cs="Times New Roman"/>
          <w:sz w:val="28"/>
          <w:szCs w:val="28"/>
          <w:lang w:val="uk-UA"/>
        </w:rPr>
        <w:t>.</w:t>
      </w:r>
    </w:p>
    <w:p w14:paraId="10CF98AC" w14:textId="1807E2F9" w:rsidR="00C372C4" w:rsidRPr="000F7EC3" w:rsidRDefault="00C372C4" w:rsidP="00A24ECE">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b/>
          <w:bCs/>
          <w:sz w:val="28"/>
          <w:szCs w:val="28"/>
          <w:lang w:val="uk-UA"/>
        </w:rPr>
        <w:t xml:space="preserve">Технологія </w:t>
      </w:r>
      <w:proofErr w:type="spellStart"/>
      <w:r w:rsidRPr="000F7EC3">
        <w:rPr>
          <w:rFonts w:ascii="Times New Roman" w:hAnsi="Times New Roman" w:cs="Times New Roman"/>
          <w:b/>
          <w:bCs/>
          <w:sz w:val="28"/>
          <w:szCs w:val="28"/>
          <w:lang w:val="uk-UA"/>
        </w:rPr>
        <w:t>ARCnet</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Attached</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Resource</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Computing</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Network</w:t>
      </w:r>
      <w:proofErr w:type="spellEnd"/>
      <w:r w:rsidRPr="000F7EC3">
        <w:rPr>
          <w:rFonts w:ascii="Times New Roman" w:hAnsi="Times New Roman" w:cs="Times New Roman"/>
          <w:sz w:val="28"/>
          <w:szCs w:val="28"/>
          <w:lang w:val="uk-UA"/>
        </w:rPr>
        <w:t xml:space="preserve">), розроблена у середині 1970-х років компанією </w:t>
      </w:r>
      <w:proofErr w:type="spellStart"/>
      <w:r w:rsidRPr="000F7EC3">
        <w:rPr>
          <w:rFonts w:ascii="Times New Roman" w:hAnsi="Times New Roman" w:cs="Times New Roman"/>
          <w:sz w:val="28"/>
          <w:szCs w:val="28"/>
          <w:lang w:val="uk-UA"/>
        </w:rPr>
        <w:t>Datapoint</w:t>
      </w:r>
      <w:proofErr w:type="spellEnd"/>
      <w:r w:rsidRPr="000F7EC3">
        <w:rPr>
          <w:rFonts w:ascii="Times New Roman" w:hAnsi="Times New Roman" w:cs="Times New Roman"/>
          <w:sz w:val="28"/>
          <w:szCs w:val="28"/>
          <w:lang w:val="uk-UA"/>
        </w:rPr>
        <w:t>, представляє собою мережеву архітектуру, яка, незважаючи на відсутність стандартизації у рамках IEEE, демонструє часткову відповідність до IEEE 802.4. Ця мережа функціонує як система з передачею маркера та може використовувати різні фізичні топології, зокрема зірку чи шину. Середовище передачі даних включає в себе використання коаксіального кабелю, крученої пари або оптоволоконного кабелю.</w:t>
      </w:r>
    </w:p>
    <w:p w14:paraId="100C915D" w14:textId="142CDC30" w:rsidR="00C372C4" w:rsidRPr="000F7EC3" w:rsidRDefault="00C372C4" w:rsidP="00A24ECE">
      <w:pPr>
        <w:spacing w:after="0" w:line="360" w:lineRule="auto"/>
        <w:ind w:firstLine="709"/>
        <w:jc w:val="both"/>
        <w:rPr>
          <w:rFonts w:ascii="Times New Roman" w:hAnsi="Times New Roman" w:cs="Times New Roman"/>
          <w:sz w:val="28"/>
          <w:szCs w:val="28"/>
          <w:lang w:val="uk-UA"/>
        </w:rPr>
      </w:pPr>
      <w:proofErr w:type="spellStart"/>
      <w:r w:rsidRPr="000F7EC3">
        <w:rPr>
          <w:rFonts w:ascii="Times New Roman" w:hAnsi="Times New Roman" w:cs="Times New Roman"/>
          <w:sz w:val="28"/>
          <w:szCs w:val="28"/>
          <w:lang w:val="uk-UA"/>
        </w:rPr>
        <w:t>ARCnet</w:t>
      </w:r>
      <w:proofErr w:type="spellEnd"/>
      <w:r w:rsidRPr="000F7EC3">
        <w:rPr>
          <w:rFonts w:ascii="Times New Roman" w:hAnsi="Times New Roman" w:cs="Times New Roman"/>
          <w:sz w:val="28"/>
          <w:szCs w:val="28"/>
          <w:lang w:val="uk-UA"/>
        </w:rPr>
        <w:t xml:space="preserve">, завдяки своїй вартості, отримала популярність у місцевих мережах, особливо на коаксіальних і кручених парах. Незважаючи на це, обмежена швидкодія, що складає всього 2,5 Мбіт/с, створила труднощі у конкурентоспроможності з іншими швидше </w:t>
      </w:r>
      <w:proofErr w:type="spellStart"/>
      <w:r w:rsidRPr="000F7EC3">
        <w:rPr>
          <w:rFonts w:ascii="Times New Roman" w:hAnsi="Times New Roman" w:cs="Times New Roman"/>
          <w:sz w:val="28"/>
          <w:szCs w:val="28"/>
          <w:lang w:val="uk-UA"/>
        </w:rPr>
        <w:t>розвиваючимися</w:t>
      </w:r>
      <w:proofErr w:type="spellEnd"/>
      <w:r w:rsidRPr="000F7EC3">
        <w:rPr>
          <w:rFonts w:ascii="Times New Roman" w:hAnsi="Times New Roman" w:cs="Times New Roman"/>
          <w:sz w:val="28"/>
          <w:szCs w:val="28"/>
          <w:lang w:val="uk-UA"/>
        </w:rPr>
        <w:t xml:space="preserve"> стандартами.</w:t>
      </w:r>
    </w:p>
    <w:p w14:paraId="7AFA4851" w14:textId="38579CF3" w:rsidR="00C372C4" w:rsidRPr="000F7EC3" w:rsidRDefault="00C372C4" w:rsidP="00A24ECE">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 xml:space="preserve">В початку 1990-х років </w:t>
      </w:r>
      <w:proofErr w:type="spellStart"/>
      <w:r w:rsidRPr="000F7EC3">
        <w:rPr>
          <w:rFonts w:ascii="Times New Roman" w:hAnsi="Times New Roman" w:cs="Times New Roman"/>
          <w:sz w:val="28"/>
          <w:szCs w:val="28"/>
          <w:lang w:val="uk-UA"/>
        </w:rPr>
        <w:t>Datapoint</w:t>
      </w:r>
      <w:proofErr w:type="spellEnd"/>
      <w:r w:rsidRPr="000F7EC3">
        <w:rPr>
          <w:rFonts w:ascii="Times New Roman" w:hAnsi="Times New Roman" w:cs="Times New Roman"/>
          <w:sz w:val="28"/>
          <w:szCs w:val="28"/>
          <w:lang w:val="uk-UA"/>
        </w:rPr>
        <w:t xml:space="preserve"> вирішила вдосконалити свою технологію, представивши ARCNETPLUS із швидкістю передачі до 20 Мбіт/с, що був зворотно сумісний з </w:t>
      </w:r>
      <w:proofErr w:type="spellStart"/>
      <w:r w:rsidRPr="000F7EC3">
        <w:rPr>
          <w:rFonts w:ascii="Times New Roman" w:hAnsi="Times New Roman" w:cs="Times New Roman"/>
          <w:sz w:val="28"/>
          <w:szCs w:val="28"/>
          <w:lang w:val="uk-UA"/>
        </w:rPr>
        <w:t>ARCnet</w:t>
      </w:r>
      <w:proofErr w:type="spellEnd"/>
      <w:r w:rsidRPr="000F7EC3">
        <w:rPr>
          <w:rFonts w:ascii="Times New Roman" w:hAnsi="Times New Roman" w:cs="Times New Roman"/>
          <w:sz w:val="28"/>
          <w:szCs w:val="28"/>
          <w:lang w:val="uk-UA"/>
        </w:rPr>
        <w:t xml:space="preserve">. Проте, перед тим як новий стандарт встиг визначити своє місце на ринку, більш швидше </w:t>
      </w:r>
      <w:proofErr w:type="spellStart"/>
      <w:r w:rsidRPr="000F7EC3">
        <w:rPr>
          <w:rFonts w:ascii="Times New Roman" w:hAnsi="Times New Roman" w:cs="Times New Roman"/>
          <w:sz w:val="28"/>
          <w:szCs w:val="28"/>
          <w:lang w:val="uk-UA"/>
        </w:rPr>
        <w:t>розвиваючіся</w:t>
      </w:r>
      <w:proofErr w:type="spellEnd"/>
      <w:r w:rsidRPr="000F7EC3">
        <w:rPr>
          <w:rFonts w:ascii="Times New Roman" w:hAnsi="Times New Roman" w:cs="Times New Roman"/>
          <w:sz w:val="28"/>
          <w:szCs w:val="28"/>
          <w:lang w:val="uk-UA"/>
        </w:rPr>
        <w:t xml:space="preserve"> технології, зокрема </w:t>
      </w:r>
      <w:proofErr w:type="spellStart"/>
      <w:r w:rsidRPr="000F7EC3">
        <w:rPr>
          <w:rFonts w:ascii="Times New Roman" w:hAnsi="Times New Roman" w:cs="Times New Roman"/>
          <w:sz w:val="28"/>
          <w:szCs w:val="28"/>
          <w:lang w:val="uk-UA"/>
        </w:rPr>
        <w:t>Fast</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Ethernet</w:t>
      </w:r>
      <w:proofErr w:type="spellEnd"/>
      <w:r w:rsidRPr="000F7EC3">
        <w:rPr>
          <w:rFonts w:ascii="Times New Roman" w:hAnsi="Times New Roman" w:cs="Times New Roman"/>
          <w:sz w:val="28"/>
          <w:szCs w:val="28"/>
          <w:lang w:val="uk-UA"/>
        </w:rPr>
        <w:t>, витіснили його з актуального використання.</w:t>
      </w:r>
    </w:p>
    <w:p w14:paraId="5BD5A7BD" w14:textId="5F07F56B" w:rsidR="00C372C4" w:rsidRPr="000F7EC3" w:rsidRDefault="00C372C4" w:rsidP="00A24ECE">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 xml:space="preserve">Незважаючи на своє відстале положення в історії мережевих технологій, </w:t>
      </w:r>
      <w:proofErr w:type="spellStart"/>
      <w:r w:rsidRPr="000F7EC3">
        <w:rPr>
          <w:rFonts w:ascii="Times New Roman" w:hAnsi="Times New Roman" w:cs="Times New Roman"/>
          <w:sz w:val="28"/>
          <w:szCs w:val="28"/>
          <w:lang w:val="uk-UA"/>
        </w:rPr>
        <w:t>ARCnet</w:t>
      </w:r>
      <w:proofErr w:type="spellEnd"/>
      <w:r w:rsidRPr="000F7EC3">
        <w:rPr>
          <w:rFonts w:ascii="Times New Roman" w:hAnsi="Times New Roman" w:cs="Times New Roman"/>
          <w:sz w:val="28"/>
          <w:szCs w:val="28"/>
          <w:lang w:val="uk-UA"/>
        </w:rPr>
        <w:t xml:space="preserve"> залишається придатним у сучасних мережевих умовах. Наприклад, топологія "зірка" дозволяє максимальну довжину коаксіального кабелю до 610 метрів. Проте використання </w:t>
      </w:r>
      <w:proofErr w:type="spellStart"/>
      <w:r w:rsidRPr="000F7EC3">
        <w:rPr>
          <w:rFonts w:ascii="Times New Roman" w:hAnsi="Times New Roman" w:cs="Times New Roman"/>
          <w:sz w:val="28"/>
          <w:szCs w:val="28"/>
          <w:lang w:val="uk-UA"/>
        </w:rPr>
        <w:t>ARCnet</w:t>
      </w:r>
      <w:proofErr w:type="spellEnd"/>
      <w:r w:rsidRPr="000F7EC3">
        <w:rPr>
          <w:rFonts w:ascii="Times New Roman" w:hAnsi="Times New Roman" w:cs="Times New Roman"/>
          <w:sz w:val="28"/>
          <w:szCs w:val="28"/>
          <w:lang w:val="uk-UA"/>
        </w:rPr>
        <w:t xml:space="preserve"> супроводжується викликами, такими як пошук застарілих мережевих адаптерів та налагодження старих драйверів для операційних систем сучасного періоду.</w:t>
      </w:r>
    </w:p>
    <w:p w14:paraId="53BE414A" w14:textId="013EF670" w:rsidR="00662C91" w:rsidRPr="000F7EC3" w:rsidRDefault="00662C91" w:rsidP="00A24ECE">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b/>
          <w:bCs/>
          <w:sz w:val="28"/>
          <w:szCs w:val="28"/>
          <w:lang w:val="uk-UA"/>
        </w:rPr>
        <w:t xml:space="preserve">Технологія </w:t>
      </w:r>
      <w:proofErr w:type="spellStart"/>
      <w:r w:rsidRPr="000F7EC3">
        <w:rPr>
          <w:rFonts w:ascii="Times New Roman" w:hAnsi="Times New Roman" w:cs="Times New Roman"/>
          <w:b/>
          <w:bCs/>
          <w:sz w:val="28"/>
          <w:szCs w:val="28"/>
          <w:lang w:val="uk-UA"/>
        </w:rPr>
        <w:t>Fiber</w:t>
      </w:r>
      <w:proofErr w:type="spellEnd"/>
      <w:r w:rsidRPr="000F7EC3">
        <w:rPr>
          <w:rFonts w:ascii="Times New Roman" w:hAnsi="Times New Roman" w:cs="Times New Roman"/>
          <w:b/>
          <w:bCs/>
          <w:sz w:val="28"/>
          <w:szCs w:val="28"/>
          <w:lang w:val="uk-UA"/>
        </w:rPr>
        <w:t xml:space="preserve"> </w:t>
      </w:r>
      <w:proofErr w:type="spellStart"/>
      <w:r w:rsidRPr="000F7EC3">
        <w:rPr>
          <w:rFonts w:ascii="Times New Roman" w:hAnsi="Times New Roman" w:cs="Times New Roman"/>
          <w:b/>
          <w:bCs/>
          <w:sz w:val="28"/>
          <w:szCs w:val="28"/>
          <w:lang w:val="uk-UA"/>
        </w:rPr>
        <w:t>Distributed</w:t>
      </w:r>
      <w:proofErr w:type="spellEnd"/>
      <w:r w:rsidRPr="000F7EC3">
        <w:rPr>
          <w:rFonts w:ascii="Times New Roman" w:hAnsi="Times New Roman" w:cs="Times New Roman"/>
          <w:b/>
          <w:bCs/>
          <w:sz w:val="28"/>
          <w:szCs w:val="28"/>
          <w:lang w:val="uk-UA"/>
        </w:rPr>
        <w:t xml:space="preserve"> </w:t>
      </w:r>
      <w:proofErr w:type="spellStart"/>
      <w:r w:rsidRPr="000F7EC3">
        <w:rPr>
          <w:rFonts w:ascii="Times New Roman" w:hAnsi="Times New Roman" w:cs="Times New Roman"/>
          <w:b/>
          <w:bCs/>
          <w:sz w:val="28"/>
          <w:szCs w:val="28"/>
          <w:lang w:val="uk-UA"/>
        </w:rPr>
        <w:t>Data</w:t>
      </w:r>
      <w:proofErr w:type="spellEnd"/>
      <w:r w:rsidRPr="000F7EC3">
        <w:rPr>
          <w:rFonts w:ascii="Times New Roman" w:hAnsi="Times New Roman" w:cs="Times New Roman"/>
          <w:b/>
          <w:bCs/>
          <w:sz w:val="28"/>
          <w:szCs w:val="28"/>
          <w:lang w:val="uk-UA"/>
        </w:rPr>
        <w:t xml:space="preserve"> </w:t>
      </w:r>
      <w:proofErr w:type="spellStart"/>
      <w:r w:rsidRPr="000F7EC3">
        <w:rPr>
          <w:rFonts w:ascii="Times New Roman" w:hAnsi="Times New Roman" w:cs="Times New Roman"/>
          <w:b/>
          <w:bCs/>
          <w:sz w:val="28"/>
          <w:szCs w:val="28"/>
          <w:lang w:val="uk-UA"/>
        </w:rPr>
        <w:t>Interface</w:t>
      </w:r>
      <w:proofErr w:type="spellEnd"/>
      <w:r w:rsidRPr="000F7EC3">
        <w:rPr>
          <w:rFonts w:ascii="Times New Roman" w:hAnsi="Times New Roman" w:cs="Times New Roman"/>
          <w:sz w:val="28"/>
          <w:szCs w:val="28"/>
          <w:lang w:val="uk-UA"/>
        </w:rPr>
        <w:t xml:space="preserve"> (FDDI), розроблена в 1980 році комітетом </w:t>
      </w:r>
      <w:proofErr w:type="spellStart"/>
      <w:r w:rsidRPr="000F7EC3">
        <w:rPr>
          <w:rFonts w:ascii="Times New Roman" w:hAnsi="Times New Roman" w:cs="Times New Roman"/>
          <w:sz w:val="28"/>
          <w:szCs w:val="28"/>
          <w:lang w:val="uk-UA"/>
        </w:rPr>
        <w:t>American</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National</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Standards</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Institute</w:t>
      </w:r>
      <w:proofErr w:type="spellEnd"/>
      <w:r w:rsidRPr="000F7EC3">
        <w:rPr>
          <w:rFonts w:ascii="Times New Roman" w:hAnsi="Times New Roman" w:cs="Times New Roman"/>
          <w:sz w:val="28"/>
          <w:szCs w:val="28"/>
          <w:lang w:val="uk-UA"/>
        </w:rPr>
        <w:t xml:space="preserve"> (ANSI), визначає себе як перша у своєму роді локальна мережа, що прийняла оптоволоконний кабель в якості середовища передачі даних. Спроектована для вирішення високих вимог до пропускної здатності та надійності мереж, стандарт FDDI передбачає передачу даних через подвійне кільце оптоволоконного кабелю зі швидкістю 100 Мбіт/с та можливість функціонувати на відстані до 100 км по периметру кільця.</w:t>
      </w:r>
    </w:p>
    <w:p w14:paraId="380F0A67" w14:textId="0C7F0DBE" w:rsidR="00662C91" w:rsidRPr="000F7EC3" w:rsidRDefault="00662C91" w:rsidP="00A24ECE">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 xml:space="preserve">FDDI, аналогічно до технології </w:t>
      </w:r>
      <w:proofErr w:type="spellStart"/>
      <w:r w:rsidRPr="000F7EC3">
        <w:rPr>
          <w:rFonts w:ascii="Times New Roman" w:hAnsi="Times New Roman" w:cs="Times New Roman"/>
          <w:sz w:val="28"/>
          <w:szCs w:val="28"/>
          <w:lang w:val="uk-UA"/>
        </w:rPr>
        <w:t>Token</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Ring</w:t>
      </w:r>
      <w:proofErr w:type="spellEnd"/>
      <w:r w:rsidRPr="000F7EC3">
        <w:rPr>
          <w:rFonts w:ascii="Times New Roman" w:hAnsi="Times New Roman" w:cs="Times New Roman"/>
          <w:sz w:val="28"/>
          <w:szCs w:val="28"/>
          <w:lang w:val="uk-UA"/>
        </w:rPr>
        <w:t xml:space="preserve">, використовує мережу з передачею маркера. Трафік у мережі FDDI класифікується на два види: синхронний та асинхронний. Синхронний трафік отримує виділену смугу пропускання для станцій, що вимагають постійної можливості передачі, що має важливе значення для чутливих до затримок додатків, таких як голос та відео. Асинхронний трафік розподіляється між станціями за допомогою системи </w:t>
      </w:r>
      <w:proofErr w:type="spellStart"/>
      <w:r w:rsidRPr="000F7EC3">
        <w:rPr>
          <w:rFonts w:ascii="Times New Roman" w:hAnsi="Times New Roman" w:cs="Times New Roman"/>
          <w:sz w:val="28"/>
          <w:szCs w:val="28"/>
          <w:lang w:val="uk-UA"/>
        </w:rPr>
        <w:t>восьмирівневих</w:t>
      </w:r>
      <w:proofErr w:type="spellEnd"/>
      <w:r w:rsidRPr="000F7EC3">
        <w:rPr>
          <w:rFonts w:ascii="Times New Roman" w:hAnsi="Times New Roman" w:cs="Times New Roman"/>
          <w:sz w:val="28"/>
          <w:szCs w:val="28"/>
          <w:lang w:val="uk-UA"/>
        </w:rPr>
        <w:t xml:space="preserve"> пріоритетів.</w:t>
      </w:r>
    </w:p>
    <w:p w14:paraId="3A644029" w14:textId="5C2181D7" w:rsidR="00662C91" w:rsidRPr="000F7EC3" w:rsidRDefault="00662C91" w:rsidP="00A24ECE">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 xml:space="preserve">Використання подвійного оптоволоконного кільця значно підвищує надійність мережі FDDI. У звичайному режимі передачі дані обертаються основним кільцем, і вторинне кільце залишається неактивним. У разі несправності в основному кільці вторинне кільце активується, утворюючи знову замкнене кільце. При багатьох </w:t>
      </w:r>
      <w:proofErr w:type="spellStart"/>
      <w:r w:rsidRPr="000F7EC3">
        <w:rPr>
          <w:rFonts w:ascii="Times New Roman" w:hAnsi="Times New Roman" w:cs="Times New Roman"/>
          <w:sz w:val="28"/>
          <w:szCs w:val="28"/>
          <w:lang w:val="uk-UA"/>
        </w:rPr>
        <w:t>несправностях</w:t>
      </w:r>
      <w:proofErr w:type="spellEnd"/>
      <w:r w:rsidRPr="000F7EC3">
        <w:rPr>
          <w:rFonts w:ascii="Times New Roman" w:hAnsi="Times New Roman" w:cs="Times New Roman"/>
          <w:sz w:val="28"/>
          <w:szCs w:val="28"/>
          <w:lang w:val="uk-UA"/>
        </w:rPr>
        <w:t xml:space="preserve"> мережа розпадається на окремі кільця.</w:t>
      </w:r>
    </w:p>
    <w:p w14:paraId="4F5EFBC3" w14:textId="6780D3F1" w:rsidR="00662C91" w:rsidRPr="000F7EC3" w:rsidRDefault="00662C91" w:rsidP="00A24ECE">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Висока надійність, пропускна здатність та допустимі відстані роблять FDDI ефективним рішенням. Однак висока вартість обладнання обмежує його застосування в порівнянні з більш доступними альтернативами. Технологія, що ґрунтується на принципах FDDI, із застосуванням мідного кабелю, відома як CDDI, має меншу вартість, але втрачає значні відстані передачі.</w:t>
      </w:r>
    </w:p>
    <w:p w14:paraId="5DE7F5B2" w14:textId="79101FBA" w:rsidR="00662C91" w:rsidRPr="000F7EC3" w:rsidRDefault="00662C91" w:rsidP="00A24ECE">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 xml:space="preserve">Американський національний інститут стандартів (ANSI) та Міжнародний консультативний комітет з телефонії та телеграфії (CCITT, МККТТ) ініціювали процес розробки стандартів для технології </w:t>
      </w:r>
      <w:proofErr w:type="spellStart"/>
      <w:r w:rsidRPr="000F7EC3">
        <w:rPr>
          <w:rFonts w:ascii="Times New Roman" w:hAnsi="Times New Roman" w:cs="Times New Roman"/>
          <w:sz w:val="28"/>
          <w:szCs w:val="28"/>
          <w:lang w:val="uk-UA"/>
        </w:rPr>
        <w:t>Asynchronous</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Transfer</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Mode</w:t>
      </w:r>
      <w:proofErr w:type="spellEnd"/>
      <w:r w:rsidRPr="000F7EC3">
        <w:rPr>
          <w:rFonts w:ascii="Times New Roman" w:hAnsi="Times New Roman" w:cs="Times New Roman"/>
          <w:sz w:val="28"/>
          <w:szCs w:val="28"/>
          <w:lang w:val="uk-UA"/>
        </w:rPr>
        <w:t xml:space="preserve"> (ATM) як частини мережі </w:t>
      </w:r>
      <w:proofErr w:type="spellStart"/>
      <w:r w:rsidRPr="000F7EC3">
        <w:rPr>
          <w:rFonts w:ascii="Times New Roman" w:hAnsi="Times New Roman" w:cs="Times New Roman"/>
          <w:sz w:val="28"/>
          <w:szCs w:val="28"/>
          <w:lang w:val="uk-UA"/>
        </w:rPr>
        <w:t>Broadband</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Integrated</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Services</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Digital</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Network</w:t>
      </w:r>
      <w:proofErr w:type="spellEnd"/>
      <w:r w:rsidRPr="000F7EC3">
        <w:rPr>
          <w:rFonts w:ascii="Times New Roman" w:hAnsi="Times New Roman" w:cs="Times New Roman"/>
          <w:sz w:val="28"/>
          <w:szCs w:val="28"/>
          <w:lang w:val="uk-UA"/>
        </w:rPr>
        <w:t xml:space="preserve"> (B-ISDN). Початкова мета полягала в підвищенні ефективності використання телекомунікаційних з'єднань, і в контексті цього завдання розглядалося використання технології ATM в локальних мережах. Даний технічний огляд присвячено докладному розгляду особливостей та можливостей технології ATM.</w:t>
      </w:r>
    </w:p>
    <w:p w14:paraId="1C0155CE" w14:textId="7638B8A2" w:rsidR="00662C91" w:rsidRPr="000F7EC3" w:rsidRDefault="00662C91" w:rsidP="00A24ECE">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Основою технології ATM є використання осередків (</w:t>
      </w:r>
      <w:proofErr w:type="spellStart"/>
      <w:r w:rsidRPr="000F7EC3">
        <w:rPr>
          <w:rFonts w:ascii="Times New Roman" w:hAnsi="Times New Roman" w:cs="Times New Roman"/>
          <w:sz w:val="28"/>
          <w:szCs w:val="28"/>
          <w:lang w:val="uk-UA"/>
        </w:rPr>
        <w:t>cells</w:t>
      </w:r>
      <w:proofErr w:type="spellEnd"/>
      <w:r w:rsidRPr="000F7EC3">
        <w:rPr>
          <w:rFonts w:ascii="Times New Roman" w:hAnsi="Times New Roman" w:cs="Times New Roman"/>
          <w:sz w:val="28"/>
          <w:szCs w:val="28"/>
          <w:lang w:val="uk-UA"/>
        </w:rPr>
        <w:t xml:space="preserve">) - пакетів фіксованого розміру, складених із 53 байт (5 байт заголовок + 48 байт дані). Відмінність полягає у встановленні з'єднань перед передачею, де перед початком сеансу встановлюється віртуальний канал між відправником та одержувачем, який може бути використаний іншими станціями. Це відрізняє технологію ATM від традиційних підходів, де з'єднання не формується, а пакети розміщуються в середовищі передачі з вказаною </w:t>
      </w:r>
      <w:proofErr w:type="spellStart"/>
      <w:r w:rsidRPr="000F7EC3">
        <w:rPr>
          <w:rFonts w:ascii="Times New Roman" w:hAnsi="Times New Roman" w:cs="Times New Roman"/>
          <w:sz w:val="28"/>
          <w:szCs w:val="28"/>
          <w:lang w:val="uk-UA"/>
        </w:rPr>
        <w:t>адресою</w:t>
      </w:r>
      <w:proofErr w:type="spellEnd"/>
      <w:r w:rsidRPr="000F7EC3">
        <w:rPr>
          <w:rFonts w:ascii="Times New Roman" w:hAnsi="Times New Roman" w:cs="Times New Roman"/>
          <w:sz w:val="28"/>
          <w:szCs w:val="28"/>
          <w:lang w:val="uk-UA"/>
        </w:rPr>
        <w:t>. В арсеналі ATM може існувати одночасно кілька віртуальних каналів в одному фізичному каналі.</w:t>
      </w:r>
    </w:p>
    <w:p w14:paraId="5876526D" w14:textId="4AF36363" w:rsidR="00662C91" w:rsidRPr="000F7EC3" w:rsidRDefault="00662C91" w:rsidP="00A24ECE">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З метою забезпечення взаємодії пристроїв в мережі ATM застосовуються комутатори. Під час встановлення з'єднання в таблицю комутації вносяться номер порту та ідентифікатор з'єднання, розміщений у заголовку кожного осередка. Комутатор обробляє вхідні осередки, базуючись на їх ідентифікаторах з'єднання.</w:t>
      </w:r>
    </w:p>
    <w:p w14:paraId="544FB9AA" w14:textId="7A9E0C97" w:rsidR="00662C91" w:rsidRPr="000F7EC3" w:rsidRDefault="00662C91" w:rsidP="00A24ECE">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 xml:space="preserve">Технологія ATM дозволяє регламентувати для кожного з'єднання мінімальну пропускну здатність, максимальну затримку та максимальну втрату даних, а також включає методи управління трафіком та забезпечення визначеного рівня обслуговування. Це дозволяє використовувати мережу ATM для різноманітних видів трафіку, включаючи відео, голос та дані. Широкі можливості масштабування роблять ATM привабливою альтернативою в локальних мережах з різними швидкостями передачі від 25 та 155 Мбіт/с за допомогою крученої пари та </w:t>
      </w:r>
      <w:proofErr w:type="spellStart"/>
      <w:r w:rsidRPr="000F7EC3">
        <w:rPr>
          <w:rFonts w:ascii="Times New Roman" w:hAnsi="Times New Roman" w:cs="Times New Roman"/>
          <w:sz w:val="28"/>
          <w:szCs w:val="28"/>
          <w:lang w:val="uk-UA"/>
        </w:rPr>
        <w:t>оптоволокна</w:t>
      </w:r>
      <w:proofErr w:type="spellEnd"/>
      <w:r w:rsidRPr="000F7EC3">
        <w:rPr>
          <w:rFonts w:ascii="Times New Roman" w:hAnsi="Times New Roman" w:cs="Times New Roman"/>
          <w:sz w:val="28"/>
          <w:szCs w:val="28"/>
          <w:lang w:val="uk-UA"/>
        </w:rPr>
        <w:t xml:space="preserve"> відповідно, до 2,4 </w:t>
      </w:r>
      <w:proofErr w:type="spellStart"/>
      <w:r w:rsidRPr="000F7EC3">
        <w:rPr>
          <w:rFonts w:ascii="Times New Roman" w:hAnsi="Times New Roman" w:cs="Times New Roman"/>
          <w:sz w:val="28"/>
          <w:szCs w:val="28"/>
          <w:lang w:val="uk-UA"/>
        </w:rPr>
        <w:t>Гбіт</w:t>
      </w:r>
      <w:proofErr w:type="spellEnd"/>
      <w:r w:rsidRPr="000F7EC3">
        <w:rPr>
          <w:rFonts w:ascii="Times New Roman" w:hAnsi="Times New Roman" w:cs="Times New Roman"/>
          <w:sz w:val="28"/>
          <w:szCs w:val="28"/>
          <w:lang w:val="uk-UA"/>
        </w:rPr>
        <w:t xml:space="preserve">/с відповідно до існуючих стандартів. Проте, висока вартість обладнання та складність організації мережі можуть обмежувати застосування технології ATM порівняно з іншими технологіями, такими як </w:t>
      </w:r>
      <w:proofErr w:type="spellStart"/>
      <w:r w:rsidRPr="000F7EC3">
        <w:rPr>
          <w:rFonts w:ascii="Times New Roman" w:hAnsi="Times New Roman" w:cs="Times New Roman"/>
          <w:sz w:val="28"/>
          <w:szCs w:val="28"/>
          <w:lang w:val="uk-UA"/>
        </w:rPr>
        <w:t>Fast</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Ethernet</w:t>
      </w:r>
      <w:proofErr w:type="spellEnd"/>
      <w:r w:rsidRPr="000F7EC3">
        <w:rPr>
          <w:rFonts w:ascii="Times New Roman" w:hAnsi="Times New Roman" w:cs="Times New Roman"/>
          <w:sz w:val="28"/>
          <w:szCs w:val="28"/>
          <w:lang w:val="uk-UA"/>
        </w:rPr>
        <w:t>.</w:t>
      </w:r>
    </w:p>
    <w:p w14:paraId="609681C2" w14:textId="54FF000F" w:rsidR="00662C91" w:rsidRPr="000F7EC3" w:rsidRDefault="00662C91" w:rsidP="00A24ECE">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 xml:space="preserve">Технологія </w:t>
      </w:r>
      <w:proofErr w:type="spellStart"/>
      <w:r w:rsidRPr="000F7EC3">
        <w:rPr>
          <w:rFonts w:ascii="Times New Roman" w:hAnsi="Times New Roman" w:cs="Times New Roman"/>
          <w:sz w:val="28"/>
          <w:szCs w:val="28"/>
          <w:lang w:val="uk-UA"/>
        </w:rPr>
        <w:t>UltraNet</w:t>
      </w:r>
      <w:proofErr w:type="spellEnd"/>
      <w:r w:rsidRPr="000F7EC3">
        <w:rPr>
          <w:rFonts w:ascii="Times New Roman" w:hAnsi="Times New Roman" w:cs="Times New Roman"/>
          <w:sz w:val="28"/>
          <w:szCs w:val="28"/>
          <w:lang w:val="uk-UA"/>
        </w:rPr>
        <w:t xml:space="preserve"> представляє собою апаратно-програмний комплекс, розроблений спеціально для використання в суперкомп'ютерах та великих обчислювальних системах. Основна мета </w:t>
      </w:r>
      <w:proofErr w:type="spellStart"/>
      <w:r w:rsidRPr="000F7EC3">
        <w:rPr>
          <w:rFonts w:ascii="Times New Roman" w:hAnsi="Times New Roman" w:cs="Times New Roman"/>
          <w:sz w:val="28"/>
          <w:szCs w:val="28"/>
          <w:lang w:val="uk-UA"/>
        </w:rPr>
        <w:t>UltraNet</w:t>
      </w:r>
      <w:proofErr w:type="spellEnd"/>
      <w:r w:rsidRPr="000F7EC3">
        <w:rPr>
          <w:rFonts w:ascii="Times New Roman" w:hAnsi="Times New Roman" w:cs="Times New Roman"/>
          <w:sz w:val="28"/>
          <w:szCs w:val="28"/>
          <w:lang w:val="uk-UA"/>
        </w:rPr>
        <w:t xml:space="preserve"> полягає в забезпеченні високошвидкісного обміну інформацією між пристроями, які до нього підключені, досягаючи швидкості до 1 </w:t>
      </w:r>
      <w:proofErr w:type="spellStart"/>
      <w:r w:rsidRPr="000F7EC3">
        <w:rPr>
          <w:rFonts w:ascii="Times New Roman" w:hAnsi="Times New Roman" w:cs="Times New Roman"/>
          <w:sz w:val="28"/>
          <w:szCs w:val="28"/>
          <w:lang w:val="uk-UA"/>
        </w:rPr>
        <w:t>Гбіт</w:t>
      </w:r>
      <w:proofErr w:type="spellEnd"/>
      <w:r w:rsidRPr="000F7EC3">
        <w:rPr>
          <w:rFonts w:ascii="Times New Roman" w:hAnsi="Times New Roman" w:cs="Times New Roman"/>
          <w:sz w:val="28"/>
          <w:szCs w:val="28"/>
          <w:lang w:val="uk-UA"/>
        </w:rPr>
        <w:t>/с.</w:t>
      </w:r>
    </w:p>
    <w:p w14:paraId="688F8E62" w14:textId="148F355D" w:rsidR="00662C91" w:rsidRPr="000F7EC3" w:rsidRDefault="00662C91" w:rsidP="00A24ECE">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 xml:space="preserve">Структура </w:t>
      </w:r>
      <w:proofErr w:type="spellStart"/>
      <w:r w:rsidRPr="000F7EC3">
        <w:rPr>
          <w:rFonts w:ascii="Times New Roman" w:hAnsi="Times New Roman" w:cs="Times New Roman"/>
          <w:sz w:val="28"/>
          <w:szCs w:val="28"/>
          <w:lang w:val="uk-UA"/>
        </w:rPr>
        <w:t>UltraNet</w:t>
      </w:r>
      <w:proofErr w:type="spellEnd"/>
      <w:r w:rsidRPr="000F7EC3">
        <w:rPr>
          <w:rFonts w:ascii="Times New Roman" w:hAnsi="Times New Roman" w:cs="Times New Roman"/>
          <w:sz w:val="28"/>
          <w:szCs w:val="28"/>
          <w:lang w:val="uk-UA"/>
        </w:rPr>
        <w:t xml:space="preserve"> використовує топологію "зірка" з центральним концентратором, що знаходиться у центрі мережі. Ця технологія відрізняється високою складністю фізичної реалізації та значними витратами на обладнання, що порівнюються з вартістю суперкомп'ютерів. Для ініціалізації та керування мережею </w:t>
      </w:r>
      <w:proofErr w:type="spellStart"/>
      <w:r w:rsidRPr="000F7EC3">
        <w:rPr>
          <w:rFonts w:ascii="Times New Roman" w:hAnsi="Times New Roman" w:cs="Times New Roman"/>
          <w:sz w:val="28"/>
          <w:szCs w:val="28"/>
          <w:lang w:val="uk-UA"/>
        </w:rPr>
        <w:t>UltraNet</w:t>
      </w:r>
      <w:proofErr w:type="spellEnd"/>
      <w:r w:rsidRPr="000F7EC3">
        <w:rPr>
          <w:rFonts w:ascii="Times New Roman" w:hAnsi="Times New Roman" w:cs="Times New Roman"/>
          <w:sz w:val="28"/>
          <w:szCs w:val="28"/>
          <w:lang w:val="uk-UA"/>
        </w:rPr>
        <w:t xml:space="preserve"> використовують комп'ютери класу </w:t>
      </w:r>
      <w:proofErr w:type="spellStart"/>
      <w:r w:rsidRPr="000F7EC3">
        <w:rPr>
          <w:rFonts w:ascii="Times New Roman" w:hAnsi="Times New Roman" w:cs="Times New Roman"/>
          <w:sz w:val="28"/>
          <w:szCs w:val="28"/>
          <w:lang w:val="uk-UA"/>
        </w:rPr>
        <w:t>Intel</w:t>
      </w:r>
      <w:proofErr w:type="spellEnd"/>
      <w:r w:rsidRPr="000F7EC3">
        <w:rPr>
          <w:rFonts w:ascii="Times New Roman" w:hAnsi="Times New Roman" w:cs="Times New Roman"/>
          <w:sz w:val="28"/>
          <w:szCs w:val="28"/>
          <w:lang w:val="uk-UA"/>
        </w:rPr>
        <w:t xml:space="preserve"> 386, які підключаються до центрального концентратора.</w:t>
      </w:r>
    </w:p>
    <w:p w14:paraId="14E956B8" w14:textId="504C275F" w:rsidR="00662C91" w:rsidRPr="000F7EC3" w:rsidRDefault="00662C91" w:rsidP="00A24ECE">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 xml:space="preserve">Основними компонентами мережі </w:t>
      </w:r>
      <w:proofErr w:type="spellStart"/>
      <w:r w:rsidRPr="000F7EC3">
        <w:rPr>
          <w:rFonts w:ascii="Times New Roman" w:hAnsi="Times New Roman" w:cs="Times New Roman"/>
          <w:sz w:val="28"/>
          <w:szCs w:val="28"/>
          <w:lang w:val="uk-UA"/>
        </w:rPr>
        <w:t>UltraNet</w:t>
      </w:r>
      <w:proofErr w:type="spellEnd"/>
      <w:r w:rsidRPr="000F7EC3">
        <w:rPr>
          <w:rFonts w:ascii="Times New Roman" w:hAnsi="Times New Roman" w:cs="Times New Roman"/>
          <w:sz w:val="28"/>
          <w:szCs w:val="28"/>
          <w:lang w:val="uk-UA"/>
        </w:rPr>
        <w:t xml:space="preserve"> є мережні процесори та канальні адаптери. До складу мережі можуть також входити мости та </w:t>
      </w:r>
      <w:proofErr w:type="spellStart"/>
      <w:r w:rsidRPr="000F7EC3">
        <w:rPr>
          <w:rFonts w:ascii="Times New Roman" w:hAnsi="Times New Roman" w:cs="Times New Roman"/>
          <w:sz w:val="28"/>
          <w:szCs w:val="28"/>
          <w:lang w:val="uk-UA"/>
        </w:rPr>
        <w:t>роутери</w:t>
      </w:r>
      <w:proofErr w:type="spellEnd"/>
      <w:r w:rsidRPr="000F7EC3">
        <w:rPr>
          <w:rFonts w:ascii="Times New Roman" w:hAnsi="Times New Roman" w:cs="Times New Roman"/>
          <w:sz w:val="28"/>
          <w:szCs w:val="28"/>
          <w:lang w:val="uk-UA"/>
        </w:rPr>
        <w:t xml:space="preserve">, які забезпечують зв'язок з іншими мережами, такими як </w:t>
      </w:r>
      <w:proofErr w:type="spellStart"/>
      <w:r w:rsidRPr="000F7EC3">
        <w:rPr>
          <w:rFonts w:ascii="Times New Roman" w:hAnsi="Times New Roman" w:cs="Times New Roman"/>
          <w:sz w:val="28"/>
          <w:szCs w:val="28"/>
          <w:lang w:val="uk-UA"/>
        </w:rPr>
        <w:t>Ethernet</w:t>
      </w:r>
      <w:proofErr w:type="spellEnd"/>
      <w:r w:rsidRPr="000F7EC3">
        <w:rPr>
          <w:rFonts w:ascii="Times New Roman" w:hAnsi="Times New Roman" w:cs="Times New Roman"/>
          <w:sz w:val="28"/>
          <w:szCs w:val="28"/>
          <w:lang w:val="uk-UA"/>
        </w:rPr>
        <w:t xml:space="preserve"> та </w:t>
      </w:r>
      <w:proofErr w:type="spellStart"/>
      <w:r w:rsidRPr="000F7EC3">
        <w:rPr>
          <w:rFonts w:ascii="Times New Roman" w:hAnsi="Times New Roman" w:cs="Times New Roman"/>
          <w:sz w:val="28"/>
          <w:szCs w:val="28"/>
          <w:lang w:val="uk-UA"/>
        </w:rPr>
        <w:t>Token</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Ring</w:t>
      </w:r>
      <w:proofErr w:type="spellEnd"/>
      <w:r w:rsidRPr="000F7EC3">
        <w:rPr>
          <w:rFonts w:ascii="Times New Roman" w:hAnsi="Times New Roman" w:cs="Times New Roman"/>
          <w:sz w:val="28"/>
          <w:szCs w:val="28"/>
          <w:lang w:val="uk-UA"/>
        </w:rPr>
        <w:t xml:space="preserve">. Середовища передачі можуть включати коаксіальний кабель та </w:t>
      </w:r>
      <w:proofErr w:type="spellStart"/>
      <w:r w:rsidRPr="000F7EC3">
        <w:rPr>
          <w:rFonts w:ascii="Times New Roman" w:hAnsi="Times New Roman" w:cs="Times New Roman"/>
          <w:sz w:val="28"/>
          <w:szCs w:val="28"/>
          <w:lang w:val="uk-UA"/>
        </w:rPr>
        <w:t>оптоволокно</w:t>
      </w:r>
      <w:proofErr w:type="spellEnd"/>
      <w:r w:rsidRPr="000F7EC3">
        <w:rPr>
          <w:rFonts w:ascii="Times New Roman" w:hAnsi="Times New Roman" w:cs="Times New Roman"/>
          <w:sz w:val="28"/>
          <w:szCs w:val="28"/>
          <w:lang w:val="uk-UA"/>
        </w:rPr>
        <w:t>.</w:t>
      </w:r>
    </w:p>
    <w:p w14:paraId="34F43338" w14:textId="4ADF536D" w:rsidR="00C372C4" w:rsidRPr="000F7EC3" w:rsidRDefault="00662C91" w:rsidP="00A24ECE">
      <w:pPr>
        <w:spacing w:after="0" w:line="360" w:lineRule="auto"/>
        <w:ind w:firstLine="709"/>
        <w:jc w:val="both"/>
        <w:rPr>
          <w:rFonts w:ascii="Times New Roman" w:hAnsi="Times New Roman" w:cs="Times New Roman"/>
          <w:sz w:val="28"/>
          <w:szCs w:val="28"/>
          <w:lang w:val="uk-UA"/>
        </w:rPr>
      </w:pPr>
      <w:proofErr w:type="spellStart"/>
      <w:r w:rsidRPr="000F7EC3">
        <w:rPr>
          <w:rFonts w:ascii="Times New Roman" w:hAnsi="Times New Roman" w:cs="Times New Roman"/>
          <w:sz w:val="28"/>
          <w:szCs w:val="28"/>
          <w:lang w:val="uk-UA"/>
        </w:rPr>
        <w:t>UltraNet</w:t>
      </w:r>
      <w:proofErr w:type="spellEnd"/>
      <w:r w:rsidRPr="000F7EC3">
        <w:rPr>
          <w:rFonts w:ascii="Times New Roman" w:hAnsi="Times New Roman" w:cs="Times New Roman"/>
          <w:sz w:val="28"/>
          <w:szCs w:val="28"/>
          <w:lang w:val="uk-UA"/>
        </w:rPr>
        <w:t xml:space="preserve"> дозволяє взаємодіяти </w:t>
      </w:r>
      <w:proofErr w:type="spellStart"/>
      <w:r w:rsidRPr="000F7EC3">
        <w:rPr>
          <w:rFonts w:ascii="Times New Roman" w:hAnsi="Times New Roman" w:cs="Times New Roman"/>
          <w:sz w:val="28"/>
          <w:szCs w:val="28"/>
          <w:lang w:val="uk-UA"/>
        </w:rPr>
        <w:t>хостам</w:t>
      </w:r>
      <w:proofErr w:type="spellEnd"/>
      <w:r w:rsidRPr="000F7EC3">
        <w:rPr>
          <w:rFonts w:ascii="Times New Roman" w:hAnsi="Times New Roman" w:cs="Times New Roman"/>
          <w:sz w:val="28"/>
          <w:szCs w:val="28"/>
          <w:lang w:val="uk-UA"/>
        </w:rPr>
        <w:t xml:space="preserve">, підключеним до нього, на відстані до 30 км, а також може забезпечувати з'єднання на великі відстані через високошвидкісні канали WAN. Таким чином, технологія </w:t>
      </w:r>
      <w:proofErr w:type="spellStart"/>
      <w:r w:rsidRPr="000F7EC3">
        <w:rPr>
          <w:rFonts w:ascii="Times New Roman" w:hAnsi="Times New Roman" w:cs="Times New Roman"/>
          <w:sz w:val="28"/>
          <w:szCs w:val="28"/>
          <w:lang w:val="uk-UA"/>
        </w:rPr>
        <w:t>UltraNet</w:t>
      </w:r>
      <w:proofErr w:type="spellEnd"/>
      <w:r w:rsidRPr="000F7EC3">
        <w:rPr>
          <w:rFonts w:ascii="Times New Roman" w:hAnsi="Times New Roman" w:cs="Times New Roman"/>
          <w:sz w:val="28"/>
          <w:szCs w:val="28"/>
          <w:lang w:val="uk-UA"/>
        </w:rPr>
        <w:t xml:space="preserve"> відзначається високою швидкістю передачі даних та гнучкістю конфігурації, адаптуючись до різних умов та вимог.</w:t>
      </w:r>
    </w:p>
    <w:p w14:paraId="749048A6" w14:textId="6051E14D" w:rsidR="00761F8C" w:rsidRPr="000F7EC3" w:rsidRDefault="00761F8C" w:rsidP="00A24ECE">
      <w:pPr>
        <w:spacing w:after="0" w:line="360" w:lineRule="auto"/>
        <w:ind w:firstLine="709"/>
        <w:jc w:val="both"/>
        <w:rPr>
          <w:rFonts w:ascii="Times New Roman" w:hAnsi="Times New Roman" w:cs="Times New Roman"/>
          <w:sz w:val="28"/>
          <w:szCs w:val="28"/>
          <w:lang w:val="uk-UA"/>
        </w:rPr>
      </w:pPr>
    </w:p>
    <w:p w14:paraId="403D41EE" w14:textId="09172413" w:rsidR="00761F8C" w:rsidRPr="000F7EC3" w:rsidRDefault="00761F8C" w:rsidP="00A24ECE">
      <w:pPr>
        <w:spacing w:after="0" w:line="360" w:lineRule="auto"/>
        <w:ind w:firstLine="709"/>
        <w:jc w:val="both"/>
        <w:rPr>
          <w:rFonts w:ascii="Times New Roman" w:hAnsi="Times New Roman" w:cs="Times New Roman"/>
          <w:sz w:val="28"/>
          <w:szCs w:val="28"/>
          <w:lang w:val="uk-UA"/>
        </w:rPr>
      </w:pPr>
    </w:p>
    <w:p w14:paraId="57CFB3DC" w14:textId="5633D949" w:rsidR="00761F8C" w:rsidRPr="000F7EC3" w:rsidRDefault="00761F8C" w:rsidP="00A24ECE">
      <w:pPr>
        <w:spacing w:after="0" w:line="360" w:lineRule="auto"/>
        <w:ind w:firstLine="709"/>
        <w:jc w:val="both"/>
        <w:rPr>
          <w:rFonts w:ascii="Times New Roman" w:hAnsi="Times New Roman" w:cs="Times New Roman"/>
          <w:sz w:val="28"/>
          <w:szCs w:val="28"/>
          <w:lang w:val="uk-UA"/>
        </w:rPr>
      </w:pPr>
    </w:p>
    <w:p w14:paraId="1E23A19C" w14:textId="57FB9A36" w:rsidR="00761F8C" w:rsidRPr="000F7EC3" w:rsidRDefault="00761F8C" w:rsidP="00A24ECE">
      <w:pPr>
        <w:spacing w:after="0" w:line="360" w:lineRule="auto"/>
        <w:ind w:firstLine="709"/>
        <w:jc w:val="both"/>
        <w:rPr>
          <w:rFonts w:ascii="Times New Roman" w:hAnsi="Times New Roman" w:cs="Times New Roman"/>
          <w:sz w:val="28"/>
          <w:szCs w:val="28"/>
          <w:lang w:val="uk-UA"/>
        </w:rPr>
      </w:pPr>
    </w:p>
    <w:p w14:paraId="6A5800D3" w14:textId="77777777" w:rsidR="00761F8C" w:rsidRPr="000F7EC3" w:rsidRDefault="00761F8C" w:rsidP="00A24ECE">
      <w:pPr>
        <w:spacing w:after="0" w:line="360" w:lineRule="auto"/>
        <w:ind w:firstLine="709"/>
        <w:jc w:val="both"/>
        <w:rPr>
          <w:rFonts w:ascii="Times New Roman" w:hAnsi="Times New Roman" w:cs="Times New Roman"/>
          <w:sz w:val="28"/>
          <w:szCs w:val="28"/>
          <w:lang w:val="uk-UA"/>
        </w:rPr>
      </w:pPr>
    </w:p>
    <w:p w14:paraId="4765C531" w14:textId="0A3EA243" w:rsidR="00916439" w:rsidRPr="000F7EC3" w:rsidRDefault="00321880" w:rsidP="003C2C92">
      <w:pPr>
        <w:pStyle w:val="4"/>
        <w:spacing w:before="0" w:line="360" w:lineRule="auto"/>
        <w:jc w:val="center"/>
        <w:rPr>
          <w:rFonts w:ascii="Times New Roman" w:hAnsi="Times New Roman" w:cs="Times New Roman"/>
          <w:b/>
          <w:bCs/>
          <w:i w:val="0"/>
          <w:iCs w:val="0"/>
          <w:color w:val="000000" w:themeColor="text1"/>
          <w:sz w:val="28"/>
          <w:szCs w:val="28"/>
          <w:lang w:val="uk-UA"/>
        </w:rPr>
      </w:pPr>
      <w:bookmarkStart w:id="15" w:name="_Toc155887324"/>
      <w:r w:rsidRPr="000F7EC3">
        <w:rPr>
          <w:rFonts w:ascii="Times New Roman" w:hAnsi="Times New Roman" w:cs="Times New Roman"/>
          <w:b/>
          <w:bCs/>
          <w:i w:val="0"/>
          <w:iCs w:val="0"/>
          <w:color w:val="000000" w:themeColor="text1"/>
          <w:sz w:val="28"/>
          <w:szCs w:val="28"/>
          <w:lang w:val="uk-UA"/>
        </w:rPr>
        <w:t xml:space="preserve">1.3 </w:t>
      </w:r>
      <w:r w:rsidR="00916439" w:rsidRPr="000F7EC3">
        <w:rPr>
          <w:rFonts w:ascii="Times New Roman" w:hAnsi="Times New Roman" w:cs="Times New Roman"/>
          <w:b/>
          <w:bCs/>
          <w:i w:val="0"/>
          <w:iCs w:val="0"/>
          <w:color w:val="000000" w:themeColor="text1"/>
          <w:sz w:val="28"/>
          <w:szCs w:val="28"/>
          <w:lang w:val="uk-UA"/>
        </w:rPr>
        <w:t xml:space="preserve">Аналітичний огляд </w:t>
      </w:r>
      <w:proofErr w:type="spellStart"/>
      <w:r w:rsidR="00916439" w:rsidRPr="000F7EC3">
        <w:rPr>
          <w:rFonts w:ascii="Times New Roman" w:hAnsi="Times New Roman" w:cs="Times New Roman"/>
          <w:b/>
          <w:bCs/>
          <w:i w:val="0"/>
          <w:iCs w:val="0"/>
          <w:color w:val="000000" w:themeColor="text1"/>
          <w:sz w:val="28"/>
          <w:szCs w:val="28"/>
          <w:lang w:val="uk-UA"/>
        </w:rPr>
        <w:t>топологій</w:t>
      </w:r>
      <w:proofErr w:type="spellEnd"/>
      <w:r w:rsidR="00916439" w:rsidRPr="000F7EC3">
        <w:rPr>
          <w:rFonts w:ascii="Times New Roman" w:hAnsi="Times New Roman" w:cs="Times New Roman"/>
          <w:b/>
          <w:bCs/>
          <w:i w:val="0"/>
          <w:iCs w:val="0"/>
          <w:color w:val="000000" w:themeColor="text1"/>
          <w:sz w:val="28"/>
          <w:szCs w:val="28"/>
          <w:lang w:val="uk-UA"/>
        </w:rPr>
        <w:t xml:space="preserve"> ЛОМ</w:t>
      </w:r>
      <w:bookmarkEnd w:id="15"/>
    </w:p>
    <w:p w14:paraId="713D72D4" w14:textId="4EF09CDE" w:rsidR="00916439" w:rsidRPr="000F7EC3" w:rsidRDefault="00916439" w:rsidP="00916439">
      <w:pPr>
        <w:pStyle w:val="a9"/>
        <w:ind w:left="999"/>
        <w:rPr>
          <w:lang w:val="uk-UA" w:eastAsia="ru-RU"/>
        </w:rPr>
      </w:pPr>
    </w:p>
    <w:p w14:paraId="22E9E679" w14:textId="36623018" w:rsidR="00B00D56" w:rsidRPr="000F7EC3" w:rsidRDefault="00B00D56"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У сучасному контексті локальних комп'ютерних мереж, геометричне та фізичне розташування ліній зв'язку відносно вузлів мережі визначається як фізична топологія. Цей термін обумовлює різноманітні структурні варіанти мереж, такі як "шина", "кільце", "зірка", "ієрархія" та "довільна структура".</w:t>
      </w:r>
    </w:p>
    <w:p w14:paraId="3EACA51B" w14:textId="6FDBE002" w:rsidR="00B00D56" w:rsidRPr="000F7EC3" w:rsidRDefault="00B00D56"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Важливо відзначити розрізнення між фізичною та логічною топологією. Фізична топологія описує геометрію розташування елементів мережі та способи їхнього з'єднання, тоді як логічна топологія визначає шляхи передачі даних між вузлами та методи інформаційної обміну.</w:t>
      </w:r>
    </w:p>
    <w:p w14:paraId="35D9C72F" w14:textId="1E71742C" w:rsidR="00B00D56" w:rsidRPr="000F7EC3" w:rsidRDefault="00B00D56"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Сучасні локальні мережі активно використовують різноманітні фізичні топології, такі як "шина", "зірка", "кільце" та "зірка-кільце" (</w:t>
      </w:r>
      <w:proofErr w:type="spellStart"/>
      <w:r w:rsidRPr="000F7EC3">
        <w:rPr>
          <w:rFonts w:ascii="Times New Roman" w:hAnsi="Times New Roman" w:cs="Times New Roman"/>
          <w:sz w:val="28"/>
          <w:szCs w:val="28"/>
          <w:lang w:val="uk-UA" w:eastAsia="ru-RU"/>
        </w:rPr>
        <w:t>Token</w:t>
      </w:r>
      <w:proofErr w:type="spellEnd"/>
      <w:r w:rsidRPr="000F7EC3">
        <w:rPr>
          <w:rFonts w:ascii="Times New Roman" w:hAnsi="Times New Roman" w:cs="Times New Roman"/>
          <w:sz w:val="28"/>
          <w:szCs w:val="28"/>
          <w:lang w:val="uk-UA" w:eastAsia="ru-RU"/>
        </w:rPr>
        <w:t xml:space="preserve"> </w:t>
      </w:r>
      <w:proofErr w:type="spellStart"/>
      <w:r w:rsidRPr="000F7EC3">
        <w:rPr>
          <w:rFonts w:ascii="Times New Roman" w:hAnsi="Times New Roman" w:cs="Times New Roman"/>
          <w:sz w:val="28"/>
          <w:szCs w:val="28"/>
          <w:lang w:val="uk-UA" w:eastAsia="ru-RU"/>
        </w:rPr>
        <w:t>Ring</w:t>
      </w:r>
      <w:proofErr w:type="spellEnd"/>
      <w:r w:rsidRPr="000F7EC3">
        <w:rPr>
          <w:rFonts w:ascii="Times New Roman" w:hAnsi="Times New Roman" w:cs="Times New Roman"/>
          <w:sz w:val="28"/>
          <w:szCs w:val="28"/>
          <w:lang w:val="uk-UA" w:eastAsia="ru-RU"/>
        </w:rPr>
        <w:t>). Фізична топологія "шина" передбачає використання коаксіального кабелю з лінійною передачею, підключеним до кінцевих термінаторів. Це забезпечує подачу інформації до всіх вузлів мережі, проте призначення відбувається лише для конкретних вузлів, що сприймають дані.</w:t>
      </w:r>
    </w:p>
    <w:p w14:paraId="7FBEDB45" w14:textId="4FAEF44F" w:rsidR="00916439" w:rsidRPr="000F7EC3" w:rsidRDefault="00B00D56"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Враховуючи вищевикладене, логічна та фізична топології утворюють взаємообумовлену структуру, де фізична геометрія побудови мережі взаємодіє з логічними напрямками потоків даних, утворюючи спільне середовище для взаємодії та обміну інформацією між комп'ютерними вузлами.</w:t>
      </w:r>
      <w:r w:rsidRPr="000F7EC3">
        <w:rPr>
          <w:lang w:val="uk-UA"/>
        </w:rPr>
        <w:t xml:space="preserve"> </w:t>
      </w:r>
      <w:r w:rsidRPr="000F7EC3">
        <w:rPr>
          <w:rFonts w:ascii="Times New Roman" w:hAnsi="Times New Roman" w:cs="Times New Roman"/>
          <w:sz w:val="28"/>
          <w:szCs w:val="28"/>
          <w:lang w:val="uk-UA" w:eastAsia="ru-RU"/>
        </w:rPr>
        <w:t xml:space="preserve">На </w:t>
      </w:r>
      <w:r w:rsidR="00312BE3" w:rsidRPr="000F7EC3">
        <w:rPr>
          <w:rFonts w:ascii="Times New Roman" w:hAnsi="Times New Roman" w:cs="Times New Roman"/>
          <w:sz w:val="28"/>
          <w:szCs w:val="28"/>
          <w:lang w:val="uk-UA" w:eastAsia="ru-RU"/>
        </w:rPr>
        <w:t>рисунку</w:t>
      </w:r>
      <w:r w:rsidRPr="000F7EC3">
        <w:rPr>
          <w:rFonts w:ascii="Times New Roman" w:hAnsi="Times New Roman" w:cs="Times New Roman"/>
          <w:sz w:val="28"/>
          <w:szCs w:val="28"/>
          <w:lang w:val="uk-UA" w:eastAsia="ru-RU"/>
        </w:rPr>
        <w:t xml:space="preserve"> 1.</w:t>
      </w:r>
      <w:r w:rsidR="00321880" w:rsidRPr="000F7EC3">
        <w:rPr>
          <w:rFonts w:ascii="Times New Roman" w:hAnsi="Times New Roman" w:cs="Times New Roman"/>
          <w:sz w:val="28"/>
          <w:szCs w:val="28"/>
          <w:lang w:val="uk-UA" w:eastAsia="ru-RU"/>
        </w:rPr>
        <w:t>1</w:t>
      </w:r>
      <w:r w:rsidRPr="000F7EC3">
        <w:rPr>
          <w:rFonts w:ascii="Times New Roman" w:hAnsi="Times New Roman" w:cs="Times New Roman"/>
          <w:sz w:val="28"/>
          <w:szCs w:val="28"/>
          <w:lang w:val="uk-UA" w:eastAsia="ru-RU"/>
        </w:rPr>
        <w:t xml:space="preserve"> представлено шинну топологію.</w:t>
      </w:r>
    </w:p>
    <w:p w14:paraId="6242A470" w14:textId="77777777" w:rsidR="00B00D56" w:rsidRPr="000F7EC3" w:rsidRDefault="00B00D56" w:rsidP="00B00D56">
      <w:pPr>
        <w:spacing w:line="360" w:lineRule="auto"/>
        <w:rPr>
          <w:rFonts w:ascii="Times New Roman" w:hAnsi="Times New Roman" w:cs="Times New Roman"/>
          <w:sz w:val="28"/>
          <w:szCs w:val="28"/>
          <w:lang w:val="uk-UA" w:eastAsia="ru-RU"/>
        </w:rPr>
      </w:pPr>
    </w:p>
    <w:p w14:paraId="1634B457" w14:textId="255404D0" w:rsidR="00B00D56" w:rsidRPr="000F7EC3" w:rsidRDefault="00B00D56" w:rsidP="00B00D56">
      <w:pPr>
        <w:spacing w:line="360" w:lineRule="auto"/>
        <w:jc w:val="center"/>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drawing>
          <wp:inline distT="0" distB="0" distL="0" distR="0" wp14:anchorId="755BA5C2" wp14:editId="383A080F">
            <wp:extent cx="4712861" cy="1371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8">
                      <a:extLst>
                        <a:ext uri="{28A0092B-C50C-407E-A947-70E740481C1C}">
                          <a14:useLocalDpi xmlns:a14="http://schemas.microsoft.com/office/drawing/2010/main" val="0"/>
                        </a:ext>
                      </a:extLst>
                    </a:blip>
                    <a:stretch>
                      <a:fillRect/>
                    </a:stretch>
                  </pic:blipFill>
                  <pic:spPr>
                    <a:xfrm>
                      <a:off x="0" y="0"/>
                      <a:ext cx="4731159" cy="1376925"/>
                    </a:xfrm>
                    <a:prstGeom prst="rect">
                      <a:avLst/>
                    </a:prstGeom>
                  </pic:spPr>
                </pic:pic>
              </a:graphicData>
            </a:graphic>
          </wp:inline>
        </w:drawing>
      </w:r>
    </w:p>
    <w:p w14:paraId="23495F7A" w14:textId="65BE5097" w:rsidR="00B00D56" w:rsidRPr="000F7EC3" w:rsidRDefault="00B00D56" w:rsidP="00B00D56">
      <w:pPr>
        <w:spacing w:line="360" w:lineRule="auto"/>
        <w:jc w:val="center"/>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Рисунок 1.</w:t>
      </w:r>
      <w:r w:rsidR="00321880" w:rsidRPr="000F7EC3">
        <w:rPr>
          <w:rFonts w:ascii="Times New Roman" w:hAnsi="Times New Roman" w:cs="Times New Roman"/>
          <w:sz w:val="28"/>
          <w:szCs w:val="28"/>
          <w:lang w:val="uk-UA" w:eastAsia="ru-RU"/>
        </w:rPr>
        <w:t>1</w:t>
      </w:r>
      <w:r w:rsidRPr="000F7EC3">
        <w:rPr>
          <w:rFonts w:ascii="Times New Roman" w:hAnsi="Times New Roman" w:cs="Times New Roman"/>
          <w:sz w:val="28"/>
          <w:szCs w:val="28"/>
          <w:lang w:val="uk-UA" w:eastAsia="ru-RU"/>
        </w:rPr>
        <w:t xml:space="preserve"> – Шинна Топологія</w:t>
      </w:r>
    </w:p>
    <w:p w14:paraId="121F5284" w14:textId="6543B90A" w:rsidR="00B00D56" w:rsidRPr="000F7EC3" w:rsidRDefault="00B00D56"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Топологічні характеристики локальних мереж визначаються конфігурацією фізичного розташування та з'єднання вузлів та засобів зв'язку. Однією з основних </w:t>
      </w:r>
      <w:proofErr w:type="spellStart"/>
      <w:r w:rsidRPr="000F7EC3">
        <w:rPr>
          <w:rFonts w:ascii="Times New Roman" w:hAnsi="Times New Roman" w:cs="Times New Roman"/>
          <w:sz w:val="28"/>
          <w:szCs w:val="28"/>
          <w:lang w:val="uk-UA" w:eastAsia="ru-RU"/>
        </w:rPr>
        <w:t>топологій</w:t>
      </w:r>
      <w:proofErr w:type="spellEnd"/>
      <w:r w:rsidRPr="000F7EC3">
        <w:rPr>
          <w:rFonts w:ascii="Times New Roman" w:hAnsi="Times New Roman" w:cs="Times New Roman"/>
          <w:sz w:val="28"/>
          <w:szCs w:val="28"/>
          <w:lang w:val="uk-UA" w:eastAsia="ru-RU"/>
        </w:rPr>
        <w:t xml:space="preserve"> є топологія "шина", що застосовується в локальних мережах, побудованих на архітектурі </w:t>
      </w:r>
      <w:proofErr w:type="spellStart"/>
      <w:r w:rsidRPr="000F7EC3">
        <w:rPr>
          <w:rFonts w:ascii="Times New Roman" w:hAnsi="Times New Roman" w:cs="Times New Roman"/>
          <w:sz w:val="28"/>
          <w:szCs w:val="28"/>
          <w:lang w:val="uk-UA" w:eastAsia="ru-RU"/>
        </w:rPr>
        <w:t>Ethernet</w:t>
      </w:r>
      <w:proofErr w:type="spellEnd"/>
      <w:r w:rsidR="006C0C8D" w:rsidRPr="000F7EC3">
        <w:rPr>
          <w:rFonts w:ascii="Times New Roman" w:hAnsi="Times New Roman" w:cs="Times New Roman"/>
          <w:sz w:val="28"/>
          <w:szCs w:val="28"/>
          <w:lang w:val="uk-UA" w:eastAsia="ru-RU"/>
        </w:rPr>
        <w:t xml:space="preserve"> [3].</w:t>
      </w:r>
    </w:p>
    <w:p w14:paraId="4EAF7141" w14:textId="0C5559BB" w:rsidR="00B00D56" w:rsidRPr="000F7EC3" w:rsidRDefault="00B00D56"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У розглянутої топології, використовуючи класи 10Base-5 та 10Base-2 для товстого та тонкого коаксіального кабелю відповідно , даний тип мережі працює за принципом лінійного </w:t>
      </w:r>
      <w:proofErr w:type="spellStart"/>
      <w:r w:rsidRPr="000F7EC3">
        <w:rPr>
          <w:rFonts w:ascii="Times New Roman" w:hAnsi="Times New Roman" w:cs="Times New Roman"/>
          <w:sz w:val="28"/>
          <w:szCs w:val="28"/>
          <w:lang w:val="uk-UA" w:eastAsia="ru-RU"/>
        </w:rPr>
        <w:t>моноканалу</w:t>
      </w:r>
      <w:proofErr w:type="spellEnd"/>
      <w:r w:rsidRPr="000F7EC3">
        <w:rPr>
          <w:rFonts w:ascii="Times New Roman" w:hAnsi="Times New Roman" w:cs="Times New Roman"/>
          <w:sz w:val="28"/>
          <w:szCs w:val="28"/>
          <w:lang w:val="uk-UA" w:eastAsia="ru-RU"/>
        </w:rPr>
        <w:t>. Кабельна інфраструктура використовується для об'єднання вузлів, яка реалізована у формі фізичної шини. Зазначеною технічною організацією передачі даних надається геометрична структура мережі, що піддавалася подальшому розвитку та адаптації для різноманітних технологічних застосувань.</w:t>
      </w:r>
    </w:p>
    <w:p w14:paraId="6C8A698C" w14:textId="17FAD1F5" w:rsidR="00B00D56" w:rsidRPr="000F7EC3" w:rsidRDefault="00B00D56"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Переваги даного підходу включають відсутність впливу відмови окремого вузла на роботу мережі в цілому, легкість конфігурування та стійкість до </w:t>
      </w:r>
      <w:proofErr w:type="spellStart"/>
      <w:r w:rsidRPr="000F7EC3">
        <w:rPr>
          <w:rFonts w:ascii="Times New Roman" w:hAnsi="Times New Roman" w:cs="Times New Roman"/>
          <w:sz w:val="28"/>
          <w:szCs w:val="28"/>
          <w:lang w:val="uk-UA" w:eastAsia="ru-RU"/>
        </w:rPr>
        <w:t>несправностей</w:t>
      </w:r>
      <w:proofErr w:type="spellEnd"/>
      <w:r w:rsidRPr="000F7EC3">
        <w:rPr>
          <w:rFonts w:ascii="Times New Roman" w:hAnsi="Times New Roman" w:cs="Times New Roman"/>
          <w:sz w:val="28"/>
          <w:szCs w:val="28"/>
          <w:lang w:val="uk-UA" w:eastAsia="ru-RU"/>
        </w:rPr>
        <w:t xml:space="preserve"> окремих вузлів. Проте, із цими перевагами взаємодіє низка недоліків, зокрема, можливість серйозного впливу розриву кабелю на функціонування всієї мережі, обмеження щодо довжини кабелю та кількості робочих станцій, а також складнощі визначення дефектів з'єднань.</w:t>
      </w:r>
    </w:p>
    <w:p w14:paraId="32BC89EA" w14:textId="10076219" w:rsidR="00B00D56" w:rsidRPr="000F7EC3" w:rsidRDefault="00B00D56"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Поруч із топологією "шина", в розгляді також зазначено топологію "зірка", яка визначається підключенням кожної робочої станції до концентратора чи хабу з використанням витої пари. Підкреслюється, що дана топологія сприяє паралельному з'єднанню ПК, що дозволяє забезпечити ефективну взаємодію між вузлами.</w:t>
      </w:r>
      <w:r w:rsidR="00312BE3" w:rsidRPr="000F7EC3">
        <w:rPr>
          <w:lang w:val="uk-UA"/>
        </w:rPr>
        <w:t xml:space="preserve"> </w:t>
      </w:r>
      <w:r w:rsidR="00312BE3" w:rsidRPr="000F7EC3">
        <w:rPr>
          <w:rFonts w:ascii="Times New Roman" w:hAnsi="Times New Roman" w:cs="Times New Roman"/>
          <w:sz w:val="28"/>
          <w:szCs w:val="28"/>
          <w:lang w:val="uk-UA" w:eastAsia="ru-RU"/>
        </w:rPr>
        <w:t>На рисунку 1.</w:t>
      </w:r>
      <w:r w:rsidR="00321880" w:rsidRPr="000F7EC3">
        <w:rPr>
          <w:rFonts w:ascii="Times New Roman" w:hAnsi="Times New Roman" w:cs="Times New Roman"/>
          <w:sz w:val="28"/>
          <w:szCs w:val="28"/>
          <w:lang w:val="uk-UA" w:eastAsia="ru-RU"/>
        </w:rPr>
        <w:t>2</w:t>
      </w:r>
      <w:r w:rsidR="00312BE3" w:rsidRPr="000F7EC3">
        <w:rPr>
          <w:rFonts w:ascii="Times New Roman" w:hAnsi="Times New Roman" w:cs="Times New Roman"/>
          <w:sz w:val="28"/>
          <w:szCs w:val="28"/>
          <w:lang w:val="uk-UA" w:eastAsia="ru-RU"/>
        </w:rPr>
        <w:t xml:space="preserve"> представлено топологію «зірка».</w:t>
      </w:r>
    </w:p>
    <w:p w14:paraId="60E2FB1B" w14:textId="70AF7E83" w:rsidR="00312BE3" w:rsidRPr="000F7EC3" w:rsidRDefault="00312BE3" w:rsidP="00312BE3">
      <w:pPr>
        <w:spacing w:line="360" w:lineRule="auto"/>
        <w:jc w:val="center"/>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drawing>
          <wp:inline distT="0" distB="0" distL="0" distR="0" wp14:anchorId="2F9F165E" wp14:editId="72F36D53">
            <wp:extent cx="3028950" cy="2019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9">
                      <a:extLst>
                        <a:ext uri="{28A0092B-C50C-407E-A947-70E740481C1C}">
                          <a14:useLocalDpi xmlns:a14="http://schemas.microsoft.com/office/drawing/2010/main" val="0"/>
                        </a:ext>
                      </a:extLst>
                    </a:blip>
                    <a:stretch>
                      <a:fillRect/>
                    </a:stretch>
                  </pic:blipFill>
                  <pic:spPr>
                    <a:xfrm>
                      <a:off x="0" y="0"/>
                      <a:ext cx="3028950" cy="2019300"/>
                    </a:xfrm>
                    <a:prstGeom prst="rect">
                      <a:avLst/>
                    </a:prstGeom>
                  </pic:spPr>
                </pic:pic>
              </a:graphicData>
            </a:graphic>
          </wp:inline>
        </w:drawing>
      </w:r>
    </w:p>
    <w:p w14:paraId="17956B64" w14:textId="63B823EF" w:rsidR="00312BE3" w:rsidRPr="000F7EC3" w:rsidRDefault="00312BE3" w:rsidP="00312BE3">
      <w:pPr>
        <w:spacing w:line="360" w:lineRule="auto"/>
        <w:jc w:val="center"/>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Рисунок 1.</w:t>
      </w:r>
      <w:r w:rsidR="00321880" w:rsidRPr="000F7EC3">
        <w:rPr>
          <w:rFonts w:ascii="Times New Roman" w:hAnsi="Times New Roman" w:cs="Times New Roman"/>
          <w:sz w:val="28"/>
          <w:szCs w:val="28"/>
          <w:lang w:val="uk-UA" w:eastAsia="ru-RU"/>
        </w:rPr>
        <w:t>2</w:t>
      </w:r>
      <w:r w:rsidRPr="000F7EC3">
        <w:rPr>
          <w:rFonts w:ascii="Times New Roman" w:hAnsi="Times New Roman" w:cs="Times New Roman"/>
          <w:sz w:val="28"/>
          <w:szCs w:val="28"/>
          <w:lang w:val="uk-UA" w:eastAsia="ru-RU"/>
        </w:rPr>
        <w:t xml:space="preserve"> – Топологія «зірка»</w:t>
      </w:r>
    </w:p>
    <w:p w14:paraId="7763EBC0" w14:textId="6C085D93" w:rsidR="00312BE3" w:rsidRPr="000F7EC3" w:rsidRDefault="00312BE3"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У контексті топологічної структури локальних мереж, тип "зірка" характеризується передачею даних від передавальної станції до всіх підключених робочих станцій за допомогою хаба, що функціонує як розподільник сигналів на всі лінії зв'язку. Навіть при тому, що дані розсилаються до всіх робочих станцій, вони приймаються лише тими, для кого вони призначені. Суттєва риса полягає в тому, що фізична зіркова топологія забезпечує широкомовну передачу сигналів, що означає їх одночасне поширення у всі напрямки передачі.</w:t>
      </w:r>
    </w:p>
    <w:p w14:paraId="7064BBD0" w14:textId="1C2B086C" w:rsidR="00312BE3" w:rsidRPr="000F7EC3" w:rsidRDefault="00312BE3"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Ця конфігурація топології широко використовується в локальних мережах з використанням архітектури 10Base-T </w:t>
      </w:r>
      <w:proofErr w:type="spellStart"/>
      <w:r w:rsidRPr="000F7EC3">
        <w:rPr>
          <w:rFonts w:ascii="Times New Roman" w:hAnsi="Times New Roman" w:cs="Times New Roman"/>
          <w:sz w:val="28"/>
          <w:szCs w:val="28"/>
          <w:lang w:val="uk-UA" w:eastAsia="ru-RU"/>
        </w:rPr>
        <w:t>Ethernet</w:t>
      </w:r>
      <w:proofErr w:type="spellEnd"/>
      <w:r w:rsidRPr="000F7EC3">
        <w:rPr>
          <w:rFonts w:ascii="Times New Roman" w:hAnsi="Times New Roman" w:cs="Times New Roman"/>
          <w:sz w:val="28"/>
          <w:szCs w:val="28"/>
          <w:lang w:val="uk-UA" w:eastAsia="ru-RU"/>
        </w:rPr>
        <w:t xml:space="preserve"> . Серед переваг цього типу мережі варто відзначити легкість підключення нових комп'ютерів, можливість централізованого управління та стійкість до </w:t>
      </w:r>
      <w:proofErr w:type="spellStart"/>
      <w:r w:rsidRPr="000F7EC3">
        <w:rPr>
          <w:rFonts w:ascii="Times New Roman" w:hAnsi="Times New Roman" w:cs="Times New Roman"/>
          <w:sz w:val="28"/>
          <w:szCs w:val="28"/>
          <w:lang w:val="uk-UA" w:eastAsia="ru-RU"/>
        </w:rPr>
        <w:t>несправностей</w:t>
      </w:r>
      <w:proofErr w:type="spellEnd"/>
      <w:r w:rsidRPr="000F7EC3">
        <w:rPr>
          <w:rFonts w:ascii="Times New Roman" w:hAnsi="Times New Roman" w:cs="Times New Roman"/>
          <w:sz w:val="28"/>
          <w:szCs w:val="28"/>
          <w:lang w:val="uk-UA" w:eastAsia="ru-RU"/>
        </w:rPr>
        <w:t xml:space="preserve"> окремих робочих станцій та розривів з'єднань окремих комп'ютерів. Тим не менше, серед недоліків можливість впливу відмови хаба на функціонування всієї мережі та велика витрата кабелю визначають деякі обмеження даної топології.</w:t>
      </w:r>
    </w:p>
    <w:p w14:paraId="7897CF39" w14:textId="77777777" w:rsidR="00312BE3" w:rsidRPr="000F7EC3" w:rsidRDefault="00312BE3"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Топологічна конфігурація "кільце" у локальних мережах означає, що всі вузли сполучені у контур, утворюючи нерозривне кільце для передачі даних вздовж цього шляху. Принцип передачі інформації визначається одноманітним напрямком руху даних по кільцю, де кожен вузол мережі має власний вихід, з'єднаний з входом наступного вузла в кільці. Це взаємозалежне з'єднання створює безперервний шлях для обміну інформацією між різними пристроями мережі.</w:t>
      </w:r>
    </w:p>
    <w:p w14:paraId="39EEE6F5" w14:textId="544905CD" w:rsidR="00312BE3" w:rsidRPr="000F7EC3" w:rsidRDefault="00312BE3"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Топологія "кільце" знайшла широке використання і відзначається деякими особливостями, такими як стабільність напрямку обходу даних по кільцю та структурна взаємозалежність між вузлами мережі, що визначає послідовний порядок передачі інформації в системі. На рисунку 1.</w:t>
      </w:r>
      <w:r w:rsidR="00321880" w:rsidRPr="000F7EC3">
        <w:rPr>
          <w:rFonts w:ascii="Times New Roman" w:hAnsi="Times New Roman" w:cs="Times New Roman"/>
          <w:sz w:val="28"/>
          <w:szCs w:val="28"/>
          <w:lang w:val="uk-UA" w:eastAsia="ru-RU"/>
        </w:rPr>
        <w:t>3</w:t>
      </w:r>
      <w:r w:rsidRPr="000F7EC3">
        <w:rPr>
          <w:rFonts w:ascii="Times New Roman" w:hAnsi="Times New Roman" w:cs="Times New Roman"/>
          <w:sz w:val="28"/>
          <w:szCs w:val="28"/>
          <w:lang w:val="uk-UA" w:eastAsia="ru-RU"/>
        </w:rPr>
        <w:t xml:space="preserve"> представлено топологію кільце.</w:t>
      </w:r>
    </w:p>
    <w:p w14:paraId="694FD38C" w14:textId="73BF1500" w:rsidR="00312BE3" w:rsidRPr="000F7EC3" w:rsidRDefault="00312BE3" w:rsidP="00312BE3">
      <w:pPr>
        <w:spacing w:line="360" w:lineRule="auto"/>
        <w:jc w:val="center"/>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drawing>
          <wp:inline distT="0" distB="0" distL="0" distR="0" wp14:anchorId="55495A5C" wp14:editId="773EBE18">
            <wp:extent cx="2991917" cy="2068439"/>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0">
                      <a:extLst>
                        <a:ext uri="{28A0092B-C50C-407E-A947-70E740481C1C}">
                          <a14:useLocalDpi xmlns:a14="http://schemas.microsoft.com/office/drawing/2010/main" val="0"/>
                        </a:ext>
                      </a:extLst>
                    </a:blip>
                    <a:stretch>
                      <a:fillRect/>
                    </a:stretch>
                  </pic:blipFill>
                  <pic:spPr>
                    <a:xfrm>
                      <a:off x="0" y="0"/>
                      <a:ext cx="3005080" cy="2077539"/>
                    </a:xfrm>
                    <a:prstGeom prst="rect">
                      <a:avLst/>
                    </a:prstGeom>
                  </pic:spPr>
                </pic:pic>
              </a:graphicData>
            </a:graphic>
          </wp:inline>
        </w:drawing>
      </w:r>
    </w:p>
    <w:p w14:paraId="04959764" w14:textId="3D0F9AE0" w:rsidR="00312BE3" w:rsidRPr="000F7EC3" w:rsidRDefault="00312BE3" w:rsidP="00312BE3">
      <w:pPr>
        <w:spacing w:line="360" w:lineRule="auto"/>
        <w:jc w:val="center"/>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Рисунок 1.</w:t>
      </w:r>
      <w:r w:rsidR="00321880" w:rsidRPr="000F7EC3">
        <w:rPr>
          <w:rFonts w:ascii="Times New Roman" w:hAnsi="Times New Roman" w:cs="Times New Roman"/>
          <w:sz w:val="28"/>
          <w:szCs w:val="28"/>
          <w:lang w:val="uk-UA" w:eastAsia="ru-RU"/>
        </w:rPr>
        <w:t>3</w:t>
      </w:r>
      <w:r w:rsidRPr="000F7EC3">
        <w:rPr>
          <w:rFonts w:ascii="Times New Roman" w:hAnsi="Times New Roman" w:cs="Times New Roman"/>
          <w:sz w:val="28"/>
          <w:szCs w:val="28"/>
          <w:lang w:val="uk-UA" w:eastAsia="ru-RU"/>
        </w:rPr>
        <w:t xml:space="preserve"> </w:t>
      </w:r>
      <w:r w:rsidR="00D73A66" w:rsidRPr="000F7EC3">
        <w:rPr>
          <w:rFonts w:ascii="Times New Roman" w:hAnsi="Times New Roman" w:cs="Times New Roman"/>
          <w:sz w:val="28"/>
          <w:szCs w:val="28"/>
          <w:lang w:val="uk-UA" w:eastAsia="ru-RU"/>
        </w:rPr>
        <w:t>–</w:t>
      </w:r>
      <w:r w:rsidRPr="000F7EC3">
        <w:rPr>
          <w:rFonts w:ascii="Times New Roman" w:hAnsi="Times New Roman" w:cs="Times New Roman"/>
          <w:sz w:val="28"/>
          <w:szCs w:val="28"/>
          <w:lang w:val="uk-UA" w:eastAsia="ru-RU"/>
        </w:rPr>
        <w:t xml:space="preserve"> </w:t>
      </w:r>
      <w:r w:rsidR="00D73A66" w:rsidRPr="000F7EC3">
        <w:rPr>
          <w:rFonts w:ascii="Times New Roman" w:hAnsi="Times New Roman" w:cs="Times New Roman"/>
          <w:sz w:val="28"/>
          <w:szCs w:val="28"/>
          <w:lang w:val="uk-UA" w:eastAsia="ru-RU"/>
        </w:rPr>
        <w:t>Топологія «кільце»</w:t>
      </w:r>
    </w:p>
    <w:p w14:paraId="1AB55C78" w14:textId="77777777" w:rsidR="003C2C92" w:rsidRPr="000F7EC3" w:rsidRDefault="003C2C92" w:rsidP="00312BE3">
      <w:pPr>
        <w:spacing w:line="360" w:lineRule="auto"/>
        <w:jc w:val="center"/>
        <w:rPr>
          <w:rFonts w:ascii="Times New Roman" w:hAnsi="Times New Roman" w:cs="Times New Roman"/>
          <w:sz w:val="28"/>
          <w:szCs w:val="28"/>
          <w:lang w:val="uk-UA" w:eastAsia="ru-RU"/>
        </w:rPr>
      </w:pPr>
    </w:p>
    <w:p w14:paraId="07BD4E8F" w14:textId="235AC370" w:rsidR="00D73A66" w:rsidRPr="000F7EC3" w:rsidRDefault="00D73A66"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Топологічна конфігурація мережі, визначена у формі "кільце", уявляє собою систему з'єднань, в якій робочі станції взаємодіють у вигляді неперервного контуру для передачі даних. У цій системі призначені робочі станції сприймають, розпізнають та отримують лише ті повідомлення, які направлені конкретно до них. Фізична топологія "кільце" передбачає використання маркерного доступу, де кожна станція отримує право використовувати кільце у визначеному порядку. Логічна топологія, у такому випадку, є представлена логічним кільцем.</w:t>
      </w:r>
    </w:p>
    <w:p w14:paraId="3565F562" w14:textId="01826F17" w:rsidR="00D73A66" w:rsidRPr="000F7EC3" w:rsidRDefault="00D73A66"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Застосування топології "кільце" характеризується простотою встановлення та налаштування. Однак основний недолік полягає в тому, що будь-яке ураження лінії зв'язку або відмова пристрою може призвести до непрацездатності всієї мережі. Зазвичай чистий варіант топології "кільце" </w:t>
      </w:r>
      <w:proofErr w:type="spellStart"/>
      <w:r w:rsidRPr="000F7EC3">
        <w:rPr>
          <w:rFonts w:ascii="Times New Roman" w:hAnsi="Times New Roman" w:cs="Times New Roman"/>
          <w:sz w:val="28"/>
          <w:szCs w:val="28"/>
          <w:lang w:val="uk-UA" w:eastAsia="ru-RU"/>
        </w:rPr>
        <w:t>рідко</w:t>
      </w:r>
      <w:proofErr w:type="spellEnd"/>
      <w:r w:rsidRPr="000F7EC3">
        <w:rPr>
          <w:rFonts w:ascii="Times New Roman" w:hAnsi="Times New Roman" w:cs="Times New Roman"/>
          <w:sz w:val="28"/>
          <w:szCs w:val="28"/>
          <w:lang w:val="uk-UA" w:eastAsia="ru-RU"/>
        </w:rPr>
        <w:t xml:space="preserve"> використовується у практиці, а представлені модифікації даної топології ширше застосовуються через їхню більшу надійність.</w:t>
      </w:r>
    </w:p>
    <w:p w14:paraId="563D9582" w14:textId="30B09707" w:rsidR="00D73A66" w:rsidRPr="000F7EC3" w:rsidRDefault="00D73A66"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Топологія </w:t>
      </w:r>
      <w:proofErr w:type="spellStart"/>
      <w:r w:rsidRPr="000F7EC3">
        <w:rPr>
          <w:rFonts w:ascii="Times New Roman" w:hAnsi="Times New Roman" w:cs="Times New Roman"/>
          <w:sz w:val="28"/>
          <w:szCs w:val="28"/>
          <w:lang w:val="uk-UA" w:eastAsia="ru-RU"/>
        </w:rPr>
        <w:t>Token</w:t>
      </w:r>
      <w:proofErr w:type="spellEnd"/>
      <w:r w:rsidRPr="000F7EC3">
        <w:rPr>
          <w:rFonts w:ascii="Times New Roman" w:hAnsi="Times New Roman" w:cs="Times New Roman"/>
          <w:sz w:val="28"/>
          <w:szCs w:val="28"/>
          <w:lang w:val="uk-UA" w:eastAsia="ru-RU"/>
        </w:rPr>
        <w:t xml:space="preserve"> </w:t>
      </w:r>
      <w:proofErr w:type="spellStart"/>
      <w:r w:rsidRPr="000F7EC3">
        <w:rPr>
          <w:rFonts w:ascii="Times New Roman" w:hAnsi="Times New Roman" w:cs="Times New Roman"/>
          <w:sz w:val="28"/>
          <w:szCs w:val="28"/>
          <w:lang w:val="uk-UA" w:eastAsia="ru-RU"/>
        </w:rPr>
        <w:t>Ring</w:t>
      </w:r>
      <w:proofErr w:type="spellEnd"/>
      <w:r w:rsidRPr="000F7EC3">
        <w:rPr>
          <w:rFonts w:ascii="Times New Roman" w:hAnsi="Times New Roman" w:cs="Times New Roman"/>
          <w:sz w:val="28"/>
          <w:szCs w:val="28"/>
          <w:lang w:val="uk-UA" w:eastAsia="ru-RU"/>
        </w:rPr>
        <w:t xml:space="preserve"> конструюється на архітектурі "фізичне кільце із підключенням типу зірка". У даній топології всі робочі станції з'єднуються з центральним концентратором (</w:t>
      </w:r>
      <w:proofErr w:type="spellStart"/>
      <w:r w:rsidRPr="000F7EC3">
        <w:rPr>
          <w:rFonts w:ascii="Times New Roman" w:hAnsi="Times New Roman" w:cs="Times New Roman"/>
          <w:sz w:val="28"/>
          <w:szCs w:val="28"/>
          <w:lang w:val="uk-UA" w:eastAsia="ru-RU"/>
        </w:rPr>
        <w:t>Token</w:t>
      </w:r>
      <w:proofErr w:type="spellEnd"/>
      <w:r w:rsidRPr="000F7EC3">
        <w:rPr>
          <w:rFonts w:ascii="Times New Roman" w:hAnsi="Times New Roman" w:cs="Times New Roman"/>
          <w:sz w:val="28"/>
          <w:szCs w:val="28"/>
          <w:lang w:val="uk-UA" w:eastAsia="ru-RU"/>
        </w:rPr>
        <w:t xml:space="preserve"> </w:t>
      </w:r>
      <w:proofErr w:type="spellStart"/>
      <w:r w:rsidRPr="000F7EC3">
        <w:rPr>
          <w:rFonts w:ascii="Times New Roman" w:hAnsi="Times New Roman" w:cs="Times New Roman"/>
          <w:sz w:val="28"/>
          <w:szCs w:val="28"/>
          <w:lang w:val="uk-UA" w:eastAsia="ru-RU"/>
        </w:rPr>
        <w:t>Ring</w:t>
      </w:r>
      <w:proofErr w:type="spellEnd"/>
      <w:r w:rsidRPr="000F7EC3">
        <w:rPr>
          <w:rFonts w:ascii="Times New Roman" w:hAnsi="Times New Roman" w:cs="Times New Roman"/>
          <w:sz w:val="28"/>
          <w:szCs w:val="28"/>
          <w:lang w:val="uk-UA" w:eastAsia="ru-RU"/>
        </w:rPr>
        <w:t>), подібно до структури фізичної зірки. Концентратор, виступаючи інтелектуальним пристроєм, забезпечує послідовне з'єднання виходу однієї станції з входом іншої за допомогою системи перемичок.</w:t>
      </w:r>
    </w:p>
    <w:p w14:paraId="1E61F256" w14:textId="7B316304" w:rsidR="00D73A66" w:rsidRPr="000F7EC3" w:rsidRDefault="00D73A66"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Кожна робоча станція, завдяки концентратору, з'єднана лише з двома іншими станціями (попередньою та наступною). Це призводить до утворення замкненої петлі кабелю, через яку здійснюється передача пакетів даних від однієї станції до іншої, з кожною станцією, що ретранслює передані пакети. У кожній робочій станції наявний приймально-передавальний пристрій, що регулює рух даних у мережі. Фізично така мережа спроектована у формі топології "зірка".</w:t>
      </w:r>
    </w:p>
    <w:p w14:paraId="03EC7431" w14:textId="5DD617FA" w:rsidR="00D73A66" w:rsidRPr="000F7EC3" w:rsidRDefault="00D73A66"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Концентратор вирішує створення основного та резервного кільця, дозволяючи обходити перешкоду у основному кільці. В разі відмови станції чи обриву лінії зв'язку концентратор відключає несправну станцію та переадресовує передачу даних по резервному кільцю, уникаючи таким чином впливу на функціонування всієї мережі, відмінної від топології "кільце".</w:t>
      </w:r>
      <w:r w:rsidRPr="000F7EC3">
        <w:rPr>
          <w:lang w:val="uk-UA"/>
        </w:rPr>
        <w:t xml:space="preserve"> </w:t>
      </w:r>
      <w:r w:rsidRPr="000F7EC3">
        <w:rPr>
          <w:rFonts w:ascii="Times New Roman" w:hAnsi="Times New Roman" w:cs="Times New Roman"/>
          <w:sz w:val="28"/>
          <w:szCs w:val="28"/>
          <w:lang w:val="uk-UA" w:eastAsia="ru-RU"/>
        </w:rPr>
        <w:t>На рисунку 1.</w:t>
      </w:r>
      <w:r w:rsidR="00321880" w:rsidRPr="000F7EC3">
        <w:rPr>
          <w:rFonts w:ascii="Times New Roman" w:hAnsi="Times New Roman" w:cs="Times New Roman"/>
          <w:sz w:val="28"/>
          <w:szCs w:val="28"/>
          <w:lang w:val="uk-UA" w:eastAsia="ru-RU"/>
        </w:rPr>
        <w:t>4</w:t>
      </w:r>
      <w:r w:rsidRPr="000F7EC3">
        <w:rPr>
          <w:rFonts w:ascii="Times New Roman" w:hAnsi="Times New Roman" w:cs="Times New Roman"/>
          <w:sz w:val="28"/>
          <w:szCs w:val="28"/>
          <w:lang w:val="uk-UA" w:eastAsia="ru-RU"/>
        </w:rPr>
        <w:t xml:space="preserve"> представлено топологію </w:t>
      </w:r>
      <w:proofErr w:type="spellStart"/>
      <w:r w:rsidRPr="000F7EC3">
        <w:rPr>
          <w:rFonts w:ascii="Times New Roman" w:hAnsi="Times New Roman" w:cs="Times New Roman"/>
          <w:sz w:val="28"/>
          <w:szCs w:val="28"/>
          <w:lang w:val="uk-UA" w:eastAsia="ru-RU"/>
        </w:rPr>
        <w:t>Token</w:t>
      </w:r>
      <w:proofErr w:type="spellEnd"/>
      <w:r w:rsidRPr="000F7EC3">
        <w:rPr>
          <w:rFonts w:ascii="Times New Roman" w:hAnsi="Times New Roman" w:cs="Times New Roman"/>
          <w:sz w:val="28"/>
          <w:szCs w:val="28"/>
          <w:lang w:val="uk-UA" w:eastAsia="ru-RU"/>
        </w:rPr>
        <w:t xml:space="preserve"> </w:t>
      </w:r>
      <w:proofErr w:type="spellStart"/>
      <w:r w:rsidRPr="000F7EC3">
        <w:rPr>
          <w:rFonts w:ascii="Times New Roman" w:hAnsi="Times New Roman" w:cs="Times New Roman"/>
          <w:sz w:val="28"/>
          <w:szCs w:val="28"/>
          <w:lang w:val="uk-UA" w:eastAsia="ru-RU"/>
        </w:rPr>
        <w:t>Ring</w:t>
      </w:r>
      <w:proofErr w:type="spellEnd"/>
      <w:r w:rsidRPr="000F7EC3">
        <w:rPr>
          <w:rFonts w:ascii="Times New Roman" w:hAnsi="Times New Roman" w:cs="Times New Roman"/>
          <w:sz w:val="28"/>
          <w:szCs w:val="28"/>
          <w:lang w:val="uk-UA" w:eastAsia="ru-RU"/>
        </w:rPr>
        <w:t>.</w:t>
      </w:r>
    </w:p>
    <w:p w14:paraId="2FAFFDF5" w14:textId="315291C1" w:rsidR="00D73A66" w:rsidRPr="000F7EC3" w:rsidRDefault="00D73A66" w:rsidP="00D73A66">
      <w:pPr>
        <w:spacing w:line="360" w:lineRule="auto"/>
        <w:jc w:val="center"/>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drawing>
          <wp:inline distT="0" distB="0" distL="0" distR="0" wp14:anchorId="3D46913F" wp14:editId="022D2515">
            <wp:extent cx="2889504" cy="200517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1">
                      <a:extLst>
                        <a:ext uri="{28A0092B-C50C-407E-A947-70E740481C1C}">
                          <a14:useLocalDpi xmlns:a14="http://schemas.microsoft.com/office/drawing/2010/main" val="0"/>
                        </a:ext>
                      </a:extLst>
                    </a:blip>
                    <a:stretch>
                      <a:fillRect/>
                    </a:stretch>
                  </pic:blipFill>
                  <pic:spPr>
                    <a:xfrm>
                      <a:off x="0" y="0"/>
                      <a:ext cx="2917356" cy="2024498"/>
                    </a:xfrm>
                    <a:prstGeom prst="rect">
                      <a:avLst/>
                    </a:prstGeom>
                  </pic:spPr>
                </pic:pic>
              </a:graphicData>
            </a:graphic>
          </wp:inline>
        </w:drawing>
      </w:r>
    </w:p>
    <w:p w14:paraId="585DF41C" w14:textId="45EEBF95" w:rsidR="00BE51D0" w:rsidRPr="000F7EC3" w:rsidRDefault="00D73A66" w:rsidP="00BE51D0">
      <w:pPr>
        <w:spacing w:line="360" w:lineRule="auto"/>
        <w:jc w:val="center"/>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Рисунок 1.</w:t>
      </w:r>
      <w:r w:rsidR="00321880" w:rsidRPr="000F7EC3">
        <w:rPr>
          <w:rFonts w:ascii="Times New Roman" w:hAnsi="Times New Roman" w:cs="Times New Roman"/>
          <w:sz w:val="28"/>
          <w:szCs w:val="28"/>
          <w:lang w:val="uk-UA" w:eastAsia="ru-RU"/>
        </w:rPr>
        <w:t>4</w:t>
      </w:r>
      <w:r w:rsidRPr="000F7EC3">
        <w:rPr>
          <w:rFonts w:ascii="Times New Roman" w:hAnsi="Times New Roman" w:cs="Times New Roman"/>
          <w:sz w:val="28"/>
          <w:szCs w:val="28"/>
          <w:lang w:val="uk-UA" w:eastAsia="ru-RU"/>
        </w:rPr>
        <w:t xml:space="preserve"> - Топологія </w:t>
      </w:r>
      <w:proofErr w:type="spellStart"/>
      <w:r w:rsidRPr="000F7EC3">
        <w:rPr>
          <w:rFonts w:ascii="Times New Roman" w:hAnsi="Times New Roman" w:cs="Times New Roman"/>
          <w:sz w:val="28"/>
          <w:szCs w:val="28"/>
          <w:lang w:val="uk-UA" w:eastAsia="ru-RU"/>
        </w:rPr>
        <w:t>Token</w:t>
      </w:r>
      <w:proofErr w:type="spellEnd"/>
      <w:r w:rsidRPr="000F7EC3">
        <w:rPr>
          <w:rFonts w:ascii="Times New Roman" w:hAnsi="Times New Roman" w:cs="Times New Roman"/>
          <w:sz w:val="28"/>
          <w:szCs w:val="28"/>
          <w:lang w:val="uk-UA" w:eastAsia="ru-RU"/>
        </w:rPr>
        <w:t xml:space="preserve"> </w:t>
      </w:r>
      <w:proofErr w:type="spellStart"/>
      <w:r w:rsidRPr="000F7EC3">
        <w:rPr>
          <w:rFonts w:ascii="Times New Roman" w:hAnsi="Times New Roman" w:cs="Times New Roman"/>
          <w:sz w:val="28"/>
          <w:szCs w:val="28"/>
          <w:lang w:val="uk-UA" w:eastAsia="ru-RU"/>
        </w:rPr>
        <w:t>Ring</w:t>
      </w:r>
      <w:proofErr w:type="spellEnd"/>
    </w:p>
    <w:p w14:paraId="2BCA5708" w14:textId="77777777" w:rsidR="00BE51D0" w:rsidRPr="000F7EC3" w:rsidRDefault="00BE51D0" w:rsidP="00BE51D0">
      <w:pPr>
        <w:spacing w:line="360" w:lineRule="auto"/>
        <w:jc w:val="center"/>
        <w:rPr>
          <w:rFonts w:ascii="Times New Roman" w:hAnsi="Times New Roman" w:cs="Times New Roman"/>
          <w:sz w:val="28"/>
          <w:szCs w:val="28"/>
          <w:lang w:val="uk-UA" w:eastAsia="ru-RU"/>
        </w:rPr>
      </w:pPr>
    </w:p>
    <w:p w14:paraId="0B204C0C" w14:textId="0542F83F" w:rsidR="00D73A66" w:rsidRPr="000F7EC3" w:rsidRDefault="00D73A66"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Топологічна конфігурація </w:t>
      </w:r>
      <w:proofErr w:type="spellStart"/>
      <w:r w:rsidRPr="000F7EC3">
        <w:rPr>
          <w:rFonts w:ascii="Times New Roman" w:hAnsi="Times New Roman" w:cs="Times New Roman"/>
          <w:sz w:val="28"/>
          <w:szCs w:val="28"/>
          <w:lang w:val="uk-UA" w:eastAsia="ru-RU"/>
        </w:rPr>
        <w:t>Token</w:t>
      </w:r>
      <w:proofErr w:type="spellEnd"/>
      <w:r w:rsidRPr="000F7EC3">
        <w:rPr>
          <w:rFonts w:ascii="Times New Roman" w:hAnsi="Times New Roman" w:cs="Times New Roman"/>
          <w:sz w:val="28"/>
          <w:szCs w:val="28"/>
          <w:lang w:val="uk-UA" w:eastAsia="ru-RU"/>
        </w:rPr>
        <w:t xml:space="preserve"> </w:t>
      </w:r>
      <w:proofErr w:type="spellStart"/>
      <w:r w:rsidRPr="000F7EC3">
        <w:rPr>
          <w:rFonts w:ascii="Times New Roman" w:hAnsi="Times New Roman" w:cs="Times New Roman"/>
          <w:sz w:val="28"/>
          <w:szCs w:val="28"/>
          <w:lang w:val="uk-UA" w:eastAsia="ru-RU"/>
        </w:rPr>
        <w:t>Ring</w:t>
      </w:r>
      <w:proofErr w:type="spellEnd"/>
      <w:r w:rsidRPr="000F7EC3">
        <w:rPr>
          <w:rFonts w:ascii="Times New Roman" w:hAnsi="Times New Roman" w:cs="Times New Roman"/>
          <w:sz w:val="28"/>
          <w:szCs w:val="28"/>
          <w:lang w:val="uk-UA" w:eastAsia="ru-RU"/>
        </w:rPr>
        <w:t xml:space="preserve"> базується на концепції передачі маркера від одного вузла до іншого вздовж логічного кільця, що формується центральним концентратором. Даний процес маркерної передачі відбувається в жорстко визначеному напрямку, утворюючи логічну структуру кільця, напрямок переміщення маркера та пакетів даних якого відображено стрілками синього кольору. Робоча станція, яка володіє маркером, має можливість ініціювати передачу даних іншим станціям у системі.</w:t>
      </w:r>
    </w:p>
    <w:p w14:paraId="600D438A" w14:textId="6089104B" w:rsidR="00D73A66" w:rsidRPr="000F7EC3" w:rsidRDefault="00D73A66"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Для здійснення передачі даних робочі станції зобов'язані зачекати на вільний маркер. Сам маркер містить інформацію про адресу відправника і адресу призначення. Після цього відправник передає маркер наступній станції в логічному кільці для подальшої передачі своїх даних.</w:t>
      </w:r>
    </w:p>
    <w:p w14:paraId="6A5A22A1" w14:textId="7962C0F0" w:rsidR="00BE51D0" w:rsidRPr="000F7EC3" w:rsidRDefault="00D73A66"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Одна з вузлів мережі, зазвичай виступаючи у ролі файл-сервера, генерує маркер та вводить його в мережу. Цей вузол функціонує як активний монітор, який наглядає за збереженням маркера та запобігає його втраті чи пошкодженню.</w:t>
      </w:r>
    </w:p>
    <w:p w14:paraId="17974BBD" w14:textId="0CD534E0" w:rsidR="00D73A66" w:rsidRPr="000F7EC3" w:rsidRDefault="00D73A66"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Переваги топології </w:t>
      </w:r>
      <w:proofErr w:type="spellStart"/>
      <w:r w:rsidRPr="000F7EC3">
        <w:rPr>
          <w:rFonts w:ascii="Times New Roman" w:hAnsi="Times New Roman" w:cs="Times New Roman"/>
          <w:sz w:val="28"/>
          <w:szCs w:val="28"/>
          <w:lang w:val="uk-UA" w:eastAsia="ru-RU"/>
        </w:rPr>
        <w:t>Token</w:t>
      </w:r>
      <w:proofErr w:type="spellEnd"/>
      <w:r w:rsidRPr="000F7EC3">
        <w:rPr>
          <w:rFonts w:ascii="Times New Roman" w:hAnsi="Times New Roman" w:cs="Times New Roman"/>
          <w:sz w:val="28"/>
          <w:szCs w:val="28"/>
          <w:lang w:val="uk-UA" w:eastAsia="ru-RU"/>
        </w:rPr>
        <w:t xml:space="preserve"> </w:t>
      </w:r>
      <w:proofErr w:type="spellStart"/>
      <w:r w:rsidRPr="000F7EC3">
        <w:rPr>
          <w:rFonts w:ascii="Times New Roman" w:hAnsi="Times New Roman" w:cs="Times New Roman"/>
          <w:sz w:val="28"/>
          <w:szCs w:val="28"/>
          <w:lang w:val="uk-UA" w:eastAsia="ru-RU"/>
        </w:rPr>
        <w:t>Ring</w:t>
      </w:r>
      <w:proofErr w:type="spellEnd"/>
      <w:r w:rsidRPr="000F7EC3">
        <w:rPr>
          <w:rFonts w:ascii="Times New Roman" w:hAnsi="Times New Roman" w:cs="Times New Roman"/>
          <w:sz w:val="28"/>
          <w:szCs w:val="28"/>
          <w:lang w:val="uk-UA" w:eastAsia="ru-RU"/>
        </w:rPr>
        <w:t xml:space="preserve"> включають:</w:t>
      </w:r>
    </w:p>
    <w:p w14:paraId="3FD1D910" w14:textId="77777777" w:rsidR="00BE51D0" w:rsidRPr="000F7EC3" w:rsidRDefault="00D73A66"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забезпечення рівного доступу до всіх робочих станцій;</w:t>
      </w:r>
    </w:p>
    <w:p w14:paraId="68747106" w14:textId="1EEF6F9B" w:rsidR="00D73A66" w:rsidRPr="000F7EC3" w:rsidRDefault="00D73A66"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 високий рівень надійності, оскільки мережа стійка до </w:t>
      </w:r>
      <w:proofErr w:type="spellStart"/>
      <w:r w:rsidRPr="000F7EC3">
        <w:rPr>
          <w:rFonts w:ascii="Times New Roman" w:hAnsi="Times New Roman" w:cs="Times New Roman"/>
          <w:sz w:val="28"/>
          <w:szCs w:val="28"/>
          <w:lang w:val="uk-UA" w:eastAsia="ru-RU"/>
        </w:rPr>
        <w:t>несправностей</w:t>
      </w:r>
      <w:proofErr w:type="spellEnd"/>
      <w:r w:rsidRPr="000F7EC3">
        <w:rPr>
          <w:rFonts w:ascii="Times New Roman" w:hAnsi="Times New Roman" w:cs="Times New Roman"/>
          <w:sz w:val="28"/>
          <w:szCs w:val="28"/>
          <w:lang w:val="uk-UA" w:eastAsia="ru-RU"/>
        </w:rPr>
        <w:t xml:space="preserve"> окремих станцій та розривів з'єднання окремих станцій.</w:t>
      </w:r>
    </w:p>
    <w:p w14:paraId="5620D0EA" w14:textId="77777777" w:rsidR="00D73A66" w:rsidRPr="000F7EC3" w:rsidRDefault="00D73A66"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Недоліки топології </w:t>
      </w:r>
      <w:proofErr w:type="spellStart"/>
      <w:r w:rsidRPr="000F7EC3">
        <w:rPr>
          <w:rFonts w:ascii="Times New Roman" w:hAnsi="Times New Roman" w:cs="Times New Roman"/>
          <w:sz w:val="28"/>
          <w:szCs w:val="28"/>
          <w:lang w:val="uk-UA" w:eastAsia="ru-RU"/>
        </w:rPr>
        <w:t>Token</w:t>
      </w:r>
      <w:proofErr w:type="spellEnd"/>
      <w:r w:rsidRPr="000F7EC3">
        <w:rPr>
          <w:rFonts w:ascii="Times New Roman" w:hAnsi="Times New Roman" w:cs="Times New Roman"/>
          <w:sz w:val="28"/>
          <w:szCs w:val="28"/>
          <w:lang w:val="uk-UA" w:eastAsia="ru-RU"/>
        </w:rPr>
        <w:t xml:space="preserve"> </w:t>
      </w:r>
      <w:proofErr w:type="spellStart"/>
      <w:r w:rsidRPr="000F7EC3">
        <w:rPr>
          <w:rFonts w:ascii="Times New Roman" w:hAnsi="Times New Roman" w:cs="Times New Roman"/>
          <w:sz w:val="28"/>
          <w:szCs w:val="28"/>
          <w:lang w:val="uk-UA" w:eastAsia="ru-RU"/>
        </w:rPr>
        <w:t>Ring</w:t>
      </w:r>
      <w:proofErr w:type="spellEnd"/>
      <w:r w:rsidRPr="000F7EC3">
        <w:rPr>
          <w:rFonts w:ascii="Times New Roman" w:hAnsi="Times New Roman" w:cs="Times New Roman"/>
          <w:sz w:val="28"/>
          <w:szCs w:val="28"/>
          <w:lang w:val="uk-UA" w:eastAsia="ru-RU"/>
        </w:rPr>
        <w:t xml:space="preserve"> охоплюють:</w:t>
      </w:r>
    </w:p>
    <w:p w14:paraId="24B96668" w14:textId="2C7D8E97" w:rsidR="00E55B23" w:rsidRPr="000F7EC3" w:rsidRDefault="00D73A66"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значну витрату кабелю та, відповідно, значні експлуатаційні витрати на розгалуження ліній зв'язку.</w:t>
      </w:r>
    </w:p>
    <w:p w14:paraId="67D4017B" w14:textId="77777777" w:rsidR="00A24ECE" w:rsidRPr="000F7EC3" w:rsidRDefault="00A24ECE" w:rsidP="00A24ECE">
      <w:pPr>
        <w:spacing w:after="0" w:line="360" w:lineRule="auto"/>
        <w:ind w:firstLine="709"/>
        <w:jc w:val="both"/>
        <w:rPr>
          <w:rFonts w:ascii="Times New Roman" w:hAnsi="Times New Roman" w:cs="Times New Roman"/>
          <w:sz w:val="28"/>
          <w:szCs w:val="28"/>
          <w:lang w:val="uk-UA" w:eastAsia="ru-RU"/>
        </w:rPr>
      </w:pPr>
    </w:p>
    <w:p w14:paraId="2F6C5FC6" w14:textId="1E6BCC5F" w:rsidR="00E55B23" w:rsidRPr="000F7EC3" w:rsidRDefault="00E55B23" w:rsidP="003C2C92">
      <w:pPr>
        <w:pStyle w:val="4"/>
        <w:spacing w:before="0" w:line="360" w:lineRule="auto"/>
        <w:jc w:val="center"/>
        <w:rPr>
          <w:rFonts w:ascii="Times New Roman" w:hAnsi="Times New Roman" w:cs="Times New Roman"/>
          <w:b/>
          <w:bCs/>
          <w:i w:val="0"/>
          <w:iCs w:val="0"/>
          <w:color w:val="000000" w:themeColor="text1"/>
          <w:sz w:val="28"/>
          <w:szCs w:val="28"/>
          <w:lang w:val="uk-UA"/>
        </w:rPr>
      </w:pPr>
      <w:bookmarkStart w:id="16" w:name="_Toc155887325"/>
      <w:r w:rsidRPr="000F7EC3">
        <w:rPr>
          <w:rFonts w:ascii="Times New Roman" w:hAnsi="Times New Roman" w:cs="Times New Roman"/>
          <w:b/>
          <w:bCs/>
          <w:i w:val="0"/>
          <w:iCs w:val="0"/>
          <w:color w:val="000000" w:themeColor="text1"/>
          <w:sz w:val="28"/>
          <w:szCs w:val="28"/>
          <w:lang w:val="uk-UA"/>
        </w:rPr>
        <w:t>1.4 Опис кабельних підсистем для мережевих рішень та їх специфікацій</w:t>
      </w:r>
      <w:bookmarkEnd w:id="16"/>
    </w:p>
    <w:p w14:paraId="6BA2E8D9" w14:textId="77777777" w:rsidR="00E55B23" w:rsidRPr="000F7EC3" w:rsidRDefault="00E55B23" w:rsidP="00A24ECE">
      <w:pPr>
        <w:spacing w:after="0" w:line="360" w:lineRule="auto"/>
        <w:ind w:firstLine="709"/>
        <w:jc w:val="both"/>
        <w:rPr>
          <w:rFonts w:ascii="Times New Roman" w:hAnsi="Times New Roman" w:cs="Times New Roman"/>
          <w:sz w:val="28"/>
          <w:szCs w:val="28"/>
          <w:lang w:val="uk-UA" w:eastAsia="ru-RU"/>
        </w:rPr>
      </w:pPr>
    </w:p>
    <w:p w14:paraId="63CBB654" w14:textId="4F61A68B" w:rsidR="00E55B23" w:rsidRPr="000F7EC3" w:rsidRDefault="00E55B23"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Вибір кабельної підсистеми в контексті проектування локальних обчислювальних мереж (ЛОМ) зумовлюється рядом факторів, серед яких ключовими елементами є тип мережі та обрана топологія. Важливі фізичні параметри кабелю, такі як його довжина, характеристики екранування та інші параметри, фіксуються виробником під час виробництва і подаються у вигляді відповідної маркування</w:t>
      </w:r>
      <w:r w:rsidR="006C0C8D" w:rsidRPr="000F7EC3">
        <w:rPr>
          <w:rFonts w:ascii="Times New Roman" w:hAnsi="Times New Roman" w:cs="Times New Roman"/>
          <w:sz w:val="28"/>
          <w:szCs w:val="28"/>
          <w:lang w:val="uk-UA" w:eastAsia="ru-RU"/>
        </w:rPr>
        <w:t xml:space="preserve"> [4]</w:t>
      </w:r>
      <w:r w:rsidRPr="000F7EC3">
        <w:rPr>
          <w:rFonts w:ascii="Times New Roman" w:hAnsi="Times New Roman" w:cs="Times New Roman"/>
          <w:sz w:val="28"/>
          <w:szCs w:val="28"/>
          <w:lang w:val="uk-UA" w:eastAsia="ru-RU"/>
        </w:rPr>
        <w:t>.</w:t>
      </w:r>
    </w:p>
    <w:p w14:paraId="191EAB21" w14:textId="77777777" w:rsidR="00E55B23" w:rsidRPr="000F7EC3" w:rsidRDefault="00E55B23"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На теперішньому етапі практично всі проекти ЛОМ базуються на використанні кабелів UTP (універсальна кручена пара) та </w:t>
      </w:r>
      <w:proofErr w:type="spellStart"/>
      <w:r w:rsidRPr="000F7EC3">
        <w:rPr>
          <w:rFonts w:ascii="Times New Roman" w:hAnsi="Times New Roman" w:cs="Times New Roman"/>
          <w:sz w:val="28"/>
          <w:szCs w:val="28"/>
          <w:lang w:val="uk-UA" w:eastAsia="ru-RU"/>
        </w:rPr>
        <w:t>волоконно</w:t>
      </w:r>
      <w:proofErr w:type="spellEnd"/>
      <w:r w:rsidRPr="000F7EC3">
        <w:rPr>
          <w:rFonts w:ascii="Times New Roman" w:hAnsi="Times New Roman" w:cs="Times New Roman"/>
          <w:sz w:val="28"/>
          <w:szCs w:val="28"/>
          <w:lang w:val="uk-UA" w:eastAsia="ru-RU"/>
        </w:rPr>
        <w:t xml:space="preserve">-оптичних кабелів, у той час як застосування коаксіального кабелю обмежується винятковими сценаріями, зазвичай для організації </w:t>
      </w:r>
      <w:proofErr w:type="spellStart"/>
      <w:r w:rsidRPr="000F7EC3">
        <w:rPr>
          <w:rFonts w:ascii="Times New Roman" w:hAnsi="Times New Roman" w:cs="Times New Roman"/>
          <w:sz w:val="28"/>
          <w:szCs w:val="28"/>
          <w:lang w:val="uk-UA" w:eastAsia="ru-RU"/>
        </w:rPr>
        <w:t>низькошвидкісних</w:t>
      </w:r>
      <w:proofErr w:type="spellEnd"/>
      <w:r w:rsidRPr="000F7EC3">
        <w:rPr>
          <w:rFonts w:ascii="Times New Roman" w:hAnsi="Times New Roman" w:cs="Times New Roman"/>
          <w:sz w:val="28"/>
          <w:szCs w:val="28"/>
          <w:lang w:val="uk-UA" w:eastAsia="ru-RU"/>
        </w:rPr>
        <w:t xml:space="preserve"> </w:t>
      </w:r>
      <w:proofErr w:type="spellStart"/>
      <w:r w:rsidRPr="000F7EC3">
        <w:rPr>
          <w:rFonts w:ascii="Times New Roman" w:hAnsi="Times New Roman" w:cs="Times New Roman"/>
          <w:sz w:val="28"/>
          <w:szCs w:val="28"/>
          <w:lang w:val="uk-UA" w:eastAsia="ru-RU"/>
        </w:rPr>
        <w:t>стеків</w:t>
      </w:r>
      <w:proofErr w:type="spellEnd"/>
      <w:r w:rsidRPr="000F7EC3">
        <w:rPr>
          <w:rFonts w:ascii="Times New Roman" w:hAnsi="Times New Roman" w:cs="Times New Roman"/>
          <w:sz w:val="28"/>
          <w:szCs w:val="28"/>
          <w:lang w:val="uk-UA" w:eastAsia="ru-RU"/>
        </w:rPr>
        <w:t xml:space="preserve"> у монтажних шафах.</w:t>
      </w:r>
    </w:p>
    <w:p w14:paraId="4897D912" w14:textId="77777777" w:rsidR="00E55B23" w:rsidRPr="000F7EC3" w:rsidRDefault="00E55B23"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ЛОМ проекти використовують три основні види кабелів: коаксіальний (тонкий і товстий), кручена пара (екранована і неекранована) та </w:t>
      </w:r>
      <w:proofErr w:type="spellStart"/>
      <w:r w:rsidRPr="000F7EC3">
        <w:rPr>
          <w:rFonts w:ascii="Times New Roman" w:hAnsi="Times New Roman" w:cs="Times New Roman"/>
          <w:sz w:val="28"/>
          <w:szCs w:val="28"/>
          <w:lang w:val="uk-UA" w:eastAsia="ru-RU"/>
        </w:rPr>
        <w:t>волоконно</w:t>
      </w:r>
      <w:proofErr w:type="spellEnd"/>
      <w:r w:rsidRPr="000F7EC3">
        <w:rPr>
          <w:rFonts w:ascii="Times New Roman" w:hAnsi="Times New Roman" w:cs="Times New Roman"/>
          <w:sz w:val="28"/>
          <w:szCs w:val="28"/>
          <w:lang w:val="uk-UA" w:eastAsia="ru-RU"/>
        </w:rPr>
        <w:t>-оптичний кабель (</w:t>
      </w:r>
      <w:proofErr w:type="spellStart"/>
      <w:r w:rsidRPr="000F7EC3">
        <w:rPr>
          <w:rFonts w:ascii="Times New Roman" w:hAnsi="Times New Roman" w:cs="Times New Roman"/>
          <w:sz w:val="28"/>
          <w:szCs w:val="28"/>
          <w:lang w:val="uk-UA" w:eastAsia="ru-RU"/>
        </w:rPr>
        <w:t>багатомодовий</w:t>
      </w:r>
      <w:proofErr w:type="spellEnd"/>
      <w:r w:rsidRPr="000F7EC3">
        <w:rPr>
          <w:rFonts w:ascii="Times New Roman" w:hAnsi="Times New Roman" w:cs="Times New Roman"/>
          <w:sz w:val="28"/>
          <w:szCs w:val="28"/>
          <w:lang w:val="uk-UA" w:eastAsia="ru-RU"/>
        </w:rPr>
        <w:t xml:space="preserve"> і </w:t>
      </w:r>
      <w:proofErr w:type="spellStart"/>
      <w:r w:rsidRPr="000F7EC3">
        <w:rPr>
          <w:rFonts w:ascii="Times New Roman" w:hAnsi="Times New Roman" w:cs="Times New Roman"/>
          <w:sz w:val="28"/>
          <w:szCs w:val="28"/>
          <w:lang w:val="uk-UA" w:eastAsia="ru-RU"/>
        </w:rPr>
        <w:t>одномодовий</w:t>
      </w:r>
      <w:proofErr w:type="spellEnd"/>
      <w:r w:rsidRPr="000F7EC3">
        <w:rPr>
          <w:rFonts w:ascii="Times New Roman" w:hAnsi="Times New Roman" w:cs="Times New Roman"/>
          <w:sz w:val="28"/>
          <w:szCs w:val="28"/>
          <w:lang w:val="uk-UA" w:eastAsia="ru-RU"/>
        </w:rPr>
        <w:t>). Вибір конкретного кабелю здійснюється на основі його характеристик, таких як максимальна довжина сегмента, кількість вузлів на сегменті, здатність працювати на високих швидкостях, а також вимоги щодо пожежної безпеки.</w:t>
      </w:r>
    </w:p>
    <w:p w14:paraId="046F5757" w14:textId="77777777" w:rsidR="00E55B23" w:rsidRPr="000F7EC3" w:rsidRDefault="00E55B23"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Кожен вид кабелю належним чином обмежує проект мережі залежно від його експлуатаційних характеристик, включаючи максимальну довжину сегмента, кількість можливих підключених вузлів та інші параметри. Зокрема, важливим є врахування вимог до пожежної безпеки та розташування кабелів у вентиляційних шахтах.</w:t>
      </w:r>
    </w:p>
    <w:p w14:paraId="3E76693D" w14:textId="77777777" w:rsidR="00E55B23" w:rsidRPr="000F7EC3" w:rsidRDefault="00E55B23"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Підсистема робочої групи в ЛОМ є функціонально-територіальною системою, і часто проектування мережі розпочинається з вже існуючих робочих місць з комп'ютерами, які можуть вже мати певний рівень взаємодії. Такий підхід передбачає збереження або модернізацію існуючої кабельної підсистеми для оптимального вирішення завдань конкретної робочої групи.</w:t>
      </w:r>
    </w:p>
    <w:p w14:paraId="5FB031AF" w14:textId="77777777" w:rsidR="00E55B23" w:rsidRPr="000F7EC3" w:rsidRDefault="00E55B23"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Горизонтальна підсистема, що є складовою територіальної структури мережі передачі даних, представляє собою ключовий об'єкт для прокладання кабельних магістралей. Зазвичай ця підсистема охоплює в себе області робочих груп та адміністративних підрозділів, і її конфігурація визначається особливостями об'єкта встановлення, такого як виробничий цех, адміністративна будівля чи спортивний комплекс.</w:t>
      </w:r>
    </w:p>
    <w:p w14:paraId="056EEF54" w14:textId="77777777" w:rsidR="00E55B23" w:rsidRPr="000F7EC3" w:rsidRDefault="00E55B23"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У сучасних проектах існує тенденція все частіше застосовувати кабелі, здатні працювати із швидкістю 100 Мбіт/</w:t>
      </w:r>
      <w:proofErr w:type="spellStart"/>
      <w:r w:rsidRPr="000F7EC3">
        <w:rPr>
          <w:rFonts w:ascii="Times New Roman" w:hAnsi="Times New Roman" w:cs="Times New Roman"/>
          <w:sz w:val="28"/>
          <w:szCs w:val="28"/>
          <w:lang w:val="uk-UA" w:eastAsia="ru-RU"/>
        </w:rPr>
        <w:t>сек</w:t>
      </w:r>
      <w:proofErr w:type="spellEnd"/>
      <w:r w:rsidRPr="000F7EC3">
        <w:rPr>
          <w:rFonts w:ascii="Times New Roman" w:hAnsi="Times New Roman" w:cs="Times New Roman"/>
          <w:sz w:val="28"/>
          <w:szCs w:val="28"/>
          <w:lang w:val="uk-UA" w:eastAsia="ru-RU"/>
        </w:rPr>
        <w:t xml:space="preserve"> в горизонтальних підсистемах. Такий вибір </w:t>
      </w:r>
      <w:proofErr w:type="spellStart"/>
      <w:r w:rsidRPr="000F7EC3">
        <w:rPr>
          <w:rFonts w:ascii="Times New Roman" w:hAnsi="Times New Roman" w:cs="Times New Roman"/>
          <w:sz w:val="28"/>
          <w:szCs w:val="28"/>
          <w:lang w:val="uk-UA" w:eastAsia="ru-RU"/>
        </w:rPr>
        <w:t>обгрунтовується</w:t>
      </w:r>
      <w:proofErr w:type="spellEnd"/>
      <w:r w:rsidRPr="000F7EC3">
        <w:rPr>
          <w:rFonts w:ascii="Times New Roman" w:hAnsi="Times New Roman" w:cs="Times New Roman"/>
          <w:sz w:val="28"/>
          <w:szCs w:val="28"/>
          <w:lang w:val="uk-UA" w:eastAsia="ru-RU"/>
        </w:rPr>
        <w:t xml:space="preserve"> перспективою використання </w:t>
      </w:r>
      <w:proofErr w:type="spellStart"/>
      <w:r w:rsidRPr="000F7EC3">
        <w:rPr>
          <w:rFonts w:ascii="Times New Roman" w:hAnsi="Times New Roman" w:cs="Times New Roman"/>
          <w:sz w:val="28"/>
          <w:szCs w:val="28"/>
          <w:lang w:val="uk-UA" w:eastAsia="ru-RU"/>
        </w:rPr>
        <w:t>високопропускного</w:t>
      </w:r>
      <w:proofErr w:type="spellEnd"/>
      <w:r w:rsidRPr="000F7EC3">
        <w:rPr>
          <w:rFonts w:ascii="Times New Roman" w:hAnsi="Times New Roman" w:cs="Times New Roman"/>
          <w:sz w:val="28"/>
          <w:szCs w:val="28"/>
          <w:lang w:val="uk-UA" w:eastAsia="ru-RU"/>
        </w:rPr>
        <w:t xml:space="preserve"> обладнання у майбутньому розвитку мережі. Це може сприяти підвищенню продуктивності мережі та уникненню необхідності заміни кабельної інфраструктури при переході на більш продуктивне обладнання.</w:t>
      </w:r>
    </w:p>
    <w:p w14:paraId="0BE01A73" w14:textId="77777777" w:rsidR="00E55B23" w:rsidRPr="000F7EC3" w:rsidRDefault="00E55B23"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Зазначимо, що ефективна робота кабельної підсистеми 5-ї категорії, основаної переважно на 4-парних неекранованих кручених парах (зокрема, UTP кабель), вимагає дотримання певних стандартів та правил. Усі чотири пари кабелю повинні бути чітко марковані для ідентифікації номерів пар дротів. Крім того, слід враховувати два основних стандарти розподілу пар проводів за контактами роз'ємів RJ45: EIA-T568A та EIA-T568B. Застосування відповідних стандартів грає визначальну роль у забезпеченні коректної роботи кабельної підсистеми.</w:t>
      </w:r>
    </w:p>
    <w:p w14:paraId="2F635258" w14:textId="7D0AD173" w:rsidR="00E55B23" w:rsidRPr="000F7EC3" w:rsidRDefault="00E55B23"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За стандартом EIA-T568A пари розподіляються так (рисунок 1.5).</w:t>
      </w:r>
    </w:p>
    <w:p w14:paraId="105AC606" w14:textId="77777777" w:rsidR="00E55B23" w:rsidRPr="000F7EC3" w:rsidRDefault="00E55B23" w:rsidP="00E55B23">
      <w:pPr>
        <w:spacing w:line="360" w:lineRule="auto"/>
        <w:jc w:val="center"/>
        <w:rPr>
          <w:rFonts w:ascii="Microsoft Sans Serif" w:hAnsi="Microsoft Sans Serif" w:cs="Microsoft Sans Serif"/>
          <w:sz w:val="17"/>
          <w:szCs w:val="17"/>
          <w:lang w:val="uk-UA"/>
        </w:rPr>
      </w:pPr>
      <w:r w:rsidRPr="000F7EC3">
        <w:rPr>
          <w:rFonts w:ascii="Microsoft Sans Serif" w:hAnsi="Microsoft Sans Serif" w:cs="Microsoft Sans Serif"/>
          <w:sz w:val="17"/>
          <w:szCs w:val="17"/>
          <w:lang w:val="uk-UA"/>
        </w:rPr>
        <w:drawing>
          <wp:inline distT="0" distB="0" distL="0" distR="0" wp14:anchorId="0BBF913C" wp14:editId="4602015A">
            <wp:extent cx="3964838" cy="135619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8339" cy="1374498"/>
                    </a:xfrm>
                    <a:prstGeom prst="rect">
                      <a:avLst/>
                    </a:prstGeom>
                    <a:noFill/>
                    <a:ln>
                      <a:noFill/>
                    </a:ln>
                  </pic:spPr>
                </pic:pic>
              </a:graphicData>
            </a:graphic>
          </wp:inline>
        </w:drawing>
      </w:r>
    </w:p>
    <w:p w14:paraId="056B95AC" w14:textId="20B4E130" w:rsidR="00E55B23" w:rsidRPr="000F7EC3" w:rsidRDefault="00E55B23" w:rsidP="00E55B23">
      <w:pPr>
        <w:tabs>
          <w:tab w:val="left" w:pos="6075"/>
        </w:tabs>
        <w:jc w:val="center"/>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Рисунок 1.5</w:t>
      </w:r>
      <w:r w:rsidR="003C2C92" w:rsidRPr="000F7EC3">
        <w:rPr>
          <w:rFonts w:ascii="Times New Roman" w:hAnsi="Times New Roman" w:cs="Times New Roman"/>
          <w:sz w:val="28"/>
          <w:szCs w:val="28"/>
          <w:lang w:val="uk-UA" w:eastAsia="ru-RU"/>
        </w:rPr>
        <w:t xml:space="preserve"> – Розподіл пар за стандартами </w:t>
      </w:r>
      <w:r w:rsidR="003C2C92" w:rsidRPr="000F7EC3">
        <w:rPr>
          <w:rFonts w:ascii="Times New Roman" w:hAnsi="Times New Roman" w:cs="Times New Roman"/>
          <w:sz w:val="28"/>
          <w:szCs w:val="28"/>
          <w:lang w:val="uk-UA" w:eastAsia="ru-RU"/>
        </w:rPr>
        <w:t>EIA-T568</w:t>
      </w:r>
    </w:p>
    <w:p w14:paraId="562FBFE2" w14:textId="77777777" w:rsidR="003C2C92" w:rsidRPr="000F7EC3" w:rsidRDefault="003C2C92" w:rsidP="00E55B23">
      <w:pPr>
        <w:tabs>
          <w:tab w:val="left" w:pos="6075"/>
        </w:tabs>
        <w:jc w:val="center"/>
        <w:rPr>
          <w:rFonts w:ascii="Times New Roman" w:hAnsi="Times New Roman" w:cs="Times New Roman"/>
          <w:sz w:val="28"/>
          <w:szCs w:val="28"/>
          <w:lang w:val="uk-UA" w:eastAsia="ru-RU"/>
        </w:rPr>
      </w:pPr>
    </w:p>
    <w:p w14:paraId="0B599186" w14:textId="77777777" w:rsidR="00E55B23" w:rsidRPr="000F7EC3" w:rsidRDefault="00E55B23" w:rsidP="00A24ECE">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В контексті проектування та впровадження </w:t>
      </w:r>
      <w:r w:rsidRPr="000F7EC3">
        <w:rPr>
          <w:rFonts w:ascii="Times New Roman" w:hAnsi="Times New Roman" w:cs="Times New Roman"/>
          <w:b/>
          <w:bCs/>
          <w:sz w:val="28"/>
          <w:szCs w:val="28"/>
          <w:lang w:val="uk-UA" w:eastAsia="ru-RU"/>
        </w:rPr>
        <w:t>горизонтальної кабельної підсистеми</w:t>
      </w:r>
      <w:r w:rsidRPr="000F7EC3">
        <w:rPr>
          <w:rFonts w:ascii="Times New Roman" w:hAnsi="Times New Roman" w:cs="Times New Roman"/>
          <w:sz w:val="28"/>
          <w:szCs w:val="28"/>
          <w:lang w:val="uk-UA" w:eastAsia="ru-RU"/>
        </w:rPr>
        <w:t xml:space="preserve"> мережі передачі даних важливо ретельно враховувати комплекс аспектів, що визначають оптимальну функціональність та високу стійкість мережевої інфраструктури. Серед пріоритетних принципів та обмежень, що обумовлюють ефективність горизонтальної підсистеми, зазначаються наступні:</w:t>
      </w:r>
    </w:p>
    <w:p w14:paraId="312FF8DC" w14:textId="0C804458" w:rsidR="00E55B23" w:rsidRPr="000F7EC3" w:rsidRDefault="00E55B23" w:rsidP="003C2C92">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Оцінка характеристик з'єднувачів</w:t>
      </w:r>
      <w:r w:rsidR="003C2C92" w:rsidRPr="000F7EC3">
        <w:rPr>
          <w:rFonts w:ascii="Times New Roman" w:hAnsi="Times New Roman" w:cs="Times New Roman"/>
          <w:sz w:val="28"/>
          <w:szCs w:val="28"/>
          <w:lang w:val="uk-UA" w:eastAsia="ru-RU"/>
        </w:rPr>
        <w:t xml:space="preserve">. </w:t>
      </w:r>
      <w:r w:rsidRPr="000F7EC3">
        <w:rPr>
          <w:rFonts w:ascii="Times New Roman" w:hAnsi="Times New Roman" w:cs="Times New Roman"/>
          <w:sz w:val="28"/>
          <w:szCs w:val="28"/>
          <w:lang w:val="uk-UA" w:eastAsia="ru-RU"/>
        </w:rPr>
        <w:t xml:space="preserve">Ретельне вивчення та аналіз пакувальних листів до з'єднувачів набуває важливості в контексті забезпечення відповідності розподілу пар, оголошеному виробником, що, наприклад, актуально для продукції фірми </w:t>
      </w:r>
      <w:proofErr w:type="spellStart"/>
      <w:r w:rsidRPr="000F7EC3">
        <w:rPr>
          <w:rFonts w:ascii="Times New Roman" w:hAnsi="Times New Roman" w:cs="Times New Roman"/>
          <w:sz w:val="28"/>
          <w:szCs w:val="28"/>
          <w:lang w:val="uk-UA" w:eastAsia="ru-RU"/>
        </w:rPr>
        <w:t>Hubbell</w:t>
      </w:r>
      <w:proofErr w:type="spellEnd"/>
      <w:r w:rsidRPr="000F7EC3">
        <w:rPr>
          <w:rFonts w:ascii="Times New Roman" w:hAnsi="Times New Roman" w:cs="Times New Roman"/>
          <w:sz w:val="28"/>
          <w:szCs w:val="28"/>
          <w:lang w:val="uk-UA" w:eastAsia="ru-RU"/>
        </w:rPr>
        <w:t xml:space="preserve"> </w:t>
      </w:r>
      <w:proofErr w:type="spellStart"/>
      <w:r w:rsidRPr="000F7EC3">
        <w:rPr>
          <w:rFonts w:ascii="Times New Roman" w:hAnsi="Times New Roman" w:cs="Times New Roman"/>
          <w:sz w:val="28"/>
          <w:szCs w:val="28"/>
          <w:lang w:val="uk-UA" w:eastAsia="ru-RU"/>
        </w:rPr>
        <w:t>Premise</w:t>
      </w:r>
      <w:proofErr w:type="spellEnd"/>
      <w:r w:rsidRPr="000F7EC3">
        <w:rPr>
          <w:rFonts w:ascii="Times New Roman" w:hAnsi="Times New Roman" w:cs="Times New Roman"/>
          <w:sz w:val="28"/>
          <w:szCs w:val="28"/>
          <w:lang w:val="uk-UA" w:eastAsia="ru-RU"/>
        </w:rPr>
        <w:t xml:space="preserve"> </w:t>
      </w:r>
      <w:proofErr w:type="spellStart"/>
      <w:r w:rsidRPr="000F7EC3">
        <w:rPr>
          <w:rFonts w:ascii="Times New Roman" w:hAnsi="Times New Roman" w:cs="Times New Roman"/>
          <w:sz w:val="28"/>
          <w:szCs w:val="28"/>
          <w:lang w:val="uk-UA" w:eastAsia="ru-RU"/>
        </w:rPr>
        <w:t>Wiring</w:t>
      </w:r>
      <w:proofErr w:type="spellEnd"/>
      <w:r w:rsidRPr="000F7EC3">
        <w:rPr>
          <w:rFonts w:ascii="Times New Roman" w:hAnsi="Times New Roman" w:cs="Times New Roman"/>
          <w:sz w:val="28"/>
          <w:szCs w:val="28"/>
          <w:lang w:val="uk-UA" w:eastAsia="ru-RU"/>
        </w:rPr>
        <w:t>.</w:t>
      </w:r>
    </w:p>
    <w:p w14:paraId="53FC2489" w14:textId="07EA7B91" w:rsidR="00E55B23" w:rsidRPr="000F7EC3" w:rsidRDefault="00E55B23" w:rsidP="003C2C92">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Єдність виробника та марки кабелю</w:t>
      </w:r>
      <w:r w:rsidR="003C2C92" w:rsidRPr="000F7EC3">
        <w:rPr>
          <w:rFonts w:ascii="Times New Roman" w:hAnsi="Times New Roman" w:cs="Times New Roman"/>
          <w:sz w:val="28"/>
          <w:szCs w:val="28"/>
          <w:lang w:val="uk-UA" w:eastAsia="ru-RU"/>
        </w:rPr>
        <w:t xml:space="preserve">. </w:t>
      </w:r>
      <w:r w:rsidRPr="000F7EC3">
        <w:rPr>
          <w:rFonts w:ascii="Times New Roman" w:hAnsi="Times New Roman" w:cs="Times New Roman"/>
          <w:sz w:val="28"/>
          <w:szCs w:val="28"/>
          <w:lang w:val="uk-UA" w:eastAsia="ru-RU"/>
        </w:rPr>
        <w:t>Рекомендацією вважається використання кабелю однієї марки від єдиного виробника в межах однієї горизонтальної підсистеми, сприяючи уніфікації та уникненню можливих конфліктів у період експлуатації.</w:t>
      </w:r>
    </w:p>
    <w:p w14:paraId="5E64B146" w14:textId="2CE90C64" w:rsidR="00E55B23" w:rsidRPr="000F7EC3" w:rsidRDefault="00E55B23" w:rsidP="003C2C92">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Дотримання стандартів категорії. Всі компоненти горизонтальної підсистеми повинні відповідати встановленим стандартам 5-ї категорії, гарантуючи ефективну швидкість передачі даних та максимальну сумісність із сучасним мережевим обладнанням.</w:t>
      </w:r>
    </w:p>
    <w:p w14:paraId="6DC46AE4" w14:textId="562742B4" w:rsidR="00E55B23" w:rsidRPr="000F7EC3" w:rsidRDefault="00E55B23" w:rsidP="003C2C92">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Максимальна довжина горизонтального кабелю.</w:t>
      </w:r>
      <w:r w:rsidR="003C2C92" w:rsidRPr="000F7EC3">
        <w:rPr>
          <w:rFonts w:ascii="Times New Roman" w:hAnsi="Times New Roman" w:cs="Times New Roman"/>
          <w:sz w:val="28"/>
          <w:szCs w:val="28"/>
          <w:lang w:val="uk-UA" w:eastAsia="ru-RU"/>
        </w:rPr>
        <w:t xml:space="preserve"> </w:t>
      </w:r>
      <w:r w:rsidRPr="000F7EC3">
        <w:rPr>
          <w:rFonts w:ascii="Times New Roman" w:hAnsi="Times New Roman" w:cs="Times New Roman"/>
          <w:sz w:val="28"/>
          <w:szCs w:val="28"/>
          <w:lang w:val="uk-UA" w:eastAsia="ru-RU"/>
        </w:rPr>
        <w:t>Згідно із стандартами IEEE 802.3, горизонтальні кабелі мають обмеження довжини не більше 90 метрів, забезпечуючи відповідну функціональність та виключаючи використання кабелю довшого за встановлену межу.</w:t>
      </w:r>
    </w:p>
    <w:p w14:paraId="3E3D9501" w14:textId="42746AB3" w:rsidR="00E55B23" w:rsidRPr="000F7EC3" w:rsidRDefault="00E55B23" w:rsidP="003C2C92">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Керування довжиною з'єднувальних кабелів.</w:t>
      </w:r>
      <w:r w:rsidR="003C2C92" w:rsidRPr="000F7EC3">
        <w:rPr>
          <w:rFonts w:ascii="Times New Roman" w:hAnsi="Times New Roman" w:cs="Times New Roman"/>
          <w:sz w:val="28"/>
          <w:szCs w:val="28"/>
          <w:lang w:val="uk-UA" w:eastAsia="ru-RU"/>
        </w:rPr>
        <w:t xml:space="preserve"> </w:t>
      </w:r>
      <w:r w:rsidRPr="000F7EC3">
        <w:rPr>
          <w:rFonts w:ascii="Times New Roman" w:hAnsi="Times New Roman" w:cs="Times New Roman"/>
          <w:sz w:val="28"/>
          <w:szCs w:val="28"/>
          <w:lang w:val="uk-UA" w:eastAsia="ru-RU"/>
        </w:rPr>
        <w:t>Довжина з'єднувальних кабелів, які сполучають розетки та мережеві адаптери, повинна бути обмежена 10 метрами для оптимізації передачі сигналу та уникнення втрати якості.</w:t>
      </w:r>
    </w:p>
    <w:p w14:paraId="5E002FDD" w14:textId="013CDEA8" w:rsidR="00E55B23" w:rsidRPr="000F7EC3" w:rsidRDefault="00E55B23" w:rsidP="003C2C92">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Загальна довжина кабелів.</w:t>
      </w:r>
      <w:r w:rsidR="003C2C92" w:rsidRPr="000F7EC3">
        <w:rPr>
          <w:rFonts w:ascii="Times New Roman" w:hAnsi="Times New Roman" w:cs="Times New Roman"/>
          <w:sz w:val="28"/>
          <w:szCs w:val="28"/>
          <w:lang w:val="uk-UA" w:eastAsia="ru-RU"/>
        </w:rPr>
        <w:t xml:space="preserve"> </w:t>
      </w:r>
      <w:r w:rsidRPr="000F7EC3">
        <w:rPr>
          <w:rFonts w:ascii="Times New Roman" w:hAnsi="Times New Roman" w:cs="Times New Roman"/>
          <w:sz w:val="28"/>
          <w:szCs w:val="28"/>
          <w:lang w:val="uk-UA" w:eastAsia="ru-RU"/>
        </w:rPr>
        <w:t>Загальна довжина горизонтального та сполучного кабелів не повинна перевищувати 100 метрів, відповідаючи встановленим стандартам та забезпечуючи стабільність мережі.</w:t>
      </w:r>
    </w:p>
    <w:p w14:paraId="4F0800D3" w14:textId="243FDEF8" w:rsidR="00E55B23" w:rsidRPr="000F7EC3" w:rsidRDefault="00E55B23" w:rsidP="003C2C92">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Правила </w:t>
      </w:r>
      <w:proofErr w:type="spellStart"/>
      <w:r w:rsidRPr="000F7EC3">
        <w:rPr>
          <w:rFonts w:ascii="Times New Roman" w:hAnsi="Times New Roman" w:cs="Times New Roman"/>
          <w:sz w:val="28"/>
          <w:szCs w:val="28"/>
          <w:lang w:val="uk-UA" w:eastAsia="ru-RU"/>
        </w:rPr>
        <w:t>розплетення</w:t>
      </w:r>
      <w:proofErr w:type="spellEnd"/>
      <w:r w:rsidRPr="000F7EC3">
        <w:rPr>
          <w:rFonts w:ascii="Times New Roman" w:hAnsi="Times New Roman" w:cs="Times New Roman"/>
          <w:sz w:val="28"/>
          <w:szCs w:val="28"/>
          <w:lang w:val="uk-UA" w:eastAsia="ru-RU"/>
        </w:rPr>
        <w:t xml:space="preserve"> пар.</w:t>
      </w:r>
      <w:r w:rsidR="003C2C92" w:rsidRPr="000F7EC3">
        <w:rPr>
          <w:rFonts w:ascii="Times New Roman" w:hAnsi="Times New Roman" w:cs="Times New Roman"/>
          <w:sz w:val="28"/>
          <w:szCs w:val="28"/>
          <w:lang w:val="uk-UA" w:eastAsia="ru-RU"/>
        </w:rPr>
        <w:t xml:space="preserve"> </w:t>
      </w:r>
      <w:r w:rsidRPr="000F7EC3">
        <w:rPr>
          <w:rFonts w:ascii="Times New Roman" w:hAnsi="Times New Roman" w:cs="Times New Roman"/>
          <w:sz w:val="28"/>
          <w:szCs w:val="28"/>
          <w:lang w:val="uk-UA" w:eastAsia="ru-RU"/>
        </w:rPr>
        <w:t xml:space="preserve">За визначеними стандартами, </w:t>
      </w:r>
      <w:proofErr w:type="spellStart"/>
      <w:r w:rsidRPr="000F7EC3">
        <w:rPr>
          <w:rFonts w:ascii="Times New Roman" w:hAnsi="Times New Roman" w:cs="Times New Roman"/>
          <w:sz w:val="28"/>
          <w:szCs w:val="28"/>
          <w:lang w:val="uk-UA" w:eastAsia="ru-RU"/>
        </w:rPr>
        <w:t>розплетення</w:t>
      </w:r>
      <w:proofErr w:type="spellEnd"/>
      <w:r w:rsidRPr="000F7EC3">
        <w:rPr>
          <w:rFonts w:ascii="Times New Roman" w:hAnsi="Times New Roman" w:cs="Times New Roman"/>
          <w:sz w:val="28"/>
          <w:szCs w:val="28"/>
          <w:lang w:val="uk-UA" w:eastAsia="ru-RU"/>
        </w:rPr>
        <w:t xml:space="preserve"> пар при їх загортанні може складати не більше 1/2 дюйма (12.7 мм), що сприяє зменшенню перехресних завад та збереженню чистоти сигналу.</w:t>
      </w:r>
    </w:p>
    <w:p w14:paraId="07EC7C22" w14:textId="22965416" w:rsidR="00E55B23" w:rsidRPr="000F7EC3" w:rsidRDefault="00E55B23" w:rsidP="003C2C92">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Обмеження кількості з'єднувачів. </w:t>
      </w:r>
      <w:r w:rsidR="003C2C92" w:rsidRPr="000F7EC3">
        <w:rPr>
          <w:rFonts w:ascii="Times New Roman" w:hAnsi="Times New Roman" w:cs="Times New Roman"/>
          <w:sz w:val="28"/>
          <w:szCs w:val="28"/>
          <w:lang w:val="uk-UA" w:eastAsia="ru-RU"/>
        </w:rPr>
        <w:t xml:space="preserve"> </w:t>
      </w:r>
      <w:r w:rsidRPr="000F7EC3">
        <w:rPr>
          <w:rFonts w:ascii="Times New Roman" w:hAnsi="Times New Roman" w:cs="Times New Roman"/>
          <w:sz w:val="28"/>
          <w:szCs w:val="28"/>
          <w:lang w:val="uk-UA" w:eastAsia="ru-RU"/>
        </w:rPr>
        <w:t>З метою підтримки стабільної роботи горизонтальної проводки, кількість з'єднувачів у провідній системі повинна бути строго обмеженою та не перевищувати чотирьох пристроїв.</w:t>
      </w:r>
    </w:p>
    <w:p w14:paraId="1662D1E9" w14:textId="77777777" w:rsidR="00E55B23" w:rsidRPr="000F7EC3" w:rsidRDefault="00E55B23" w:rsidP="00DF56C5">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В контексті інфраструктурного планування комп'ютерних мереж </w:t>
      </w:r>
      <w:r w:rsidRPr="000F7EC3">
        <w:rPr>
          <w:rFonts w:ascii="Times New Roman" w:hAnsi="Times New Roman" w:cs="Times New Roman"/>
          <w:b/>
          <w:bCs/>
          <w:sz w:val="28"/>
          <w:szCs w:val="28"/>
          <w:lang w:val="uk-UA" w:eastAsia="ru-RU"/>
        </w:rPr>
        <w:t>вертикальні підсистеми</w:t>
      </w:r>
      <w:r w:rsidRPr="000F7EC3">
        <w:rPr>
          <w:rFonts w:ascii="Times New Roman" w:hAnsi="Times New Roman" w:cs="Times New Roman"/>
          <w:sz w:val="28"/>
          <w:szCs w:val="28"/>
          <w:lang w:val="uk-UA" w:eastAsia="ru-RU"/>
        </w:rPr>
        <w:t xml:space="preserve"> виступають як територіальні компоненти, спрямовані на взаємодію та логічне з'єднання горизонтальних підсистем між собою. Реалізація таких підсистем включає в себе вибір та використання відповідних типів кабелю, таких як коаксіальний, захищений кручений пари або </w:t>
      </w:r>
      <w:proofErr w:type="spellStart"/>
      <w:r w:rsidRPr="000F7EC3">
        <w:rPr>
          <w:rFonts w:ascii="Times New Roman" w:hAnsi="Times New Roman" w:cs="Times New Roman"/>
          <w:sz w:val="28"/>
          <w:szCs w:val="28"/>
          <w:lang w:val="uk-UA" w:eastAsia="ru-RU"/>
        </w:rPr>
        <w:t>волоконно</w:t>
      </w:r>
      <w:proofErr w:type="spellEnd"/>
      <w:r w:rsidRPr="000F7EC3">
        <w:rPr>
          <w:rFonts w:ascii="Times New Roman" w:hAnsi="Times New Roman" w:cs="Times New Roman"/>
          <w:sz w:val="28"/>
          <w:szCs w:val="28"/>
          <w:lang w:val="uk-UA" w:eastAsia="ru-RU"/>
        </w:rPr>
        <w:t>-оптичний, враховуючи особливості конкретної топології та завдань мережі.</w:t>
      </w:r>
    </w:p>
    <w:p w14:paraId="681BA767" w14:textId="77777777" w:rsidR="00E55B23" w:rsidRPr="000F7EC3" w:rsidRDefault="00E55B23" w:rsidP="00DF56C5">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Коаксіальний кабель визначається як ефективний засіб для вертикальних підсистем, що забезпечує високу швидкість передачі даних та стійкість до електромагнітних завад. Використання цього типу кабелю обґрунтоване у випадках, коли важлива довга відстань передачі та забезпечення стабільної роботи мережі.</w:t>
      </w:r>
    </w:p>
    <w:p w14:paraId="6D20D0E6" w14:textId="77777777" w:rsidR="00E55B23" w:rsidRPr="000F7EC3" w:rsidRDefault="00E55B23" w:rsidP="00DF56C5">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Захищений кручений пари представляє собою іншу варіацію для вертикальних підсистем, забезпечуючи додатковий рівень захисту від електромагнітних перешкод та зовнішніх впливів. Використання цього типу кабелю є </w:t>
      </w:r>
      <w:proofErr w:type="spellStart"/>
      <w:r w:rsidRPr="000F7EC3">
        <w:rPr>
          <w:rFonts w:ascii="Times New Roman" w:hAnsi="Times New Roman" w:cs="Times New Roman"/>
          <w:sz w:val="28"/>
          <w:szCs w:val="28"/>
          <w:lang w:val="uk-UA" w:eastAsia="ru-RU"/>
        </w:rPr>
        <w:t>обгрунтованим</w:t>
      </w:r>
      <w:proofErr w:type="spellEnd"/>
      <w:r w:rsidRPr="000F7EC3">
        <w:rPr>
          <w:rFonts w:ascii="Times New Roman" w:hAnsi="Times New Roman" w:cs="Times New Roman"/>
          <w:sz w:val="28"/>
          <w:szCs w:val="28"/>
          <w:lang w:val="uk-UA" w:eastAsia="ru-RU"/>
        </w:rPr>
        <w:t xml:space="preserve"> у випадках, коли необхідно забезпечити високу якість передачі даних та універсальність застосування.</w:t>
      </w:r>
    </w:p>
    <w:p w14:paraId="1EFAFFD1" w14:textId="77777777" w:rsidR="00E55B23" w:rsidRPr="000F7EC3" w:rsidRDefault="00E55B23" w:rsidP="00DF56C5">
      <w:pPr>
        <w:tabs>
          <w:tab w:val="left" w:pos="6075"/>
        </w:tabs>
        <w:spacing w:after="0" w:line="360" w:lineRule="auto"/>
        <w:ind w:firstLine="709"/>
        <w:jc w:val="both"/>
        <w:rPr>
          <w:rFonts w:ascii="Times New Roman" w:hAnsi="Times New Roman" w:cs="Times New Roman"/>
          <w:sz w:val="28"/>
          <w:szCs w:val="28"/>
          <w:lang w:val="uk-UA" w:eastAsia="ru-RU"/>
        </w:rPr>
      </w:pPr>
      <w:proofErr w:type="spellStart"/>
      <w:r w:rsidRPr="000F7EC3">
        <w:rPr>
          <w:rFonts w:ascii="Times New Roman" w:hAnsi="Times New Roman" w:cs="Times New Roman"/>
          <w:sz w:val="28"/>
          <w:szCs w:val="28"/>
          <w:lang w:val="uk-UA" w:eastAsia="ru-RU"/>
        </w:rPr>
        <w:t>Волоконно</w:t>
      </w:r>
      <w:proofErr w:type="spellEnd"/>
      <w:r w:rsidRPr="000F7EC3">
        <w:rPr>
          <w:rFonts w:ascii="Times New Roman" w:hAnsi="Times New Roman" w:cs="Times New Roman"/>
          <w:sz w:val="28"/>
          <w:szCs w:val="28"/>
          <w:lang w:val="uk-UA" w:eastAsia="ru-RU"/>
        </w:rPr>
        <w:t>-оптичний кабель, завдяки передачі даних світловими сигналами, виокремлюється великою пропускною здатністю та невразливістю до електромагнітних впливів. Використання такого кабелю в вертикальних підсистемах є раціональним в умовах, де необхідна висока продуктивність та стабільність функціонування мережі.</w:t>
      </w:r>
    </w:p>
    <w:p w14:paraId="1E34BCEF" w14:textId="77777777" w:rsidR="00E55B23" w:rsidRPr="000F7EC3" w:rsidRDefault="00E55B23" w:rsidP="00DF56C5">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Таким чином, вибір конкретного типу кабелю для вертикальних підсистем обумовлюється вимогами конкретного інфраструктурного середовища, завданнями мережі та технічними критеріями стійкості та ефективності передачі даних.</w:t>
      </w:r>
    </w:p>
    <w:p w14:paraId="6840E5A7" w14:textId="77777777" w:rsidR="00E55B23" w:rsidRPr="000F7EC3" w:rsidRDefault="00E55B23" w:rsidP="00DF56C5">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b/>
          <w:bCs/>
          <w:sz w:val="28"/>
          <w:szCs w:val="28"/>
          <w:lang w:val="uk-UA" w:eastAsia="ru-RU"/>
        </w:rPr>
        <w:t>Адміністративна підсистема</w:t>
      </w:r>
      <w:r w:rsidRPr="000F7EC3">
        <w:rPr>
          <w:rFonts w:ascii="Times New Roman" w:hAnsi="Times New Roman" w:cs="Times New Roman"/>
          <w:sz w:val="28"/>
          <w:szCs w:val="28"/>
          <w:lang w:val="uk-UA" w:eastAsia="ru-RU"/>
        </w:rPr>
        <w:t xml:space="preserve"> кабельного монтажу є важливою </w:t>
      </w:r>
      <w:proofErr w:type="spellStart"/>
      <w:r w:rsidRPr="000F7EC3">
        <w:rPr>
          <w:rFonts w:ascii="Times New Roman" w:hAnsi="Times New Roman" w:cs="Times New Roman"/>
          <w:sz w:val="28"/>
          <w:szCs w:val="28"/>
          <w:lang w:val="uk-UA" w:eastAsia="ru-RU"/>
        </w:rPr>
        <w:t>компонентою</w:t>
      </w:r>
      <w:proofErr w:type="spellEnd"/>
      <w:r w:rsidRPr="000F7EC3">
        <w:rPr>
          <w:rFonts w:ascii="Times New Roman" w:hAnsi="Times New Roman" w:cs="Times New Roman"/>
          <w:sz w:val="28"/>
          <w:szCs w:val="28"/>
          <w:lang w:val="uk-UA" w:eastAsia="ru-RU"/>
        </w:rPr>
        <w:t xml:space="preserve"> структури інфраструктури комп'ютерних мереж. Її функціональні завдання включають інтеграцію та координацію роботи різних підсистем, забезпечення надійності та ефективності функціонування мережевого середовища. Адміністративна підсистема виступає основним засобом забезпечення взаємодії робочих груп та горизонтальних підсистем, формуючи інтегровану та оптимальну систему.</w:t>
      </w:r>
    </w:p>
    <w:p w14:paraId="1CB726CA" w14:textId="77777777" w:rsidR="00E55B23" w:rsidRPr="000F7EC3" w:rsidRDefault="00E55B23" w:rsidP="00DF56C5">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Однією з ключових функцій адміністративної підсистеми є створення резервних </w:t>
      </w:r>
      <w:proofErr w:type="spellStart"/>
      <w:r w:rsidRPr="000F7EC3">
        <w:rPr>
          <w:rFonts w:ascii="Times New Roman" w:hAnsi="Times New Roman" w:cs="Times New Roman"/>
          <w:sz w:val="28"/>
          <w:szCs w:val="28"/>
          <w:lang w:val="uk-UA" w:eastAsia="ru-RU"/>
        </w:rPr>
        <w:t>зв'язків</w:t>
      </w:r>
      <w:proofErr w:type="spellEnd"/>
      <w:r w:rsidRPr="000F7EC3">
        <w:rPr>
          <w:rFonts w:ascii="Times New Roman" w:hAnsi="Times New Roman" w:cs="Times New Roman"/>
          <w:sz w:val="28"/>
          <w:szCs w:val="28"/>
          <w:lang w:val="uk-UA" w:eastAsia="ru-RU"/>
        </w:rPr>
        <w:t xml:space="preserve"> для забезпечення безперебійності роботи мережі у випадку можливих відмов чи збоїв. Це робить систему стійкою до експлуатаційних труднощів та допомагає уникнути втрат продуктивності в умовах негативних впливів.</w:t>
      </w:r>
    </w:p>
    <w:p w14:paraId="3957D52C" w14:textId="77777777" w:rsidR="00E55B23" w:rsidRPr="000F7EC3" w:rsidRDefault="00E55B23" w:rsidP="00DF56C5">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Крім того, адміністративна підсистема забезпечує підключення додаткових робочих місць та інших підсистем, що може включати в себе завдання з енергопостачання, а також розвиток голосового та </w:t>
      </w:r>
      <w:proofErr w:type="spellStart"/>
      <w:r w:rsidRPr="000F7EC3">
        <w:rPr>
          <w:rFonts w:ascii="Times New Roman" w:hAnsi="Times New Roman" w:cs="Times New Roman"/>
          <w:sz w:val="28"/>
          <w:szCs w:val="28"/>
          <w:lang w:val="uk-UA" w:eastAsia="ru-RU"/>
        </w:rPr>
        <w:t>відеозв'язку</w:t>
      </w:r>
      <w:proofErr w:type="spellEnd"/>
      <w:r w:rsidRPr="000F7EC3">
        <w:rPr>
          <w:rFonts w:ascii="Times New Roman" w:hAnsi="Times New Roman" w:cs="Times New Roman"/>
          <w:sz w:val="28"/>
          <w:szCs w:val="28"/>
          <w:lang w:val="uk-UA" w:eastAsia="ru-RU"/>
        </w:rPr>
        <w:t xml:space="preserve">. Гнучкість та можливість збільшення потужності визначаються як важливі характеристики адміністративної підсистеми, що дозволяють адаптувати її до змінних вимог та забезпечувати </w:t>
      </w:r>
      <w:proofErr w:type="spellStart"/>
      <w:r w:rsidRPr="000F7EC3">
        <w:rPr>
          <w:rFonts w:ascii="Times New Roman" w:hAnsi="Times New Roman" w:cs="Times New Roman"/>
          <w:sz w:val="28"/>
          <w:szCs w:val="28"/>
          <w:lang w:val="uk-UA" w:eastAsia="ru-RU"/>
        </w:rPr>
        <w:t>рост</w:t>
      </w:r>
      <w:proofErr w:type="spellEnd"/>
      <w:r w:rsidRPr="000F7EC3">
        <w:rPr>
          <w:rFonts w:ascii="Times New Roman" w:hAnsi="Times New Roman" w:cs="Times New Roman"/>
          <w:sz w:val="28"/>
          <w:szCs w:val="28"/>
          <w:lang w:val="uk-UA" w:eastAsia="ru-RU"/>
        </w:rPr>
        <w:t xml:space="preserve"> функціональних можливостей без значущого перепроектування.</w:t>
      </w:r>
    </w:p>
    <w:p w14:paraId="7999BEE4" w14:textId="77777777" w:rsidR="00E55B23" w:rsidRPr="000F7EC3" w:rsidRDefault="00E55B23" w:rsidP="00DF56C5">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b/>
          <w:bCs/>
          <w:sz w:val="28"/>
          <w:szCs w:val="28"/>
          <w:lang w:val="uk-UA" w:eastAsia="ru-RU"/>
        </w:rPr>
        <w:t>Базові підсистеми</w:t>
      </w:r>
      <w:r w:rsidRPr="000F7EC3">
        <w:rPr>
          <w:rFonts w:ascii="Times New Roman" w:hAnsi="Times New Roman" w:cs="Times New Roman"/>
          <w:sz w:val="28"/>
          <w:szCs w:val="28"/>
          <w:lang w:val="uk-UA" w:eastAsia="ru-RU"/>
        </w:rPr>
        <w:t xml:space="preserve">, що охоплюють </w:t>
      </w:r>
      <w:proofErr w:type="spellStart"/>
      <w:r w:rsidRPr="000F7EC3">
        <w:rPr>
          <w:rFonts w:ascii="Times New Roman" w:hAnsi="Times New Roman" w:cs="Times New Roman"/>
          <w:sz w:val="28"/>
          <w:szCs w:val="28"/>
          <w:lang w:val="uk-UA" w:eastAsia="ru-RU"/>
        </w:rPr>
        <w:t>кампусні</w:t>
      </w:r>
      <w:proofErr w:type="spellEnd"/>
      <w:r w:rsidRPr="000F7EC3">
        <w:rPr>
          <w:rFonts w:ascii="Times New Roman" w:hAnsi="Times New Roman" w:cs="Times New Roman"/>
          <w:sz w:val="28"/>
          <w:szCs w:val="28"/>
          <w:lang w:val="uk-UA" w:eastAsia="ru-RU"/>
        </w:rPr>
        <w:t xml:space="preserve"> структури, виконують важливу функцію у системі організації мережевих комунікацій, координуючи та </w:t>
      </w:r>
      <w:proofErr w:type="spellStart"/>
      <w:r w:rsidRPr="000F7EC3">
        <w:rPr>
          <w:rFonts w:ascii="Times New Roman" w:hAnsi="Times New Roman" w:cs="Times New Roman"/>
          <w:sz w:val="28"/>
          <w:szCs w:val="28"/>
          <w:lang w:val="uk-UA" w:eastAsia="ru-RU"/>
        </w:rPr>
        <w:t>спільнюючи</w:t>
      </w:r>
      <w:proofErr w:type="spellEnd"/>
      <w:r w:rsidRPr="000F7EC3">
        <w:rPr>
          <w:rFonts w:ascii="Times New Roman" w:hAnsi="Times New Roman" w:cs="Times New Roman"/>
          <w:sz w:val="28"/>
          <w:szCs w:val="28"/>
          <w:lang w:val="uk-UA" w:eastAsia="ru-RU"/>
        </w:rPr>
        <w:t xml:space="preserve"> ресурси вертикальних та адміністративних підсистем. Застосування оптоволоконних технологій в даному контексті виправдане і обґрунтоване. Протягом сучасного етапу розвитку, стандарт </w:t>
      </w:r>
      <w:proofErr w:type="spellStart"/>
      <w:r w:rsidRPr="000F7EC3">
        <w:rPr>
          <w:rFonts w:ascii="Times New Roman" w:hAnsi="Times New Roman" w:cs="Times New Roman"/>
          <w:sz w:val="28"/>
          <w:szCs w:val="28"/>
          <w:lang w:val="uk-UA" w:eastAsia="ru-RU"/>
        </w:rPr>
        <w:t>Ethernet</w:t>
      </w:r>
      <w:proofErr w:type="spellEnd"/>
      <w:r w:rsidRPr="000F7EC3">
        <w:rPr>
          <w:rFonts w:ascii="Times New Roman" w:hAnsi="Times New Roman" w:cs="Times New Roman"/>
          <w:sz w:val="28"/>
          <w:szCs w:val="28"/>
          <w:lang w:val="uk-UA" w:eastAsia="ru-RU"/>
        </w:rPr>
        <w:t xml:space="preserve"> успішно функціонує на оптоволоконних лініях зі швидкістю 10 Мбіт/</w:t>
      </w:r>
      <w:proofErr w:type="spellStart"/>
      <w:r w:rsidRPr="000F7EC3">
        <w:rPr>
          <w:rFonts w:ascii="Times New Roman" w:hAnsi="Times New Roman" w:cs="Times New Roman"/>
          <w:sz w:val="28"/>
          <w:szCs w:val="28"/>
          <w:lang w:val="uk-UA" w:eastAsia="ru-RU"/>
        </w:rPr>
        <w:t>сек</w:t>
      </w:r>
      <w:proofErr w:type="spellEnd"/>
      <w:r w:rsidRPr="000F7EC3">
        <w:rPr>
          <w:rFonts w:ascii="Times New Roman" w:hAnsi="Times New Roman" w:cs="Times New Roman"/>
          <w:sz w:val="28"/>
          <w:szCs w:val="28"/>
          <w:lang w:val="uk-UA" w:eastAsia="ru-RU"/>
        </w:rPr>
        <w:t xml:space="preserve"> та 100 Мбіт/</w:t>
      </w:r>
      <w:proofErr w:type="spellStart"/>
      <w:r w:rsidRPr="000F7EC3">
        <w:rPr>
          <w:rFonts w:ascii="Times New Roman" w:hAnsi="Times New Roman" w:cs="Times New Roman"/>
          <w:sz w:val="28"/>
          <w:szCs w:val="28"/>
          <w:lang w:val="uk-UA" w:eastAsia="ru-RU"/>
        </w:rPr>
        <w:t>сек</w:t>
      </w:r>
      <w:proofErr w:type="spellEnd"/>
      <w:r w:rsidRPr="000F7EC3">
        <w:rPr>
          <w:rFonts w:ascii="Times New Roman" w:hAnsi="Times New Roman" w:cs="Times New Roman"/>
          <w:sz w:val="28"/>
          <w:szCs w:val="28"/>
          <w:lang w:val="uk-UA" w:eastAsia="ru-RU"/>
        </w:rPr>
        <w:t>, а передбачається впровадження обладнання із пропускною здатністю до 660 Мбіт/</w:t>
      </w:r>
      <w:proofErr w:type="spellStart"/>
      <w:r w:rsidRPr="000F7EC3">
        <w:rPr>
          <w:rFonts w:ascii="Times New Roman" w:hAnsi="Times New Roman" w:cs="Times New Roman"/>
          <w:sz w:val="28"/>
          <w:szCs w:val="28"/>
          <w:lang w:val="uk-UA" w:eastAsia="ru-RU"/>
        </w:rPr>
        <w:t>сек</w:t>
      </w:r>
      <w:proofErr w:type="spellEnd"/>
      <w:r w:rsidRPr="000F7EC3">
        <w:rPr>
          <w:rFonts w:ascii="Times New Roman" w:hAnsi="Times New Roman" w:cs="Times New Roman"/>
          <w:sz w:val="28"/>
          <w:szCs w:val="28"/>
          <w:lang w:val="uk-UA" w:eastAsia="ru-RU"/>
        </w:rPr>
        <w:t xml:space="preserve"> (з теоретичною пропускною здатністю оптичних кабелів, що оцінюється на рівні 200 </w:t>
      </w:r>
      <w:proofErr w:type="spellStart"/>
      <w:r w:rsidRPr="000F7EC3">
        <w:rPr>
          <w:rFonts w:ascii="Times New Roman" w:hAnsi="Times New Roman" w:cs="Times New Roman"/>
          <w:sz w:val="28"/>
          <w:szCs w:val="28"/>
          <w:lang w:val="uk-UA" w:eastAsia="ru-RU"/>
        </w:rPr>
        <w:t>Гбіт</w:t>
      </w:r>
      <w:proofErr w:type="spellEnd"/>
      <w:r w:rsidRPr="000F7EC3">
        <w:rPr>
          <w:rFonts w:ascii="Times New Roman" w:hAnsi="Times New Roman" w:cs="Times New Roman"/>
          <w:sz w:val="28"/>
          <w:szCs w:val="28"/>
          <w:lang w:val="uk-UA" w:eastAsia="ru-RU"/>
        </w:rPr>
        <w:t>/</w:t>
      </w:r>
      <w:proofErr w:type="spellStart"/>
      <w:r w:rsidRPr="000F7EC3">
        <w:rPr>
          <w:rFonts w:ascii="Times New Roman" w:hAnsi="Times New Roman" w:cs="Times New Roman"/>
          <w:sz w:val="28"/>
          <w:szCs w:val="28"/>
          <w:lang w:val="uk-UA" w:eastAsia="ru-RU"/>
        </w:rPr>
        <w:t>сек</w:t>
      </w:r>
      <w:proofErr w:type="spellEnd"/>
      <w:r w:rsidRPr="000F7EC3">
        <w:rPr>
          <w:rFonts w:ascii="Times New Roman" w:hAnsi="Times New Roman" w:cs="Times New Roman"/>
          <w:sz w:val="28"/>
          <w:szCs w:val="28"/>
          <w:lang w:val="uk-UA" w:eastAsia="ru-RU"/>
        </w:rPr>
        <w:t>).</w:t>
      </w:r>
    </w:p>
    <w:p w14:paraId="3583D4A0" w14:textId="77777777" w:rsidR="00E55B23" w:rsidRPr="000F7EC3" w:rsidRDefault="00E55B23" w:rsidP="00DF56C5">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Численні підприємства демонструють відданість використанню обладнання, що підтримує стандарт FDDI (волоконний розподілений інтерфейс даних) для створення базових підсистем. Зазначений стандарт забезпечує продуктивність на рівні 100 Мбіт/</w:t>
      </w:r>
      <w:proofErr w:type="spellStart"/>
      <w:r w:rsidRPr="000F7EC3">
        <w:rPr>
          <w:rFonts w:ascii="Times New Roman" w:hAnsi="Times New Roman" w:cs="Times New Roman"/>
          <w:sz w:val="28"/>
          <w:szCs w:val="28"/>
          <w:lang w:val="uk-UA" w:eastAsia="ru-RU"/>
        </w:rPr>
        <w:t>сек</w:t>
      </w:r>
      <w:proofErr w:type="spellEnd"/>
      <w:r w:rsidRPr="000F7EC3">
        <w:rPr>
          <w:rFonts w:ascii="Times New Roman" w:hAnsi="Times New Roman" w:cs="Times New Roman"/>
          <w:sz w:val="28"/>
          <w:szCs w:val="28"/>
          <w:lang w:val="uk-UA" w:eastAsia="ru-RU"/>
        </w:rPr>
        <w:t>. Із уведенням стандарту на ATM (асинхронний передавальний режим), спостерігається широке застосування такого обладнання у світі.</w:t>
      </w:r>
    </w:p>
    <w:p w14:paraId="737C89CE" w14:textId="77777777" w:rsidR="00E55B23" w:rsidRPr="000F7EC3" w:rsidRDefault="00E55B23" w:rsidP="00DF56C5">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Використання оптоволоконних технологій у базових підсистемах науково </w:t>
      </w:r>
      <w:proofErr w:type="spellStart"/>
      <w:r w:rsidRPr="000F7EC3">
        <w:rPr>
          <w:rFonts w:ascii="Times New Roman" w:hAnsi="Times New Roman" w:cs="Times New Roman"/>
          <w:sz w:val="28"/>
          <w:szCs w:val="28"/>
          <w:lang w:val="uk-UA" w:eastAsia="ru-RU"/>
        </w:rPr>
        <w:t>обгрунтоване</w:t>
      </w:r>
      <w:proofErr w:type="spellEnd"/>
      <w:r w:rsidRPr="000F7EC3">
        <w:rPr>
          <w:rFonts w:ascii="Times New Roman" w:hAnsi="Times New Roman" w:cs="Times New Roman"/>
          <w:sz w:val="28"/>
          <w:szCs w:val="28"/>
          <w:lang w:val="uk-UA" w:eastAsia="ru-RU"/>
        </w:rPr>
        <w:t>, адже це забезпечує високі швидкості передачі даних та максимальну пропускну здатність мережі, відповідно до сучасних вимог та тенденцій у сфері телекомунікацій.</w:t>
      </w:r>
    </w:p>
    <w:p w14:paraId="7C0037DF" w14:textId="77777777" w:rsidR="00E55B23" w:rsidRPr="000F7EC3" w:rsidRDefault="00E55B23" w:rsidP="00D73A66">
      <w:pPr>
        <w:spacing w:line="360" w:lineRule="auto"/>
        <w:rPr>
          <w:rFonts w:ascii="Times New Roman" w:hAnsi="Times New Roman" w:cs="Times New Roman"/>
          <w:sz w:val="28"/>
          <w:szCs w:val="28"/>
          <w:lang w:val="uk-UA" w:eastAsia="ru-RU"/>
        </w:rPr>
      </w:pPr>
    </w:p>
    <w:p w14:paraId="79C2D3A7" w14:textId="225B1C10" w:rsidR="00321880" w:rsidRPr="000F7EC3" w:rsidRDefault="00321880" w:rsidP="003C2C92">
      <w:pPr>
        <w:pStyle w:val="4"/>
        <w:spacing w:before="0" w:line="360" w:lineRule="auto"/>
        <w:jc w:val="center"/>
        <w:rPr>
          <w:rFonts w:ascii="Times New Roman" w:hAnsi="Times New Roman" w:cs="Times New Roman"/>
          <w:b/>
          <w:bCs/>
          <w:i w:val="0"/>
          <w:iCs w:val="0"/>
          <w:color w:val="000000" w:themeColor="text1"/>
          <w:sz w:val="28"/>
          <w:szCs w:val="28"/>
          <w:lang w:val="uk-UA"/>
        </w:rPr>
      </w:pPr>
      <w:bookmarkStart w:id="17" w:name="_Toc155887326"/>
      <w:r w:rsidRPr="000F7EC3">
        <w:rPr>
          <w:rFonts w:ascii="Times New Roman" w:hAnsi="Times New Roman" w:cs="Times New Roman"/>
          <w:b/>
          <w:bCs/>
          <w:i w:val="0"/>
          <w:iCs w:val="0"/>
          <w:color w:val="000000" w:themeColor="text1"/>
          <w:sz w:val="28"/>
          <w:szCs w:val="28"/>
          <w:lang w:val="uk-UA"/>
        </w:rPr>
        <w:t>1.</w:t>
      </w:r>
      <w:r w:rsidR="00E55B23" w:rsidRPr="000F7EC3">
        <w:rPr>
          <w:rFonts w:ascii="Times New Roman" w:hAnsi="Times New Roman" w:cs="Times New Roman"/>
          <w:b/>
          <w:bCs/>
          <w:i w:val="0"/>
          <w:iCs w:val="0"/>
          <w:color w:val="000000" w:themeColor="text1"/>
          <w:sz w:val="28"/>
          <w:szCs w:val="28"/>
          <w:lang w:val="uk-UA"/>
        </w:rPr>
        <w:t>5</w:t>
      </w:r>
      <w:r w:rsidRPr="000F7EC3">
        <w:rPr>
          <w:rFonts w:ascii="Times New Roman" w:hAnsi="Times New Roman" w:cs="Times New Roman"/>
          <w:b/>
          <w:bCs/>
          <w:i w:val="0"/>
          <w:iCs w:val="0"/>
          <w:color w:val="000000" w:themeColor="text1"/>
          <w:sz w:val="28"/>
          <w:szCs w:val="28"/>
          <w:lang w:val="uk-UA"/>
        </w:rPr>
        <w:t xml:space="preserve"> </w:t>
      </w:r>
      <w:r w:rsidR="00F27BBA" w:rsidRPr="000F7EC3">
        <w:rPr>
          <w:rFonts w:ascii="Times New Roman" w:hAnsi="Times New Roman" w:cs="Times New Roman"/>
          <w:b/>
          <w:bCs/>
          <w:i w:val="0"/>
          <w:iCs w:val="0"/>
          <w:color w:val="000000" w:themeColor="text1"/>
          <w:sz w:val="28"/>
          <w:szCs w:val="28"/>
          <w:lang w:val="uk-UA"/>
        </w:rPr>
        <w:t xml:space="preserve">Роль та </w:t>
      </w:r>
      <w:r w:rsidR="00AB33CC" w:rsidRPr="000F7EC3">
        <w:rPr>
          <w:rFonts w:ascii="Times New Roman" w:hAnsi="Times New Roman" w:cs="Times New Roman"/>
          <w:b/>
          <w:bCs/>
          <w:i w:val="0"/>
          <w:iCs w:val="0"/>
          <w:color w:val="000000" w:themeColor="text1"/>
          <w:sz w:val="28"/>
          <w:szCs w:val="28"/>
          <w:lang w:val="uk-UA"/>
        </w:rPr>
        <w:t>р</w:t>
      </w:r>
      <w:r w:rsidR="00F27BBA" w:rsidRPr="000F7EC3">
        <w:rPr>
          <w:rFonts w:ascii="Times New Roman" w:hAnsi="Times New Roman" w:cs="Times New Roman"/>
          <w:b/>
          <w:bCs/>
          <w:i w:val="0"/>
          <w:iCs w:val="0"/>
          <w:color w:val="000000" w:themeColor="text1"/>
          <w:sz w:val="28"/>
          <w:szCs w:val="28"/>
          <w:lang w:val="uk-UA"/>
        </w:rPr>
        <w:t xml:space="preserve">ізновиди </w:t>
      </w:r>
      <w:r w:rsidR="00AB33CC" w:rsidRPr="000F7EC3">
        <w:rPr>
          <w:rFonts w:ascii="Times New Roman" w:hAnsi="Times New Roman" w:cs="Times New Roman"/>
          <w:b/>
          <w:bCs/>
          <w:i w:val="0"/>
          <w:iCs w:val="0"/>
          <w:color w:val="000000" w:themeColor="text1"/>
          <w:sz w:val="28"/>
          <w:szCs w:val="28"/>
          <w:lang w:val="uk-UA"/>
        </w:rPr>
        <w:t>м</w:t>
      </w:r>
      <w:r w:rsidR="00F27BBA" w:rsidRPr="000F7EC3">
        <w:rPr>
          <w:rFonts w:ascii="Times New Roman" w:hAnsi="Times New Roman" w:cs="Times New Roman"/>
          <w:b/>
          <w:bCs/>
          <w:i w:val="0"/>
          <w:iCs w:val="0"/>
          <w:color w:val="000000" w:themeColor="text1"/>
          <w:sz w:val="28"/>
          <w:szCs w:val="28"/>
          <w:lang w:val="uk-UA"/>
        </w:rPr>
        <w:t xml:space="preserve">ережевого </w:t>
      </w:r>
      <w:r w:rsidR="00AB33CC" w:rsidRPr="000F7EC3">
        <w:rPr>
          <w:rFonts w:ascii="Times New Roman" w:hAnsi="Times New Roman" w:cs="Times New Roman"/>
          <w:b/>
          <w:bCs/>
          <w:i w:val="0"/>
          <w:iCs w:val="0"/>
          <w:color w:val="000000" w:themeColor="text1"/>
          <w:sz w:val="28"/>
          <w:szCs w:val="28"/>
          <w:lang w:val="uk-UA"/>
        </w:rPr>
        <w:t>о</w:t>
      </w:r>
      <w:r w:rsidR="00F27BBA" w:rsidRPr="000F7EC3">
        <w:rPr>
          <w:rFonts w:ascii="Times New Roman" w:hAnsi="Times New Roman" w:cs="Times New Roman"/>
          <w:b/>
          <w:bCs/>
          <w:i w:val="0"/>
          <w:iCs w:val="0"/>
          <w:color w:val="000000" w:themeColor="text1"/>
          <w:sz w:val="28"/>
          <w:szCs w:val="28"/>
          <w:lang w:val="uk-UA"/>
        </w:rPr>
        <w:t xml:space="preserve">бладнання у </w:t>
      </w:r>
      <w:r w:rsidR="00AB33CC" w:rsidRPr="000F7EC3">
        <w:rPr>
          <w:rFonts w:ascii="Times New Roman" w:hAnsi="Times New Roman" w:cs="Times New Roman"/>
          <w:b/>
          <w:bCs/>
          <w:i w:val="0"/>
          <w:iCs w:val="0"/>
          <w:color w:val="000000" w:themeColor="text1"/>
          <w:sz w:val="28"/>
          <w:szCs w:val="28"/>
          <w:lang w:val="uk-UA"/>
        </w:rPr>
        <w:t>л</w:t>
      </w:r>
      <w:r w:rsidR="00F27BBA" w:rsidRPr="000F7EC3">
        <w:rPr>
          <w:rFonts w:ascii="Times New Roman" w:hAnsi="Times New Roman" w:cs="Times New Roman"/>
          <w:b/>
          <w:bCs/>
          <w:i w:val="0"/>
          <w:iCs w:val="0"/>
          <w:color w:val="000000" w:themeColor="text1"/>
          <w:sz w:val="28"/>
          <w:szCs w:val="28"/>
          <w:lang w:val="uk-UA"/>
        </w:rPr>
        <w:t xml:space="preserve">окальних </w:t>
      </w:r>
      <w:r w:rsidR="00AB33CC" w:rsidRPr="000F7EC3">
        <w:rPr>
          <w:rFonts w:ascii="Times New Roman" w:hAnsi="Times New Roman" w:cs="Times New Roman"/>
          <w:b/>
          <w:bCs/>
          <w:i w:val="0"/>
          <w:iCs w:val="0"/>
          <w:color w:val="000000" w:themeColor="text1"/>
          <w:sz w:val="28"/>
          <w:szCs w:val="28"/>
          <w:lang w:val="uk-UA"/>
        </w:rPr>
        <w:t>о</w:t>
      </w:r>
      <w:r w:rsidR="00F27BBA" w:rsidRPr="000F7EC3">
        <w:rPr>
          <w:rFonts w:ascii="Times New Roman" w:hAnsi="Times New Roman" w:cs="Times New Roman"/>
          <w:b/>
          <w:bCs/>
          <w:i w:val="0"/>
          <w:iCs w:val="0"/>
          <w:color w:val="000000" w:themeColor="text1"/>
          <w:sz w:val="28"/>
          <w:szCs w:val="28"/>
          <w:lang w:val="uk-UA"/>
        </w:rPr>
        <w:t xml:space="preserve">бчислювальних </w:t>
      </w:r>
      <w:r w:rsidR="00AB33CC" w:rsidRPr="000F7EC3">
        <w:rPr>
          <w:rFonts w:ascii="Times New Roman" w:hAnsi="Times New Roman" w:cs="Times New Roman"/>
          <w:b/>
          <w:bCs/>
          <w:i w:val="0"/>
          <w:iCs w:val="0"/>
          <w:color w:val="000000" w:themeColor="text1"/>
          <w:sz w:val="28"/>
          <w:szCs w:val="28"/>
          <w:lang w:val="uk-UA"/>
        </w:rPr>
        <w:t>с</w:t>
      </w:r>
      <w:r w:rsidR="00F27BBA" w:rsidRPr="000F7EC3">
        <w:rPr>
          <w:rFonts w:ascii="Times New Roman" w:hAnsi="Times New Roman" w:cs="Times New Roman"/>
          <w:b/>
          <w:bCs/>
          <w:i w:val="0"/>
          <w:iCs w:val="0"/>
          <w:color w:val="000000" w:themeColor="text1"/>
          <w:sz w:val="28"/>
          <w:szCs w:val="28"/>
          <w:lang w:val="uk-UA"/>
        </w:rPr>
        <w:t>истемах</w:t>
      </w:r>
      <w:bookmarkEnd w:id="17"/>
    </w:p>
    <w:p w14:paraId="36066F42" w14:textId="77777777" w:rsidR="000E2C1B" w:rsidRPr="000F7EC3" w:rsidRDefault="000E2C1B" w:rsidP="000E2C1B">
      <w:pPr>
        <w:rPr>
          <w:lang w:val="uk-UA" w:eastAsia="ru-RU"/>
        </w:rPr>
      </w:pPr>
    </w:p>
    <w:p w14:paraId="2BF098AF" w14:textId="66362B21" w:rsidR="000E2C1B" w:rsidRPr="000F7EC3" w:rsidRDefault="000E2C1B"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Мережеве обладнання є невід'ємною складовою комп'ютерних систем та визначає ефективність їх функціонування. У рамках мережевого середовища розрізняють активне та пасивне обладнання, обираючи відповідальні ролі у керуванні мережею.</w:t>
      </w:r>
    </w:p>
    <w:p w14:paraId="49859E1E" w14:textId="47218DE5" w:rsidR="000E2C1B" w:rsidRPr="000F7EC3" w:rsidRDefault="000E2C1B"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Активне мережеве обладнання, таке як маршрутизатори чи комутатори, має інтегровану інтелектуальну функціональність, здатну до обробки та розуміння сигналів для ефективного управління мережею. З іншого боку, пасивне мережеве обладнання, таке як дроти, вилки, розетки та </w:t>
      </w:r>
      <w:proofErr w:type="spellStart"/>
      <w:r w:rsidRPr="000F7EC3">
        <w:rPr>
          <w:rFonts w:ascii="Times New Roman" w:hAnsi="Times New Roman" w:cs="Times New Roman"/>
          <w:sz w:val="28"/>
          <w:szCs w:val="28"/>
          <w:lang w:val="uk-UA" w:eastAsia="ru-RU"/>
        </w:rPr>
        <w:t>патч</w:t>
      </w:r>
      <w:proofErr w:type="spellEnd"/>
      <w:r w:rsidRPr="000F7EC3">
        <w:rPr>
          <w:rFonts w:ascii="Times New Roman" w:hAnsi="Times New Roman" w:cs="Times New Roman"/>
          <w:sz w:val="28"/>
          <w:szCs w:val="28"/>
          <w:lang w:val="uk-UA" w:eastAsia="ru-RU"/>
        </w:rPr>
        <w:t>-панелі, виступає лише фізичними засобами передачі сигналів, не володіючи власною інтелектуальною функціональністю.</w:t>
      </w:r>
    </w:p>
    <w:p w14:paraId="4315815A" w14:textId="6D4D5C29" w:rsidR="000E2C1B" w:rsidRPr="000F7EC3" w:rsidRDefault="000E2C1B"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Ключовими компонентами мережі є робочі станції та сервери. Робочі станції використовуються для виконання прикладних задач користувачами, в той час як сервери є апаратно-програмними системами, що керують розподілом мережевих ресурсів. Сервер може виступати у ролі будь-якого підключеного комп'ютера, на якому знаходяться ресурси, доступні для інших пристроїв у локальній мережі.</w:t>
      </w:r>
    </w:p>
    <w:p w14:paraId="2B1037BB" w14:textId="4BD58628" w:rsidR="000E2C1B" w:rsidRPr="000F7EC3" w:rsidRDefault="000E2C1B"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Різновиди дротових мереж включають виту пару, коаксіальний дріт та </w:t>
      </w:r>
      <w:proofErr w:type="spellStart"/>
      <w:r w:rsidRPr="000F7EC3">
        <w:rPr>
          <w:rFonts w:ascii="Times New Roman" w:hAnsi="Times New Roman" w:cs="Times New Roman"/>
          <w:sz w:val="28"/>
          <w:szCs w:val="28"/>
          <w:lang w:val="uk-UA" w:eastAsia="ru-RU"/>
        </w:rPr>
        <w:t>оптоволокно</w:t>
      </w:r>
      <w:proofErr w:type="spellEnd"/>
      <w:r w:rsidRPr="000F7EC3">
        <w:rPr>
          <w:rFonts w:ascii="Times New Roman" w:hAnsi="Times New Roman" w:cs="Times New Roman"/>
          <w:sz w:val="28"/>
          <w:szCs w:val="28"/>
          <w:lang w:val="uk-UA" w:eastAsia="ru-RU"/>
        </w:rPr>
        <w:t>. Вита пара, незалежно від екранування, здатна до використання в невеликих закладах, але обмежена дистанцією передачі через високий коефіцієнт загасання сигналу. Коаксіальний дріт використовується в системах передачі даних як із, так і без модуляції сигналу, з його довжиною, що може сягати до 50 км. Оптоволоконний дріт, використовуючи передачу світлового променю, представляє сучасну технологію із високою швидкістю передачі даних, хоча із значною вартістю та складністю підключення.</w:t>
      </w:r>
    </w:p>
    <w:p w14:paraId="0F20AC27" w14:textId="21EC73D9" w:rsidR="000E2C1B" w:rsidRPr="000F7EC3" w:rsidRDefault="000E2C1B"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Радіохвилі, що існують у мікрохвильовому діапазоні, використовуються як передаюче середовище для забезпечення бездротового зв'язку у локальних мережах та для встановлення зв'язку між мостами чи шлюзами, що об'єднують різні локальні мережі. У бездротових локальних мережах максимальна відстань між станціями може досягати 200–300 метрів, тоді як у випадку сполучення мереж ця відстань обмежується прямим баченням. При цьому швидкість передачі даних може досягати значення до 2 Мбіт/с.</w:t>
      </w:r>
    </w:p>
    <w:p w14:paraId="0435A17B" w14:textId="73ABD3E2" w:rsidR="000E2C1B" w:rsidRPr="000F7EC3" w:rsidRDefault="000E2C1B"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Бездротові локальні мережі розглядаються як перспективний напрямок у розвитку локальних мереж, оскільки вони відзначаються простотою конфігурації та високою мобільністю. Впровадження бездротових технологій сприяє уникненню проблем, пов'язаних із прокладкою та монтажем дротових з'єднань, завдяки можливості швидкого встановлення </w:t>
      </w:r>
      <w:proofErr w:type="spellStart"/>
      <w:r w:rsidRPr="000F7EC3">
        <w:rPr>
          <w:rFonts w:ascii="Times New Roman" w:hAnsi="Times New Roman" w:cs="Times New Roman"/>
          <w:sz w:val="28"/>
          <w:szCs w:val="28"/>
          <w:lang w:val="uk-UA" w:eastAsia="ru-RU"/>
        </w:rPr>
        <w:t>інтерфейсних</w:t>
      </w:r>
      <w:proofErr w:type="spellEnd"/>
      <w:r w:rsidRPr="000F7EC3">
        <w:rPr>
          <w:rFonts w:ascii="Times New Roman" w:hAnsi="Times New Roman" w:cs="Times New Roman"/>
          <w:sz w:val="28"/>
          <w:szCs w:val="28"/>
          <w:lang w:val="uk-UA" w:eastAsia="ru-RU"/>
        </w:rPr>
        <w:t xml:space="preserve"> плат на робочих станціях, що надає мережі оперативність.</w:t>
      </w:r>
    </w:p>
    <w:p w14:paraId="598890B6" w14:textId="2E2457B2" w:rsidR="000E2C1B" w:rsidRPr="000F7EC3" w:rsidRDefault="000E2C1B"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Серед компонентів мережевого обладнання важливе місце займають мережеві карти. Ці контролери, які інтегруються у </w:t>
      </w:r>
      <w:proofErr w:type="spellStart"/>
      <w:r w:rsidRPr="000F7EC3">
        <w:rPr>
          <w:rFonts w:ascii="Times New Roman" w:hAnsi="Times New Roman" w:cs="Times New Roman"/>
          <w:sz w:val="28"/>
          <w:szCs w:val="28"/>
          <w:lang w:val="uk-UA" w:eastAsia="ru-RU"/>
        </w:rPr>
        <w:t>слоти</w:t>
      </w:r>
      <w:proofErr w:type="spellEnd"/>
      <w:r w:rsidRPr="000F7EC3">
        <w:rPr>
          <w:rFonts w:ascii="Times New Roman" w:hAnsi="Times New Roman" w:cs="Times New Roman"/>
          <w:sz w:val="28"/>
          <w:szCs w:val="28"/>
          <w:lang w:val="uk-UA" w:eastAsia="ru-RU"/>
        </w:rPr>
        <w:t xml:space="preserve"> розширення материнських плат комп'ютерів, відповідають за ефективну передачу та приймання сигналів у мережі. Також слід відзначити термінатори, що представляють собою резистори з опором 50 </w:t>
      </w:r>
      <w:proofErr w:type="spellStart"/>
      <w:r w:rsidRPr="000F7EC3">
        <w:rPr>
          <w:rFonts w:ascii="Times New Roman" w:hAnsi="Times New Roman" w:cs="Times New Roman"/>
          <w:sz w:val="28"/>
          <w:szCs w:val="28"/>
          <w:lang w:val="uk-UA" w:eastAsia="ru-RU"/>
        </w:rPr>
        <w:t>Ом</w:t>
      </w:r>
      <w:proofErr w:type="spellEnd"/>
      <w:r w:rsidRPr="000F7EC3">
        <w:rPr>
          <w:rFonts w:ascii="Times New Roman" w:hAnsi="Times New Roman" w:cs="Times New Roman"/>
          <w:sz w:val="28"/>
          <w:szCs w:val="28"/>
          <w:lang w:val="uk-UA" w:eastAsia="ru-RU"/>
        </w:rPr>
        <w:t>, і забезпечують адекватне затухання сигналів на кінцевих точках мережевого сегмента, сприяючи його стабільному функціонуванню</w:t>
      </w:r>
      <w:r w:rsidR="006C0C8D" w:rsidRPr="000F7EC3">
        <w:rPr>
          <w:rFonts w:ascii="Times New Roman" w:hAnsi="Times New Roman" w:cs="Times New Roman"/>
          <w:sz w:val="28"/>
          <w:szCs w:val="28"/>
          <w:lang w:val="uk-UA" w:eastAsia="ru-RU"/>
        </w:rPr>
        <w:t xml:space="preserve"> [5]</w:t>
      </w:r>
      <w:r w:rsidRPr="000F7EC3">
        <w:rPr>
          <w:rFonts w:ascii="Times New Roman" w:hAnsi="Times New Roman" w:cs="Times New Roman"/>
          <w:sz w:val="28"/>
          <w:szCs w:val="28"/>
          <w:lang w:val="uk-UA" w:eastAsia="ru-RU"/>
        </w:rPr>
        <w:t>.</w:t>
      </w:r>
    </w:p>
    <w:p w14:paraId="31A96D5E" w14:textId="7D5BF229" w:rsidR="00D03155" w:rsidRPr="000F7EC3" w:rsidRDefault="00D03155"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Концентратор (</w:t>
      </w:r>
      <w:proofErr w:type="spellStart"/>
      <w:r w:rsidRPr="000F7EC3">
        <w:rPr>
          <w:rFonts w:ascii="Times New Roman" w:hAnsi="Times New Roman" w:cs="Times New Roman"/>
          <w:sz w:val="28"/>
          <w:szCs w:val="28"/>
          <w:lang w:val="uk-UA" w:eastAsia="ru-RU"/>
        </w:rPr>
        <w:t>Hub</w:t>
      </w:r>
      <w:proofErr w:type="spellEnd"/>
      <w:r w:rsidRPr="000F7EC3">
        <w:rPr>
          <w:rFonts w:ascii="Times New Roman" w:hAnsi="Times New Roman" w:cs="Times New Roman"/>
          <w:sz w:val="28"/>
          <w:szCs w:val="28"/>
          <w:lang w:val="uk-UA" w:eastAsia="ru-RU"/>
        </w:rPr>
        <w:t>) є центральним вузлом дротової мережі чи мережі з фізичною топологією "зірка". У момент отримання пакету через один з його портів, концентратор передає його на всі інші, утворюючи таким чином мережу з логічною структурою спільної шини. Цей пристрій класифікується як активний чи пасивний, з активними концентраторами, які підсилюють отримані сигнали перед їх подальшою передачею, і пасивними, що пропускають сигнал без підсилення чи відновлення.</w:t>
      </w:r>
    </w:p>
    <w:p w14:paraId="556A67E5" w14:textId="46A6857D" w:rsidR="00D03155" w:rsidRPr="000F7EC3" w:rsidRDefault="00D03155"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Повторювачі (</w:t>
      </w:r>
      <w:proofErr w:type="spellStart"/>
      <w:r w:rsidRPr="000F7EC3">
        <w:rPr>
          <w:rFonts w:ascii="Times New Roman" w:hAnsi="Times New Roman" w:cs="Times New Roman"/>
          <w:sz w:val="28"/>
          <w:szCs w:val="28"/>
          <w:lang w:val="uk-UA" w:eastAsia="ru-RU"/>
        </w:rPr>
        <w:t>Repeater</w:t>
      </w:r>
      <w:proofErr w:type="spellEnd"/>
      <w:r w:rsidRPr="000F7EC3">
        <w:rPr>
          <w:rFonts w:ascii="Times New Roman" w:hAnsi="Times New Roman" w:cs="Times New Roman"/>
          <w:sz w:val="28"/>
          <w:szCs w:val="28"/>
          <w:lang w:val="uk-UA" w:eastAsia="ru-RU"/>
        </w:rPr>
        <w:t>) є пристроями мережі, спрямованими на підсилення та відновлення форми вхідного аналогового сигналу для подальшої передачі на інший сегмент. За допомогою електронного рівня, повторювачі здатні з'єднувати два сегменти, проте вони не визначають мережеві адреси, ускладнюючи їх використання для зменшення трафіку.</w:t>
      </w:r>
    </w:p>
    <w:p w14:paraId="72CF6696" w14:textId="620DCE0C" w:rsidR="00D03155" w:rsidRPr="000F7EC3" w:rsidRDefault="00D03155"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Комутатори (</w:t>
      </w:r>
      <w:proofErr w:type="spellStart"/>
      <w:r w:rsidRPr="000F7EC3">
        <w:rPr>
          <w:rFonts w:ascii="Times New Roman" w:hAnsi="Times New Roman" w:cs="Times New Roman"/>
          <w:sz w:val="28"/>
          <w:szCs w:val="28"/>
          <w:lang w:val="uk-UA" w:eastAsia="ru-RU"/>
        </w:rPr>
        <w:t>Switch</w:t>
      </w:r>
      <w:proofErr w:type="spellEnd"/>
      <w:r w:rsidRPr="000F7EC3">
        <w:rPr>
          <w:rFonts w:ascii="Times New Roman" w:hAnsi="Times New Roman" w:cs="Times New Roman"/>
          <w:sz w:val="28"/>
          <w:szCs w:val="28"/>
          <w:lang w:val="uk-UA" w:eastAsia="ru-RU"/>
        </w:rPr>
        <w:t>) є програмно-керованими центральними пристроями дротової системи, оптимізуючи трафік за допомогою аналізу адрес пакетів та їх передачі лише відповідним приймачам. Вони можуть бути більш витратними, але ефективними, оскільки здатні обслуговувати декілька запитів одночасно та розподіляти трафік.</w:t>
      </w:r>
    </w:p>
    <w:p w14:paraId="1463936B" w14:textId="7652D04B" w:rsidR="00D03155" w:rsidRPr="000F7EC3" w:rsidRDefault="00D03155"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Маршрутизатори (</w:t>
      </w:r>
      <w:proofErr w:type="spellStart"/>
      <w:r w:rsidRPr="000F7EC3">
        <w:rPr>
          <w:rFonts w:ascii="Times New Roman" w:hAnsi="Times New Roman" w:cs="Times New Roman"/>
          <w:sz w:val="28"/>
          <w:szCs w:val="28"/>
          <w:lang w:val="uk-UA" w:eastAsia="ru-RU"/>
        </w:rPr>
        <w:t>Router</w:t>
      </w:r>
      <w:proofErr w:type="spellEnd"/>
      <w:r w:rsidRPr="000F7EC3">
        <w:rPr>
          <w:rFonts w:ascii="Times New Roman" w:hAnsi="Times New Roman" w:cs="Times New Roman"/>
          <w:sz w:val="28"/>
          <w:szCs w:val="28"/>
          <w:lang w:val="uk-UA" w:eastAsia="ru-RU"/>
        </w:rPr>
        <w:t xml:space="preserve">) є стандартними пристроями мережі, які діють на мережевому рівні, дозволяючи переадресовувати та </w:t>
      </w:r>
      <w:proofErr w:type="spellStart"/>
      <w:r w:rsidRPr="000F7EC3">
        <w:rPr>
          <w:rFonts w:ascii="Times New Roman" w:hAnsi="Times New Roman" w:cs="Times New Roman"/>
          <w:sz w:val="28"/>
          <w:szCs w:val="28"/>
          <w:lang w:val="uk-UA" w:eastAsia="ru-RU"/>
        </w:rPr>
        <w:t>маршрутизувати</w:t>
      </w:r>
      <w:proofErr w:type="spellEnd"/>
      <w:r w:rsidRPr="000F7EC3">
        <w:rPr>
          <w:rFonts w:ascii="Times New Roman" w:hAnsi="Times New Roman" w:cs="Times New Roman"/>
          <w:sz w:val="28"/>
          <w:szCs w:val="28"/>
          <w:lang w:val="uk-UA" w:eastAsia="ru-RU"/>
        </w:rPr>
        <w:t xml:space="preserve"> пакети між різними мережами, а також фільтрувати широкомовні повідомлення.</w:t>
      </w:r>
    </w:p>
    <w:p w14:paraId="6E555A67" w14:textId="5DB7FC31" w:rsidR="00D03155" w:rsidRPr="000F7EC3" w:rsidRDefault="00D03155"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Мости (</w:t>
      </w:r>
      <w:proofErr w:type="spellStart"/>
      <w:r w:rsidRPr="000F7EC3">
        <w:rPr>
          <w:rFonts w:ascii="Times New Roman" w:hAnsi="Times New Roman" w:cs="Times New Roman"/>
          <w:sz w:val="28"/>
          <w:szCs w:val="28"/>
          <w:lang w:val="uk-UA" w:eastAsia="ru-RU"/>
        </w:rPr>
        <w:t>Bridge</w:t>
      </w:r>
      <w:proofErr w:type="spellEnd"/>
      <w:r w:rsidRPr="000F7EC3">
        <w:rPr>
          <w:rFonts w:ascii="Times New Roman" w:hAnsi="Times New Roman" w:cs="Times New Roman"/>
          <w:sz w:val="28"/>
          <w:szCs w:val="28"/>
          <w:lang w:val="uk-UA" w:eastAsia="ru-RU"/>
        </w:rPr>
        <w:t>) є пристроями мережі, які з'єднують окремі сегменти та передають трафік між ними, підсилюючи та конвертуючи сигнали для дроту іншого типу. Це дозволяє розширити максимальний розмір мережі без порушення обмежень щодо довжини дроту чи кількості підключених пристроїв.</w:t>
      </w:r>
    </w:p>
    <w:p w14:paraId="750A1DB8" w14:textId="16308055" w:rsidR="00D03155" w:rsidRPr="000F7EC3" w:rsidRDefault="00D03155"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Шлюзи (</w:t>
      </w:r>
      <w:proofErr w:type="spellStart"/>
      <w:r w:rsidRPr="000F7EC3">
        <w:rPr>
          <w:rFonts w:ascii="Times New Roman" w:hAnsi="Times New Roman" w:cs="Times New Roman"/>
          <w:sz w:val="28"/>
          <w:szCs w:val="28"/>
          <w:lang w:val="uk-UA" w:eastAsia="ru-RU"/>
        </w:rPr>
        <w:t>Gateway</w:t>
      </w:r>
      <w:proofErr w:type="spellEnd"/>
      <w:r w:rsidRPr="000F7EC3">
        <w:rPr>
          <w:rFonts w:ascii="Times New Roman" w:hAnsi="Times New Roman" w:cs="Times New Roman"/>
          <w:sz w:val="28"/>
          <w:szCs w:val="28"/>
          <w:lang w:val="uk-UA" w:eastAsia="ru-RU"/>
        </w:rPr>
        <w:t xml:space="preserve">) представляють собою програмно-апаратні комплекси, які з'єднують різнорідні мережі або мережеві пристрої, вирішуючи проблеми відмінностей у протоколах чи системах адресації на </w:t>
      </w:r>
      <w:proofErr w:type="spellStart"/>
      <w:r w:rsidRPr="000F7EC3">
        <w:rPr>
          <w:rFonts w:ascii="Times New Roman" w:hAnsi="Times New Roman" w:cs="Times New Roman"/>
          <w:sz w:val="28"/>
          <w:szCs w:val="28"/>
          <w:lang w:val="uk-UA" w:eastAsia="ru-RU"/>
        </w:rPr>
        <w:t>сеансовому</w:t>
      </w:r>
      <w:proofErr w:type="spellEnd"/>
      <w:r w:rsidRPr="000F7EC3">
        <w:rPr>
          <w:rFonts w:ascii="Times New Roman" w:hAnsi="Times New Roman" w:cs="Times New Roman"/>
          <w:sz w:val="28"/>
          <w:szCs w:val="28"/>
          <w:lang w:val="uk-UA" w:eastAsia="ru-RU"/>
        </w:rPr>
        <w:t>, представницькому та прикладному рівнях моделі OSI.</w:t>
      </w:r>
    </w:p>
    <w:p w14:paraId="7BFB0112" w14:textId="277387E1" w:rsidR="00D03155" w:rsidRPr="000F7EC3" w:rsidRDefault="00D03155" w:rsidP="00A24ECE">
      <w:pPr>
        <w:spacing w:after="0" w:line="360" w:lineRule="auto"/>
        <w:ind w:firstLine="709"/>
        <w:jc w:val="both"/>
        <w:rPr>
          <w:rFonts w:ascii="Times New Roman" w:hAnsi="Times New Roman" w:cs="Times New Roman"/>
          <w:sz w:val="28"/>
          <w:szCs w:val="28"/>
          <w:lang w:val="uk-UA" w:eastAsia="ru-RU"/>
        </w:rPr>
      </w:pPr>
      <w:proofErr w:type="spellStart"/>
      <w:r w:rsidRPr="000F7EC3">
        <w:rPr>
          <w:rFonts w:ascii="Times New Roman" w:hAnsi="Times New Roman" w:cs="Times New Roman"/>
          <w:sz w:val="28"/>
          <w:szCs w:val="28"/>
          <w:lang w:val="uk-UA" w:eastAsia="ru-RU"/>
        </w:rPr>
        <w:t>Мультиплексори</w:t>
      </w:r>
      <w:proofErr w:type="spellEnd"/>
      <w:r w:rsidRPr="000F7EC3">
        <w:rPr>
          <w:rFonts w:ascii="Times New Roman" w:hAnsi="Times New Roman" w:cs="Times New Roman"/>
          <w:sz w:val="28"/>
          <w:szCs w:val="28"/>
          <w:lang w:val="uk-UA" w:eastAsia="ru-RU"/>
        </w:rPr>
        <w:t xml:space="preserve"> служать центральним офісом та підтримують декілька сотень цифрових абонентських ліній, концентруючи трафік в одному високошвидкісному каналі для подальшої передачі в Інтернет чи в мережу компанії.</w:t>
      </w:r>
    </w:p>
    <w:p w14:paraId="000467D5" w14:textId="5AC61ACB" w:rsidR="00D03155" w:rsidRPr="000F7EC3" w:rsidRDefault="00D03155" w:rsidP="00A24ECE">
      <w:pPr>
        <w:spacing w:after="0" w:line="360" w:lineRule="auto"/>
        <w:ind w:firstLine="709"/>
        <w:jc w:val="both"/>
        <w:rPr>
          <w:rFonts w:ascii="Times New Roman" w:hAnsi="Times New Roman" w:cs="Times New Roman"/>
          <w:sz w:val="28"/>
          <w:szCs w:val="28"/>
          <w:lang w:val="uk-UA" w:eastAsia="ru-RU"/>
        </w:rPr>
      </w:pPr>
      <w:proofErr w:type="spellStart"/>
      <w:r w:rsidRPr="000F7EC3">
        <w:rPr>
          <w:rFonts w:ascii="Times New Roman" w:hAnsi="Times New Roman" w:cs="Times New Roman"/>
          <w:sz w:val="28"/>
          <w:szCs w:val="28"/>
          <w:lang w:val="uk-UA" w:eastAsia="ru-RU"/>
        </w:rPr>
        <w:t>Міжмережеві</w:t>
      </w:r>
      <w:proofErr w:type="spellEnd"/>
      <w:r w:rsidRPr="000F7EC3">
        <w:rPr>
          <w:rFonts w:ascii="Times New Roman" w:hAnsi="Times New Roman" w:cs="Times New Roman"/>
          <w:sz w:val="28"/>
          <w:szCs w:val="28"/>
          <w:lang w:val="uk-UA" w:eastAsia="ru-RU"/>
        </w:rPr>
        <w:t xml:space="preserve"> екрани (</w:t>
      </w:r>
      <w:proofErr w:type="spellStart"/>
      <w:r w:rsidRPr="000F7EC3">
        <w:rPr>
          <w:rFonts w:ascii="Times New Roman" w:hAnsi="Times New Roman" w:cs="Times New Roman"/>
          <w:sz w:val="28"/>
          <w:szCs w:val="28"/>
          <w:lang w:val="uk-UA" w:eastAsia="ru-RU"/>
        </w:rPr>
        <w:t>Firewall</w:t>
      </w:r>
      <w:proofErr w:type="spellEnd"/>
      <w:r w:rsidRPr="000F7EC3">
        <w:rPr>
          <w:rFonts w:ascii="Times New Roman" w:hAnsi="Times New Roman" w:cs="Times New Roman"/>
          <w:sz w:val="28"/>
          <w:szCs w:val="28"/>
          <w:lang w:val="uk-UA" w:eastAsia="ru-RU"/>
        </w:rPr>
        <w:t>) виступають як мережеві пристрої, що здійснюють контроль за вхідною та вихідною інформацією в локальній мережі, забезпечуючи захист за допомогою фільтрації інформації. Багато з них базуються на моделях розмежування доступу, використовуючи паролі та інші унікальні елементи для різних суб’єктів або об'єктів мережі.</w:t>
      </w:r>
    </w:p>
    <w:p w14:paraId="7CFEC5E5" w14:textId="77777777" w:rsidR="003C2C92" w:rsidRPr="000F7EC3" w:rsidRDefault="003C2C92" w:rsidP="00A24ECE">
      <w:pPr>
        <w:spacing w:after="0" w:line="360" w:lineRule="auto"/>
        <w:ind w:firstLine="709"/>
        <w:jc w:val="both"/>
        <w:rPr>
          <w:rFonts w:ascii="Times New Roman" w:hAnsi="Times New Roman" w:cs="Times New Roman"/>
          <w:sz w:val="28"/>
          <w:szCs w:val="28"/>
          <w:lang w:val="uk-UA" w:eastAsia="ru-RU"/>
        </w:rPr>
      </w:pPr>
    </w:p>
    <w:p w14:paraId="33BDCEDA" w14:textId="099BF583" w:rsidR="00D80791" w:rsidRPr="000F7EC3" w:rsidRDefault="00D80791" w:rsidP="003C2C92">
      <w:pPr>
        <w:pStyle w:val="4"/>
        <w:spacing w:before="0" w:line="360" w:lineRule="auto"/>
        <w:jc w:val="center"/>
        <w:rPr>
          <w:rFonts w:ascii="Times New Roman" w:hAnsi="Times New Roman" w:cs="Times New Roman"/>
          <w:b/>
          <w:bCs/>
          <w:i w:val="0"/>
          <w:iCs w:val="0"/>
          <w:color w:val="000000" w:themeColor="text1"/>
          <w:sz w:val="28"/>
          <w:szCs w:val="28"/>
          <w:lang w:val="uk-UA"/>
        </w:rPr>
      </w:pPr>
      <w:bookmarkStart w:id="18" w:name="_Toc155887327"/>
      <w:r w:rsidRPr="000F7EC3">
        <w:rPr>
          <w:rFonts w:ascii="Times New Roman" w:hAnsi="Times New Roman" w:cs="Times New Roman"/>
          <w:b/>
          <w:bCs/>
          <w:i w:val="0"/>
          <w:iCs w:val="0"/>
          <w:color w:val="000000" w:themeColor="text1"/>
          <w:sz w:val="28"/>
          <w:szCs w:val="28"/>
          <w:lang w:val="uk-UA"/>
        </w:rPr>
        <w:t>1.</w:t>
      </w:r>
      <w:r w:rsidR="00E55B23" w:rsidRPr="000F7EC3">
        <w:rPr>
          <w:rFonts w:ascii="Times New Roman" w:hAnsi="Times New Roman" w:cs="Times New Roman"/>
          <w:b/>
          <w:bCs/>
          <w:i w:val="0"/>
          <w:iCs w:val="0"/>
          <w:color w:val="000000" w:themeColor="text1"/>
          <w:sz w:val="28"/>
          <w:szCs w:val="28"/>
          <w:lang w:val="uk-UA"/>
        </w:rPr>
        <w:t>6</w:t>
      </w:r>
      <w:r w:rsidRPr="000F7EC3">
        <w:rPr>
          <w:rFonts w:ascii="Times New Roman" w:hAnsi="Times New Roman" w:cs="Times New Roman"/>
          <w:b/>
          <w:bCs/>
          <w:i w:val="0"/>
          <w:iCs w:val="0"/>
          <w:color w:val="000000" w:themeColor="text1"/>
          <w:sz w:val="28"/>
          <w:szCs w:val="28"/>
          <w:lang w:val="uk-UA"/>
        </w:rPr>
        <w:t xml:space="preserve"> Особливості та </w:t>
      </w:r>
      <w:r w:rsidR="003C2C92" w:rsidRPr="000F7EC3">
        <w:rPr>
          <w:rFonts w:ascii="Times New Roman" w:hAnsi="Times New Roman" w:cs="Times New Roman"/>
          <w:b/>
          <w:bCs/>
          <w:i w:val="0"/>
          <w:iCs w:val="0"/>
          <w:color w:val="000000" w:themeColor="text1"/>
          <w:sz w:val="28"/>
          <w:szCs w:val="28"/>
          <w:lang w:val="uk-UA"/>
        </w:rPr>
        <w:t>ф</w:t>
      </w:r>
      <w:r w:rsidRPr="000F7EC3">
        <w:rPr>
          <w:rFonts w:ascii="Times New Roman" w:hAnsi="Times New Roman" w:cs="Times New Roman"/>
          <w:b/>
          <w:bCs/>
          <w:i w:val="0"/>
          <w:iCs w:val="0"/>
          <w:color w:val="000000" w:themeColor="text1"/>
          <w:sz w:val="28"/>
          <w:szCs w:val="28"/>
          <w:lang w:val="uk-UA"/>
        </w:rPr>
        <w:t xml:space="preserve">ункції </w:t>
      </w:r>
      <w:r w:rsidR="003C2C92" w:rsidRPr="000F7EC3">
        <w:rPr>
          <w:rFonts w:ascii="Times New Roman" w:hAnsi="Times New Roman" w:cs="Times New Roman"/>
          <w:b/>
          <w:bCs/>
          <w:i w:val="0"/>
          <w:iCs w:val="0"/>
          <w:color w:val="000000" w:themeColor="text1"/>
          <w:sz w:val="28"/>
          <w:szCs w:val="28"/>
          <w:lang w:val="uk-UA"/>
        </w:rPr>
        <w:t>м</w:t>
      </w:r>
      <w:r w:rsidRPr="000F7EC3">
        <w:rPr>
          <w:rFonts w:ascii="Times New Roman" w:hAnsi="Times New Roman" w:cs="Times New Roman"/>
          <w:b/>
          <w:bCs/>
          <w:i w:val="0"/>
          <w:iCs w:val="0"/>
          <w:color w:val="000000" w:themeColor="text1"/>
          <w:sz w:val="28"/>
          <w:szCs w:val="28"/>
          <w:lang w:val="uk-UA"/>
        </w:rPr>
        <w:t xml:space="preserve">ережевих </w:t>
      </w:r>
      <w:r w:rsidR="003C2C92" w:rsidRPr="000F7EC3">
        <w:rPr>
          <w:rFonts w:ascii="Times New Roman" w:hAnsi="Times New Roman" w:cs="Times New Roman"/>
          <w:b/>
          <w:bCs/>
          <w:i w:val="0"/>
          <w:iCs w:val="0"/>
          <w:color w:val="000000" w:themeColor="text1"/>
          <w:sz w:val="28"/>
          <w:szCs w:val="28"/>
          <w:lang w:val="uk-UA"/>
        </w:rPr>
        <w:t>о</w:t>
      </w:r>
      <w:r w:rsidRPr="000F7EC3">
        <w:rPr>
          <w:rFonts w:ascii="Times New Roman" w:hAnsi="Times New Roman" w:cs="Times New Roman"/>
          <w:b/>
          <w:bCs/>
          <w:i w:val="0"/>
          <w:iCs w:val="0"/>
          <w:color w:val="000000" w:themeColor="text1"/>
          <w:sz w:val="28"/>
          <w:szCs w:val="28"/>
          <w:lang w:val="uk-UA"/>
        </w:rPr>
        <w:t xml:space="preserve">пераційних </w:t>
      </w:r>
      <w:r w:rsidR="003C2C92" w:rsidRPr="000F7EC3">
        <w:rPr>
          <w:rFonts w:ascii="Times New Roman" w:hAnsi="Times New Roman" w:cs="Times New Roman"/>
          <w:b/>
          <w:bCs/>
          <w:i w:val="0"/>
          <w:iCs w:val="0"/>
          <w:color w:val="000000" w:themeColor="text1"/>
          <w:sz w:val="28"/>
          <w:szCs w:val="28"/>
          <w:lang w:val="uk-UA"/>
        </w:rPr>
        <w:t>с</w:t>
      </w:r>
      <w:r w:rsidRPr="000F7EC3">
        <w:rPr>
          <w:rFonts w:ascii="Times New Roman" w:hAnsi="Times New Roman" w:cs="Times New Roman"/>
          <w:b/>
          <w:bCs/>
          <w:i w:val="0"/>
          <w:iCs w:val="0"/>
          <w:color w:val="000000" w:themeColor="text1"/>
          <w:sz w:val="28"/>
          <w:szCs w:val="28"/>
          <w:lang w:val="uk-UA"/>
        </w:rPr>
        <w:t xml:space="preserve">истем в </w:t>
      </w:r>
      <w:r w:rsidR="003C2C92" w:rsidRPr="000F7EC3">
        <w:rPr>
          <w:rFonts w:ascii="Times New Roman" w:hAnsi="Times New Roman" w:cs="Times New Roman"/>
          <w:b/>
          <w:bCs/>
          <w:i w:val="0"/>
          <w:iCs w:val="0"/>
          <w:color w:val="000000" w:themeColor="text1"/>
          <w:sz w:val="28"/>
          <w:szCs w:val="28"/>
          <w:lang w:val="uk-UA"/>
        </w:rPr>
        <w:t>л</w:t>
      </w:r>
      <w:r w:rsidRPr="000F7EC3">
        <w:rPr>
          <w:rFonts w:ascii="Times New Roman" w:hAnsi="Times New Roman" w:cs="Times New Roman"/>
          <w:b/>
          <w:bCs/>
          <w:i w:val="0"/>
          <w:iCs w:val="0"/>
          <w:color w:val="000000" w:themeColor="text1"/>
          <w:sz w:val="28"/>
          <w:szCs w:val="28"/>
          <w:lang w:val="uk-UA"/>
        </w:rPr>
        <w:t xml:space="preserve">окальних </w:t>
      </w:r>
      <w:r w:rsidR="003C2C92" w:rsidRPr="000F7EC3">
        <w:rPr>
          <w:rFonts w:ascii="Times New Roman" w:hAnsi="Times New Roman" w:cs="Times New Roman"/>
          <w:b/>
          <w:bCs/>
          <w:i w:val="0"/>
          <w:iCs w:val="0"/>
          <w:color w:val="000000" w:themeColor="text1"/>
          <w:sz w:val="28"/>
          <w:szCs w:val="28"/>
          <w:lang w:val="uk-UA"/>
        </w:rPr>
        <w:t>м</w:t>
      </w:r>
      <w:r w:rsidRPr="000F7EC3">
        <w:rPr>
          <w:rFonts w:ascii="Times New Roman" w:hAnsi="Times New Roman" w:cs="Times New Roman"/>
          <w:b/>
          <w:bCs/>
          <w:i w:val="0"/>
          <w:iCs w:val="0"/>
          <w:color w:val="000000" w:themeColor="text1"/>
          <w:sz w:val="28"/>
          <w:szCs w:val="28"/>
          <w:lang w:val="uk-UA"/>
        </w:rPr>
        <w:t>ережах</w:t>
      </w:r>
      <w:bookmarkEnd w:id="18"/>
    </w:p>
    <w:p w14:paraId="637BD7F1" w14:textId="211828DF" w:rsidR="00D80791" w:rsidRPr="000F7EC3" w:rsidRDefault="00D80791" w:rsidP="00D80791">
      <w:pPr>
        <w:rPr>
          <w:lang w:val="uk-UA"/>
        </w:rPr>
      </w:pPr>
    </w:p>
    <w:p w14:paraId="0D8A6398" w14:textId="7EAB1B1A" w:rsidR="00D80791" w:rsidRPr="000F7EC3" w:rsidRDefault="00D80791" w:rsidP="00A24ECE">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В сучасному інформаційному суспільстві мережеві операційні системи (МОС) є ключовим елементом інфраструктури локальних мереж. Зокрема, їх роль полягає в забезпеченні ефективної координації роботи різноманітних пристроїв, які входять у склад мережі, а також у регулюванні процесів обміну даними.</w:t>
      </w:r>
    </w:p>
    <w:p w14:paraId="65D70078" w14:textId="053B9F12" w:rsidR="00D80791" w:rsidRPr="000F7EC3" w:rsidRDefault="00D80791" w:rsidP="00A24ECE">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Класифікація МОС здійснюється з урахуванням вбудованих мережевих функцій та їхніх ролей у контексті локальних мереж. Напрямок «клієнт/сервер» визначає функціонально несиметричний характер мережевих операційних систем, де різні пристрої виконують різні ролі у системі обміну інформацією.</w:t>
      </w:r>
    </w:p>
    <w:p w14:paraId="3F49D51C" w14:textId="5B523B4C" w:rsidR="00D80791" w:rsidRPr="000F7EC3" w:rsidRDefault="00D80791" w:rsidP="00A24ECE">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Основними завданнями МОС в контексті локальних мереж є управління каталогами і файлами, ресурсами, комунікаційні функції, захист від несанкціонованого доступу, забезпечення стійкості та управління мережею.</w:t>
      </w:r>
    </w:p>
    <w:p w14:paraId="15CCE2F0" w14:textId="7CB9B091" w:rsidR="00D80791" w:rsidRPr="000F7EC3" w:rsidRDefault="00D80791" w:rsidP="00A24ECE">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 xml:space="preserve">Управління каталогами і файлами в локальних мережах передбачає забезпечення доступу до даних, які можуть знаходитися на різних вузлах. Це досягається за допомогою мережевої файлової системи, що дозволяє звертатися до файлів, використовуючи звичні </w:t>
      </w:r>
      <w:proofErr w:type="spellStart"/>
      <w:r w:rsidRPr="000F7EC3">
        <w:rPr>
          <w:rFonts w:ascii="Times New Roman" w:hAnsi="Times New Roman" w:cs="Times New Roman"/>
          <w:sz w:val="28"/>
          <w:szCs w:val="28"/>
          <w:lang w:val="uk-UA"/>
        </w:rPr>
        <w:t>мовні</w:t>
      </w:r>
      <w:proofErr w:type="spellEnd"/>
      <w:r w:rsidRPr="000F7EC3">
        <w:rPr>
          <w:rFonts w:ascii="Times New Roman" w:hAnsi="Times New Roman" w:cs="Times New Roman"/>
          <w:sz w:val="28"/>
          <w:szCs w:val="28"/>
          <w:lang w:val="uk-UA"/>
        </w:rPr>
        <w:t xml:space="preserve"> засоби.</w:t>
      </w:r>
    </w:p>
    <w:p w14:paraId="356B2C8D" w14:textId="189D094A" w:rsidR="00D80791" w:rsidRPr="000F7EC3" w:rsidRDefault="00D80791" w:rsidP="00A24ECE">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 xml:space="preserve">Управління ресурсами включає обслуговування запитів на доступ до ресурсів, які доступні в мережі. Комунікаційні функції вирішують завдання адресації, </w:t>
      </w:r>
      <w:proofErr w:type="spellStart"/>
      <w:r w:rsidRPr="000F7EC3">
        <w:rPr>
          <w:rFonts w:ascii="Times New Roman" w:hAnsi="Times New Roman" w:cs="Times New Roman"/>
          <w:sz w:val="28"/>
          <w:szCs w:val="28"/>
          <w:lang w:val="uk-UA"/>
        </w:rPr>
        <w:t>буферизації</w:t>
      </w:r>
      <w:proofErr w:type="spellEnd"/>
      <w:r w:rsidRPr="000F7EC3">
        <w:rPr>
          <w:rFonts w:ascii="Times New Roman" w:hAnsi="Times New Roman" w:cs="Times New Roman"/>
          <w:sz w:val="28"/>
          <w:szCs w:val="28"/>
          <w:lang w:val="uk-UA"/>
        </w:rPr>
        <w:t>, вибору напрямку руху даних, маршрутизації та управління потоками даних.</w:t>
      </w:r>
    </w:p>
    <w:p w14:paraId="624BA086" w14:textId="5B7A296F" w:rsidR="00D80791" w:rsidRPr="000F7EC3" w:rsidRDefault="00D80791" w:rsidP="00A24ECE">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Особливу увагу приділяється захисту від несанкціонованого доступу. Засоби захисту визначають права доступу користувачів до даних, управляючи параметрами, такими як час, кількість разів або конкретний термінал.</w:t>
      </w:r>
    </w:p>
    <w:p w14:paraId="3D44C678" w14:textId="78946116" w:rsidR="00D80791" w:rsidRPr="000F7EC3" w:rsidRDefault="00D80791" w:rsidP="00A24ECE">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Стійкість системи, виконуючої функції МОС, забезпечується за рахунок застосування різноманітних методів, таких як використання автономних джерел живлення, відображення або дублювання інформації на дискових накопичувачах.</w:t>
      </w:r>
    </w:p>
    <w:p w14:paraId="24AC0488" w14:textId="056FDD44" w:rsidR="00D80791" w:rsidRPr="000F7EC3" w:rsidRDefault="00D80791" w:rsidP="00A24ECE">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Завданням керування мережею є впровадження протоколів, що регулюють процеси обміну інформацією між вузлами. У цьому контексті, програмне забезпечення включає менеджери та агенти, що взаємодіють для забезпечення ефективного функціонування мережі та виявлення аномалій</w:t>
      </w:r>
      <w:r w:rsidR="006C0C8D" w:rsidRPr="000F7EC3">
        <w:rPr>
          <w:rFonts w:ascii="Times New Roman" w:hAnsi="Times New Roman" w:cs="Times New Roman"/>
          <w:sz w:val="28"/>
          <w:szCs w:val="28"/>
          <w:lang w:val="uk-UA"/>
        </w:rPr>
        <w:t xml:space="preserve"> [6]</w:t>
      </w:r>
      <w:r w:rsidRPr="000F7EC3">
        <w:rPr>
          <w:rFonts w:ascii="Times New Roman" w:hAnsi="Times New Roman" w:cs="Times New Roman"/>
          <w:sz w:val="28"/>
          <w:szCs w:val="28"/>
          <w:lang w:val="uk-UA"/>
        </w:rPr>
        <w:t>.</w:t>
      </w:r>
    </w:p>
    <w:p w14:paraId="36E4B134" w14:textId="3DE57B1D" w:rsidR="003C2C92" w:rsidRPr="000F7EC3" w:rsidRDefault="00D80791" w:rsidP="00A24ECE">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Таким чином, МОС в локальних мережах виконують ключові функції, сприяючи координації та оптимізації обміну даними, забезпечуючи стійкість та захист інформації в умовах сучасного інформаційного оточення.</w:t>
      </w:r>
    </w:p>
    <w:p w14:paraId="27B0C9EC" w14:textId="77777777" w:rsidR="003C2C92" w:rsidRPr="000F7EC3" w:rsidRDefault="003C2C92">
      <w:pPr>
        <w:rPr>
          <w:rFonts w:ascii="Times New Roman" w:hAnsi="Times New Roman" w:cs="Times New Roman"/>
          <w:sz w:val="28"/>
          <w:szCs w:val="28"/>
          <w:lang w:val="uk-UA"/>
        </w:rPr>
      </w:pPr>
      <w:r w:rsidRPr="000F7EC3">
        <w:rPr>
          <w:rFonts w:ascii="Times New Roman" w:hAnsi="Times New Roman" w:cs="Times New Roman"/>
          <w:sz w:val="28"/>
          <w:szCs w:val="28"/>
          <w:lang w:val="uk-UA"/>
        </w:rPr>
        <w:br w:type="page"/>
      </w:r>
    </w:p>
    <w:p w14:paraId="47A5C78E" w14:textId="77777777" w:rsidR="00D80791" w:rsidRPr="000F7EC3" w:rsidRDefault="00D80791" w:rsidP="00A24ECE">
      <w:pPr>
        <w:spacing w:after="0" w:line="360" w:lineRule="auto"/>
        <w:ind w:firstLine="709"/>
        <w:jc w:val="both"/>
        <w:rPr>
          <w:rFonts w:ascii="Times New Roman" w:hAnsi="Times New Roman" w:cs="Times New Roman"/>
          <w:sz w:val="28"/>
          <w:szCs w:val="28"/>
          <w:lang w:val="uk-UA"/>
        </w:rPr>
      </w:pPr>
    </w:p>
    <w:p w14:paraId="3757102F" w14:textId="51BDFCE7" w:rsidR="004B5D18" w:rsidRPr="000F7EC3" w:rsidRDefault="004B5D18" w:rsidP="003C2C92">
      <w:pPr>
        <w:pStyle w:val="3"/>
        <w:spacing w:line="360" w:lineRule="auto"/>
        <w:ind w:firstLine="0"/>
        <w:jc w:val="center"/>
      </w:pPr>
      <w:bookmarkStart w:id="19" w:name="_Toc155886485"/>
      <w:bookmarkStart w:id="20" w:name="_Toc155887328"/>
      <w:r w:rsidRPr="000F7EC3">
        <w:t>РОЗДІЛ 2</w:t>
      </w:r>
      <w:bookmarkEnd w:id="19"/>
      <w:bookmarkEnd w:id="20"/>
    </w:p>
    <w:p w14:paraId="015A0142" w14:textId="657FA03F" w:rsidR="004B5D18" w:rsidRPr="000F7EC3" w:rsidRDefault="004B5D18" w:rsidP="003C2C92">
      <w:pPr>
        <w:pStyle w:val="3"/>
        <w:spacing w:line="360" w:lineRule="auto"/>
        <w:ind w:firstLine="0"/>
        <w:jc w:val="center"/>
      </w:pPr>
      <w:bookmarkStart w:id="21" w:name="_Toc74905049"/>
      <w:bookmarkStart w:id="22" w:name="_Toc155886486"/>
      <w:bookmarkStart w:id="23" w:name="_Toc155887329"/>
      <w:r w:rsidRPr="000F7EC3">
        <w:t>ПОБУДОВА ЛОКАЛЬНОЇ КОМП’ЮТЕРНОЇ МЕРЕЖІ</w:t>
      </w:r>
      <w:bookmarkEnd w:id="21"/>
      <w:bookmarkEnd w:id="22"/>
      <w:bookmarkEnd w:id="23"/>
    </w:p>
    <w:p w14:paraId="5404DCDE" w14:textId="77777777" w:rsidR="004B5D18" w:rsidRPr="000F7EC3" w:rsidRDefault="004B5D18" w:rsidP="004B5D18">
      <w:pPr>
        <w:rPr>
          <w:lang w:val="uk-UA" w:eastAsia="ru-RU"/>
        </w:rPr>
      </w:pPr>
    </w:p>
    <w:p w14:paraId="5FFE9A55" w14:textId="01841DE2" w:rsidR="004B5D18" w:rsidRPr="000F7EC3" w:rsidRDefault="004B5D18" w:rsidP="003C2C92">
      <w:pPr>
        <w:pStyle w:val="4"/>
        <w:spacing w:before="0" w:line="360" w:lineRule="auto"/>
        <w:jc w:val="center"/>
        <w:rPr>
          <w:rFonts w:ascii="Times New Roman" w:hAnsi="Times New Roman" w:cs="Times New Roman"/>
          <w:b/>
          <w:bCs/>
          <w:i w:val="0"/>
          <w:iCs w:val="0"/>
          <w:color w:val="000000" w:themeColor="text1"/>
          <w:sz w:val="28"/>
          <w:szCs w:val="28"/>
          <w:lang w:val="uk-UA"/>
        </w:rPr>
      </w:pPr>
      <w:bookmarkStart w:id="24" w:name="_Toc155887330"/>
      <w:r w:rsidRPr="000F7EC3">
        <w:rPr>
          <w:rFonts w:ascii="Times New Roman" w:hAnsi="Times New Roman" w:cs="Times New Roman"/>
          <w:b/>
          <w:bCs/>
          <w:i w:val="0"/>
          <w:iCs w:val="0"/>
          <w:color w:val="000000" w:themeColor="text1"/>
          <w:sz w:val="28"/>
          <w:szCs w:val="28"/>
          <w:lang w:val="uk-UA"/>
        </w:rPr>
        <w:t>2.1 Постановка Задачі</w:t>
      </w:r>
      <w:bookmarkEnd w:id="24"/>
    </w:p>
    <w:p w14:paraId="447B0692" w14:textId="77777777" w:rsidR="001B2CEE" w:rsidRPr="000F7EC3" w:rsidRDefault="001B2CEE" w:rsidP="001B2CEE">
      <w:pPr>
        <w:rPr>
          <w:lang w:val="uk-UA"/>
        </w:rPr>
      </w:pPr>
    </w:p>
    <w:p w14:paraId="68243583" w14:textId="6863AFE1" w:rsidR="004B5D18" w:rsidRPr="000F7EC3" w:rsidRDefault="004B5D18"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У даному дипломному проекті визначено об'єкт впровадження мережі, яким є ДНЗ «Сонечко» , розташована в місті Лубни Полтавської області та віднесена до Лубенської районної адміністрації. Основною метою дослідження є створення локальної обчислювальної мережі, використовуючи дріт UTP (неекранована вита пара).</w:t>
      </w:r>
    </w:p>
    <w:p w14:paraId="5025CAAA" w14:textId="77777777" w:rsidR="004B5D18" w:rsidRPr="000F7EC3" w:rsidRDefault="004B5D18"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Для досягнення зазначеної мети передбачено виконання низки завдань, а саме:</w:t>
      </w:r>
    </w:p>
    <w:p w14:paraId="54DCC10F" w14:textId="77777777" w:rsidR="004B5D18" w:rsidRPr="000F7EC3" w:rsidRDefault="004B5D18" w:rsidP="00DF56C5">
      <w:pPr>
        <w:pStyle w:val="a9"/>
        <w:numPr>
          <w:ilvl w:val="0"/>
          <w:numId w:val="1"/>
        </w:numPr>
        <w:spacing w:after="0" w:line="360" w:lineRule="auto"/>
        <w:ind w:left="1134" w:hanging="425"/>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проведення дослідження та аналізу предметної області; </w:t>
      </w:r>
    </w:p>
    <w:p w14:paraId="33E74C78" w14:textId="77777777" w:rsidR="004B5D18" w:rsidRPr="000F7EC3" w:rsidRDefault="004B5D18" w:rsidP="00DF56C5">
      <w:pPr>
        <w:pStyle w:val="a9"/>
        <w:numPr>
          <w:ilvl w:val="0"/>
          <w:numId w:val="1"/>
        </w:numPr>
        <w:spacing w:after="0" w:line="360" w:lineRule="auto"/>
        <w:ind w:left="1134" w:hanging="425"/>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ознайомлення з різними </w:t>
      </w:r>
      <w:proofErr w:type="spellStart"/>
      <w:r w:rsidRPr="000F7EC3">
        <w:rPr>
          <w:rFonts w:ascii="Times New Roman" w:hAnsi="Times New Roman" w:cs="Times New Roman"/>
          <w:sz w:val="28"/>
          <w:szCs w:val="28"/>
          <w:lang w:val="uk-UA" w:eastAsia="ru-RU"/>
        </w:rPr>
        <w:t>топологіями</w:t>
      </w:r>
      <w:proofErr w:type="spellEnd"/>
      <w:r w:rsidRPr="000F7EC3">
        <w:rPr>
          <w:rFonts w:ascii="Times New Roman" w:hAnsi="Times New Roman" w:cs="Times New Roman"/>
          <w:sz w:val="28"/>
          <w:szCs w:val="28"/>
          <w:lang w:val="uk-UA" w:eastAsia="ru-RU"/>
        </w:rPr>
        <w:t xml:space="preserve"> мереж; </w:t>
      </w:r>
    </w:p>
    <w:p w14:paraId="4B6D6046" w14:textId="77777777" w:rsidR="004B5D18" w:rsidRPr="000F7EC3" w:rsidRDefault="004B5D18" w:rsidP="00DF56C5">
      <w:pPr>
        <w:pStyle w:val="a9"/>
        <w:numPr>
          <w:ilvl w:val="0"/>
          <w:numId w:val="1"/>
        </w:numPr>
        <w:spacing w:after="0" w:line="360" w:lineRule="auto"/>
        <w:ind w:left="1134" w:hanging="425"/>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розробка логічної схеми мережі;</w:t>
      </w:r>
    </w:p>
    <w:p w14:paraId="3E133E9D" w14:textId="77777777" w:rsidR="004B5D18" w:rsidRPr="000F7EC3" w:rsidRDefault="004B5D18" w:rsidP="00DF56C5">
      <w:pPr>
        <w:pStyle w:val="a9"/>
        <w:numPr>
          <w:ilvl w:val="0"/>
          <w:numId w:val="1"/>
        </w:numPr>
        <w:spacing w:after="0" w:line="360" w:lineRule="auto"/>
        <w:ind w:left="1134" w:hanging="425"/>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 вибір активного та пасивного обладнання;</w:t>
      </w:r>
    </w:p>
    <w:p w14:paraId="0355D711" w14:textId="77777777" w:rsidR="004B5D18" w:rsidRPr="000F7EC3" w:rsidRDefault="004B5D18" w:rsidP="00DF56C5">
      <w:pPr>
        <w:pStyle w:val="a9"/>
        <w:numPr>
          <w:ilvl w:val="0"/>
          <w:numId w:val="1"/>
        </w:numPr>
        <w:spacing w:after="0" w:line="360" w:lineRule="auto"/>
        <w:ind w:left="1134" w:hanging="425"/>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 вибір серверного обладнання та програмного забезпечення; </w:t>
      </w:r>
    </w:p>
    <w:p w14:paraId="0F286C57" w14:textId="77777777" w:rsidR="004B5D18" w:rsidRPr="000F7EC3" w:rsidRDefault="004B5D18" w:rsidP="00DF56C5">
      <w:pPr>
        <w:pStyle w:val="a9"/>
        <w:numPr>
          <w:ilvl w:val="0"/>
          <w:numId w:val="1"/>
        </w:numPr>
        <w:spacing w:after="0" w:line="360" w:lineRule="auto"/>
        <w:ind w:left="1134" w:hanging="425"/>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опис робіт з монтажу та налаштування обладнання; </w:t>
      </w:r>
    </w:p>
    <w:p w14:paraId="15F3A332" w14:textId="7605C0AD" w:rsidR="004B5D18" w:rsidRPr="000F7EC3" w:rsidRDefault="004B5D18" w:rsidP="00DF56C5">
      <w:pPr>
        <w:pStyle w:val="a9"/>
        <w:numPr>
          <w:ilvl w:val="0"/>
          <w:numId w:val="1"/>
        </w:numPr>
        <w:spacing w:after="0" w:line="360" w:lineRule="auto"/>
        <w:ind w:left="1134" w:hanging="425"/>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розрахунок кількості необхідного обладнання.</w:t>
      </w:r>
    </w:p>
    <w:p w14:paraId="71EABCDD" w14:textId="5E3FF027" w:rsidR="001B2CEE" w:rsidRPr="000F7EC3" w:rsidRDefault="004B5D18"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Усі вищезазначені роботи будуть виконані відповідно до встановлених нормативів та стандартів, що регулюють будівництво мереж. Передбачається, що проект буде включати розроблену локальну обчислювальну мережу ДНЗ, яка буде легко встановлюватися, налаштовуватися та ефективно використовуватися.</w:t>
      </w:r>
    </w:p>
    <w:p w14:paraId="55ECFF14" w14:textId="77777777" w:rsidR="00761F8C" w:rsidRPr="000F7EC3" w:rsidRDefault="00761F8C" w:rsidP="00A24ECE">
      <w:pPr>
        <w:spacing w:after="0" w:line="360" w:lineRule="auto"/>
        <w:ind w:firstLine="709"/>
        <w:jc w:val="both"/>
        <w:rPr>
          <w:rFonts w:ascii="Times New Roman" w:hAnsi="Times New Roman" w:cs="Times New Roman"/>
          <w:sz w:val="28"/>
          <w:szCs w:val="28"/>
          <w:lang w:val="uk-UA" w:eastAsia="ru-RU"/>
        </w:rPr>
      </w:pPr>
    </w:p>
    <w:p w14:paraId="4BFD7937" w14:textId="4D1E923D" w:rsidR="004B5D18" w:rsidRPr="000F7EC3" w:rsidRDefault="004B5D18" w:rsidP="003C2C92">
      <w:pPr>
        <w:pStyle w:val="4"/>
        <w:spacing w:before="0" w:line="360" w:lineRule="auto"/>
        <w:jc w:val="center"/>
        <w:rPr>
          <w:rFonts w:ascii="Times New Roman" w:hAnsi="Times New Roman" w:cs="Times New Roman"/>
          <w:b/>
          <w:bCs/>
          <w:i w:val="0"/>
          <w:iCs w:val="0"/>
          <w:color w:val="000000" w:themeColor="text1"/>
          <w:sz w:val="28"/>
          <w:szCs w:val="28"/>
          <w:lang w:val="uk-UA"/>
        </w:rPr>
      </w:pPr>
      <w:bookmarkStart w:id="25" w:name="_Toc155887331"/>
      <w:r w:rsidRPr="000F7EC3">
        <w:rPr>
          <w:rFonts w:ascii="Times New Roman" w:hAnsi="Times New Roman" w:cs="Times New Roman"/>
          <w:b/>
          <w:bCs/>
          <w:i w:val="0"/>
          <w:iCs w:val="0"/>
          <w:color w:val="000000" w:themeColor="text1"/>
          <w:sz w:val="28"/>
          <w:szCs w:val="28"/>
          <w:lang w:val="uk-UA"/>
        </w:rPr>
        <w:t>2.2 Загальні відомості про ДНЗ «Сонечко»</w:t>
      </w:r>
      <w:bookmarkEnd w:id="25"/>
    </w:p>
    <w:p w14:paraId="28DD01A2" w14:textId="77777777" w:rsidR="003C2C92" w:rsidRPr="000F7EC3" w:rsidRDefault="003C2C92" w:rsidP="003C2C92">
      <w:pPr>
        <w:rPr>
          <w:lang w:val="uk-UA"/>
        </w:rPr>
      </w:pPr>
    </w:p>
    <w:p w14:paraId="51EDE679" w14:textId="77777777" w:rsidR="004B5D18" w:rsidRPr="000F7EC3" w:rsidRDefault="004B5D18" w:rsidP="00A24ECE">
      <w:pPr>
        <w:pStyle w:val="text-align-justify"/>
        <w:shd w:val="clear" w:color="auto" w:fill="FFFFFF"/>
        <w:spacing w:after="0" w:afterAutospacing="0" w:line="360" w:lineRule="auto"/>
        <w:ind w:firstLine="709"/>
        <w:jc w:val="both"/>
        <w:rPr>
          <w:color w:val="333333"/>
          <w:sz w:val="28"/>
          <w:szCs w:val="28"/>
          <w:lang w:val="uk-UA"/>
        </w:rPr>
      </w:pPr>
      <w:r w:rsidRPr="000F7EC3">
        <w:rPr>
          <w:color w:val="333333"/>
          <w:sz w:val="28"/>
          <w:szCs w:val="28"/>
          <w:lang w:val="uk-UA"/>
        </w:rPr>
        <w:t>1 лютого 1969 року в місті Лубни відкрилася дошкільна установа під назвою "Сонечко". Це був перший дошкільний заклад у місті, споруджений за типовим проектом. Дитячий садок отримав визнання і був включений до книги Пошани Виставки досягнень народного господарства України в місті Києві.</w:t>
      </w:r>
    </w:p>
    <w:p w14:paraId="2EAF82E7" w14:textId="77777777" w:rsidR="004B5D18" w:rsidRPr="000F7EC3" w:rsidRDefault="004B5D18" w:rsidP="00A24ECE">
      <w:pPr>
        <w:pStyle w:val="text-align-justify"/>
        <w:shd w:val="clear" w:color="auto" w:fill="FFFFFF"/>
        <w:spacing w:before="0" w:beforeAutospacing="0" w:after="0" w:afterAutospacing="0" w:line="360" w:lineRule="auto"/>
        <w:ind w:firstLine="709"/>
        <w:jc w:val="both"/>
        <w:rPr>
          <w:color w:val="333333"/>
          <w:sz w:val="28"/>
          <w:szCs w:val="28"/>
          <w:lang w:val="uk-UA"/>
        </w:rPr>
      </w:pPr>
      <w:r w:rsidRPr="000F7EC3">
        <w:rPr>
          <w:color w:val="333333"/>
          <w:sz w:val="28"/>
          <w:szCs w:val="28"/>
          <w:lang w:val="uk-UA"/>
        </w:rPr>
        <w:t>З 19 серпня 1981 року завідуючою дошкільним закладом стала Тамара Антонівна П'ятак. Під її керівництвом колектив продовжив традиції та добрі починання, зберігаючи високі стандарти якості дошкільної освіти.</w:t>
      </w:r>
    </w:p>
    <w:p w14:paraId="40494C1B" w14:textId="77777777" w:rsidR="004B5D18" w:rsidRPr="000F7EC3" w:rsidRDefault="004B5D18" w:rsidP="003C2C92">
      <w:pPr>
        <w:pStyle w:val="text-align-justify"/>
        <w:shd w:val="clear" w:color="auto" w:fill="FFFFFF"/>
        <w:spacing w:before="0" w:beforeAutospacing="0" w:after="0" w:afterAutospacing="0" w:line="360" w:lineRule="auto"/>
        <w:jc w:val="center"/>
        <w:rPr>
          <w:color w:val="333333"/>
          <w:sz w:val="28"/>
          <w:szCs w:val="28"/>
          <w:lang w:val="uk-UA"/>
        </w:rPr>
      </w:pPr>
      <w:r w:rsidRPr="000F7EC3">
        <w:rPr>
          <w:color w:val="333333"/>
          <w:sz w:val="28"/>
          <w:szCs w:val="28"/>
          <w:lang w:val="uk-UA"/>
        </w:rPr>
        <w:drawing>
          <wp:inline distT="0" distB="0" distL="0" distR="0" wp14:anchorId="51816AE2" wp14:editId="6CEE4C85">
            <wp:extent cx="2981325" cy="2109060"/>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3">
                      <a:extLst>
                        <a:ext uri="{28A0092B-C50C-407E-A947-70E740481C1C}">
                          <a14:useLocalDpi xmlns:a14="http://schemas.microsoft.com/office/drawing/2010/main" val="0"/>
                        </a:ext>
                      </a:extLst>
                    </a:blip>
                    <a:stretch>
                      <a:fillRect/>
                    </a:stretch>
                  </pic:blipFill>
                  <pic:spPr>
                    <a:xfrm>
                      <a:off x="0" y="0"/>
                      <a:ext cx="2995455" cy="2119056"/>
                    </a:xfrm>
                    <a:prstGeom prst="rect">
                      <a:avLst/>
                    </a:prstGeom>
                  </pic:spPr>
                </pic:pic>
              </a:graphicData>
            </a:graphic>
          </wp:inline>
        </w:drawing>
      </w:r>
    </w:p>
    <w:p w14:paraId="3BC77C4C" w14:textId="419464AA" w:rsidR="004B5D18" w:rsidRPr="000F7EC3" w:rsidRDefault="004B5D18" w:rsidP="003C2C92">
      <w:pPr>
        <w:pStyle w:val="text-align-justify"/>
        <w:shd w:val="clear" w:color="auto" w:fill="FFFFFF"/>
        <w:spacing w:before="0" w:beforeAutospacing="0" w:after="0" w:afterAutospacing="0" w:line="360" w:lineRule="auto"/>
        <w:jc w:val="center"/>
        <w:rPr>
          <w:color w:val="333333"/>
          <w:sz w:val="28"/>
          <w:szCs w:val="28"/>
          <w:lang w:val="uk-UA"/>
        </w:rPr>
      </w:pPr>
      <w:r w:rsidRPr="000F7EC3">
        <w:rPr>
          <w:color w:val="333333"/>
          <w:sz w:val="28"/>
          <w:szCs w:val="28"/>
          <w:lang w:val="uk-UA"/>
        </w:rPr>
        <w:t xml:space="preserve">Рисунок </w:t>
      </w:r>
      <w:r w:rsidR="00F36484" w:rsidRPr="000F7EC3">
        <w:rPr>
          <w:color w:val="333333"/>
          <w:sz w:val="28"/>
          <w:szCs w:val="28"/>
          <w:lang w:val="uk-UA"/>
        </w:rPr>
        <w:t>2</w:t>
      </w:r>
      <w:r w:rsidRPr="000F7EC3">
        <w:rPr>
          <w:color w:val="333333"/>
          <w:sz w:val="28"/>
          <w:szCs w:val="28"/>
          <w:lang w:val="uk-UA"/>
        </w:rPr>
        <w:t>.</w:t>
      </w:r>
      <w:r w:rsidR="00F36484" w:rsidRPr="000F7EC3">
        <w:rPr>
          <w:color w:val="333333"/>
          <w:sz w:val="28"/>
          <w:szCs w:val="28"/>
          <w:lang w:val="uk-UA"/>
        </w:rPr>
        <w:t>1</w:t>
      </w:r>
      <w:r w:rsidRPr="000F7EC3">
        <w:rPr>
          <w:color w:val="333333"/>
          <w:sz w:val="28"/>
          <w:szCs w:val="28"/>
          <w:lang w:val="uk-UA"/>
        </w:rPr>
        <w:t xml:space="preserve"> – Будівля ДНЗ «Сонечко»</w:t>
      </w:r>
    </w:p>
    <w:p w14:paraId="74E6AC2A" w14:textId="77777777" w:rsidR="003C2C92" w:rsidRPr="000F7EC3" w:rsidRDefault="003C2C92" w:rsidP="003C2C92">
      <w:pPr>
        <w:pStyle w:val="text-align-justify"/>
        <w:shd w:val="clear" w:color="auto" w:fill="FFFFFF"/>
        <w:spacing w:before="0" w:beforeAutospacing="0" w:after="0" w:afterAutospacing="0" w:line="360" w:lineRule="auto"/>
        <w:jc w:val="center"/>
        <w:rPr>
          <w:color w:val="333333"/>
          <w:sz w:val="28"/>
          <w:szCs w:val="28"/>
          <w:lang w:val="uk-UA"/>
        </w:rPr>
      </w:pPr>
    </w:p>
    <w:p w14:paraId="6EF84B78" w14:textId="77777777" w:rsidR="004B5D18" w:rsidRPr="000F7EC3" w:rsidRDefault="004B5D18" w:rsidP="003C2C92">
      <w:pPr>
        <w:pStyle w:val="text-align-justify"/>
        <w:shd w:val="clear" w:color="auto" w:fill="FFFFFF"/>
        <w:spacing w:before="0" w:beforeAutospacing="0" w:after="0" w:afterAutospacing="0" w:line="360" w:lineRule="auto"/>
        <w:ind w:left="-142"/>
        <w:jc w:val="center"/>
        <w:rPr>
          <w:color w:val="333333"/>
          <w:sz w:val="28"/>
          <w:szCs w:val="28"/>
          <w:lang w:val="uk-UA"/>
        </w:rPr>
      </w:pPr>
      <w:r w:rsidRPr="000F7EC3">
        <w:rPr>
          <w:color w:val="333333"/>
          <w:sz w:val="28"/>
          <w:szCs w:val="28"/>
          <w:lang w:val="uk-UA"/>
        </w:rPr>
        <w:t xml:space="preserve"> </w:t>
      </w:r>
      <w:r w:rsidRPr="000F7EC3">
        <w:rPr>
          <w:color w:val="333333"/>
          <w:sz w:val="28"/>
          <w:szCs w:val="28"/>
          <w:lang w:val="uk-UA"/>
        </w:rPr>
        <w:tab/>
      </w:r>
      <w:r w:rsidRPr="000F7EC3">
        <w:rPr>
          <w:color w:val="333333"/>
          <w:sz w:val="28"/>
          <w:szCs w:val="28"/>
          <w:lang w:val="uk-UA"/>
        </w:rPr>
        <w:drawing>
          <wp:inline distT="0" distB="0" distL="0" distR="0" wp14:anchorId="0CFA8427" wp14:editId="01AC8D23">
            <wp:extent cx="2971800" cy="2038181"/>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4">
                      <a:extLst>
                        <a:ext uri="{28A0092B-C50C-407E-A947-70E740481C1C}">
                          <a14:useLocalDpi xmlns:a14="http://schemas.microsoft.com/office/drawing/2010/main" val="0"/>
                        </a:ext>
                      </a:extLst>
                    </a:blip>
                    <a:stretch>
                      <a:fillRect/>
                    </a:stretch>
                  </pic:blipFill>
                  <pic:spPr>
                    <a:xfrm>
                      <a:off x="0" y="0"/>
                      <a:ext cx="3018205" cy="2070007"/>
                    </a:xfrm>
                    <a:prstGeom prst="rect">
                      <a:avLst/>
                    </a:prstGeom>
                  </pic:spPr>
                </pic:pic>
              </a:graphicData>
            </a:graphic>
          </wp:inline>
        </w:drawing>
      </w:r>
    </w:p>
    <w:p w14:paraId="46742EF5" w14:textId="5067C25D" w:rsidR="004B5D18" w:rsidRPr="000F7EC3" w:rsidRDefault="004B5D18" w:rsidP="003C2C92">
      <w:pPr>
        <w:pStyle w:val="text-align-justify"/>
        <w:shd w:val="clear" w:color="auto" w:fill="FFFFFF"/>
        <w:spacing w:before="0" w:beforeAutospacing="0" w:after="0" w:afterAutospacing="0" w:line="360" w:lineRule="auto"/>
        <w:jc w:val="center"/>
        <w:rPr>
          <w:color w:val="333333"/>
          <w:sz w:val="28"/>
          <w:szCs w:val="28"/>
          <w:lang w:val="uk-UA"/>
        </w:rPr>
      </w:pPr>
      <w:r w:rsidRPr="000F7EC3">
        <w:rPr>
          <w:color w:val="333333"/>
          <w:sz w:val="28"/>
          <w:szCs w:val="28"/>
          <w:lang w:val="uk-UA"/>
        </w:rPr>
        <w:t xml:space="preserve">Рисунок </w:t>
      </w:r>
      <w:r w:rsidR="00F36484" w:rsidRPr="000F7EC3">
        <w:rPr>
          <w:color w:val="333333"/>
          <w:sz w:val="28"/>
          <w:szCs w:val="28"/>
          <w:lang w:val="uk-UA"/>
        </w:rPr>
        <w:t>2</w:t>
      </w:r>
      <w:r w:rsidRPr="000F7EC3">
        <w:rPr>
          <w:color w:val="333333"/>
          <w:sz w:val="28"/>
          <w:szCs w:val="28"/>
          <w:lang w:val="uk-UA"/>
        </w:rPr>
        <w:t>.</w:t>
      </w:r>
      <w:r w:rsidR="00F36484" w:rsidRPr="000F7EC3">
        <w:rPr>
          <w:color w:val="333333"/>
          <w:sz w:val="28"/>
          <w:szCs w:val="28"/>
          <w:lang w:val="uk-UA"/>
        </w:rPr>
        <w:t>2</w:t>
      </w:r>
      <w:r w:rsidRPr="000F7EC3">
        <w:rPr>
          <w:color w:val="333333"/>
          <w:sz w:val="28"/>
          <w:szCs w:val="28"/>
          <w:lang w:val="uk-UA"/>
        </w:rPr>
        <w:t xml:space="preserve"> – Територія ДН</w:t>
      </w:r>
      <w:r w:rsidR="00F36484" w:rsidRPr="000F7EC3">
        <w:rPr>
          <w:color w:val="333333"/>
          <w:sz w:val="28"/>
          <w:szCs w:val="28"/>
          <w:lang w:val="uk-UA"/>
        </w:rPr>
        <w:t>З</w:t>
      </w:r>
      <w:r w:rsidRPr="000F7EC3">
        <w:rPr>
          <w:color w:val="333333"/>
          <w:sz w:val="28"/>
          <w:szCs w:val="28"/>
          <w:lang w:val="uk-UA"/>
        </w:rPr>
        <w:t xml:space="preserve"> «Сонечко» </w:t>
      </w:r>
    </w:p>
    <w:p w14:paraId="37985469" w14:textId="77777777" w:rsidR="003C2C92" w:rsidRPr="000F7EC3" w:rsidRDefault="003C2C92" w:rsidP="003C2C92">
      <w:pPr>
        <w:pStyle w:val="text-align-justify"/>
        <w:shd w:val="clear" w:color="auto" w:fill="FFFFFF"/>
        <w:spacing w:before="0" w:beforeAutospacing="0" w:after="0" w:afterAutospacing="0" w:line="360" w:lineRule="auto"/>
        <w:jc w:val="center"/>
        <w:rPr>
          <w:color w:val="333333"/>
          <w:sz w:val="28"/>
          <w:szCs w:val="28"/>
          <w:lang w:val="uk-UA"/>
        </w:rPr>
      </w:pPr>
    </w:p>
    <w:p w14:paraId="723A4A49" w14:textId="77777777" w:rsidR="004B5D18" w:rsidRPr="000F7EC3" w:rsidRDefault="004B5D18" w:rsidP="003C2C92">
      <w:pPr>
        <w:pStyle w:val="text-align-justify"/>
        <w:shd w:val="clear" w:color="auto" w:fill="FFFFFF"/>
        <w:spacing w:after="0" w:afterAutospacing="0" w:line="360" w:lineRule="auto"/>
        <w:ind w:firstLine="709"/>
        <w:jc w:val="both"/>
        <w:rPr>
          <w:color w:val="333333"/>
          <w:sz w:val="28"/>
          <w:szCs w:val="28"/>
          <w:lang w:val="uk-UA"/>
        </w:rPr>
      </w:pPr>
      <w:r w:rsidRPr="000F7EC3">
        <w:rPr>
          <w:color w:val="333333"/>
          <w:sz w:val="28"/>
          <w:szCs w:val="28"/>
          <w:lang w:val="uk-UA"/>
        </w:rPr>
        <w:t>Наразі у дошкільному закладі "Сонечко" функціонують чотири групи, з яких одна призначена для дітей раннього віку (від 2 до 3 років), а решта три групи призначені для дітей дошкільного віку (від 3 до 6 років). Щорічно в садочок приймають 160 дітей.</w:t>
      </w:r>
    </w:p>
    <w:p w14:paraId="4140D831" w14:textId="77777777" w:rsidR="004B5D18" w:rsidRPr="000F7EC3" w:rsidRDefault="004B5D18" w:rsidP="003C2C92">
      <w:pPr>
        <w:pStyle w:val="text-align-justify"/>
        <w:shd w:val="clear" w:color="auto" w:fill="FFFFFF"/>
        <w:spacing w:after="0" w:afterAutospacing="0" w:line="360" w:lineRule="auto"/>
        <w:ind w:firstLine="709"/>
        <w:jc w:val="both"/>
        <w:rPr>
          <w:color w:val="333333"/>
          <w:sz w:val="28"/>
          <w:szCs w:val="28"/>
          <w:lang w:val="uk-UA"/>
        </w:rPr>
      </w:pPr>
      <w:r w:rsidRPr="000F7EC3">
        <w:rPr>
          <w:color w:val="333333"/>
          <w:sz w:val="28"/>
          <w:szCs w:val="28"/>
          <w:lang w:val="uk-UA"/>
        </w:rPr>
        <w:t>У закладі працює сім педагогів, із них чотири мають вищу освіту, один має середню спеціальну освіту у галузі дошкільного виховання. Двоє вихователів мають вищу кваліфікаційну категорію.</w:t>
      </w:r>
    </w:p>
    <w:p w14:paraId="6FB2AB6F" w14:textId="535A8225" w:rsidR="004B5D18" w:rsidRPr="000F7EC3" w:rsidRDefault="004B5D18" w:rsidP="003C2C92">
      <w:pPr>
        <w:pStyle w:val="text-align-justify"/>
        <w:shd w:val="clear" w:color="auto" w:fill="FFFFFF"/>
        <w:spacing w:after="0" w:afterAutospacing="0" w:line="360" w:lineRule="auto"/>
        <w:ind w:firstLine="709"/>
        <w:jc w:val="both"/>
        <w:rPr>
          <w:color w:val="333333"/>
          <w:sz w:val="28"/>
          <w:szCs w:val="28"/>
          <w:lang w:val="uk-UA"/>
        </w:rPr>
      </w:pPr>
      <w:r w:rsidRPr="000F7EC3">
        <w:rPr>
          <w:color w:val="333333"/>
          <w:sz w:val="28"/>
          <w:szCs w:val="28"/>
          <w:lang w:val="uk-UA"/>
        </w:rPr>
        <w:t xml:space="preserve">Музичний керівник має другу кваліфікаційну категорію. Завідуюча, Тамара Антонівна П'ятак, і вихователь-методист, Катерина Григорівна </w:t>
      </w:r>
      <w:proofErr w:type="spellStart"/>
      <w:r w:rsidRPr="000F7EC3">
        <w:rPr>
          <w:color w:val="333333"/>
          <w:sz w:val="28"/>
          <w:szCs w:val="28"/>
          <w:lang w:val="uk-UA"/>
        </w:rPr>
        <w:t>Черевко</w:t>
      </w:r>
      <w:proofErr w:type="spellEnd"/>
      <w:r w:rsidRPr="000F7EC3">
        <w:rPr>
          <w:color w:val="333333"/>
          <w:sz w:val="28"/>
          <w:szCs w:val="28"/>
          <w:lang w:val="uk-UA"/>
        </w:rPr>
        <w:t>, володіють нагрудним знаком «Відмінник освіти України»</w:t>
      </w:r>
      <w:r w:rsidR="006C0C8D" w:rsidRPr="000F7EC3">
        <w:rPr>
          <w:color w:val="333333"/>
          <w:sz w:val="28"/>
          <w:szCs w:val="28"/>
          <w:lang w:val="uk-UA"/>
        </w:rPr>
        <w:t xml:space="preserve"> [8]</w:t>
      </w:r>
      <w:r w:rsidRPr="000F7EC3">
        <w:rPr>
          <w:color w:val="333333"/>
          <w:sz w:val="28"/>
          <w:szCs w:val="28"/>
          <w:lang w:val="uk-UA"/>
        </w:rPr>
        <w:t xml:space="preserve">. </w:t>
      </w:r>
    </w:p>
    <w:p w14:paraId="3467C726" w14:textId="77777777" w:rsidR="004B5D18" w:rsidRPr="000F7EC3" w:rsidRDefault="004B5D18" w:rsidP="003C2C92">
      <w:pPr>
        <w:pStyle w:val="text-align-justify"/>
        <w:shd w:val="clear" w:color="auto" w:fill="FFFFFF"/>
        <w:spacing w:before="0" w:beforeAutospacing="0" w:after="0" w:afterAutospacing="0" w:line="360" w:lineRule="auto"/>
        <w:ind w:firstLine="709"/>
        <w:jc w:val="both"/>
        <w:rPr>
          <w:color w:val="333333"/>
          <w:sz w:val="28"/>
          <w:szCs w:val="28"/>
          <w:lang w:val="uk-UA"/>
        </w:rPr>
      </w:pPr>
      <w:r w:rsidRPr="000F7EC3">
        <w:rPr>
          <w:color w:val="333333"/>
          <w:sz w:val="28"/>
          <w:szCs w:val="28"/>
          <w:lang w:val="uk-UA"/>
        </w:rPr>
        <w:t>Серед педагогічного колективу присутні вихователі з різними кваліфікаційними категоріями, включаючи «Спеціаліст І-ї категорії» та «Спеціаліст ІІ-ї категорії». Колектив активно впроваджує сучасні методи навчання та користується передовим досвідом для розвитку дітей в дошкільному закладі. Пріоритетним напрямком роботи в дошкільному навчальному закладі є виховання здорового покоління. А тому окрім традиційних форм роботи з фізичного виховання впровадили в практику вправи дихальної гімнастики, корекційно-оздоровчі комплекси з профілактики плоскостопості, сколіозу, розвитку правильної осанки, гнучкості тіла.</w:t>
      </w:r>
    </w:p>
    <w:p w14:paraId="0C4FC02B" w14:textId="77777777" w:rsidR="004B5D18" w:rsidRPr="000F7EC3" w:rsidRDefault="004B5D18" w:rsidP="003C2C92">
      <w:pPr>
        <w:pStyle w:val="text-align-justify"/>
        <w:shd w:val="clear" w:color="auto" w:fill="FFFFFF"/>
        <w:spacing w:before="0" w:beforeAutospacing="0" w:after="0" w:afterAutospacing="0" w:line="360" w:lineRule="auto"/>
        <w:ind w:firstLine="709"/>
        <w:jc w:val="both"/>
        <w:rPr>
          <w:color w:val="333333"/>
          <w:sz w:val="28"/>
          <w:szCs w:val="28"/>
          <w:lang w:val="uk-UA"/>
        </w:rPr>
      </w:pPr>
      <w:r w:rsidRPr="000F7EC3">
        <w:rPr>
          <w:color w:val="333333"/>
          <w:sz w:val="28"/>
          <w:szCs w:val="28"/>
          <w:lang w:val="uk-UA"/>
        </w:rPr>
        <w:t>Працюють в дошкільному навчальному закладі музично-танцювальні гуртки для молодших, середніх та старших дошкільників, гурток англійської мови.</w:t>
      </w:r>
    </w:p>
    <w:p w14:paraId="6A8BF069" w14:textId="77777777" w:rsidR="004B5D18" w:rsidRPr="000F7EC3" w:rsidRDefault="004B5D18" w:rsidP="003C2C92">
      <w:pPr>
        <w:pStyle w:val="text-align-justify"/>
        <w:shd w:val="clear" w:color="auto" w:fill="FFFFFF"/>
        <w:spacing w:before="0" w:beforeAutospacing="0" w:after="0" w:afterAutospacing="0" w:line="360" w:lineRule="auto"/>
        <w:ind w:firstLine="709"/>
        <w:jc w:val="both"/>
        <w:rPr>
          <w:color w:val="333333"/>
          <w:sz w:val="28"/>
          <w:szCs w:val="28"/>
          <w:lang w:val="uk-UA"/>
        </w:rPr>
      </w:pPr>
      <w:r w:rsidRPr="000F7EC3">
        <w:rPr>
          <w:color w:val="333333"/>
          <w:sz w:val="28"/>
          <w:szCs w:val="28"/>
          <w:lang w:val="uk-UA"/>
        </w:rPr>
        <w:t>Педагогічний колектив працює над розробкою нових посібників, конспектів занять, методичних матеріалів за новою програмою з розділу: "Забезпечення емоційного благополуччя дітей".</w:t>
      </w:r>
    </w:p>
    <w:p w14:paraId="01CC2C35" w14:textId="77777777" w:rsidR="00F36484" w:rsidRPr="000F7EC3" w:rsidRDefault="004B5D18" w:rsidP="003C2C92">
      <w:pPr>
        <w:pStyle w:val="text-align-justify"/>
        <w:shd w:val="clear" w:color="auto" w:fill="FFFFFF"/>
        <w:spacing w:after="0" w:afterAutospacing="0" w:line="360" w:lineRule="auto"/>
        <w:ind w:firstLine="709"/>
        <w:jc w:val="both"/>
        <w:rPr>
          <w:color w:val="333333"/>
          <w:sz w:val="28"/>
          <w:szCs w:val="28"/>
          <w:lang w:val="uk-UA"/>
        </w:rPr>
      </w:pPr>
      <w:r w:rsidRPr="000F7EC3">
        <w:rPr>
          <w:color w:val="333333"/>
          <w:sz w:val="28"/>
          <w:szCs w:val="28"/>
          <w:lang w:val="uk-UA"/>
        </w:rPr>
        <w:t>Впровадження інформаційної системи у дитячому садку є стратегічно важливим кроком для оптимізації управління закладом та забезпечення ефективного взаємодії між всіма сторонами — дітьми, батьками та працівниками. Інформаційна система відіграє ключову роль у зборі, обробці та аналізі даних, що стосуються навчального процесу, адміністративних питань та взаємодії з батьками.</w:t>
      </w:r>
    </w:p>
    <w:p w14:paraId="56366FD3" w14:textId="10C88FA6" w:rsidR="004B5D18" w:rsidRPr="000F7EC3" w:rsidRDefault="004B5D18" w:rsidP="003C2C92">
      <w:pPr>
        <w:pStyle w:val="text-align-justify"/>
        <w:shd w:val="clear" w:color="auto" w:fill="FFFFFF"/>
        <w:spacing w:before="0" w:beforeAutospacing="0" w:after="0" w:afterAutospacing="0" w:line="360" w:lineRule="auto"/>
        <w:ind w:firstLine="709"/>
        <w:jc w:val="both"/>
        <w:rPr>
          <w:color w:val="333333"/>
          <w:sz w:val="28"/>
          <w:szCs w:val="28"/>
          <w:lang w:val="uk-UA"/>
        </w:rPr>
      </w:pPr>
      <w:r w:rsidRPr="000F7EC3">
        <w:rPr>
          <w:color w:val="333333"/>
          <w:sz w:val="28"/>
          <w:szCs w:val="28"/>
          <w:lang w:val="uk-UA"/>
        </w:rPr>
        <w:t>Вигода від зберігання інформації у комп'ютерних файлах порівняно із традиційною паперовою документацією проявляється в суттєвій економії часу, зниженні витрат та покращенні доступу до даних. Застосування баз даних дозволяє структурувати інформацію та забезпечити її ефективне управління.</w:t>
      </w:r>
    </w:p>
    <w:p w14:paraId="4CAD00D9" w14:textId="360C27F5" w:rsidR="00E55B23" w:rsidRPr="000F7EC3" w:rsidRDefault="004B5D18" w:rsidP="003C2C92">
      <w:pPr>
        <w:pStyle w:val="text-align-justify"/>
        <w:shd w:val="clear" w:color="auto" w:fill="FFFFFF"/>
        <w:spacing w:before="0" w:beforeAutospacing="0" w:after="0" w:afterAutospacing="0" w:line="360" w:lineRule="auto"/>
        <w:ind w:firstLine="709"/>
        <w:jc w:val="both"/>
        <w:rPr>
          <w:color w:val="333333"/>
          <w:sz w:val="28"/>
          <w:szCs w:val="28"/>
          <w:lang w:val="uk-UA"/>
        </w:rPr>
      </w:pPr>
      <w:r w:rsidRPr="000F7EC3">
        <w:rPr>
          <w:color w:val="333333"/>
          <w:sz w:val="28"/>
          <w:szCs w:val="28"/>
          <w:lang w:val="uk-UA"/>
        </w:rPr>
        <w:t>На сучасному етапі обладнання комп'ютерами розміщене в окремих кабінетах на одному рівні, а використання портативних 4G модемів та з'єднання техніки через USB інтерфейс є практичним стандартом. Проте для досягнення високої продуктивності та забезпечення ефективного обміну інформацією, рекомендується розгляд впровадження локальної обчислювальної мережі, що в подальшому сприятиме подальшій оптимізації функцій дитячого садка.</w:t>
      </w:r>
    </w:p>
    <w:p w14:paraId="0B65C0CB" w14:textId="77777777" w:rsidR="00B31BD8" w:rsidRPr="000F7EC3" w:rsidRDefault="00B31BD8" w:rsidP="003C2C92">
      <w:pPr>
        <w:pStyle w:val="text-align-justify"/>
        <w:shd w:val="clear" w:color="auto" w:fill="FFFFFF"/>
        <w:spacing w:before="0" w:beforeAutospacing="0" w:after="0" w:afterAutospacing="0" w:line="360" w:lineRule="auto"/>
        <w:ind w:firstLine="709"/>
        <w:jc w:val="both"/>
        <w:rPr>
          <w:color w:val="333333"/>
          <w:sz w:val="28"/>
          <w:szCs w:val="28"/>
          <w:lang w:val="uk-UA"/>
        </w:rPr>
      </w:pPr>
    </w:p>
    <w:p w14:paraId="48DB0F03" w14:textId="60E56C7E" w:rsidR="004B5D18" w:rsidRPr="000F7EC3" w:rsidRDefault="004B5D18" w:rsidP="003C2C92">
      <w:pPr>
        <w:pStyle w:val="text-align-justify"/>
        <w:shd w:val="clear" w:color="auto" w:fill="FFFFFF"/>
        <w:spacing w:before="0" w:beforeAutospacing="0" w:after="150" w:afterAutospacing="0" w:line="360" w:lineRule="auto"/>
        <w:jc w:val="center"/>
        <w:rPr>
          <w:color w:val="333333"/>
          <w:sz w:val="28"/>
          <w:szCs w:val="28"/>
          <w:lang w:val="uk-UA"/>
        </w:rPr>
      </w:pPr>
      <w:r w:rsidRPr="000F7EC3">
        <w:rPr>
          <w:color w:val="333333"/>
          <w:sz w:val="28"/>
          <w:szCs w:val="28"/>
          <w:lang w:val="uk-UA"/>
        </w:rPr>
        <w:t xml:space="preserve">Таблиця </w:t>
      </w:r>
      <w:r w:rsidR="00F36484" w:rsidRPr="000F7EC3">
        <w:rPr>
          <w:color w:val="333333"/>
          <w:sz w:val="28"/>
          <w:szCs w:val="28"/>
          <w:lang w:val="uk-UA"/>
        </w:rPr>
        <w:t>2.1</w:t>
      </w:r>
      <w:r w:rsidRPr="000F7EC3">
        <w:rPr>
          <w:color w:val="333333"/>
          <w:sz w:val="28"/>
          <w:szCs w:val="28"/>
          <w:lang w:val="uk-UA"/>
        </w:rPr>
        <w:t>. - Визначення функцій користувачів</w:t>
      </w:r>
    </w:p>
    <w:tbl>
      <w:tblPr>
        <w:tblStyle w:val="aa"/>
        <w:tblW w:w="9214" w:type="dxa"/>
        <w:tblInd w:w="108" w:type="dxa"/>
        <w:tblLayout w:type="fixed"/>
        <w:tblLook w:val="0000" w:firstRow="0" w:lastRow="0" w:firstColumn="0" w:lastColumn="0" w:noHBand="0" w:noVBand="0"/>
      </w:tblPr>
      <w:tblGrid>
        <w:gridCol w:w="3389"/>
        <w:gridCol w:w="5825"/>
      </w:tblGrid>
      <w:tr w:rsidR="004B5D18" w:rsidRPr="000F7EC3" w14:paraId="28A471E2" w14:textId="77777777" w:rsidTr="007326DE">
        <w:trPr>
          <w:trHeight w:val="309"/>
        </w:trPr>
        <w:tc>
          <w:tcPr>
            <w:tcW w:w="3389" w:type="dxa"/>
            <w:vAlign w:val="center"/>
          </w:tcPr>
          <w:p w14:paraId="16DBAED9" w14:textId="77777777" w:rsidR="004B5D18" w:rsidRPr="000F7EC3" w:rsidRDefault="004B5D18" w:rsidP="00B31BD8">
            <w:pPr>
              <w:widowControl w:val="0"/>
              <w:tabs>
                <w:tab w:val="left" w:pos="993"/>
              </w:tabs>
              <w:autoSpaceDE w:val="0"/>
              <w:autoSpaceDN w:val="0"/>
              <w:adjustRightInd w:val="0"/>
              <w:ind w:right="284"/>
              <w:contextualSpacing/>
              <w:jc w:val="center"/>
              <w:rPr>
                <w:rFonts w:ascii="Times New Roman" w:hAnsi="Times New Roman" w:cs="Times New Roman"/>
                <w:b/>
                <w:sz w:val="24"/>
                <w:szCs w:val="24"/>
                <w:lang w:val="uk-UA" w:eastAsia="ru-RU"/>
              </w:rPr>
            </w:pPr>
            <w:r w:rsidRPr="000F7EC3">
              <w:rPr>
                <w:rFonts w:ascii="Times New Roman" w:hAnsi="Times New Roman" w:cs="Times New Roman"/>
                <w:b/>
                <w:sz w:val="24"/>
                <w:szCs w:val="24"/>
                <w:lang w:val="uk-UA" w:eastAsia="ru-RU"/>
              </w:rPr>
              <w:t>Назва посади</w:t>
            </w:r>
          </w:p>
        </w:tc>
        <w:tc>
          <w:tcPr>
            <w:tcW w:w="5825" w:type="dxa"/>
            <w:vAlign w:val="center"/>
          </w:tcPr>
          <w:p w14:paraId="04CF8816" w14:textId="77777777" w:rsidR="004B5D18" w:rsidRPr="000F7EC3" w:rsidRDefault="004B5D18" w:rsidP="00B31BD8">
            <w:pPr>
              <w:widowControl w:val="0"/>
              <w:tabs>
                <w:tab w:val="left" w:pos="993"/>
              </w:tabs>
              <w:autoSpaceDE w:val="0"/>
              <w:autoSpaceDN w:val="0"/>
              <w:adjustRightInd w:val="0"/>
              <w:ind w:right="284" w:firstLine="709"/>
              <w:jc w:val="center"/>
              <w:rPr>
                <w:rFonts w:ascii="Times New Roman" w:hAnsi="Times New Roman" w:cs="Times New Roman"/>
                <w:b/>
                <w:sz w:val="24"/>
                <w:szCs w:val="24"/>
                <w:lang w:val="uk-UA" w:eastAsia="ru-RU"/>
              </w:rPr>
            </w:pPr>
            <w:r w:rsidRPr="000F7EC3">
              <w:rPr>
                <w:rFonts w:ascii="Times New Roman" w:hAnsi="Times New Roman" w:cs="Times New Roman"/>
                <w:b/>
                <w:sz w:val="24"/>
                <w:szCs w:val="24"/>
                <w:lang w:val="uk-UA" w:eastAsia="ru-RU"/>
              </w:rPr>
              <w:t>Перелік функцій</w:t>
            </w:r>
          </w:p>
        </w:tc>
      </w:tr>
      <w:tr w:rsidR="003C2C92" w:rsidRPr="000F7EC3" w14:paraId="77FAB769" w14:textId="77777777" w:rsidTr="007326DE">
        <w:trPr>
          <w:trHeight w:val="309"/>
        </w:trPr>
        <w:tc>
          <w:tcPr>
            <w:tcW w:w="3389" w:type="dxa"/>
            <w:vAlign w:val="center"/>
          </w:tcPr>
          <w:p w14:paraId="3F379F67" w14:textId="685B1E9E" w:rsidR="003C2C92" w:rsidRPr="000F7EC3" w:rsidRDefault="003C2C92" w:rsidP="00B31BD8">
            <w:pPr>
              <w:widowControl w:val="0"/>
              <w:tabs>
                <w:tab w:val="left" w:pos="993"/>
              </w:tabs>
              <w:autoSpaceDE w:val="0"/>
              <w:autoSpaceDN w:val="0"/>
              <w:adjustRightInd w:val="0"/>
              <w:ind w:right="284"/>
              <w:contextualSpacing/>
              <w:jc w:val="center"/>
              <w:rPr>
                <w:rFonts w:ascii="Times New Roman" w:hAnsi="Times New Roman" w:cs="Times New Roman"/>
                <w:b/>
                <w:sz w:val="24"/>
                <w:szCs w:val="24"/>
                <w:lang w:val="uk-UA" w:eastAsia="ru-RU"/>
              </w:rPr>
            </w:pPr>
            <w:r w:rsidRPr="000F7EC3">
              <w:rPr>
                <w:rFonts w:ascii="Times New Roman" w:hAnsi="Times New Roman" w:cs="Times New Roman"/>
                <w:b/>
                <w:sz w:val="24"/>
                <w:szCs w:val="24"/>
                <w:lang w:val="uk-UA" w:eastAsia="ru-RU"/>
              </w:rPr>
              <w:t>1</w:t>
            </w:r>
          </w:p>
        </w:tc>
        <w:tc>
          <w:tcPr>
            <w:tcW w:w="5825" w:type="dxa"/>
            <w:vAlign w:val="center"/>
          </w:tcPr>
          <w:p w14:paraId="53EAF661" w14:textId="0AB28DC3" w:rsidR="003C2C92" w:rsidRPr="000F7EC3" w:rsidRDefault="003C2C92" w:rsidP="00B31BD8">
            <w:pPr>
              <w:widowControl w:val="0"/>
              <w:tabs>
                <w:tab w:val="left" w:pos="993"/>
              </w:tabs>
              <w:autoSpaceDE w:val="0"/>
              <w:autoSpaceDN w:val="0"/>
              <w:adjustRightInd w:val="0"/>
              <w:ind w:right="284" w:firstLine="709"/>
              <w:jc w:val="center"/>
              <w:rPr>
                <w:rFonts w:ascii="Times New Roman" w:hAnsi="Times New Roman" w:cs="Times New Roman"/>
                <w:b/>
                <w:sz w:val="24"/>
                <w:szCs w:val="24"/>
                <w:lang w:val="uk-UA" w:eastAsia="ru-RU"/>
              </w:rPr>
            </w:pPr>
            <w:r w:rsidRPr="000F7EC3">
              <w:rPr>
                <w:rFonts w:ascii="Times New Roman" w:hAnsi="Times New Roman" w:cs="Times New Roman"/>
                <w:b/>
                <w:sz w:val="24"/>
                <w:szCs w:val="24"/>
                <w:lang w:val="uk-UA" w:eastAsia="ru-RU"/>
              </w:rPr>
              <w:t>2</w:t>
            </w:r>
          </w:p>
        </w:tc>
      </w:tr>
      <w:tr w:rsidR="004B5D18" w:rsidRPr="000F7EC3" w14:paraId="20E0766F" w14:textId="77777777" w:rsidTr="007326DE">
        <w:trPr>
          <w:trHeight w:val="1537"/>
        </w:trPr>
        <w:tc>
          <w:tcPr>
            <w:tcW w:w="3389" w:type="dxa"/>
            <w:vAlign w:val="center"/>
          </w:tcPr>
          <w:p w14:paraId="47B1C64A" w14:textId="77777777" w:rsidR="004B5D18" w:rsidRPr="000F7EC3" w:rsidRDefault="004B5D18" w:rsidP="00B31BD8">
            <w:pPr>
              <w:widowControl w:val="0"/>
              <w:tabs>
                <w:tab w:val="left" w:pos="993"/>
              </w:tabs>
              <w:autoSpaceDE w:val="0"/>
              <w:autoSpaceDN w:val="0"/>
              <w:adjustRightInd w:val="0"/>
              <w:ind w:right="284"/>
              <w:jc w:val="center"/>
              <w:rPr>
                <w:rFonts w:ascii="Times New Roman" w:hAnsi="Times New Roman" w:cs="Times New Roman"/>
                <w:sz w:val="24"/>
                <w:szCs w:val="24"/>
                <w:lang w:val="uk-UA" w:eastAsia="ru-RU"/>
              </w:rPr>
            </w:pPr>
            <w:r w:rsidRPr="000F7EC3">
              <w:rPr>
                <w:rFonts w:ascii="Times New Roman" w:hAnsi="Times New Roman" w:cs="Times New Roman"/>
                <w:bCs/>
                <w:sz w:val="24"/>
                <w:szCs w:val="24"/>
                <w:lang w:val="uk-UA" w:eastAsia="ru-RU"/>
              </w:rPr>
              <w:t>Завідувач</w:t>
            </w:r>
          </w:p>
        </w:tc>
        <w:tc>
          <w:tcPr>
            <w:tcW w:w="5825" w:type="dxa"/>
            <w:vAlign w:val="center"/>
          </w:tcPr>
          <w:p w14:paraId="0A10E0E6" w14:textId="77777777" w:rsidR="004B5D18" w:rsidRPr="000F7EC3" w:rsidRDefault="004B5D18" w:rsidP="00B31BD8">
            <w:pPr>
              <w:widowControl w:val="0"/>
              <w:tabs>
                <w:tab w:val="left" w:pos="993"/>
              </w:tabs>
              <w:autoSpaceDE w:val="0"/>
              <w:autoSpaceDN w:val="0"/>
              <w:adjustRightInd w:val="0"/>
              <w:ind w:right="284" w:firstLine="709"/>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Обробка текстів,</w:t>
            </w:r>
          </w:p>
          <w:p w14:paraId="44908D21" w14:textId="77777777" w:rsidR="004B5D18" w:rsidRPr="000F7EC3" w:rsidRDefault="004B5D18" w:rsidP="00B31BD8">
            <w:pPr>
              <w:widowControl w:val="0"/>
              <w:tabs>
                <w:tab w:val="left" w:pos="993"/>
              </w:tabs>
              <w:autoSpaceDE w:val="0"/>
              <w:autoSpaceDN w:val="0"/>
              <w:adjustRightInd w:val="0"/>
              <w:ind w:right="284" w:firstLine="709"/>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Користування базою даних;</w:t>
            </w:r>
          </w:p>
          <w:p w14:paraId="7882FFF4" w14:textId="77777777" w:rsidR="004B5D18" w:rsidRPr="000F7EC3" w:rsidRDefault="004B5D18" w:rsidP="00B31BD8">
            <w:pPr>
              <w:widowControl w:val="0"/>
              <w:tabs>
                <w:tab w:val="left" w:pos="993"/>
              </w:tabs>
              <w:autoSpaceDE w:val="0"/>
              <w:autoSpaceDN w:val="0"/>
              <w:adjustRightInd w:val="0"/>
              <w:ind w:right="284" w:firstLine="709"/>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Передача даних через мережу;</w:t>
            </w:r>
          </w:p>
          <w:p w14:paraId="54A23318" w14:textId="1794176E" w:rsidR="004B5D18" w:rsidRPr="000F7EC3" w:rsidRDefault="00F36484" w:rsidP="00B31BD8">
            <w:pPr>
              <w:widowControl w:val="0"/>
              <w:tabs>
                <w:tab w:val="left" w:pos="993"/>
              </w:tabs>
              <w:autoSpaceDE w:val="0"/>
              <w:autoSpaceDN w:val="0"/>
              <w:adjustRightInd w:val="0"/>
              <w:ind w:right="284" w:firstLine="709"/>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Д</w:t>
            </w:r>
            <w:r w:rsidR="004B5D18" w:rsidRPr="000F7EC3">
              <w:rPr>
                <w:rFonts w:ascii="Times New Roman" w:hAnsi="Times New Roman" w:cs="Times New Roman"/>
                <w:sz w:val="24"/>
                <w:szCs w:val="24"/>
                <w:lang w:val="uk-UA" w:eastAsia="ru-RU"/>
              </w:rPr>
              <w:t xml:space="preserve">оступ до глобальної мережі </w:t>
            </w:r>
            <w:proofErr w:type="spellStart"/>
            <w:r w:rsidR="004B5D18" w:rsidRPr="000F7EC3">
              <w:rPr>
                <w:rFonts w:ascii="Times New Roman" w:hAnsi="Times New Roman" w:cs="Times New Roman"/>
                <w:sz w:val="24"/>
                <w:szCs w:val="24"/>
                <w:lang w:val="uk-UA" w:eastAsia="ru-RU"/>
              </w:rPr>
              <w:t>Internet</w:t>
            </w:r>
            <w:proofErr w:type="spellEnd"/>
            <w:r w:rsidR="004B5D18" w:rsidRPr="000F7EC3">
              <w:rPr>
                <w:rFonts w:ascii="Times New Roman" w:hAnsi="Times New Roman" w:cs="Times New Roman"/>
                <w:sz w:val="24"/>
                <w:szCs w:val="24"/>
                <w:lang w:val="uk-UA" w:eastAsia="ru-RU"/>
              </w:rPr>
              <w:t>;</w:t>
            </w:r>
          </w:p>
          <w:p w14:paraId="6D8EF882" w14:textId="77777777" w:rsidR="004B5D18" w:rsidRPr="000F7EC3" w:rsidRDefault="004B5D18" w:rsidP="00B31BD8">
            <w:pPr>
              <w:widowControl w:val="0"/>
              <w:tabs>
                <w:tab w:val="left" w:pos="993"/>
              </w:tabs>
              <w:autoSpaceDE w:val="0"/>
              <w:autoSpaceDN w:val="0"/>
              <w:adjustRightInd w:val="0"/>
              <w:ind w:right="284" w:firstLine="709"/>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Використання електронної пошти;</w:t>
            </w:r>
          </w:p>
        </w:tc>
      </w:tr>
      <w:tr w:rsidR="004B5D18" w:rsidRPr="000F7EC3" w14:paraId="3628CE30" w14:textId="77777777" w:rsidTr="003C2C92">
        <w:trPr>
          <w:trHeight w:val="1548"/>
        </w:trPr>
        <w:tc>
          <w:tcPr>
            <w:tcW w:w="3389" w:type="dxa"/>
            <w:vAlign w:val="center"/>
          </w:tcPr>
          <w:p w14:paraId="5E2C46AE" w14:textId="77777777" w:rsidR="004B5D18" w:rsidRPr="000F7EC3" w:rsidRDefault="004B5D18" w:rsidP="00B31BD8">
            <w:pPr>
              <w:widowControl w:val="0"/>
              <w:tabs>
                <w:tab w:val="left" w:pos="993"/>
              </w:tabs>
              <w:autoSpaceDE w:val="0"/>
              <w:autoSpaceDN w:val="0"/>
              <w:adjustRightInd w:val="0"/>
              <w:ind w:right="284"/>
              <w:jc w:val="center"/>
              <w:rPr>
                <w:rFonts w:ascii="Times New Roman" w:hAnsi="Times New Roman" w:cs="Times New Roman"/>
                <w:sz w:val="24"/>
                <w:szCs w:val="24"/>
                <w:lang w:val="uk-UA" w:eastAsia="ru-RU"/>
              </w:rPr>
            </w:pPr>
            <w:r w:rsidRPr="000F7EC3">
              <w:rPr>
                <w:rFonts w:ascii="Times New Roman" w:hAnsi="Times New Roman" w:cs="Times New Roman"/>
                <w:bCs/>
                <w:sz w:val="24"/>
                <w:szCs w:val="24"/>
                <w:lang w:val="uk-UA" w:eastAsia="ru-RU"/>
              </w:rPr>
              <w:t>Діловод</w:t>
            </w:r>
          </w:p>
        </w:tc>
        <w:tc>
          <w:tcPr>
            <w:tcW w:w="5825" w:type="dxa"/>
            <w:vAlign w:val="center"/>
          </w:tcPr>
          <w:p w14:paraId="63A0708D" w14:textId="77777777" w:rsidR="004B5D18" w:rsidRPr="000F7EC3" w:rsidRDefault="004B5D18" w:rsidP="00B31BD8">
            <w:pPr>
              <w:widowControl w:val="0"/>
              <w:tabs>
                <w:tab w:val="left" w:pos="993"/>
              </w:tabs>
              <w:autoSpaceDE w:val="0"/>
              <w:autoSpaceDN w:val="0"/>
              <w:adjustRightInd w:val="0"/>
              <w:ind w:right="284" w:firstLine="709"/>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Обробка текстів;</w:t>
            </w:r>
          </w:p>
          <w:p w14:paraId="1D0ACE48" w14:textId="77777777" w:rsidR="004B5D18" w:rsidRPr="000F7EC3" w:rsidRDefault="004B5D18" w:rsidP="00B31BD8">
            <w:pPr>
              <w:widowControl w:val="0"/>
              <w:tabs>
                <w:tab w:val="left" w:pos="993"/>
              </w:tabs>
              <w:autoSpaceDE w:val="0"/>
              <w:autoSpaceDN w:val="0"/>
              <w:adjustRightInd w:val="0"/>
              <w:ind w:right="284" w:firstLine="709"/>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Передача даних через мережу;</w:t>
            </w:r>
          </w:p>
          <w:p w14:paraId="429859B4" w14:textId="77777777" w:rsidR="004B5D18" w:rsidRPr="000F7EC3" w:rsidRDefault="004B5D18" w:rsidP="00B31BD8">
            <w:pPr>
              <w:widowControl w:val="0"/>
              <w:tabs>
                <w:tab w:val="left" w:pos="993"/>
              </w:tabs>
              <w:autoSpaceDE w:val="0"/>
              <w:autoSpaceDN w:val="0"/>
              <w:adjustRightInd w:val="0"/>
              <w:ind w:right="284" w:firstLine="709"/>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Користування базою даних;</w:t>
            </w:r>
          </w:p>
          <w:p w14:paraId="69B6150C" w14:textId="37A21EC9" w:rsidR="004B5D18" w:rsidRPr="000F7EC3" w:rsidRDefault="00F36484" w:rsidP="00B31BD8">
            <w:pPr>
              <w:widowControl w:val="0"/>
              <w:tabs>
                <w:tab w:val="left" w:pos="993"/>
              </w:tabs>
              <w:autoSpaceDE w:val="0"/>
              <w:autoSpaceDN w:val="0"/>
              <w:adjustRightInd w:val="0"/>
              <w:ind w:right="284" w:firstLine="709"/>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Д</w:t>
            </w:r>
            <w:r w:rsidR="004B5D18" w:rsidRPr="000F7EC3">
              <w:rPr>
                <w:rFonts w:ascii="Times New Roman" w:hAnsi="Times New Roman" w:cs="Times New Roman"/>
                <w:sz w:val="24"/>
                <w:szCs w:val="24"/>
                <w:lang w:val="uk-UA" w:eastAsia="ru-RU"/>
              </w:rPr>
              <w:t xml:space="preserve">оступ до глобальної мережі </w:t>
            </w:r>
            <w:proofErr w:type="spellStart"/>
            <w:r w:rsidR="004B5D18" w:rsidRPr="000F7EC3">
              <w:rPr>
                <w:rFonts w:ascii="Times New Roman" w:hAnsi="Times New Roman" w:cs="Times New Roman"/>
                <w:sz w:val="24"/>
                <w:szCs w:val="24"/>
                <w:lang w:val="uk-UA" w:eastAsia="ru-RU"/>
              </w:rPr>
              <w:t>Internet</w:t>
            </w:r>
            <w:proofErr w:type="spellEnd"/>
            <w:r w:rsidR="004B5D18" w:rsidRPr="000F7EC3">
              <w:rPr>
                <w:rFonts w:ascii="Times New Roman" w:hAnsi="Times New Roman" w:cs="Times New Roman"/>
                <w:sz w:val="24"/>
                <w:szCs w:val="24"/>
                <w:lang w:val="uk-UA" w:eastAsia="ru-RU"/>
              </w:rPr>
              <w:t>;</w:t>
            </w:r>
          </w:p>
          <w:p w14:paraId="09525237" w14:textId="77777777" w:rsidR="004B5D18" w:rsidRPr="000F7EC3" w:rsidRDefault="004B5D18" w:rsidP="00B31BD8">
            <w:pPr>
              <w:widowControl w:val="0"/>
              <w:tabs>
                <w:tab w:val="left" w:pos="993"/>
              </w:tabs>
              <w:autoSpaceDE w:val="0"/>
              <w:autoSpaceDN w:val="0"/>
              <w:adjustRightInd w:val="0"/>
              <w:ind w:right="284" w:firstLine="709"/>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Використання електронної пошти;</w:t>
            </w:r>
          </w:p>
        </w:tc>
      </w:tr>
      <w:tr w:rsidR="004B5D18" w:rsidRPr="000F7EC3" w14:paraId="00851AAC" w14:textId="77777777" w:rsidTr="007326DE">
        <w:trPr>
          <w:trHeight w:val="871"/>
        </w:trPr>
        <w:tc>
          <w:tcPr>
            <w:tcW w:w="3389" w:type="dxa"/>
            <w:vAlign w:val="center"/>
          </w:tcPr>
          <w:p w14:paraId="567AE8D8" w14:textId="77777777" w:rsidR="004B5D18" w:rsidRPr="000F7EC3" w:rsidRDefault="004B5D18" w:rsidP="00B31BD8">
            <w:pPr>
              <w:widowControl w:val="0"/>
              <w:tabs>
                <w:tab w:val="left" w:pos="993"/>
              </w:tabs>
              <w:autoSpaceDE w:val="0"/>
              <w:autoSpaceDN w:val="0"/>
              <w:adjustRightInd w:val="0"/>
              <w:ind w:right="284"/>
              <w:jc w:val="center"/>
              <w:rPr>
                <w:rFonts w:ascii="Times New Roman" w:hAnsi="Times New Roman" w:cs="Times New Roman"/>
                <w:sz w:val="24"/>
                <w:szCs w:val="24"/>
                <w:lang w:val="uk-UA" w:eastAsia="ru-RU"/>
              </w:rPr>
            </w:pPr>
            <w:r w:rsidRPr="000F7EC3">
              <w:rPr>
                <w:rFonts w:ascii="Times New Roman" w:hAnsi="Times New Roman" w:cs="Times New Roman"/>
                <w:bCs/>
                <w:sz w:val="24"/>
                <w:szCs w:val="24"/>
                <w:lang w:val="uk-UA" w:eastAsia="ru-RU"/>
              </w:rPr>
              <w:t>Старший вихователь</w:t>
            </w:r>
          </w:p>
        </w:tc>
        <w:tc>
          <w:tcPr>
            <w:tcW w:w="5825" w:type="dxa"/>
            <w:vAlign w:val="center"/>
          </w:tcPr>
          <w:p w14:paraId="44438567" w14:textId="77777777" w:rsidR="004B5D18" w:rsidRPr="000F7EC3" w:rsidRDefault="004B5D18" w:rsidP="00B31BD8">
            <w:pPr>
              <w:widowControl w:val="0"/>
              <w:tabs>
                <w:tab w:val="left" w:pos="993"/>
              </w:tabs>
              <w:autoSpaceDE w:val="0"/>
              <w:autoSpaceDN w:val="0"/>
              <w:adjustRightInd w:val="0"/>
              <w:ind w:right="284" w:firstLine="709"/>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Обробка текстів;</w:t>
            </w:r>
          </w:p>
          <w:p w14:paraId="54C02233" w14:textId="77777777" w:rsidR="00F36484" w:rsidRPr="000F7EC3" w:rsidRDefault="004B5D18" w:rsidP="00B31BD8">
            <w:pPr>
              <w:widowControl w:val="0"/>
              <w:tabs>
                <w:tab w:val="left" w:pos="993"/>
              </w:tabs>
              <w:autoSpaceDE w:val="0"/>
              <w:autoSpaceDN w:val="0"/>
              <w:adjustRightInd w:val="0"/>
              <w:ind w:right="284" w:firstLine="709"/>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 xml:space="preserve">Передача даних через мережу; </w:t>
            </w:r>
          </w:p>
          <w:p w14:paraId="6D619F93" w14:textId="53F0B798" w:rsidR="004B5D18" w:rsidRPr="000F7EC3" w:rsidRDefault="00F36484" w:rsidP="00B31BD8">
            <w:pPr>
              <w:widowControl w:val="0"/>
              <w:tabs>
                <w:tab w:val="left" w:pos="993"/>
              </w:tabs>
              <w:autoSpaceDE w:val="0"/>
              <w:autoSpaceDN w:val="0"/>
              <w:adjustRightInd w:val="0"/>
              <w:ind w:right="284" w:firstLine="709"/>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 xml:space="preserve">Доступ </w:t>
            </w:r>
            <w:r w:rsidR="004B5D18" w:rsidRPr="000F7EC3">
              <w:rPr>
                <w:rFonts w:ascii="Times New Roman" w:hAnsi="Times New Roman" w:cs="Times New Roman"/>
                <w:sz w:val="24"/>
                <w:szCs w:val="24"/>
                <w:lang w:val="uk-UA" w:eastAsia="ru-RU"/>
              </w:rPr>
              <w:t xml:space="preserve">до глобальної мережі </w:t>
            </w:r>
            <w:proofErr w:type="spellStart"/>
            <w:r w:rsidR="004B5D18" w:rsidRPr="000F7EC3">
              <w:rPr>
                <w:rFonts w:ascii="Times New Roman" w:hAnsi="Times New Roman" w:cs="Times New Roman"/>
                <w:sz w:val="24"/>
                <w:szCs w:val="24"/>
                <w:lang w:val="uk-UA" w:eastAsia="ru-RU"/>
              </w:rPr>
              <w:t>Internet</w:t>
            </w:r>
            <w:proofErr w:type="spellEnd"/>
            <w:r w:rsidR="004B5D18" w:rsidRPr="000F7EC3">
              <w:rPr>
                <w:rFonts w:ascii="Times New Roman" w:hAnsi="Times New Roman" w:cs="Times New Roman"/>
                <w:sz w:val="24"/>
                <w:szCs w:val="24"/>
                <w:lang w:val="uk-UA" w:eastAsia="ru-RU"/>
              </w:rPr>
              <w:t>;</w:t>
            </w:r>
          </w:p>
          <w:p w14:paraId="5533BE77" w14:textId="77777777" w:rsidR="004B5D18" w:rsidRPr="000F7EC3" w:rsidRDefault="004B5D18" w:rsidP="00B31BD8">
            <w:pPr>
              <w:widowControl w:val="0"/>
              <w:tabs>
                <w:tab w:val="left" w:pos="993"/>
              </w:tabs>
              <w:autoSpaceDE w:val="0"/>
              <w:autoSpaceDN w:val="0"/>
              <w:adjustRightInd w:val="0"/>
              <w:ind w:right="284" w:firstLine="709"/>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Використання електронної пошти;</w:t>
            </w:r>
          </w:p>
          <w:p w14:paraId="3D1EC302" w14:textId="77777777" w:rsidR="004B5D18" w:rsidRPr="000F7EC3" w:rsidRDefault="004B5D18" w:rsidP="00B31BD8">
            <w:pPr>
              <w:widowControl w:val="0"/>
              <w:tabs>
                <w:tab w:val="left" w:pos="993"/>
              </w:tabs>
              <w:autoSpaceDE w:val="0"/>
              <w:autoSpaceDN w:val="0"/>
              <w:adjustRightInd w:val="0"/>
              <w:ind w:right="284" w:firstLine="709"/>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Робота із сайтом;</w:t>
            </w:r>
          </w:p>
          <w:p w14:paraId="602BED28" w14:textId="77777777" w:rsidR="004B5D18" w:rsidRPr="000F7EC3" w:rsidRDefault="004B5D18" w:rsidP="00B31BD8">
            <w:pPr>
              <w:widowControl w:val="0"/>
              <w:tabs>
                <w:tab w:val="left" w:pos="993"/>
              </w:tabs>
              <w:autoSpaceDE w:val="0"/>
              <w:autoSpaceDN w:val="0"/>
              <w:adjustRightInd w:val="0"/>
              <w:ind w:right="284" w:firstLine="709"/>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Використання додатка 1С;</w:t>
            </w:r>
          </w:p>
          <w:p w14:paraId="1035F1AC" w14:textId="77777777" w:rsidR="004B5D18" w:rsidRPr="000F7EC3" w:rsidRDefault="004B5D18" w:rsidP="00B31BD8">
            <w:pPr>
              <w:widowControl w:val="0"/>
              <w:tabs>
                <w:tab w:val="left" w:pos="993"/>
              </w:tabs>
              <w:autoSpaceDE w:val="0"/>
              <w:autoSpaceDN w:val="0"/>
              <w:adjustRightInd w:val="0"/>
              <w:ind w:right="284" w:firstLine="709"/>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Користування базою даних</w:t>
            </w:r>
          </w:p>
        </w:tc>
      </w:tr>
      <w:tr w:rsidR="004B5D18" w:rsidRPr="000F7EC3" w14:paraId="58030AB4" w14:textId="77777777" w:rsidTr="003C2C92">
        <w:tblPrEx>
          <w:tblLook w:val="04A0" w:firstRow="1" w:lastRow="0" w:firstColumn="1" w:lastColumn="0" w:noHBand="0" w:noVBand="1"/>
        </w:tblPrEx>
        <w:trPr>
          <w:trHeight w:val="1158"/>
        </w:trPr>
        <w:tc>
          <w:tcPr>
            <w:tcW w:w="3389" w:type="dxa"/>
          </w:tcPr>
          <w:p w14:paraId="0D5CDB08" w14:textId="77777777" w:rsidR="004B5D18" w:rsidRPr="000F7EC3" w:rsidRDefault="004B5D18" w:rsidP="00B31BD8">
            <w:pPr>
              <w:widowControl w:val="0"/>
              <w:tabs>
                <w:tab w:val="left" w:pos="993"/>
              </w:tabs>
              <w:autoSpaceDE w:val="0"/>
              <w:autoSpaceDN w:val="0"/>
              <w:adjustRightInd w:val="0"/>
              <w:ind w:right="284" w:firstLine="709"/>
              <w:jc w:val="center"/>
              <w:rPr>
                <w:rFonts w:ascii="Times New Roman" w:hAnsi="Times New Roman" w:cs="Times New Roman"/>
                <w:sz w:val="24"/>
                <w:szCs w:val="24"/>
                <w:lang w:val="uk-UA" w:eastAsia="ru-RU"/>
              </w:rPr>
            </w:pPr>
            <w:r w:rsidRPr="000F7EC3">
              <w:rPr>
                <w:rFonts w:ascii="Times New Roman" w:hAnsi="Times New Roman" w:cs="Times New Roman"/>
                <w:bCs/>
                <w:sz w:val="24"/>
                <w:szCs w:val="24"/>
                <w:lang w:val="uk-UA" w:eastAsia="ru-RU"/>
              </w:rPr>
              <w:t>Вихователі</w:t>
            </w:r>
          </w:p>
        </w:tc>
        <w:tc>
          <w:tcPr>
            <w:tcW w:w="5825" w:type="dxa"/>
          </w:tcPr>
          <w:p w14:paraId="3E4B6B45" w14:textId="77777777" w:rsidR="004B5D18" w:rsidRPr="000F7EC3" w:rsidRDefault="004B5D18" w:rsidP="00B31BD8">
            <w:pPr>
              <w:widowControl w:val="0"/>
              <w:tabs>
                <w:tab w:val="left" w:pos="993"/>
              </w:tabs>
              <w:autoSpaceDE w:val="0"/>
              <w:autoSpaceDN w:val="0"/>
              <w:adjustRightInd w:val="0"/>
              <w:ind w:right="284" w:firstLine="709"/>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Використання електронної пошти;</w:t>
            </w:r>
          </w:p>
          <w:p w14:paraId="6E5EFF3B" w14:textId="77777777" w:rsidR="004B5D18" w:rsidRPr="000F7EC3" w:rsidRDefault="004B5D18" w:rsidP="00B31BD8">
            <w:pPr>
              <w:widowControl w:val="0"/>
              <w:tabs>
                <w:tab w:val="left" w:pos="993"/>
              </w:tabs>
              <w:autoSpaceDE w:val="0"/>
              <w:autoSpaceDN w:val="0"/>
              <w:adjustRightInd w:val="0"/>
              <w:ind w:right="284" w:firstLine="709"/>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Обробка текстів;</w:t>
            </w:r>
          </w:p>
          <w:p w14:paraId="4D7275C4" w14:textId="77777777" w:rsidR="004B5D18" w:rsidRPr="000F7EC3" w:rsidRDefault="004B5D18" w:rsidP="00B31BD8">
            <w:pPr>
              <w:widowControl w:val="0"/>
              <w:tabs>
                <w:tab w:val="left" w:pos="993"/>
              </w:tabs>
              <w:autoSpaceDE w:val="0"/>
              <w:autoSpaceDN w:val="0"/>
              <w:adjustRightInd w:val="0"/>
              <w:ind w:right="284" w:firstLine="709"/>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Передача даних через мережу;</w:t>
            </w:r>
          </w:p>
          <w:p w14:paraId="3B1CB971" w14:textId="77777777" w:rsidR="004B5D18" w:rsidRPr="000F7EC3" w:rsidRDefault="004B5D18" w:rsidP="00B31BD8">
            <w:pPr>
              <w:widowControl w:val="0"/>
              <w:tabs>
                <w:tab w:val="left" w:pos="993"/>
              </w:tabs>
              <w:autoSpaceDE w:val="0"/>
              <w:autoSpaceDN w:val="0"/>
              <w:adjustRightInd w:val="0"/>
              <w:ind w:right="284" w:firstLine="709"/>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Користування базою даних;</w:t>
            </w:r>
          </w:p>
        </w:tc>
      </w:tr>
      <w:tr w:rsidR="004B5D18" w:rsidRPr="000F7EC3" w14:paraId="7476503E" w14:textId="77777777" w:rsidTr="003C2C92">
        <w:tblPrEx>
          <w:tblLook w:val="04A0" w:firstRow="1" w:lastRow="0" w:firstColumn="1" w:lastColumn="0" w:noHBand="0" w:noVBand="1"/>
        </w:tblPrEx>
        <w:trPr>
          <w:trHeight w:val="1699"/>
        </w:trPr>
        <w:tc>
          <w:tcPr>
            <w:tcW w:w="3389" w:type="dxa"/>
          </w:tcPr>
          <w:p w14:paraId="07BE6F64" w14:textId="77777777" w:rsidR="004B5D18" w:rsidRPr="000F7EC3" w:rsidRDefault="004B5D18" w:rsidP="00B31BD8">
            <w:pPr>
              <w:widowControl w:val="0"/>
              <w:tabs>
                <w:tab w:val="left" w:pos="993"/>
              </w:tabs>
              <w:autoSpaceDE w:val="0"/>
              <w:autoSpaceDN w:val="0"/>
              <w:adjustRightInd w:val="0"/>
              <w:ind w:right="284"/>
              <w:jc w:val="center"/>
              <w:rPr>
                <w:rFonts w:ascii="Times New Roman" w:hAnsi="Times New Roman" w:cs="Times New Roman"/>
                <w:bCs/>
                <w:sz w:val="24"/>
                <w:szCs w:val="24"/>
                <w:lang w:val="uk-UA" w:eastAsia="ru-RU"/>
              </w:rPr>
            </w:pPr>
            <w:r w:rsidRPr="000F7EC3">
              <w:rPr>
                <w:rFonts w:ascii="Times New Roman" w:hAnsi="Times New Roman" w:cs="Times New Roman"/>
                <w:bCs/>
                <w:sz w:val="24"/>
                <w:szCs w:val="24"/>
                <w:lang w:val="uk-UA" w:eastAsia="ru-RU"/>
              </w:rPr>
              <w:t>Завгосп</w:t>
            </w:r>
          </w:p>
        </w:tc>
        <w:tc>
          <w:tcPr>
            <w:tcW w:w="5825" w:type="dxa"/>
          </w:tcPr>
          <w:p w14:paraId="2FC3F432" w14:textId="77777777" w:rsidR="004B5D18" w:rsidRPr="000F7EC3" w:rsidRDefault="004B5D18" w:rsidP="00B31BD8">
            <w:pPr>
              <w:widowControl w:val="0"/>
              <w:tabs>
                <w:tab w:val="left" w:pos="993"/>
              </w:tabs>
              <w:autoSpaceDE w:val="0"/>
              <w:autoSpaceDN w:val="0"/>
              <w:adjustRightInd w:val="0"/>
              <w:ind w:right="284" w:firstLine="709"/>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Обробка текстів;</w:t>
            </w:r>
          </w:p>
          <w:p w14:paraId="0B7BE3BB" w14:textId="77777777" w:rsidR="004B5D18" w:rsidRPr="000F7EC3" w:rsidRDefault="004B5D18" w:rsidP="00B31BD8">
            <w:pPr>
              <w:widowControl w:val="0"/>
              <w:tabs>
                <w:tab w:val="left" w:pos="993"/>
              </w:tabs>
              <w:autoSpaceDE w:val="0"/>
              <w:autoSpaceDN w:val="0"/>
              <w:adjustRightInd w:val="0"/>
              <w:ind w:right="284" w:firstLine="709"/>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Передача даних через мережу;</w:t>
            </w:r>
          </w:p>
          <w:p w14:paraId="2ADC2DF0" w14:textId="77777777" w:rsidR="004B5D18" w:rsidRPr="000F7EC3" w:rsidRDefault="004B5D18" w:rsidP="00B31BD8">
            <w:pPr>
              <w:widowControl w:val="0"/>
              <w:tabs>
                <w:tab w:val="left" w:pos="993"/>
              </w:tabs>
              <w:autoSpaceDE w:val="0"/>
              <w:autoSpaceDN w:val="0"/>
              <w:adjustRightInd w:val="0"/>
              <w:ind w:right="284" w:firstLine="709"/>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Користування базою даних;</w:t>
            </w:r>
          </w:p>
          <w:p w14:paraId="5BDB2215" w14:textId="422092B0" w:rsidR="004B5D18" w:rsidRPr="000F7EC3" w:rsidRDefault="00F36484" w:rsidP="00B31BD8">
            <w:pPr>
              <w:widowControl w:val="0"/>
              <w:tabs>
                <w:tab w:val="left" w:pos="993"/>
              </w:tabs>
              <w:autoSpaceDE w:val="0"/>
              <w:autoSpaceDN w:val="0"/>
              <w:adjustRightInd w:val="0"/>
              <w:ind w:right="284" w:firstLine="709"/>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Д</w:t>
            </w:r>
            <w:r w:rsidR="004B5D18" w:rsidRPr="000F7EC3">
              <w:rPr>
                <w:rFonts w:ascii="Times New Roman" w:hAnsi="Times New Roman" w:cs="Times New Roman"/>
                <w:sz w:val="24"/>
                <w:szCs w:val="24"/>
                <w:lang w:val="uk-UA" w:eastAsia="ru-RU"/>
              </w:rPr>
              <w:t xml:space="preserve">оступ до глобальної мережі </w:t>
            </w:r>
            <w:proofErr w:type="spellStart"/>
            <w:r w:rsidR="004B5D18" w:rsidRPr="000F7EC3">
              <w:rPr>
                <w:rFonts w:ascii="Times New Roman" w:hAnsi="Times New Roman" w:cs="Times New Roman"/>
                <w:sz w:val="24"/>
                <w:szCs w:val="24"/>
                <w:lang w:val="uk-UA" w:eastAsia="ru-RU"/>
              </w:rPr>
              <w:t>Internet</w:t>
            </w:r>
            <w:proofErr w:type="spellEnd"/>
            <w:r w:rsidR="004B5D18" w:rsidRPr="000F7EC3">
              <w:rPr>
                <w:rFonts w:ascii="Times New Roman" w:hAnsi="Times New Roman" w:cs="Times New Roman"/>
                <w:sz w:val="24"/>
                <w:szCs w:val="24"/>
                <w:lang w:val="uk-UA" w:eastAsia="ru-RU"/>
              </w:rPr>
              <w:t>;</w:t>
            </w:r>
          </w:p>
          <w:p w14:paraId="00B76DED" w14:textId="77777777" w:rsidR="004B5D18" w:rsidRPr="000F7EC3" w:rsidRDefault="004B5D18" w:rsidP="00B31BD8">
            <w:pPr>
              <w:widowControl w:val="0"/>
              <w:tabs>
                <w:tab w:val="left" w:pos="993"/>
              </w:tabs>
              <w:autoSpaceDE w:val="0"/>
              <w:autoSpaceDN w:val="0"/>
              <w:adjustRightInd w:val="0"/>
              <w:ind w:right="284" w:firstLine="709"/>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Використання електронної пошти;</w:t>
            </w:r>
          </w:p>
          <w:p w14:paraId="1800DEF6" w14:textId="77777777" w:rsidR="004B5D18" w:rsidRPr="000F7EC3" w:rsidRDefault="004B5D18" w:rsidP="00B31BD8">
            <w:pPr>
              <w:widowControl w:val="0"/>
              <w:tabs>
                <w:tab w:val="left" w:pos="993"/>
              </w:tabs>
              <w:autoSpaceDE w:val="0"/>
              <w:autoSpaceDN w:val="0"/>
              <w:adjustRightInd w:val="0"/>
              <w:ind w:right="284" w:firstLine="709"/>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Використання програми 1С</w:t>
            </w:r>
          </w:p>
        </w:tc>
      </w:tr>
    </w:tbl>
    <w:p w14:paraId="4D44EB30" w14:textId="77777777" w:rsidR="001E5F6F" w:rsidRPr="000F7EC3" w:rsidRDefault="001E5F6F" w:rsidP="00743E00">
      <w:pPr>
        <w:pStyle w:val="text-align-justify"/>
        <w:shd w:val="clear" w:color="auto" w:fill="FFFFFF"/>
        <w:spacing w:before="0" w:beforeAutospacing="0" w:after="150" w:afterAutospacing="0" w:line="360" w:lineRule="auto"/>
        <w:jc w:val="right"/>
        <w:rPr>
          <w:color w:val="333333"/>
          <w:sz w:val="28"/>
          <w:szCs w:val="28"/>
          <w:lang w:val="uk-UA"/>
        </w:rPr>
      </w:pPr>
    </w:p>
    <w:p w14:paraId="518D2A06" w14:textId="28B89BFC" w:rsidR="00743E00" w:rsidRPr="000F7EC3" w:rsidRDefault="00743E00" w:rsidP="00743E00">
      <w:pPr>
        <w:pStyle w:val="text-align-justify"/>
        <w:shd w:val="clear" w:color="auto" w:fill="FFFFFF"/>
        <w:spacing w:before="0" w:beforeAutospacing="0" w:after="150" w:afterAutospacing="0" w:line="360" w:lineRule="auto"/>
        <w:jc w:val="right"/>
        <w:rPr>
          <w:color w:val="333333"/>
          <w:sz w:val="28"/>
          <w:szCs w:val="28"/>
          <w:lang w:val="uk-UA"/>
        </w:rPr>
      </w:pPr>
      <w:r w:rsidRPr="000F7EC3">
        <w:rPr>
          <w:color w:val="333333"/>
          <w:sz w:val="28"/>
          <w:szCs w:val="28"/>
          <w:lang w:val="uk-UA"/>
        </w:rPr>
        <w:t>Продовження таблиці 2.1.</w:t>
      </w:r>
    </w:p>
    <w:tbl>
      <w:tblPr>
        <w:tblStyle w:val="aa"/>
        <w:tblW w:w="9214" w:type="dxa"/>
        <w:tblInd w:w="108" w:type="dxa"/>
        <w:tblLayout w:type="fixed"/>
        <w:tblLook w:val="04A0" w:firstRow="1" w:lastRow="0" w:firstColumn="1" w:lastColumn="0" w:noHBand="0" w:noVBand="1"/>
      </w:tblPr>
      <w:tblGrid>
        <w:gridCol w:w="3389"/>
        <w:gridCol w:w="5825"/>
      </w:tblGrid>
      <w:tr w:rsidR="00743E00" w:rsidRPr="000F7EC3" w14:paraId="632E188D" w14:textId="77777777" w:rsidTr="001E5F6F">
        <w:trPr>
          <w:trHeight w:val="303"/>
        </w:trPr>
        <w:tc>
          <w:tcPr>
            <w:tcW w:w="3389" w:type="dxa"/>
          </w:tcPr>
          <w:p w14:paraId="3EF9F1BE" w14:textId="45D7A882" w:rsidR="00743E00" w:rsidRPr="000F7EC3" w:rsidRDefault="001E5F6F" w:rsidP="007326DE">
            <w:pPr>
              <w:widowControl w:val="0"/>
              <w:tabs>
                <w:tab w:val="left" w:pos="993"/>
              </w:tabs>
              <w:autoSpaceDE w:val="0"/>
              <w:autoSpaceDN w:val="0"/>
              <w:adjustRightInd w:val="0"/>
              <w:ind w:right="284"/>
              <w:jc w:val="center"/>
              <w:rPr>
                <w:rFonts w:ascii="Times New Roman" w:hAnsi="Times New Roman" w:cs="Times New Roman"/>
                <w:bCs/>
                <w:sz w:val="24"/>
                <w:szCs w:val="24"/>
                <w:lang w:val="uk-UA" w:eastAsia="ru-RU"/>
              </w:rPr>
            </w:pPr>
            <w:r w:rsidRPr="000F7EC3">
              <w:rPr>
                <w:rFonts w:ascii="Times New Roman" w:hAnsi="Times New Roman" w:cs="Times New Roman"/>
                <w:bCs/>
                <w:sz w:val="24"/>
                <w:szCs w:val="24"/>
                <w:lang w:val="uk-UA" w:eastAsia="ru-RU"/>
              </w:rPr>
              <w:t>1</w:t>
            </w:r>
          </w:p>
        </w:tc>
        <w:tc>
          <w:tcPr>
            <w:tcW w:w="5825" w:type="dxa"/>
          </w:tcPr>
          <w:p w14:paraId="12AF1E67" w14:textId="7D68635B" w:rsidR="00743E00" w:rsidRPr="000F7EC3" w:rsidRDefault="001E5F6F" w:rsidP="007326DE">
            <w:pPr>
              <w:widowControl w:val="0"/>
              <w:tabs>
                <w:tab w:val="left" w:pos="993"/>
              </w:tabs>
              <w:autoSpaceDE w:val="0"/>
              <w:autoSpaceDN w:val="0"/>
              <w:adjustRightInd w:val="0"/>
              <w:ind w:right="284" w:firstLine="709"/>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2</w:t>
            </w:r>
          </w:p>
        </w:tc>
      </w:tr>
      <w:tr w:rsidR="001E5F6F" w:rsidRPr="000F7EC3" w14:paraId="34DDB9EA" w14:textId="77777777" w:rsidTr="001E5F6F">
        <w:trPr>
          <w:trHeight w:val="1067"/>
        </w:trPr>
        <w:tc>
          <w:tcPr>
            <w:tcW w:w="3389" w:type="dxa"/>
          </w:tcPr>
          <w:p w14:paraId="6DA7FDDD" w14:textId="38BDC293" w:rsidR="001E5F6F" w:rsidRPr="000F7EC3" w:rsidRDefault="001E5F6F" w:rsidP="001E5F6F">
            <w:pPr>
              <w:widowControl w:val="0"/>
              <w:tabs>
                <w:tab w:val="left" w:pos="993"/>
              </w:tabs>
              <w:autoSpaceDE w:val="0"/>
              <w:autoSpaceDN w:val="0"/>
              <w:adjustRightInd w:val="0"/>
              <w:ind w:right="284"/>
              <w:jc w:val="center"/>
              <w:rPr>
                <w:rFonts w:ascii="Times New Roman" w:hAnsi="Times New Roman" w:cs="Times New Roman"/>
                <w:bCs/>
                <w:sz w:val="24"/>
                <w:szCs w:val="24"/>
                <w:lang w:val="uk-UA" w:eastAsia="ru-RU"/>
              </w:rPr>
            </w:pPr>
            <w:r w:rsidRPr="000F7EC3">
              <w:rPr>
                <w:rFonts w:ascii="Times New Roman" w:hAnsi="Times New Roman" w:cs="Times New Roman"/>
                <w:bCs/>
                <w:sz w:val="24"/>
                <w:szCs w:val="24"/>
                <w:lang w:val="uk-UA" w:eastAsia="ru-RU"/>
              </w:rPr>
              <w:t>Музичні керівники</w:t>
            </w:r>
          </w:p>
        </w:tc>
        <w:tc>
          <w:tcPr>
            <w:tcW w:w="5825" w:type="dxa"/>
          </w:tcPr>
          <w:p w14:paraId="62DE4536" w14:textId="77777777" w:rsidR="001E5F6F" w:rsidRPr="000F7EC3" w:rsidRDefault="001E5F6F" w:rsidP="001E5F6F">
            <w:pPr>
              <w:widowControl w:val="0"/>
              <w:tabs>
                <w:tab w:val="left" w:pos="993"/>
              </w:tabs>
              <w:autoSpaceDE w:val="0"/>
              <w:autoSpaceDN w:val="0"/>
              <w:adjustRightInd w:val="0"/>
              <w:ind w:right="284" w:firstLine="709"/>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Використання електронної пошти;</w:t>
            </w:r>
          </w:p>
          <w:p w14:paraId="04121139" w14:textId="77777777" w:rsidR="001E5F6F" w:rsidRPr="000F7EC3" w:rsidRDefault="001E5F6F" w:rsidP="001E5F6F">
            <w:pPr>
              <w:widowControl w:val="0"/>
              <w:tabs>
                <w:tab w:val="left" w:pos="993"/>
              </w:tabs>
              <w:autoSpaceDE w:val="0"/>
              <w:autoSpaceDN w:val="0"/>
              <w:adjustRightInd w:val="0"/>
              <w:ind w:right="284" w:firstLine="709"/>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Обробка текстів;</w:t>
            </w:r>
          </w:p>
          <w:p w14:paraId="442B5AB3" w14:textId="77777777" w:rsidR="001E5F6F" w:rsidRPr="000F7EC3" w:rsidRDefault="001E5F6F" w:rsidP="001E5F6F">
            <w:pPr>
              <w:widowControl w:val="0"/>
              <w:tabs>
                <w:tab w:val="left" w:pos="993"/>
              </w:tabs>
              <w:autoSpaceDE w:val="0"/>
              <w:autoSpaceDN w:val="0"/>
              <w:adjustRightInd w:val="0"/>
              <w:ind w:right="284" w:firstLine="709"/>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Передача даних через мережу;</w:t>
            </w:r>
          </w:p>
          <w:p w14:paraId="60C30683" w14:textId="4E435832" w:rsidR="001E5F6F" w:rsidRPr="000F7EC3" w:rsidRDefault="001E5F6F" w:rsidP="001E5F6F">
            <w:pPr>
              <w:widowControl w:val="0"/>
              <w:tabs>
                <w:tab w:val="left" w:pos="993"/>
              </w:tabs>
              <w:autoSpaceDE w:val="0"/>
              <w:autoSpaceDN w:val="0"/>
              <w:adjustRightInd w:val="0"/>
              <w:ind w:right="284" w:firstLine="709"/>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Користування базою даних;</w:t>
            </w:r>
          </w:p>
        </w:tc>
      </w:tr>
      <w:tr w:rsidR="001E5F6F" w:rsidRPr="000F7EC3" w14:paraId="60143709" w14:textId="77777777" w:rsidTr="001E5F6F">
        <w:trPr>
          <w:trHeight w:val="1224"/>
        </w:trPr>
        <w:tc>
          <w:tcPr>
            <w:tcW w:w="3389" w:type="dxa"/>
          </w:tcPr>
          <w:p w14:paraId="7A70CFD5" w14:textId="77777777" w:rsidR="001E5F6F" w:rsidRPr="000F7EC3" w:rsidRDefault="001E5F6F" w:rsidP="001E5F6F">
            <w:pPr>
              <w:widowControl w:val="0"/>
              <w:tabs>
                <w:tab w:val="left" w:pos="993"/>
              </w:tabs>
              <w:autoSpaceDE w:val="0"/>
              <w:autoSpaceDN w:val="0"/>
              <w:adjustRightInd w:val="0"/>
              <w:ind w:right="284"/>
              <w:jc w:val="center"/>
              <w:rPr>
                <w:rFonts w:ascii="Times New Roman" w:hAnsi="Times New Roman" w:cs="Times New Roman"/>
                <w:bCs/>
                <w:sz w:val="24"/>
                <w:szCs w:val="24"/>
                <w:lang w:val="uk-UA" w:eastAsia="ru-RU"/>
              </w:rPr>
            </w:pPr>
            <w:r w:rsidRPr="000F7EC3">
              <w:rPr>
                <w:rFonts w:ascii="Times New Roman" w:hAnsi="Times New Roman" w:cs="Times New Roman"/>
                <w:bCs/>
                <w:sz w:val="24"/>
                <w:szCs w:val="24"/>
                <w:lang w:val="uk-UA" w:eastAsia="ru-RU"/>
              </w:rPr>
              <w:t>Психолог</w:t>
            </w:r>
          </w:p>
        </w:tc>
        <w:tc>
          <w:tcPr>
            <w:tcW w:w="5825" w:type="dxa"/>
          </w:tcPr>
          <w:p w14:paraId="54E20CD3" w14:textId="77777777" w:rsidR="001E5F6F" w:rsidRPr="000F7EC3" w:rsidRDefault="001E5F6F" w:rsidP="001E5F6F">
            <w:pPr>
              <w:widowControl w:val="0"/>
              <w:tabs>
                <w:tab w:val="left" w:pos="993"/>
              </w:tabs>
              <w:autoSpaceDE w:val="0"/>
              <w:autoSpaceDN w:val="0"/>
              <w:adjustRightInd w:val="0"/>
              <w:ind w:right="284" w:firstLine="709"/>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Використання електронної пошти;</w:t>
            </w:r>
          </w:p>
          <w:p w14:paraId="7F12CA99" w14:textId="77777777" w:rsidR="001E5F6F" w:rsidRPr="000F7EC3" w:rsidRDefault="001E5F6F" w:rsidP="001E5F6F">
            <w:pPr>
              <w:widowControl w:val="0"/>
              <w:tabs>
                <w:tab w:val="left" w:pos="993"/>
              </w:tabs>
              <w:autoSpaceDE w:val="0"/>
              <w:autoSpaceDN w:val="0"/>
              <w:adjustRightInd w:val="0"/>
              <w:ind w:right="284" w:firstLine="709"/>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Обробка текстів;</w:t>
            </w:r>
          </w:p>
          <w:p w14:paraId="0EF34885" w14:textId="77777777" w:rsidR="001E5F6F" w:rsidRPr="000F7EC3" w:rsidRDefault="001E5F6F" w:rsidP="001E5F6F">
            <w:pPr>
              <w:widowControl w:val="0"/>
              <w:tabs>
                <w:tab w:val="left" w:pos="993"/>
              </w:tabs>
              <w:autoSpaceDE w:val="0"/>
              <w:autoSpaceDN w:val="0"/>
              <w:adjustRightInd w:val="0"/>
              <w:ind w:right="284" w:firstLine="709"/>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Передача даних через мережу;</w:t>
            </w:r>
          </w:p>
          <w:p w14:paraId="2631D063" w14:textId="77777777" w:rsidR="001E5F6F" w:rsidRPr="000F7EC3" w:rsidRDefault="001E5F6F" w:rsidP="001E5F6F">
            <w:pPr>
              <w:widowControl w:val="0"/>
              <w:tabs>
                <w:tab w:val="left" w:pos="993"/>
              </w:tabs>
              <w:autoSpaceDE w:val="0"/>
              <w:autoSpaceDN w:val="0"/>
              <w:adjustRightInd w:val="0"/>
              <w:ind w:right="284" w:firstLine="709"/>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Користування базою даних;</w:t>
            </w:r>
          </w:p>
        </w:tc>
      </w:tr>
    </w:tbl>
    <w:p w14:paraId="5BFE1F0C" w14:textId="6C94AF59" w:rsidR="00743E00" w:rsidRPr="000F7EC3" w:rsidRDefault="00743E00" w:rsidP="00743E00">
      <w:pPr>
        <w:pStyle w:val="text-align-justify"/>
        <w:shd w:val="clear" w:color="auto" w:fill="FFFFFF"/>
        <w:spacing w:before="0" w:beforeAutospacing="0" w:after="150" w:afterAutospacing="0" w:line="360" w:lineRule="auto"/>
        <w:jc w:val="right"/>
        <w:rPr>
          <w:color w:val="333333"/>
          <w:sz w:val="28"/>
          <w:szCs w:val="28"/>
          <w:lang w:val="uk-UA"/>
        </w:rPr>
      </w:pPr>
    </w:p>
    <w:p w14:paraId="1F17D1DC" w14:textId="77777777" w:rsidR="00743E00" w:rsidRPr="000F7EC3" w:rsidRDefault="00743E00" w:rsidP="00743E00">
      <w:pPr>
        <w:pStyle w:val="text-align-justify"/>
        <w:shd w:val="clear" w:color="auto" w:fill="FFFFFF"/>
        <w:spacing w:before="0" w:beforeAutospacing="0" w:after="150" w:afterAutospacing="0" w:line="360" w:lineRule="auto"/>
        <w:jc w:val="right"/>
        <w:rPr>
          <w:color w:val="333333"/>
          <w:sz w:val="28"/>
          <w:szCs w:val="28"/>
          <w:lang w:val="uk-UA"/>
        </w:rPr>
      </w:pPr>
    </w:p>
    <w:p w14:paraId="504A7813" w14:textId="77777777" w:rsidR="004B5D18" w:rsidRPr="000F7EC3" w:rsidRDefault="004B5D18" w:rsidP="004B5D18">
      <w:pPr>
        <w:jc w:val="center"/>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drawing>
          <wp:inline distT="0" distB="0" distL="0" distR="0" wp14:anchorId="53AF1755" wp14:editId="41FA3F94">
            <wp:extent cx="4067175" cy="215765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5">
                      <a:extLst>
                        <a:ext uri="{28A0092B-C50C-407E-A947-70E740481C1C}">
                          <a14:useLocalDpi xmlns:a14="http://schemas.microsoft.com/office/drawing/2010/main" val="0"/>
                        </a:ext>
                      </a:extLst>
                    </a:blip>
                    <a:stretch>
                      <a:fillRect/>
                    </a:stretch>
                  </pic:blipFill>
                  <pic:spPr>
                    <a:xfrm>
                      <a:off x="0" y="0"/>
                      <a:ext cx="4079845" cy="2164375"/>
                    </a:xfrm>
                    <a:prstGeom prst="rect">
                      <a:avLst/>
                    </a:prstGeom>
                  </pic:spPr>
                </pic:pic>
              </a:graphicData>
            </a:graphic>
          </wp:inline>
        </w:drawing>
      </w:r>
    </w:p>
    <w:p w14:paraId="7D200F0A" w14:textId="0DE8DBDE" w:rsidR="004B5D18" w:rsidRPr="000F7EC3" w:rsidRDefault="004B5D18" w:rsidP="00BA5DFF">
      <w:pPr>
        <w:jc w:val="center"/>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Рисунок </w:t>
      </w:r>
      <w:r w:rsidR="00F36484" w:rsidRPr="000F7EC3">
        <w:rPr>
          <w:rFonts w:ascii="Times New Roman" w:hAnsi="Times New Roman" w:cs="Times New Roman"/>
          <w:sz w:val="28"/>
          <w:szCs w:val="28"/>
          <w:lang w:val="uk-UA" w:eastAsia="ru-RU"/>
        </w:rPr>
        <w:t>2</w:t>
      </w:r>
      <w:r w:rsidRPr="000F7EC3">
        <w:rPr>
          <w:rFonts w:ascii="Times New Roman" w:hAnsi="Times New Roman" w:cs="Times New Roman"/>
          <w:sz w:val="28"/>
          <w:szCs w:val="28"/>
          <w:lang w:val="uk-UA" w:eastAsia="ru-RU"/>
        </w:rPr>
        <w:t>.</w:t>
      </w:r>
      <w:r w:rsidR="00F36484" w:rsidRPr="000F7EC3">
        <w:rPr>
          <w:rFonts w:ascii="Times New Roman" w:hAnsi="Times New Roman" w:cs="Times New Roman"/>
          <w:sz w:val="28"/>
          <w:szCs w:val="28"/>
          <w:lang w:val="uk-UA" w:eastAsia="ru-RU"/>
        </w:rPr>
        <w:t>3</w:t>
      </w:r>
      <w:r w:rsidRPr="000F7EC3">
        <w:rPr>
          <w:rFonts w:ascii="Times New Roman" w:hAnsi="Times New Roman" w:cs="Times New Roman"/>
          <w:sz w:val="28"/>
          <w:szCs w:val="28"/>
          <w:lang w:val="uk-UA" w:eastAsia="ru-RU"/>
        </w:rPr>
        <w:t xml:space="preserve"> – План Будівлі</w:t>
      </w:r>
    </w:p>
    <w:p w14:paraId="394789F9" w14:textId="3EB7F3F8" w:rsidR="00BA5DFF" w:rsidRPr="000F7EC3" w:rsidRDefault="00BA5DFF" w:rsidP="001B2CEE">
      <w:pPr>
        <w:rPr>
          <w:rFonts w:ascii="Times New Roman" w:hAnsi="Times New Roman" w:cs="Times New Roman"/>
          <w:sz w:val="28"/>
          <w:szCs w:val="28"/>
          <w:lang w:val="uk-UA" w:eastAsia="ru-RU"/>
        </w:rPr>
      </w:pPr>
    </w:p>
    <w:p w14:paraId="66DBBCAB" w14:textId="20EAD923" w:rsidR="00BE51D0" w:rsidRPr="000F7EC3" w:rsidRDefault="00BE51D0" w:rsidP="00B36E12">
      <w:pPr>
        <w:pStyle w:val="4"/>
        <w:numPr>
          <w:ilvl w:val="1"/>
          <w:numId w:val="2"/>
        </w:numPr>
        <w:spacing w:before="0" w:line="360" w:lineRule="auto"/>
        <w:ind w:left="0" w:firstLine="0"/>
        <w:jc w:val="center"/>
        <w:rPr>
          <w:rFonts w:ascii="Times New Roman" w:hAnsi="Times New Roman" w:cs="Times New Roman"/>
          <w:b/>
          <w:bCs/>
          <w:i w:val="0"/>
          <w:iCs w:val="0"/>
          <w:color w:val="000000" w:themeColor="text1"/>
          <w:sz w:val="28"/>
          <w:szCs w:val="28"/>
          <w:lang w:val="uk-UA"/>
        </w:rPr>
      </w:pPr>
      <w:bookmarkStart w:id="26" w:name="_Toc155887332"/>
      <w:r w:rsidRPr="000F7EC3">
        <w:rPr>
          <w:rFonts w:ascii="Times New Roman" w:hAnsi="Times New Roman" w:cs="Times New Roman"/>
          <w:b/>
          <w:bCs/>
          <w:i w:val="0"/>
          <w:iCs w:val="0"/>
          <w:color w:val="000000" w:themeColor="text1"/>
          <w:sz w:val="28"/>
          <w:szCs w:val="28"/>
          <w:lang w:val="uk-UA"/>
        </w:rPr>
        <w:t>Вибір топології ЛОМ</w:t>
      </w:r>
      <w:bookmarkEnd w:id="26"/>
    </w:p>
    <w:p w14:paraId="0F103E9A" w14:textId="77777777" w:rsidR="00BE51D0" w:rsidRPr="000F7EC3" w:rsidRDefault="00BE51D0" w:rsidP="00BE51D0">
      <w:pPr>
        <w:rPr>
          <w:lang w:val="uk-UA" w:eastAsia="ru-RU"/>
        </w:rPr>
      </w:pPr>
    </w:p>
    <w:p w14:paraId="5FC5F0B5" w14:textId="6FDAA761" w:rsidR="00743E00" w:rsidRPr="000F7EC3" w:rsidRDefault="00BE51D0" w:rsidP="00743E00">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Спираючись на інформацію отриману в розділі 1</w:t>
      </w:r>
      <w:r w:rsidR="00BA5DFF" w:rsidRPr="000F7EC3">
        <w:rPr>
          <w:rFonts w:ascii="Times New Roman" w:hAnsi="Times New Roman" w:cs="Times New Roman"/>
          <w:sz w:val="28"/>
          <w:szCs w:val="28"/>
          <w:lang w:val="uk-UA"/>
        </w:rPr>
        <w:t xml:space="preserve"> </w:t>
      </w:r>
      <w:r w:rsidRPr="000F7EC3">
        <w:rPr>
          <w:rFonts w:ascii="Times New Roman" w:hAnsi="Times New Roman" w:cs="Times New Roman"/>
          <w:sz w:val="28"/>
          <w:szCs w:val="28"/>
          <w:lang w:val="uk-UA"/>
        </w:rPr>
        <w:t xml:space="preserve">.3 , </w:t>
      </w:r>
      <w:proofErr w:type="spellStart"/>
      <w:r w:rsidRPr="000F7EC3">
        <w:rPr>
          <w:rFonts w:ascii="Times New Roman" w:hAnsi="Times New Roman" w:cs="Times New Roman"/>
          <w:sz w:val="28"/>
          <w:szCs w:val="28"/>
          <w:lang w:val="uk-UA"/>
        </w:rPr>
        <w:t>структуризуємо</w:t>
      </w:r>
      <w:proofErr w:type="spellEnd"/>
      <w:r w:rsidRPr="000F7EC3">
        <w:rPr>
          <w:rFonts w:ascii="Times New Roman" w:hAnsi="Times New Roman" w:cs="Times New Roman"/>
          <w:sz w:val="28"/>
          <w:szCs w:val="28"/>
          <w:lang w:val="uk-UA"/>
        </w:rPr>
        <w:t xml:space="preserve"> основні характеристики типових </w:t>
      </w:r>
      <w:proofErr w:type="spellStart"/>
      <w:r w:rsidRPr="000F7EC3">
        <w:rPr>
          <w:rFonts w:ascii="Times New Roman" w:hAnsi="Times New Roman" w:cs="Times New Roman"/>
          <w:sz w:val="28"/>
          <w:szCs w:val="28"/>
          <w:lang w:val="uk-UA"/>
        </w:rPr>
        <w:t>топологій</w:t>
      </w:r>
      <w:proofErr w:type="spellEnd"/>
      <w:r w:rsidRPr="000F7EC3">
        <w:rPr>
          <w:rFonts w:ascii="Times New Roman" w:hAnsi="Times New Roman" w:cs="Times New Roman"/>
          <w:sz w:val="28"/>
          <w:szCs w:val="28"/>
          <w:lang w:val="uk-UA"/>
        </w:rPr>
        <w:t xml:space="preserve"> в таблиці </w:t>
      </w:r>
      <w:r w:rsidR="00F36484" w:rsidRPr="000F7EC3">
        <w:rPr>
          <w:rFonts w:ascii="Times New Roman" w:hAnsi="Times New Roman" w:cs="Times New Roman"/>
          <w:sz w:val="28"/>
          <w:szCs w:val="28"/>
          <w:lang w:val="uk-UA"/>
        </w:rPr>
        <w:t>2</w:t>
      </w:r>
      <w:r w:rsidRPr="000F7EC3">
        <w:rPr>
          <w:rFonts w:ascii="Times New Roman" w:hAnsi="Times New Roman" w:cs="Times New Roman"/>
          <w:sz w:val="28"/>
          <w:szCs w:val="28"/>
          <w:lang w:val="uk-UA"/>
        </w:rPr>
        <w:t>.</w:t>
      </w:r>
      <w:r w:rsidR="00E04BB2" w:rsidRPr="000F7EC3">
        <w:rPr>
          <w:rFonts w:ascii="Times New Roman" w:hAnsi="Times New Roman" w:cs="Times New Roman"/>
          <w:sz w:val="28"/>
          <w:szCs w:val="28"/>
          <w:lang w:val="uk-UA"/>
        </w:rPr>
        <w:t>2</w:t>
      </w:r>
    </w:p>
    <w:p w14:paraId="4D9FCDB9" w14:textId="3D89AB25" w:rsidR="00743E00" w:rsidRPr="000F7EC3" w:rsidRDefault="00743E00" w:rsidP="00BE51D0">
      <w:pPr>
        <w:rPr>
          <w:rFonts w:ascii="Times New Roman" w:hAnsi="Times New Roman" w:cs="Times New Roman"/>
          <w:sz w:val="28"/>
          <w:szCs w:val="28"/>
          <w:lang w:val="uk-UA"/>
        </w:rPr>
      </w:pPr>
    </w:p>
    <w:p w14:paraId="65777BE3" w14:textId="33D89E50" w:rsidR="001E5F6F" w:rsidRPr="000F7EC3" w:rsidRDefault="001E5F6F" w:rsidP="00BE51D0">
      <w:pPr>
        <w:rPr>
          <w:rFonts w:ascii="Times New Roman" w:hAnsi="Times New Roman" w:cs="Times New Roman"/>
          <w:sz w:val="28"/>
          <w:szCs w:val="28"/>
          <w:lang w:val="uk-UA"/>
        </w:rPr>
      </w:pPr>
    </w:p>
    <w:p w14:paraId="183E3DA7" w14:textId="26CFFA4C" w:rsidR="001E5F6F" w:rsidRPr="000F7EC3" w:rsidRDefault="001E5F6F" w:rsidP="00BE51D0">
      <w:pPr>
        <w:rPr>
          <w:rFonts w:ascii="Times New Roman" w:hAnsi="Times New Roman" w:cs="Times New Roman"/>
          <w:sz w:val="28"/>
          <w:szCs w:val="28"/>
          <w:lang w:val="uk-UA"/>
        </w:rPr>
      </w:pPr>
    </w:p>
    <w:p w14:paraId="13C20C28" w14:textId="16590624" w:rsidR="001E5F6F" w:rsidRPr="000F7EC3" w:rsidRDefault="001E5F6F" w:rsidP="00BE51D0">
      <w:pPr>
        <w:rPr>
          <w:rFonts w:ascii="Times New Roman" w:hAnsi="Times New Roman" w:cs="Times New Roman"/>
          <w:sz w:val="28"/>
          <w:szCs w:val="28"/>
          <w:lang w:val="uk-UA"/>
        </w:rPr>
      </w:pPr>
    </w:p>
    <w:p w14:paraId="704D61FA" w14:textId="63B497EC" w:rsidR="001E5F6F" w:rsidRPr="000F7EC3" w:rsidRDefault="001E5F6F" w:rsidP="00BE51D0">
      <w:pPr>
        <w:rPr>
          <w:rFonts w:ascii="Times New Roman" w:hAnsi="Times New Roman" w:cs="Times New Roman"/>
          <w:sz w:val="28"/>
          <w:szCs w:val="28"/>
          <w:lang w:val="uk-UA"/>
        </w:rPr>
      </w:pPr>
    </w:p>
    <w:p w14:paraId="22352C5A" w14:textId="6CF33695" w:rsidR="001E5F6F" w:rsidRPr="000F7EC3" w:rsidRDefault="001E5F6F" w:rsidP="00BE51D0">
      <w:pPr>
        <w:rPr>
          <w:rFonts w:ascii="Times New Roman" w:hAnsi="Times New Roman" w:cs="Times New Roman"/>
          <w:sz w:val="28"/>
          <w:szCs w:val="28"/>
          <w:lang w:val="uk-UA"/>
        </w:rPr>
      </w:pPr>
    </w:p>
    <w:p w14:paraId="4981F3AE" w14:textId="77777777" w:rsidR="001E5F6F" w:rsidRPr="000F7EC3" w:rsidRDefault="001E5F6F" w:rsidP="00BE51D0">
      <w:pPr>
        <w:rPr>
          <w:rFonts w:ascii="Times New Roman" w:hAnsi="Times New Roman" w:cs="Times New Roman"/>
          <w:sz w:val="28"/>
          <w:szCs w:val="28"/>
          <w:lang w:val="uk-UA"/>
        </w:rPr>
      </w:pPr>
    </w:p>
    <w:p w14:paraId="1D6A3408" w14:textId="429FA49E" w:rsidR="00BE51D0" w:rsidRPr="000F7EC3" w:rsidRDefault="00BE51D0" w:rsidP="00BE51D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 xml:space="preserve">Таблиця </w:t>
      </w:r>
      <w:r w:rsidR="00F36484" w:rsidRPr="000F7EC3">
        <w:rPr>
          <w:rFonts w:ascii="Times New Roman" w:hAnsi="Times New Roman" w:cs="Times New Roman"/>
          <w:sz w:val="28"/>
          <w:szCs w:val="28"/>
          <w:lang w:val="uk-UA"/>
        </w:rPr>
        <w:t>2</w:t>
      </w:r>
      <w:r w:rsidRPr="000F7EC3">
        <w:rPr>
          <w:rFonts w:ascii="Times New Roman" w:hAnsi="Times New Roman" w:cs="Times New Roman"/>
          <w:sz w:val="28"/>
          <w:szCs w:val="28"/>
          <w:lang w:val="uk-UA"/>
        </w:rPr>
        <w:t>.</w:t>
      </w:r>
      <w:r w:rsidR="00F36484" w:rsidRPr="000F7EC3">
        <w:rPr>
          <w:rFonts w:ascii="Times New Roman" w:hAnsi="Times New Roman" w:cs="Times New Roman"/>
          <w:sz w:val="28"/>
          <w:szCs w:val="28"/>
          <w:lang w:val="uk-UA"/>
        </w:rPr>
        <w:t>2</w:t>
      </w:r>
      <w:r w:rsidRPr="000F7EC3">
        <w:rPr>
          <w:rFonts w:ascii="Times New Roman" w:hAnsi="Times New Roman" w:cs="Times New Roman"/>
          <w:sz w:val="28"/>
          <w:szCs w:val="28"/>
          <w:lang w:val="uk-UA"/>
        </w:rPr>
        <w:t xml:space="preserve"> – Основні характеристики типових </w:t>
      </w:r>
      <w:proofErr w:type="spellStart"/>
      <w:r w:rsidRPr="000F7EC3">
        <w:rPr>
          <w:rFonts w:ascii="Times New Roman" w:hAnsi="Times New Roman" w:cs="Times New Roman"/>
          <w:sz w:val="28"/>
          <w:szCs w:val="28"/>
          <w:lang w:val="uk-UA"/>
        </w:rPr>
        <w:t>топологій</w:t>
      </w:r>
      <w:proofErr w:type="spellEnd"/>
      <w:r w:rsidRPr="000F7EC3">
        <w:rPr>
          <w:rFonts w:ascii="Times New Roman" w:hAnsi="Times New Roman" w:cs="Times New Roman"/>
          <w:sz w:val="28"/>
          <w:szCs w:val="28"/>
          <w:lang w:val="uk-UA"/>
        </w:rPr>
        <w:t xml:space="preserve"> ЛОМ</w:t>
      </w:r>
    </w:p>
    <w:tbl>
      <w:tblPr>
        <w:tblStyle w:val="aa"/>
        <w:tblW w:w="0" w:type="auto"/>
        <w:tblLook w:val="04A0" w:firstRow="1" w:lastRow="0" w:firstColumn="1" w:lastColumn="0" w:noHBand="0" w:noVBand="1"/>
      </w:tblPr>
      <w:tblGrid>
        <w:gridCol w:w="2407"/>
        <w:gridCol w:w="2407"/>
        <w:gridCol w:w="2407"/>
        <w:gridCol w:w="2407"/>
      </w:tblGrid>
      <w:tr w:rsidR="00BE51D0" w:rsidRPr="000F7EC3" w14:paraId="5CFBAEAD" w14:textId="77777777" w:rsidTr="007326DE">
        <w:tc>
          <w:tcPr>
            <w:tcW w:w="9628" w:type="dxa"/>
            <w:gridSpan w:val="4"/>
            <w:vAlign w:val="center"/>
          </w:tcPr>
          <w:p w14:paraId="3794A7F2" w14:textId="77777777" w:rsidR="00BE51D0" w:rsidRPr="000F7EC3" w:rsidRDefault="00BE51D0" w:rsidP="00743E00">
            <w:pPr>
              <w:jc w:val="center"/>
              <w:rPr>
                <w:rFonts w:ascii="Times New Roman" w:hAnsi="Times New Roman" w:cs="Times New Roman"/>
                <w:b/>
                <w:bCs/>
                <w:sz w:val="28"/>
                <w:szCs w:val="28"/>
                <w:lang w:val="uk-UA"/>
              </w:rPr>
            </w:pPr>
            <w:r w:rsidRPr="000F7EC3">
              <w:rPr>
                <w:rFonts w:ascii="Times New Roman" w:hAnsi="Times New Roman" w:cs="Times New Roman"/>
                <w:b/>
                <w:bCs/>
                <w:sz w:val="28"/>
                <w:szCs w:val="28"/>
                <w:lang w:val="uk-UA"/>
              </w:rPr>
              <w:t xml:space="preserve">Характеристики </w:t>
            </w:r>
            <w:proofErr w:type="spellStart"/>
            <w:r w:rsidRPr="000F7EC3">
              <w:rPr>
                <w:rFonts w:ascii="Times New Roman" w:hAnsi="Times New Roman" w:cs="Times New Roman"/>
                <w:b/>
                <w:bCs/>
                <w:sz w:val="28"/>
                <w:szCs w:val="28"/>
                <w:lang w:val="uk-UA"/>
              </w:rPr>
              <w:t>топологій</w:t>
            </w:r>
            <w:proofErr w:type="spellEnd"/>
            <w:r w:rsidRPr="000F7EC3">
              <w:rPr>
                <w:rFonts w:ascii="Times New Roman" w:hAnsi="Times New Roman" w:cs="Times New Roman"/>
                <w:b/>
                <w:bCs/>
                <w:sz w:val="28"/>
                <w:szCs w:val="28"/>
                <w:lang w:val="uk-UA"/>
              </w:rPr>
              <w:t xml:space="preserve"> обчислювальних мереж</w:t>
            </w:r>
          </w:p>
        </w:tc>
      </w:tr>
      <w:tr w:rsidR="00BE51D0" w:rsidRPr="000F7EC3" w14:paraId="630D983D" w14:textId="77777777" w:rsidTr="007326DE">
        <w:tc>
          <w:tcPr>
            <w:tcW w:w="2407" w:type="dxa"/>
          </w:tcPr>
          <w:p w14:paraId="3E6912CA" w14:textId="77777777" w:rsidR="00BE51D0" w:rsidRPr="000F7EC3" w:rsidRDefault="00BE51D0" w:rsidP="00743E00">
            <w:pPr>
              <w:jc w:val="center"/>
              <w:rPr>
                <w:rFonts w:ascii="Times New Roman" w:hAnsi="Times New Roman" w:cs="Times New Roman"/>
                <w:sz w:val="28"/>
                <w:szCs w:val="28"/>
                <w:lang w:val="uk-UA"/>
              </w:rPr>
            </w:pPr>
          </w:p>
        </w:tc>
        <w:tc>
          <w:tcPr>
            <w:tcW w:w="2407" w:type="dxa"/>
          </w:tcPr>
          <w:p w14:paraId="6002B775"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Зірка</w:t>
            </w:r>
          </w:p>
        </w:tc>
        <w:tc>
          <w:tcPr>
            <w:tcW w:w="2407" w:type="dxa"/>
          </w:tcPr>
          <w:p w14:paraId="6344E8CE"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Кільце</w:t>
            </w:r>
          </w:p>
        </w:tc>
        <w:tc>
          <w:tcPr>
            <w:tcW w:w="2407" w:type="dxa"/>
          </w:tcPr>
          <w:p w14:paraId="65A416DA"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Шина</w:t>
            </w:r>
          </w:p>
        </w:tc>
      </w:tr>
      <w:tr w:rsidR="00BE51D0" w:rsidRPr="000F7EC3" w14:paraId="5F45B6BA" w14:textId="77777777" w:rsidTr="007326DE">
        <w:tc>
          <w:tcPr>
            <w:tcW w:w="2407" w:type="dxa"/>
          </w:tcPr>
          <w:p w14:paraId="1B963D58"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1</w:t>
            </w:r>
          </w:p>
        </w:tc>
        <w:tc>
          <w:tcPr>
            <w:tcW w:w="2407" w:type="dxa"/>
          </w:tcPr>
          <w:p w14:paraId="6DBC22FF"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2</w:t>
            </w:r>
          </w:p>
        </w:tc>
        <w:tc>
          <w:tcPr>
            <w:tcW w:w="2407" w:type="dxa"/>
          </w:tcPr>
          <w:p w14:paraId="65977C28"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3</w:t>
            </w:r>
          </w:p>
        </w:tc>
        <w:tc>
          <w:tcPr>
            <w:tcW w:w="2407" w:type="dxa"/>
          </w:tcPr>
          <w:p w14:paraId="7F82FD8B"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4</w:t>
            </w:r>
          </w:p>
        </w:tc>
      </w:tr>
      <w:tr w:rsidR="00BE51D0" w:rsidRPr="000F7EC3" w14:paraId="6B016828" w14:textId="77777777" w:rsidTr="007326DE">
        <w:tc>
          <w:tcPr>
            <w:tcW w:w="2407" w:type="dxa"/>
            <w:vAlign w:val="center"/>
          </w:tcPr>
          <w:p w14:paraId="107FF9E1"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Цінність розширення</w:t>
            </w:r>
          </w:p>
        </w:tc>
        <w:tc>
          <w:tcPr>
            <w:tcW w:w="2407" w:type="dxa"/>
            <w:vAlign w:val="center"/>
          </w:tcPr>
          <w:p w14:paraId="18A1ED54"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Незначна</w:t>
            </w:r>
          </w:p>
        </w:tc>
        <w:tc>
          <w:tcPr>
            <w:tcW w:w="2407" w:type="dxa"/>
            <w:vAlign w:val="center"/>
          </w:tcPr>
          <w:p w14:paraId="171A7906"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Середня</w:t>
            </w:r>
          </w:p>
        </w:tc>
        <w:tc>
          <w:tcPr>
            <w:tcW w:w="2407" w:type="dxa"/>
            <w:vAlign w:val="center"/>
          </w:tcPr>
          <w:p w14:paraId="6DA195EC"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Середня</w:t>
            </w:r>
          </w:p>
        </w:tc>
      </w:tr>
      <w:tr w:rsidR="00BE51D0" w:rsidRPr="000F7EC3" w14:paraId="4E946D48" w14:textId="77777777" w:rsidTr="007326DE">
        <w:tc>
          <w:tcPr>
            <w:tcW w:w="2407" w:type="dxa"/>
            <w:vAlign w:val="center"/>
          </w:tcPr>
          <w:p w14:paraId="3005B640"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Додання абонентів</w:t>
            </w:r>
          </w:p>
        </w:tc>
        <w:tc>
          <w:tcPr>
            <w:tcW w:w="2407" w:type="dxa"/>
            <w:vAlign w:val="center"/>
          </w:tcPr>
          <w:p w14:paraId="662D887E"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Пасивне</w:t>
            </w:r>
          </w:p>
        </w:tc>
        <w:tc>
          <w:tcPr>
            <w:tcW w:w="2407" w:type="dxa"/>
            <w:vAlign w:val="center"/>
          </w:tcPr>
          <w:p w14:paraId="7BDA4268"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Активне</w:t>
            </w:r>
          </w:p>
        </w:tc>
        <w:tc>
          <w:tcPr>
            <w:tcW w:w="2407" w:type="dxa"/>
            <w:vAlign w:val="center"/>
          </w:tcPr>
          <w:p w14:paraId="7F327A8D"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Пасивне</w:t>
            </w:r>
          </w:p>
        </w:tc>
      </w:tr>
      <w:tr w:rsidR="00BE51D0" w:rsidRPr="000F7EC3" w14:paraId="1884461C" w14:textId="77777777" w:rsidTr="007326DE">
        <w:tc>
          <w:tcPr>
            <w:tcW w:w="2407" w:type="dxa"/>
            <w:vAlign w:val="center"/>
          </w:tcPr>
          <w:p w14:paraId="2F3138F3"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Захист від відмови</w:t>
            </w:r>
          </w:p>
        </w:tc>
        <w:tc>
          <w:tcPr>
            <w:tcW w:w="2407" w:type="dxa"/>
            <w:vAlign w:val="center"/>
          </w:tcPr>
          <w:p w14:paraId="0E629B4C"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Незначна</w:t>
            </w:r>
          </w:p>
        </w:tc>
        <w:tc>
          <w:tcPr>
            <w:tcW w:w="2407" w:type="dxa"/>
            <w:vAlign w:val="center"/>
          </w:tcPr>
          <w:p w14:paraId="77EC5DFD"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Незначна</w:t>
            </w:r>
          </w:p>
        </w:tc>
        <w:tc>
          <w:tcPr>
            <w:tcW w:w="2407" w:type="dxa"/>
            <w:vAlign w:val="center"/>
          </w:tcPr>
          <w:p w14:paraId="41DEB9A2"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Висока</w:t>
            </w:r>
          </w:p>
        </w:tc>
      </w:tr>
      <w:tr w:rsidR="00BE51D0" w:rsidRPr="000F7EC3" w14:paraId="1B04E968" w14:textId="77777777" w:rsidTr="007326DE">
        <w:tc>
          <w:tcPr>
            <w:tcW w:w="2407" w:type="dxa"/>
            <w:vAlign w:val="center"/>
          </w:tcPr>
          <w:p w14:paraId="258253E0"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Розмір системи</w:t>
            </w:r>
          </w:p>
        </w:tc>
        <w:tc>
          <w:tcPr>
            <w:tcW w:w="2407" w:type="dxa"/>
            <w:vAlign w:val="center"/>
          </w:tcPr>
          <w:p w14:paraId="13D87897"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Будь-яка</w:t>
            </w:r>
          </w:p>
        </w:tc>
        <w:tc>
          <w:tcPr>
            <w:tcW w:w="2407" w:type="dxa"/>
            <w:vAlign w:val="center"/>
          </w:tcPr>
          <w:p w14:paraId="729705E1"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Будь-яка</w:t>
            </w:r>
          </w:p>
        </w:tc>
        <w:tc>
          <w:tcPr>
            <w:tcW w:w="2407" w:type="dxa"/>
            <w:vAlign w:val="center"/>
          </w:tcPr>
          <w:p w14:paraId="26C97E74"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Обмежена</w:t>
            </w:r>
          </w:p>
        </w:tc>
      </w:tr>
      <w:tr w:rsidR="00BE51D0" w:rsidRPr="000F7EC3" w14:paraId="5F076523" w14:textId="77777777" w:rsidTr="007326DE">
        <w:tc>
          <w:tcPr>
            <w:tcW w:w="2407" w:type="dxa"/>
            <w:vAlign w:val="center"/>
          </w:tcPr>
          <w:p w14:paraId="267AF647"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Захист від прослуховування</w:t>
            </w:r>
          </w:p>
        </w:tc>
        <w:tc>
          <w:tcPr>
            <w:tcW w:w="2407" w:type="dxa"/>
            <w:vAlign w:val="center"/>
          </w:tcPr>
          <w:p w14:paraId="5646BDCF"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Добрий</w:t>
            </w:r>
          </w:p>
        </w:tc>
        <w:tc>
          <w:tcPr>
            <w:tcW w:w="2407" w:type="dxa"/>
            <w:vAlign w:val="center"/>
          </w:tcPr>
          <w:p w14:paraId="72EC9AFE"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Добрий</w:t>
            </w:r>
          </w:p>
        </w:tc>
        <w:tc>
          <w:tcPr>
            <w:tcW w:w="2407" w:type="dxa"/>
            <w:vAlign w:val="center"/>
          </w:tcPr>
          <w:p w14:paraId="7A02F895"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Не значний</w:t>
            </w:r>
          </w:p>
        </w:tc>
      </w:tr>
      <w:tr w:rsidR="00BE51D0" w:rsidRPr="000F7EC3" w14:paraId="61D76C0C" w14:textId="77777777" w:rsidTr="007326DE">
        <w:tc>
          <w:tcPr>
            <w:tcW w:w="2407" w:type="dxa"/>
            <w:vAlign w:val="center"/>
          </w:tcPr>
          <w:p w14:paraId="39BFD70B"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Ціна підключення</w:t>
            </w:r>
          </w:p>
        </w:tc>
        <w:tc>
          <w:tcPr>
            <w:tcW w:w="2407" w:type="dxa"/>
            <w:vAlign w:val="center"/>
          </w:tcPr>
          <w:p w14:paraId="0FA986FB"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Незначна</w:t>
            </w:r>
          </w:p>
        </w:tc>
        <w:tc>
          <w:tcPr>
            <w:tcW w:w="2407" w:type="dxa"/>
            <w:vAlign w:val="center"/>
          </w:tcPr>
          <w:p w14:paraId="75AC17AF"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Незначна</w:t>
            </w:r>
          </w:p>
        </w:tc>
        <w:tc>
          <w:tcPr>
            <w:tcW w:w="2407" w:type="dxa"/>
            <w:vAlign w:val="center"/>
          </w:tcPr>
          <w:p w14:paraId="66157FDF"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Висока</w:t>
            </w:r>
          </w:p>
        </w:tc>
      </w:tr>
      <w:tr w:rsidR="00BE51D0" w:rsidRPr="000F7EC3" w14:paraId="6895D495" w14:textId="77777777" w:rsidTr="007326DE">
        <w:tc>
          <w:tcPr>
            <w:tcW w:w="2407" w:type="dxa"/>
            <w:vAlign w:val="center"/>
          </w:tcPr>
          <w:p w14:paraId="2058E0A1"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Дії системи при високому навантаженні</w:t>
            </w:r>
          </w:p>
        </w:tc>
        <w:tc>
          <w:tcPr>
            <w:tcW w:w="2407" w:type="dxa"/>
            <w:vAlign w:val="center"/>
          </w:tcPr>
          <w:p w14:paraId="0CAE32EB"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Добре</w:t>
            </w:r>
          </w:p>
        </w:tc>
        <w:tc>
          <w:tcPr>
            <w:tcW w:w="2407" w:type="dxa"/>
            <w:vAlign w:val="center"/>
          </w:tcPr>
          <w:p w14:paraId="11E41E37"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Задовільне</w:t>
            </w:r>
          </w:p>
        </w:tc>
        <w:tc>
          <w:tcPr>
            <w:tcW w:w="2407" w:type="dxa"/>
            <w:vAlign w:val="center"/>
          </w:tcPr>
          <w:p w14:paraId="7767EA56"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Погане</w:t>
            </w:r>
          </w:p>
        </w:tc>
      </w:tr>
      <w:tr w:rsidR="00BE51D0" w:rsidRPr="000F7EC3" w14:paraId="5C4704E3" w14:textId="77777777" w:rsidTr="00BE51D0">
        <w:tc>
          <w:tcPr>
            <w:tcW w:w="2407" w:type="dxa"/>
          </w:tcPr>
          <w:p w14:paraId="6B108C9A"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Потенціал роботи в режимі реального часу</w:t>
            </w:r>
          </w:p>
        </w:tc>
        <w:tc>
          <w:tcPr>
            <w:tcW w:w="2407" w:type="dxa"/>
          </w:tcPr>
          <w:p w14:paraId="74EEEFB2"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Дуже добрий</w:t>
            </w:r>
          </w:p>
        </w:tc>
        <w:tc>
          <w:tcPr>
            <w:tcW w:w="2407" w:type="dxa"/>
          </w:tcPr>
          <w:p w14:paraId="0D6E7455"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Непоганий</w:t>
            </w:r>
          </w:p>
        </w:tc>
        <w:tc>
          <w:tcPr>
            <w:tcW w:w="2407" w:type="dxa"/>
          </w:tcPr>
          <w:p w14:paraId="61718D4F"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Поганий</w:t>
            </w:r>
          </w:p>
        </w:tc>
      </w:tr>
      <w:tr w:rsidR="00BE51D0" w:rsidRPr="000F7EC3" w14:paraId="5E1CE69D" w14:textId="77777777" w:rsidTr="00BE51D0">
        <w:tc>
          <w:tcPr>
            <w:tcW w:w="2407" w:type="dxa"/>
          </w:tcPr>
          <w:p w14:paraId="2B93559A"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Розмежування дроту</w:t>
            </w:r>
          </w:p>
        </w:tc>
        <w:tc>
          <w:tcPr>
            <w:tcW w:w="2407" w:type="dxa"/>
          </w:tcPr>
          <w:p w14:paraId="4E47C651"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Добре</w:t>
            </w:r>
          </w:p>
        </w:tc>
        <w:tc>
          <w:tcPr>
            <w:tcW w:w="2407" w:type="dxa"/>
          </w:tcPr>
          <w:p w14:paraId="328FF54E"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Задовільне</w:t>
            </w:r>
          </w:p>
        </w:tc>
        <w:tc>
          <w:tcPr>
            <w:tcW w:w="2407" w:type="dxa"/>
          </w:tcPr>
          <w:p w14:paraId="57C2900B"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Добре</w:t>
            </w:r>
          </w:p>
        </w:tc>
      </w:tr>
      <w:tr w:rsidR="00BE51D0" w:rsidRPr="000F7EC3" w14:paraId="398CF9C1" w14:textId="77777777" w:rsidTr="00BE51D0">
        <w:tc>
          <w:tcPr>
            <w:tcW w:w="2407" w:type="dxa"/>
          </w:tcPr>
          <w:p w14:paraId="15C7EF1A"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Обслуговування</w:t>
            </w:r>
          </w:p>
        </w:tc>
        <w:tc>
          <w:tcPr>
            <w:tcW w:w="2407" w:type="dxa"/>
          </w:tcPr>
          <w:p w14:paraId="322C78A9"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Дуже добре</w:t>
            </w:r>
          </w:p>
        </w:tc>
        <w:tc>
          <w:tcPr>
            <w:tcW w:w="2407" w:type="dxa"/>
          </w:tcPr>
          <w:p w14:paraId="6F1DB86B"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Середнє</w:t>
            </w:r>
          </w:p>
        </w:tc>
        <w:tc>
          <w:tcPr>
            <w:tcW w:w="2407" w:type="dxa"/>
          </w:tcPr>
          <w:p w14:paraId="6238D695" w14:textId="77777777" w:rsidR="00BE51D0" w:rsidRPr="000F7EC3" w:rsidRDefault="00BE51D0"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Середнє</w:t>
            </w:r>
          </w:p>
        </w:tc>
      </w:tr>
    </w:tbl>
    <w:p w14:paraId="7A4EAECB" w14:textId="325438DD" w:rsidR="00BE51D0" w:rsidRPr="000F7EC3" w:rsidRDefault="00E55B23"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 xml:space="preserve"> </w:t>
      </w:r>
    </w:p>
    <w:p w14:paraId="2C6B5406" w14:textId="017B0ECE" w:rsidR="00346FB3" w:rsidRPr="000F7EC3" w:rsidRDefault="00346FB3"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Вибір топології «зірка» є найперспективнішим рішенням для впровадження локальної мережі в Дошкільному навчальному закладі «Сонечко» Лубенської районної адміністрації Полтавської області. Цей варіант відзначається високою стійкістю до виникнення помилок, що можуть бути спричинені </w:t>
      </w:r>
      <w:proofErr w:type="spellStart"/>
      <w:r w:rsidRPr="000F7EC3">
        <w:rPr>
          <w:rFonts w:ascii="Times New Roman" w:hAnsi="Times New Roman" w:cs="Times New Roman"/>
          <w:sz w:val="28"/>
          <w:szCs w:val="28"/>
          <w:lang w:val="uk-UA" w:eastAsia="ru-RU"/>
        </w:rPr>
        <w:t>несправностями</w:t>
      </w:r>
      <w:proofErr w:type="spellEnd"/>
      <w:r w:rsidRPr="000F7EC3">
        <w:rPr>
          <w:rFonts w:ascii="Times New Roman" w:hAnsi="Times New Roman" w:cs="Times New Roman"/>
          <w:sz w:val="28"/>
          <w:szCs w:val="28"/>
          <w:lang w:val="uk-UA" w:eastAsia="ru-RU"/>
        </w:rPr>
        <w:t xml:space="preserve"> окремих робочих станцій або ушкодженням мережевого дроту.</w:t>
      </w:r>
    </w:p>
    <w:p w14:paraId="53DFF679" w14:textId="6EE45571" w:rsidR="00D73A66" w:rsidRPr="000F7EC3" w:rsidRDefault="00346FB3"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Враховуючи фізичне розташування комп'ютерів у приміщенні, визначено оптимальні параметри для використання топології «зірка». Зазначений варіант забезпечить ефективне з'єднання всіх комп'ютерів у локальну мережу, знаходячись на відстані не більше 100 метрів один від одного, що визначається допустимою довжиною одного сегмента мережі. Логічна схема об'єднання комп'ютерів у мережу (топологія «зірка») в ДНЗ «Сонечко» Лубенської районної адміністрації Полтавської області проілюстрована на рисунку </w:t>
      </w:r>
      <w:r w:rsidR="00E55B23" w:rsidRPr="000F7EC3">
        <w:rPr>
          <w:rFonts w:ascii="Times New Roman" w:hAnsi="Times New Roman" w:cs="Times New Roman"/>
          <w:sz w:val="28"/>
          <w:szCs w:val="28"/>
          <w:lang w:val="uk-UA" w:eastAsia="ru-RU"/>
        </w:rPr>
        <w:t>2</w:t>
      </w:r>
      <w:r w:rsidRPr="000F7EC3">
        <w:rPr>
          <w:rFonts w:ascii="Times New Roman" w:hAnsi="Times New Roman" w:cs="Times New Roman"/>
          <w:sz w:val="28"/>
          <w:szCs w:val="28"/>
          <w:lang w:val="uk-UA" w:eastAsia="ru-RU"/>
        </w:rPr>
        <w:t>.</w:t>
      </w:r>
      <w:r w:rsidR="00E55B23" w:rsidRPr="000F7EC3">
        <w:rPr>
          <w:rFonts w:ascii="Times New Roman" w:hAnsi="Times New Roman" w:cs="Times New Roman"/>
          <w:sz w:val="28"/>
          <w:szCs w:val="28"/>
          <w:lang w:val="uk-UA" w:eastAsia="ru-RU"/>
        </w:rPr>
        <w:t>4</w:t>
      </w:r>
    </w:p>
    <w:p w14:paraId="4C9DAF17" w14:textId="655F266B" w:rsidR="00346FB3" w:rsidRPr="000F7EC3" w:rsidRDefault="00346FB3" w:rsidP="00346FB3">
      <w:pPr>
        <w:spacing w:line="360" w:lineRule="auto"/>
        <w:jc w:val="center"/>
        <w:rPr>
          <w:szCs w:val="28"/>
          <w:lang w:val="uk-UA"/>
        </w:rPr>
      </w:pPr>
      <w:r w:rsidRPr="000F7EC3">
        <w:rPr>
          <w:szCs w:val="28"/>
          <w:lang w:val="uk-UA"/>
        </w:rPr>
        <w:object w:dxaOrig="21400" w:dyaOrig="15091" w14:anchorId="5852D5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34.1pt;height:182pt" o:ole="">
            <v:imagedata r:id="rId16" o:title=""/>
          </v:shape>
          <o:OLEObject Type="Embed" ProgID="Visio.Drawing.11" ShapeID="_x0000_i1037" DrawAspect="Content" ObjectID="_1766550248" r:id="rId17"/>
        </w:object>
      </w:r>
    </w:p>
    <w:p w14:paraId="0E51BE80" w14:textId="196E364D" w:rsidR="00346FB3" w:rsidRPr="000F7EC3" w:rsidRDefault="00346FB3" w:rsidP="001E5F6F">
      <w:pPr>
        <w:spacing w:after="0" w:line="36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 xml:space="preserve">Рисунок </w:t>
      </w:r>
      <w:r w:rsidR="00E55B23" w:rsidRPr="000F7EC3">
        <w:rPr>
          <w:rFonts w:ascii="Times New Roman" w:hAnsi="Times New Roman" w:cs="Times New Roman"/>
          <w:sz w:val="28"/>
          <w:szCs w:val="28"/>
          <w:lang w:val="uk-UA"/>
        </w:rPr>
        <w:t>2</w:t>
      </w:r>
      <w:r w:rsidRPr="000F7EC3">
        <w:rPr>
          <w:rFonts w:ascii="Times New Roman" w:hAnsi="Times New Roman" w:cs="Times New Roman"/>
          <w:sz w:val="28"/>
          <w:szCs w:val="28"/>
          <w:lang w:val="uk-UA"/>
        </w:rPr>
        <w:t>.</w:t>
      </w:r>
      <w:r w:rsidR="00E55B23" w:rsidRPr="000F7EC3">
        <w:rPr>
          <w:rFonts w:ascii="Times New Roman" w:hAnsi="Times New Roman" w:cs="Times New Roman"/>
          <w:sz w:val="28"/>
          <w:szCs w:val="28"/>
          <w:lang w:val="uk-UA"/>
        </w:rPr>
        <w:t>4</w:t>
      </w:r>
      <w:r w:rsidRPr="000F7EC3">
        <w:rPr>
          <w:rFonts w:ascii="Times New Roman" w:hAnsi="Times New Roman" w:cs="Times New Roman"/>
          <w:sz w:val="28"/>
          <w:szCs w:val="28"/>
          <w:lang w:val="uk-UA"/>
        </w:rPr>
        <w:t xml:space="preserve"> – Логічна схема побудови ЛОМ</w:t>
      </w:r>
    </w:p>
    <w:p w14:paraId="3425E484" w14:textId="77777777" w:rsidR="001E5F6F" w:rsidRPr="000F7EC3" w:rsidRDefault="001E5F6F" w:rsidP="001E5F6F">
      <w:pPr>
        <w:spacing w:after="0" w:line="360" w:lineRule="auto"/>
        <w:jc w:val="center"/>
        <w:rPr>
          <w:rFonts w:ascii="Times New Roman" w:hAnsi="Times New Roman" w:cs="Times New Roman"/>
          <w:sz w:val="28"/>
          <w:szCs w:val="28"/>
          <w:lang w:val="uk-UA"/>
        </w:rPr>
      </w:pPr>
    </w:p>
    <w:p w14:paraId="55D0E674" w14:textId="297E3A0D" w:rsidR="009B0370" w:rsidRPr="000F7EC3" w:rsidRDefault="009B0370" w:rsidP="001E5F6F">
      <w:pPr>
        <w:pStyle w:val="4"/>
        <w:spacing w:before="0" w:line="360" w:lineRule="auto"/>
        <w:jc w:val="center"/>
        <w:rPr>
          <w:rFonts w:ascii="Times New Roman" w:hAnsi="Times New Roman" w:cs="Times New Roman"/>
          <w:b/>
          <w:bCs/>
          <w:i w:val="0"/>
          <w:iCs w:val="0"/>
          <w:color w:val="000000" w:themeColor="text1"/>
          <w:sz w:val="28"/>
          <w:szCs w:val="28"/>
          <w:lang w:val="uk-UA"/>
        </w:rPr>
      </w:pPr>
      <w:bookmarkStart w:id="27" w:name="_Toc155887333"/>
      <w:r w:rsidRPr="000F7EC3">
        <w:rPr>
          <w:rFonts w:ascii="Times New Roman" w:hAnsi="Times New Roman" w:cs="Times New Roman"/>
          <w:b/>
          <w:bCs/>
          <w:i w:val="0"/>
          <w:iCs w:val="0"/>
          <w:color w:val="000000" w:themeColor="text1"/>
          <w:sz w:val="28"/>
          <w:szCs w:val="28"/>
          <w:lang w:val="uk-UA"/>
        </w:rPr>
        <w:t>2.4 Обґрунтування вибору топології та моделі ЛОМ</w:t>
      </w:r>
      <w:bookmarkEnd w:id="27"/>
    </w:p>
    <w:p w14:paraId="6A85BFFD" w14:textId="259CB036" w:rsidR="009B0370" w:rsidRPr="000F7EC3" w:rsidRDefault="009B0370" w:rsidP="009B0370">
      <w:pPr>
        <w:rPr>
          <w:lang w:val="uk-UA"/>
        </w:rPr>
      </w:pPr>
    </w:p>
    <w:p w14:paraId="7AEFE22B" w14:textId="661B6367" w:rsidR="007B2B8E" w:rsidRPr="000F7EC3" w:rsidRDefault="007B2B8E" w:rsidP="00A24ECE">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Вибір топології локальної обчислювальної мережі (ЛОМ) зазначається, зокрема, в контексті планування приміщення, де проводиться розгортання мережевої інфраструктури. Перспективність обраної топології має велике значення, оскільки вона безпосередньо впливає на організаційні аспекти та витрати, пов'язані з придбанням та встановленням мережного обладнання. Це стає ключовим аспектом для ефективної організації мережевого середовища</w:t>
      </w:r>
      <w:r w:rsidR="006C0C8D" w:rsidRPr="000F7EC3">
        <w:rPr>
          <w:rFonts w:ascii="Times New Roman" w:hAnsi="Times New Roman" w:cs="Times New Roman"/>
          <w:sz w:val="28"/>
          <w:szCs w:val="28"/>
          <w:lang w:val="uk-UA"/>
        </w:rPr>
        <w:t xml:space="preserve"> [9]</w:t>
      </w:r>
      <w:r w:rsidRPr="000F7EC3">
        <w:rPr>
          <w:rFonts w:ascii="Times New Roman" w:hAnsi="Times New Roman" w:cs="Times New Roman"/>
          <w:sz w:val="28"/>
          <w:szCs w:val="28"/>
          <w:lang w:val="uk-UA"/>
        </w:rPr>
        <w:t>.</w:t>
      </w:r>
    </w:p>
    <w:p w14:paraId="5FC49530" w14:textId="523F9697" w:rsidR="007B2B8E" w:rsidRPr="000F7EC3" w:rsidRDefault="007B2B8E" w:rsidP="00A24ECE">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При цьому планування приміщень набуває вагомого значення у виборі топології, адже врахування особливостей приміщень дозволяє максимально використовувати їхні ресурси для оптимального функціонування мережі. У даній дипломній роботі об'єктом дослідження виступає комплекс із 11 приміщень</w:t>
      </w:r>
    </w:p>
    <w:p w14:paraId="139C3F29" w14:textId="2FE53EE5" w:rsidR="007B2B8E" w:rsidRPr="000F7EC3" w:rsidRDefault="001E5F6F" w:rsidP="00B36E12">
      <w:pPr>
        <w:pStyle w:val="a9"/>
        <w:numPr>
          <w:ilvl w:val="0"/>
          <w:numId w:val="3"/>
        </w:numPr>
        <w:spacing w:after="0" w:line="360" w:lineRule="auto"/>
        <w:ind w:left="1134" w:hanging="425"/>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с</w:t>
      </w:r>
      <w:r w:rsidR="007B2B8E" w:rsidRPr="000F7EC3">
        <w:rPr>
          <w:rFonts w:ascii="Times New Roman" w:hAnsi="Times New Roman" w:cs="Times New Roman"/>
          <w:sz w:val="28"/>
          <w:szCs w:val="28"/>
          <w:lang w:val="uk-UA"/>
        </w:rPr>
        <w:t>ерверна</w:t>
      </w:r>
      <w:r w:rsidRPr="000F7EC3">
        <w:rPr>
          <w:rFonts w:ascii="Times New Roman" w:hAnsi="Times New Roman" w:cs="Times New Roman"/>
          <w:sz w:val="28"/>
          <w:szCs w:val="28"/>
          <w:lang w:val="uk-UA"/>
        </w:rPr>
        <w:t>;</w:t>
      </w:r>
    </w:p>
    <w:p w14:paraId="6C2FD0DF" w14:textId="0D60FA0A" w:rsidR="007B2B8E" w:rsidRPr="000F7EC3" w:rsidRDefault="001E5F6F" w:rsidP="00B36E12">
      <w:pPr>
        <w:pStyle w:val="a9"/>
        <w:numPr>
          <w:ilvl w:val="0"/>
          <w:numId w:val="3"/>
        </w:numPr>
        <w:spacing w:after="0" w:line="360" w:lineRule="auto"/>
        <w:ind w:left="1134" w:hanging="425"/>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к</w:t>
      </w:r>
      <w:r w:rsidR="007B2B8E" w:rsidRPr="000F7EC3">
        <w:rPr>
          <w:rFonts w:ascii="Times New Roman" w:hAnsi="Times New Roman" w:cs="Times New Roman"/>
          <w:sz w:val="28"/>
          <w:szCs w:val="28"/>
          <w:lang w:val="uk-UA"/>
        </w:rPr>
        <w:t>абінет завідувача</w:t>
      </w:r>
      <w:r w:rsidRPr="000F7EC3">
        <w:rPr>
          <w:rFonts w:ascii="Times New Roman" w:hAnsi="Times New Roman" w:cs="Times New Roman"/>
          <w:sz w:val="28"/>
          <w:szCs w:val="28"/>
          <w:lang w:val="uk-UA"/>
        </w:rPr>
        <w:t>;</w:t>
      </w:r>
    </w:p>
    <w:p w14:paraId="016CF812" w14:textId="7AF71444" w:rsidR="007B2B8E" w:rsidRPr="000F7EC3" w:rsidRDefault="001E5F6F" w:rsidP="00B36E12">
      <w:pPr>
        <w:pStyle w:val="a9"/>
        <w:numPr>
          <w:ilvl w:val="0"/>
          <w:numId w:val="3"/>
        </w:numPr>
        <w:spacing w:after="0" w:line="360" w:lineRule="auto"/>
        <w:ind w:left="1134" w:hanging="425"/>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к</w:t>
      </w:r>
      <w:r w:rsidR="007B2B8E" w:rsidRPr="000F7EC3">
        <w:rPr>
          <w:rFonts w:ascii="Times New Roman" w:hAnsi="Times New Roman" w:cs="Times New Roman"/>
          <w:sz w:val="28"/>
          <w:szCs w:val="28"/>
          <w:lang w:val="uk-UA"/>
        </w:rPr>
        <w:t>абінет діловода</w:t>
      </w:r>
      <w:r w:rsidRPr="000F7EC3">
        <w:rPr>
          <w:rFonts w:ascii="Times New Roman" w:hAnsi="Times New Roman" w:cs="Times New Roman"/>
          <w:sz w:val="28"/>
          <w:szCs w:val="28"/>
          <w:lang w:val="uk-UA"/>
        </w:rPr>
        <w:t>;</w:t>
      </w:r>
    </w:p>
    <w:p w14:paraId="4C758429" w14:textId="2E29E0D9" w:rsidR="007B2B8E" w:rsidRPr="000F7EC3" w:rsidRDefault="001E5F6F" w:rsidP="00B36E12">
      <w:pPr>
        <w:pStyle w:val="a9"/>
        <w:numPr>
          <w:ilvl w:val="0"/>
          <w:numId w:val="3"/>
        </w:numPr>
        <w:spacing w:after="0" w:line="360" w:lineRule="auto"/>
        <w:ind w:left="1134" w:hanging="425"/>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к</w:t>
      </w:r>
      <w:r w:rsidR="007B2B8E" w:rsidRPr="000F7EC3">
        <w:rPr>
          <w:rFonts w:ascii="Times New Roman" w:hAnsi="Times New Roman" w:cs="Times New Roman"/>
          <w:sz w:val="28"/>
          <w:szCs w:val="28"/>
          <w:lang w:val="uk-UA"/>
        </w:rPr>
        <w:t>абінет старшого вихователя</w:t>
      </w:r>
      <w:r w:rsidRPr="000F7EC3">
        <w:rPr>
          <w:rFonts w:ascii="Times New Roman" w:hAnsi="Times New Roman" w:cs="Times New Roman"/>
          <w:sz w:val="28"/>
          <w:szCs w:val="28"/>
          <w:lang w:val="uk-UA"/>
        </w:rPr>
        <w:t>;</w:t>
      </w:r>
    </w:p>
    <w:p w14:paraId="535BE685" w14:textId="2C5E9530" w:rsidR="007B2B8E" w:rsidRPr="000F7EC3" w:rsidRDefault="001E5F6F" w:rsidP="00B36E12">
      <w:pPr>
        <w:pStyle w:val="a9"/>
        <w:numPr>
          <w:ilvl w:val="0"/>
          <w:numId w:val="3"/>
        </w:numPr>
        <w:spacing w:after="0" w:line="360" w:lineRule="auto"/>
        <w:ind w:left="1134" w:hanging="425"/>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к</w:t>
      </w:r>
      <w:r w:rsidR="007B2B8E" w:rsidRPr="000F7EC3">
        <w:rPr>
          <w:rFonts w:ascii="Times New Roman" w:hAnsi="Times New Roman" w:cs="Times New Roman"/>
          <w:sz w:val="28"/>
          <w:szCs w:val="28"/>
          <w:lang w:val="uk-UA"/>
        </w:rPr>
        <w:t>абінет завідувача господарської частини</w:t>
      </w:r>
      <w:r w:rsidRPr="000F7EC3">
        <w:rPr>
          <w:rFonts w:ascii="Times New Roman" w:hAnsi="Times New Roman" w:cs="Times New Roman"/>
          <w:sz w:val="28"/>
          <w:szCs w:val="28"/>
          <w:lang w:val="uk-UA"/>
        </w:rPr>
        <w:t>;</w:t>
      </w:r>
    </w:p>
    <w:p w14:paraId="07A76884" w14:textId="59063A11" w:rsidR="007B2B8E" w:rsidRPr="000F7EC3" w:rsidRDefault="001E5F6F" w:rsidP="00B36E12">
      <w:pPr>
        <w:pStyle w:val="a9"/>
        <w:numPr>
          <w:ilvl w:val="0"/>
          <w:numId w:val="3"/>
        </w:numPr>
        <w:spacing w:after="0" w:line="360" w:lineRule="auto"/>
        <w:ind w:left="1134" w:hanging="425"/>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к</w:t>
      </w:r>
      <w:r w:rsidR="007B2B8E" w:rsidRPr="000F7EC3">
        <w:rPr>
          <w:rFonts w:ascii="Times New Roman" w:hAnsi="Times New Roman" w:cs="Times New Roman"/>
          <w:sz w:val="28"/>
          <w:szCs w:val="28"/>
          <w:lang w:val="uk-UA"/>
        </w:rPr>
        <w:t>абінет психолога</w:t>
      </w:r>
      <w:r w:rsidRPr="000F7EC3">
        <w:rPr>
          <w:rFonts w:ascii="Times New Roman" w:hAnsi="Times New Roman" w:cs="Times New Roman"/>
          <w:sz w:val="28"/>
          <w:szCs w:val="28"/>
          <w:lang w:val="uk-UA"/>
        </w:rPr>
        <w:t>;</w:t>
      </w:r>
    </w:p>
    <w:p w14:paraId="3C614E85" w14:textId="6C66C663" w:rsidR="007B2B8E" w:rsidRPr="000F7EC3" w:rsidRDefault="001E5F6F" w:rsidP="00B36E12">
      <w:pPr>
        <w:pStyle w:val="a9"/>
        <w:numPr>
          <w:ilvl w:val="0"/>
          <w:numId w:val="3"/>
        </w:numPr>
        <w:spacing w:after="0" w:line="360" w:lineRule="auto"/>
        <w:ind w:left="1134" w:hanging="425"/>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м</w:t>
      </w:r>
      <w:r w:rsidR="007B2B8E" w:rsidRPr="000F7EC3">
        <w:rPr>
          <w:rFonts w:ascii="Times New Roman" w:hAnsi="Times New Roman" w:cs="Times New Roman"/>
          <w:sz w:val="28"/>
          <w:szCs w:val="28"/>
          <w:lang w:val="uk-UA"/>
        </w:rPr>
        <w:t>узичний кабінет</w:t>
      </w:r>
      <w:r w:rsidRPr="000F7EC3">
        <w:rPr>
          <w:rFonts w:ascii="Times New Roman" w:hAnsi="Times New Roman" w:cs="Times New Roman"/>
          <w:sz w:val="28"/>
          <w:szCs w:val="28"/>
          <w:lang w:val="uk-UA"/>
        </w:rPr>
        <w:t>;</w:t>
      </w:r>
    </w:p>
    <w:p w14:paraId="7C0E117D" w14:textId="51D0C0AC" w:rsidR="007B2B8E" w:rsidRPr="000F7EC3" w:rsidRDefault="001E5F6F" w:rsidP="00B36E12">
      <w:pPr>
        <w:pStyle w:val="a9"/>
        <w:numPr>
          <w:ilvl w:val="0"/>
          <w:numId w:val="3"/>
        </w:numPr>
        <w:spacing w:after="0" w:line="360" w:lineRule="auto"/>
        <w:ind w:left="1134" w:hanging="425"/>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г</w:t>
      </w:r>
      <w:r w:rsidR="007B2B8E" w:rsidRPr="000F7EC3">
        <w:rPr>
          <w:rFonts w:ascii="Times New Roman" w:hAnsi="Times New Roman" w:cs="Times New Roman"/>
          <w:sz w:val="28"/>
          <w:szCs w:val="28"/>
          <w:lang w:val="uk-UA"/>
        </w:rPr>
        <w:t>рупові приміщення:№1, №2, №3, №4</w:t>
      </w:r>
      <w:r w:rsidRPr="000F7EC3">
        <w:rPr>
          <w:rFonts w:ascii="Times New Roman" w:hAnsi="Times New Roman" w:cs="Times New Roman"/>
          <w:sz w:val="28"/>
          <w:szCs w:val="28"/>
          <w:lang w:val="uk-UA"/>
        </w:rPr>
        <w:t>.</w:t>
      </w:r>
    </w:p>
    <w:p w14:paraId="579CFFFC" w14:textId="79CACD84" w:rsidR="007B2B8E" w:rsidRPr="000F7EC3" w:rsidRDefault="007B2B8E" w:rsidP="00B02184">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 xml:space="preserve">Після визначення місця встановлення сервера можна відразу визначити, скільки кабелю </w:t>
      </w:r>
      <w:proofErr w:type="spellStart"/>
      <w:r w:rsidRPr="000F7EC3">
        <w:rPr>
          <w:rFonts w:ascii="Times New Roman" w:hAnsi="Times New Roman" w:cs="Times New Roman"/>
          <w:sz w:val="28"/>
          <w:szCs w:val="28"/>
          <w:lang w:val="uk-UA"/>
        </w:rPr>
        <w:t>потрібно.У</w:t>
      </w:r>
      <w:proofErr w:type="spellEnd"/>
      <w:r w:rsidRPr="000F7EC3">
        <w:rPr>
          <w:rFonts w:ascii="Times New Roman" w:hAnsi="Times New Roman" w:cs="Times New Roman"/>
          <w:sz w:val="28"/>
          <w:szCs w:val="28"/>
          <w:lang w:val="uk-UA"/>
        </w:rPr>
        <w:t xml:space="preserve"> таблиці 2.2 показано основні характеристики мереж різної топології.</w:t>
      </w:r>
    </w:p>
    <w:p w14:paraId="7E086CC0" w14:textId="6B6AF12D" w:rsidR="00B02184" w:rsidRPr="000F7EC3" w:rsidRDefault="00B02184" w:rsidP="00B02184">
      <w:pPr>
        <w:spacing w:line="36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 xml:space="preserve">Таблиця 2.2 - Характеристики мереж різних </w:t>
      </w:r>
      <w:proofErr w:type="spellStart"/>
      <w:r w:rsidRPr="000F7EC3">
        <w:rPr>
          <w:rFonts w:ascii="Times New Roman" w:hAnsi="Times New Roman" w:cs="Times New Roman"/>
          <w:sz w:val="28"/>
          <w:szCs w:val="28"/>
          <w:lang w:val="uk-UA"/>
        </w:rPr>
        <w:t>топологій</w:t>
      </w:r>
      <w:proofErr w:type="spellEnd"/>
    </w:p>
    <w:tbl>
      <w:tblPr>
        <w:tblW w:w="0" w:type="auto"/>
        <w:tblInd w:w="250" w:type="dxa"/>
        <w:tblLayout w:type="fixed"/>
        <w:tblLook w:val="0000" w:firstRow="0" w:lastRow="0" w:firstColumn="0" w:lastColumn="0" w:noHBand="0" w:noVBand="0"/>
      </w:tblPr>
      <w:tblGrid>
        <w:gridCol w:w="2552"/>
        <w:gridCol w:w="2691"/>
        <w:gridCol w:w="1987"/>
        <w:gridCol w:w="1842"/>
      </w:tblGrid>
      <w:tr w:rsidR="007B2B8E" w:rsidRPr="000F7EC3" w14:paraId="160967C7" w14:textId="77777777" w:rsidTr="007326DE">
        <w:tc>
          <w:tcPr>
            <w:tcW w:w="2552" w:type="dxa"/>
            <w:tcBorders>
              <w:top w:val="single" w:sz="6" w:space="0" w:color="auto"/>
              <w:left w:val="single" w:sz="6" w:space="0" w:color="auto"/>
              <w:bottom w:val="single" w:sz="6" w:space="0" w:color="auto"/>
              <w:right w:val="single" w:sz="6" w:space="0" w:color="auto"/>
            </w:tcBorders>
          </w:tcPr>
          <w:p w14:paraId="3D1541E3" w14:textId="77777777" w:rsidR="007B2B8E" w:rsidRPr="000F7EC3" w:rsidRDefault="007B2B8E" w:rsidP="00743E00">
            <w:pPr>
              <w:spacing w:line="24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Приєднання абонентів</w:t>
            </w:r>
          </w:p>
        </w:tc>
        <w:tc>
          <w:tcPr>
            <w:tcW w:w="2691" w:type="dxa"/>
            <w:tcBorders>
              <w:top w:val="single" w:sz="6" w:space="0" w:color="auto"/>
              <w:left w:val="nil"/>
              <w:bottom w:val="single" w:sz="6" w:space="0" w:color="auto"/>
              <w:right w:val="single" w:sz="6" w:space="0" w:color="auto"/>
            </w:tcBorders>
          </w:tcPr>
          <w:p w14:paraId="738D650C" w14:textId="77777777" w:rsidR="007B2B8E" w:rsidRPr="000F7EC3" w:rsidRDefault="007B2B8E" w:rsidP="00743E00">
            <w:pPr>
              <w:spacing w:line="24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Пасивне</w:t>
            </w:r>
          </w:p>
        </w:tc>
        <w:tc>
          <w:tcPr>
            <w:tcW w:w="1987" w:type="dxa"/>
            <w:tcBorders>
              <w:top w:val="single" w:sz="6" w:space="0" w:color="auto"/>
              <w:left w:val="nil"/>
              <w:bottom w:val="single" w:sz="6" w:space="0" w:color="auto"/>
              <w:right w:val="single" w:sz="6" w:space="0" w:color="auto"/>
            </w:tcBorders>
          </w:tcPr>
          <w:p w14:paraId="126A776C" w14:textId="77777777" w:rsidR="007B2B8E" w:rsidRPr="000F7EC3" w:rsidRDefault="007B2B8E" w:rsidP="00743E00">
            <w:pPr>
              <w:spacing w:line="24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Активне</w:t>
            </w:r>
          </w:p>
        </w:tc>
        <w:tc>
          <w:tcPr>
            <w:tcW w:w="1842" w:type="dxa"/>
            <w:tcBorders>
              <w:top w:val="single" w:sz="6" w:space="0" w:color="auto"/>
              <w:left w:val="nil"/>
              <w:bottom w:val="single" w:sz="6" w:space="0" w:color="auto"/>
              <w:right w:val="single" w:sz="6" w:space="0" w:color="auto"/>
            </w:tcBorders>
          </w:tcPr>
          <w:p w14:paraId="197419AB" w14:textId="77777777" w:rsidR="007B2B8E" w:rsidRPr="000F7EC3" w:rsidRDefault="007B2B8E" w:rsidP="00743E00">
            <w:pPr>
              <w:spacing w:line="24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Пасивне</w:t>
            </w:r>
          </w:p>
        </w:tc>
      </w:tr>
      <w:tr w:rsidR="007B2B8E" w:rsidRPr="000F7EC3" w14:paraId="04EDBEFB" w14:textId="77777777" w:rsidTr="007326DE">
        <w:tc>
          <w:tcPr>
            <w:tcW w:w="2552" w:type="dxa"/>
            <w:tcBorders>
              <w:top w:val="nil"/>
              <w:left w:val="single" w:sz="6" w:space="0" w:color="auto"/>
              <w:bottom w:val="single" w:sz="6" w:space="0" w:color="auto"/>
              <w:right w:val="single" w:sz="6" w:space="0" w:color="auto"/>
            </w:tcBorders>
          </w:tcPr>
          <w:p w14:paraId="01DEE8AE" w14:textId="77777777" w:rsidR="007B2B8E" w:rsidRPr="000F7EC3" w:rsidRDefault="007B2B8E" w:rsidP="00743E00">
            <w:pPr>
              <w:spacing w:line="24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Захист від відмов</w:t>
            </w:r>
          </w:p>
        </w:tc>
        <w:tc>
          <w:tcPr>
            <w:tcW w:w="2691" w:type="dxa"/>
            <w:tcBorders>
              <w:top w:val="nil"/>
              <w:left w:val="nil"/>
              <w:bottom w:val="single" w:sz="6" w:space="0" w:color="auto"/>
              <w:right w:val="single" w:sz="6" w:space="0" w:color="auto"/>
            </w:tcBorders>
          </w:tcPr>
          <w:p w14:paraId="5F911534" w14:textId="77777777" w:rsidR="007B2B8E" w:rsidRPr="000F7EC3" w:rsidRDefault="007B2B8E" w:rsidP="00743E00">
            <w:pPr>
              <w:spacing w:line="24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Незначна</w:t>
            </w:r>
          </w:p>
        </w:tc>
        <w:tc>
          <w:tcPr>
            <w:tcW w:w="1987" w:type="dxa"/>
            <w:tcBorders>
              <w:top w:val="nil"/>
              <w:left w:val="nil"/>
              <w:bottom w:val="single" w:sz="6" w:space="0" w:color="auto"/>
              <w:right w:val="single" w:sz="6" w:space="0" w:color="auto"/>
            </w:tcBorders>
          </w:tcPr>
          <w:p w14:paraId="5BE75C5C" w14:textId="77777777" w:rsidR="007B2B8E" w:rsidRPr="000F7EC3" w:rsidRDefault="007B2B8E" w:rsidP="00743E00">
            <w:pPr>
              <w:spacing w:line="24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Незначна</w:t>
            </w:r>
          </w:p>
        </w:tc>
        <w:tc>
          <w:tcPr>
            <w:tcW w:w="1842" w:type="dxa"/>
            <w:tcBorders>
              <w:top w:val="nil"/>
              <w:left w:val="nil"/>
              <w:bottom w:val="single" w:sz="6" w:space="0" w:color="auto"/>
              <w:right w:val="single" w:sz="6" w:space="0" w:color="auto"/>
            </w:tcBorders>
          </w:tcPr>
          <w:p w14:paraId="55CF188D" w14:textId="77777777" w:rsidR="007B2B8E" w:rsidRPr="000F7EC3" w:rsidRDefault="007B2B8E" w:rsidP="00743E00">
            <w:pPr>
              <w:spacing w:line="24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Високий</w:t>
            </w:r>
          </w:p>
        </w:tc>
      </w:tr>
      <w:tr w:rsidR="007B2B8E" w:rsidRPr="000F7EC3" w14:paraId="394E08F1" w14:textId="77777777" w:rsidTr="007326DE">
        <w:tc>
          <w:tcPr>
            <w:tcW w:w="2552" w:type="dxa"/>
            <w:tcBorders>
              <w:top w:val="nil"/>
              <w:left w:val="single" w:sz="6" w:space="0" w:color="auto"/>
              <w:bottom w:val="single" w:sz="6" w:space="0" w:color="auto"/>
              <w:right w:val="single" w:sz="6" w:space="0" w:color="auto"/>
            </w:tcBorders>
          </w:tcPr>
          <w:p w14:paraId="2FC449EC" w14:textId="77777777" w:rsidR="007B2B8E" w:rsidRPr="000F7EC3" w:rsidRDefault="007B2B8E" w:rsidP="00743E00">
            <w:pPr>
              <w:spacing w:line="24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Розміри системи</w:t>
            </w:r>
          </w:p>
        </w:tc>
        <w:tc>
          <w:tcPr>
            <w:tcW w:w="2691" w:type="dxa"/>
            <w:tcBorders>
              <w:top w:val="nil"/>
              <w:left w:val="nil"/>
              <w:bottom w:val="single" w:sz="6" w:space="0" w:color="auto"/>
              <w:right w:val="single" w:sz="6" w:space="0" w:color="auto"/>
            </w:tcBorders>
          </w:tcPr>
          <w:p w14:paraId="1854B90E" w14:textId="77777777" w:rsidR="007B2B8E" w:rsidRPr="000F7EC3" w:rsidRDefault="007B2B8E" w:rsidP="00743E00">
            <w:pPr>
              <w:spacing w:line="24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Будь-які</w:t>
            </w:r>
          </w:p>
        </w:tc>
        <w:tc>
          <w:tcPr>
            <w:tcW w:w="1987" w:type="dxa"/>
            <w:tcBorders>
              <w:top w:val="nil"/>
              <w:left w:val="nil"/>
              <w:bottom w:val="single" w:sz="6" w:space="0" w:color="auto"/>
              <w:right w:val="single" w:sz="6" w:space="0" w:color="auto"/>
            </w:tcBorders>
          </w:tcPr>
          <w:p w14:paraId="054C0B28" w14:textId="77777777" w:rsidR="007B2B8E" w:rsidRPr="000F7EC3" w:rsidRDefault="007B2B8E" w:rsidP="00743E00">
            <w:pPr>
              <w:spacing w:line="24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Будь-які</w:t>
            </w:r>
          </w:p>
        </w:tc>
        <w:tc>
          <w:tcPr>
            <w:tcW w:w="1842" w:type="dxa"/>
            <w:tcBorders>
              <w:top w:val="nil"/>
              <w:left w:val="nil"/>
              <w:bottom w:val="single" w:sz="6" w:space="0" w:color="auto"/>
              <w:right w:val="single" w:sz="6" w:space="0" w:color="auto"/>
            </w:tcBorders>
          </w:tcPr>
          <w:p w14:paraId="5154B26E" w14:textId="77777777" w:rsidR="007B2B8E" w:rsidRPr="000F7EC3" w:rsidRDefault="007B2B8E" w:rsidP="00743E00">
            <w:pPr>
              <w:spacing w:line="24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Обмежені</w:t>
            </w:r>
          </w:p>
        </w:tc>
      </w:tr>
      <w:tr w:rsidR="007B2B8E" w:rsidRPr="000F7EC3" w14:paraId="20F0ACAD" w14:textId="77777777" w:rsidTr="007326DE">
        <w:tc>
          <w:tcPr>
            <w:tcW w:w="2552" w:type="dxa"/>
            <w:tcBorders>
              <w:top w:val="nil"/>
              <w:left w:val="single" w:sz="6" w:space="0" w:color="auto"/>
              <w:bottom w:val="single" w:sz="4" w:space="0" w:color="auto"/>
              <w:right w:val="single" w:sz="6" w:space="0" w:color="auto"/>
            </w:tcBorders>
          </w:tcPr>
          <w:p w14:paraId="01B9DD5F" w14:textId="77777777" w:rsidR="007B2B8E" w:rsidRPr="000F7EC3" w:rsidRDefault="007B2B8E" w:rsidP="00743E00">
            <w:pPr>
              <w:spacing w:line="24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Вартість підключення</w:t>
            </w:r>
          </w:p>
        </w:tc>
        <w:tc>
          <w:tcPr>
            <w:tcW w:w="2691" w:type="dxa"/>
            <w:tcBorders>
              <w:top w:val="nil"/>
              <w:left w:val="nil"/>
              <w:bottom w:val="single" w:sz="4" w:space="0" w:color="auto"/>
              <w:right w:val="single" w:sz="6" w:space="0" w:color="auto"/>
            </w:tcBorders>
          </w:tcPr>
          <w:p w14:paraId="526E347E" w14:textId="77777777" w:rsidR="007B2B8E" w:rsidRPr="000F7EC3" w:rsidRDefault="007B2B8E" w:rsidP="00743E00">
            <w:pPr>
              <w:spacing w:line="24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Незначна</w:t>
            </w:r>
          </w:p>
        </w:tc>
        <w:tc>
          <w:tcPr>
            <w:tcW w:w="1987" w:type="dxa"/>
            <w:tcBorders>
              <w:top w:val="nil"/>
              <w:left w:val="nil"/>
              <w:bottom w:val="single" w:sz="4" w:space="0" w:color="auto"/>
              <w:right w:val="single" w:sz="6" w:space="0" w:color="auto"/>
            </w:tcBorders>
          </w:tcPr>
          <w:p w14:paraId="68E09B57" w14:textId="77777777" w:rsidR="007B2B8E" w:rsidRPr="000F7EC3" w:rsidRDefault="007B2B8E" w:rsidP="00743E00">
            <w:pPr>
              <w:spacing w:line="24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Незначна</w:t>
            </w:r>
          </w:p>
        </w:tc>
        <w:tc>
          <w:tcPr>
            <w:tcW w:w="1842" w:type="dxa"/>
            <w:tcBorders>
              <w:top w:val="nil"/>
              <w:left w:val="nil"/>
              <w:bottom w:val="single" w:sz="4" w:space="0" w:color="auto"/>
              <w:right w:val="single" w:sz="6" w:space="0" w:color="auto"/>
            </w:tcBorders>
          </w:tcPr>
          <w:p w14:paraId="0BB45A16" w14:textId="77777777" w:rsidR="007B2B8E" w:rsidRPr="000F7EC3" w:rsidRDefault="007B2B8E" w:rsidP="00743E00">
            <w:pPr>
              <w:spacing w:line="24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Високий</w:t>
            </w:r>
          </w:p>
        </w:tc>
      </w:tr>
      <w:tr w:rsidR="007B2B8E" w:rsidRPr="000F7EC3" w14:paraId="1C83A717" w14:textId="77777777" w:rsidTr="007326DE">
        <w:tc>
          <w:tcPr>
            <w:tcW w:w="2552" w:type="dxa"/>
            <w:tcBorders>
              <w:top w:val="single" w:sz="4" w:space="0" w:color="auto"/>
              <w:left w:val="single" w:sz="6" w:space="0" w:color="auto"/>
              <w:bottom w:val="single" w:sz="6" w:space="0" w:color="auto"/>
              <w:right w:val="single" w:sz="6" w:space="0" w:color="auto"/>
            </w:tcBorders>
          </w:tcPr>
          <w:p w14:paraId="4C1D228B" w14:textId="77777777" w:rsidR="007B2B8E" w:rsidRPr="000F7EC3" w:rsidRDefault="007B2B8E" w:rsidP="00743E00">
            <w:pPr>
              <w:spacing w:line="24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Поведінка системи при високих навантаженнях</w:t>
            </w:r>
          </w:p>
        </w:tc>
        <w:tc>
          <w:tcPr>
            <w:tcW w:w="2691" w:type="dxa"/>
            <w:tcBorders>
              <w:top w:val="single" w:sz="4" w:space="0" w:color="auto"/>
              <w:left w:val="nil"/>
              <w:bottom w:val="single" w:sz="6" w:space="0" w:color="auto"/>
              <w:right w:val="single" w:sz="6" w:space="0" w:color="auto"/>
            </w:tcBorders>
          </w:tcPr>
          <w:p w14:paraId="14C30318" w14:textId="77777777" w:rsidR="007B2B8E" w:rsidRPr="000F7EC3" w:rsidRDefault="007B2B8E" w:rsidP="00743E00">
            <w:pPr>
              <w:spacing w:line="24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Хороше</w:t>
            </w:r>
          </w:p>
        </w:tc>
        <w:tc>
          <w:tcPr>
            <w:tcW w:w="1987" w:type="dxa"/>
            <w:tcBorders>
              <w:top w:val="single" w:sz="4" w:space="0" w:color="auto"/>
              <w:left w:val="nil"/>
              <w:bottom w:val="single" w:sz="6" w:space="0" w:color="auto"/>
              <w:right w:val="single" w:sz="6" w:space="0" w:color="auto"/>
            </w:tcBorders>
          </w:tcPr>
          <w:p w14:paraId="185A65F8" w14:textId="77777777" w:rsidR="007B2B8E" w:rsidRPr="000F7EC3" w:rsidRDefault="007B2B8E" w:rsidP="00743E00">
            <w:pPr>
              <w:spacing w:line="24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Задовільно</w:t>
            </w:r>
          </w:p>
        </w:tc>
        <w:tc>
          <w:tcPr>
            <w:tcW w:w="1842" w:type="dxa"/>
            <w:tcBorders>
              <w:top w:val="single" w:sz="4" w:space="0" w:color="auto"/>
              <w:left w:val="nil"/>
              <w:bottom w:val="single" w:sz="6" w:space="0" w:color="auto"/>
              <w:right w:val="single" w:sz="6" w:space="0" w:color="auto"/>
            </w:tcBorders>
          </w:tcPr>
          <w:p w14:paraId="5F06A20D" w14:textId="77777777" w:rsidR="007B2B8E" w:rsidRPr="000F7EC3" w:rsidRDefault="007B2B8E" w:rsidP="00743E00">
            <w:pPr>
              <w:spacing w:line="24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Погане</w:t>
            </w:r>
          </w:p>
        </w:tc>
      </w:tr>
      <w:tr w:rsidR="007B2B8E" w:rsidRPr="000F7EC3" w14:paraId="35ACD8F3" w14:textId="77777777" w:rsidTr="007326DE">
        <w:tc>
          <w:tcPr>
            <w:tcW w:w="2552" w:type="dxa"/>
            <w:tcBorders>
              <w:top w:val="single" w:sz="6" w:space="0" w:color="auto"/>
              <w:left w:val="single" w:sz="6" w:space="0" w:color="auto"/>
              <w:bottom w:val="single" w:sz="6" w:space="0" w:color="auto"/>
              <w:right w:val="single" w:sz="6" w:space="0" w:color="auto"/>
            </w:tcBorders>
          </w:tcPr>
          <w:p w14:paraId="01ADD315" w14:textId="77777777" w:rsidR="007B2B8E" w:rsidRPr="000F7EC3" w:rsidRDefault="007B2B8E" w:rsidP="00743E00">
            <w:pPr>
              <w:spacing w:line="240" w:lineRule="auto"/>
              <w:jc w:val="center"/>
              <w:rPr>
                <w:rFonts w:ascii="Times New Roman" w:hAnsi="Times New Roman" w:cs="Times New Roman"/>
                <w:sz w:val="28"/>
                <w:szCs w:val="28"/>
                <w:lang w:val="uk-UA"/>
              </w:rPr>
            </w:pPr>
          </w:p>
          <w:p w14:paraId="0487892D" w14:textId="77777777" w:rsidR="007B2B8E" w:rsidRPr="000F7EC3" w:rsidRDefault="007B2B8E" w:rsidP="00743E00">
            <w:pPr>
              <w:spacing w:line="24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Характеристики</w:t>
            </w:r>
          </w:p>
        </w:tc>
        <w:tc>
          <w:tcPr>
            <w:tcW w:w="6520" w:type="dxa"/>
            <w:gridSpan w:val="3"/>
            <w:tcBorders>
              <w:top w:val="single" w:sz="6" w:space="0" w:color="auto"/>
              <w:left w:val="nil"/>
              <w:bottom w:val="single" w:sz="6" w:space="0" w:color="auto"/>
              <w:right w:val="single" w:sz="6" w:space="0" w:color="auto"/>
            </w:tcBorders>
          </w:tcPr>
          <w:p w14:paraId="5EA62DD5" w14:textId="77777777" w:rsidR="007B2B8E" w:rsidRPr="000F7EC3" w:rsidRDefault="007B2B8E" w:rsidP="00743E00">
            <w:pPr>
              <w:spacing w:line="240" w:lineRule="auto"/>
              <w:jc w:val="center"/>
              <w:rPr>
                <w:rFonts w:ascii="Times New Roman" w:hAnsi="Times New Roman" w:cs="Times New Roman"/>
                <w:sz w:val="28"/>
                <w:szCs w:val="28"/>
                <w:lang w:val="uk-UA"/>
              </w:rPr>
            </w:pPr>
          </w:p>
          <w:p w14:paraId="283934D7" w14:textId="77777777" w:rsidR="007B2B8E" w:rsidRPr="000F7EC3" w:rsidRDefault="007B2B8E" w:rsidP="00743E00">
            <w:pPr>
              <w:spacing w:line="24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 xml:space="preserve"> Топологія</w:t>
            </w:r>
          </w:p>
        </w:tc>
      </w:tr>
      <w:tr w:rsidR="007B2B8E" w:rsidRPr="000F7EC3" w14:paraId="3CFE3940" w14:textId="77777777" w:rsidTr="007326DE">
        <w:tc>
          <w:tcPr>
            <w:tcW w:w="2552" w:type="dxa"/>
            <w:tcBorders>
              <w:top w:val="single" w:sz="6" w:space="0" w:color="auto"/>
              <w:left w:val="single" w:sz="6" w:space="0" w:color="auto"/>
              <w:bottom w:val="single" w:sz="6" w:space="0" w:color="auto"/>
              <w:right w:val="single" w:sz="6" w:space="0" w:color="auto"/>
            </w:tcBorders>
          </w:tcPr>
          <w:p w14:paraId="430BA8A3" w14:textId="77777777" w:rsidR="007B2B8E" w:rsidRPr="000F7EC3" w:rsidRDefault="007B2B8E" w:rsidP="00743E00">
            <w:pPr>
              <w:spacing w:line="240" w:lineRule="auto"/>
              <w:rPr>
                <w:rFonts w:ascii="Times New Roman" w:hAnsi="Times New Roman" w:cs="Times New Roman"/>
                <w:sz w:val="28"/>
                <w:szCs w:val="28"/>
                <w:lang w:val="uk-UA"/>
              </w:rPr>
            </w:pPr>
          </w:p>
        </w:tc>
        <w:tc>
          <w:tcPr>
            <w:tcW w:w="2691" w:type="dxa"/>
            <w:tcBorders>
              <w:top w:val="nil"/>
              <w:left w:val="nil"/>
              <w:bottom w:val="single" w:sz="6" w:space="0" w:color="auto"/>
              <w:right w:val="single" w:sz="6" w:space="0" w:color="auto"/>
            </w:tcBorders>
          </w:tcPr>
          <w:p w14:paraId="31513E32" w14:textId="77777777" w:rsidR="007B2B8E" w:rsidRPr="000F7EC3" w:rsidRDefault="007B2B8E" w:rsidP="00743E00">
            <w:pPr>
              <w:spacing w:line="24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«Зірка»</w:t>
            </w:r>
          </w:p>
        </w:tc>
        <w:tc>
          <w:tcPr>
            <w:tcW w:w="1987" w:type="dxa"/>
            <w:tcBorders>
              <w:top w:val="nil"/>
              <w:left w:val="nil"/>
              <w:bottom w:val="single" w:sz="6" w:space="0" w:color="auto"/>
              <w:right w:val="single" w:sz="6" w:space="0" w:color="auto"/>
            </w:tcBorders>
          </w:tcPr>
          <w:p w14:paraId="14CBDADC" w14:textId="77777777" w:rsidR="007B2B8E" w:rsidRPr="000F7EC3" w:rsidRDefault="007B2B8E" w:rsidP="00743E00">
            <w:pPr>
              <w:spacing w:line="24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«Кільце»</w:t>
            </w:r>
          </w:p>
        </w:tc>
        <w:tc>
          <w:tcPr>
            <w:tcW w:w="1842" w:type="dxa"/>
            <w:tcBorders>
              <w:top w:val="nil"/>
              <w:left w:val="nil"/>
              <w:bottom w:val="single" w:sz="6" w:space="0" w:color="auto"/>
              <w:right w:val="single" w:sz="6" w:space="0" w:color="auto"/>
            </w:tcBorders>
          </w:tcPr>
          <w:p w14:paraId="6B97E377" w14:textId="77777777" w:rsidR="007B2B8E" w:rsidRPr="000F7EC3" w:rsidRDefault="007B2B8E" w:rsidP="00743E00">
            <w:pPr>
              <w:spacing w:line="24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«Шина»</w:t>
            </w:r>
          </w:p>
        </w:tc>
      </w:tr>
      <w:tr w:rsidR="007B2B8E" w:rsidRPr="000F7EC3" w14:paraId="3446FEDE" w14:textId="77777777" w:rsidTr="007326DE">
        <w:tc>
          <w:tcPr>
            <w:tcW w:w="2552" w:type="dxa"/>
            <w:tcBorders>
              <w:top w:val="nil"/>
              <w:left w:val="single" w:sz="6" w:space="0" w:color="auto"/>
              <w:bottom w:val="single" w:sz="6" w:space="0" w:color="auto"/>
              <w:right w:val="single" w:sz="6" w:space="0" w:color="auto"/>
            </w:tcBorders>
          </w:tcPr>
          <w:p w14:paraId="7FE7312D" w14:textId="77777777" w:rsidR="007B2B8E" w:rsidRPr="000F7EC3" w:rsidRDefault="007B2B8E" w:rsidP="00743E00">
            <w:pPr>
              <w:spacing w:line="24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Можливість роботи у реальному режимі</w:t>
            </w:r>
          </w:p>
        </w:tc>
        <w:tc>
          <w:tcPr>
            <w:tcW w:w="2691" w:type="dxa"/>
            <w:tcBorders>
              <w:top w:val="nil"/>
              <w:left w:val="nil"/>
              <w:bottom w:val="single" w:sz="6" w:space="0" w:color="auto"/>
              <w:right w:val="single" w:sz="6" w:space="0" w:color="auto"/>
            </w:tcBorders>
          </w:tcPr>
          <w:p w14:paraId="63567EE3" w14:textId="77777777" w:rsidR="007B2B8E" w:rsidRPr="000F7EC3" w:rsidRDefault="007B2B8E" w:rsidP="00743E00">
            <w:pPr>
              <w:spacing w:line="24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Дуже хороша</w:t>
            </w:r>
          </w:p>
        </w:tc>
        <w:tc>
          <w:tcPr>
            <w:tcW w:w="1987" w:type="dxa"/>
            <w:tcBorders>
              <w:top w:val="nil"/>
              <w:left w:val="nil"/>
              <w:bottom w:val="single" w:sz="6" w:space="0" w:color="auto"/>
              <w:right w:val="single" w:sz="6" w:space="0" w:color="auto"/>
            </w:tcBorders>
          </w:tcPr>
          <w:p w14:paraId="084EA7E7" w14:textId="77777777" w:rsidR="007B2B8E" w:rsidRPr="000F7EC3" w:rsidRDefault="007B2B8E" w:rsidP="00743E00">
            <w:pPr>
              <w:spacing w:line="24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Хороше</w:t>
            </w:r>
          </w:p>
        </w:tc>
        <w:tc>
          <w:tcPr>
            <w:tcW w:w="1842" w:type="dxa"/>
            <w:tcBorders>
              <w:top w:val="nil"/>
              <w:left w:val="nil"/>
              <w:bottom w:val="single" w:sz="6" w:space="0" w:color="auto"/>
              <w:right w:val="single" w:sz="6" w:space="0" w:color="auto"/>
            </w:tcBorders>
          </w:tcPr>
          <w:p w14:paraId="4C8C0FCD" w14:textId="77777777" w:rsidR="007B2B8E" w:rsidRPr="000F7EC3" w:rsidRDefault="007B2B8E" w:rsidP="00743E00">
            <w:pPr>
              <w:spacing w:line="24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Погане</w:t>
            </w:r>
          </w:p>
        </w:tc>
      </w:tr>
      <w:tr w:rsidR="007B2B8E" w:rsidRPr="000F7EC3" w14:paraId="0508261E" w14:textId="77777777" w:rsidTr="007326DE">
        <w:tc>
          <w:tcPr>
            <w:tcW w:w="2552" w:type="dxa"/>
            <w:tcBorders>
              <w:top w:val="nil"/>
              <w:left w:val="single" w:sz="6" w:space="0" w:color="auto"/>
              <w:bottom w:val="single" w:sz="6" w:space="0" w:color="auto"/>
              <w:right w:val="single" w:sz="6" w:space="0" w:color="auto"/>
            </w:tcBorders>
          </w:tcPr>
          <w:p w14:paraId="22AC6ADC" w14:textId="77777777" w:rsidR="007B2B8E" w:rsidRPr="000F7EC3" w:rsidRDefault="007B2B8E" w:rsidP="00743E00">
            <w:pPr>
              <w:spacing w:line="24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Розведення кабелю</w:t>
            </w:r>
          </w:p>
        </w:tc>
        <w:tc>
          <w:tcPr>
            <w:tcW w:w="2691" w:type="dxa"/>
            <w:tcBorders>
              <w:top w:val="nil"/>
              <w:left w:val="nil"/>
              <w:bottom w:val="single" w:sz="6" w:space="0" w:color="auto"/>
              <w:right w:val="single" w:sz="6" w:space="0" w:color="auto"/>
            </w:tcBorders>
          </w:tcPr>
          <w:p w14:paraId="4B8C3617" w14:textId="77777777" w:rsidR="007B2B8E" w:rsidRPr="000F7EC3" w:rsidRDefault="007B2B8E" w:rsidP="00743E00">
            <w:pPr>
              <w:spacing w:line="24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Хороше</w:t>
            </w:r>
          </w:p>
        </w:tc>
        <w:tc>
          <w:tcPr>
            <w:tcW w:w="1987" w:type="dxa"/>
            <w:tcBorders>
              <w:top w:val="nil"/>
              <w:left w:val="nil"/>
              <w:bottom w:val="single" w:sz="6" w:space="0" w:color="auto"/>
              <w:right w:val="single" w:sz="6" w:space="0" w:color="auto"/>
            </w:tcBorders>
          </w:tcPr>
          <w:p w14:paraId="5D03E4B9" w14:textId="77777777" w:rsidR="007B2B8E" w:rsidRPr="000F7EC3" w:rsidRDefault="007B2B8E" w:rsidP="00743E00">
            <w:pPr>
              <w:spacing w:line="24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Задовільно</w:t>
            </w:r>
          </w:p>
        </w:tc>
        <w:tc>
          <w:tcPr>
            <w:tcW w:w="1842" w:type="dxa"/>
            <w:tcBorders>
              <w:top w:val="nil"/>
              <w:left w:val="nil"/>
              <w:bottom w:val="single" w:sz="6" w:space="0" w:color="auto"/>
              <w:right w:val="single" w:sz="6" w:space="0" w:color="auto"/>
            </w:tcBorders>
          </w:tcPr>
          <w:p w14:paraId="796A7B46" w14:textId="77777777" w:rsidR="007B2B8E" w:rsidRPr="000F7EC3" w:rsidRDefault="007B2B8E" w:rsidP="00743E00">
            <w:pPr>
              <w:spacing w:line="24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Хороше</w:t>
            </w:r>
          </w:p>
        </w:tc>
      </w:tr>
      <w:tr w:rsidR="007B2B8E" w:rsidRPr="000F7EC3" w14:paraId="640F821E" w14:textId="77777777" w:rsidTr="007326DE">
        <w:tc>
          <w:tcPr>
            <w:tcW w:w="2552" w:type="dxa"/>
            <w:tcBorders>
              <w:top w:val="nil"/>
              <w:left w:val="single" w:sz="6" w:space="0" w:color="auto"/>
              <w:bottom w:val="single" w:sz="6" w:space="0" w:color="auto"/>
              <w:right w:val="single" w:sz="6" w:space="0" w:color="auto"/>
            </w:tcBorders>
          </w:tcPr>
          <w:p w14:paraId="24AAFFC7" w14:textId="77777777" w:rsidR="007B2B8E" w:rsidRPr="000F7EC3" w:rsidRDefault="007B2B8E" w:rsidP="00743E00">
            <w:pPr>
              <w:spacing w:line="24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Обслуговування</w:t>
            </w:r>
          </w:p>
        </w:tc>
        <w:tc>
          <w:tcPr>
            <w:tcW w:w="2691" w:type="dxa"/>
            <w:tcBorders>
              <w:top w:val="nil"/>
              <w:left w:val="nil"/>
              <w:bottom w:val="single" w:sz="6" w:space="0" w:color="auto"/>
              <w:right w:val="single" w:sz="6" w:space="0" w:color="auto"/>
            </w:tcBorders>
          </w:tcPr>
          <w:p w14:paraId="4F233595" w14:textId="77777777" w:rsidR="007B2B8E" w:rsidRPr="000F7EC3" w:rsidRDefault="007B2B8E" w:rsidP="00743E00">
            <w:pPr>
              <w:spacing w:line="24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Дуже хороша</w:t>
            </w:r>
          </w:p>
        </w:tc>
        <w:tc>
          <w:tcPr>
            <w:tcW w:w="1987" w:type="dxa"/>
            <w:tcBorders>
              <w:top w:val="nil"/>
              <w:left w:val="nil"/>
              <w:bottom w:val="single" w:sz="6" w:space="0" w:color="auto"/>
              <w:right w:val="single" w:sz="6" w:space="0" w:color="auto"/>
            </w:tcBorders>
          </w:tcPr>
          <w:p w14:paraId="14CB6920" w14:textId="77777777" w:rsidR="007B2B8E" w:rsidRPr="000F7EC3" w:rsidRDefault="007B2B8E" w:rsidP="00743E00">
            <w:pPr>
              <w:spacing w:line="24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Середнє</w:t>
            </w:r>
          </w:p>
        </w:tc>
        <w:tc>
          <w:tcPr>
            <w:tcW w:w="1842" w:type="dxa"/>
            <w:tcBorders>
              <w:top w:val="nil"/>
              <w:left w:val="nil"/>
              <w:bottom w:val="single" w:sz="6" w:space="0" w:color="auto"/>
              <w:right w:val="single" w:sz="6" w:space="0" w:color="auto"/>
            </w:tcBorders>
          </w:tcPr>
          <w:p w14:paraId="5A8CBBDA" w14:textId="77777777" w:rsidR="007B2B8E" w:rsidRPr="000F7EC3" w:rsidRDefault="007B2B8E" w:rsidP="00743E00">
            <w:pPr>
              <w:spacing w:line="24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Середнє</w:t>
            </w:r>
          </w:p>
        </w:tc>
      </w:tr>
    </w:tbl>
    <w:p w14:paraId="2DC22FA9" w14:textId="77777777" w:rsidR="00B02184" w:rsidRPr="000F7EC3" w:rsidRDefault="00B02184" w:rsidP="00A24ECE">
      <w:pPr>
        <w:spacing w:after="0"/>
        <w:ind w:firstLine="709"/>
        <w:jc w:val="both"/>
        <w:rPr>
          <w:rFonts w:ascii="Times New Roman" w:hAnsi="Times New Roman" w:cs="Times New Roman"/>
          <w:sz w:val="28"/>
          <w:szCs w:val="28"/>
          <w:lang w:val="uk-UA"/>
        </w:rPr>
      </w:pPr>
    </w:p>
    <w:p w14:paraId="3AAB9CB8" w14:textId="517FC555" w:rsidR="001F7E37" w:rsidRPr="000F7EC3" w:rsidRDefault="007B2B8E" w:rsidP="001E5F6F">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 xml:space="preserve">Топологія у формі "зірки" представляє собою найбільш надійну та ефективну структуру обчислювальних мереж, оскільки передача даних між комп'ютерами реалізується через центральний сервер, враховуючи його продуктивність та високу пропускну здатність окремих ліній, що використовуються виключно для обміну інформацією між відповідними комп'ютерами. Завдяки такому підходу, частота передачі даних від одного комп'ютера до іншого залишається низькою порівняно з іншими </w:t>
      </w:r>
      <w:proofErr w:type="spellStart"/>
      <w:r w:rsidRPr="000F7EC3">
        <w:rPr>
          <w:rFonts w:ascii="Times New Roman" w:hAnsi="Times New Roman" w:cs="Times New Roman"/>
          <w:sz w:val="28"/>
          <w:szCs w:val="28"/>
          <w:lang w:val="uk-UA"/>
        </w:rPr>
        <w:t>топологіями</w:t>
      </w:r>
      <w:proofErr w:type="spellEnd"/>
      <w:r w:rsidRPr="000F7EC3">
        <w:rPr>
          <w:rFonts w:ascii="Times New Roman" w:hAnsi="Times New Roman" w:cs="Times New Roman"/>
          <w:sz w:val="28"/>
          <w:szCs w:val="28"/>
          <w:lang w:val="uk-UA"/>
        </w:rPr>
        <w:t>, що сприяє покращенню загальної ефективності мережі</w:t>
      </w:r>
      <w:r w:rsidR="00761F8C" w:rsidRPr="000F7EC3">
        <w:rPr>
          <w:rFonts w:ascii="Times New Roman" w:hAnsi="Times New Roman" w:cs="Times New Roman"/>
          <w:sz w:val="28"/>
          <w:szCs w:val="28"/>
          <w:lang w:val="uk-UA"/>
        </w:rPr>
        <w:t>.</w:t>
      </w:r>
    </w:p>
    <w:p w14:paraId="1E32B468" w14:textId="5A5551EA" w:rsidR="000012C9" w:rsidRPr="000F7EC3" w:rsidRDefault="000012C9" w:rsidP="001E5F6F">
      <w:pPr>
        <w:pStyle w:val="4"/>
        <w:spacing w:before="0" w:line="360" w:lineRule="auto"/>
        <w:jc w:val="center"/>
        <w:rPr>
          <w:rFonts w:ascii="Times New Roman" w:hAnsi="Times New Roman" w:cs="Times New Roman"/>
          <w:b/>
          <w:bCs/>
          <w:i w:val="0"/>
          <w:iCs w:val="0"/>
          <w:color w:val="000000" w:themeColor="text1"/>
          <w:sz w:val="28"/>
          <w:szCs w:val="28"/>
          <w:lang w:val="uk-UA"/>
        </w:rPr>
      </w:pPr>
      <w:bookmarkStart w:id="28" w:name="_Toc155887334"/>
      <w:r w:rsidRPr="000F7EC3">
        <w:rPr>
          <w:rFonts w:ascii="Times New Roman" w:hAnsi="Times New Roman" w:cs="Times New Roman"/>
          <w:b/>
          <w:bCs/>
          <w:i w:val="0"/>
          <w:iCs w:val="0"/>
          <w:color w:val="000000" w:themeColor="text1"/>
          <w:sz w:val="28"/>
          <w:szCs w:val="28"/>
          <w:lang w:val="uk-UA"/>
        </w:rPr>
        <w:t>2.5 Визначення оптимального середовища передачі даних в мережах</w:t>
      </w:r>
      <w:bookmarkEnd w:id="28"/>
    </w:p>
    <w:p w14:paraId="16345634" w14:textId="77777777" w:rsidR="000012C9" w:rsidRPr="000F7EC3" w:rsidRDefault="000012C9" w:rsidP="000012C9">
      <w:pPr>
        <w:rPr>
          <w:lang w:val="uk-UA" w:eastAsia="ru-RU"/>
        </w:rPr>
      </w:pPr>
    </w:p>
    <w:p w14:paraId="5F5345FB" w14:textId="6C9C8247" w:rsidR="000012C9" w:rsidRPr="000F7EC3" w:rsidRDefault="000012C9"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Фізичне середовище передачі даних в комп'ютерних мережах розділяється на дротові та бездротові системи, кожна з яких використовується в залежності від конкретних вимог та умов реалізації. Дротові мережі, відомі своєю назвою, базуються на фізичному з'єднанні між вузлами мережі за допомогою дротів, пристосованих до обраної топології.</w:t>
      </w:r>
    </w:p>
    <w:p w14:paraId="4AA39A38" w14:textId="4B3ED827" w:rsidR="000012C9" w:rsidRPr="000F7EC3" w:rsidRDefault="000012C9"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В контексті локальних мереж, де часто використовується дріт "вита пара", та у глобальних мережах, де </w:t>
      </w:r>
      <w:proofErr w:type="spellStart"/>
      <w:r w:rsidRPr="000F7EC3">
        <w:rPr>
          <w:rFonts w:ascii="Times New Roman" w:hAnsi="Times New Roman" w:cs="Times New Roman"/>
          <w:sz w:val="28"/>
          <w:szCs w:val="28"/>
          <w:lang w:val="uk-UA" w:eastAsia="ru-RU"/>
        </w:rPr>
        <w:t>оптоволокно</w:t>
      </w:r>
      <w:proofErr w:type="spellEnd"/>
      <w:r w:rsidRPr="000F7EC3">
        <w:rPr>
          <w:rFonts w:ascii="Times New Roman" w:hAnsi="Times New Roman" w:cs="Times New Roman"/>
          <w:sz w:val="28"/>
          <w:szCs w:val="28"/>
          <w:lang w:val="uk-UA" w:eastAsia="ru-RU"/>
        </w:rPr>
        <w:t xml:space="preserve"> забезпечує високу якість та швидкість передачі даних на великі відстані, вибір конкретного типу дроту залежить від ряду технічних характеристик, таких як протяжність ліній зв'язку та вартість встановлення.</w:t>
      </w:r>
    </w:p>
    <w:p w14:paraId="6095BEB8" w14:textId="44F73266" w:rsidR="000012C9" w:rsidRPr="000F7EC3" w:rsidRDefault="000012C9"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Зокрема, важливою альтернативою є використання телефонної інфраструктури, хоча це може бути компромісом між швидкістю та доступністю. У випадку бездротових мереж, які використовують радіоефір або технології, такі як </w:t>
      </w:r>
      <w:proofErr w:type="spellStart"/>
      <w:r w:rsidRPr="000F7EC3">
        <w:rPr>
          <w:rFonts w:ascii="Times New Roman" w:hAnsi="Times New Roman" w:cs="Times New Roman"/>
          <w:sz w:val="28"/>
          <w:szCs w:val="28"/>
          <w:lang w:val="uk-UA" w:eastAsia="ru-RU"/>
        </w:rPr>
        <w:t>Wi-Fi</w:t>
      </w:r>
      <w:proofErr w:type="spellEnd"/>
      <w:r w:rsidRPr="000F7EC3">
        <w:rPr>
          <w:rFonts w:ascii="Times New Roman" w:hAnsi="Times New Roman" w:cs="Times New Roman"/>
          <w:sz w:val="28"/>
          <w:szCs w:val="28"/>
          <w:lang w:val="uk-UA" w:eastAsia="ru-RU"/>
        </w:rPr>
        <w:t xml:space="preserve"> та </w:t>
      </w:r>
      <w:proofErr w:type="spellStart"/>
      <w:r w:rsidRPr="000F7EC3">
        <w:rPr>
          <w:rFonts w:ascii="Times New Roman" w:hAnsi="Times New Roman" w:cs="Times New Roman"/>
          <w:sz w:val="28"/>
          <w:szCs w:val="28"/>
          <w:lang w:val="uk-UA" w:eastAsia="ru-RU"/>
        </w:rPr>
        <w:t>Bluetooth</w:t>
      </w:r>
      <w:proofErr w:type="spellEnd"/>
      <w:r w:rsidRPr="000F7EC3">
        <w:rPr>
          <w:rFonts w:ascii="Times New Roman" w:hAnsi="Times New Roman" w:cs="Times New Roman"/>
          <w:sz w:val="28"/>
          <w:szCs w:val="28"/>
          <w:lang w:val="uk-UA" w:eastAsia="ru-RU"/>
        </w:rPr>
        <w:t>, вибір технології також обумовлений конкретними потребами та масштабами мережі на різних рівнях.</w:t>
      </w:r>
    </w:p>
    <w:p w14:paraId="551CFAD5" w14:textId="1329588D" w:rsidR="000012C9" w:rsidRPr="000F7EC3" w:rsidRDefault="000012C9" w:rsidP="00A24ECE">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У даному проекті для прокладання Локальної Офісної Мережі (ЛОМ) зазначається використання мідного середовища передачі даних, а саме неекранованої витої пари категорії 5е. Вибір технології </w:t>
      </w:r>
      <w:proofErr w:type="spellStart"/>
      <w:r w:rsidRPr="000F7EC3">
        <w:rPr>
          <w:rFonts w:ascii="Times New Roman" w:hAnsi="Times New Roman" w:cs="Times New Roman"/>
          <w:sz w:val="28"/>
          <w:szCs w:val="28"/>
          <w:lang w:val="uk-UA" w:eastAsia="ru-RU"/>
        </w:rPr>
        <w:t>FastEthernet</w:t>
      </w:r>
      <w:proofErr w:type="spellEnd"/>
      <w:r w:rsidRPr="000F7EC3">
        <w:rPr>
          <w:rFonts w:ascii="Times New Roman" w:hAnsi="Times New Roman" w:cs="Times New Roman"/>
          <w:sz w:val="28"/>
          <w:szCs w:val="28"/>
          <w:lang w:val="uk-UA" w:eastAsia="ru-RU"/>
        </w:rPr>
        <w:t xml:space="preserve"> на витій парі відповідає вимогам замовника щодо швидкості передачі даних та раціональної ціни, а також враховує доступність необхідних матеріалів та комунікаційного обладнання</w:t>
      </w:r>
      <w:r w:rsidR="006C0C8D" w:rsidRPr="000F7EC3">
        <w:rPr>
          <w:rFonts w:ascii="Times New Roman" w:hAnsi="Times New Roman" w:cs="Times New Roman"/>
          <w:sz w:val="28"/>
          <w:szCs w:val="28"/>
          <w:lang w:val="uk-UA" w:eastAsia="ru-RU"/>
        </w:rPr>
        <w:t xml:space="preserve"> [10]</w:t>
      </w:r>
      <w:r w:rsidRPr="000F7EC3">
        <w:rPr>
          <w:rFonts w:ascii="Times New Roman" w:hAnsi="Times New Roman" w:cs="Times New Roman"/>
          <w:sz w:val="28"/>
          <w:szCs w:val="28"/>
          <w:lang w:val="uk-UA" w:eastAsia="ru-RU"/>
        </w:rPr>
        <w:t>.</w:t>
      </w:r>
    </w:p>
    <w:p w14:paraId="62BF4792" w14:textId="77777777" w:rsidR="00743E00" w:rsidRPr="000F7EC3" w:rsidRDefault="00743E00" w:rsidP="00A24ECE">
      <w:pPr>
        <w:spacing w:after="0" w:line="360" w:lineRule="auto"/>
        <w:ind w:firstLine="709"/>
        <w:jc w:val="both"/>
        <w:rPr>
          <w:rFonts w:ascii="Times New Roman" w:hAnsi="Times New Roman" w:cs="Times New Roman"/>
          <w:sz w:val="28"/>
          <w:szCs w:val="28"/>
          <w:lang w:val="uk-UA" w:eastAsia="ru-RU"/>
        </w:rPr>
      </w:pPr>
    </w:p>
    <w:p w14:paraId="4A5A4C3C" w14:textId="353FC5E8" w:rsidR="00FF513E" w:rsidRPr="000F7EC3" w:rsidRDefault="00FF513E" w:rsidP="001E5F6F">
      <w:pPr>
        <w:pStyle w:val="4"/>
        <w:spacing w:before="0" w:line="360" w:lineRule="auto"/>
        <w:jc w:val="center"/>
        <w:rPr>
          <w:rFonts w:ascii="Times New Roman" w:hAnsi="Times New Roman" w:cs="Times New Roman"/>
          <w:b/>
          <w:bCs/>
          <w:i w:val="0"/>
          <w:iCs w:val="0"/>
          <w:color w:val="000000" w:themeColor="text1"/>
          <w:sz w:val="28"/>
          <w:szCs w:val="28"/>
          <w:lang w:val="uk-UA"/>
        </w:rPr>
      </w:pPr>
      <w:bookmarkStart w:id="29" w:name="_Toc155887335"/>
      <w:r w:rsidRPr="000F7EC3">
        <w:rPr>
          <w:rFonts w:ascii="Times New Roman" w:hAnsi="Times New Roman" w:cs="Times New Roman"/>
          <w:b/>
          <w:bCs/>
          <w:i w:val="0"/>
          <w:iCs w:val="0"/>
          <w:color w:val="000000" w:themeColor="text1"/>
          <w:sz w:val="28"/>
          <w:szCs w:val="28"/>
          <w:lang w:val="uk-UA"/>
        </w:rPr>
        <w:t>2.6 Вибір активного та пасивного обладнання</w:t>
      </w:r>
      <w:bookmarkEnd w:id="29"/>
    </w:p>
    <w:p w14:paraId="6A981B56" w14:textId="77777777" w:rsidR="00761F8C" w:rsidRPr="000F7EC3" w:rsidRDefault="00761F8C" w:rsidP="00761F8C">
      <w:pPr>
        <w:rPr>
          <w:lang w:val="uk-UA"/>
        </w:rPr>
      </w:pPr>
    </w:p>
    <w:p w14:paraId="677DAF0F" w14:textId="77777777" w:rsidR="00FF513E" w:rsidRPr="000F7EC3" w:rsidRDefault="00FF513E" w:rsidP="00A24ECE">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Локальна Обчислювальна Мережа (ЛОМ) є ключовим елементом для забезпечення ефективної взаємодії та обміну даними між різними пристроями в обчислювальному середовищі. Враховуючи вказані вимоги, важливо вибрати та належним чином налаштувати обладнання ЛОМ.</w:t>
      </w:r>
    </w:p>
    <w:p w14:paraId="4C75CA2C" w14:textId="37C6F4D1" w:rsidR="00FF513E" w:rsidRPr="000F7EC3" w:rsidRDefault="00FF513E" w:rsidP="00B36E12">
      <w:pPr>
        <w:pStyle w:val="a9"/>
        <w:numPr>
          <w:ilvl w:val="0"/>
          <w:numId w:val="4"/>
        </w:numPr>
        <w:spacing w:after="0" w:line="360" w:lineRule="auto"/>
        <w:ind w:left="1134" w:hanging="425"/>
        <w:jc w:val="both"/>
        <w:rPr>
          <w:rFonts w:ascii="Times New Roman" w:hAnsi="Times New Roman" w:cs="Times New Roman"/>
          <w:b/>
          <w:bCs/>
          <w:sz w:val="28"/>
          <w:szCs w:val="28"/>
          <w:lang w:val="uk-UA"/>
        </w:rPr>
      </w:pPr>
      <w:r w:rsidRPr="000F7EC3">
        <w:rPr>
          <w:rFonts w:ascii="Times New Roman" w:hAnsi="Times New Roman" w:cs="Times New Roman"/>
          <w:b/>
          <w:bCs/>
          <w:sz w:val="28"/>
          <w:szCs w:val="28"/>
          <w:lang w:val="uk-UA"/>
        </w:rPr>
        <w:t>Сервер для Файлів:</w:t>
      </w:r>
    </w:p>
    <w:p w14:paraId="5DD9D6AB" w14:textId="50C6ABC7" w:rsidR="00FF513E" w:rsidRPr="000F7EC3" w:rsidRDefault="001E5F6F" w:rsidP="00B36E12">
      <w:pPr>
        <w:pStyle w:val="a9"/>
        <w:numPr>
          <w:ilvl w:val="0"/>
          <w:numId w:val="7"/>
        </w:numPr>
        <w:spacing w:after="0" w:line="360" w:lineRule="auto"/>
        <w:ind w:left="1134" w:hanging="425"/>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з</w:t>
      </w:r>
      <w:r w:rsidR="00FF513E" w:rsidRPr="000F7EC3">
        <w:rPr>
          <w:rFonts w:ascii="Times New Roman" w:hAnsi="Times New Roman" w:cs="Times New Roman"/>
          <w:sz w:val="28"/>
          <w:szCs w:val="28"/>
          <w:lang w:val="uk-UA"/>
        </w:rPr>
        <w:t>абезпечує централізоване сховище для документів та файлів</w:t>
      </w:r>
      <w:r w:rsidRPr="000F7EC3">
        <w:rPr>
          <w:rFonts w:ascii="Times New Roman" w:hAnsi="Times New Roman" w:cs="Times New Roman"/>
          <w:sz w:val="28"/>
          <w:szCs w:val="28"/>
          <w:lang w:val="uk-UA"/>
        </w:rPr>
        <w:t>;</w:t>
      </w:r>
    </w:p>
    <w:p w14:paraId="090D526A" w14:textId="7A9DDCCF" w:rsidR="00FF513E" w:rsidRPr="000F7EC3" w:rsidRDefault="001E5F6F" w:rsidP="00B36E12">
      <w:pPr>
        <w:pStyle w:val="a9"/>
        <w:numPr>
          <w:ilvl w:val="0"/>
          <w:numId w:val="7"/>
        </w:numPr>
        <w:spacing w:after="0" w:line="360" w:lineRule="auto"/>
        <w:ind w:left="1134" w:hanging="425"/>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г</w:t>
      </w:r>
      <w:r w:rsidR="00FF513E" w:rsidRPr="000F7EC3">
        <w:rPr>
          <w:rFonts w:ascii="Times New Roman" w:hAnsi="Times New Roman" w:cs="Times New Roman"/>
          <w:sz w:val="28"/>
          <w:szCs w:val="28"/>
          <w:lang w:val="uk-UA"/>
        </w:rPr>
        <w:t>арантує надійний доступ до даних для користувачів мережі.</w:t>
      </w:r>
    </w:p>
    <w:p w14:paraId="51281E6D" w14:textId="33EA74C7" w:rsidR="00FF513E" w:rsidRPr="000F7EC3" w:rsidRDefault="00FF513E" w:rsidP="00B36E12">
      <w:pPr>
        <w:pStyle w:val="a9"/>
        <w:numPr>
          <w:ilvl w:val="0"/>
          <w:numId w:val="4"/>
        </w:numPr>
        <w:spacing w:after="0" w:line="360" w:lineRule="auto"/>
        <w:ind w:left="1134" w:hanging="425"/>
        <w:jc w:val="both"/>
        <w:rPr>
          <w:rFonts w:ascii="Times New Roman" w:hAnsi="Times New Roman" w:cs="Times New Roman"/>
          <w:b/>
          <w:bCs/>
          <w:sz w:val="28"/>
          <w:szCs w:val="28"/>
          <w:lang w:val="uk-UA"/>
        </w:rPr>
      </w:pPr>
      <w:r w:rsidRPr="000F7EC3">
        <w:rPr>
          <w:rFonts w:ascii="Times New Roman" w:hAnsi="Times New Roman" w:cs="Times New Roman"/>
          <w:b/>
          <w:bCs/>
          <w:sz w:val="28"/>
          <w:szCs w:val="28"/>
          <w:lang w:val="uk-UA"/>
        </w:rPr>
        <w:t>Комутатор:</w:t>
      </w:r>
    </w:p>
    <w:p w14:paraId="0B241AFC" w14:textId="4D2DB8E4" w:rsidR="00FF513E" w:rsidRPr="000F7EC3" w:rsidRDefault="001E5F6F" w:rsidP="00B36E12">
      <w:pPr>
        <w:pStyle w:val="a9"/>
        <w:numPr>
          <w:ilvl w:val="0"/>
          <w:numId w:val="8"/>
        </w:numPr>
        <w:spacing w:after="0" w:line="360" w:lineRule="auto"/>
        <w:ind w:left="1134" w:hanging="425"/>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з</w:t>
      </w:r>
      <w:r w:rsidR="00FF513E" w:rsidRPr="000F7EC3">
        <w:rPr>
          <w:rFonts w:ascii="Times New Roman" w:hAnsi="Times New Roman" w:cs="Times New Roman"/>
          <w:sz w:val="28"/>
          <w:szCs w:val="28"/>
          <w:lang w:val="uk-UA"/>
        </w:rPr>
        <w:t>абезпечує високопродуктивне та стабільне з'єднання між комп'ютерами в мережі</w:t>
      </w:r>
      <w:r w:rsidRPr="000F7EC3">
        <w:rPr>
          <w:rFonts w:ascii="Times New Roman" w:hAnsi="Times New Roman" w:cs="Times New Roman"/>
          <w:sz w:val="28"/>
          <w:szCs w:val="28"/>
          <w:lang w:val="uk-UA"/>
        </w:rPr>
        <w:t>;</w:t>
      </w:r>
    </w:p>
    <w:p w14:paraId="032BF1CB" w14:textId="1571163D" w:rsidR="00FF513E" w:rsidRPr="000F7EC3" w:rsidRDefault="001E5F6F" w:rsidP="00B36E12">
      <w:pPr>
        <w:pStyle w:val="a9"/>
        <w:numPr>
          <w:ilvl w:val="0"/>
          <w:numId w:val="8"/>
        </w:numPr>
        <w:spacing w:after="0" w:line="360" w:lineRule="auto"/>
        <w:ind w:left="1134" w:hanging="425"/>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м</w:t>
      </w:r>
      <w:r w:rsidR="00FF513E" w:rsidRPr="000F7EC3">
        <w:rPr>
          <w:rFonts w:ascii="Times New Roman" w:hAnsi="Times New Roman" w:cs="Times New Roman"/>
          <w:sz w:val="28"/>
          <w:szCs w:val="28"/>
          <w:lang w:val="uk-UA"/>
        </w:rPr>
        <w:t>ає за мету уникнення конфліктів та підвищення ефективності передачі даних.</w:t>
      </w:r>
    </w:p>
    <w:p w14:paraId="1E0055CC" w14:textId="70FD5518" w:rsidR="00FF513E" w:rsidRPr="000F7EC3" w:rsidRDefault="00FF513E" w:rsidP="00B36E12">
      <w:pPr>
        <w:pStyle w:val="a9"/>
        <w:numPr>
          <w:ilvl w:val="0"/>
          <w:numId w:val="4"/>
        </w:numPr>
        <w:spacing w:after="0" w:line="360" w:lineRule="auto"/>
        <w:ind w:left="1134" w:hanging="425"/>
        <w:jc w:val="both"/>
        <w:rPr>
          <w:rFonts w:ascii="Times New Roman" w:hAnsi="Times New Roman" w:cs="Times New Roman"/>
          <w:b/>
          <w:bCs/>
          <w:sz w:val="28"/>
          <w:szCs w:val="28"/>
          <w:lang w:val="uk-UA"/>
        </w:rPr>
      </w:pPr>
      <w:proofErr w:type="spellStart"/>
      <w:r w:rsidRPr="000F7EC3">
        <w:rPr>
          <w:rFonts w:ascii="Times New Roman" w:hAnsi="Times New Roman" w:cs="Times New Roman"/>
          <w:b/>
          <w:bCs/>
          <w:sz w:val="28"/>
          <w:szCs w:val="28"/>
          <w:lang w:val="uk-UA"/>
        </w:rPr>
        <w:t>Wi-Fi</w:t>
      </w:r>
      <w:proofErr w:type="spellEnd"/>
      <w:r w:rsidRPr="000F7EC3">
        <w:rPr>
          <w:rFonts w:ascii="Times New Roman" w:hAnsi="Times New Roman" w:cs="Times New Roman"/>
          <w:b/>
          <w:bCs/>
          <w:sz w:val="28"/>
          <w:szCs w:val="28"/>
          <w:lang w:val="uk-UA"/>
        </w:rPr>
        <w:t xml:space="preserve"> </w:t>
      </w:r>
      <w:proofErr w:type="spellStart"/>
      <w:r w:rsidRPr="000F7EC3">
        <w:rPr>
          <w:rFonts w:ascii="Times New Roman" w:hAnsi="Times New Roman" w:cs="Times New Roman"/>
          <w:b/>
          <w:bCs/>
          <w:sz w:val="28"/>
          <w:szCs w:val="28"/>
          <w:lang w:val="uk-UA"/>
        </w:rPr>
        <w:t>Роутер</w:t>
      </w:r>
      <w:proofErr w:type="spellEnd"/>
      <w:r w:rsidRPr="000F7EC3">
        <w:rPr>
          <w:rFonts w:ascii="Times New Roman" w:hAnsi="Times New Roman" w:cs="Times New Roman"/>
          <w:b/>
          <w:bCs/>
          <w:sz w:val="28"/>
          <w:szCs w:val="28"/>
          <w:lang w:val="uk-UA"/>
        </w:rPr>
        <w:t>:</w:t>
      </w:r>
    </w:p>
    <w:p w14:paraId="0DE83773" w14:textId="7D4EBE45" w:rsidR="00FF513E" w:rsidRPr="000F7EC3" w:rsidRDefault="001E5F6F" w:rsidP="00B36E12">
      <w:pPr>
        <w:pStyle w:val="a9"/>
        <w:numPr>
          <w:ilvl w:val="0"/>
          <w:numId w:val="9"/>
        </w:numPr>
        <w:spacing w:after="0" w:line="360" w:lineRule="auto"/>
        <w:ind w:left="1134" w:hanging="425"/>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з</w:t>
      </w:r>
      <w:r w:rsidR="00FF513E" w:rsidRPr="000F7EC3">
        <w:rPr>
          <w:rFonts w:ascii="Times New Roman" w:hAnsi="Times New Roman" w:cs="Times New Roman"/>
          <w:sz w:val="28"/>
          <w:szCs w:val="28"/>
          <w:lang w:val="uk-UA"/>
        </w:rPr>
        <w:t>абезпечує можливість бездротового підключення пристроїв до мережі</w:t>
      </w:r>
      <w:r w:rsidRPr="000F7EC3">
        <w:rPr>
          <w:rFonts w:ascii="Times New Roman" w:hAnsi="Times New Roman" w:cs="Times New Roman"/>
          <w:sz w:val="28"/>
          <w:szCs w:val="28"/>
          <w:lang w:val="uk-UA"/>
        </w:rPr>
        <w:t>;</w:t>
      </w:r>
    </w:p>
    <w:p w14:paraId="2AAF914C" w14:textId="30D70EEA" w:rsidR="006341B7" w:rsidRPr="000F7EC3" w:rsidRDefault="001E5F6F" w:rsidP="00B36E12">
      <w:pPr>
        <w:pStyle w:val="a9"/>
        <w:numPr>
          <w:ilvl w:val="0"/>
          <w:numId w:val="9"/>
        </w:numPr>
        <w:spacing w:after="0" w:line="360" w:lineRule="auto"/>
        <w:ind w:left="1134" w:hanging="425"/>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г</w:t>
      </w:r>
      <w:r w:rsidR="00FF513E" w:rsidRPr="000F7EC3">
        <w:rPr>
          <w:rFonts w:ascii="Times New Roman" w:hAnsi="Times New Roman" w:cs="Times New Roman"/>
          <w:sz w:val="28"/>
          <w:szCs w:val="28"/>
          <w:lang w:val="uk-UA"/>
        </w:rPr>
        <w:t>арантує мобільність та гнучкість при підключенні різноманітних пристроїв.</w:t>
      </w:r>
    </w:p>
    <w:p w14:paraId="358FAA27" w14:textId="707B23B6" w:rsidR="00FF513E" w:rsidRPr="000F7EC3" w:rsidRDefault="00FF513E" w:rsidP="00B36E12">
      <w:pPr>
        <w:pStyle w:val="a9"/>
        <w:numPr>
          <w:ilvl w:val="0"/>
          <w:numId w:val="4"/>
        </w:numPr>
        <w:spacing w:after="0" w:line="360" w:lineRule="auto"/>
        <w:ind w:left="1134" w:hanging="425"/>
        <w:jc w:val="both"/>
        <w:rPr>
          <w:rFonts w:ascii="Times New Roman" w:hAnsi="Times New Roman" w:cs="Times New Roman"/>
          <w:b/>
          <w:bCs/>
          <w:sz w:val="28"/>
          <w:szCs w:val="28"/>
          <w:lang w:val="uk-UA"/>
        </w:rPr>
      </w:pPr>
      <w:r w:rsidRPr="000F7EC3">
        <w:rPr>
          <w:rFonts w:ascii="Times New Roman" w:hAnsi="Times New Roman" w:cs="Times New Roman"/>
          <w:b/>
          <w:bCs/>
          <w:sz w:val="28"/>
          <w:szCs w:val="28"/>
          <w:lang w:val="uk-UA"/>
        </w:rPr>
        <w:t>Дротове та Бездротове Підключення:</w:t>
      </w:r>
    </w:p>
    <w:p w14:paraId="637F732E" w14:textId="6776AB78" w:rsidR="00FF513E" w:rsidRPr="000F7EC3" w:rsidRDefault="001E5F6F" w:rsidP="00B36E12">
      <w:pPr>
        <w:pStyle w:val="a9"/>
        <w:numPr>
          <w:ilvl w:val="0"/>
          <w:numId w:val="10"/>
        </w:numPr>
        <w:spacing w:after="0" w:line="360" w:lineRule="auto"/>
        <w:ind w:left="1134" w:hanging="425"/>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в</w:t>
      </w:r>
      <w:r w:rsidR="00FF513E" w:rsidRPr="000F7EC3">
        <w:rPr>
          <w:rFonts w:ascii="Times New Roman" w:hAnsi="Times New Roman" w:cs="Times New Roman"/>
          <w:sz w:val="28"/>
          <w:szCs w:val="28"/>
          <w:lang w:val="uk-UA"/>
        </w:rPr>
        <w:t>икористання дротового з'єднання для забезпечення стабільності та швидкодії в мережі</w:t>
      </w:r>
      <w:r w:rsidRPr="000F7EC3">
        <w:rPr>
          <w:rFonts w:ascii="Times New Roman" w:hAnsi="Times New Roman" w:cs="Times New Roman"/>
          <w:sz w:val="28"/>
          <w:szCs w:val="28"/>
          <w:lang w:val="uk-UA"/>
        </w:rPr>
        <w:t>;</w:t>
      </w:r>
    </w:p>
    <w:p w14:paraId="2B72A3D3" w14:textId="77B0289A" w:rsidR="00FF513E" w:rsidRPr="000F7EC3" w:rsidRDefault="001E5F6F" w:rsidP="00B36E12">
      <w:pPr>
        <w:pStyle w:val="a9"/>
        <w:numPr>
          <w:ilvl w:val="0"/>
          <w:numId w:val="10"/>
        </w:numPr>
        <w:spacing w:after="0" w:line="360" w:lineRule="auto"/>
        <w:ind w:left="1134" w:hanging="425"/>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з</w:t>
      </w:r>
      <w:r w:rsidR="00FF513E" w:rsidRPr="000F7EC3">
        <w:rPr>
          <w:rFonts w:ascii="Times New Roman" w:hAnsi="Times New Roman" w:cs="Times New Roman"/>
          <w:sz w:val="28"/>
          <w:szCs w:val="28"/>
          <w:lang w:val="uk-UA"/>
        </w:rPr>
        <w:t xml:space="preserve">астосування технології </w:t>
      </w:r>
      <w:proofErr w:type="spellStart"/>
      <w:r w:rsidR="00FF513E" w:rsidRPr="000F7EC3">
        <w:rPr>
          <w:rFonts w:ascii="Times New Roman" w:hAnsi="Times New Roman" w:cs="Times New Roman"/>
          <w:sz w:val="28"/>
          <w:szCs w:val="28"/>
          <w:lang w:val="uk-UA"/>
        </w:rPr>
        <w:t>Wi-Fi</w:t>
      </w:r>
      <w:proofErr w:type="spellEnd"/>
      <w:r w:rsidR="00FF513E" w:rsidRPr="000F7EC3">
        <w:rPr>
          <w:rFonts w:ascii="Times New Roman" w:hAnsi="Times New Roman" w:cs="Times New Roman"/>
          <w:sz w:val="28"/>
          <w:szCs w:val="28"/>
          <w:lang w:val="uk-UA"/>
        </w:rPr>
        <w:t xml:space="preserve"> для бездротового доступу, особливо у випадках, де важко влаштувати фізичні з'єднання.</w:t>
      </w:r>
    </w:p>
    <w:p w14:paraId="6BAA9D68" w14:textId="7DEC1C48" w:rsidR="00FF513E" w:rsidRPr="000F7EC3" w:rsidRDefault="00FF513E" w:rsidP="00B36E12">
      <w:pPr>
        <w:pStyle w:val="a9"/>
        <w:numPr>
          <w:ilvl w:val="0"/>
          <w:numId w:val="4"/>
        </w:numPr>
        <w:spacing w:after="0" w:line="360" w:lineRule="auto"/>
        <w:ind w:left="1134" w:hanging="425"/>
        <w:jc w:val="both"/>
        <w:rPr>
          <w:rFonts w:ascii="Times New Roman" w:hAnsi="Times New Roman" w:cs="Times New Roman"/>
          <w:b/>
          <w:bCs/>
          <w:sz w:val="28"/>
          <w:szCs w:val="28"/>
          <w:lang w:val="uk-UA"/>
        </w:rPr>
      </w:pPr>
      <w:r w:rsidRPr="000F7EC3">
        <w:rPr>
          <w:rFonts w:ascii="Times New Roman" w:hAnsi="Times New Roman" w:cs="Times New Roman"/>
          <w:b/>
          <w:bCs/>
          <w:sz w:val="28"/>
          <w:szCs w:val="28"/>
          <w:lang w:val="uk-UA"/>
        </w:rPr>
        <w:t>Коробки для Захисту Дротів:</w:t>
      </w:r>
    </w:p>
    <w:p w14:paraId="0916B7D0" w14:textId="322B01E6" w:rsidR="00F21624" w:rsidRPr="000F7EC3" w:rsidRDefault="001E5F6F" w:rsidP="00B36E12">
      <w:pPr>
        <w:pStyle w:val="a9"/>
        <w:numPr>
          <w:ilvl w:val="0"/>
          <w:numId w:val="11"/>
        </w:numPr>
        <w:spacing w:after="0" w:line="360" w:lineRule="auto"/>
        <w:ind w:left="1134" w:hanging="425"/>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в</w:t>
      </w:r>
      <w:r w:rsidR="00FF513E" w:rsidRPr="000F7EC3">
        <w:rPr>
          <w:rFonts w:ascii="Times New Roman" w:hAnsi="Times New Roman" w:cs="Times New Roman"/>
          <w:sz w:val="28"/>
          <w:szCs w:val="28"/>
          <w:lang w:val="uk-UA"/>
        </w:rPr>
        <w:t>икористання спеціальних коробок для захисту дротів від механічних пошкоджень та для організації систематизованого прокладання дротів.</w:t>
      </w:r>
    </w:p>
    <w:p w14:paraId="04ACBABF" w14:textId="21075A2B" w:rsidR="00FF513E" w:rsidRPr="000F7EC3" w:rsidRDefault="00FF513E" w:rsidP="00B36E12">
      <w:pPr>
        <w:pStyle w:val="a9"/>
        <w:numPr>
          <w:ilvl w:val="0"/>
          <w:numId w:val="4"/>
        </w:numPr>
        <w:spacing w:after="0" w:line="360" w:lineRule="auto"/>
        <w:ind w:left="1134" w:hanging="425"/>
        <w:jc w:val="both"/>
        <w:rPr>
          <w:rFonts w:ascii="Times New Roman" w:hAnsi="Times New Roman" w:cs="Times New Roman"/>
          <w:b/>
          <w:bCs/>
          <w:sz w:val="28"/>
          <w:szCs w:val="28"/>
          <w:lang w:val="uk-UA"/>
        </w:rPr>
      </w:pPr>
      <w:r w:rsidRPr="000F7EC3">
        <w:rPr>
          <w:rFonts w:ascii="Times New Roman" w:hAnsi="Times New Roman" w:cs="Times New Roman"/>
          <w:b/>
          <w:bCs/>
          <w:sz w:val="28"/>
          <w:szCs w:val="28"/>
          <w:lang w:val="uk-UA"/>
        </w:rPr>
        <w:t>Мережева Шафа:</w:t>
      </w:r>
    </w:p>
    <w:p w14:paraId="7184E16A" w14:textId="1F07DD5D" w:rsidR="00FF513E" w:rsidRPr="000F7EC3" w:rsidRDefault="001E5F6F" w:rsidP="00B36E12">
      <w:pPr>
        <w:pStyle w:val="a9"/>
        <w:numPr>
          <w:ilvl w:val="0"/>
          <w:numId w:val="11"/>
        </w:numPr>
        <w:spacing w:after="0" w:line="360" w:lineRule="auto"/>
        <w:ind w:left="1134" w:hanging="425"/>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в</w:t>
      </w:r>
      <w:r w:rsidR="00FF513E" w:rsidRPr="000F7EC3">
        <w:rPr>
          <w:rFonts w:ascii="Times New Roman" w:hAnsi="Times New Roman" w:cs="Times New Roman"/>
          <w:sz w:val="28"/>
          <w:szCs w:val="28"/>
          <w:lang w:val="uk-UA"/>
        </w:rPr>
        <w:t>становлення комутаційної шафи для належної організації та захисту мережевого обладнання</w:t>
      </w:r>
      <w:r w:rsidRPr="000F7EC3">
        <w:rPr>
          <w:rFonts w:ascii="Times New Roman" w:hAnsi="Times New Roman" w:cs="Times New Roman"/>
          <w:sz w:val="28"/>
          <w:szCs w:val="28"/>
          <w:lang w:val="uk-UA"/>
        </w:rPr>
        <w:t>;</w:t>
      </w:r>
    </w:p>
    <w:p w14:paraId="555F606C" w14:textId="0D340127" w:rsidR="00FF513E" w:rsidRPr="000F7EC3" w:rsidRDefault="001E5F6F" w:rsidP="00B36E12">
      <w:pPr>
        <w:pStyle w:val="a9"/>
        <w:numPr>
          <w:ilvl w:val="0"/>
          <w:numId w:val="11"/>
        </w:numPr>
        <w:spacing w:after="0" w:line="360" w:lineRule="auto"/>
        <w:ind w:left="1134" w:hanging="425"/>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з</w:t>
      </w:r>
      <w:r w:rsidR="00FF513E" w:rsidRPr="000F7EC3">
        <w:rPr>
          <w:rFonts w:ascii="Times New Roman" w:hAnsi="Times New Roman" w:cs="Times New Roman"/>
          <w:sz w:val="28"/>
          <w:szCs w:val="28"/>
          <w:lang w:val="uk-UA"/>
        </w:rPr>
        <w:t>абезпечення ефективного тепловідведення та загальної безпеки обладнання</w:t>
      </w:r>
      <w:r w:rsidRPr="000F7EC3">
        <w:rPr>
          <w:rFonts w:ascii="Times New Roman" w:hAnsi="Times New Roman" w:cs="Times New Roman"/>
          <w:sz w:val="28"/>
          <w:szCs w:val="28"/>
          <w:lang w:val="uk-UA"/>
        </w:rPr>
        <w:t>;</w:t>
      </w:r>
    </w:p>
    <w:p w14:paraId="5A517050" w14:textId="334C7128" w:rsidR="00E04BB2" w:rsidRPr="000F7EC3" w:rsidRDefault="001E5F6F" w:rsidP="00B36E12">
      <w:pPr>
        <w:pStyle w:val="a9"/>
        <w:numPr>
          <w:ilvl w:val="0"/>
          <w:numId w:val="11"/>
        </w:numPr>
        <w:spacing w:after="0" w:line="360" w:lineRule="auto"/>
        <w:ind w:left="1134" w:hanging="425"/>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ц</w:t>
      </w:r>
      <w:r w:rsidR="00FF513E" w:rsidRPr="000F7EC3">
        <w:rPr>
          <w:rFonts w:ascii="Times New Roman" w:hAnsi="Times New Roman" w:cs="Times New Roman"/>
          <w:sz w:val="28"/>
          <w:szCs w:val="28"/>
          <w:lang w:val="uk-UA"/>
        </w:rPr>
        <w:t>і компоненти взаємодіють для створення стабільної та продуктивної ЛОМ, що задовольняє потреби обчислювального оточення та забезпечує зручний обмін даними між пристроями в мережі</w:t>
      </w:r>
      <w:r w:rsidR="006C0C8D" w:rsidRPr="000F7EC3">
        <w:rPr>
          <w:rFonts w:ascii="Times New Roman" w:hAnsi="Times New Roman" w:cs="Times New Roman"/>
          <w:sz w:val="28"/>
          <w:szCs w:val="28"/>
          <w:lang w:val="uk-UA"/>
        </w:rPr>
        <w:t xml:space="preserve"> [11]</w:t>
      </w:r>
      <w:r w:rsidR="00FF513E" w:rsidRPr="000F7EC3">
        <w:rPr>
          <w:rFonts w:ascii="Times New Roman" w:hAnsi="Times New Roman" w:cs="Times New Roman"/>
          <w:sz w:val="28"/>
          <w:szCs w:val="28"/>
          <w:lang w:val="uk-UA"/>
        </w:rPr>
        <w:t>.</w:t>
      </w:r>
    </w:p>
    <w:p w14:paraId="3345BC65" w14:textId="77777777" w:rsidR="006341B7" w:rsidRPr="000F7EC3" w:rsidRDefault="006341B7" w:rsidP="006341B7">
      <w:pPr>
        <w:pStyle w:val="a9"/>
        <w:spacing w:after="0" w:line="360" w:lineRule="auto"/>
        <w:ind w:left="1134"/>
        <w:jc w:val="both"/>
        <w:rPr>
          <w:rFonts w:ascii="Times New Roman" w:hAnsi="Times New Roman" w:cs="Times New Roman"/>
          <w:sz w:val="28"/>
          <w:szCs w:val="28"/>
          <w:lang w:val="uk-UA"/>
        </w:rPr>
      </w:pPr>
    </w:p>
    <w:p w14:paraId="4D8BF213" w14:textId="15593859" w:rsidR="008A0805" w:rsidRPr="000F7EC3" w:rsidRDefault="008A0805" w:rsidP="00A24ECE">
      <w:pPr>
        <w:spacing w:after="0" w:line="360" w:lineRule="auto"/>
        <w:ind w:firstLine="709"/>
        <w:jc w:val="both"/>
        <w:rPr>
          <w:rFonts w:ascii="Times New Roman" w:hAnsi="Times New Roman" w:cs="Times New Roman"/>
          <w:b/>
          <w:bCs/>
          <w:sz w:val="28"/>
          <w:szCs w:val="28"/>
          <w:lang w:val="uk-UA"/>
        </w:rPr>
      </w:pPr>
      <w:r w:rsidRPr="000F7EC3">
        <w:rPr>
          <w:rFonts w:ascii="Times New Roman" w:hAnsi="Times New Roman" w:cs="Times New Roman"/>
          <w:b/>
          <w:bCs/>
          <w:sz w:val="28"/>
          <w:szCs w:val="28"/>
          <w:lang w:val="uk-UA"/>
        </w:rPr>
        <w:t>Вибір Маршрутизатора для Локальної Обчислювальної Мережі</w:t>
      </w:r>
    </w:p>
    <w:p w14:paraId="7D3E9D2B" w14:textId="77777777" w:rsidR="008A0805" w:rsidRPr="000F7EC3" w:rsidRDefault="008A0805" w:rsidP="00A24ECE">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Маршрутизатор, як ключовий елемент мережевого обладнання, визначається як апаратний чи програмний пристрій, що забезпечує ефективний обмін даними в комп'ютерних мережах. Вибір маршрутизатора для Локальної Обчислювальної Мережі (ЛОМ) визначається рядом технічних і функціональних аспектів.</w:t>
      </w:r>
    </w:p>
    <w:p w14:paraId="21E50D56" w14:textId="4AE7905A" w:rsidR="008A0805" w:rsidRPr="000F7EC3" w:rsidRDefault="008A0805" w:rsidP="00A24ECE">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1</w:t>
      </w:r>
      <w:r w:rsidR="000C1BA2" w:rsidRPr="000F7EC3">
        <w:rPr>
          <w:rFonts w:ascii="Times New Roman" w:hAnsi="Times New Roman" w:cs="Times New Roman"/>
          <w:sz w:val="28"/>
          <w:szCs w:val="28"/>
          <w:lang w:val="uk-UA"/>
        </w:rPr>
        <w:t>.</w:t>
      </w:r>
      <w:r w:rsidRPr="000F7EC3">
        <w:rPr>
          <w:rFonts w:ascii="Times New Roman" w:hAnsi="Times New Roman" w:cs="Times New Roman"/>
          <w:sz w:val="28"/>
          <w:szCs w:val="28"/>
          <w:lang w:val="uk-UA"/>
        </w:rPr>
        <w:t xml:space="preserve"> </w:t>
      </w:r>
      <w:r w:rsidRPr="000F7EC3">
        <w:rPr>
          <w:rFonts w:ascii="Times New Roman" w:hAnsi="Times New Roman" w:cs="Times New Roman"/>
          <w:b/>
          <w:bCs/>
          <w:sz w:val="28"/>
          <w:szCs w:val="28"/>
          <w:lang w:val="uk-UA"/>
        </w:rPr>
        <w:t xml:space="preserve">Апаратний </w:t>
      </w:r>
      <w:r w:rsidR="001E5F6F" w:rsidRPr="000F7EC3">
        <w:rPr>
          <w:rFonts w:ascii="Times New Roman" w:hAnsi="Times New Roman" w:cs="Times New Roman"/>
          <w:b/>
          <w:bCs/>
          <w:sz w:val="28"/>
          <w:szCs w:val="28"/>
          <w:lang w:val="uk-UA"/>
        </w:rPr>
        <w:t>м</w:t>
      </w:r>
      <w:r w:rsidRPr="000F7EC3">
        <w:rPr>
          <w:rFonts w:ascii="Times New Roman" w:hAnsi="Times New Roman" w:cs="Times New Roman"/>
          <w:b/>
          <w:bCs/>
          <w:sz w:val="28"/>
          <w:szCs w:val="28"/>
          <w:lang w:val="uk-UA"/>
        </w:rPr>
        <w:t>аршрутизатор:</w:t>
      </w:r>
    </w:p>
    <w:p w14:paraId="2B86C7BD" w14:textId="5949FF84" w:rsidR="008A0805" w:rsidRPr="000F7EC3" w:rsidRDefault="001E5F6F" w:rsidP="00B36E12">
      <w:pPr>
        <w:pStyle w:val="a9"/>
        <w:numPr>
          <w:ilvl w:val="0"/>
          <w:numId w:val="14"/>
        </w:numPr>
        <w:spacing w:after="0" w:line="360" w:lineRule="auto"/>
        <w:ind w:left="1134"/>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в</w:t>
      </w:r>
      <w:r w:rsidR="008A0805" w:rsidRPr="000F7EC3">
        <w:rPr>
          <w:rFonts w:ascii="Times New Roman" w:hAnsi="Times New Roman" w:cs="Times New Roman"/>
          <w:sz w:val="28"/>
          <w:szCs w:val="28"/>
          <w:lang w:val="uk-UA"/>
        </w:rPr>
        <w:t>икористовується як спеціальний пристрій, збудований на вузькопрофільному процесорі RISC або ARM</w:t>
      </w:r>
      <w:r w:rsidRPr="000F7EC3">
        <w:rPr>
          <w:rFonts w:ascii="Times New Roman" w:hAnsi="Times New Roman" w:cs="Times New Roman"/>
          <w:sz w:val="28"/>
          <w:szCs w:val="28"/>
          <w:lang w:val="uk-UA"/>
        </w:rPr>
        <w:t>;</w:t>
      </w:r>
    </w:p>
    <w:p w14:paraId="192F3604" w14:textId="2169DDBA" w:rsidR="008A0805" w:rsidRPr="000F7EC3" w:rsidRDefault="001E5F6F" w:rsidP="00B36E12">
      <w:pPr>
        <w:pStyle w:val="a9"/>
        <w:numPr>
          <w:ilvl w:val="0"/>
          <w:numId w:val="14"/>
        </w:numPr>
        <w:spacing w:after="0" w:line="360" w:lineRule="auto"/>
        <w:ind w:left="1134"/>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о</w:t>
      </w:r>
      <w:r w:rsidR="008A0805" w:rsidRPr="000F7EC3">
        <w:rPr>
          <w:rFonts w:ascii="Times New Roman" w:hAnsi="Times New Roman" w:cs="Times New Roman"/>
          <w:sz w:val="28"/>
          <w:szCs w:val="28"/>
          <w:lang w:val="uk-UA"/>
        </w:rPr>
        <w:t>б'єднує в собі багато модулів маршрутизації для оптимізації обробки даних</w:t>
      </w:r>
      <w:r w:rsidRPr="000F7EC3">
        <w:rPr>
          <w:rFonts w:ascii="Times New Roman" w:hAnsi="Times New Roman" w:cs="Times New Roman"/>
          <w:sz w:val="28"/>
          <w:szCs w:val="28"/>
          <w:lang w:val="uk-UA"/>
        </w:rPr>
        <w:t>.</w:t>
      </w:r>
    </w:p>
    <w:p w14:paraId="27AA610C" w14:textId="77777777" w:rsidR="008A0805" w:rsidRPr="000F7EC3" w:rsidRDefault="008A0805" w:rsidP="006341B7">
      <w:pPr>
        <w:spacing w:after="0" w:line="360" w:lineRule="auto"/>
        <w:ind w:firstLine="709"/>
        <w:jc w:val="both"/>
        <w:rPr>
          <w:rFonts w:ascii="Times New Roman" w:hAnsi="Times New Roman" w:cs="Times New Roman"/>
          <w:b/>
          <w:bCs/>
          <w:sz w:val="28"/>
          <w:szCs w:val="28"/>
          <w:lang w:val="uk-UA"/>
        </w:rPr>
      </w:pPr>
      <w:r w:rsidRPr="000F7EC3">
        <w:rPr>
          <w:rFonts w:ascii="Times New Roman" w:hAnsi="Times New Roman" w:cs="Times New Roman"/>
          <w:b/>
          <w:bCs/>
          <w:sz w:val="28"/>
          <w:szCs w:val="28"/>
          <w:lang w:val="uk-UA"/>
        </w:rPr>
        <w:t>Переваги:</w:t>
      </w:r>
    </w:p>
    <w:p w14:paraId="525F96FE" w14:textId="7BD26AB9" w:rsidR="008A0805" w:rsidRPr="000F7EC3" w:rsidRDefault="001E5F6F" w:rsidP="00B36E12">
      <w:pPr>
        <w:pStyle w:val="a9"/>
        <w:numPr>
          <w:ilvl w:val="0"/>
          <w:numId w:val="15"/>
        </w:numPr>
        <w:spacing w:after="0" w:line="360" w:lineRule="auto"/>
        <w:ind w:left="1134"/>
        <w:jc w:val="both"/>
        <w:rPr>
          <w:rFonts w:ascii="Times New Roman" w:hAnsi="Times New Roman" w:cs="Times New Roman"/>
          <w:b/>
          <w:bCs/>
          <w:sz w:val="28"/>
          <w:szCs w:val="28"/>
          <w:lang w:val="uk-UA"/>
        </w:rPr>
      </w:pPr>
      <w:r w:rsidRPr="000F7EC3">
        <w:rPr>
          <w:rFonts w:ascii="Times New Roman" w:hAnsi="Times New Roman" w:cs="Times New Roman"/>
          <w:sz w:val="28"/>
          <w:szCs w:val="28"/>
          <w:lang w:val="uk-UA"/>
        </w:rPr>
        <w:t>в</w:t>
      </w:r>
      <w:r w:rsidR="008A0805" w:rsidRPr="000F7EC3">
        <w:rPr>
          <w:rFonts w:ascii="Times New Roman" w:hAnsi="Times New Roman" w:cs="Times New Roman"/>
          <w:sz w:val="28"/>
          <w:szCs w:val="28"/>
          <w:lang w:val="uk-UA"/>
        </w:rPr>
        <w:t>исока надійність і швидкість завдяки спеціалізованому обладнанню</w:t>
      </w:r>
      <w:r w:rsidRPr="000F7EC3">
        <w:rPr>
          <w:rFonts w:ascii="Times New Roman" w:hAnsi="Times New Roman" w:cs="Times New Roman"/>
          <w:sz w:val="28"/>
          <w:szCs w:val="28"/>
          <w:lang w:val="uk-UA"/>
        </w:rPr>
        <w:t>;</w:t>
      </w:r>
    </w:p>
    <w:p w14:paraId="0D1BF1D5" w14:textId="7952B183" w:rsidR="008A0805" w:rsidRPr="000F7EC3" w:rsidRDefault="001E5F6F" w:rsidP="00B36E12">
      <w:pPr>
        <w:pStyle w:val="a9"/>
        <w:numPr>
          <w:ilvl w:val="0"/>
          <w:numId w:val="15"/>
        </w:numPr>
        <w:spacing w:after="0" w:line="360" w:lineRule="auto"/>
        <w:ind w:left="1134"/>
        <w:jc w:val="both"/>
        <w:rPr>
          <w:rFonts w:ascii="Times New Roman" w:hAnsi="Times New Roman" w:cs="Times New Roman"/>
          <w:b/>
          <w:bCs/>
          <w:sz w:val="28"/>
          <w:szCs w:val="28"/>
          <w:lang w:val="uk-UA"/>
        </w:rPr>
      </w:pPr>
      <w:r w:rsidRPr="000F7EC3">
        <w:rPr>
          <w:rFonts w:ascii="Times New Roman" w:hAnsi="Times New Roman" w:cs="Times New Roman"/>
          <w:sz w:val="28"/>
          <w:szCs w:val="28"/>
          <w:lang w:val="uk-UA"/>
        </w:rPr>
        <w:t>е</w:t>
      </w:r>
      <w:r w:rsidR="008A0805" w:rsidRPr="000F7EC3">
        <w:rPr>
          <w:rFonts w:ascii="Times New Roman" w:hAnsi="Times New Roman" w:cs="Times New Roman"/>
          <w:sz w:val="28"/>
          <w:szCs w:val="28"/>
          <w:lang w:val="uk-UA"/>
        </w:rPr>
        <w:t>фективне використання ресурсів для обчислень і передачі даних</w:t>
      </w:r>
      <w:r w:rsidRPr="000F7EC3">
        <w:rPr>
          <w:rFonts w:ascii="Times New Roman" w:hAnsi="Times New Roman" w:cs="Times New Roman"/>
          <w:sz w:val="28"/>
          <w:szCs w:val="28"/>
          <w:lang w:val="uk-UA"/>
        </w:rPr>
        <w:t>.</w:t>
      </w:r>
    </w:p>
    <w:p w14:paraId="072F25EE" w14:textId="77777777" w:rsidR="008A0805" w:rsidRPr="000F7EC3" w:rsidRDefault="008A0805" w:rsidP="00A24ECE">
      <w:pPr>
        <w:spacing w:after="0" w:line="360" w:lineRule="auto"/>
        <w:ind w:firstLine="709"/>
        <w:jc w:val="both"/>
        <w:rPr>
          <w:rFonts w:ascii="Times New Roman" w:hAnsi="Times New Roman" w:cs="Times New Roman"/>
          <w:b/>
          <w:bCs/>
          <w:sz w:val="28"/>
          <w:szCs w:val="28"/>
          <w:lang w:val="uk-UA"/>
        </w:rPr>
      </w:pPr>
      <w:r w:rsidRPr="000F7EC3">
        <w:rPr>
          <w:rFonts w:ascii="Times New Roman" w:hAnsi="Times New Roman" w:cs="Times New Roman"/>
          <w:b/>
          <w:bCs/>
          <w:sz w:val="28"/>
          <w:szCs w:val="28"/>
          <w:lang w:val="uk-UA"/>
        </w:rPr>
        <w:t>Недоліки:</w:t>
      </w:r>
    </w:p>
    <w:p w14:paraId="03E47C06" w14:textId="3672A02B" w:rsidR="008A0805" w:rsidRPr="000F7EC3" w:rsidRDefault="008A0805" w:rsidP="00B36E12">
      <w:pPr>
        <w:pStyle w:val="a9"/>
        <w:numPr>
          <w:ilvl w:val="0"/>
          <w:numId w:val="16"/>
        </w:numPr>
        <w:spacing w:after="0" w:line="360" w:lineRule="auto"/>
        <w:ind w:left="1134"/>
        <w:jc w:val="both"/>
        <w:rPr>
          <w:rFonts w:ascii="Times New Roman" w:hAnsi="Times New Roman" w:cs="Times New Roman"/>
          <w:b/>
          <w:bCs/>
          <w:sz w:val="28"/>
          <w:szCs w:val="28"/>
          <w:lang w:val="uk-UA"/>
        </w:rPr>
      </w:pPr>
      <w:r w:rsidRPr="000F7EC3">
        <w:rPr>
          <w:rFonts w:ascii="Times New Roman" w:hAnsi="Times New Roman" w:cs="Times New Roman"/>
          <w:sz w:val="28"/>
          <w:szCs w:val="28"/>
          <w:lang w:val="uk-UA"/>
        </w:rPr>
        <w:t>Відносно вища вартість при порівнянні з програмними аналогами</w:t>
      </w:r>
      <w:r w:rsidR="001E5F6F" w:rsidRPr="000F7EC3">
        <w:rPr>
          <w:rFonts w:ascii="Times New Roman" w:hAnsi="Times New Roman" w:cs="Times New Roman"/>
          <w:sz w:val="28"/>
          <w:szCs w:val="28"/>
          <w:lang w:val="uk-UA"/>
        </w:rPr>
        <w:t>;</w:t>
      </w:r>
    </w:p>
    <w:p w14:paraId="04C1A43D" w14:textId="70F6A4AE" w:rsidR="000C1BA2" w:rsidRPr="000F7EC3" w:rsidRDefault="008A0805" w:rsidP="00B36E12">
      <w:pPr>
        <w:pStyle w:val="a9"/>
        <w:numPr>
          <w:ilvl w:val="0"/>
          <w:numId w:val="16"/>
        </w:numPr>
        <w:spacing w:after="0" w:line="360" w:lineRule="auto"/>
        <w:ind w:left="1134"/>
        <w:jc w:val="both"/>
        <w:rPr>
          <w:rFonts w:ascii="Times New Roman" w:hAnsi="Times New Roman" w:cs="Times New Roman"/>
          <w:b/>
          <w:bCs/>
          <w:sz w:val="28"/>
          <w:szCs w:val="28"/>
          <w:lang w:val="uk-UA"/>
        </w:rPr>
      </w:pPr>
      <w:r w:rsidRPr="000F7EC3">
        <w:rPr>
          <w:rFonts w:ascii="Times New Roman" w:hAnsi="Times New Roman" w:cs="Times New Roman"/>
          <w:sz w:val="28"/>
          <w:szCs w:val="28"/>
          <w:lang w:val="uk-UA"/>
        </w:rPr>
        <w:t>Обмежена гнучкість у порівнянні з програмним маршрутизатором.</w:t>
      </w:r>
    </w:p>
    <w:p w14:paraId="2D7C1167" w14:textId="1278AA2E" w:rsidR="000C1BA2" w:rsidRPr="000F7EC3" w:rsidRDefault="008A0805" w:rsidP="00A24ECE">
      <w:pPr>
        <w:spacing w:after="0" w:line="360" w:lineRule="auto"/>
        <w:ind w:firstLine="709"/>
        <w:jc w:val="both"/>
        <w:rPr>
          <w:rFonts w:ascii="Times New Roman" w:hAnsi="Times New Roman" w:cs="Times New Roman"/>
          <w:b/>
          <w:bCs/>
          <w:sz w:val="28"/>
          <w:szCs w:val="28"/>
          <w:lang w:val="uk-UA"/>
        </w:rPr>
      </w:pPr>
      <w:r w:rsidRPr="000F7EC3">
        <w:rPr>
          <w:rFonts w:ascii="Times New Roman" w:hAnsi="Times New Roman" w:cs="Times New Roman"/>
          <w:b/>
          <w:bCs/>
          <w:sz w:val="28"/>
          <w:szCs w:val="28"/>
          <w:lang w:val="uk-UA"/>
        </w:rPr>
        <w:t xml:space="preserve">2. Програмний </w:t>
      </w:r>
      <w:r w:rsidR="001E5F6F" w:rsidRPr="000F7EC3">
        <w:rPr>
          <w:rFonts w:ascii="Times New Roman" w:hAnsi="Times New Roman" w:cs="Times New Roman"/>
          <w:b/>
          <w:bCs/>
          <w:sz w:val="28"/>
          <w:szCs w:val="28"/>
          <w:lang w:val="uk-UA"/>
        </w:rPr>
        <w:t>м</w:t>
      </w:r>
      <w:r w:rsidRPr="000F7EC3">
        <w:rPr>
          <w:rFonts w:ascii="Times New Roman" w:hAnsi="Times New Roman" w:cs="Times New Roman"/>
          <w:b/>
          <w:bCs/>
          <w:sz w:val="28"/>
          <w:szCs w:val="28"/>
          <w:lang w:val="uk-UA"/>
        </w:rPr>
        <w:t>аршрутизатор:</w:t>
      </w:r>
    </w:p>
    <w:p w14:paraId="79ED2C6D" w14:textId="7AFCE471" w:rsidR="000C1BA2" w:rsidRPr="000F7EC3" w:rsidRDefault="001E5F6F" w:rsidP="00B36E12">
      <w:pPr>
        <w:pStyle w:val="a9"/>
        <w:numPr>
          <w:ilvl w:val="0"/>
          <w:numId w:val="17"/>
        </w:numPr>
        <w:spacing w:after="0" w:line="360" w:lineRule="auto"/>
        <w:ind w:left="1134"/>
        <w:jc w:val="both"/>
        <w:rPr>
          <w:rFonts w:ascii="Times New Roman" w:hAnsi="Times New Roman" w:cs="Times New Roman"/>
          <w:b/>
          <w:bCs/>
          <w:sz w:val="28"/>
          <w:szCs w:val="28"/>
          <w:lang w:val="uk-UA"/>
        </w:rPr>
      </w:pPr>
      <w:r w:rsidRPr="000F7EC3">
        <w:rPr>
          <w:rFonts w:ascii="Times New Roman" w:hAnsi="Times New Roman" w:cs="Times New Roman"/>
          <w:sz w:val="28"/>
          <w:szCs w:val="28"/>
          <w:lang w:val="uk-UA"/>
        </w:rPr>
        <w:t>ф</w:t>
      </w:r>
      <w:r w:rsidR="008A0805" w:rsidRPr="000F7EC3">
        <w:rPr>
          <w:rFonts w:ascii="Times New Roman" w:hAnsi="Times New Roman" w:cs="Times New Roman"/>
          <w:sz w:val="28"/>
          <w:szCs w:val="28"/>
          <w:lang w:val="uk-UA"/>
        </w:rPr>
        <w:t>ункціонує як робоча станція або виділений сервер з кількома мережевими інтерфейсами</w:t>
      </w:r>
      <w:r w:rsidRPr="000F7EC3">
        <w:rPr>
          <w:rFonts w:ascii="Times New Roman" w:hAnsi="Times New Roman" w:cs="Times New Roman"/>
          <w:sz w:val="28"/>
          <w:szCs w:val="28"/>
          <w:lang w:val="uk-UA"/>
        </w:rPr>
        <w:t>;</w:t>
      </w:r>
    </w:p>
    <w:p w14:paraId="1AE7A28D" w14:textId="47A9A27B" w:rsidR="000C1BA2" w:rsidRPr="000F7EC3" w:rsidRDefault="001E5F6F" w:rsidP="00B36E12">
      <w:pPr>
        <w:pStyle w:val="a9"/>
        <w:numPr>
          <w:ilvl w:val="0"/>
          <w:numId w:val="17"/>
        </w:numPr>
        <w:spacing w:after="0" w:line="360" w:lineRule="auto"/>
        <w:ind w:left="1134"/>
        <w:jc w:val="both"/>
        <w:rPr>
          <w:rFonts w:ascii="Times New Roman" w:hAnsi="Times New Roman" w:cs="Times New Roman"/>
          <w:b/>
          <w:bCs/>
          <w:sz w:val="28"/>
          <w:szCs w:val="28"/>
          <w:lang w:val="uk-UA"/>
        </w:rPr>
      </w:pPr>
      <w:r w:rsidRPr="000F7EC3">
        <w:rPr>
          <w:rFonts w:ascii="Times New Roman" w:hAnsi="Times New Roman" w:cs="Times New Roman"/>
          <w:sz w:val="28"/>
          <w:szCs w:val="28"/>
          <w:lang w:val="uk-UA"/>
        </w:rPr>
        <w:t>в</w:t>
      </w:r>
      <w:r w:rsidR="008A0805" w:rsidRPr="000F7EC3">
        <w:rPr>
          <w:rFonts w:ascii="Times New Roman" w:hAnsi="Times New Roman" w:cs="Times New Roman"/>
          <w:sz w:val="28"/>
          <w:szCs w:val="28"/>
          <w:lang w:val="uk-UA"/>
        </w:rPr>
        <w:t>икористовується іншим комп'ютером у мережі в якості частини операційної системи.</w:t>
      </w:r>
    </w:p>
    <w:p w14:paraId="09F45351" w14:textId="77777777" w:rsidR="000C1BA2" w:rsidRPr="000F7EC3" w:rsidRDefault="008A0805" w:rsidP="00A24ECE">
      <w:pPr>
        <w:spacing w:after="0" w:line="360" w:lineRule="auto"/>
        <w:ind w:left="360" w:firstLine="709"/>
        <w:jc w:val="both"/>
        <w:rPr>
          <w:rFonts w:ascii="Times New Roman" w:hAnsi="Times New Roman" w:cs="Times New Roman"/>
          <w:b/>
          <w:bCs/>
          <w:sz w:val="28"/>
          <w:szCs w:val="28"/>
          <w:lang w:val="uk-UA"/>
        </w:rPr>
      </w:pPr>
      <w:r w:rsidRPr="000F7EC3">
        <w:rPr>
          <w:rFonts w:ascii="Times New Roman" w:hAnsi="Times New Roman" w:cs="Times New Roman"/>
          <w:b/>
          <w:bCs/>
          <w:sz w:val="28"/>
          <w:szCs w:val="28"/>
          <w:lang w:val="uk-UA"/>
        </w:rPr>
        <w:t>Переваги:</w:t>
      </w:r>
    </w:p>
    <w:p w14:paraId="128DA6E5" w14:textId="219DCCB1" w:rsidR="000C1BA2" w:rsidRPr="000F7EC3" w:rsidRDefault="001E5F6F" w:rsidP="00B36E12">
      <w:pPr>
        <w:pStyle w:val="a9"/>
        <w:numPr>
          <w:ilvl w:val="0"/>
          <w:numId w:val="18"/>
        </w:numPr>
        <w:spacing w:after="0" w:line="360" w:lineRule="auto"/>
        <w:ind w:left="1134"/>
        <w:jc w:val="both"/>
        <w:rPr>
          <w:rFonts w:ascii="Times New Roman" w:hAnsi="Times New Roman" w:cs="Times New Roman"/>
          <w:b/>
          <w:bCs/>
          <w:sz w:val="28"/>
          <w:szCs w:val="28"/>
          <w:lang w:val="uk-UA"/>
        </w:rPr>
      </w:pPr>
      <w:r w:rsidRPr="000F7EC3">
        <w:rPr>
          <w:rFonts w:ascii="Times New Roman" w:hAnsi="Times New Roman" w:cs="Times New Roman"/>
          <w:sz w:val="28"/>
          <w:szCs w:val="28"/>
          <w:lang w:val="uk-UA"/>
        </w:rPr>
        <w:t>б</w:t>
      </w:r>
      <w:r w:rsidR="008A0805" w:rsidRPr="000F7EC3">
        <w:rPr>
          <w:rFonts w:ascii="Times New Roman" w:hAnsi="Times New Roman" w:cs="Times New Roman"/>
          <w:sz w:val="28"/>
          <w:szCs w:val="28"/>
          <w:lang w:val="uk-UA"/>
        </w:rPr>
        <w:t>ільший функціонал та гнучкість налаштувань у порівнянні з апаратним аналогом</w:t>
      </w:r>
      <w:r w:rsidRPr="000F7EC3">
        <w:rPr>
          <w:rFonts w:ascii="Times New Roman" w:hAnsi="Times New Roman" w:cs="Times New Roman"/>
          <w:sz w:val="28"/>
          <w:szCs w:val="28"/>
          <w:lang w:val="uk-UA"/>
        </w:rPr>
        <w:t>;</w:t>
      </w:r>
    </w:p>
    <w:p w14:paraId="06A7F89C" w14:textId="672FF91F" w:rsidR="000C1BA2" w:rsidRPr="000F7EC3" w:rsidRDefault="001E5F6F" w:rsidP="00B36E12">
      <w:pPr>
        <w:pStyle w:val="a9"/>
        <w:numPr>
          <w:ilvl w:val="0"/>
          <w:numId w:val="18"/>
        </w:numPr>
        <w:spacing w:after="0" w:line="360" w:lineRule="auto"/>
        <w:ind w:left="1134"/>
        <w:jc w:val="both"/>
        <w:rPr>
          <w:rFonts w:ascii="Times New Roman" w:hAnsi="Times New Roman" w:cs="Times New Roman"/>
          <w:b/>
          <w:bCs/>
          <w:sz w:val="28"/>
          <w:szCs w:val="28"/>
          <w:lang w:val="uk-UA"/>
        </w:rPr>
      </w:pPr>
      <w:r w:rsidRPr="000F7EC3">
        <w:rPr>
          <w:rFonts w:ascii="Times New Roman" w:hAnsi="Times New Roman" w:cs="Times New Roman"/>
          <w:sz w:val="28"/>
          <w:szCs w:val="28"/>
          <w:lang w:val="uk-UA"/>
        </w:rPr>
        <w:t>з</w:t>
      </w:r>
      <w:r w:rsidR="008A0805" w:rsidRPr="000F7EC3">
        <w:rPr>
          <w:rFonts w:ascii="Times New Roman" w:hAnsi="Times New Roman" w:cs="Times New Roman"/>
          <w:sz w:val="28"/>
          <w:szCs w:val="28"/>
          <w:lang w:val="uk-UA"/>
        </w:rPr>
        <w:t>датність працювати на звичайному комп'ютері або сервері.</w:t>
      </w:r>
    </w:p>
    <w:p w14:paraId="1D8FC32D" w14:textId="77777777" w:rsidR="000C1BA2" w:rsidRPr="000F7EC3" w:rsidRDefault="008A0805" w:rsidP="00A24ECE">
      <w:pPr>
        <w:spacing w:after="0" w:line="360" w:lineRule="auto"/>
        <w:ind w:left="360" w:firstLine="709"/>
        <w:jc w:val="both"/>
        <w:rPr>
          <w:rFonts w:ascii="Times New Roman" w:hAnsi="Times New Roman" w:cs="Times New Roman"/>
          <w:b/>
          <w:bCs/>
          <w:sz w:val="28"/>
          <w:szCs w:val="28"/>
          <w:lang w:val="uk-UA"/>
        </w:rPr>
      </w:pPr>
      <w:r w:rsidRPr="000F7EC3">
        <w:rPr>
          <w:rFonts w:ascii="Times New Roman" w:hAnsi="Times New Roman" w:cs="Times New Roman"/>
          <w:b/>
          <w:bCs/>
          <w:sz w:val="28"/>
          <w:szCs w:val="28"/>
          <w:lang w:val="uk-UA"/>
        </w:rPr>
        <w:t>Недоліки:</w:t>
      </w:r>
    </w:p>
    <w:p w14:paraId="4AE54584" w14:textId="77777777" w:rsidR="000C1BA2" w:rsidRPr="000F7EC3" w:rsidRDefault="008A0805" w:rsidP="00B36E12">
      <w:pPr>
        <w:pStyle w:val="a9"/>
        <w:numPr>
          <w:ilvl w:val="0"/>
          <w:numId w:val="19"/>
        </w:numPr>
        <w:spacing w:after="0" w:line="360" w:lineRule="auto"/>
        <w:ind w:left="1134"/>
        <w:jc w:val="both"/>
        <w:rPr>
          <w:rFonts w:ascii="Times New Roman" w:hAnsi="Times New Roman" w:cs="Times New Roman"/>
          <w:b/>
          <w:bCs/>
          <w:sz w:val="28"/>
          <w:szCs w:val="28"/>
          <w:lang w:val="uk-UA"/>
        </w:rPr>
      </w:pPr>
      <w:r w:rsidRPr="000F7EC3">
        <w:rPr>
          <w:rFonts w:ascii="Times New Roman" w:hAnsi="Times New Roman" w:cs="Times New Roman"/>
          <w:sz w:val="28"/>
          <w:szCs w:val="28"/>
          <w:lang w:val="uk-UA"/>
        </w:rPr>
        <w:t>Зменшена надійність у порівнянні з апаратним варіантом</w:t>
      </w:r>
    </w:p>
    <w:p w14:paraId="74BFBCE2" w14:textId="1CE26648" w:rsidR="008A0805" w:rsidRPr="000F7EC3" w:rsidRDefault="008A0805" w:rsidP="00B36E12">
      <w:pPr>
        <w:pStyle w:val="a9"/>
        <w:numPr>
          <w:ilvl w:val="0"/>
          <w:numId w:val="19"/>
        </w:numPr>
        <w:spacing w:after="0" w:line="360" w:lineRule="auto"/>
        <w:ind w:left="1134"/>
        <w:jc w:val="both"/>
        <w:rPr>
          <w:rFonts w:ascii="Times New Roman" w:hAnsi="Times New Roman" w:cs="Times New Roman"/>
          <w:b/>
          <w:bCs/>
          <w:sz w:val="28"/>
          <w:szCs w:val="28"/>
          <w:lang w:val="uk-UA"/>
        </w:rPr>
      </w:pPr>
      <w:r w:rsidRPr="000F7EC3">
        <w:rPr>
          <w:rFonts w:ascii="Times New Roman" w:hAnsi="Times New Roman" w:cs="Times New Roman"/>
          <w:sz w:val="28"/>
          <w:szCs w:val="28"/>
          <w:lang w:val="uk-UA"/>
        </w:rPr>
        <w:t>Вимагає великої обчислювальної потужності і ресурсів.</w:t>
      </w:r>
    </w:p>
    <w:p w14:paraId="20D4B1AD" w14:textId="4967E197" w:rsidR="008A0805" w:rsidRPr="000F7EC3" w:rsidRDefault="008A0805" w:rsidP="00A24ECE">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Враховуючи особливості проекту ЛОМ, рекомендується використання апаратного маршрутизатора. Надійність та швидкість обробки даних важливі для оптимальної функціональності мережі. Хоча програмні маршрутизатори мають свої переваги, в даному випадку, апаратний варіант забезпечить більш стабільну та продуктивну роботу ЛОМ.</w:t>
      </w:r>
    </w:p>
    <w:p w14:paraId="7671DC4E" w14:textId="5C30F1E1" w:rsidR="000C1BA2" w:rsidRPr="000F7EC3" w:rsidRDefault="000C1BA2" w:rsidP="00A24ECE">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 xml:space="preserve">Адаптер </w:t>
      </w:r>
      <w:proofErr w:type="spellStart"/>
      <w:r w:rsidRPr="000F7EC3">
        <w:rPr>
          <w:rFonts w:ascii="Times New Roman" w:hAnsi="Times New Roman" w:cs="Times New Roman"/>
          <w:sz w:val="28"/>
          <w:szCs w:val="28"/>
          <w:lang w:val="uk-UA"/>
        </w:rPr>
        <w:t>Wi-Fi</w:t>
      </w:r>
      <w:proofErr w:type="spellEnd"/>
      <w:r w:rsidRPr="000F7EC3">
        <w:rPr>
          <w:rFonts w:ascii="Times New Roman" w:hAnsi="Times New Roman" w:cs="Times New Roman"/>
          <w:sz w:val="28"/>
          <w:szCs w:val="28"/>
          <w:lang w:val="uk-UA"/>
        </w:rPr>
        <w:t xml:space="preserve"> входить у необхідний арсенал засобів для впровадження бездротового підключення до маршрутизатора. Його використання доповнює можливості мережевого обладнання, забезпечуючи зручний доступ до мережі для різних пристроїв. У маршрутизаторів виникає відмінність у методології ведення таблиць маршрутизації, де використовуються номери підмереж замість MAC-адрес. Крім того, маршрутизатори вирізняються активним обміном інформацією щодо топології </w:t>
      </w:r>
      <w:proofErr w:type="spellStart"/>
      <w:r w:rsidRPr="000F7EC3">
        <w:rPr>
          <w:rFonts w:ascii="Times New Roman" w:hAnsi="Times New Roman" w:cs="Times New Roman"/>
          <w:sz w:val="28"/>
          <w:szCs w:val="28"/>
          <w:lang w:val="uk-UA"/>
        </w:rPr>
        <w:t>зв'язків</w:t>
      </w:r>
      <w:proofErr w:type="spellEnd"/>
      <w:r w:rsidRPr="000F7EC3">
        <w:rPr>
          <w:rFonts w:ascii="Times New Roman" w:hAnsi="Times New Roman" w:cs="Times New Roman"/>
          <w:sz w:val="28"/>
          <w:szCs w:val="28"/>
          <w:lang w:val="uk-UA"/>
        </w:rPr>
        <w:t xml:space="preserve"> в підмережах, їх пропускної здатності та стану каналів.</w:t>
      </w:r>
    </w:p>
    <w:p w14:paraId="4E28419B" w14:textId="67FCE21F" w:rsidR="000C1BA2" w:rsidRPr="000F7EC3" w:rsidRDefault="000C1BA2" w:rsidP="00A24ECE">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 xml:space="preserve">Вимоги до маршрутизатора визначаються його функціональністю та швидкістю роботи. Велика швидкість є критичною, оскільки до маршрутизатора буде підключено кілька комп'ютерів одночасно. Функціональність охоплює ряд параметрів, таких як підтримка мережевих протоколів, протоколів маршрутизації, наявність портів і </w:t>
      </w:r>
      <w:proofErr w:type="spellStart"/>
      <w:r w:rsidRPr="000F7EC3">
        <w:rPr>
          <w:rFonts w:ascii="Times New Roman" w:hAnsi="Times New Roman" w:cs="Times New Roman"/>
          <w:sz w:val="28"/>
          <w:szCs w:val="28"/>
          <w:lang w:val="uk-UA"/>
        </w:rPr>
        <w:t>Wi-Fi</w:t>
      </w:r>
      <w:proofErr w:type="spellEnd"/>
      <w:r w:rsidRPr="000F7EC3">
        <w:rPr>
          <w:rFonts w:ascii="Times New Roman" w:hAnsi="Times New Roman" w:cs="Times New Roman"/>
          <w:sz w:val="28"/>
          <w:szCs w:val="28"/>
          <w:lang w:val="uk-UA"/>
        </w:rPr>
        <w:t>.</w:t>
      </w:r>
    </w:p>
    <w:p w14:paraId="314640FD" w14:textId="7969B976" w:rsidR="000C1BA2" w:rsidRPr="000F7EC3" w:rsidRDefault="000C1BA2" w:rsidP="00A24ECE">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 xml:space="preserve">Застосування технології </w:t>
      </w:r>
      <w:proofErr w:type="spellStart"/>
      <w:r w:rsidRPr="000F7EC3">
        <w:rPr>
          <w:rFonts w:ascii="Times New Roman" w:hAnsi="Times New Roman" w:cs="Times New Roman"/>
          <w:sz w:val="28"/>
          <w:szCs w:val="28"/>
          <w:lang w:val="uk-UA"/>
        </w:rPr>
        <w:t>Wi-Fi</w:t>
      </w:r>
      <w:proofErr w:type="spellEnd"/>
      <w:r w:rsidRPr="000F7EC3">
        <w:rPr>
          <w:rFonts w:ascii="Times New Roman" w:hAnsi="Times New Roman" w:cs="Times New Roman"/>
          <w:sz w:val="28"/>
          <w:szCs w:val="28"/>
          <w:lang w:val="uk-UA"/>
        </w:rPr>
        <w:t xml:space="preserve"> надає можливість розгортати мережу без застосування фізичного дроту, зменшуючи вартість і полегшуючи розширення інфраструктури. Широка доступність </w:t>
      </w:r>
      <w:proofErr w:type="spellStart"/>
      <w:r w:rsidRPr="000F7EC3">
        <w:rPr>
          <w:rFonts w:ascii="Times New Roman" w:hAnsi="Times New Roman" w:cs="Times New Roman"/>
          <w:sz w:val="28"/>
          <w:szCs w:val="28"/>
          <w:lang w:val="uk-UA"/>
        </w:rPr>
        <w:t>Wi</w:t>
      </w:r>
      <w:proofErr w:type="spellEnd"/>
      <w:r w:rsidRPr="000F7EC3">
        <w:rPr>
          <w:rFonts w:ascii="Times New Roman" w:hAnsi="Times New Roman" w:cs="Times New Roman"/>
          <w:sz w:val="28"/>
          <w:szCs w:val="28"/>
          <w:lang w:val="uk-UA"/>
        </w:rPr>
        <w:t>-</w:t>
      </w:r>
      <w:proofErr w:type="spellStart"/>
      <w:r w:rsidRPr="000F7EC3">
        <w:rPr>
          <w:rFonts w:ascii="Times New Roman" w:hAnsi="Times New Roman" w:cs="Times New Roman"/>
          <w:sz w:val="28"/>
          <w:szCs w:val="28"/>
          <w:lang w:val="uk-UA"/>
        </w:rPr>
        <w:t>Fi</w:t>
      </w:r>
      <w:proofErr w:type="spellEnd"/>
      <w:r w:rsidRPr="000F7EC3">
        <w:rPr>
          <w:rFonts w:ascii="Times New Roman" w:hAnsi="Times New Roman" w:cs="Times New Roman"/>
          <w:sz w:val="28"/>
          <w:szCs w:val="28"/>
          <w:lang w:val="uk-UA"/>
        </w:rPr>
        <w:t>-пристроїв та підтримка роумінгу роблять цю технологію важливим інструментом для підключення різноманітних пристроїв. Зазначаються також недоліки, такі як обмежені діапазони частот, значні витрати електроенергії та можливість накладання сигналів, що варто ураховувати при розгляді можливостей цієї технології.</w:t>
      </w:r>
    </w:p>
    <w:p w14:paraId="7351E4F4" w14:textId="30AE143F" w:rsidR="00FF513E" w:rsidRPr="000F7EC3" w:rsidRDefault="008F42A6" w:rsidP="001E5F6F">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rPr>
        <w:t xml:space="preserve">Для порівняння було взято 3 види від різних виробників </w:t>
      </w:r>
      <w:r w:rsidRPr="000F7EC3">
        <w:rPr>
          <w:rFonts w:ascii="Times New Roman" w:hAnsi="Times New Roman" w:cs="Times New Roman"/>
          <w:sz w:val="28"/>
          <w:szCs w:val="28"/>
          <w:lang w:val="uk-UA" w:eastAsia="ru-RU"/>
        </w:rPr>
        <w:t>D-</w:t>
      </w:r>
      <w:proofErr w:type="spellStart"/>
      <w:r w:rsidRPr="000F7EC3">
        <w:rPr>
          <w:rFonts w:ascii="Times New Roman" w:hAnsi="Times New Roman" w:cs="Times New Roman"/>
          <w:sz w:val="28"/>
          <w:szCs w:val="28"/>
          <w:lang w:val="uk-UA" w:eastAsia="ru-RU"/>
        </w:rPr>
        <w:t>Link</w:t>
      </w:r>
      <w:proofErr w:type="spellEnd"/>
      <w:r w:rsidRPr="000F7EC3">
        <w:rPr>
          <w:rFonts w:ascii="Times New Roman" w:hAnsi="Times New Roman" w:cs="Times New Roman"/>
          <w:sz w:val="28"/>
          <w:szCs w:val="28"/>
          <w:lang w:val="uk-UA" w:eastAsia="ru-RU"/>
        </w:rPr>
        <w:t>, TP-</w:t>
      </w:r>
      <w:proofErr w:type="spellStart"/>
      <w:r w:rsidRPr="000F7EC3">
        <w:rPr>
          <w:rFonts w:ascii="Times New Roman" w:hAnsi="Times New Roman" w:cs="Times New Roman"/>
          <w:sz w:val="28"/>
          <w:szCs w:val="28"/>
          <w:lang w:val="uk-UA" w:eastAsia="ru-RU"/>
        </w:rPr>
        <w:t>Link</w:t>
      </w:r>
      <w:proofErr w:type="spellEnd"/>
      <w:r w:rsidRPr="000F7EC3">
        <w:rPr>
          <w:rFonts w:ascii="Times New Roman" w:hAnsi="Times New Roman" w:cs="Times New Roman"/>
          <w:sz w:val="28"/>
          <w:szCs w:val="28"/>
          <w:lang w:val="uk-UA" w:eastAsia="ru-RU"/>
        </w:rPr>
        <w:t xml:space="preserve">, </w:t>
      </w:r>
      <w:proofErr w:type="spellStart"/>
      <w:r w:rsidRPr="000F7EC3">
        <w:rPr>
          <w:rFonts w:ascii="Times New Roman" w:hAnsi="Times New Roman" w:cs="Times New Roman"/>
          <w:sz w:val="28"/>
          <w:szCs w:val="28"/>
          <w:lang w:val="uk-UA" w:eastAsia="ru-RU"/>
        </w:rPr>
        <w:t>Asus</w:t>
      </w:r>
      <w:proofErr w:type="spellEnd"/>
      <w:r w:rsidRPr="000F7EC3">
        <w:rPr>
          <w:rFonts w:ascii="Times New Roman" w:hAnsi="Times New Roman" w:cs="Times New Roman"/>
          <w:sz w:val="28"/>
          <w:szCs w:val="28"/>
          <w:lang w:val="uk-UA" w:eastAsia="ru-RU"/>
        </w:rPr>
        <w:t xml:space="preserve"> – приблизно рівної вартості. Дані про них наведені в таблиці ( табл. 2.3).</w:t>
      </w:r>
    </w:p>
    <w:p w14:paraId="214B90E7" w14:textId="77777777" w:rsidR="00743E00" w:rsidRPr="000F7EC3" w:rsidRDefault="00743E00" w:rsidP="00A24ECE">
      <w:pPr>
        <w:spacing w:after="0"/>
        <w:ind w:firstLine="709"/>
        <w:jc w:val="both"/>
        <w:rPr>
          <w:rFonts w:ascii="Times New Roman" w:hAnsi="Times New Roman" w:cs="Times New Roman"/>
          <w:sz w:val="28"/>
          <w:szCs w:val="28"/>
          <w:lang w:val="uk-UA" w:eastAsia="ru-RU"/>
        </w:rPr>
      </w:pPr>
    </w:p>
    <w:p w14:paraId="4380B0C3" w14:textId="77777777" w:rsidR="001E5F6F" w:rsidRPr="000F7EC3" w:rsidRDefault="001E5F6F" w:rsidP="00743E00">
      <w:pPr>
        <w:jc w:val="center"/>
        <w:rPr>
          <w:rFonts w:ascii="Times New Roman" w:hAnsi="Times New Roman" w:cs="Times New Roman"/>
          <w:sz w:val="28"/>
          <w:szCs w:val="28"/>
          <w:lang w:val="uk-UA" w:eastAsia="ru-RU"/>
        </w:rPr>
      </w:pPr>
    </w:p>
    <w:p w14:paraId="096646C6" w14:textId="77777777" w:rsidR="001E5F6F" w:rsidRPr="000F7EC3" w:rsidRDefault="001E5F6F" w:rsidP="00743E00">
      <w:pPr>
        <w:jc w:val="center"/>
        <w:rPr>
          <w:rFonts w:ascii="Times New Roman" w:hAnsi="Times New Roman" w:cs="Times New Roman"/>
          <w:sz w:val="28"/>
          <w:szCs w:val="28"/>
          <w:lang w:val="uk-UA" w:eastAsia="ru-RU"/>
        </w:rPr>
      </w:pPr>
    </w:p>
    <w:p w14:paraId="62110998" w14:textId="417E07FE" w:rsidR="003C78EA" w:rsidRPr="000F7EC3" w:rsidRDefault="003C78EA" w:rsidP="00743E00">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eastAsia="ru-RU"/>
        </w:rPr>
        <w:t>Таблиця 2.3</w:t>
      </w:r>
      <w:r w:rsidR="001E5F6F" w:rsidRPr="000F7EC3">
        <w:rPr>
          <w:rFonts w:ascii="Times New Roman" w:hAnsi="Times New Roman" w:cs="Times New Roman"/>
          <w:sz w:val="28"/>
          <w:szCs w:val="28"/>
          <w:lang w:val="uk-UA" w:eastAsia="ru-RU"/>
        </w:rPr>
        <w:t xml:space="preserve"> – Характеристики маршрутизаторів</w:t>
      </w:r>
    </w:p>
    <w:tbl>
      <w:tblPr>
        <w:tblStyle w:val="aa"/>
        <w:tblW w:w="0" w:type="auto"/>
        <w:tblLook w:val="04A0" w:firstRow="1" w:lastRow="0" w:firstColumn="1" w:lastColumn="0" w:noHBand="0" w:noVBand="1"/>
      </w:tblPr>
      <w:tblGrid>
        <w:gridCol w:w="2391"/>
        <w:gridCol w:w="2461"/>
        <w:gridCol w:w="2388"/>
        <w:gridCol w:w="2388"/>
      </w:tblGrid>
      <w:tr w:rsidR="008F42A6" w:rsidRPr="000F7EC3" w14:paraId="13230044" w14:textId="77777777" w:rsidTr="007326DE">
        <w:tc>
          <w:tcPr>
            <w:tcW w:w="2407" w:type="dxa"/>
            <w:vAlign w:val="center"/>
          </w:tcPr>
          <w:p w14:paraId="3549F062" w14:textId="77777777" w:rsidR="008F42A6" w:rsidRPr="000F7EC3" w:rsidRDefault="008F42A6" w:rsidP="007326DE">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Назва</w:t>
            </w:r>
          </w:p>
        </w:tc>
        <w:tc>
          <w:tcPr>
            <w:tcW w:w="2407" w:type="dxa"/>
            <w:vAlign w:val="center"/>
          </w:tcPr>
          <w:p w14:paraId="7097BE75" w14:textId="77777777" w:rsidR="008F42A6" w:rsidRPr="000F7EC3" w:rsidRDefault="008F42A6" w:rsidP="007326DE">
            <w:pPr>
              <w:jc w:val="center"/>
              <w:rPr>
                <w:rFonts w:ascii="Times New Roman" w:hAnsi="Times New Roman" w:cs="Times New Roman"/>
                <w:sz w:val="28"/>
                <w:szCs w:val="28"/>
                <w:lang w:val="uk-UA"/>
              </w:rPr>
            </w:pPr>
            <w:r w:rsidRPr="000F7EC3">
              <w:rPr>
                <w:rFonts w:ascii="Times New Roman" w:eastAsiaTheme="majorEastAsia" w:hAnsi="Times New Roman" w:cs="Times New Roman"/>
                <w:sz w:val="28"/>
                <w:szCs w:val="28"/>
                <w:lang w:val="uk-UA"/>
              </w:rPr>
              <w:t>D-</w:t>
            </w:r>
            <w:proofErr w:type="spellStart"/>
            <w:r w:rsidRPr="000F7EC3">
              <w:rPr>
                <w:rFonts w:ascii="Times New Roman" w:eastAsiaTheme="majorEastAsia" w:hAnsi="Times New Roman" w:cs="Times New Roman"/>
                <w:sz w:val="28"/>
                <w:szCs w:val="28"/>
                <w:lang w:val="uk-UA"/>
              </w:rPr>
              <w:t>Link</w:t>
            </w:r>
            <w:proofErr w:type="spellEnd"/>
            <w:r w:rsidRPr="000F7EC3">
              <w:rPr>
                <w:rFonts w:ascii="Times New Roman" w:eastAsiaTheme="majorEastAsia" w:hAnsi="Times New Roman" w:cs="Times New Roman"/>
                <w:sz w:val="28"/>
                <w:szCs w:val="28"/>
                <w:lang w:val="uk-UA"/>
              </w:rPr>
              <w:t xml:space="preserve"> DIR-506L</w:t>
            </w:r>
          </w:p>
        </w:tc>
        <w:tc>
          <w:tcPr>
            <w:tcW w:w="2407" w:type="dxa"/>
            <w:vAlign w:val="center"/>
          </w:tcPr>
          <w:p w14:paraId="08728D10" w14:textId="77777777" w:rsidR="008F42A6" w:rsidRPr="000F7EC3" w:rsidRDefault="008F42A6" w:rsidP="007326DE">
            <w:pPr>
              <w:jc w:val="center"/>
              <w:rPr>
                <w:rFonts w:ascii="Times New Roman" w:hAnsi="Times New Roman" w:cs="Times New Roman"/>
                <w:sz w:val="28"/>
                <w:szCs w:val="28"/>
                <w:lang w:val="uk-UA"/>
              </w:rPr>
            </w:pPr>
            <w:r w:rsidRPr="000F7EC3">
              <w:rPr>
                <w:rFonts w:ascii="Times New Roman" w:eastAsiaTheme="majorEastAsia" w:hAnsi="Times New Roman" w:cs="Times New Roman"/>
                <w:sz w:val="28"/>
                <w:szCs w:val="28"/>
                <w:lang w:val="uk-UA"/>
              </w:rPr>
              <w:t>TP-</w:t>
            </w:r>
            <w:proofErr w:type="spellStart"/>
            <w:r w:rsidRPr="000F7EC3">
              <w:rPr>
                <w:rFonts w:ascii="Times New Roman" w:eastAsiaTheme="majorEastAsia" w:hAnsi="Times New Roman" w:cs="Times New Roman"/>
                <w:sz w:val="28"/>
                <w:szCs w:val="28"/>
                <w:lang w:val="uk-UA"/>
              </w:rPr>
              <w:t>Link</w:t>
            </w:r>
            <w:proofErr w:type="spellEnd"/>
            <w:r w:rsidRPr="000F7EC3">
              <w:rPr>
                <w:rFonts w:ascii="Times New Roman" w:eastAsiaTheme="majorEastAsia" w:hAnsi="Times New Roman" w:cs="Times New Roman"/>
                <w:sz w:val="28"/>
                <w:szCs w:val="28"/>
                <w:lang w:val="uk-UA"/>
              </w:rPr>
              <w:t xml:space="preserve"> TL-WR940N</w:t>
            </w:r>
          </w:p>
        </w:tc>
        <w:tc>
          <w:tcPr>
            <w:tcW w:w="2407" w:type="dxa"/>
            <w:vAlign w:val="center"/>
          </w:tcPr>
          <w:p w14:paraId="2D9A4A59" w14:textId="77777777" w:rsidR="008F42A6" w:rsidRPr="000F7EC3" w:rsidRDefault="008F42A6" w:rsidP="007326DE">
            <w:pPr>
              <w:jc w:val="center"/>
              <w:rPr>
                <w:rFonts w:ascii="Times New Roman" w:hAnsi="Times New Roman" w:cs="Times New Roman"/>
                <w:sz w:val="28"/>
                <w:szCs w:val="28"/>
                <w:lang w:val="uk-UA"/>
              </w:rPr>
            </w:pPr>
            <w:proofErr w:type="spellStart"/>
            <w:r w:rsidRPr="000F7EC3">
              <w:rPr>
                <w:rFonts w:ascii="Times New Roman" w:eastAsiaTheme="majorEastAsia" w:hAnsi="Times New Roman" w:cs="Times New Roman"/>
                <w:bCs/>
                <w:sz w:val="28"/>
                <w:szCs w:val="28"/>
                <w:lang w:val="uk-UA"/>
              </w:rPr>
              <w:t>Asus</w:t>
            </w:r>
            <w:proofErr w:type="spellEnd"/>
            <w:r w:rsidRPr="000F7EC3">
              <w:rPr>
                <w:rFonts w:ascii="Times New Roman" w:eastAsiaTheme="majorEastAsia" w:hAnsi="Times New Roman" w:cs="Times New Roman"/>
                <w:bCs/>
                <w:sz w:val="28"/>
                <w:szCs w:val="28"/>
                <w:lang w:val="uk-UA"/>
              </w:rPr>
              <w:t xml:space="preserve"> RT-N53</w:t>
            </w:r>
          </w:p>
        </w:tc>
      </w:tr>
      <w:tr w:rsidR="008F42A6" w:rsidRPr="000F7EC3" w14:paraId="449BA11A" w14:textId="77777777" w:rsidTr="007326DE">
        <w:tc>
          <w:tcPr>
            <w:tcW w:w="2407" w:type="dxa"/>
            <w:vAlign w:val="center"/>
          </w:tcPr>
          <w:p w14:paraId="40CDF291" w14:textId="77777777" w:rsidR="008F42A6" w:rsidRPr="000F7EC3" w:rsidRDefault="008F42A6" w:rsidP="007326DE">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Пропускна здатність</w:t>
            </w:r>
          </w:p>
        </w:tc>
        <w:tc>
          <w:tcPr>
            <w:tcW w:w="2407" w:type="dxa"/>
            <w:vAlign w:val="center"/>
          </w:tcPr>
          <w:p w14:paraId="37DF718E" w14:textId="77777777" w:rsidR="008F42A6" w:rsidRPr="000F7EC3" w:rsidRDefault="008F42A6" w:rsidP="007326DE">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150 Мбіт/с</w:t>
            </w:r>
          </w:p>
        </w:tc>
        <w:tc>
          <w:tcPr>
            <w:tcW w:w="2407" w:type="dxa"/>
            <w:vAlign w:val="center"/>
          </w:tcPr>
          <w:p w14:paraId="12141600" w14:textId="77777777" w:rsidR="008F42A6" w:rsidRPr="000F7EC3" w:rsidRDefault="008F42A6" w:rsidP="007326DE">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300 Мбіт/с</w:t>
            </w:r>
          </w:p>
        </w:tc>
        <w:tc>
          <w:tcPr>
            <w:tcW w:w="2407" w:type="dxa"/>
            <w:vAlign w:val="center"/>
          </w:tcPr>
          <w:p w14:paraId="279CC76E" w14:textId="77777777" w:rsidR="008F42A6" w:rsidRPr="000F7EC3" w:rsidRDefault="008F42A6" w:rsidP="007326DE">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300 Мбіт/с</w:t>
            </w:r>
          </w:p>
        </w:tc>
      </w:tr>
      <w:tr w:rsidR="008F42A6" w:rsidRPr="000F7EC3" w14:paraId="25756A7E" w14:textId="77777777" w:rsidTr="007326DE">
        <w:tc>
          <w:tcPr>
            <w:tcW w:w="2407" w:type="dxa"/>
            <w:vAlign w:val="center"/>
          </w:tcPr>
          <w:p w14:paraId="218029A1" w14:textId="77777777" w:rsidR="008F42A6" w:rsidRPr="000F7EC3" w:rsidRDefault="008F42A6" w:rsidP="007326DE">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Захист інформації</w:t>
            </w:r>
          </w:p>
        </w:tc>
        <w:tc>
          <w:tcPr>
            <w:tcW w:w="2407" w:type="dxa"/>
            <w:vAlign w:val="center"/>
          </w:tcPr>
          <w:p w14:paraId="4CC9CE65" w14:textId="77777777" w:rsidR="008F42A6" w:rsidRPr="000F7EC3" w:rsidRDefault="008F42A6" w:rsidP="007326DE">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eastAsia="ru-RU"/>
              </w:rPr>
              <w:t>WPA і WPA2, (WPS) PBC/PIN</w:t>
            </w:r>
          </w:p>
        </w:tc>
        <w:tc>
          <w:tcPr>
            <w:tcW w:w="2407" w:type="dxa"/>
            <w:vAlign w:val="center"/>
          </w:tcPr>
          <w:p w14:paraId="74FFC86A" w14:textId="77777777" w:rsidR="008F42A6" w:rsidRPr="000F7EC3" w:rsidRDefault="008F42A6" w:rsidP="007326DE">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eastAsia="ru-RU"/>
              </w:rPr>
              <w:t>WEP, WPA, WPA2, 802.1x</w:t>
            </w:r>
          </w:p>
        </w:tc>
        <w:tc>
          <w:tcPr>
            <w:tcW w:w="2407" w:type="dxa"/>
            <w:vAlign w:val="center"/>
          </w:tcPr>
          <w:p w14:paraId="13B86E8A" w14:textId="77777777" w:rsidR="008F42A6" w:rsidRPr="000F7EC3" w:rsidRDefault="008F42A6" w:rsidP="007326DE">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eastAsia="ru-RU"/>
              </w:rPr>
              <w:t>64-bit WEP, 128-bit WEP, WPA2-PSK, WPA-PSK, WPA-</w:t>
            </w:r>
            <w:proofErr w:type="spellStart"/>
            <w:r w:rsidRPr="000F7EC3">
              <w:rPr>
                <w:rFonts w:ascii="Times New Roman" w:hAnsi="Times New Roman" w:cs="Times New Roman"/>
                <w:sz w:val="28"/>
                <w:szCs w:val="28"/>
                <w:lang w:val="uk-UA" w:eastAsia="ru-RU"/>
              </w:rPr>
              <w:t>Enterprise</w:t>
            </w:r>
            <w:proofErr w:type="spellEnd"/>
            <w:r w:rsidRPr="000F7EC3">
              <w:rPr>
                <w:rFonts w:ascii="Times New Roman" w:hAnsi="Times New Roman" w:cs="Times New Roman"/>
                <w:sz w:val="28"/>
                <w:szCs w:val="28"/>
                <w:lang w:val="uk-UA" w:eastAsia="ru-RU"/>
              </w:rPr>
              <w:t xml:space="preserve">, WPA2-Enterprise, WPS </w:t>
            </w:r>
            <w:proofErr w:type="spellStart"/>
            <w:r w:rsidRPr="000F7EC3">
              <w:rPr>
                <w:rFonts w:ascii="Times New Roman" w:hAnsi="Times New Roman" w:cs="Times New Roman"/>
                <w:sz w:val="28"/>
                <w:szCs w:val="28"/>
                <w:lang w:val="uk-UA" w:eastAsia="ru-RU"/>
              </w:rPr>
              <w:t>support</w:t>
            </w:r>
            <w:proofErr w:type="spellEnd"/>
          </w:p>
        </w:tc>
      </w:tr>
      <w:tr w:rsidR="008F42A6" w:rsidRPr="000F7EC3" w14:paraId="24067CDB" w14:textId="77777777" w:rsidTr="007326DE">
        <w:tc>
          <w:tcPr>
            <w:tcW w:w="2407" w:type="dxa"/>
            <w:vAlign w:val="center"/>
          </w:tcPr>
          <w:p w14:paraId="24832CC1" w14:textId="77777777" w:rsidR="008F42A6" w:rsidRPr="000F7EC3" w:rsidRDefault="008F42A6" w:rsidP="007326DE">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 xml:space="preserve">Наявність </w:t>
            </w:r>
            <w:proofErr w:type="spellStart"/>
            <w:r w:rsidRPr="000F7EC3">
              <w:rPr>
                <w:rFonts w:ascii="Times New Roman" w:hAnsi="Times New Roman" w:cs="Times New Roman"/>
                <w:sz w:val="28"/>
                <w:szCs w:val="28"/>
                <w:lang w:val="uk-UA" w:eastAsia="ru-RU"/>
              </w:rPr>
              <w:t>Wi-Fi</w:t>
            </w:r>
            <w:proofErr w:type="spellEnd"/>
          </w:p>
        </w:tc>
        <w:tc>
          <w:tcPr>
            <w:tcW w:w="2407" w:type="dxa"/>
            <w:vAlign w:val="center"/>
          </w:tcPr>
          <w:p w14:paraId="5758BECE" w14:textId="77777777" w:rsidR="008F42A6" w:rsidRPr="000F7EC3" w:rsidRDefault="008F42A6" w:rsidP="007326DE">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Так</w:t>
            </w:r>
          </w:p>
        </w:tc>
        <w:tc>
          <w:tcPr>
            <w:tcW w:w="2407" w:type="dxa"/>
            <w:vAlign w:val="center"/>
          </w:tcPr>
          <w:p w14:paraId="029CC4C0" w14:textId="77777777" w:rsidR="008F42A6" w:rsidRPr="000F7EC3" w:rsidRDefault="008F42A6" w:rsidP="007326DE">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Так</w:t>
            </w:r>
          </w:p>
        </w:tc>
        <w:tc>
          <w:tcPr>
            <w:tcW w:w="2407" w:type="dxa"/>
            <w:vAlign w:val="center"/>
          </w:tcPr>
          <w:p w14:paraId="53349A0B" w14:textId="77777777" w:rsidR="008F42A6" w:rsidRPr="000F7EC3" w:rsidRDefault="008F42A6" w:rsidP="007326DE">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Так</w:t>
            </w:r>
          </w:p>
        </w:tc>
      </w:tr>
      <w:tr w:rsidR="008F42A6" w:rsidRPr="000F7EC3" w14:paraId="2DFB31A7" w14:textId="77777777" w:rsidTr="007326DE">
        <w:tc>
          <w:tcPr>
            <w:tcW w:w="2407" w:type="dxa"/>
            <w:vAlign w:val="center"/>
          </w:tcPr>
          <w:p w14:paraId="27F09468" w14:textId="77777777" w:rsidR="008F42A6" w:rsidRPr="000F7EC3" w:rsidRDefault="008F42A6" w:rsidP="007326DE">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Швидкість портів</w:t>
            </w:r>
          </w:p>
        </w:tc>
        <w:tc>
          <w:tcPr>
            <w:tcW w:w="2407" w:type="dxa"/>
            <w:vAlign w:val="center"/>
          </w:tcPr>
          <w:p w14:paraId="537A321F" w14:textId="77777777" w:rsidR="008F42A6" w:rsidRPr="000F7EC3" w:rsidRDefault="008F42A6" w:rsidP="007326DE">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10/100 Мбіт/с</w:t>
            </w:r>
          </w:p>
        </w:tc>
        <w:tc>
          <w:tcPr>
            <w:tcW w:w="2407" w:type="dxa"/>
            <w:vAlign w:val="center"/>
          </w:tcPr>
          <w:p w14:paraId="11E1AF06" w14:textId="77777777" w:rsidR="008F42A6" w:rsidRPr="000F7EC3" w:rsidRDefault="008F42A6" w:rsidP="007326DE">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100 Мбіт/с</w:t>
            </w:r>
          </w:p>
        </w:tc>
        <w:tc>
          <w:tcPr>
            <w:tcW w:w="2407" w:type="dxa"/>
            <w:vAlign w:val="center"/>
          </w:tcPr>
          <w:p w14:paraId="1A0431E7" w14:textId="77777777" w:rsidR="008F42A6" w:rsidRPr="000F7EC3" w:rsidRDefault="008F42A6" w:rsidP="007326DE">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100 Мбіт/с</w:t>
            </w:r>
          </w:p>
        </w:tc>
      </w:tr>
      <w:tr w:rsidR="008F42A6" w:rsidRPr="000F7EC3" w14:paraId="55786F76" w14:textId="77777777" w:rsidTr="007326DE">
        <w:tc>
          <w:tcPr>
            <w:tcW w:w="2407" w:type="dxa"/>
            <w:vAlign w:val="center"/>
          </w:tcPr>
          <w:p w14:paraId="18AC9921" w14:textId="77777777" w:rsidR="008F42A6" w:rsidRPr="000F7EC3" w:rsidRDefault="008F42A6" w:rsidP="007326DE">
            <w:pPr>
              <w:jc w:val="center"/>
              <w:rPr>
                <w:rFonts w:ascii="Times New Roman" w:hAnsi="Times New Roman" w:cs="Times New Roman"/>
                <w:sz w:val="28"/>
                <w:szCs w:val="28"/>
                <w:lang w:val="uk-UA"/>
              </w:rPr>
            </w:pPr>
            <w:proofErr w:type="spellStart"/>
            <w:r w:rsidRPr="000F7EC3">
              <w:rPr>
                <w:rFonts w:ascii="Times New Roman" w:hAnsi="Times New Roman" w:cs="Times New Roman"/>
                <w:sz w:val="28"/>
                <w:szCs w:val="28"/>
                <w:lang w:val="uk-UA"/>
              </w:rPr>
              <w:t>Міжмережевий</w:t>
            </w:r>
            <w:proofErr w:type="spellEnd"/>
            <w:r w:rsidRPr="000F7EC3">
              <w:rPr>
                <w:rFonts w:ascii="Times New Roman" w:hAnsi="Times New Roman" w:cs="Times New Roman"/>
                <w:sz w:val="28"/>
                <w:szCs w:val="28"/>
                <w:lang w:val="uk-UA"/>
              </w:rPr>
              <w:t xml:space="preserve"> екран (</w:t>
            </w:r>
            <w:proofErr w:type="spellStart"/>
            <w:r w:rsidRPr="000F7EC3">
              <w:rPr>
                <w:rFonts w:ascii="Times New Roman" w:hAnsi="Times New Roman" w:cs="Times New Roman"/>
                <w:sz w:val="28"/>
                <w:szCs w:val="28"/>
                <w:lang w:val="uk-UA" w:eastAsia="ru-RU"/>
              </w:rPr>
              <w:t>FireWall</w:t>
            </w:r>
            <w:proofErr w:type="spellEnd"/>
            <w:r w:rsidRPr="000F7EC3">
              <w:rPr>
                <w:rFonts w:ascii="Times New Roman" w:hAnsi="Times New Roman" w:cs="Times New Roman"/>
                <w:sz w:val="28"/>
                <w:szCs w:val="28"/>
                <w:lang w:val="uk-UA"/>
              </w:rPr>
              <w:t>)</w:t>
            </w:r>
          </w:p>
        </w:tc>
        <w:tc>
          <w:tcPr>
            <w:tcW w:w="2407" w:type="dxa"/>
            <w:vAlign w:val="center"/>
          </w:tcPr>
          <w:p w14:paraId="307B4914" w14:textId="77777777" w:rsidR="008F42A6" w:rsidRPr="000F7EC3" w:rsidRDefault="008F42A6" w:rsidP="007326DE">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Ні</w:t>
            </w:r>
          </w:p>
        </w:tc>
        <w:tc>
          <w:tcPr>
            <w:tcW w:w="2407" w:type="dxa"/>
            <w:vAlign w:val="center"/>
          </w:tcPr>
          <w:p w14:paraId="04AF3FB0" w14:textId="77777777" w:rsidR="008F42A6" w:rsidRPr="000F7EC3" w:rsidRDefault="008F42A6" w:rsidP="007326DE">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Так</w:t>
            </w:r>
          </w:p>
        </w:tc>
        <w:tc>
          <w:tcPr>
            <w:tcW w:w="2407" w:type="dxa"/>
            <w:vAlign w:val="center"/>
          </w:tcPr>
          <w:p w14:paraId="522AF7FC" w14:textId="77777777" w:rsidR="008F42A6" w:rsidRPr="000F7EC3" w:rsidRDefault="008F42A6" w:rsidP="007326DE">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Так</w:t>
            </w:r>
          </w:p>
        </w:tc>
      </w:tr>
      <w:tr w:rsidR="008F42A6" w:rsidRPr="000F7EC3" w14:paraId="3000FBEB" w14:textId="77777777" w:rsidTr="007326DE">
        <w:tc>
          <w:tcPr>
            <w:tcW w:w="2407" w:type="dxa"/>
            <w:vAlign w:val="center"/>
          </w:tcPr>
          <w:p w14:paraId="0858F7CF" w14:textId="77777777" w:rsidR="008F42A6" w:rsidRPr="000F7EC3" w:rsidRDefault="008F42A6" w:rsidP="007326DE">
            <w:pPr>
              <w:jc w:val="center"/>
              <w:rPr>
                <w:rFonts w:ascii="Times New Roman" w:hAnsi="Times New Roman" w:cs="Times New Roman"/>
                <w:sz w:val="28"/>
                <w:szCs w:val="28"/>
                <w:lang w:val="uk-UA"/>
              </w:rPr>
            </w:pPr>
            <w:r w:rsidRPr="000F7EC3">
              <w:rPr>
                <w:rFonts w:ascii="Times New Roman" w:hAnsi="Times New Roman" w:cs="Times New Roman"/>
                <w:bCs/>
                <w:sz w:val="28"/>
                <w:szCs w:val="28"/>
                <w:shd w:val="clear" w:color="auto" w:fill="FFFFFF"/>
                <w:lang w:val="uk-UA" w:eastAsia="ru-RU"/>
              </w:rPr>
              <w:t>NAT, DHCP-сервер</w:t>
            </w:r>
          </w:p>
        </w:tc>
        <w:tc>
          <w:tcPr>
            <w:tcW w:w="2407" w:type="dxa"/>
            <w:vAlign w:val="center"/>
          </w:tcPr>
          <w:p w14:paraId="58276FED" w14:textId="77777777" w:rsidR="008F42A6" w:rsidRPr="000F7EC3" w:rsidRDefault="008F42A6" w:rsidP="007326DE">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Так</w:t>
            </w:r>
          </w:p>
        </w:tc>
        <w:tc>
          <w:tcPr>
            <w:tcW w:w="2407" w:type="dxa"/>
            <w:vAlign w:val="center"/>
          </w:tcPr>
          <w:p w14:paraId="7BFDCBFC" w14:textId="77777777" w:rsidR="008F42A6" w:rsidRPr="000F7EC3" w:rsidRDefault="008F42A6" w:rsidP="007326DE">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Так</w:t>
            </w:r>
          </w:p>
        </w:tc>
        <w:tc>
          <w:tcPr>
            <w:tcW w:w="2407" w:type="dxa"/>
            <w:vAlign w:val="center"/>
          </w:tcPr>
          <w:p w14:paraId="52876A2C" w14:textId="77777777" w:rsidR="008F42A6" w:rsidRPr="000F7EC3" w:rsidRDefault="008F42A6" w:rsidP="007326DE">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Так</w:t>
            </w:r>
          </w:p>
        </w:tc>
      </w:tr>
      <w:tr w:rsidR="008F42A6" w:rsidRPr="000F7EC3" w14:paraId="58DADD3D" w14:textId="77777777" w:rsidTr="007326DE">
        <w:tc>
          <w:tcPr>
            <w:tcW w:w="2407" w:type="dxa"/>
            <w:vAlign w:val="center"/>
          </w:tcPr>
          <w:p w14:paraId="30CD295C" w14:textId="77777777" w:rsidR="008F42A6" w:rsidRPr="000F7EC3" w:rsidRDefault="008F42A6" w:rsidP="007326DE">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Статична маршрутизація</w:t>
            </w:r>
          </w:p>
        </w:tc>
        <w:tc>
          <w:tcPr>
            <w:tcW w:w="2407" w:type="dxa"/>
            <w:vAlign w:val="center"/>
          </w:tcPr>
          <w:p w14:paraId="49B870BC" w14:textId="77777777" w:rsidR="008F42A6" w:rsidRPr="000F7EC3" w:rsidRDefault="008F42A6" w:rsidP="007326DE">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Ні</w:t>
            </w:r>
          </w:p>
        </w:tc>
        <w:tc>
          <w:tcPr>
            <w:tcW w:w="2407" w:type="dxa"/>
            <w:vAlign w:val="center"/>
          </w:tcPr>
          <w:p w14:paraId="43C9AC9F" w14:textId="77777777" w:rsidR="008F42A6" w:rsidRPr="000F7EC3" w:rsidRDefault="008F42A6" w:rsidP="007326DE">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Так</w:t>
            </w:r>
          </w:p>
        </w:tc>
        <w:tc>
          <w:tcPr>
            <w:tcW w:w="2407" w:type="dxa"/>
            <w:vAlign w:val="center"/>
          </w:tcPr>
          <w:p w14:paraId="2AF01ED0" w14:textId="77777777" w:rsidR="008F42A6" w:rsidRPr="000F7EC3" w:rsidRDefault="008F42A6" w:rsidP="007326DE">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Ні</w:t>
            </w:r>
          </w:p>
        </w:tc>
      </w:tr>
      <w:tr w:rsidR="008F42A6" w:rsidRPr="000F7EC3" w14:paraId="186D01EB" w14:textId="77777777" w:rsidTr="007326DE">
        <w:tc>
          <w:tcPr>
            <w:tcW w:w="2407" w:type="dxa"/>
            <w:vAlign w:val="center"/>
          </w:tcPr>
          <w:p w14:paraId="5F665888" w14:textId="77777777" w:rsidR="008F42A6" w:rsidRPr="000F7EC3" w:rsidRDefault="008F42A6" w:rsidP="007326DE">
            <w:pPr>
              <w:jc w:val="center"/>
              <w:rPr>
                <w:rFonts w:ascii="Times New Roman" w:hAnsi="Times New Roman" w:cs="Times New Roman"/>
                <w:sz w:val="28"/>
                <w:szCs w:val="28"/>
                <w:lang w:val="uk-UA"/>
              </w:rPr>
            </w:pPr>
            <w:proofErr w:type="spellStart"/>
            <w:r w:rsidRPr="000F7EC3">
              <w:rPr>
                <w:rFonts w:ascii="Times New Roman" w:hAnsi="Times New Roman" w:cs="Times New Roman"/>
                <w:sz w:val="28"/>
                <w:szCs w:val="28"/>
                <w:lang w:val="uk-UA" w:eastAsia="ru-RU"/>
              </w:rPr>
              <w:t>Web</w:t>
            </w:r>
            <w:proofErr w:type="spellEnd"/>
            <w:r w:rsidRPr="000F7EC3">
              <w:rPr>
                <w:rFonts w:ascii="Times New Roman" w:hAnsi="Times New Roman" w:cs="Times New Roman"/>
                <w:sz w:val="28"/>
                <w:szCs w:val="28"/>
                <w:lang w:val="uk-UA" w:eastAsia="ru-RU"/>
              </w:rPr>
              <w:t>-інтерфейс</w:t>
            </w:r>
          </w:p>
        </w:tc>
        <w:tc>
          <w:tcPr>
            <w:tcW w:w="2407" w:type="dxa"/>
            <w:vAlign w:val="center"/>
          </w:tcPr>
          <w:p w14:paraId="745F3E68" w14:textId="77777777" w:rsidR="008F42A6" w:rsidRPr="000F7EC3" w:rsidRDefault="008F42A6" w:rsidP="007326DE">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На основі браузера</w:t>
            </w:r>
          </w:p>
        </w:tc>
        <w:tc>
          <w:tcPr>
            <w:tcW w:w="2407" w:type="dxa"/>
            <w:vAlign w:val="center"/>
          </w:tcPr>
          <w:p w14:paraId="04EA164B" w14:textId="77777777" w:rsidR="008F42A6" w:rsidRPr="000F7EC3" w:rsidRDefault="008F42A6" w:rsidP="007326DE">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Так</w:t>
            </w:r>
          </w:p>
        </w:tc>
        <w:tc>
          <w:tcPr>
            <w:tcW w:w="2407" w:type="dxa"/>
            <w:vAlign w:val="center"/>
          </w:tcPr>
          <w:p w14:paraId="2365EE20" w14:textId="77777777" w:rsidR="008F42A6" w:rsidRPr="000F7EC3" w:rsidRDefault="008F42A6" w:rsidP="007326DE">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Так</w:t>
            </w:r>
          </w:p>
        </w:tc>
      </w:tr>
      <w:tr w:rsidR="008F42A6" w:rsidRPr="000F7EC3" w14:paraId="0C3786F3" w14:textId="77777777" w:rsidTr="007326DE">
        <w:tc>
          <w:tcPr>
            <w:tcW w:w="2407" w:type="dxa"/>
            <w:vAlign w:val="center"/>
          </w:tcPr>
          <w:p w14:paraId="28EF4201" w14:textId="77777777" w:rsidR="008F42A6" w:rsidRPr="000F7EC3" w:rsidRDefault="008F42A6" w:rsidP="007326DE">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Кількість портів</w:t>
            </w:r>
          </w:p>
        </w:tc>
        <w:tc>
          <w:tcPr>
            <w:tcW w:w="2407" w:type="dxa"/>
            <w:vAlign w:val="center"/>
          </w:tcPr>
          <w:p w14:paraId="7DC3EB96" w14:textId="77777777" w:rsidR="008F42A6" w:rsidRPr="000F7EC3" w:rsidRDefault="008F42A6" w:rsidP="007326DE">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1</w:t>
            </w:r>
          </w:p>
        </w:tc>
        <w:tc>
          <w:tcPr>
            <w:tcW w:w="2407" w:type="dxa"/>
            <w:vAlign w:val="center"/>
          </w:tcPr>
          <w:p w14:paraId="6031E7C8" w14:textId="77777777" w:rsidR="008F42A6" w:rsidRPr="000F7EC3" w:rsidRDefault="008F42A6" w:rsidP="007326DE">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4</w:t>
            </w:r>
          </w:p>
        </w:tc>
        <w:tc>
          <w:tcPr>
            <w:tcW w:w="2407" w:type="dxa"/>
            <w:vAlign w:val="center"/>
          </w:tcPr>
          <w:p w14:paraId="7595BB18" w14:textId="77777777" w:rsidR="008F42A6" w:rsidRPr="000F7EC3" w:rsidRDefault="008F42A6" w:rsidP="007326DE">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4</w:t>
            </w:r>
          </w:p>
        </w:tc>
      </w:tr>
      <w:tr w:rsidR="008F42A6" w:rsidRPr="000F7EC3" w14:paraId="230E6372" w14:textId="77777777" w:rsidTr="007326DE">
        <w:tc>
          <w:tcPr>
            <w:tcW w:w="2407" w:type="dxa"/>
            <w:vAlign w:val="center"/>
          </w:tcPr>
          <w:p w14:paraId="4940DC3D" w14:textId="77777777" w:rsidR="008F42A6" w:rsidRPr="000F7EC3" w:rsidRDefault="008F42A6" w:rsidP="007326DE">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Роз’єми</w:t>
            </w:r>
          </w:p>
        </w:tc>
        <w:tc>
          <w:tcPr>
            <w:tcW w:w="2407" w:type="dxa"/>
            <w:vAlign w:val="center"/>
          </w:tcPr>
          <w:p w14:paraId="584DE055" w14:textId="77777777" w:rsidR="008F42A6" w:rsidRPr="000F7EC3" w:rsidRDefault="008F42A6" w:rsidP="007326DE">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eastAsia="ru-RU"/>
              </w:rPr>
              <w:t>102,9x79,8x22,3мм</w:t>
            </w:r>
          </w:p>
        </w:tc>
        <w:tc>
          <w:tcPr>
            <w:tcW w:w="2407" w:type="dxa"/>
            <w:vAlign w:val="center"/>
          </w:tcPr>
          <w:p w14:paraId="3EA4045B" w14:textId="77777777" w:rsidR="008F42A6" w:rsidRPr="000F7EC3" w:rsidRDefault="008F42A6" w:rsidP="007326DE">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eastAsia="ru-RU"/>
              </w:rPr>
              <w:t>200x28x140мм</w:t>
            </w:r>
          </w:p>
        </w:tc>
        <w:tc>
          <w:tcPr>
            <w:tcW w:w="2407" w:type="dxa"/>
            <w:vAlign w:val="center"/>
          </w:tcPr>
          <w:p w14:paraId="3547EAFB" w14:textId="77777777" w:rsidR="008F42A6" w:rsidRPr="000F7EC3" w:rsidRDefault="008F42A6" w:rsidP="007326DE">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eastAsia="ru-RU"/>
              </w:rPr>
              <w:t>172x145x60мм</w:t>
            </w:r>
          </w:p>
        </w:tc>
      </w:tr>
      <w:tr w:rsidR="008F42A6" w:rsidRPr="000F7EC3" w14:paraId="35F18C65" w14:textId="77777777" w:rsidTr="007326DE">
        <w:tc>
          <w:tcPr>
            <w:tcW w:w="2407" w:type="dxa"/>
            <w:vAlign w:val="center"/>
          </w:tcPr>
          <w:p w14:paraId="7A09D218" w14:textId="77777777" w:rsidR="008F42A6" w:rsidRPr="000F7EC3" w:rsidRDefault="008F42A6" w:rsidP="007326DE">
            <w:pPr>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Ціна</w:t>
            </w:r>
          </w:p>
        </w:tc>
        <w:tc>
          <w:tcPr>
            <w:tcW w:w="2407" w:type="dxa"/>
            <w:vAlign w:val="center"/>
          </w:tcPr>
          <w:p w14:paraId="65CDE012" w14:textId="77777777" w:rsidR="008F42A6" w:rsidRPr="000F7EC3" w:rsidRDefault="008F42A6" w:rsidP="007326DE">
            <w:pPr>
              <w:jc w:val="center"/>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805,00 грн</w:t>
            </w:r>
          </w:p>
        </w:tc>
        <w:tc>
          <w:tcPr>
            <w:tcW w:w="2407" w:type="dxa"/>
            <w:vAlign w:val="center"/>
          </w:tcPr>
          <w:p w14:paraId="261A0E66" w14:textId="77777777" w:rsidR="008F42A6" w:rsidRPr="000F7EC3" w:rsidRDefault="008F42A6" w:rsidP="007326DE">
            <w:pPr>
              <w:jc w:val="center"/>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810,00 грн</w:t>
            </w:r>
          </w:p>
        </w:tc>
        <w:tc>
          <w:tcPr>
            <w:tcW w:w="2407" w:type="dxa"/>
            <w:vAlign w:val="center"/>
          </w:tcPr>
          <w:p w14:paraId="50A71C32" w14:textId="77777777" w:rsidR="008F42A6" w:rsidRPr="000F7EC3" w:rsidRDefault="008F42A6" w:rsidP="007326DE">
            <w:pPr>
              <w:jc w:val="center"/>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1050,00 грн</w:t>
            </w:r>
          </w:p>
        </w:tc>
      </w:tr>
    </w:tbl>
    <w:p w14:paraId="2C4CFAEC" w14:textId="20430468" w:rsidR="00F21624" w:rsidRPr="000F7EC3" w:rsidRDefault="00F21624" w:rsidP="00F21624">
      <w:pPr>
        <w:tabs>
          <w:tab w:val="left" w:pos="6075"/>
        </w:tabs>
        <w:rPr>
          <w:rFonts w:ascii="Times New Roman" w:hAnsi="Times New Roman" w:cs="Times New Roman"/>
          <w:sz w:val="28"/>
          <w:szCs w:val="28"/>
          <w:lang w:val="uk-UA" w:eastAsia="ru-RU"/>
        </w:rPr>
      </w:pPr>
    </w:p>
    <w:p w14:paraId="503B5AE0" w14:textId="12D0C343" w:rsidR="00F21624" w:rsidRPr="000F7EC3" w:rsidRDefault="00F21624" w:rsidP="006225F5">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У результаті проведеного аналізу обрано маршрутизатор TP-</w:t>
      </w:r>
      <w:proofErr w:type="spellStart"/>
      <w:r w:rsidRPr="000F7EC3">
        <w:rPr>
          <w:rFonts w:ascii="Times New Roman" w:hAnsi="Times New Roman" w:cs="Times New Roman"/>
          <w:sz w:val="28"/>
          <w:szCs w:val="28"/>
          <w:lang w:val="uk-UA" w:eastAsia="ru-RU"/>
        </w:rPr>
        <w:t>Link</w:t>
      </w:r>
      <w:proofErr w:type="spellEnd"/>
      <w:r w:rsidRPr="000F7EC3">
        <w:rPr>
          <w:rFonts w:ascii="Times New Roman" w:hAnsi="Times New Roman" w:cs="Times New Roman"/>
          <w:sz w:val="28"/>
          <w:szCs w:val="28"/>
          <w:lang w:val="uk-UA" w:eastAsia="ru-RU"/>
        </w:rPr>
        <w:t xml:space="preserve"> TL-WR940N, оскільки він відповідає визначеним характеристикам та вирізняється оптимальною ціновою політикою для потреб даної мережі.</w:t>
      </w:r>
    </w:p>
    <w:p w14:paraId="530832A2" w14:textId="22DF1E6C" w:rsidR="00BB39A2" w:rsidRPr="000F7EC3" w:rsidRDefault="00BB39A2" w:rsidP="006225F5">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Вибір методу комутації для комутаторів локальних мереж визначається різними підходами до передачі кадрів, які визначаються характеристиками внутрішньої організації пристрою.</w:t>
      </w:r>
    </w:p>
    <w:p w14:paraId="057E2855" w14:textId="1497E955" w:rsidR="00BB39A2" w:rsidRPr="000F7EC3" w:rsidRDefault="00BB39A2" w:rsidP="006225F5">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Перший метод, а саме "комутація з проміжним зберіганням" (</w:t>
      </w:r>
      <w:proofErr w:type="spellStart"/>
      <w:r w:rsidRPr="000F7EC3">
        <w:rPr>
          <w:rFonts w:ascii="Times New Roman" w:hAnsi="Times New Roman" w:cs="Times New Roman"/>
          <w:sz w:val="28"/>
          <w:szCs w:val="28"/>
          <w:lang w:val="uk-UA" w:eastAsia="ru-RU"/>
        </w:rPr>
        <w:t>store-and-forward</w:t>
      </w:r>
      <w:proofErr w:type="spellEnd"/>
      <w:r w:rsidRPr="000F7EC3">
        <w:rPr>
          <w:rFonts w:ascii="Times New Roman" w:hAnsi="Times New Roman" w:cs="Times New Roman"/>
          <w:sz w:val="28"/>
          <w:szCs w:val="28"/>
          <w:lang w:val="uk-UA" w:eastAsia="ru-RU"/>
        </w:rPr>
        <w:t>), передбачає повний прийом та зберігання кожного кадру в буфері комутатора перед його подальшою обробкою. Основні етапи цього методу включають копіювання кадру, перевірку на наявність помилок та визначення вихідного інтерфейсу для передачі. Хоча цей підхід гарантує надійність передачі даних, він пов'язаний зі збільшеними затримками, особливо при обробці великих кадрів.</w:t>
      </w:r>
    </w:p>
    <w:p w14:paraId="050F126D" w14:textId="1A003257" w:rsidR="00BB39A2" w:rsidRPr="000F7EC3" w:rsidRDefault="00BB39A2" w:rsidP="006225F5">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Другий метод, а саме "комутація без </w:t>
      </w:r>
      <w:proofErr w:type="spellStart"/>
      <w:r w:rsidRPr="000F7EC3">
        <w:rPr>
          <w:rFonts w:ascii="Times New Roman" w:hAnsi="Times New Roman" w:cs="Times New Roman"/>
          <w:sz w:val="28"/>
          <w:szCs w:val="28"/>
          <w:lang w:val="uk-UA" w:eastAsia="ru-RU"/>
        </w:rPr>
        <w:t>буферизації</w:t>
      </w:r>
      <w:proofErr w:type="spellEnd"/>
      <w:r w:rsidRPr="000F7EC3">
        <w:rPr>
          <w:rFonts w:ascii="Times New Roman" w:hAnsi="Times New Roman" w:cs="Times New Roman"/>
          <w:sz w:val="28"/>
          <w:szCs w:val="28"/>
          <w:lang w:val="uk-UA" w:eastAsia="ru-RU"/>
        </w:rPr>
        <w:t>" (</w:t>
      </w:r>
      <w:proofErr w:type="spellStart"/>
      <w:r w:rsidRPr="000F7EC3">
        <w:rPr>
          <w:rFonts w:ascii="Times New Roman" w:hAnsi="Times New Roman" w:cs="Times New Roman"/>
          <w:sz w:val="28"/>
          <w:szCs w:val="28"/>
          <w:lang w:val="uk-UA" w:eastAsia="ru-RU"/>
        </w:rPr>
        <w:t>cut-through</w:t>
      </w:r>
      <w:proofErr w:type="spellEnd"/>
      <w:r w:rsidRPr="000F7EC3">
        <w:rPr>
          <w:rFonts w:ascii="Times New Roman" w:hAnsi="Times New Roman" w:cs="Times New Roman"/>
          <w:sz w:val="28"/>
          <w:szCs w:val="28"/>
          <w:lang w:val="uk-UA" w:eastAsia="ru-RU"/>
        </w:rPr>
        <w:t>), припускає копіювання лише адреси призначення кадру перед початком передачі, і не передбачає зберігання всього кадру в буфері. Це дозволяє зменшити затримки, але при цьому не здійснюється перевірка на помилки в кадрі.</w:t>
      </w:r>
    </w:p>
    <w:p w14:paraId="496D6475" w14:textId="7B84355D" w:rsidR="00BB39A2" w:rsidRPr="000F7EC3" w:rsidRDefault="00BB39A2" w:rsidP="006225F5">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Окремо слід відзначити дві форми "комутації без перевірки": "комутація із швидкою передачею" (</w:t>
      </w:r>
      <w:proofErr w:type="spellStart"/>
      <w:r w:rsidRPr="000F7EC3">
        <w:rPr>
          <w:rFonts w:ascii="Times New Roman" w:hAnsi="Times New Roman" w:cs="Times New Roman"/>
          <w:sz w:val="28"/>
          <w:szCs w:val="28"/>
          <w:lang w:val="uk-UA" w:eastAsia="ru-RU"/>
        </w:rPr>
        <w:t>fast-forward</w:t>
      </w:r>
      <w:proofErr w:type="spellEnd"/>
      <w:r w:rsidRPr="000F7EC3">
        <w:rPr>
          <w:rFonts w:ascii="Times New Roman" w:hAnsi="Times New Roman" w:cs="Times New Roman"/>
          <w:sz w:val="28"/>
          <w:szCs w:val="28"/>
          <w:lang w:val="uk-UA" w:eastAsia="ru-RU"/>
        </w:rPr>
        <w:t xml:space="preserve"> </w:t>
      </w:r>
      <w:proofErr w:type="spellStart"/>
      <w:r w:rsidRPr="000F7EC3">
        <w:rPr>
          <w:rFonts w:ascii="Times New Roman" w:hAnsi="Times New Roman" w:cs="Times New Roman"/>
          <w:sz w:val="28"/>
          <w:szCs w:val="28"/>
          <w:lang w:val="uk-UA" w:eastAsia="ru-RU"/>
        </w:rPr>
        <w:t>switching</w:t>
      </w:r>
      <w:proofErr w:type="spellEnd"/>
      <w:r w:rsidRPr="000F7EC3">
        <w:rPr>
          <w:rFonts w:ascii="Times New Roman" w:hAnsi="Times New Roman" w:cs="Times New Roman"/>
          <w:sz w:val="28"/>
          <w:szCs w:val="28"/>
          <w:lang w:val="uk-UA" w:eastAsia="ru-RU"/>
        </w:rPr>
        <w:t>) та "комутація з виключенням фрагменту" (</w:t>
      </w:r>
      <w:proofErr w:type="spellStart"/>
      <w:r w:rsidRPr="000F7EC3">
        <w:rPr>
          <w:rFonts w:ascii="Times New Roman" w:hAnsi="Times New Roman" w:cs="Times New Roman"/>
          <w:sz w:val="28"/>
          <w:szCs w:val="28"/>
          <w:lang w:val="uk-UA" w:eastAsia="ru-RU"/>
        </w:rPr>
        <w:t>fragment-free</w:t>
      </w:r>
      <w:proofErr w:type="spellEnd"/>
      <w:r w:rsidRPr="000F7EC3">
        <w:rPr>
          <w:rFonts w:ascii="Times New Roman" w:hAnsi="Times New Roman" w:cs="Times New Roman"/>
          <w:sz w:val="28"/>
          <w:szCs w:val="28"/>
          <w:lang w:val="uk-UA" w:eastAsia="ru-RU"/>
        </w:rPr>
        <w:t xml:space="preserve"> </w:t>
      </w:r>
      <w:proofErr w:type="spellStart"/>
      <w:r w:rsidRPr="000F7EC3">
        <w:rPr>
          <w:rFonts w:ascii="Times New Roman" w:hAnsi="Times New Roman" w:cs="Times New Roman"/>
          <w:sz w:val="28"/>
          <w:szCs w:val="28"/>
          <w:lang w:val="uk-UA" w:eastAsia="ru-RU"/>
        </w:rPr>
        <w:t>switching</w:t>
      </w:r>
      <w:proofErr w:type="spellEnd"/>
      <w:r w:rsidRPr="000F7EC3">
        <w:rPr>
          <w:rFonts w:ascii="Times New Roman" w:hAnsi="Times New Roman" w:cs="Times New Roman"/>
          <w:sz w:val="28"/>
          <w:szCs w:val="28"/>
          <w:lang w:val="uk-UA" w:eastAsia="ru-RU"/>
        </w:rPr>
        <w:t>). Перша з них характеризується моментальною передачею кадру при зчитуванні адреси призначення, тоді як друга здійснює фільтрацію кадрів на предмет колізій перед їх передачею.</w:t>
      </w:r>
    </w:p>
    <w:p w14:paraId="73CF133F" w14:textId="06AA6D84" w:rsidR="00F21624" w:rsidRPr="000F7EC3" w:rsidRDefault="00BB39A2" w:rsidP="006225F5">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У виборі методу для невеликої мережі ДНЗ "Сонечко" Лубенської районної адміністрації Полтавської області, надається перевага методу "комутації з проміжним зберіганням" – </w:t>
      </w:r>
      <w:proofErr w:type="spellStart"/>
      <w:r w:rsidRPr="000F7EC3">
        <w:rPr>
          <w:rFonts w:ascii="Times New Roman" w:hAnsi="Times New Roman" w:cs="Times New Roman"/>
          <w:sz w:val="28"/>
          <w:szCs w:val="28"/>
          <w:lang w:val="uk-UA" w:eastAsia="ru-RU"/>
        </w:rPr>
        <w:t>store-and-forward</w:t>
      </w:r>
      <w:proofErr w:type="spellEnd"/>
      <w:r w:rsidRPr="000F7EC3">
        <w:rPr>
          <w:rFonts w:ascii="Times New Roman" w:hAnsi="Times New Roman" w:cs="Times New Roman"/>
          <w:sz w:val="28"/>
          <w:szCs w:val="28"/>
          <w:lang w:val="uk-UA" w:eastAsia="ru-RU"/>
        </w:rPr>
        <w:t>. Цей вибір зумовлений бажанням забезпечити надійність передачі даних та знизити ймовірність передачі кадрів з помилками, що є критичним для стабільної роботи навчального закладу.</w:t>
      </w:r>
    </w:p>
    <w:p w14:paraId="77A860BB" w14:textId="736284B9" w:rsidR="0094120C" w:rsidRPr="000F7EC3" w:rsidRDefault="0094120C" w:rsidP="006225F5">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Вибір комутатора для вирішення вказаної задачі визначено на основі деяких ключових параметрів, які включають у себе кількість робочих місць та ефективність пристрою. З урахуванням потреб у </w:t>
      </w:r>
      <w:r w:rsidR="001B2CEE" w:rsidRPr="000F7EC3">
        <w:rPr>
          <w:rFonts w:ascii="Times New Roman" w:hAnsi="Times New Roman" w:cs="Times New Roman"/>
          <w:sz w:val="28"/>
          <w:szCs w:val="28"/>
          <w:lang w:val="uk-UA" w:eastAsia="ru-RU"/>
        </w:rPr>
        <w:t>24</w:t>
      </w:r>
      <w:r w:rsidRPr="000F7EC3">
        <w:rPr>
          <w:rFonts w:ascii="Times New Roman" w:hAnsi="Times New Roman" w:cs="Times New Roman"/>
          <w:sz w:val="28"/>
          <w:szCs w:val="28"/>
          <w:lang w:val="uk-UA" w:eastAsia="ru-RU"/>
        </w:rPr>
        <w:t xml:space="preserve"> портах, що обумовлені кількістю робочих місць, обрано комутатор TP-LINK TL-SG3424P. Цей вибір обґрунтовується його високою продуктивністю у порівнянні з іншими пристроями на ринку при прийнятному рівні ціноутворення.</w:t>
      </w:r>
    </w:p>
    <w:p w14:paraId="53380584" w14:textId="7A7C66CF" w:rsidR="0094120C" w:rsidRPr="000F7EC3" w:rsidRDefault="0094120C" w:rsidP="006225F5">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Комутатор TP-LINK TL-SG3424P оснащений </w:t>
      </w:r>
      <w:r w:rsidR="001B2CEE" w:rsidRPr="000F7EC3">
        <w:rPr>
          <w:rFonts w:ascii="Times New Roman" w:hAnsi="Times New Roman" w:cs="Times New Roman"/>
          <w:sz w:val="28"/>
          <w:szCs w:val="28"/>
          <w:lang w:val="uk-UA" w:eastAsia="ru-RU"/>
        </w:rPr>
        <w:t>24</w:t>
      </w:r>
      <w:r w:rsidRPr="000F7EC3">
        <w:rPr>
          <w:rFonts w:ascii="Times New Roman" w:hAnsi="Times New Roman" w:cs="Times New Roman"/>
          <w:sz w:val="28"/>
          <w:szCs w:val="28"/>
          <w:lang w:val="uk-UA" w:eastAsia="ru-RU"/>
        </w:rPr>
        <w:t xml:space="preserve"> портами, відповідаючи вказаним потребам. Його обрано як лідера за відношенням ціна/продуктивність, що вказує на те, що він надає ефективне рішення завдань при прийнятних витратах. Такий вибір враховує якість обладнання, його характеристики та вартість, що є критичними факторами при розгляді вибору комутатора для вказаного використання.</w:t>
      </w:r>
    </w:p>
    <w:p w14:paraId="726D1ED0" w14:textId="4D528BBE" w:rsidR="0094120C" w:rsidRPr="000F7EC3" w:rsidRDefault="0094120C" w:rsidP="006225F5">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Файловий сервер є спеціалізованим сервером, призначеним для здійснення операцій вводу-виводу файлів та зберігання різноманітних типів даних. Зазвичай він має значний обсяг дискового простору, що сприяє покращенню швидкості обміну даними та забезпечує надійність зберігання інформації.</w:t>
      </w:r>
    </w:p>
    <w:p w14:paraId="4E6AE068" w14:textId="397B615A" w:rsidR="0094120C" w:rsidRPr="000F7EC3" w:rsidRDefault="0094120C" w:rsidP="006225F5">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Для підвищення стійкості файлового сервера необхідно враховувати також можливість використання джерела безперебійного живлення. Це дозволить уникнути втрати даних та забезпечити безперебійну роботу сервера в разі виникнення перебоїв у живленні.</w:t>
      </w:r>
    </w:p>
    <w:p w14:paraId="752FC2F4" w14:textId="77777777" w:rsidR="0094120C" w:rsidRPr="000F7EC3" w:rsidRDefault="0094120C" w:rsidP="006225F5">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При виборі сервера важливо звертати увагу на ряд характеристик, які визначають його продуктивність та надійність, зокрема:</w:t>
      </w:r>
    </w:p>
    <w:p w14:paraId="44570E4A" w14:textId="3A72481E" w:rsidR="0094120C" w:rsidRPr="000F7EC3" w:rsidRDefault="0094120C" w:rsidP="00B36E12">
      <w:pPr>
        <w:pStyle w:val="a9"/>
        <w:numPr>
          <w:ilvl w:val="0"/>
          <w:numId w:val="12"/>
        </w:numPr>
        <w:tabs>
          <w:tab w:val="left" w:pos="6075"/>
        </w:tabs>
        <w:spacing w:after="0" w:line="360" w:lineRule="auto"/>
        <w:ind w:left="1134" w:hanging="425"/>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продуктивність процесора;</w:t>
      </w:r>
    </w:p>
    <w:p w14:paraId="5ACC0C44" w14:textId="71FC8FE3" w:rsidR="0094120C" w:rsidRPr="000F7EC3" w:rsidRDefault="0094120C" w:rsidP="00B36E12">
      <w:pPr>
        <w:pStyle w:val="a9"/>
        <w:numPr>
          <w:ilvl w:val="0"/>
          <w:numId w:val="12"/>
        </w:numPr>
        <w:tabs>
          <w:tab w:val="left" w:pos="6075"/>
        </w:tabs>
        <w:spacing w:after="0" w:line="360" w:lineRule="auto"/>
        <w:ind w:left="1134" w:hanging="425"/>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обсяг оперативної пам'яті;</w:t>
      </w:r>
    </w:p>
    <w:p w14:paraId="60FF6F4F" w14:textId="116E3C44" w:rsidR="0094120C" w:rsidRPr="000F7EC3" w:rsidRDefault="0094120C" w:rsidP="00B36E12">
      <w:pPr>
        <w:pStyle w:val="a9"/>
        <w:numPr>
          <w:ilvl w:val="0"/>
          <w:numId w:val="12"/>
        </w:numPr>
        <w:tabs>
          <w:tab w:val="left" w:pos="6075"/>
        </w:tabs>
        <w:spacing w:after="0" w:line="360" w:lineRule="auto"/>
        <w:ind w:left="1134" w:hanging="425"/>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швидкість жорсткого диска;</w:t>
      </w:r>
    </w:p>
    <w:p w14:paraId="2BF41438" w14:textId="5BF8A65D" w:rsidR="0094120C" w:rsidRPr="000F7EC3" w:rsidRDefault="0094120C" w:rsidP="00B36E12">
      <w:pPr>
        <w:pStyle w:val="a9"/>
        <w:numPr>
          <w:ilvl w:val="0"/>
          <w:numId w:val="12"/>
        </w:numPr>
        <w:tabs>
          <w:tab w:val="left" w:pos="6075"/>
        </w:tabs>
        <w:spacing w:after="0" w:line="360" w:lineRule="auto"/>
        <w:ind w:left="1134" w:hanging="425"/>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стійкість до викликів.</w:t>
      </w:r>
    </w:p>
    <w:p w14:paraId="22419DF4" w14:textId="258A9C67" w:rsidR="0094120C" w:rsidRPr="000F7EC3" w:rsidRDefault="0094120C" w:rsidP="006225F5">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У ДНЗ "Сонечко" Лубенської районної адміністрації Полтавської області, де мережа не є великою, використовується простий та економічний сервер </w:t>
      </w:r>
      <w:proofErr w:type="spellStart"/>
      <w:r w:rsidR="001B2CEE" w:rsidRPr="000F7EC3">
        <w:rPr>
          <w:rFonts w:ascii="Times New Roman" w:hAnsi="Times New Roman" w:cs="Times New Roman"/>
          <w:sz w:val="28"/>
          <w:szCs w:val="28"/>
          <w:lang w:val="uk-UA" w:eastAsia="ru-RU"/>
        </w:rPr>
        <w:t>ThinkSystem</w:t>
      </w:r>
      <w:proofErr w:type="spellEnd"/>
      <w:r w:rsidR="001B2CEE" w:rsidRPr="000F7EC3">
        <w:rPr>
          <w:rFonts w:ascii="Times New Roman" w:hAnsi="Times New Roman" w:cs="Times New Roman"/>
          <w:sz w:val="28"/>
          <w:szCs w:val="28"/>
          <w:lang w:val="uk-UA" w:eastAsia="ru-RU"/>
        </w:rPr>
        <w:t xml:space="preserve"> ST250 </w:t>
      </w:r>
      <w:proofErr w:type="spellStart"/>
      <w:r w:rsidR="001B2CEE" w:rsidRPr="000F7EC3">
        <w:rPr>
          <w:rFonts w:ascii="Times New Roman" w:hAnsi="Times New Roman" w:cs="Times New Roman"/>
          <w:sz w:val="28"/>
          <w:szCs w:val="28"/>
          <w:lang w:val="uk-UA" w:eastAsia="ru-RU"/>
        </w:rPr>
        <w:t>Tower</w:t>
      </w:r>
      <w:proofErr w:type="spellEnd"/>
      <w:r w:rsidR="001B2CEE" w:rsidRPr="000F7EC3">
        <w:rPr>
          <w:rFonts w:ascii="Times New Roman" w:hAnsi="Times New Roman" w:cs="Times New Roman"/>
          <w:sz w:val="28"/>
          <w:szCs w:val="28"/>
          <w:lang w:val="uk-UA" w:eastAsia="ru-RU"/>
        </w:rPr>
        <w:t xml:space="preserve"> Server. </w:t>
      </w:r>
      <w:r w:rsidRPr="000F7EC3">
        <w:rPr>
          <w:rFonts w:ascii="Times New Roman" w:hAnsi="Times New Roman" w:cs="Times New Roman"/>
          <w:sz w:val="28"/>
          <w:szCs w:val="28"/>
          <w:lang w:val="uk-UA" w:eastAsia="ru-RU"/>
        </w:rPr>
        <w:t>Його вибір може бути обумовлений відповідністю вимогам мережі даного закладу та оптимальним співвідношенням ціни та продуктивності.</w:t>
      </w:r>
    </w:p>
    <w:p w14:paraId="519EE42C" w14:textId="2DDA871E" w:rsidR="001B2CEE" w:rsidRPr="000F7EC3" w:rsidRDefault="001B2CEE" w:rsidP="0094120C">
      <w:pPr>
        <w:tabs>
          <w:tab w:val="left" w:pos="6075"/>
        </w:tabs>
        <w:rPr>
          <w:rFonts w:ascii="Times New Roman" w:hAnsi="Times New Roman" w:cs="Times New Roman"/>
          <w:sz w:val="28"/>
          <w:szCs w:val="28"/>
          <w:lang w:val="uk-UA" w:eastAsia="ru-RU"/>
        </w:rPr>
      </w:pPr>
    </w:p>
    <w:p w14:paraId="337E4551" w14:textId="078CB14D" w:rsidR="001B2CEE" w:rsidRPr="000F7EC3" w:rsidRDefault="004F0FAF" w:rsidP="004F0FAF">
      <w:pPr>
        <w:tabs>
          <w:tab w:val="left" w:pos="6075"/>
        </w:tabs>
        <w:jc w:val="center"/>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drawing>
          <wp:inline distT="0" distB="0" distL="0" distR="0" wp14:anchorId="645BD492" wp14:editId="7A7C2462">
            <wp:extent cx="3810000" cy="2716862"/>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8">
                      <a:extLst>
                        <a:ext uri="{28A0092B-C50C-407E-A947-70E740481C1C}">
                          <a14:useLocalDpi xmlns:a14="http://schemas.microsoft.com/office/drawing/2010/main" val="0"/>
                        </a:ext>
                      </a:extLst>
                    </a:blip>
                    <a:stretch>
                      <a:fillRect/>
                    </a:stretch>
                  </pic:blipFill>
                  <pic:spPr>
                    <a:xfrm>
                      <a:off x="0" y="0"/>
                      <a:ext cx="3816961" cy="2721826"/>
                    </a:xfrm>
                    <a:prstGeom prst="rect">
                      <a:avLst/>
                    </a:prstGeom>
                  </pic:spPr>
                </pic:pic>
              </a:graphicData>
            </a:graphic>
          </wp:inline>
        </w:drawing>
      </w:r>
    </w:p>
    <w:p w14:paraId="3B7A8774" w14:textId="0CA458FD" w:rsidR="004F0FAF" w:rsidRPr="000F7EC3" w:rsidRDefault="004F0FAF" w:rsidP="004F0FAF">
      <w:pPr>
        <w:tabs>
          <w:tab w:val="left" w:pos="6075"/>
        </w:tabs>
        <w:jc w:val="center"/>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Рисунок 2.5 - </w:t>
      </w:r>
      <w:proofErr w:type="spellStart"/>
      <w:r w:rsidRPr="000F7EC3">
        <w:rPr>
          <w:rFonts w:ascii="Times New Roman" w:hAnsi="Times New Roman" w:cs="Times New Roman"/>
          <w:sz w:val="28"/>
          <w:szCs w:val="28"/>
          <w:lang w:val="uk-UA" w:eastAsia="ru-RU"/>
        </w:rPr>
        <w:t>ThinkSystem</w:t>
      </w:r>
      <w:proofErr w:type="spellEnd"/>
      <w:r w:rsidRPr="000F7EC3">
        <w:rPr>
          <w:rFonts w:ascii="Times New Roman" w:hAnsi="Times New Roman" w:cs="Times New Roman"/>
          <w:sz w:val="28"/>
          <w:szCs w:val="28"/>
          <w:lang w:val="uk-UA" w:eastAsia="ru-RU"/>
        </w:rPr>
        <w:t xml:space="preserve"> ST250 </w:t>
      </w:r>
      <w:proofErr w:type="spellStart"/>
      <w:r w:rsidRPr="000F7EC3">
        <w:rPr>
          <w:rFonts w:ascii="Times New Roman" w:hAnsi="Times New Roman" w:cs="Times New Roman"/>
          <w:sz w:val="28"/>
          <w:szCs w:val="28"/>
          <w:lang w:val="uk-UA" w:eastAsia="ru-RU"/>
        </w:rPr>
        <w:t>Tower</w:t>
      </w:r>
      <w:proofErr w:type="spellEnd"/>
      <w:r w:rsidRPr="000F7EC3">
        <w:rPr>
          <w:rFonts w:ascii="Times New Roman" w:hAnsi="Times New Roman" w:cs="Times New Roman"/>
          <w:sz w:val="28"/>
          <w:szCs w:val="28"/>
          <w:lang w:val="uk-UA" w:eastAsia="ru-RU"/>
        </w:rPr>
        <w:t xml:space="preserve"> Server (Вид спереду)</w:t>
      </w:r>
    </w:p>
    <w:p w14:paraId="17F6A247" w14:textId="77777777" w:rsidR="004F0FAF" w:rsidRPr="000F7EC3" w:rsidRDefault="004F0FAF" w:rsidP="004F0FAF">
      <w:pPr>
        <w:tabs>
          <w:tab w:val="left" w:pos="6075"/>
        </w:tabs>
        <w:jc w:val="center"/>
        <w:rPr>
          <w:rFonts w:ascii="Times New Roman" w:hAnsi="Times New Roman" w:cs="Times New Roman"/>
          <w:sz w:val="28"/>
          <w:szCs w:val="28"/>
          <w:lang w:val="uk-UA" w:eastAsia="ru-RU"/>
        </w:rPr>
      </w:pPr>
    </w:p>
    <w:p w14:paraId="4799C549" w14:textId="2DE613CD" w:rsidR="004F0FAF" w:rsidRPr="000F7EC3" w:rsidRDefault="004F0FAF" w:rsidP="004F0FAF">
      <w:pPr>
        <w:tabs>
          <w:tab w:val="left" w:pos="6075"/>
        </w:tabs>
        <w:jc w:val="center"/>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drawing>
          <wp:inline distT="0" distB="0" distL="0" distR="0" wp14:anchorId="3D9A9960" wp14:editId="564E15BA">
            <wp:extent cx="3248025" cy="20436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9">
                      <a:extLst>
                        <a:ext uri="{28A0092B-C50C-407E-A947-70E740481C1C}">
                          <a14:useLocalDpi xmlns:a14="http://schemas.microsoft.com/office/drawing/2010/main" val="0"/>
                        </a:ext>
                      </a:extLst>
                    </a:blip>
                    <a:stretch>
                      <a:fillRect/>
                    </a:stretch>
                  </pic:blipFill>
                  <pic:spPr>
                    <a:xfrm>
                      <a:off x="0" y="0"/>
                      <a:ext cx="3249416" cy="2044515"/>
                    </a:xfrm>
                    <a:prstGeom prst="rect">
                      <a:avLst/>
                    </a:prstGeom>
                  </pic:spPr>
                </pic:pic>
              </a:graphicData>
            </a:graphic>
          </wp:inline>
        </w:drawing>
      </w:r>
    </w:p>
    <w:p w14:paraId="6AED0D22" w14:textId="6288272B" w:rsidR="004F0FAF" w:rsidRPr="000F7EC3" w:rsidRDefault="004F0FAF" w:rsidP="004F0FAF">
      <w:pPr>
        <w:tabs>
          <w:tab w:val="left" w:pos="6075"/>
        </w:tabs>
        <w:jc w:val="center"/>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Рисунок 2.</w:t>
      </w:r>
      <w:r w:rsidR="00C31EA4" w:rsidRPr="000F7EC3">
        <w:rPr>
          <w:rFonts w:ascii="Times New Roman" w:hAnsi="Times New Roman" w:cs="Times New Roman"/>
          <w:sz w:val="28"/>
          <w:szCs w:val="28"/>
          <w:lang w:val="uk-UA" w:eastAsia="ru-RU"/>
        </w:rPr>
        <w:t>6</w:t>
      </w:r>
      <w:r w:rsidRPr="000F7EC3">
        <w:rPr>
          <w:rFonts w:ascii="Times New Roman" w:hAnsi="Times New Roman" w:cs="Times New Roman"/>
          <w:sz w:val="28"/>
          <w:szCs w:val="28"/>
          <w:lang w:val="uk-UA" w:eastAsia="ru-RU"/>
        </w:rPr>
        <w:t xml:space="preserve"> - </w:t>
      </w:r>
      <w:proofErr w:type="spellStart"/>
      <w:r w:rsidRPr="000F7EC3">
        <w:rPr>
          <w:rFonts w:ascii="Times New Roman" w:hAnsi="Times New Roman" w:cs="Times New Roman"/>
          <w:sz w:val="28"/>
          <w:szCs w:val="28"/>
          <w:lang w:val="uk-UA" w:eastAsia="ru-RU"/>
        </w:rPr>
        <w:t>ThinkSystem</w:t>
      </w:r>
      <w:proofErr w:type="spellEnd"/>
      <w:r w:rsidRPr="000F7EC3">
        <w:rPr>
          <w:rFonts w:ascii="Times New Roman" w:hAnsi="Times New Roman" w:cs="Times New Roman"/>
          <w:sz w:val="28"/>
          <w:szCs w:val="28"/>
          <w:lang w:val="uk-UA" w:eastAsia="ru-RU"/>
        </w:rPr>
        <w:t xml:space="preserve"> ST250 </w:t>
      </w:r>
      <w:proofErr w:type="spellStart"/>
      <w:r w:rsidRPr="000F7EC3">
        <w:rPr>
          <w:rFonts w:ascii="Times New Roman" w:hAnsi="Times New Roman" w:cs="Times New Roman"/>
          <w:sz w:val="28"/>
          <w:szCs w:val="28"/>
          <w:lang w:val="uk-UA" w:eastAsia="ru-RU"/>
        </w:rPr>
        <w:t>Tower</w:t>
      </w:r>
      <w:proofErr w:type="spellEnd"/>
      <w:r w:rsidRPr="000F7EC3">
        <w:rPr>
          <w:rFonts w:ascii="Times New Roman" w:hAnsi="Times New Roman" w:cs="Times New Roman"/>
          <w:sz w:val="28"/>
          <w:szCs w:val="28"/>
          <w:lang w:val="uk-UA" w:eastAsia="ru-RU"/>
        </w:rPr>
        <w:t xml:space="preserve"> Server (Вид з сере</w:t>
      </w:r>
      <w:r w:rsidR="00C31EA4" w:rsidRPr="000F7EC3">
        <w:rPr>
          <w:rFonts w:ascii="Times New Roman" w:hAnsi="Times New Roman" w:cs="Times New Roman"/>
          <w:sz w:val="28"/>
          <w:szCs w:val="28"/>
          <w:lang w:val="uk-UA" w:eastAsia="ru-RU"/>
        </w:rPr>
        <w:t>дини</w:t>
      </w:r>
      <w:r w:rsidRPr="000F7EC3">
        <w:rPr>
          <w:rFonts w:ascii="Times New Roman" w:hAnsi="Times New Roman" w:cs="Times New Roman"/>
          <w:sz w:val="28"/>
          <w:szCs w:val="28"/>
          <w:lang w:val="uk-UA" w:eastAsia="ru-RU"/>
        </w:rPr>
        <w:t>)</w:t>
      </w:r>
    </w:p>
    <w:p w14:paraId="6E92617B" w14:textId="08B323C3" w:rsidR="004F0FAF" w:rsidRPr="000F7EC3" w:rsidRDefault="00C31EA4" w:rsidP="004F0FAF">
      <w:pPr>
        <w:tabs>
          <w:tab w:val="left" w:pos="6075"/>
        </w:tabs>
        <w:jc w:val="center"/>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drawing>
          <wp:inline distT="0" distB="0" distL="0" distR="0" wp14:anchorId="07416993" wp14:editId="5D33A2E0">
            <wp:extent cx="3150606" cy="24860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20">
                      <a:extLst>
                        <a:ext uri="{28A0092B-C50C-407E-A947-70E740481C1C}">
                          <a14:useLocalDpi xmlns:a14="http://schemas.microsoft.com/office/drawing/2010/main" val="0"/>
                        </a:ext>
                      </a:extLst>
                    </a:blip>
                    <a:stretch>
                      <a:fillRect/>
                    </a:stretch>
                  </pic:blipFill>
                  <pic:spPr>
                    <a:xfrm>
                      <a:off x="0" y="0"/>
                      <a:ext cx="3158621" cy="2492349"/>
                    </a:xfrm>
                    <a:prstGeom prst="rect">
                      <a:avLst/>
                    </a:prstGeom>
                  </pic:spPr>
                </pic:pic>
              </a:graphicData>
            </a:graphic>
          </wp:inline>
        </w:drawing>
      </w:r>
    </w:p>
    <w:p w14:paraId="625B08CE" w14:textId="7EA35E49" w:rsidR="00C31EA4" w:rsidRPr="000F7EC3" w:rsidRDefault="00C31EA4" w:rsidP="00C31EA4">
      <w:pPr>
        <w:tabs>
          <w:tab w:val="left" w:pos="6075"/>
        </w:tabs>
        <w:jc w:val="center"/>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Рисунок 2.7 - </w:t>
      </w:r>
      <w:proofErr w:type="spellStart"/>
      <w:r w:rsidRPr="000F7EC3">
        <w:rPr>
          <w:rFonts w:ascii="Times New Roman" w:hAnsi="Times New Roman" w:cs="Times New Roman"/>
          <w:sz w:val="28"/>
          <w:szCs w:val="28"/>
          <w:lang w:val="uk-UA" w:eastAsia="ru-RU"/>
        </w:rPr>
        <w:t>ThinkSystem</w:t>
      </w:r>
      <w:proofErr w:type="spellEnd"/>
      <w:r w:rsidRPr="000F7EC3">
        <w:rPr>
          <w:rFonts w:ascii="Times New Roman" w:hAnsi="Times New Roman" w:cs="Times New Roman"/>
          <w:sz w:val="28"/>
          <w:szCs w:val="28"/>
          <w:lang w:val="uk-UA" w:eastAsia="ru-RU"/>
        </w:rPr>
        <w:t xml:space="preserve"> ST250 </w:t>
      </w:r>
      <w:proofErr w:type="spellStart"/>
      <w:r w:rsidRPr="000F7EC3">
        <w:rPr>
          <w:rFonts w:ascii="Times New Roman" w:hAnsi="Times New Roman" w:cs="Times New Roman"/>
          <w:sz w:val="28"/>
          <w:szCs w:val="28"/>
          <w:lang w:val="uk-UA" w:eastAsia="ru-RU"/>
        </w:rPr>
        <w:t>Tower</w:t>
      </w:r>
      <w:proofErr w:type="spellEnd"/>
      <w:r w:rsidRPr="000F7EC3">
        <w:rPr>
          <w:rFonts w:ascii="Times New Roman" w:hAnsi="Times New Roman" w:cs="Times New Roman"/>
          <w:sz w:val="28"/>
          <w:szCs w:val="28"/>
          <w:lang w:val="uk-UA" w:eastAsia="ru-RU"/>
        </w:rPr>
        <w:t xml:space="preserve"> Server (Вид заду)</w:t>
      </w:r>
    </w:p>
    <w:p w14:paraId="5B6F92AE" w14:textId="4C3A9E06" w:rsidR="00C31EA4" w:rsidRPr="000F7EC3" w:rsidRDefault="00C31EA4" w:rsidP="004F0FAF">
      <w:pPr>
        <w:tabs>
          <w:tab w:val="left" w:pos="6075"/>
        </w:tabs>
        <w:jc w:val="center"/>
        <w:rPr>
          <w:rFonts w:ascii="Times New Roman" w:hAnsi="Times New Roman" w:cs="Times New Roman"/>
          <w:sz w:val="28"/>
          <w:szCs w:val="28"/>
          <w:lang w:val="uk-UA" w:eastAsia="ru-RU"/>
        </w:rPr>
      </w:pPr>
    </w:p>
    <w:p w14:paraId="7ACE2FC8" w14:textId="77777777" w:rsidR="00C31EA4" w:rsidRPr="000F7EC3" w:rsidRDefault="00C31EA4" w:rsidP="00743E00">
      <w:pPr>
        <w:jc w:val="center"/>
        <w:rPr>
          <w:rFonts w:ascii="Times New Roman" w:hAnsi="Times New Roman" w:cs="Times New Roman"/>
          <w:sz w:val="28"/>
          <w:szCs w:val="28"/>
          <w:lang w:val="uk-UA" w:eastAsia="ru-RU"/>
        </w:rPr>
      </w:pPr>
      <w:r w:rsidRPr="000F7EC3">
        <w:rPr>
          <w:rFonts w:ascii="Times New Roman" w:eastAsia="Arial Unicode MS" w:hAnsi="Times New Roman" w:cs="Times New Roman"/>
          <w:sz w:val="28"/>
          <w:szCs w:val="28"/>
          <w:lang w:val="uk-UA"/>
        </w:rPr>
        <w:t xml:space="preserve">Таблиця 2.5 – Характеристики сервера </w:t>
      </w:r>
      <w:proofErr w:type="spellStart"/>
      <w:r w:rsidRPr="000F7EC3">
        <w:rPr>
          <w:rFonts w:ascii="Times New Roman" w:hAnsi="Times New Roman" w:cs="Times New Roman"/>
          <w:sz w:val="28"/>
          <w:szCs w:val="28"/>
          <w:lang w:val="uk-UA" w:eastAsia="ru-RU"/>
        </w:rPr>
        <w:t>Lenovo</w:t>
      </w:r>
      <w:proofErr w:type="spellEnd"/>
      <w:r w:rsidRPr="000F7EC3">
        <w:rPr>
          <w:rFonts w:ascii="Times New Roman" w:hAnsi="Times New Roman" w:cs="Times New Roman"/>
          <w:sz w:val="28"/>
          <w:szCs w:val="28"/>
          <w:lang w:val="uk-UA" w:eastAsia="ru-RU"/>
        </w:rPr>
        <w:t xml:space="preserve"> TS140</w:t>
      </w:r>
    </w:p>
    <w:tbl>
      <w:tblPr>
        <w:tblStyle w:val="aa"/>
        <w:tblW w:w="0" w:type="auto"/>
        <w:tblLook w:val="04A0" w:firstRow="1" w:lastRow="0" w:firstColumn="1" w:lastColumn="0" w:noHBand="0" w:noVBand="1"/>
      </w:tblPr>
      <w:tblGrid>
        <w:gridCol w:w="4814"/>
        <w:gridCol w:w="4814"/>
      </w:tblGrid>
      <w:tr w:rsidR="00C31EA4" w:rsidRPr="000F7EC3" w14:paraId="79153B27" w14:textId="77777777" w:rsidTr="007326DE">
        <w:tc>
          <w:tcPr>
            <w:tcW w:w="4814" w:type="dxa"/>
            <w:vAlign w:val="center"/>
          </w:tcPr>
          <w:p w14:paraId="530BF993" w14:textId="77777777" w:rsidR="00C31EA4" w:rsidRPr="000F7EC3" w:rsidRDefault="00C31EA4" w:rsidP="007326DE">
            <w:pPr>
              <w:jc w:val="center"/>
              <w:rPr>
                <w:rFonts w:ascii="Times New Roman" w:eastAsia="Arial Unicode MS" w:hAnsi="Times New Roman" w:cs="Times New Roman"/>
                <w:sz w:val="24"/>
                <w:szCs w:val="24"/>
                <w:lang w:val="uk-UA"/>
              </w:rPr>
            </w:pPr>
            <w:r w:rsidRPr="000F7EC3">
              <w:rPr>
                <w:rFonts w:ascii="Times New Roman" w:hAnsi="Times New Roman" w:cs="Times New Roman"/>
                <w:sz w:val="24"/>
                <w:szCs w:val="24"/>
                <w:lang w:val="uk-UA" w:eastAsia="ru-RU"/>
              </w:rPr>
              <w:t>RAID контролер</w:t>
            </w:r>
          </w:p>
        </w:tc>
        <w:tc>
          <w:tcPr>
            <w:tcW w:w="4814" w:type="dxa"/>
            <w:vAlign w:val="center"/>
          </w:tcPr>
          <w:p w14:paraId="0D72683A" w14:textId="77777777" w:rsidR="00C31EA4" w:rsidRPr="000F7EC3" w:rsidRDefault="00C31EA4" w:rsidP="007326DE">
            <w:pPr>
              <w:jc w:val="center"/>
              <w:rPr>
                <w:rFonts w:ascii="Times New Roman" w:eastAsia="Arial Unicode MS" w:hAnsi="Times New Roman" w:cs="Times New Roman"/>
                <w:sz w:val="24"/>
                <w:szCs w:val="24"/>
                <w:lang w:val="uk-UA"/>
              </w:rPr>
            </w:pPr>
            <w:r w:rsidRPr="000F7EC3">
              <w:rPr>
                <w:rFonts w:ascii="Times New Roman" w:hAnsi="Times New Roman" w:cs="Times New Roman"/>
                <w:sz w:val="24"/>
                <w:szCs w:val="24"/>
                <w:lang w:val="uk-UA" w:eastAsia="ru-RU"/>
              </w:rPr>
              <w:t>RAID 0/1/10/5</w:t>
            </w:r>
          </w:p>
        </w:tc>
      </w:tr>
      <w:tr w:rsidR="00C31EA4" w:rsidRPr="000F7EC3" w14:paraId="08EC71C0" w14:textId="77777777" w:rsidTr="007326DE">
        <w:tc>
          <w:tcPr>
            <w:tcW w:w="4814" w:type="dxa"/>
            <w:vAlign w:val="center"/>
          </w:tcPr>
          <w:p w14:paraId="3E8B4F50" w14:textId="77777777" w:rsidR="00C31EA4" w:rsidRPr="000F7EC3" w:rsidRDefault="00C31EA4" w:rsidP="007326DE">
            <w:pPr>
              <w:jc w:val="center"/>
              <w:rPr>
                <w:rFonts w:ascii="Times New Roman" w:eastAsia="Arial Unicode MS" w:hAnsi="Times New Roman" w:cs="Times New Roman"/>
                <w:sz w:val="24"/>
                <w:szCs w:val="24"/>
                <w:lang w:val="uk-UA"/>
              </w:rPr>
            </w:pPr>
            <w:r w:rsidRPr="000F7EC3">
              <w:rPr>
                <w:rFonts w:ascii="Times New Roman" w:eastAsia="Arial Unicode MS" w:hAnsi="Times New Roman" w:cs="Times New Roman"/>
                <w:sz w:val="24"/>
                <w:szCs w:val="24"/>
                <w:lang w:val="uk-UA"/>
              </w:rPr>
              <w:t>Модель процесора</w:t>
            </w:r>
          </w:p>
        </w:tc>
        <w:tc>
          <w:tcPr>
            <w:tcW w:w="4814" w:type="dxa"/>
            <w:vAlign w:val="center"/>
          </w:tcPr>
          <w:p w14:paraId="016E8B8E" w14:textId="12B6C21B" w:rsidR="00C31EA4" w:rsidRPr="000F7EC3" w:rsidRDefault="00C31EA4" w:rsidP="007326DE">
            <w:pPr>
              <w:jc w:val="center"/>
              <w:rPr>
                <w:rFonts w:ascii="Times New Roman" w:eastAsia="Arial Unicode MS" w:hAnsi="Times New Roman" w:cs="Times New Roman"/>
                <w:sz w:val="24"/>
                <w:szCs w:val="24"/>
                <w:lang w:val="uk-UA"/>
              </w:rPr>
            </w:pPr>
            <w:proofErr w:type="spellStart"/>
            <w:r w:rsidRPr="000F7EC3">
              <w:rPr>
                <w:rFonts w:ascii="Times New Roman" w:hAnsi="Times New Roman" w:cs="Times New Roman"/>
                <w:color w:val="000000" w:themeColor="text1"/>
                <w:sz w:val="24"/>
                <w:szCs w:val="24"/>
                <w:lang w:val="uk-UA"/>
              </w:rPr>
              <w:t>Intel</w:t>
            </w:r>
            <w:proofErr w:type="spellEnd"/>
            <w:r w:rsidRPr="000F7EC3">
              <w:rPr>
                <w:rFonts w:ascii="Times New Roman" w:hAnsi="Times New Roman" w:cs="Times New Roman"/>
                <w:color w:val="000000" w:themeColor="text1"/>
                <w:sz w:val="24"/>
                <w:szCs w:val="24"/>
                <w:lang w:val="uk-UA"/>
              </w:rPr>
              <w:t>® </w:t>
            </w:r>
            <w:proofErr w:type="spellStart"/>
            <w:r w:rsidRPr="000F7EC3">
              <w:rPr>
                <w:rFonts w:ascii="Times New Roman" w:hAnsi="Times New Roman" w:cs="Times New Roman"/>
                <w:color w:val="000000" w:themeColor="text1"/>
                <w:sz w:val="24"/>
                <w:szCs w:val="24"/>
                <w:vertAlign w:val="superscript"/>
                <w:lang w:val="uk-UA"/>
              </w:rPr>
              <w:t>Xeon</w:t>
            </w:r>
            <w:proofErr w:type="spellEnd"/>
            <w:r w:rsidRPr="000F7EC3">
              <w:rPr>
                <w:rFonts w:ascii="Times New Roman" w:hAnsi="Times New Roman" w:cs="Times New Roman"/>
                <w:color w:val="000000" w:themeColor="text1"/>
                <w:sz w:val="24"/>
                <w:szCs w:val="24"/>
                <w:vertAlign w:val="superscript"/>
                <w:lang w:val="uk-UA"/>
              </w:rPr>
              <w:t>®</w:t>
            </w:r>
            <w:r w:rsidRPr="000F7EC3">
              <w:rPr>
                <w:rFonts w:ascii="Times New Roman" w:hAnsi="Times New Roman" w:cs="Times New Roman"/>
                <w:color w:val="000000" w:themeColor="text1"/>
                <w:sz w:val="24"/>
                <w:szCs w:val="24"/>
                <w:lang w:val="uk-UA"/>
              </w:rPr>
              <w:t> E -2200</w:t>
            </w:r>
          </w:p>
        </w:tc>
      </w:tr>
      <w:tr w:rsidR="00C31EA4" w:rsidRPr="000F7EC3" w14:paraId="30FA9398" w14:textId="77777777" w:rsidTr="007326DE">
        <w:tc>
          <w:tcPr>
            <w:tcW w:w="4814" w:type="dxa"/>
            <w:vAlign w:val="center"/>
          </w:tcPr>
          <w:p w14:paraId="71D477D7" w14:textId="77777777" w:rsidR="00C31EA4" w:rsidRPr="000F7EC3" w:rsidRDefault="00C31EA4" w:rsidP="007326DE">
            <w:pPr>
              <w:jc w:val="center"/>
              <w:rPr>
                <w:rFonts w:ascii="Times New Roman" w:eastAsia="Arial Unicode MS" w:hAnsi="Times New Roman" w:cs="Times New Roman"/>
                <w:sz w:val="24"/>
                <w:szCs w:val="24"/>
                <w:lang w:val="uk-UA"/>
              </w:rPr>
            </w:pPr>
            <w:r w:rsidRPr="000F7EC3">
              <w:rPr>
                <w:rFonts w:ascii="Times New Roman" w:eastAsia="Arial Unicode MS" w:hAnsi="Times New Roman" w:cs="Times New Roman"/>
                <w:sz w:val="24"/>
                <w:szCs w:val="24"/>
                <w:lang w:val="uk-UA"/>
              </w:rPr>
              <w:t>Потужність встановленого БЖ</w:t>
            </w:r>
          </w:p>
        </w:tc>
        <w:tc>
          <w:tcPr>
            <w:tcW w:w="4814" w:type="dxa"/>
            <w:vAlign w:val="center"/>
          </w:tcPr>
          <w:p w14:paraId="7F065512" w14:textId="12DDB100" w:rsidR="00C31EA4" w:rsidRPr="000F7EC3" w:rsidRDefault="001E2CCA" w:rsidP="007326DE">
            <w:pPr>
              <w:jc w:val="center"/>
              <w:rPr>
                <w:rFonts w:ascii="Times New Roman" w:eastAsia="Arial Unicode MS" w:hAnsi="Times New Roman" w:cs="Times New Roman"/>
                <w:sz w:val="24"/>
                <w:szCs w:val="24"/>
                <w:lang w:val="uk-UA"/>
              </w:rPr>
            </w:pPr>
            <w:r w:rsidRPr="000F7EC3">
              <w:rPr>
                <w:rFonts w:ascii="Times New Roman" w:eastAsia="Arial Unicode MS" w:hAnsi="Times New Roman" w:cs="Times New Roman"/>
                <w:sz w:val="24"/>
                <w:szCs w:val="24"/>
                <w:lang w:val="uk-UA"/>
              </w:rPr>
              <w:t>550</w:t>
            </w:r>
            <w:r w:rsidR="00C31EA4" w:rsidRPr="000F7EC3">
              <w:rPr>
                <w:rFonts w:ascii="Times New Roman" w:eastAsia="Arial Unicode MS" w:hAnsi="Times New Roman" w:cs="Times New Roman"/>
                <w:sz w:val="24"/>
                <w:szCs w:val="24"/>
                <w:lang w:val="uk-UA"/>
              </w:rPr>
              <w:t xml:space="preserve"> Вт</w:t>
            </w:r>
          </w:p>
        </w:tc>
      </w:tr>
      <w:tr w:rsidR="00C31EA4" w:rsidRPr="000F7EC3" w14:paraId="23C657CC" w14:textId="77777777" w:rsidTr="007326DE">
        <w:tc>
          <w:tcPr>
            <w:tcW w:w="4814" w:type="dxa"/>
            <w:vAlign w:val="center"/>
          </w:tcPr>
          <w:p w14:paraId="17FCF208" w14:textId="77777777" w:rsidR="00C31EA4" w:rsidRPr="000F7EC3" w:rsidRDefault="00C31EA4" w:rsidP="007326DE">
            <w:pPr>
              <w:jc w:val="center"/>
              <w:rPr>
                <w:rFonts w:ascii="Times New Roman" w:eastAsia="Arial Unicode MS" w:hAnsi="Times New Roman" w:cs="Times New Roman"/>
                <w:sz w:val="24"/>
                <w:szCs w:val="24"/>
                <w:lang w:val="uk-UA"/>
              </w:rPr>
            </w:pPr>
            <w:r w:rsidRPr="000F7EC3">
              <w:rPr>
                <w:rFonts w:ascii="Times New Roman" w:eastAsia="Arial Unicode MS" w:hAnsi="Times New Roman" w:cs="Times New Roman"/>
                <w:sz w:val="24"/>
                <w:szCs w:val="24"/>
                <w:lang w:val="uk-UA"/>
              </w:rPr>
              <w:t>Оптичний привід</w:t>
            </w:r>
          </w:p>
        </w:tc>
        <w:tc>
          <w:tcPr>
            <w:tcW w:w="4814" w:type="dxa"/>
            <w:vAlign w:val="center"/>
          </w:tcPr>
          <w:p w14:paraId="5DDDDF24" w14:textId="77777777" w:rsidR="00C31EA4" w:rsidRPr="000F7EC3" w:rsidRDefault="00C31EA4" w:rsidP="007326DE">
            <w:pPr>
              <w:jc w:val="center"/>
              <w:rPr>
                <w:rFonts w:ascii="Times New Roman" w:eastAsia="Arial Unicode MS" w:hAnsi="Times New Roman" w:cs="Times New Roman"/>
                <w:sz w:val="24"/>
                <w:szCs w:val="24"/>
                <w:lang w:val="uk-UA"/>
              </w:rPr>
            </w:pPr>
            <w:r w:rsidRPr="000F7EC3">
              <w:rPr>
                <w:rFonts w:ascii="Times New Roman" w:hAnsi="Times New Roman" w:cs="Times New Roman"/>
                <w:sz w:val="24"/>
                <w:szCs w:val="24"/>
                <w:lang w:val="uk-UA" w:eastAsia="ru-RU"/>
              </w:rPr>
              <w:t>DVD-RW</w:t>
            </w:r>
          </w:p>
        </w:tc>
      </w:tr>
      <w:tr w:rsidR="00C31EA4" w:rsidRPr="000F7EC3" w14:paraId="08489867" w14:textId="77777777" w:rsidTr="007326DE">
        <w:tc>
          <w:tcPr>
            <w:tcW w:w="4814" w:type="dxa"/>
            <w:vAlign w:val="center"/>
          </w:tcPr>
          <w:p w14:paraId="0B230049" w14:textId="77777777" w:rsidR="00C31EA4" w:rsidRPr="000F7EC3" w:rsidRDefault="00C31EA4" w:rsidP="007326DE">
            <w:pPr>
              <w:jc w:val="center"/>
              <w:rPr>
                <w:rFonts w:ascii="Times New Roman" w:eastAsia="Arial Unicode MS" w:hAnsi="Times New Roman" w:cs="Times New Roman"/>
                <w:sz w:val="24"/>
                <w:szCs w:val="24"/>
                <w:lang w:val="uk-UA"/>
              </w:rPr>
            </w:pPr>
            <w:r w:rsidRPr="000F7EC3">
              <w:rPr>
                <w:rFonts w:ascii="Times New Roman" w:eastAsia="Arial Unicode MS" w:hAnsi="Times New Roman" w:cs="Times New Roman"/>
                <w:sz w:val="24"/>
                <w:szCs w:val="24"/>
                <w:lang w:val="uk-UA"/>
              </w:rPr>
              <w:t>Виробник</w:t>
            </w:r>
          </w:p>
        </w:tc>
        <w:tc>
          <w:tcPr>
            <w:tcW w:w="4814" w:type="dxa"/>
            <w:vAlign w:val="center"/>
          </w:tcPr>
          <w:p w14:paraId="58CE9575" w14:textId="77777777" w:rsidR="00C31EA4" w:rsidRPr="000F7EC3" w:rsidRDefault="00C31EA4" w:rsidP="007326DE">
            <w:pPr>
              <w:jc w:val="center"/>
              <w:rPr>
                <w:rFonts w:ascii="Times New Roman" w:eastAsia="Arial Unicode MS" w:hAnsi="Times New Roman" w:cs="Times New Roman"/>
                <w:sz w:val="24"/>
                <w:szCs w:val="24"/>
                <w:lang w:val="uk-UA"/>
              </w:rPr>
            </w:pPr>
            <w:proofErr w:type="spellStart"/>
            <w:r w:rsidRPr="000F7EC3">
              <w:rPr>
                <w:rFonts w:ascii="Times New Roman" w:hAnsi="Times New Roman" w:cs="Times New Roman"/>
                <w:sz w:val="24"/>
                <w:szCs w:val="24"/>
                <w:lang w:val="uk-UA" w:eastAsia="ru-RU"/>
              </w:rPr>
              <w:t>Lenovo</w:t>
            </w:r>
            <w:proofErr w:type="spellEnd"/>
          </w:p>
        </w:tc>
      </w:tr>
      <w:tr w:rsidR="00C31EA4" w:rsidRPr="000F7EC3" w14:paraId="2680954C" w14:textId="77777777" w:rsidTr="007326DE">
        <w:tc>
          <w:tcPr>
            <w:tcW w:w="4814" w:type="dxa"/>
            <w:vAlign w:val="center"/>
          </w:tcPr>
          <w:p w14:paraId="640B544C" w14:textId="77777777" w:rsidR="00C31EA4" w:rsidRPr="000F7EC3" w:rsidRDefault="00C31EA4" w:rsidP="007326DE">
            <w:pPr>
              <w:jc w:val="center"/>
              <w:rPr>
                <w:rFonts w:ascii="Times New Roman" w:eastAsia="Arial Unicode MS" w:hAnsi="Times New Roman" w:cs="Times New Roman"/>
                <w:sz w:val="24"/>
                <w:szCs w:val="24"/>
                <w:lang w:val="uk-UA"/>
              </w:rPr>
            </w:pPr>
            <w:r w:rsidRPr="000F7EC3">
              <w:rPr>
                <w:rFonts w:ascii="Times New Roman" w:eastAsia="Arial Unicode MS" w:hAnsi="Times New Roman" w:cs="Times New Roman"/>
                <w:sz w:val="24"/>
                <w:szCs w:val="24"/>
                <w:lang w:val="uk-UA"/>
              </w:rPr>
              <w:t>Кількість встановлених БЖ</w:t>
            </w:r>
          </w:p>
        </w:tc>
        <w:tc>
          <w:tcPr>
            <w:tcW w:w="4814" w:type="dxa"/>
            <w:vAlign w:val="center"/>
          </w:tcPr>
          <w:p w14:paraId="21ADE03F" w14:textId="77777777" w:rsidR="00C31EA4" w:rsidRPr="000F7EC3" w:rsidRDefault="00C31EA4" w:rsidP="007326DE">
            <w:pPr>
              <w:jc w:val="center"/>
              <w:rPr>
                <w:rFonts w:ascii="Times New Roman" w:eastAsia="Arial Unicode MS" w:hAnsi="Times New Roman" w:cs="Times New Roman"/>
                <w:sz w:val="24"/>
                <w:szCs w:val="24"/>
                <w:lang w:val="uk-UA"/>
              </w:rPr>
            </w:pPr>
            <w:r w:rsidRPr="000F7EC3">
              <w:rPr>
                <w:rFonts w:ascii="Times New Roman" w:eastAsia="Arial Unicode MS" w:hAnsi="Times New Roman" w:cs="Times New Roman"/>
                <w:sz w:val="24"/>
                <w:szCs w:val="24"/>
                <w:lang w:val="uk-UA"/>
              </w:rPr>
              <w:t>1</w:t>
            </w:r>
          </w:p>
        </w:tc>
      </w:tr>
      <w:tr w:rsidR="00C31EA4" w:rsidRPr="000F7EC3" w14:paraId="5C1E473E" w14:textId="77777777" w:rsidTr="007326DE">
        <w:tc>
          <w:tcPr>
            <w:tcW w:w="4814" w:type="dxa"/>
            <w:vAlign w:val="center"/>
          </w:tcPr>
          <w:p w14:paraId="2DEC583B" w14:textId="77777777" w:rsidR="00C31EA4" w:rsidRPr="000F7EC3" w:rsidRDefault="00C31EA4" w:rsidP="007326DE">
            <w:pPr>
              <w:jc w:val="center"/>
              <w:rPr>
                <w:rFonts w:ascii="Times New Roman" w:eastAsia="Arial Unicode MS" w:hAnsi="Times New Roman" w:cs="Times New Roman"/>
                <w:sz w:val="24"/>
                <w:szCs w:val="24"/>
                <w:lang w:val="uk-UA"/>
              </w:rPr>
            </w:pPr>
            <w:r w:rsidRPr="000F7EC3">
              <w:rPr>
                <w:rFonts w:ascii="Times New Roman" w:eastAsia="Arial Unicode MS" w:hAnsi="Times New Roman" w:cs="Times New Roman"/>
                <w:sz w:val="24"/>
                <w:szCs w:val="24"/>
                <w:lang w:val="uk-UA"/>
              </w:rPr>
              <w:t>Кількість встановлених модулів пам’яті</w:t>
            </w:r>
          </w:p>
        </w:tc>
        <w:tc>
          <w:tcPr>
            <w:tcW w:w="4814" w:type="dxa"/>
            <w:vAlign w:val="center"/>
          </w:tcPr>
          <w:p w14:paraId="5F019E2F" w14:textId="77777777" w:rsidR="00C31EA4" w:rsidRPr="000F7EC3" w:rsidRDefault="00C31EA4" w:rsidP="007326DE">
            <w:pPr>
              <w:jc w:val="center"/>
              <w:rPr>
                <w:rFonts w:ascii="Times New Roman" w:eastAsia="Arial Unicode MS" w:hAnsi="Times New Roman" w:cs="Times New Roman"/>
                <w:sz w:val="24"/>
                <w:szCs w:val="24"/>
                <w:lang w:val="uk-UA"/>
              </w:rPr>
            </w:pPr>
            <w:r w:rsidRPr="000F7EC3">
              <w:rPr>
                <w:rFonts w:ascii="Times New Roman" w:eastAsia="Arial Unicode MS" w:hAnsi="Times New Roman" w:cs="Times New Roman"/>
                <w:sz w:val="24"/>
                <w:szCs w:val="24"/>
                <w:lang w:val="uk-UA"/>
              </w:rPr>
              <w:t>1</w:t>
            </w:r>
          </w:p>
        </w:tc>
      </w:tr>
      <w:tr w:rsidR="00C31EA4" w:rsidRPr="000F7EC3" w14:paraId="628E283C" w14:textId="77777777" w:rsidTr="007326DE">
        <w:tc>
          <w:tcPr>
            <w:tcW w:w="4814" w:type="dxa"/>
            <w:vAlign w:val="center"/>
          </w:tcPr>
          <w:p w14:paraId="109FEB05" w14:textId="77777777" w:rsidR="00C31EA4" w:rsidRPr="000F7EC3" w:rsidRDefault="00C31EA4" w:rsidP="007326DE">
            <w:pPr>
              <w:jc w:val="center"/>
              <w:rPr>
                <w:rFonts w:ascii="Times New Roman" w:eastAsia="Arial Unicode MS" w:hAnsi="Times New Roman" w:cs="Times New Roman"/>
                <w:sz w:val="24"/>
                <w:szCs w:val="24"/>
                <w:lang w:val="uk-UA"/>
              </w:rPr>
            </w:pPr>
            <w:r w:rsidRPr="000F7EC3">
              <w:rPr>
                <w:rFonts w:ascii="Times New Roman" w:eastAsia="Arial Unicode MS" w:hAnsi="Times New Roman" w:cs="Times New Roman"/>
                <w:sz w:val="24"/>
                <w:szCs w:val="24"/>
                <w:lang w:val="uk-UA"/>
              </w:rPr>
              <w:t>Кількість встановлених процесорів</w:t>
            </w:r>
          </w:p>
        </w:tc>
        <w:tc>
          <w:tcPr>
            <w:tcW w:w="4814" w:type="dxa"/>
            <w:vAlign w:val="center"/>
          </w:tcPr>
          <w:p w14:paraId="6207DBF5" w14:textId="77777777" w:rsidR="00C31EA4" w:rsidRPr="000F7EC3" w:rsidRDefault="00C31EA4" w:rsidP="007326DE">
            <w:pPr>
              <w:jc w:val="center"/>
              <w:rPr>
                <w:rFonts w:ascii="Times New Roman" w:eastAsia="Arial Unicode MS" w:hAnsi="Times New Roman" w:cs="Times New Roman"/>
                <w:sz w:val="24"/>
                <w:szCs w:val="24"/>
                <w:lang w:val="uk-UA"/>
              </w:rPr>
            </w:pPr>
            <w:r w:rsidRPr="000F7EC3">
              <w:rPr>
                <w:rFonts w:ascii="Times New Roman" w:eastAsia="Arial Unicode MS" w:hAnsi="Times New Roman" w:cs="Times New Roman"/>
                <w:sz w:val="24"/>
                <w:szCs w:val="24"/>
                <w:lang w:val="uk-UA"/>
              </w:rPr>
              <w:t>1</w:t>
            </w:r>
          </w:p>
        </w:tc>
      </w:tr>
      <w:tr w:rsidR="00C31EA4" w:rsidRPr="000F7EC3" w14:paraId="1C3FB189" w14:textId="77777777" w:rsidTr="007326DE">
        <w:tc>
          <w:tcPr>
            <w:tcW w:w="4814" w:type="dxa"/>
            <w:vAlign w:val="center"/>
          </w:tcPr>
          <w:p w14:paraId="02AA64A9" w14:textId="77777777" w:rsidR="00C31EA4" w:rsidRPr="000F7EC3" w:rsidRDefault="00C31EA4" w:rsidP="007326DE">
            <w:pPr>
              <w:jc w:val="center"/>
              <w:rPr>
                <w:rFonts w:ascii="Times New Roman" w:eastAsia="Arial Unicode MS" w:hAnsi="Times New Roman" w:cs="Times New Roman"/>
                <w:sz w:val="24"/>
                <w:szCs w:val="24"/>
                <w:lang w:val="uk-UA"/>
              </w:rPr>
            </w:pPr>
            <w:r w:rsidRPr="000F7EC3">
              <w:rPr>
                <w:rFonts w:ascii="Times New Roman" w:eastAsia="Arial Unicode MS" w:hAnsi="Times New Roman" w:cs="Times New Roman"/>
                <w:sz w:val="24"/>
                <w:szCs w:val="24"/>
                <w:lang w:val="uk-UA"/>
              </w:rPr>
              <w:t>Процесор</w:t>
            </w:r>
          </w:p>
        </w:tc>
        <w:tc>
          <w:tcPr>
            <w:tcW w:w="4814" w:type="dxa"/>
            <w:vAlign w:val="center"/>
          </w:tcPr>
          <w:p w14:paraId="5DE45938" w14:textId="3345E9C2" w:rsidR="00C31EA4" w:rsidRPr="000F7EC3" w:rsidRDefault="001E2CCA" w:rsidP="007326DE">
            <w:pPr>
              <w:jc w:val="center"/>
              <w:rPr>
                <w:rFonts w:ascii="Times New Roman" w:eastAsia="Arial Unicode MS" w:hAnsi="Times New Roman" w:cs="Times New Roman"/>
                <w:sz w:val="24"/>
                <w:szCs w:val="24"/>
                <w:lang w:val="uk-UA"/>
              </w:rPr>
            </w:pPr>
            <w:proofErr w:type="spellStart"/>
            <w:r w:rsidRPr="000F7EC3">
              <w:rPr>
                <w:rFonts w:ascii="Times New Roman" w:hAnsi="Times New Roman" w:cs="Times New Roman"/>
                <w:color w:val="000000" w:themeColor="text1"/>
                <w:sz w:val="24"/>
                <w:szCs w:val="24"/>
                <w:lang w:val="uk-UA"/>
              </w:rPr>
              <w:t>Intel</w:t>
            </w:r>
            <w:proofErr w:type="spellEnd"/>
            <w:r w:rsidRPr="000F7EC3">
              <w:rPr>
                <w:rFonts w:ascii="Times New Roman" w:hAnsi="Times New Roman" w:cs="Times New Roman"/>
                <w:color w:val="000000" w:themeColor="text1"/>
                <w:sz w:val="24"/>
                <w:szCs w:val="24"/>
                <w:lang w:val="uk-UA"/>
              </w:rPr>
              <w:t>® </w:t>
            </w:r>
            <w:proofErr w:type="spellStart"/>
            <w:r w:rsidRPr="000F7EC3">
              <w:rPr>
                <w:rFonts w:ascii="Times New Roman" w:hAnsi="Times New Roman" w:cs="Times New Roman"/>
                <w:color w:val="000000" w:themeColor="text1"/>
                <w:sz w:val="24"/>
                <w:szCs w:val="24"/>
                <w:vertAlign w:val="superscript"/>
                <w:lang w:val="uk-UA"/>
              </w:rPr>
              <w:t>Xeon</w:t>
            </w:r>
            <w:proofErr w:type="spellEnd"/>
            <w:r w:rsidRPr="000F7EC3">
              <w:rPr>
                <w:rFonts w:ascii="Times New Roman" w:hAnsi="Times New Roman" w:cs="Times New Roman"/>
                <w:color w:val="000000" w:themeColor="text1"/>
                <w:sz w:val="24"/>
                <w:szCs w:val="24"/>
                <w:vertAlign w:val="superscript"/>
                <w:lang w:val="uk-UA"/>
              </w:rPr>
              <w:t>®</w:t>
            </w:r>
            <w:r w:rsidRPr="000F7EC3">
              <w:rPr>
                <w:rFonts w:ascii="Times New Roman" w:hAnsi="Times New Roman" w:cs="Times New Roman"/>
                <w:color w:val="000000" w:themeColor="text1"/>
                <w:sz w:val="24"/>
                <w:szCs w:val="24"/>
                <w:lang w:val="uk-UA"/>
              </w:rPr>
              <w:t> </w:t>
            </w:r>
          </w:p>
        </w:tc>
      </w:tr>
      <w:tr w:rsidR="00C31EA4" w:rsidRPr="000F7EC3" w14:paraId="0850B213" w14:textId="77777777" w:rsidTr="007326DE">
        <w:tc>
          <w:tcPr>
            <w:tcW w:w="4814" w:type="dxa"/>
            <w:vAlign w:val="center"/>
          </w:tcPr>
          <w:p w14:paraId="528A865F" w14:textId="77777777" w:rsidR="00C31EA4" w:rsidRPr="000F7EC3" w:rsidRDefault="00C31EA4" w:rsidP="007326DE">
            <w:pPr>
              <w:jc w:val="center"/>
              <w:rPr>
                <w:rFonts w:ascii="Times New Roman" w:eastAsia="Arial Unicode MS" w:hAnsi="Times New Roman" w:cs="Times New Roman"/>
                <w:sz w:val="24"/>
                <w:szCs w:val="24"/>
                <w:lang w:val="uk-UA"/>
              </w:rPr>
            </w:pPr>
            <w:r w:rsidRPr="000F7EC3">
              <w:rPr>
                <w:rFonts w:ascii="Times New Roman" w:eastAsia="Arial Unicode MS" w:hAnsi="Times New Roman" w:cs="Times New Roman"/>
                <w:sz w:val="24"/>
                <w:szCs w:val="24"/>
                <w:lang w:val="uk-UA"/>
              </w:rPr>
              <w:t>Модель процесора</w:t>
            </w:r>
          </w:p>
        </w:tc>
        <w:tc>
          <w:tcPr>
            <w:tcW w:w="4814" w:type="dxa"/>
            <w:vAlign w:val="center"/>
          </w:tcPr>
          <w:p w14:paraId="2751CDCB" w14:textId="77777777" w:rsidR="00C31EA4" w:rsidRPr="000F7EC3" w:rsidRDefault="00C31EA4" w:rsidP="007326DE">
            <w:pPr>
              <w:jc w:val="center"/>
              <w:rPr>
                <w:rFonts w:ascii="Times New Roman" w:eastAsia="Arial Unicode MS" w:hAnsi="Times New Roman" w:cs="Times New Roman"/>
                <w:sz w:val="24"/>
                <w:szCs w:val="24"/>
                <w:lang w:val="uk-UA"/>
              </w:rPr>
            </w:pPr>
            <w:r w:rsidRPr="000F7EC3">
              <w:rPr>
                <w:rFonts w:ascii="Times New Roman" w:eastAsia="Arial Unicode MS" w:hAnsi="Times New Roman" w:cs="Times New Roman"/>
                <w:sz w:val="24"/>
                <w:szCs w:val="24"/>
                <w:lang w:val="uk-UA"/>
              </w:rPr>
              <w:t>4330</w:t>
            </w:r>
          </w:p>
        </w:tc>
      </w:tr>
      <w:tr w:rsidR="00C31EA4" w:rsidRPr="000F7EC3" w14:paraId="0B7FD2AC" w14:textId="77777777" w:rsidTr="007326DE">
        <w:tc>
          <w:tcPr>
            <w:tcW w:w="4814" w:type="dxa"/>
            <w:vAlign w:val="center"/>
          </w:tcPr>
          <w:p w14:paraId="1ACC47C4" w14:textId="77777777" w:rsidR="00C31EA4" w:rsidRPr="000F7EC3" w:rsidRDefault="00C31EA4" w:rsidP="007326DE">
            <w:pPr>
              <w:jc w:val="center"/>
              <w:rPr>
                <w:rFonts w:ascii="Times New Roman" w:eastAsia="Arial Unicode MS" w:hAnsi="Times New Roman" w:cs="Times New Roman"/>
                <w:sz w:val="24"/>
                <w:szCs w:val="24"/>
                <w:lang w:val="uk-UA"/>
              </w:rPr>
            </w:pPr>
            <w:r w:rsidRPr="000F7EC3">
              <w:rPr>
                <w:rFonts w:ascii="Times New Roman" w:eastAsia="Arial Unicode MS" w:hAnsi="Times New Roman" w:cs="Times New Roman"/>
                <w:sz w:val="24"/>
                <w:szCs w:val="24"/>
                <w:lang w:val="uk-UA"/>
              </w:rPr>
              <w:t>Частота встановленого процесора</w:t>
            </w:r>
          </w:p>
        </w:tc>
        <w:tc>
          <w:tcPr>
            <w:tcW w:w="4814" w:type="dxa"/>
            <w:vAlign w:val="center"/>
          </w:tcPr>
          <w:p w14:paraId="29E9DAE8" w14:textId="67A20ACB" w:rsidR="00C31EA4" w:rsidRPr="000F7EC3" w:rsidRDefault="00C31EA4" w:rsidP="007326DE">
            <w:pPr>
              <w:jc w:val="center"/>
              <w:rPr>
                <w:rFonts w:ascii="Times New Roman" w:eastAsia="Arial Unicode MS" w:hAnsi="Times New Roman" w:cs="Times New Roman"/>
                <w:sz w:val="24"/>
                <w:szCs w:val="24"/>
                <w:lang w:val="uk-UA"/>
              </w:rPr>
            </w:pPr>
            <w:r w:rsidRPr="000F7EC3">
              <w:rPr>
                <w:rFonts w:ascii="Times New Roman" w:eastAsia="Arial Unicode MS" w:hAnsi="Times New Roman" w:cs="Times New Roman"/>
                <w:sz w:val="24"/>
                <w:szCs w:val="24"/>
                <w:lang w:val="uk-UA"/>
              </w:rPr>
              <w:t>3,</w:t>
            </w:r>
            <w:r w:rsidR="001E2CCA" w:rsidRPr="000F7EC3">
              <w:rPr>
                <w:rFonts w:ascii="Times New Roman" w:eastAsia="Arial Unicode MS" w:hAnsi="Times New Roman" w:cs="Times New Roman"/>
                <w:sz w:val="24"/>
                <w:szCs w:val="24"/>
                <w:lang w:val="uk-UA"/>
              </w:rPr>
              <w:t>6 – 4,5</w:t>
            </w:r>
            <w:r w:rsidRPr="000F7EC3">
              <w:rPr>
                <w:rFonts w:ascii="Times New Roman" w:eastAsia="Arial Unicode MS" w:hAnsi="Times New Roman" w:cs="Times New Roman"/>
                <w:sz w:val="24"/>
                <w:szCs w:val="24"/>
                <w:lang w:val="uk-UA"/>
              </w:rPr>
              <w:t xml:space="preserve"> ГГц</w:t>
            </w:r>
          </w:p>
        </w:tc>
      </w:tr>
      <w:tr w:rsidR="00C31EA4" w:rsidRPr="000F7EC3" w14:paraId="57F42B19" w14:textId="77777777" w:rsidTr="007326DE">
        <w:tc>
          <w:tcPr>
            <w:tcW w:w="4814" w:type="dxa"/>
            <w:vAlign w:val="center"/>
          </w:tcPr>
          <w:p w14:paraId="41C1C289" w14:textId="77777777" w:rsidR="00C31EA4" w:rsidRPr="000F7EC3" w:rsidRDefault="00C31EA4" w:rsidP="007326DE">
            <w:pPr>
              <w:jc w:val="center"/>
              <w:rPr>
                <w:rFonts w:ascii="Times New Roman" w:eastAsia="Arial Unicode MS" w:hAnsi="Times New Roman" w:cs="Times New Roman"/>
                <w:sz w:val="24"/>
                <w:szCs w:val="24"/>
                <w:lang w:val="uk-UA"/>
              </w:rPr>
            </w:pPr>
            <w:r w:rsidRPr="000F7EC3">
              <w:rPr>
                <w:rFonts w:ascii="Times New Roman" w:eastAsia="Arial Unicode MS" w:hAnsi="Times New Roman" w:cs="Times New Roman"/>
                <w:sz w:val="24"/>
                <w:szCs w:val="24"/>
                <w:lang w:val="uk-UA"/>
              </w:rPr>
              <w:t>Пам’ять</w:t>
            </w:r>
          </w:p>
        </w:tc>
        <w:tc>
          <w:tcPr>
            <w:tcW w:w="4814" w:type="dxa"/>
            <w:vAlign w:val="center"/>
          </w:tcPr>
          <w:p w14:paraId="4150E87F" w14:textId="51E19302" w:rsidR="00C31EA4" w:rsidRPr="000F7EC3" w:rsidRDefault="001E2CCA" w:rsidP="007326DE">
            <w:pPr>
              <w:jc w:val="center"/>
              <w:rPr>
                <w:rFonts w:ascii="Times New Roman" w:eastAsia="Arial Unicode MS" w:hAnsi="Times New Roman" w:cs="Times New Roman"/>
                <w:sz w:val="24"/>
                <w:szCs w:val="24"/>
                <w:lang w:val="uk-UA"/>
              </w:rPr>
            </w:pPr>
            <w:r w:rsidRPr="000F7EC3">
              <w:rPr>
                <w:rFonts w:ascii="Times New Roman" w:eastAsia="Arial Unicode MS" w:hAnsi="Times New Roman" w:cs="Times New Roman"/>
                <w:sz w:val="24"/>
                <w:szCs w:val="24"/>
                <w:lang w:val="uk-UA"/>
              </w:rPr>
              <w:t>16 ГБ</w:t>
            </w:r>
          </w:p>
        </w:tc>
      </w:tr>
      <w:tr w:rsidR="00C31EA4" w:rsidRPr="000F7EC3" w14:paraId="51441086" w14:textId="77777777" w:rsidTr="007326DE">
        <w:tc>
          <w:tcPr>
            <w:tcW w:w="4814" w:type="dxa"/>
            <w:vAlign w:val="center"/>
          </w:tcPr>
          <w:p w14:paraId="4D264B8D" w14:textId="77777777" w:rsidR="00C31EA4" w:rsidRPr="000F7EC3" w:rsidRDefault="00C31EA4" w:rsidP="007326DE">
            <w:pPr>
              <w:jc w:val="center"/>
              <w:rPr>
                <w:rFonts w:ascii="Times New Roman" w:eastAsia="Arial Unicode MS" w:hAnsi="Times New Roman" w:cs="Times New Roman"/>
                <w:sz w:val="24"/>
                <w:szCs w:val="24"/>
                <w:lang w:val="uk-UA"/>
              </w:rPr>
            </w:pPr>
            <w:r w:rsidRPr="000F7EC3">
              <w:rPr>
                <w:rFonts w:ascii="Times New Roman" w:eastAsia="Arial Unicode MS" w:hAnsi="Times New Roman" w:cs="Times New Roman"/>
                <w:sz w:val="24"/>
                <w:szCs w:val="24"/>
                <w:lang w:val="uk-UA"/>
              </w:rPr>
              <w:t xml:space="preserve">Кількість </w:t>
            </w:r>
            <w:proofErr w:type="spellStart"/>
            <w:r w:rsidRPr="000F7EC3">
              <w:rPr>
                <w:rFonts w:ascii="Times New Roman" w:eastAsia="Arial Unicode MS" w:hAnsi="Times New Roman" w:cs="Times New Roman"/>
                <w:sz w:val="24"/>
                <w:szCs w:val="24"/>
                <w:lang w:val="uk-UA"/>
              </w:rPr>
              <w:t>слотів</w:t>
            </w:r>
            <w:proofErr w:type="spellEnd"/>
            <w:r w:rsidRPr="000F7EC3">
              <w:rPr>
                <w:rFonts w:ascii="Times New Roman" w:eastAsia="Arial Unicode MS" w:hAnsi="Times New Roman" w:cs="Times New Roman"/>
                <w:sz w:val="24"/>
                <w:szCs w:val="24"/>
                <w:lang w:val="uk-UA"/>
              </w:rPr>
              <w:t xml:space="preserve"> пам’яті</w:t>
            </w:r>
          </w:p>
        </w:tc>
        <w:tc>
          <w:tcPr>
            <w:tcW w:w="4814" w:type="dxa"/>
            <w:vAlign w:val="center"/>
          </w:tcPr>
          <w:p w14:paraId="512D4886" w14:textId="77777777" w:rsidR="00C31EA4" w:rsidRPr="000F7EC3" w:rsidRDefault="00C31EA4" w:rsidP="007326DE">
            <w:pPr>
              <w:jc w:val="center"/>
              <w:rPr>
                <w:rFonts w:ascii="Times New Roman" w:eastAsia="Arial Unicode MS" w:hAnsi="Times New Roman" w:cs="Times New Roman"/>
                <w:sz w:val="24"/>
                <w:szCs w:val="24"/>
                <w:lang w:val="uk-UA"/>
              </w:rPr>
            </w:pPr>
            <w:r w:rsidRPr="000F7EC3">
              <w:rPr>
                <w:rFonts w:ascii="Times New Roman" w:eastAsia="Arial Unicode MS" w:hAnsi="Times New Roman" w:cs="Times New Roman"/>
                <w:sz w:val="24"/>
                <w:szCs w:val="24"/>
                <w:lang w:val="uk-UA"/>
              </w:rPr>
              <w:t>4</w:t>
            </w:r>
          </w:p>
        </w:tc>
      </w:tr>
      <w:tr w:rsidR="00C31EA4" w:rsidRPr="000F7EC3" w14:paraId="61DF83FA" w14:textId="77777777" w:rsidTr="007326DE">
        <w:tc>
          <w:tcPr>
            <w:tcW w:w="4814" w:type="dxa"/>
            <w:vAlign w:val="center"/>
          </w:tcPr>
          <w:p w14:paraId="3B3AC856" w14:textId="77777777" w:rsidR="00C31EA4" w:rsidRPr="000F7EC3" w:rsidRDefault="00C31EA4" w:rsidP="007326DE">
            <w:pPr>
              <w:jc w:val="center"/>
              <w:rPr>
                <w:rFonts w:ascii="Times New Roman" w:eastAsia="Arial Unicode MS" w:hAnsi="Times New Roman" w:cs="Times New Roman"/>
                <w:sz w:val="24"/>
                <w:szCs w:val="24"/>
                <w:lang w:val="uk-UA"/>
              </w:rPr>
            </w:pPr>
            <w:r w:rsidRPr="000F7EC3">
              <w:rPr>
                <w:rFonts w:ascii="Times New Roman" w:eastAsia="Arial Unicode MS" w:hAnsi="Times New Roman" w:cs="Times New Roman"/>
                <w:sz w:val="24"/>
                <w:szCs w:val="24"/>
                <w:lang w:val="uk-UA"/>
              </w:rPr>
              <w:t>Встановлено модулів пам’яті</w:t>
            </w:r>
          </w:p>
        </w:tc>
        <w:tc>
          <w:tcPr>
            <w:tcW w:w="4814" w:type="dxa"/>
            <w:vAlign w:val="center"/>
          </w:tcPr>
          <w:p w14:paraId="5924550C" w14:textId="5F807228" w:rsidR="00C31EA4" w:rsidRPr="000F7EC3" w:rsidRDefault="001E2CCA" w:rsidP="007326DE">
            <w:pPr>
              <w:jc w:val="center"/>
              <w:rPr>
                <w:rFonts w:ascii="Times New Roman" w:eastAsia="Arial Unicode MS" w:hAnsi="Times New Roman" w:cs="Times New Roman"/>
                <w:sz w:val="24"/>
                <w:szCs w:val="24"/>
                <w:lang w:val="uk-UA"/>
              </w:rPr>
            </w:pPr>
            <w:r w:rsidRPr="000F7EC3">
              <w:rPr>
                <w:rFonts w:ascii="Times New Roman" w:eastAsia="Arial Unicode MS" w:hAnsi="Times New Roman" w:cs="Times New Roman"/>
                <w:sz w:val="24"/>
                <w:szCs w:val="24"/>
                <w:lang w:val="uk-UA"/>
              </w:rPr>
              <w:t>4</w:t>
            </w:r>
            <w:r w:rsidR="00C31EA4" w:rsidRPr="000F7EC3">
              <w:rPr>
                <w:rFonts w:ascii="Times New Roman" w:eastAsia="Arial Unicode MS" w:hAnsi="Times New Roman" w:cs="Times New Roman"/>
                <w:sz w:val="24"/>
                <w:szCs w:val="24"/>
                <w:lang w:val="uk-UA"/>
              </w:rPr>
              <w:t xml:space="preserve"> х 4 ГБ</w:t>
            </w:r>
          </w:p>
        </w:tc>
      </w:tr>
    </w:tbl>
    <w:p w14:paraId="3E57F7A9" w14:textId="00610639" w:rsidR="001E2CCA" w:rsidRPr="000F7EC3" w:rsidRDefault="001E2CCA" w:rsidP="001E2CCA">
      <w:pPr>
        <w:tabs>
          <w:tab w:val="left" w:pos="6075"/>
        </w:tabs>
        <w:rPr>
          <w:rFonts w:ascii="Times New Roman" w:hAnsi="Times New Roman" w:cs="Times New Roman"/>
          <w:sz w:val="28"/>
          <w:szCs w:val="28"/>
          <w:lang w:val="uk-UA" w:eastAsia="ru-RU"/>
        </w:rPr>
      </w:pPr>
    </w:p>
    <w:p w14:paraId="4D311872" w14:textId="468FCE0D" w:rsidR="001E2CCA" w:rsidRPr="000F7EC3" w:rsidRDefault="001E2CCA" w:rsidP="006225F5">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Згідно з технічним проектом, передбачено наявність як стаціонарних, так і портативних комп'ютерів (ноутбуків) у локальній мережі. Для задоволення цих вимог було обрано ноутбук </w:t>
      </w:r>
      <w:proofErr w:type="spellStart"/>
      <w:r w:rsidRPr="000F7EC3">
        <w:rPr>
          <w:rFonts w:ascii="Times New Roman" w:hAnsi="Times New Roman" w:cs="Times New Roman"/>
          <w:sz w:val="28"/>
          <w:szCs w:val="28"/>
          <w:lang w:val="uk-UA" w:eastAsia="ru-RU"/>
        </w:rPr>
        <w:t>Lenovo</w:t>
      </w:r>
      <w:proofErr w:type="spellEnd"/>
      <w:r w:rsidRPr="000F7EC3">
        <w:rPr>
          <w:rFonts w:ascii="Times New Roman" w:hAnsi="Times New Roman" w:cs="Times New Roman"/>
          <w:sz w:val="28"/>
          <w:szCs w:val="28"/>
          <w:lang w:val="uk-UA" w:eastAsia="ru-RU"/>
        </w:rPr>
        <w:t xml:space="preserve"> </w:t>
      </w:r>
      <w:proofErr w:type="spellStart"/>
      <w:r w:rsidRPr="000F7EC3">
        <w:rPr>
          <w:rFonts w:ascii="Times New Roman" w:hAnsi="Times New Roman" w:cs="Times New Roman"/>
          <w:sz w:val="28"/>
          <w:szCs w:val="28"/>
          <w:lang w:val="uk-UA" w:eastAsia="ru-RU"/>
        </w:rPr>
        <w:t>IdeaPad</w:t>
      </w:r>
      <w:proofErr w:type="spellEnd"/>
      <w:r w:rsidRPr="000F7EC3">
        <w:rPr>
          <w:rFonts w:ascii="Times New Roman" w:hAnsi="Times New Roman" w:cs="Times New Roman"/>
          <w:sz w:val="28"/>
          <w:szCs w:val="28"/>
          <w:lang w:val="uk-UA" w:eastAsia="ru-RU"/>
        </w:rPr>
        <w:t xml:space="preserve"> 3 15IGL05 (81WQ001FUK), який вважається оптимальним за співвідношенням ціни та якості.</w:t>
      </w:r>
    </w:p>
    <w:p w14:paraId="2AE4C111" w14:textId="5F04647C" w:rsidR="001E2CCA" w:rsidRPr="000F7EC3" w:rsidRDefault="001E2CCA" w:rsidP="006225F5">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Цей ноутбук має 15,6-дюймовий екран, що дозволяє забезпечити комфортне використання в різних умовах роботи. Оцінюючи його ефективність для бізнес-середовища, важливо враховувати кілька ключових характеристик.</w:t>
      </w:r>
    </w:p>
    <w:p w14:paraId="48213F48" w14:textId="2B1FC3C4" w:rsidR="001E2CCA" w:rsidRPr="000F7EC3" w:rsidRDefault="001E2CCA" w:rsidP="006225F5">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Щодо обчислювальних можливостей, ноутбук оснащений </w:t>
      </w:r>
      <w:proofErr w:type="spellStart"/>
      <w:r w:rsidR="00E0741D" w:rsidRPr="000F7EC3">
        <w:rPr>
          <w:rFonts w:ascii="Times New Roman" w:hAnsi="Times New Roman" w:cs="Times New Roman"/>
          <w:sz w:val="28"/>
          <w:szCs w:val="28"/>
          <w:lang w:val="uk-UA" w:eastAsia="ru-RU"/>
        </w:rPr>
        <w:t>чотирьохядерним</w:t>
      </w:r>
      <w:proofErr w:type="spellEnd"/>
      <w:r w:rsidR="00E0741D" w:rsidRPr="000F7EC3">
        <w:rPr>
          <w:rFonts w:ascii="Times New Roman" w:hAnsi="Times New Roman" w:cs="Times New Roman"/>
          <w:sz w:val="28"/>
          <w:szCs w:val="28"/>
          <w:lang w:val="uk-UA" w:eastAsia="ru-RU"/>
        </w:rPr>
        <w:t xml:space="preserve"> </w:t>
      </w:r>
      <w:proofErr w:type="spellStart"/>
      <w:r w:rsidR="00E0741D" w:rsidRPr="000F7EC3">
        <w:rPr>
          <w:rFonts w:ascii="Times New Roman" w:hAnsi="Times New Roman" w:cs="Times New Roman"/>
          <w:sz w:val="28"/>
          <w:szCs w:val="28"/>
          <w:lang w:val="uk-UA" w:eastAsia="ru-RU"/>
        </w:rPr>
        <w:t>Intel</w:t>
      </w:r>
      <w:proofErr w:type="spellEnd"/>
      <w:r w:rsidR="00E0741D" w:rsidRPr="000F7EC3">
        <w:rPr>
          <w:rFonts w:ascii="Times New Roman" w:hAnsi="Times New Roman" w:cs="Times New Roman"/>
          <w:sz w:val="28"/>
          <w:szCs w:val="28"/>
          <w:lang w:val="uk-UA" w:eastAsia="ru-RU"/>
        </w:rPr>
        <w:t xml:space="preserve"> </w:t>
      </w:r>
      <w:proofErr w:type="spellStart"/>
      <w:r w:rsidR="00E0741D" w:rsidRPr="000F7EC3">
        <w:rPr>
          <w:rFonts w:ascii="Times New Roman" w:hAnsi="Times New Roman" w:cs="Times New Roman"/>
          <w:sz w:val="28"/>
          <w:szCs w:val="28"/>
          <w:lang w:val="uk-UA" w:eastAsia="ru-RU"/>
        </w:rPr>
        <w:t>Pentium</w:t>
      </w:r>
      <w:proofErr w:type="spellEnd"/>
      <w:r w:rsidR="00E0741D" w:rsidRPr="000F7EC3">
        <w:rPr>
          <w:rFonts w:ascii="Times New Roman" w:hAnsi="Times New Roman" w:cs="Times New Roman"/>
          <w:sz w:val="28"/>
          <w:szCs w:val="28"/>
          <w:lang w:val="uk-UA" w:eastAsia="ru-RU"/>
        </w:rPr>
        <w:t xml:space="preserve"> </w:t>
      </w:r>
      <w:proofErr w:type="spellStart"/>
      <w:r w:rsidR="00E0741D" w:rsidRPr="000F7EC3">
        <w:rPr>
          <w:rFonts w:ascii="Times New Roman" w:hAnsi="Times New Roman" w:cs="Times New Roman"/>
          <w:sz w:val="28"/>
          <w:szCs w:val="28"/>
          <w:lang w:val="uk-UA" w:eastAsia="ru-RU"/>
        </w:rPr>
        <w:t>Silver</w:t>
      </w:r>
      <w:proofErr w:type="spellEnd"/>
      <w:r w:rsidR="00E0741D" w:rsidRPr="000F7EC3">
        <w:rPr>
          <w:rFonts w:ascii="Times New Roman" w:hAnsi="Times New Roman" w:cs="Times New Roman"/>
          <w:sz w:val="28"/>
          <w:szCs w:val="28"/>
          <w:lang w:val="uk-UA" w:eastAsia="ru-RU"/>
        </w:rPr>
        <w:t xml:space="preserve"> N5030 (1.1 - 3.1 ГГц) </w:t>
      </w:r>
      <w:r w:rsidRPr="000F7EC3">
        <w:rPr>
          <w:rFonts w:ascii="Times New Roman" w:hAnsi="Times New Roman" w:cs="Times New Roman"/>
          <w:sz w:val="28"/>
          <w:szCs w:val="28"/>
          <w:lang w:val="uk-UA" w:eastAsia="ru-RU"/>
        </w:rPr>
        <w:t>. Це забезпечує достатню продуктивність для виконання завдань бізнес-середовища.</w:t>
      </w:r>
    </w:p>
    <w:p w14:paraId="1F30EFA7" w14:textId="596AD833" w:rsidR="001E2CCA" w:rsidRPr="000F7EC3" w:rsidRDefault="001E2CCA" w:rsidP="006225F5">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З урахуванням портативності, </w:t>
      </w:r>
      <w:proofErr w:type="spellStart"/>
      <w:r w:rsidRPr="000F7EC3">
        <w:rPr>
          <w:rFonts w:ascii="Times New Roman" w:hAnsi="Times New Roman" w:cs="Times New Roman"/>
          <w:sz w:val="28"/>
          <w:szCs w:val="28"/>
          <w:lang w:val="uk-UA" w:eastAsia="ru-RU"/>
        </w:rPr>
        <w:t>Lenovo</w:t>
      </w:r>
      <w:proofErr w:type="spellEnd"/>
      <w:r w:rsidRPr="000F7EC3">
        <w:rPr>
          <w:rFonts w:ascii="Times New Roman" w:hAnsi="Times New Roman" w:cs="Times New Roman"/>
          <w:sz w:val="28"/>
          <w:szCs w:val="28"/>
          <w:lang w:val="uk-UA" w:eastAsia="ru-RU"/>
        </w:rPr>
        <w:t xml:space="preserve"> </w:t>
      </w:r>
      <w:proofErr w:type="spellStart"/>
      <w:r w:rsidRPr="000F7EC3">
        <w:rPr>
          <w:rFonts w:ascii="Times New Roman" w:hAnsi="Times New Roman" w:cs="Times New Roman"/>
          <w:sz w:val="28"/>
          <w:szCs w:val="28"/>
          <w:lang w:val="uk-UA" w:eastAsia="ru-RU"/>
        </w:rPr>
        <w:t>IdeaPad</w:t>
      </w:r>
      <w:proofErr w:type="spellEnd"/>
      <w:r w:rsidRPr="000F7EC3">
        <w:rPr>
          <w:rFonts w:ascii="Times New Roman" w:hAnsi="Times New Roman" w:cs="Times New Roman"/>
          <w:sz w:val="28"/>
          <w:szCs w:val="28"/>
          <w:lang w:val="uk-UA" w:eastAsia="ru-RU"/>
        </w:rPr>
        <w:t xml:space="preserve"> 3 15IGL05 (81WQ001FUK) володіє </w:t>
      </w:r>
      <w:r w:rsidR="00E0741D" w:rsidRPr="000F7EC3">
        <w:rPr>
          <w:rFonts w:ascii="Times New Roman" w:hAnsi="Times New Roman" w:cs="Times New Roman"/>
          <w:sz w:val="28"/>
          <w:szCs w:val="28"/>
          <w:lang w:val="uk-UA" w:eastAsia="ru-RU"/>
        </w:rPr>
        <w:t xml:space="preserve">досить не великою вагою, </w:t>
      </w:r>
      <w:r w:rsidRPr="000F7EC3">
        <w:rPr>
          <w:rFonts w:ascii="Times New Roman" w:hAnsi="Times New Roman" w:cs="Times New Roman"/>
          <w:sz w:val="28"/>
          <w:szCs w:val="28"/>
          <w:lang w:val="uk-UA" w:eastAsia="ru-RU"/>
        </w:rPr>
        <w:t>що робить його зручним для використання в русі або під час зустрічей.</w:t>
      </w:r>
    </w:p>
    <w:p w14:paraId="01BD050C" w14:textId="10C1CBD7" w:rsidR="001E2CCA" w:rsidRPr="000F7EC3" w:rsidRDefault="001E2CCA" w:rsidP="006225F5">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Щодо підключень, наявність різноманітних портів</w:t>
      </w:r>
      <w:r w:rsidR="00E0741D" w:rsidRPr="000F7EC3">
        <w:rPr>
          <w:rFonts w:ascii="Times New Roman" w:hAnsi="Times New Roman" w:cs="Times New Roman"/>
          <w:sz w:val="28"/>
          <w:szCs w:val="28"/>
          <w:lang w:val="uk-UA" w:eastAsia="ru-RU"/>
        </w:rPr>
        <w:t>:</w:t>
      </w:r>
      <w:r w:rsidRPr="000F7EC3">
        <w:rPr>
          <w:rFonts w:ascii="Times New Roman" w:hAnsi="Times New Roman" w:cs="Times New Roman"/>
          <w:sz w:val="28"/>
          <w:szCs w:val="28"/>
          <w:lang w:val="uk-UA" w:eastAsia="ru-RU"/>
        </w:rPr>
        <w:t xml:space="preserve"> </w:t>
      </w:r>
      <w:r w:rsidR="00E0741D" w:rsidRPr="000F7EC3">
        <w:rPr>
          <w:rFonts w:ascii="Times New Roman" w:hAnsi="Times New Roman" w:cs="Times New Roman"/>
          <w:sz w:val="28"/>
          <w:szCs w:val="28"/>
          <w:lang w:val="uk-UA" w:eastAsia="ru-RU"/>
        </w:rPr>
        <w:t xml:space="preserve">USB 2.0 / USB 3.2 </w:t>
      </w:r>
      <w:proofErr w:type="spellStart"/>
      <w:r w:rsidR="00E0741D" w:rsidRPr="000F7EC3">
        <w:rPr>
          <w:rFonts w:ascii="Times New Roman" w:hAnsi="Times New Roman" w:cs="Times New Roman"/>
          <w:sz w:val="28"/>
          <w:szCs w:val="28"/>
          <w:lang w:val="uk-UA" w:eastAsia="ru-RU"/>
        </w:rPr>
        <w:t>Gen</w:t>
      </w:r>
      <w:proofErr w:type="spellEnd"/>
      <w:r w:rsidR="00E0741D" w:rsidRPr="000F7EC3">
        <w:rPr>
          <w:rFonts w:ascii="Times New Roman" w:hAnsi="Times New Roman" w:cs="Times New Roman"/>
          <w:sz w:val="28"/>
          <w:szCs w:val="28"/>
          <w:lang w:val="uk-UA" w:eastAsia="ru-RU"/>
        </w:rPr>
        <w:t xml:space="preserve"> 1 / HDMI 1.4b / </w:t>
      </w:r>
      <w:proofErr w:type="spellStart"/>
      <w:r w:rsidR="00E0741D" w:rsidRPr="000F7EC3">
        <w:rPr>
          <w:rFonts w:ascii="Times New Roman" w:hAnsi="Times New Roman" w:cs="Times New Roman"/>
          <w:sz w:val="28"/>
          <w:szCs w:val="28"/>
          <w:lang w:val="uk-UA" w:eastAsia="ru-RU"/>
        </w:rPr>
        <w:t>card</w:t>
      </w:r>
      <w:proofErr w:type="spellEnd"/>
      <w:r w:rsidR="00E0741D" w:rsidRPr="000F7EC3">
        <w:rPr>
          <w:rFonts w:ascii="Times New Roman" w:hAnsi="Times New Roman" w:cs="Times New Roman"/>
          <w:sz w:val="28"/>
          <w:szCs w:val="28"/>
          <w:lang w:val="uk-UA" w:eastAsia="ru-RU"/>
        </w:rPr>
        <w:t xml:space="preserve"> </w:t>
      </w:r>
      <w:proofErr w:type="spellStart"/>
      <w:r w:rsidR="00E0741D" w:rsidRPr="000F7EC3">
        <w:rPr>
          <w:rFonts w:ascii="Times New Roman" w:hAnsi="Times New Roman" w:cs="Times New Roman"/>
          <w:sz w:val="28"/>
          <w:szCs w:val="28"/>
          <w:lang w:val="uk-UA" w:eastAsia="ru-RU"/>
        </w:rPr>
        <w:t>reader</w:t>
      </w:r>
      <w:proofErr w:type="spellEnd"/>
      <w:r w:rsidR="00E0741D" w:rsidRPr="000F7EC3">
        <w:rPr>
          <w:rFonts w:ascii="Times New Roman" w:hAnsi="Times New Roman" w:cs="Times New Roman"/>
          <w:sz w:val="28"/>
          <w:szCs w:val="28"/>
          <w:lang w:val="uk-UA" w:eastAsia="ru-RU"/>
        </w:rPr>
        <w:t xml:space="preserve"> / </w:t>
      </w:r>
      <w:proofErr w:type="spellStart"/>
      <w:r w:rsidR="00E0741D" w:rsidRPr="000F7EC3">
        <w:rPr>
          <w:rFonts w:ascii="Times New Roman" w:hAnsi="Times New Roman" w:cs="Times New Roman"/>
          <w:sz w:val="28"/>
          <w:szCs w:val="28"/>
          <w:lang w:val="uk-UA" w:eastAsia="ru-RU"/>
        </w:rPr>
        <w:t>headphone</w:t>
      </w:r>
      <w:proofErr w:type="spellEnd"/>
      <w:r w:rsidR="00E0741D" w:rsidRPr="000F7EC3">
        <w:rPr>
          <w:rFonts w:ascii="Times New Roman" w:hAnsi="Times New Roman" w:cs="Times New Roman"/>
          <w:sz w:val="28"/>
          <w:szCs w:val="28"/>
          <w:lang w:val="uk-UA" w:eastAsia="ru-RU"/>
        </w:rPr>
        <w:t xml:space="preserve"> | </w:t>
      </w:r>
      <w:proofErr w:type="spellStart"/>
      <w:r w:rsidR="00E0741D" w:rsidRPr="000F7EC3">
        <w:rPr>
          <w:rFonts w:ascii="Times New Roman" w:hAnsi="Times New Roman" w:cs="Times New Roman"/>
          <w:sz w:val="28"/>
          <w:szCs w:val="28"/>
          <w:lang w:val="uk-UA" w:eastAsia="ru-RU"/>
        </w:rPr>
        <w:t>microphone</w:t>
      </w:r>
      <w:proofErr w:type="spellEnd"/>
      <w:r w:rsidR="00E0741D" w:rsidRPr="000F7EC3">
        <w:rPr>
          <w:rFonts w:ascii="Times New Roman" w:hAnsi="Times New Roman" w:cs="Times New Roman"/>
          <w:sz w:val="28"/>
          <w:szCs w:val="28"/>
          <w:lang w:val="uk-UA" w:eastAsia="ru-RU"/>
        </w:rPr>
        <w:t xml:space="preserve"> </w:t>
      </w:r>
      <w:proofErr w:type="spellStart"/>
      <w:r w:rsidR="00E0741D" w:rsidRPr="000F7EC3">
        <w:rPr>
          <w:rFonts w:ascii="Times New Roman" w:hAnsi="Times New Roman" w:cs="Times New Roman"/>
          <w:sz w:val="28"/>
          <w:szCs w:val="28"/>
          <w:lang w:val="uk-UA" w:eastAsia="ru-RU"/>
        </w:rPr>
        <w:t>combo</w:t>
      </w:r>
      <w:proofErr w:type="spellEnd"/>
      <w:r w:rsidR="00E0741D" w:rsidRPr="000F7EC3">
        <w:rPr>
          <w:rFonts w:ascii="Times New Roman" w:hAnsi="Times New Roman" w:cs="Times New Roman"/>
          <w:sz w:val="28"/>
          <w:szCs w:val="28"/>
          <w:lang w:val="uk-UA" w:eastAsia="ru-RU"/>
        </w:rPr>
        <w:t xml:space="preserve"> </w:t>
      </w:r>
      <w:proofErr w:type="spellStart"/>
      <w:r w:rsidR="00E0741D" w:rsidRPr="000F7EC3">
        <w:rPr>
          <w:rFonts w:ascii="Times New Roman" w:hAnsi="Times New Roman" w:cs="Times New Roman"/>
          <w:sz w:val="28"/>
          <w:szCs w:val="28"/>
          <w:lang w:val="uk-UA" w:eastAsia="ru-RU"/>
        </w:rPr>
        <w:t>jack</w:t>
      </w:r>
      <w:proofErr w:type="spellEnd"/>
      <w:r w:rsidR="00E0741D" w:rsidRPr="000F7EC3">
        <w:rPr>
          <w:rFonts w:ascii="Times New Roman" w:hAnsi="Times New Roman" w:cs="Times New Roman"/>
          <w:sz w:val="28"/>
          <w:szCs w:val="28"/>
          <w:lang w:val="uk-UA" w:eastAsia="ru-RU"/>
        </w:rPr>
        <w:t xml:space="preserve"> (3.5mm) / </w:t>
      </w:r>
      <w:proofErr w:type="spellStart"/>
      <w:r w:rsidR="00E0741D" w:rsidRPr="000F7EC3">
        <w:rPr>
          <w:rFonts w:ascii="Times New Roman" w:hAnsi="Times New Roman" w:cs="Times New Roman"/>
          <w:sz w:val="28"/>
          <w:szCs w:val="28"/>
          <w:lang w:val="uk-UA" w:eastAsia="ru-RU"/>
        </w:rPr>
        <w:t>power</w:t>
      </w:r>
      <w:proofErr w:type="spellEnd"/>
      <w:r w:rsidR="00E0741D" w:rsidRPr="000F7EC3">
        <w:rPr>
          <w:rFonts w:ascii="Times New Roman" w:hAnsi="Times New Roman" w:cs="Times New Roman"/>
          <w:sz w:val="28"/>
          <w:szCs w:val="28"/>
          <w:lang w:val="uk-UA" w:eastAsia="ru-RU"/>
        </w:rPr>
        <w:t xml:space="preserve"> </w:t>
      </w:r>
      <w:proofErr w:type="spellStart"/>
      <w:r w:rsidR="00E0741D" w:rsidRPr="000F7EC3">
        <w:rPr>
          <w:rFonts w:ascii="Times New Roman" w:hAnsi="Times New Roman" w:cs="Times New Roman"/>
          <w:sz w:val="28"/>
          <w:szCs w:val="28"/>
          <w:lang w:val="uk-UA" w:eastAsia="ru-RU"/>
        </w:rPr>
        <w:t>connector</w:t>
      </w:r>
      <w:proofErr w:type="spellEnd"/>
      <w:r w:rsidR="00E0741D" w:rsidRPr="000F7EC3">
        <w:rPr>
          <w:rFonts w:ascii="Times New Roman" w:hAnsi="Times New Roman" w:cs="Times New Roman"/>
          <w:sz w:val="28"/>
          <w:szCs w:val="28"/>
          <w:lang w:val="uk-UA" w:eastAsia="ru-RU"/>
        </w:rPr>
        <w:t xml:space="preserve"> - </w:t>
      </w:r>
      <w:r w:rsidRPr="000F7EC3">
        <w:rPr>
          <w:rFonts w:ascii="Times New Roman" w:hAnsi="Times New Roman" w:cs="Times New Roman"/>
          <w:sz w:val="28"/>
          <w:szCs w:val="28"/>
          <w:lang w:val="uk-UA" w:eastAsia="ru-RU"/>
        </w:rPr>
        <w:t>забезпечить можливість легко підключати різні пристрої та розширювати функціональні можливості.</w:t>
      </w:r>
    </w:p>
    <w:p w14:paraId="607BAE83" w14:textId="0E97C99A" w:rsidR="001E2CCA" w:rsidRPr="000F7EC3" w:rsidRDefault="001E2CCA" w:rsidP="001E5F6F">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Враховуючи ці аспекти, </w:t>
      </w:r>
      <w:proofErr w:type="spellStart"/>
      <w:r w:rsidRPr="000F7EC3">
        <w:rPr>
          <w:rFonts w:ascii="Times New Roman" w:hAnsi="Times New Roman" w:cs="Times New Roman"/>
          <w:sz w:val="28"/>
          <w:szCs w:val="28"/>
          <w:lang w:val="uk-UA" w:eastAsia="ru-RU"/>
        </w:rPr>
        <w:t>Lenovo</w:t>
      </w:r>
      <w:proofErr w:type="spellEnd"/>
      <w:r w:rsidRPr="000F7EC3">
        <w:rPr>
          <w:rFonts w:ascii="Times New Roman" w:hAnsi="Times New Roman" w:cs="Times New Roman"/>
          <w:sz w:val="28"/>
          <w:szCs w:val="28"/>
          <w:lang w:val="uk-UA" w:eastAsia="ru-RU"/>
        </w:rPr>
        <w:t xml:space="preserve"> </w:t>
      </w:r>
      <w:proofErr w:type="spellStart"/>
      <w:r w:rsidRPr="000F7EC3">
        <w:rPr>
          <w:rFonts w:ascii="Times New Roman" w:hAnsi="Times New Roman" w:cs="Times New Roman"/>
          <w:sz w:val="28"/>
          <w:szCs w:val="28"/>
          <w:lang w:val="uk-UA" w:eastAsia="ru-RU"/>
        </w:rPr>
        <w:t>IdeaPad</w:t>
      </w:r>
      <w:proofErr w:type="spellEnd"/>
      <w:r w:rsidRPr="000F7EC3">
        <w:rPr>
          <w:rFonts w:ascii="Times New Roman" w:hAnsi="Times New Roman" w:cs="Times New Roman"/>
          <w:sz w:val="28"/>
          <w:szCs w:val="28"/>
          <w:lang w:val="uk-UA" w:eastAsia="ru-RU"/>
        </w:rPr>
        <w:t xml:space="preserve"> 3 15IGL05 (81WQ001FUK) може бути ефективним вибором для задоволення потреб локальної мережі відносно портативних комп'ютерів. Однак слід завжди перевіряти актуальні технічні характеристики та читати відгуки користувачів для впевненості в його сумісності з конкретними завданнями вашого бізнесу.</w:t>
      </w:r>
    </w:p>
    <w:p w14:paraId="11AE61D3" w14:textId="4F15C21E" w:rsidR="00341CE0" w:rsidRPr="000F7EC3" w:rsidRDefault="00341CE0" w:rsidP="001E5F6F">
      <w:pPr>
        <w:tabs>
          <w:tab w:val="left" w:pos="6075"/>
        </w:tabs>
        <w:spacing w:line="360" w:lineRule="auto"/>
        <w:ind w:firstLine="567"/>
        <w:rPr>
          <w:rFonts w:ascii="Times New Roman" w:hAnsi="Times New Roman" w:cs="Times New Roman"/>
          <w:b/>
          <w:bCs/>
          <w:sz w:val="28"/>
          <w:szCs w:val="28"/>
          <w:lang w:val="uk-UA" w:eastAsia="ru-RU"/>
        </w:rPr>
      </w:pPr>
      <w:r w:rsidRPr="000F7EC3">
        <w:rPr>
          <w:rFonts w:ascii="Times New Roman" w:hAnsi="Times New Roman" w:cs="Times New Roman"/>
          <w:b/>
          <w:bCs/>
          <w:sz w:val="28"/>
          <w:szCs w:val="28"/>
          <w:lang w:val="uk-UA" w:eastAsia="ru-RU"/>
        </w:rPr>
        <w:t xml:space="preserve">Вибір </w:t>
      </w:r>
      <w:r w:rsidR="001E5F6F" w:rsidRPr="000F7EC3">
        <w:rPr>
          <w:rFonts w:ascii="Times New Roman" w:hAnsi="Times New Roman" w:cs="Times New Roman"/>
          <w:b/>
          <w:bCs/>
          <w:sz w:val="28"/>
          <w:szCs w:val="28"/>
          <w:lang w:val="uk-UA" w:eastAsia="ru-RU"/>
        </w:rPr>
        <w:t>п</w:t>
      </w:r>
      <w:r w:rsidRPr="000F7EC3">
        <w:rPr>
          <w:rFonts w:ascii="Times New Roman" w:hAnsi="Times New Roman" w:cs="Times New Roman"/>
          <w:b/>
          <w:bCs/>
          <w:sz w:val="28"/>
          <w:szCs w:val="28"/>
          <w:lang w:val="uk-UA" w:eastAsia="ru-RU"/>
        </w:rPr>
        <w:t xml:space="preserve">асивного </w:t>
      </w:r>
      <w:r w:rsidR="001E5F6F" w:rsidRPr="000F7EC3">
        <w:rPr>
          <w:rFonts w:ascii="Times New Roman" w:hAnsi="Times New Roman" w:cs="Times New Roman"/>
          <w:b/>
          <w:bCs/>
          <w:sz w:val="28"/>
          <w:szCs w:val="28"/>
          <w:lang w:val="uk-UA" w:eastAsia="ru-RU"/>
        </w:rPr>
        <w:t>о</w:t>
      </w:r>
      <w:r w:rsidRPr="000F7EC3">
        <w:rPr>
          <w:rFonts w:ascii="Times New Roman" w:hAnsi="Times New Roman" w:cs="Times New Roman"/>
          <w:b/>
          <w:bCs/>
          <w:sz w:val="28"/>
          <w:szCs w:val="28"/>
          <w:lang w:val="uk-UA" w:eastAsia="ru-RU"/>
        </w:rPr>
        <w:t xml:space="preserve">бладнання та </w:t>
      </w:r>
      <w:r w:rsidR="001E5F6F" w:rsidRPr="000F7EC3">
        <w:rPr>
          <w:rFonts w:ascii="Times New Roman" w:hAnsi="Times New Roman" w:cs="Times New Roman"/>
          <w:b/>
          <w:bCs/>
          <w:sz w:val="28"/>
          <w:szCs w:val="28"/>
          <w:lang w:val="uk-UA" w:eastAsia="ru-RU"/>
        </w:rPr>
        <w:t>і</w:t>
      </w:r>
      <w:r w:rsidRPr="000F7EC3">
        <w:rPr>
          <w:rFonts w:ascii="Times New Roman" w:hAnsi="Times New Roman" w:cs="Times New Roman"/>
          <w:b/>
          <w:bCs/>
          <w:sz w:val="28"/>
          <w:szCs w:val="28"/>
          <w:lang w:val="uk-UA" w:eastAsia="ru-RU"/>
        </w:rPr>
        <w:t xml:space="preserve">нфраструктури </w:t>
      </w:r>
      <w:r w:rsidR="001E5F6F" w:rsidRPr="000F7EC3">
        <w:rPr>
          <w:rFonts w:ascii="Times New Roman" w:hAnsi="Times New Roman" w:cs="Times New Roman"/>
          <w:b/>
          <w:bCs/>
          <w:sz w:val="28"/>
          <w:szCs w:val="28"/>
          <w:lang w:val="uk-UA" w:eastAsia="ru-RU"/>
        </w:rPr>
        <w:t>л</w:t>
      </w:r>
      <w:r w:rsidRPr="000F7EC3">
        <w:rPr>
          <w:rFonts w:ascii="Times New Roman" w:hAnsi="Times New Roman" w:cs="Times New Roman"/>
          <w:b/>
          <w:bCs/>
          <w:sz w:val="28"/>
          <w:szCs w:val="28"/>
          <w:lang w:val="uk-UA" w:eastAsia="ru-RU"/>
        </w:rPr>
        <w:t xml:space="preserve">окальної </w:t>
      </w:r>
      <w:r w:rsidR="001E5F6F" w:rsidRPr="000F7EC3">
        <w:rPr>
          <w:rFonts w:ascii="Times New Roman" w:hAnsi="Times New Roman" w:cs="Times New Roman"/>
          <w:b/>
          <w:bCs/>
          <w:sz w:val="28"/>
          <w:szCs w:val="28"/>
          <w:lang w:val="uk-UA" w:eastAsia="ru-RU"/>
        </w:rPr>
        <w:t>м</w:t>
      </w:r>
      <w:r w:rsidRPr="000F7EC3">
        <w:rPr>
          <w:rFonts w:ascii="Times New Roman" w:hAnsi="Times New Roman" w:cs="Times New Roman"/>
          <w:b/>
          <w:bCs/>
          <w:sz w:val="28"/>
          <w:szCs w:val="28"/>
          <w:lang w:val="uk-UA" w:eastAsia="ru-RU"/>
        </w:rPr>
        <w:t>ережі</w:t>
      </w:r>
      <w:r w:rsidR="001E5F6F" w:rsidRPr="000F7EC3">
        <w:rPr>
          <w:rFonts w:ascii="Times New Roman" w:hAnsi="Times New Roman" w:cs="Times New Roman"/>
          <w:b/>
          <w:bCs/>
          <w:sz w:val="28"/>
          <w:szCs w:val="28"/>
          <w:lang w:val="uk-UA" w:eastAsia="ru-RU"/>
        </w:rPr>
        <w:t xml:space="preserve"> о</w:t>
      </w:r>
      <w:r w:rsidRPr="000F7EC3">
        <w:rPr>
          <w:rFonts w:ascii="Times New Roman" w:hAnsi="Times New Roman" w:cs="Times New Roman"/>
          <w:b/>
          <w:bCs/>
          <w:sz w:val="28"/>
          <w:szCs w:val="28"/>
          <w:lang w:val="uk-UA" w:eastAsia="ru-RU"/>
        </w:rPr>
        <w:t xml:space="preserve">гляд та вибір </w:t>
      </w:r>
      <w:r w:rsidR="001E5F6F" w:rsidRPr="000F7EC3">
        <w:rPr>
          <w:rFonts w:ascii="Times New Roman" w:hAnsi="Times New Roman" w:cs="Times New Roman"/>
          <w:b/>
          <w:bCs/>
          <w:sz w:val="28"/>
          <w:szCs w:val="28"/>
          <w:lang w:val="uk-UA" w:eastAsia="ru-RU"/>
        </w:rPr>
        <w:t>м</w:t>
      </w:r>
      <w:r w:rsidRPr="000F7EC3">
        <w:rPr>
          <w:rFonts w:ascii="Times New Roman" w:hAnsi="Times New Roman" w:cs="Times New Roman"/>
          <w:b/>
          <w:bCs/>
          <w:sz w:val="28"/>
          <w:szCs w:val="28"/>
          <w:lang w:val="uk-UA" w:eastAsia="ru-RU"/>
        </w:rPr>
        <w:t xml:space="preserve">ережевого </w:t>
      </w:r>
      <w:r w:rsidR="001E5F6F" w:rsidRPr="000F7EC3">
        <w:rPr>
          <w:rFonts w:ascii="Times New Roman" w:hAnsi="Times New Roman" w:cs="Times New Roman"/>
          <w:b/>
          <w:bCs/>
          <w:sz w:val="28"/>
          <w:szCs w:val="28"/>
          <w:lang w:val="uk-UA" w:eastAsia="ru-RU"/>
        </w:rPr>
        <w:t>кабелю.</w:t>
      </w:r>
    </w:p>
    <w:p w14:paraId="0CFE553E" w14:textId="3616CB7E" w:rsidR="00341CE0" w:rsidRPr="000F7EC3" w:rsidRDefault="00341CE0" w:rsidP="006225F5">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У контексті локальних мереж існують три ключові парадигми з'єднань: використання витої пари, коаксіального дроту і </w:t>
      </w:r>
      <w:proofErr w:type="spellStart"/>
      <w:r w:rsidRPr="000F7EC3">
        <w:rPr>
          <w:rFonts w:ascii="Times New Roman" w:hAnsi="Times New Roman" w:cs="Times New Roman"/>
          <w:sz w:val="28"/>
          <w:szCs w:val="28"/>
          <w:lang w:val="uk-UA" w:eastAsia="ru-RU"/>
        </w:rPr>
        <w:t>оптоволокна</w:t>
      </w:r>
      <w:proofErr w:type="spellEnd"/>
      <w:r w:rsidRPr="000F7EC3">
        <w:rPr>
          <w:rFonts w:ascii="Times New Roman" w:hAnsi="Times New Roman" w:cs="Times New Roman"/>
          <w:sz w:val="28"/>
          <w:szCs w:val="28"/>
          <w:lang w:val="uk-UA" w:eastAsia="ru-RU"/>
        </w:rPr>
        <w:t>. Для даного проекту розглядається використання витої пари, що визначається її вищою стабільністю та легкістю монтажу.</w:t>
      </w:r>
    </w:p>
    <w:p w14:paraId="1813417A" w14:textId="76B321C7" w:rsidR="00341CE0" w:rsidRPr="000F7EC3" w:rsidRDefault="00341CE0" w:rsidP="006225F5">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Коаксіальний дріт, що складається з центрального провідника та екрану, загалом використовується для передачі високочастотних сигналів, таких як у кабельному телебаченні. Однак його </w:t>
      </w:r>
      <w:proofErr w:type="spellStart"/>
      <w:r w:rsidRPr="000F7EC3">
        <w:rPr>
          <w:rFonts w:ascii="Times New Roman" w:hAnsi="Times New Roman" w:cs="Times New Roman"/>
          <w:sz w:val="28"/>
          <w:szCs w:val="28"/>
          <w:lang w:val="uk-UA" w:eastAsia="ru-RU"/>
        </w:rPr>
        <w:t>невигіди</w:t>
      </w:r>
      <w:proofErr w:type="spellEnd"/>
      <w:r w:rsidRPr="000F7EC3">
        <w:rPr>
          <w:rFonts w:ascii="Times New Roman" w:hAnsi="Times New Roman" w:cs="Times New Roman"/>
          <w:sz w:val="28"/>
          <w:szCs w:val="28"/>
          <w:lang w:val="uk-UA" w:eastAsia="ru-RU"/>
        </w:rPr>
        <w:t>, такі як менша стабільність та складність монтажу, призводять до відмови від його використання в даній локальній мережі.</w:t>
      </w:r>
    </w:p>
    <w:p w14:paraId="5123C335" w14:textId="6592CF66" w:rsidR="00F854E3" w:rsidRPr="000F7EC3" w:rsidRDefault="00F854E3" w:rsidP="00F854E3">
      <w:pPr>
        <w:tabs>
          <w:tab w:val="left" w:pos="6075"/>
        </w:tabs>
        <w:jc w:val="center"/>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drawing>
          <wp:inline distT="0" distB="0" distL="0" distR="0" wp14:anchorId="25A070B7" wp14:editId="0278D0D9">
            <wp:extent cx="1506932" cy="150693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08654" cy="1508654"/>
                    </a:xfrm>
                    <a:prstGeom prst="rect">
                      <a:avLst/>
                    </a:prstGeom>
                  </pic:spPr>
                </pic:pic>
              </a:graphicData>
            </a:graphic>
          </wp:inline>
        </w:drawing>
      </w:r>
    </w:p>
    <w:p w14:paraId="1EB7B898" w14:textId="6FF0C29C" w:rsidR="00F854E3" w:rsidRPr="000F7EC3" w:rsidRDefault="00F854E3" w:rsidP="00F854E3">
      <w:pPr>
        <w:tabs>
          <w:tab w:val="left" w:pos="6075"/>
        </w:tabs>
        <w:jc w:val="center"/>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Рисунок 2.8 – Коаксіальний дріт</w:t>
      </w:r>
    </w:p>
    <w:p w14:paraId="0266DA35" w14:textId="77777777" w:rsidR="001E5F6F" w:rsidRPr="000F7EC3" w:rsidRDefault="001E5F6F" w:rsidP="00F854E3">
      <w:pPr>
        <w:tabs>
          <w:tab w:val="left" w:pos="6075"/>
        </w:tabs>
        <w:jc w:val="center"/>
        <w:rPr>
          <w:rFonts w:ascii="Times New Roman" w:hAnsi="Times New Roman" w:cs="Times New Roman"/>
          <w:sz w:val="28"/>
          <w:szCs w:val="28"/>
          <w:lang w:val="uk-UA" w:eastAsia="ru-RU"/>
        </w:rPr>
      </w:pPr>
    </w:p>
    <w:p w14:paraId="2F5E9287" w14:textId="46D36A97" w:rsidR="00341CE0" w:rsidRPr="000F7EC3" w:rsidRDefault="00341CE0" w:rsidP="006225F5">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Вибір між </w:t>
      </w:r>
      <w:proofErr w:type="spellStart"/>
      <w:r w:rsidRPr="000F7EC3">
        <w:rPr>
          <w:rFonts w:ascii="Times New Roman" w:hAnsi="Times New Roman" w:cs="Times New Roman"/>
          <w:sz w:val="28"/>
          <w:szCs w:val="28"/>
          <w:lang w:val="uk-UA" w:eastAsia="ru-RU"/>
        </w:rPr>
        <w:t>багатомодовим</w:t>
      </w:r>
      <w:proofErr w:type="spellEnd"/>
      <w:r w:rsidRPr="000F7EC3">
        <w:rPr>
          <w:rFonts w:ascii="Times New Roman" w:hAnsi="Times New Roman" w:cs="Times New Roman"/>
          <w:sz w:val="28"/>
          <w:szCs w:val="28"/>
          <w:lang w:val="uk-UA" w:eastAsia="ru-RU"/>
        </w:rPr>
        <w:t xml:space="preserve"> і </w:t>
      </w:r>
      <w:proofErr w:type="spellStart"/>
      <w:r w:rsidRPr="000F7EC3">
        <w:rPr>
          <w:rFonts w:ascii="Times New Roman" w:hAnsi="Times New Roman" w:cs="Times New Roman"/>
          <w:sz w:val="28"/>
          <w:szCs w:val="28"/>
          <w:lang w:val="uk-UA" w:eastAsia="ru-RU"/>
        </w:rPr>
        <w:t>одномодовим</w:t>
      </w:r>
      <w:proofErr w:type="spellEnd"/>
      <w:r w:rsidRPr="000F7EC3">
        <w:rPr>
          <w:rFonts w:ascii="Times New Roman" w:hAnsi="Times New Roman" w:cs="Times New Roman"/>
          <w:sz w:val="28"/>
          <w:szCs w:val="28"/>
          <w:lang w:val="uk-UA" w:eastAsia="ru-RU"/>
        </w:rPr>
        <w:t xml:space="preserve"> </w:t>
      </w:r>
      <w:proofErr w:type="spellStart"/>
      <w:r w:rsidRPr="000F7EC3">
        <w:rPr>
          <w:rFonts w:ascii="Times New Roman" w:hAnsi="Times New Roman" w:cs="Times New Roman"/>
          <w:sz w:val="28"/>
          <w:szCs w:val="28"/>
          <w:lang w:val="uk-UA" w:eastAsia="ru-RU"/>
        </w:rPr>
        <w:t>оптоволокном</w:t>
      </w:r>
      <w:proofErr w:type="spellEnd"/>
      <w:r w:rsidRPr="000F7EC3">
        <w:rPr>
          <w:rFonts w:ascii="Times New Roman" w:hAnsi="Times New Roman" w:cs="Times New Roman"/>
          <w:sz w:val="28"/>
          <w:szCs w:val="28"/>
          <w:lang w:val="uk-UA" w:eastAsia="ru-RU"/>
        </w:rPr>
        <w:t xml:space="preserve"> розглядається в залежності від відстані передачі даних. </w:t>
      </w:r>
      <w:proofErr w:type="spellStart"/>
      <w:r w:rsidRPr="000F7EC3">
        <w:rPr>
          <w:rFonts w:ascii="Times New Roman" w:hAnsi="Times New Roman" w:cs="Times New Roman"/>
          <w:sz w:val="28"/>
          <w:szCs w:val="28"/>
          <w:lang w:val="uk-UA" w:eastAsia="ru-RU"/>
        </w:rPr>
        <w:t>Багатомодове</w:t>
      </w:r>
      <w:proofErr w:type="spellEnd"/>
      <w:r w:rsidRPr="000F7EC3">
        <w:rPr>
          <w:rFonts w:ascii="Times New Roman" w:hAnsi="Times New Roman" w:cs="Times New Roman"/>
          <w:sz w:val="28"/>
          <w:szCs w:val="28"/>
          <w:lang w:val="uk-UA" w:eastAsia="ru-RU"/>
        </w:rPr>
        <w:t xml:space="preserve"> </w:t>
      </w:r>
      <w:proofErr w:type="spellStart"/>
      <w:r w:rsidRPr="000F7EC3">
        <w:rPr>
          <w:rFonts w:ascii="Times New Roman" w:hAnsi="Times New Roman" w:cs="Times New Roman"/>
          <w:sz w:val="28"/>
          <w:szCs w:val="28"/>
          <w:lang w:val="uk-UA" w:eastAsia="ru-RU"/>
        </w:rPr>
        <w:t>оптоволокно</w:t>
      </w:r>
      <w:proofErr w:type="spellEnd"/>
      <w:r w:rsidRPr="000F7EC3">
        <w:rPr>
          <w:rFonts w:ascii="Times New Roman" w:hAnsi="Times New Roman" w:cs="Times New Roman"/>
          <w:sz w:val="28"/>
          <w:szCs w:val="28"/>
          <w:lang w:val="uk-UA" w:eastAsia="ru-RU"/>
        </w:rPr>
        <w:t xml:space="preserve"> застосовується на коротких відстанях до 500 м, тоді як </w:t>
      </w:r>
      <w:proofErr w:type="spellStart"/>
      <w:r w:rsidRPr="000F7EC3">
        <w:rPr>
          <w:rFonts w:ascii="Times New Roman" w:hAnsi="Times New Roman" w:cs="Times New Roman"/>
          <w:sz w:val="28"/>
          <w:szCs w:val="28"/>
          <w:lang w:val="uk-UA" w:eastAsia="ru-RU"/>
        </w:rPr>
        <w:t>одномодове</w:t>
      </w:r>
      <w:proofErr w:type="spellEnd"/>
      <w:r w:rsidRPr="000F7EC3">
        <w:rPr>
          <w:rFonts w:ascii="Times New Roman" w:hAnsi="Times New Roman" w:cs="Times New Roman"/>
          <w:sz w:val="28"/>
          <w:szCs w:val="28"/>
          <w:lang w:val="uk-UA" w:eastAsia="ru-RU"/>
        </w:rPr>
        <w:t xml:space="preserve"> </w:t>
      </w:r>
      <w:proofErr w:type="spellStart"/>
      <w:r w:rsidRPr="000F7EC3">
        <w:rPr>
          <w:rFonts w:ascii="Times New Roman" w:hAnsi="Times New Roman" w:cs="Times New Roman"/>
          <w:sz w:val="28"/>
          <w:szCs w:val="28"/>
          <w:lang w:val="uk-UA" w:eastAsia="ru-RU"/>
        </w:rPr>
        <w:t>оптоволокно</w:t>
      </w:r>
      <w:proofErr w:type="spellEnd"/>
      <w:r w:rsidRPr="000F7EC3">
        <w:rPr>
          <w:rFonts w:ascii="Times New Roman" w:hAnsi="Times New Roman" w:cs="Times New Roman"/>
          <w:sz w:val="28"/>
          <w:szCs w:val="28"/>
          <w:lang w:val="uk-UA" w:eastAsia="ru-RU"/>
        </w:rPr>
        <w:t xml:space="preserve"> використовується на великих відстанях, що обумовлено його вищою вартістю та вищою якістю передачі</w:t>
      </w:r>
    </w:p>
    <w:p w14:paraId="37AD077C" w14:textId="052E6BE0" w:rsidR="00F854E3" w:rsidRPr="000F7EC3" w:rsidRDefault="00F854E3" w:rsidP="00F854E3">
      <w:pPr>
        <w:tabs>
          <w:tab w:val="left" w:pos="6075"/>
        </w:tabs>
        <w:jc w:val="center"/>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drawing>
          <wp:inline distT="0" distB="0" distL="0" distR="0" wp14:anchorId="0B9C5847" wp14:editId="1E964053">
            <wp:extent cx="2571750" cy="17716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22">
                      <a:extLst>
                        <a:ext uri="{28A0092B-C50C-407E-A947-70E740481C1C}">
                          <a14:useLocalDpi xmlns:a14="http://schemas.microsoft.com/office/drawing/2010/main" val="0"/>
                        </a:ext>
                      </a:extLst>
                    </a:blip>
                    <a:stretch>
                      <a:fillRect/>
                    </a:stretch>
                  </pic:blipFill>
                  <pic:spPr>
                    <a:xfrm>
                      <a:off x="0" y="0"/>
                      <a:ext cx="2571750" cy="1771650"/>
                    </a:xfrm>
                    <a:prstGeom prst="rect">
                      <a:avLst/>
                    </a:prstGeom>
                  </pic:spPr>
                </pic:pic>
              </a:graphicData>
            </a:graphic>
          </wp:inline>
        </w:drawing>
      </w:r>
    </w:p>
    <w:p w14:paraId="60ED1AEF" w14:textId="24EC7EEA" w:rsidR="00F854E3" w:rsidRPr="000F7EC3" w:rsidRDefault="00F854E3" w:rsidP="00F854E3">
      <w:pPr>
        <w:tabs>
          <w:tab w:val="left" w:pos="6075"/>
        </w:tabs>
        <w:jc w:val="center"/>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Рисунок 2.9 – </w:t>
      </w:r>
      <w:proofErr w:type="spellStart"/>
      <w:r w:rsidRPr="000F7EC3">
        <w:rPr>
          <w:rFonts w:ascii="Times New Roman" w:hAnsi="Times New Roman" w:cs="Times New Roman"/>
          <w:sz w:val="28"/>
          <w:szCs w:val="28"/>
          <w:lang w:val="uk-UA" w:eastAsia="ru-RU"/>
        </w:rPr>
        <w:t>Одномодове</w:t>
      </w:r>
      <w:proofErr w:type="spellEnd"/>
      <w:r w:rsidRPr="000F7EC3">
        <w:rPr>
          <w:rFonts w:ascii="Times New Roman" w:hAnsi="Times New Roman" w:cs="Times New Roman"/>
          <w:sz w:val="28"/>
          <w:szCs w:val="28"/>
          <w:lang w:val="uk-UA" w:eastAsia="ru-RU"/>
        </w:rPr>
        <w:t xml:space="preserve"> і </w:t>
      </w:r>
      <w:proofErr w:type="spellStart"/>
      <w:r w:rsidRPr="000F7EC3">
        <w:rPr>
          <w:rFonts w:ascii="Times New Roman" w:hAnsi="Times New Roman" w:cs="Times New Roman"/>
          <w:sz w:val="28"/>
          <w:szCs w:val="28"/>
          <w:lang w:val="uk-UA" w:eastAsia="ru-RU"/>
        </w:rPr>
        <w:t>багатомодове</w:t>
      </w:r>
      <w:proofErr w:type="spellEnd"/>
      <w:r w:rsidRPr="000F7EC3">
        <w:rPr>
          <w:rFonts w:ascii="Times New Roman" w:hAnsi="Times New Roman" w:cs="Times New Roman"/>
          <w:sz w:val="28"/>
          <w:szCs w:val="28"/>
          <w:lang w:val="uk-UA" w:eastAsia="ru-RU"/>
        </w:rPr>
        <w:t xml:space="preserve"> </w:t>
      </w:r>
      <w:proofErr w:type="spellStart"/>
      <w:r w:rsidRPr="000F7EC3">
        <w:rPr>
          <w:rFonts w:ascii="Times New Roman" w:hAnsi="Times New Roman" w:cs="Times New Roman"/>
          <w:sz w:val="28"/>
          <w:szCs w:val="28"/>
          <w:lang w:val="uk-UA" w:eastAsia="ru-RU"/>
        </w:rPr>
        <w:t>оптоволокно</w:t>
      </w:r>
      <w:proofErr w:type="spellEnd"/>
    </w:p>
    <w:p w14:paraId="1FCDA8D5" w14:textId="77777777" w:rsidR="00200991" w:rsidRPr="000F7EC3" w:rsidRDefault="00200991" w:rsidP="00F854E3">
      <w:pPr>
        <w:tabs>
          <w:tab w:val="left" w:pos="6075"/>
        </w:tabs>
        <w:jc w:val="center"/>
        <w:rPr>
          <w:rFonts w:ascii="Times New Roman" w:hAnsi="Times New Roman" w:cs="Times New Roman"/>
          <w:sz w:val="28"/>
          <w:szCs w:val="28"/>
          <w:lang w:val="uk-UA" w:eastAsia="ru-RU"/>
        </w:rPr>
      </w:pPr>
    </w:p>
    <w:p w14:paraId="4E9A8844" w14:textId="2FD2B458" w:rsidR="00341CE0" w:rsidRPr="000F7EC3" w:rsidRDefault="00341CE0" w:rsidP="006225F5">
      <w:pPr>
        <w:tabs>
          <w:tab w:val="left" w:pos="6075"/>
        </w:tabs>
        <w:spacing w:after="0" w:line="360" w:lineRule="auto"/>
        <w:ind w:firstLine="709"/>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Вита пара, складена з кількох витих пар дротів, зазвичай покритих пластмасовою оболонкою, найпоширеніше використовується для локальних мереж. Вона визначається своєю здатністю підтримувати швидкість передачі даних від 10 до 100 Мбіт/с.</w:t>
      </w:r>
    </w:p>
    <w:p w14:paraId="415D59F4" w14:textId="4EAE1141" w:rsidR="00200991" w:rsidRPr="000F7EC3" w:rsidRDefault="00200991" w:rsidP="00200991">
      <w:pPr>
        <w:tabs>
          <w:tab w:val="left" w:pos="6075"/>
        </w:tabs>
        <w:jc w:val="center"/>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drawing>
          <wp:inline distT="0" distB="0" distL="0" distR="0" wp14:anchorId="666812E8" wp14:editId="4F7EEC0F">
            <wp:extent cx="2962656" cy="1153740"/>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3">
                      <a:extLst>
                        <a:ext uri="{28A0092B-C50C-407E-A947-70E740481C1C}">
                          <a14:useLocalDpi xmlns:a14="http://schemas.microsoft.com/office/drawing/2010/main" val="0"/>
                        </a:ext>
                      </a:extLst>
                    </a:blip>
                    <a:stretch>
                      <a:fillRect/>
                    </a:stretch>
                  </pic:blipFill>
                  <pic:spPr>
                    <a:xfrm>
                      <a:off x="0" y="0"/>
                      <a:ext cx="3001692" cy="1168942"/>
                    </a:xfrm>
                    <a:prstGeom prst="rect">
                      <a:avLst/>
                    </a:prstGeom>
                  </pic:spPr>
                </pic:pic>
              </a:graphicData>
            </a:graphic>
          </wp:inline>
        </w:drawing>
      </w:r>
    </w:p>
    <w:p w14:paraId="06D8BBFD" w14:textId="3ECDCD4A" w:rsidR="00200991" w:rsidRPr="000F7EC3" w:rsidRDefault="00200991" w:rsidP="00200991">
      <w:pPr>
        <w:tabs>
          <w:tab w:val="left" w:pos="6075"/>
        </w:tabs>
        <w:jc w:val="center"/>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Рисунок 2.10 – Вита пара</w:t>
      </w:r>
    </w:p>
    <w:p w14:paraId="784965E6" w14:textId="77777777" w:rsidR="001E5F6F" w:rsidRPr="000F7EC3" w:rsidRDefault="001E5F6F" w:rsidP="00200991">
      <w:pPr>
        <w:tabs>
          <w:tab w:val="left" w:pos="6075"/>
        </w:tabs>
        <w:jc w:val="center"/>
        <w:rPr>
          <w:rFonts w:ascii="Times New Roman" w:hAnsi="Times New Roman" w:cs="Times New Roman"/>
          <w:sz w:val="28"/>
          <w:szCs w:val="28"/>
          <w:lang w:val="uk-UA" w:eastAsia="ru-RU"/>
        </w:rPr>
      </w:pPr>
    </w:p>
    <w:p w14:paraId="25BB9905" w14:textId="0A59653E" w:rsidR="00341CE0" w:rsidRPr="000F7EC3" w:rsidRDefault="00341CE0" w:rsidP="006225F5">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У даному контексті, вита пара категорії 5е, конкретно </w:t>
      </w:r>
      <w:proofErr w:type="spellStart"/>
      <w:r w:rsidRPr="000F7EC3">
        <w:rPr>
          <w:rFonts w:ascii="Times New Roman" w:hAnsi="Times New Roman" w:cs="Times New Roman"/>
          <w:sz w:val="28"/>
          <w:szCs w:val="28"/>
          <w:lang w:val="uk-UA" w:eastAsia="ru-RU"/>
        </w:rPr>
        <w:t>TopLan</w:t>
      </w:r>
      <w:proofErr w:type="spellEnd"/>
      <w:r w:rsidRPr="000F7EC3">
        <w:rPr>
          <w:rFonts w:ascii="Times New Roman" w:hAnsi="Times New Roman" w:cs="Times New Roman"/>
          <w:sz w:val="28"/>
          <w:szCs w:val="28"/>
          <w:lang w:val="uk-UA" w:eastAsia="ru-RU"/>
        </w:rPr>
        <w:t>, обрана як найоптимальніший вибір через її простоту монтажу, гнучкість та доступність.</w:t>
      </w:r>
    </w:p>
    <w:p w14:paraId="39AB249C" w14:textId="527AE5D6" w:rsidR="00341CE0" w:rsidRPr="000F7EC3" w:rsidRDefault="00341CE0" w:rsidP="006225F5">
      <w:pPr>
        <w:tabs>
          <w:tab w:val="left" w:pos="6075"/>
        </w:tabs>
        <w:spacing w:after="0" w:line="360" w:lineRule="auto"/>
        <w:ind w:firstLine="709"/>
        <w:jc w:val="both"/>
        <w:rPr>
          <w:rFonts w:ascii="Times New Roman" w:hAnsi="Times New Roman" w:cs="Times New Roman"/>
          <w:b/>
          <w:bCs/>
          <w:sz w:val="28"/>
          <w:szCs w:val="28"/>
          <w:lang w:val="uk-UA" w:eastAsia="ru-RU"/>
        </w:rPr>
      </w:pPr>
      <w:r w:rsidRPr="000F7EC3">
        <w:rPr>
          <w:rFonts w:ascii="Times New Roman" w:hAnsi="Times New Roman" w:cs="Times New Roman"/>
          <w:b/>
          <w:bCs/>
          <w:sz w:val="28"/>
          <w:szCs w:val="28"/>
          <w:lang w:val="uk-UA" w:eastAsia="ru-RU"/>
        </w:rPr>
        <w:t xml:space="preserve">Вибір </w:t>
      </w:r>
      <w:r w:rsidR="001E5F6F" w:rsidRPr="000F7EC3">
        <w:rPr>
          <w:rFonts w:ascii="Times New Roman" w:hAnsi="Times New Roman" w:cs="Times New Roman"/>
          <w:b/>
          <w:bCs/>
          <w:sz w:val="28"/>
          <w:szCs w:val="28"/>
          <w:lang w:val="uk-UA" w:eastAsia="ru-RU"/>
        </w:rPr>
        <w:t>і</w:t>
      </w:r>
      <w:r w:rsidRPr="000F7EC3">
        <w:rPr>
          <w:rFonts w:ascii="Times New Roman" w:hAnsi="Times New Roman" w:cs="Times New Roman"/>
          <w:b/>
          <w:bCs/>
          <w:sz w:val="28"/>
          <w:szCs w:val="28"/>
          <w:lang w:val="uk-UA" w:eastAsia="ru-RU"/>
        </w:rPr>
        <w:t xml:space="preserve">нформаційних </w:t>
      </w:r>
      <w:r w:rsidR="001E5F6F" w:rsidRPr="000F7EC3">
        <w:rPr>
          <w:rFonts w:ascii="Times New Roman" w:hAnsi="Times New Roman" w:cs="Times New Roman"/>
          <w:b/>
          <w:bCs/>
          <w:sz w:val="28"/>
          <w:szCs w:val="28"/>
          <w:lang w:val="uk-UA" w:eastAsia="ru-RU"/>
        </w:rPr>
        <w:t>р</w:t>
      </w:r>
      <w:r w:rsidRPr="000F7EC3">
        <w:rPr>
          <w:rFonts w:ascii="Times New Roman" w:hAnsi="Times New Roman" w:cs="Times New Roman"/>
          <w:b/>
          <w:bCs/>
          <w:sz w:val="28"/>
          <w:szCs w:val="28"/>
          <w:lang w:val="uk-UA" w:eastAsia="ru-RU"/>
        </w:rPr>
        <w:t>озеток</w:t>
      </w:r>
      <w:r w:rsidR="001E5F6F" w:rsidRPr="000F7EC3">
        <w:rPr>
          <w:rFonts w:ascii="Times New Roman" w:hAnsi="Times New Roman" w:cs="Times New Roman"/>
          <w:b/>
          <w:bCs/>
          <w:sz w:val="28"/>
          <w:szCs w:val="28"/>
          <w:lang w:val="uk-UA" w:eastAsia="ru-RU"/>
        </w:rPr>
        <w:t>.</w:t>
      </w:r>
    </w:p>
    <w:p w14:paraId="5600DBF1" w14:textId="6B02A37D" w:rsidR="00341CE0" w:rsidRPr="000F7EC3" w:rsidRDefault="00341CE0" w:rsidP="006225F5">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Кожне робоче місце передбачає наявність інформаційної розетки з двома розетковими модулями. Розетковий модуль встановлюється на стандартній висоті 50 см від підлоги. Обрані стандартні розетки </w:t>
      </w:r>
      <w:proofErr w:type="spellStart"/>
      <w:r w:rsidRPr="000F7EC3">
        <w:rPr>
          <w:rFonts w:ascii="Times New Roman" w:hAnsi="Times New Roman" w:cs="Times New Roman"/>
          <w:sz w:val="28"/>
          <w:szCs w:val="28"/>
          <w:lang w:val="uk-UA" w:eastAsia="ru-RU"/>
        </w:rPr>
        <w:t>Schneiderelectric</w:t>
      </w:r>
      <w:proofErr w:type="spellEnd"/>
      <w:r w:rsidRPr="000F7EC3">
        <w:rPr>
          <w:rFonts w:ascii="Times New Roman" w:hAnsi="Times New Roman" w:cs="Times New Roman"/>
          <w:sz w:val="28"/>
          <w:szCs w:val="28"/>
          <w:lang w:val="uk-UA" w:eastAsia="ru-RU"/>
        </w:rPr>
        <w:t xml:space="preserve"> </w:t>
      </w:r>
      <w:proofErr w:type="spellStart"/>
      <w:r w:rsidRPr="000F7EC3">
        <w:rPr>
          <w:rFonts w:ascii="Times New Roman" w:hAnsi="Times New Roman" w:cs="Times New Roman"/>
          <w:sz w:val="28"/>
          <w:szCs w:val="28"/>
          <w:lang w:val="uk-UA" w:eastAsia="ru-RU"/>
        </w:rPr>
        <w:t>Glossa</w:t>
      </w:r>
      <w:proofErr w:type="spellEnd"/>
      <w:r w:rsidRPr="000F7EC3">
        <w:rPr>
          <w:rFonts w:ascii="Times New Roman" w:hAnsi="Times New Roman" w:cs="Times New Roman"/>
          <w:sz w:val="28"/>
          <w:szCs w:val="28"/>
          <w:lang w:val="uk-UA" w:eastAsia="ru-RU"/>
        </w:rPr>
        <w:t xml:space="preserve"> з двома роз’ємами RJ-45, категорії 5е, та RJ-11 для забезпечення необхідного з’єднання дротів на робочих місцях.</w:t>
      </w:r>
    </w:p>
    <w:p w14:paraId="4D7D40EA" w14:textId="4FD024BF" w:rsidR="00341CE0" w:rsidRPr="000F7EC3" w:rsidRDefault="00341CE0" w:rsidP="006225F5">
      <w:pPr>
        <w:tabs>
          <w:tab w:val="left" w:pos="6075"/>
        </w:tabs>
        <w:spacing w:after="0" w:line="360" w:lineRule="auto"/>
        <w:ind w:firstLine="709"/>
        <w:jc w:val="both"/>
        <w:rPr>
          <w:rFonts w:ascii="Times New Roman" w:hAnsi="Times New Roman" w:cs="Times New Roman"/>
          <w:b/>
          <w:bCs/>
          <w:sz w:val="28"/>
          <w:szCs w:val="28"/>
          <w:lang w:val="uk-UA" w:eastAsia="ru-RU"/>
        </w:rPr>
      </w:pPr>
      <w:r w:rsidRPr="000F7EC3">
        <w:rPr>
          <w:rFonts w:ascii="Times New Roman" w:hAnsi="Times New Roman" w:cs="Times New Roman"/>
          <w:b/>
          <w:bCs/>
          <w:sz w:val="28"/>
          <w:szCs w:val="28"/>
          <w:lang w:val="uk-UA" w:eastAsia="ru-RU"/>
        </w:rPr>
        <w:t>Шафа для Комутаційного Обладнання</w:t>
      </w:r>
      <w:r w:rsidR="001E5F6F" w:rsidRPr="000F7EC3">
        <w:rPr>
          <w:rFonts w:ascii="Times New Roman" w:hAnsi="Times New Roman" w:cs="Times New Roman"/>
          <w:b/>
          <w:bCs/>
          <w:sz w:val="28"/>
          <w:szCs w:val="28"/>
          <w:lang w:val="uk-UA" w:eastAsia="ru-RU"/>
        </w:rPr>
        <w:t>.</w:t>
      </w:r>
    </w:p>
    <w:p w14:paraId="285013DA" w14:textId="2A0FF0C1" w:rsidR="00341CE0" w:rsidRPr="000F7EC3" w:rsidRDefault="00341CE0" w:rsidP="006225F5">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Для розміщення усього обладнання використовується настінна комутаційна шафа ЦМО ШРН 9.650 із скляними дверима. Цей вибір обумовлений сумісністю габаритів обладнання, економічністю та наявністю точкового замка для забезпечення безпеки.</w:t>
      </w:r>
    </w:p>
    <w:p w14:paraId="3ACA43C0" w14:textId="51CA2BB0" w:rsidR="00E0741D" w:rsidRPr="000F7EC3" w:rsidRDefault="00341CE0" w:rsidP="006225F5">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Узагальнюючи, вита пара категорії 5е та інфраструктура, яка включає інформаційні розетки та комутаційну шафу, обрані як оптимальні та ефективні компоненти для реалізації локальної мережі у рамках даного проекту.</w:t>
      </w:r>
    </w:p>
    <w:p w14:paraId="20DB7C26" w14:textId="4F068A9D" w:rsidR="00200991" w:rsidRPr="000F7EC3" w:rsidRDefault="00200991" w:rsidP="006225F5">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Для організації прокладання та захисту дротів застосовуються два види стандартних пластикових коробок. Декоративний канал DKC СSP-N 75x17 G використовується для укладання дротів на підлозі, в той час як кабель-канал DKC 01050 використовується для прокладання дроту вздовж стін до комутаційної шафи.</w:t>
      </w:r>
    </w:p>
    <w:p w14:paraId="0B5352E7" w14:textId="4EEF57C2" w:rsidR="00200991" w:rsidRPr="000F7EC3" w:rsidRDefault="00200991" w:rsidP="006225F5">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Робочі місця розглядаються як простори в будівлі, де користувачі взаємодіють з обладнанням. Проектування робочих місць передбачає вибір оптимальних рішень для зручності користувачів та ефективного використання обладнання.</w:t>
      </w:r>
    </w:p>
    <w:p w14:paraId="18645690" w14:textId="6BE86ECB" w:rsidR="00200991" w:rsidRPr="000F7EC3" w:rsidRDefault="00200991" w:rsidP="006225F5">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Компоненти робочого місця включають телекомунікаційні розетки, апаратні дроти (шнури), адаптери, конвертори, </w:t>
      </w:r>
      <w:proofErr w:type="spellStart"/>
      <w:r w:rsidRPr="000F7EC3">
        <w:rPr>
          <w:rFonts w:ascii="Times New Roman" w:hAnsi="Times New Roman" w:cs="Times New Roman"/>
          <w:sz w:val="28"/>
          <w:szCs w:val="28"/>
          <w:lang w:val="uk-UA" w:eastAsia="ru-RU"/>
        </w:rPr>
        <w:t>розмежувачі</w:t>
      </w:r>
      <w:proofErr w:type="spellEnd"/>
      <w:r w:rsidRPr="000F7EC3">
        <w:rPr>
          <w:rFonts w:ascii="Times New Roman" w:hAnsi="Times New Roman" w:cs="Times New Roman"/>
          <w:sz w:val="28"/>
          <w:szCs w:val="28"/>
          <w:lang w:val="uk-UA" w:eastAsia="ru-RU"/>
        </w:rPr>
        <w:t xml:space="preserve"> та обладнання. Апаратні шнури на основі витої пари провідників використовуються для підключення активного обладнання та телекомунікаційної розетки на робочому місці, відповідно до вимог ГОСТ Р 53246-2008.</w:t>
      </w:r>
    </w:p>
    <w:p w14:paraId="7376B0A5" w14:textId="3264CBA9" w:rsidR="00200991" w:rsidRPr="000F7EC3" w:rsidRDefault="00200991" w:rsidP="006225F5">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Монтаж телекомунікаційних розеток передбачає використання двох </w:t>
      </w:r>
      <w:proofErr w:type="spellStart"/>
      <w:r w:rsidRPr="000F7EC3">
        <w:rPr>
          <w:rFonts w:ascii="Times New Roman" w:hAnsi="Times New Roman" w:cs="Times New Roman"/>
          <w:sz w:val="28"/>
          <w:szCs w:val="28"/>
          <w:lang w:val="uk-UA" w:eastAsia="ru-RU"/>
        </w:rPr>
        <w:t>конекторів</w:t>
      </w:r>
      <w:proofErr w:type="spellEnd"/>
      <w:r w:rsidRPr="000F7EC3">
        <w:rPr>
          <w:rFonts w:ascii="Times New Roman" w:hAnsi="Times New Roman" w:cs="Times New Roman"/>
          <w:sz w:val="28"/>
          <w:szCs w:val="28"/>
          <w:lang w:val="uk-UA" w:eastAsia="ru-RU"/>
        </w:rPr>
        <w:t xml:space="preserve"> для підключення портативного обладнання. Монтажна рамка, що функціонально виступає як декоративна лицева панель, використовується для встановлення модуля в установчій коробці.</w:t>
      </w:r>
    </w:p>
    <w:p w14:paraId="26E55D66" w14:textId="60A34ADC" w:rsidR="00200991" w:rsidRPr="000F7EC3" w:rsidRDefault="00200991" w:rsidP="006225F5">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У кожному робочому місці передбачено принаймні одну установочну коробку для монтажу телекомунікаційних розеток з урахуванням необхідності забезпечення підключення обладнання.</w:t>
      </w:r>
    </w:p>
    <w:p w14:paraId="53FAD721" w14:textId="11CB2AAB" w:rsidR="00200991" w:rsidRPr="000F7EC3" w:rsidRDefault="00200991" w:rsidP="006225F5">
      <w:pPr>
        <w:tabs>
          <w:tab w:val="left" w:pos="6075"/>
        </w:tabs>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Такий підхід враховує особливості робочих місць, забезпечуючи зручність користувачів та ефективне функціонування системи.</w:t>
      </w:r>
    </w:p>
    <w:p w14:paraId="3A30AED9" w14:textId="77777777" w:rsidR="006225F5" w:rsidRPr="000F7EC3" w:rsidRDefault="006225F5" w:rsidP="006225F5">
      <w:pPr>
        <w:tabs>
          <w:tab w:val="left" w:pos="6075"/>
        </w:tabs>
        <w:spacing w:after="0" w:line="360" w:lineRule="auto"/>
        <w:ind w:firstLine="709"/>
        <w:jc w:val="both"/>
        <w:rPr>
          <w:rFonts w:ascii="Times New Roman" w:hAnsi="Times New Roman" w:cs="Times New Roman"/>
          <w:sz w:val="28"/>
          <w:szCs w:val="28"/>
          <w:lang w:val="uk-UA" w:eastAsia="ru-RU"/>
        </w:rPr>
      </w:pPr>
    </w:p>
    <w:p w14:paraId="74ADFA54" w14:textId="3D6971D4" w:rsidR="006C2D72" w:rsidRPr="000F7EC3" w:rsidRDefault="006C2D72" w:rsidP="001E5F6F">
      <w:pPr>
        <w:pStyle w:val="4"/>
        <w:spacing w:before="0" w:line="360" w:lineRule="auto"/>
        <w:jc w:val="center"/>
        <w:rPr>
          <w:rFonts w:ascii="Times New Roman" w:hAnsi="Times New Roman" w:cs="Times New Roman"/>
          <w:b/>
          <w:bCs/>
          <w:i w:val="0"/>
          <w:iCs w:val="0"/>
          <w:color w:val="000000" w:themeColor="text1"/>
          <w:sz w:val="28"/>
          <w:szCs w:val="28"/>
          <w:lang w:val="uk-UA"/>
        </w:rPr>
      </w:pPr>
      <w:bookmarkStart w:id="30" w:name="_Toc155887336"/>
      <w:r w:rsidRPr="000F7EC3">
        <w:rPr>
          <w:rFonts w:ascii="Times New Roman" w:hAnsi="Times New Roman" w:cs="Times New Roman"/>
          <w:b/>
          <w:bCs/>
          <w:i w:val="0"/>
          <w:iCs w:val="0"/>
          <w:color w:val="000000" w:themeColor="text1"/>
          <w:sz w:val="28"/>
          <w:szCs w:val="28"/>
          <w:lang w:val="uk-UA"/>
        </w:rPr>
        <w:t>2.7 Вибір програмного забезпечення</w:t>
      </w:r>
      <w:bookmarkEnd w:id="30"/>
    </w:p>
    <w:p w14:paraId="1140B78C" w14:textId="7ACE2E0D" w:rsidR="006C2D72" w:rsidRPr="000F7EC3" w:rsidRDefault="006C2D72" w:rsidP="006C2D72">
      <w:pPr>
        <w:rPr>
          <w:lang w:val="uk-UA"/>
        </w:rPr>
      </w:pPr>
    </w:p>
    <w:p w14:paraId="63EA30ED" w14:textId="56B2D1B8" w:rsidR="006C2D72" w:rsidRPr="000F7EC3" w:rsidRDefault="006C2D72" w:rsidP="006225F5">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Існує безліч операційних систем, які використовуються для серверів, залежно від потреб, типів застосувань та вподобань. Декілька з найпоширеніших операційних систем для серверів:</w:t>
      </w:r>
    </w:p>
    <w:p w14:paraId="571EA577" w14:textId="4978F413" w:rsidR="006C2D72" w:rsidRPr="000F7EC3" w:rsidRDefault="006C2D72" w:rsidP="00B36E12">
      <w:pPr>
        <w:pStyle w:val="a9"/>
        <w:numPr>
          <w:ilvl w:val="0"/>
          <w:numId w:val="5"/>
        </w:numPr>
        <w:spacing w:after="0" w:line="360" w:lineRule="auto"/>
        <w:ind w:left="1134" w:hanging="425"/>
        <w:jc w:val="both"/>
        <w:rPr>
          <w:rFonts w:ascii="Times New Roman" w:hAnsi="Times New Roman" w:cs="Times New Roman"/>
          <w:sz w:val="28"/>
          <w:szCs w:val="28"/>
          <w:lang w:val="uk-UA"/>
        </w:rPr>
      </w:pPr>
      <w:r w:rsidRPr="000F7EC3">
        <w:rPr>
          <w:rFonts w:ascii="Times New Roman" w:hAnsi="Times New Roman" w:cs="Times New Roman"/>
          <w:b/>
          <w:bCs/>
          <w:sz w:val="28"/>
          <w:szCs w:val="28"/>
          <w:lang w:val="uk-UA"/>
        </w:rPr>
        <w:t>Windows Server</w:t>
      </w:r>
      <w:r w:rsidRPr="000F7EC3">
        <w:rPr>
          <w:rFonts w:ascii="Times New Roman" w:hAnsi="Times New Roman" w:cs="Times New Roman"/>
          <w:sz w:val="28"/>
          <w:szCs w:val="28"/>
          <w:lang w:val="uk-UA"/>
        </w:rPr>
        <w:t xml:space="preserve"> Розроблена компанією Microsoft, Windows Server є однією з найпоширеніших операційних систем для серверів, особливо в корпоративному середовищі. Включає різні версії, такі як Windows Server 2016, 2019 тощо.</w:t>
      </w:r>
    </w:p>
    <w:p w14:paraId="240A0FFB" w14:textId="217438BD" w:rsidR="006C2D72" w:rsidRPr="000F7EC3" w:rsidRDefault="006C2D72" w:rsidP="00B36E12">
      <w:pPr>
        <w:pStyle w:val="a9"/>
        <w:numPr>
          <w:ilvl w:val="0"/>
          <w:numId w:val="5"/>
        </w:numPr>
        <w:spacing w:after="0" w:line="360" w:lineRule="auto"/>
        <w:ind w:left="1134" w:hanging="425"/>
        <w:jc w:val="both"/>
        <w:rPr>
          <w:rFonts w:ascii="Times New Roman" w:hAnsi="Times New Roman" w:cs="Times New Roman"/>
          <w:sz w:val="28"/>
          <w:szCs w:val="28"/>
          <w:lang w:val="uk-UA"/>
        </w:rPr>
      </w:pPr>
      <w:proofErr w:type="spellStart"/>
      <w:r w:rsidRPr="000F7EC3">
        <w:rPr>
          <w:rFonts w:ascii="Times New Roman" w:hAnsi="Times New Roman" w:cs="Times New Roman"/>
          <w:b/>
          <w:bCs/>
          <w:sz w:val="28"/>
          <w:szCs w:val="28"/>
          <w:lang w:val="uk-UA"/>
        </w:rPr>
        <w:t>Linux</w:t>
      </w:r>
      <w:proofErr w:type="spellEnd"/>
      <w:r w:rsidRPr="000F7EC3">
        <w:rPr>
          <w:rFonts w:ascii="Times New Roman" w:hAnsi="Times New Roman" w:cs="Times New Roman"/>
          <w:sz w:val="28"/>
          <w:szCs w:val="28"/>
          <w:lang w:val="uk-UA"/>
        </w:rPr>
        <w:t xml:space="preserve"> Є багато дистрибутивів </w:t>
      </w:r>
      <w:proofErr w:type="spellStart"/>
      <w:r w:rsidRPr="000F7EC3">
        <w:rPr>
          <w:rFonts w:ascii="Times New Roman" w:hAnsi="Times New Roman" w:cs="Times New Roman"/>
          <w:sz w:val="28"/>
          <w:szCs w:val="28"/>
          <w:lang w:val="uk-UA"/>
        </w:rPr>
        <w:t>Linux</w:t>
      </w:r>
      <w:proofErr w:type="spellEnd"/>
      <w:r w:rsidRPr="000F7EC3">
        <w:rPr>
          <w:rFonts w:ascii="Times New Roman" w:hAnsi="Times New Roman" w:cs="Times New Roman"/>
          <w:sz w:val="28"/>
          <w:szCs w:val="28"/>
          <w:lang w:val="uk-UA"/>
        </w:rPr>
        <w:t xml:space="preserve">, які придатні для серверів, такі як </w:t>
      </w:r>
      <w:proofErr w:type="spellStart"/>
      <w:r w:rsidRPr="000F7EC3">
        <w:rPr>
          <w:rFonts w:ascii="Times New Roman" w:hAnsi="Times New Roman" w:cs="Times New Roman"/>
          <w:sz w:val="28"/>
          <w:szCs w:val="28"/>
          <w:lang w:val="uk-UA"/>
        </w:rPr>
        <w:t>Ubuntu</w:t>
      </w:r>
      <w:proofErr w:type="spellEnd"/>
      <w:r w:rsidRPr="000F7EC3">
        <w:rPr>
          <w:rFonts w:ascii="Times New Roman" w:hAnsi="Times New Roman" w:cs="Times New Roman"/>
          <w:sz w:val="28"/>
          <w:szCs w:val="28"/>
          <w:lang w:val="uk-UA"/>
        </w:rPr>
        <w:t xml:space="preserve"> Server, </w:t>
      </w:r>
      <w:proofErr w:type="spellStart"/>
      <w:r w:rsidRPr="000F7EC3">
        <w:rPr>
          <w:rFonts w:ascii="Times New Roman" w:hAnsi="Times New Roman" w:cs="Times New Roman"/>
          <w:sz w:val="28"/>
          <w:szCs w:val="28"/>
          <w:lang w:val="uk-UA"/>
        </w:rPr>
        <w:t>CentOS</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Debian</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Red</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Hat</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Enterprise</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Linux</w:t>
      </w:r>
      <w:proofErr w:type="spellEnd"/>
      <w:r w:rsidRPr="000F7EC3">
        <w:rPr>
          <w:rFonts w:ascii="Times New Roman" w:hAnsi="Times New Roman" w:cs="Times New Roman"/>
          <w:sz w:val="28"/>
          <w:szCs w:val="28"/>
          <w:lang w:val="uk-UA"/>
        </w:rPr>
        <w:t xml:space="preserve"> (RHEL), SUSE </w:t>
      </w:r>
      <w:proofErr w:type="spellStart"/>
      <w:r w:rsidRPr="000F7EC3">
        <w:rPr>
          <w:rFonts w:ascii="Times New Roman" w:hAnsi="Times New Roman" w:cs="Times New Roman"/>
          <w:sz w:val="28"/>
          <w:szCs w:val="28"/>
          <w:lang w:val="uk-UA"/>
        </w:rPr>
        <w:t>Linux</w:t>
      </w:r>
      <w:proofErr w:type="spellEnd"/>
      <w:r w:rsidRPr="000F7EC3">
        <w:rPr>
          <w:rFonts w:ascii="Times New Roman" w:hAnsi="Times New Roman" w:cs="Times New Roman"/>
          <w:sz w:val="28"/>
          <w:szCs w:val="28"/>
          <w:lang w:val="uk-UA"/>
        </w:rPr>
        <w:t xml:space="preserve"> тощо. </w:t>
      </w:r>
      <w:proofErr w:type="spellStart"/>
      <w:r w:rsidRPr="000F7EC3">
        <w:rPr>
          <w:rFonts w:ascii="Times New Roman" w:hAnsi="Times New Roman" w:cs="Times New Roman"/>
          <w:sz w:val="28"/>
          <w:szCs w:val="28"/>
          <w:lang w:val="uk-UA"/>
        </w:rPr>
        <w:t>Linux</w:t>
      </w:r>
      <w:proofErr w:type="spellEnd"/>
      <w:r w:rsidRPr="000F7EC3">
        <w:rPr>
          <w:rFonts w:ascii="Times New Roman" w:hAnsi="Times New Roman" w:cs="Times New Roman"/>
          <w:sz w:val="28"/>
          <w:szCs w:val="28"/>
          <w:lang w:val="uk-UA"/>
        </w:rPr>
        <w:t xml:space="preserve"> є популярним серед серверних систем завдяки своїй стабільності, безпеці та безкоштовному та відкритому коду.</w:t>
      </w:r>
    </w:p>
    <w:p w14:paraId="201A8B1A" w14:textId="65254279" w:rsidR="00D618F1" w:rsidRPr="000F7EC3" w:rsidRDefault="006C2D72" w:rsidP="00B36E12">
      <w:pPr>
        <w:pStyle w:val="a9"/>
        <w:numPr>
          <w:ilvl w:val="0"/>
          <w:numId w:val="5"/>
        </w:numPr>
        <w:spacing w:after="0" w:line="360" w:lineRule="auto"/>
        <w:ind w:left="1134" w:hanging="425"/>
        <w:jc w:val="both"/>
        <w:rPr>
          <w:rFonts w:ascii="Times New Roman" w:hAnsi="Times New Roman" w:cs="Times New Roman"/>
          <w:sz w:val="28"/>
          <w:szCs w:val="28"/>
          <w:lang w:val="uk-UA"/>
        </w:rPr>
      </w:pPr>
      <w:proofErr w:type="spellStart"/>
      <w:r w:rsidRPr="000F7EC3">
        <w:rPr>
          <w:rFonts w:ascii="Times New Roman" w:hAnsi="Times New Roman" w:cs="Times New Roman"/>
          <w:b/>
          <w:bCs/>
          <w:sz w:val="28"/>
          <w:szCs w:val="28"/>
          <w:lang w:val="uk-UA"/>
        </w:rPr>
        <w:t>Unix</w:t>
      </w:r>
      <w:proofErr w:type="spellEnd"/>
      <w:r w:rsidRPr="000F7EC3">
        <w:rPr>
          <w:rFonts w:ascii="Times New Roman" w:hAnsi="Times New Roman" w:cs="Times New Roman"/>
          <w:sz w:val="28"/>
          <w:szCs w:val="28"/>
          <w:lang w:val="uk-UA"/>
        </w:rPr>
        <w:t xml:space="preserve"> Операційні системи, засновані на стандартах UNIX, є популярними для великих серверів та корпоративних середовищ. Деякі приклади включають AIX, HP-UX, та інші.</w:t>
      </w:r>
    </w:p>
    <w:p w14:paraId="7645952E" w14:textId="0FB69494" w:rsidR="006C2D72" w:rsidRPr="000F7EC3" w:rsidRDefault="006C2D72" w:rsidP="00B36E12">
      <w:pPr>
        <w:pStyle w:val="a9"/>
        <w:numPr>
          <w:ilvl w:val="0"/>
          <w:numId w:val="5"/>
        </w:numPr>
        <w:spacing w:after="0" w:line="360" w:lineRule="auto"/>
        <w:ind w:left="1134" w:hanging="425"/>
        <w:jc w:val="both"/>
        <w:rPr>
          <w:rFonts w:ascii="Times New Roman" w:hAnsi="Times New Roman" w:cs="Times New Roman"/>
          <w:sz w:val="28"/>
          <w:szCs w:val="28"/>
          <w:lang w:val="uk-UA"/>
        </w:rPr>
      </w:pPr>
      <w:proofErr w:type="spellStart"/>
      <w:r w:rsidRPr="000F7EC3">
        <w:rPr>
          <w:rFonts w:ascii="Times New Roman" w:hAnsi="Times New Roman" w:cs="Times New Roman"/>
          <w:b/>
          <w:bCs/>
          <w:sz w:val="28"/>
          <w:szCs w:val="28"/>
          <w:lang w:val="uk-UA"/>
        </w:rPr>
        <w:t>VMware</w:t>
      </w:r>
      <w:proofErr w:type="spellEnd"/>
      <w:r w:rsidRPr="000F7EC3">
        <w:rPr>
          <w:rFonts w:ascii="Times New Roman" w:hAnsi="Times New Roman" w:cs="Times New Roman"/>
          <w:b/>
          <w:bCs/>
          <w:sz w:val="28"/>
          <w:szCs w:val="28"/>
          <w:lang w:val="uk-UA"/>
        </w:rPr>
        <w:t xml:space="preserve"> </w:t>
      </w:r>
      <w:proofErr w:type="spellStart"/>
      <w:r w:rsidRPr="000F7EC3">
        <w:rPr>
          <w:rFonts w:ascii="Times New Roman" w:hAnsi="Times New Roman" w:cs="Times New Roman"/>
          <w:b/>
          <w:bCs/>
          <w:sz w:val="28"/>
          <w:szCs w:val="28"/>
          <w:lang w:val="uk-UA"/>
        </w:rPr>
        <w:t>ESXi</w:t>
      </w:r>
      <w:proofErr w:type="spellEnd"/>
      <w:r w:rsidRPr="000F7EC3">
        <w:rPr>
          <w:rFonts w:ascii="Times New Roman" w:hAnsi="Times New Roman" w:cs="Times New Roman"/>
          <w:sz w:val="28"/>
          <w:szCs w:val="28"/>
          <w:lang w:val="uk-UA"/>
        </w:rPr>
        <w:t xml:space="preserve"> Це </w:t>
      </w:r>
      <w:proofErr w:type="spellStart"/>
      <w:r w:rsidRPr="000F7EC3">
        <w:rPr>
          <w:rFonts w:ascii="Times New Roman" w:hAnsi="Times New Roman" w:cs="Times New Roman"/>
          <w:sz w:val="28"/>
          <w:szCs w:val="28"/>
          <w:lang w:val="uk-UA"/>
        </w:rPr>
        <w:t>гіпервізор</w:t>
      </w:r>
      <w:proofErr w:type="spellEnd"/>
      <w:r w:rsidRPr="000F7EC3">
        <w:rPr>
          <w:rFonts w:ascii="Times New Roman" w:hAnsi="Times New Roman" w:cs="Times New Roman"/>
          <w:sz w:val="28"/>
          <w:szCs w:val="28"/>
          <w:lang w:val="uk-UA"/>
        </w:rPr>
        <w:t xml:space="preserve">, який дозволяє </w:t>
      </w:r>
      <w:proofErr w:type="spellStart"/>
      <w:r w:rsidRPr="000F7EC3">
        <w:rPr>
          <w:rFonts w:ascii="Times New Roman" w:hAnsi="Times New Roman" w:cs="Times New Roman"/>
          <w:sz w:val="28"/>
          <w:szCs w:val="28"/>
          <w:lang w:val="uk-UA"/>
        </w:rPr>
        <w:t>віртуалізувати</w:t>
      </w:r>
      <w:proofErr w:type="spellEnd"/>
      <w:r w:rsidRPr="000F7EC3">
        <w:rPr>
          <w:rFonts w:ascii="Times New Roman" w:hAnsi="Times New Roman" w:cs="Times New Roman"/>
          <w:sz w:val="28"/>
          <w:szCs w:val="28"/>
          <w:lang w:val="uk-UA"/>
        </w:rPr>
        <w:t xml:space="preserve"> серверне обладнання. </w:t>
      </w:r>
      <w:proofErr w:type="spellStart"/>
      <w:r w:rsidRPr="000F7EC3">
        <w:rPr>
          <w:rFonts w:ascii="Times New Roman" w:hAnsi="Times New Roman" w:cs="Times New Roman"/>
          <w:sz w:val="28"/>
          <w:szCs w:val="28"/>
          <w:lang w:val="uk-UA"/>
        </w:rPr>
        <w:t>VMware</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ESXi</w:t>
      </w:r>
      <w:proofErr w:type="spellEnd"/>
      <w:r w:rsidRPr="000F7EC3">
        <w:rPr>
          <w:rFonts w:ascii="Times New Roman" w:hAnsi="Times New Roman" w:cs="Times New Roman"/>
          <w:sz w:val="28"/>
          <w:szCs w:val="28"/>
          <w:lang w:val="uk-UA"/>
        </w:rPr>
        <w:t xml:space="preserve"> використовується для створення та управління віртуальними машинами на серверах.</w:t>
      </w:r>
    </w:p>
    <w:p w14:paraId="4A666508" w14:textId="2F2B0B9B" w:rsidR="006C2D72" w:rsidRPr="000F7EC3" w:rsidRDefault="006C2D72" w:rsidP="00B36E12">
      <w:pPr>
        <w:pStyle w:val="a9"/>
        <w:numPr>
          <w:ilvl w:val="0"/>
          <w:numId w:val="5"/>
        </w:numPr>
        <w:spacing w:after="0" w:line="360" w:lineRule="auto"/>
        <w:ind w:left="1134" w:hanging="425"/>
        <w:jc w:val="both"/>
        <w:rPr>
          <w:rFonts w:ascii="Times New Roman" w:hAnsi="Times New Roman" w:cs="Times New Roman"/>
          <w:sz w:val="28"/>
          <w:szCs w:val="28"/>
          <w:lang w:val="uk-UA"/>
        </w:rPr>
      </w:pPr>
      <w:proofErr w:type="spellStart"/>
      <w:r w:rsidRPr="000F7EC3">
        <w:rPr>
          <w:rFonts w:ascii="Times New Roman" w:hAnsi="Times New Roman" w:cs="Times New Roman"/>
          <w:b/>
          <w:bCs/>
          <w:sz w:val="28"/>
          <w:szCs w:val="28"/>
          <w:lang w:val="uk-UA"/>
        </w:rPr>
        <w:t>FreeBSD</w:t>
      </w:r>
      <w:proofErr w:type="spellEnd"/>
      <w:r w:rsidRPr="000F7EC3">
        <w:rPr>
          <w:rFonts w:ascii="Times New Roman" w:hAnsi="Times New Roman" w:cs="Times New Roman"/>
          <w:b/>
          <w:bCs/>
          <w:sz w:val="28"/>
          <w:szCs w:val="28"/>
          <w:lang w:val="uk-UA"/>
        </w:rPr>
        <w:t xml:space="preserve"> UNIX</w:t>
      </w:r>
      <w:r w:rsidRPr="000F7EC3">
        <w:rPr>
          <w:rFonts w:ascii="Times New Roman" w:hAnsi="Times New Roman" w:cs="Times New Roman"/>
          <w:sz w:val="28"/>
          <w:szCs w:val="28"/>
          <w:lang w:val="uk-UA"/>
        </w:rPr>
        <w:t xml:space="preserve">-подібна операційна система, яка використовується для серверних застосувань, таких як веб-сервери, </w:t>
      </w:r>
      <w:proofErr w:type="spellStart"/>
      <w:r w:rsidRPr="000F7EC3">
        <w:rPr>
          <w:rFonts w:ascii="Times New Roman" w:hAnsi="Times New Roman" w:cs="Times New Roman"/>
          <w:sz w:val="28"/>
          <w:szCs w:val="28"/>
          <w:lang w:val="uk-UA"/>
        </w:rPr>
        <w:t>файлообмінні</w:t>
      </w:r>
      <w:proofErr w:type="spellEnd"/>
      <w:r w:rsidRPr="000F7EC3">
        <w:rPr>
          <w:rFonts w:ascii="Times New Roman" w:hAnsi="Times New Roman" w:cs="Times New Roman"/>
          <w:sz w:val="28"/>
          <w:szCs w:val="28"/>
          <w:lang w:val="uk-UA"/>
        </w:rPr>
        <w:t xml:space="preserve"> сервери тощо.</w:t>
      </w:r>
    </w:p>
    <w:p w14:paraId="60EE51FB" w14:textId="217AD06A" w:rsidR="006C2D72" w:rsidRPr="000F7EC3" w:rsidRDefault="006C2D72" w:rsidP="00B36E12">
      <w:pPr>
        <w:pStyle w:val="a9"/>
        <w:numPr>
          <w:ilvl w:val="0"/>
          <w:numId w:val="5"/>
        </w:numPr>
        <w:spacing w:after="0" w:line="360" w:lineRule="auto"/>
        <w:ind w:left="1134" w:hanging="425"/>
        <w:jc w:val="both"/>
        <w:rPr>
          <w:rFonts w:ascii="Times New Roman" w:hAnsi="Times New Roman" w:cs="Times New Roman"/>
          <w:sz w:val="28"/>
          <w:szCs w:val="28"/>
          <w:lang w:val="uk-UA"/>
        </w:rPr>
      </w:pPr>
      <w:proofErr w:type="spellStart"/>
      <w:r w:rsidRPr="000F7EC3">
        <w:rPr>
          <w:rFonts w:ascii="Times New Roman" w:hAnsi="Times New Roman" w:cs="Times New Roman"/>
          <w:b/>
          <w:bCs/>
          <w:sz w:val="28"/>
          <w:szCs w:val="28"/>
          <w:lang w:val="uk-UA"/>
        </w:rPr>
        <w:t>Oracle</w:t>
      </w:r>
      <w:proofErr w:type="spellEnd"/>
      <w:r w:rsidRPr="000F7EC3">
        <w:rPr>
          <w:rFonts w:ascii="Times New Roman" w:hAnsi="Times New Roman" w:cs="Times New Roman"/>
          <w:b/>
          <w:bCs/>
          <w:sz w:val="28"/>
          <w:szCs w:val="28"/>
          <w:lang w:val="uk-UA"/>
        </w:rPr>
        <w:t xml:space="preserve"> </w:t>
      </w:r>
      <w:proofErr w:type="spellStart"/>
      <w:r w:rsidRPr="000F7EC3">
        <w:rPr>
          <w:rFonts w:ascii="Times New Roman" w:hAnsi="Times New Roman" w:cs="Times New Roman"/>
          <w:b/>
          <w:bCs/>
          <w:sz w:val="28"/>
          <w:szCs w:val="28"/>
          <w:lang w:val="uk-UA"/>
        </w:rPr>
        <w:t>Solaris</w:t>
      </w:r>
      <w:proofErr w:type="spellEnd"/>
      <w:r w:rsidRPr="000F7EC3">
        <w:rPr>
          <w:rFonts w:ascii="Times New Roman" w:hAnsi="Times New Roman" w:cs="Times New Roman"/>
          <w:sz w:val="28"/>
          <w:szCs w:val="28"/>
          <w:lang w:val="uk-UA"/>
        </w:rPr>
        <w:t xml:space="preserve"> Це UNIX-подібна операційна система, розроблена компанією </w:t>
      </w:r>
      <w:proofErr w:type="spellStart"/>
      <w:r w:rsidRPr="000F7EC3">
        <w:rPr>
          <w:rFonts w:ascii="Times New Roman" w:hAnsi="Times New Roman" w:cs="Times New Roman"/>
          <w:sz w:val="28"/>
          <w:szCs w:val="28"/>
          <w:lang w:val="uk-UA"/>
        </w:rPr>
        <w:t>Oracle</w:t>
      </w:r>
      <w:proofErr w:type="spellEnd"/>
      <w:r w:rsidRPr="000F7EC3">
        <w:rPr>
          <w:rFonts w:ascii="Times New Roman" w:hAnsi="Times New Roman" w:cs="Times New Roman"/>
          <w:sz w:val="28"/>
          <w:szCs w:val="28"/>
          <w:lang w:val="uk-UA"/>
        </w:rPr>
        <w:t>. Використовується в основному в корпоративних і великих серверних середовищах.</w:t>
      </w:r>
    </w:p>
    <w:p w14:paraId="31CC0511" w14:textId="075E9F14" w:rsidR="006C2D72" w:rsidRPr="000F7EC3" w:rsidRDefault="006C2D72" w:rsidP="00B36E12">
      <w:pPr>
        <w:pStyle w:val="a9"/>
        <w:numPr>
          <w:ilvl w:val="0"/>
          <w:numId w:val="5"/>
        </w:numPr>
        <w:spacing w:after="0" w:line="360" w:lineRule="auto"/>
        <w:ind w:left="1134" w:hanging="425"/>
        <w:jc w:val="both"/>
        <w:rPr>
          <w:rFonts w:ascii="Times New Roman" w:hAnsi="Times New Roman" w:cs="Times New Roman"/>
          <w:sz w:val="28"/>
          <w:szCs w:val="28"/>
          <w:lang w:val="uk-UA"/>
        </w:rPr>
      </w:pPr>
      <w:r w:rsidRPr="000F7EC3">
        <w:rPr>
          <w:rFonts w:ascii="Times New Roman" w:hAnsi="Times New Roman" w:cs="Times New Roman"/>
          <w:b/>
          <w:bCs/>
          <w:sz w:val="28"/>
          <w:szCs w:val="28"/>
          <w:lang w:val="uk-UA"/>
        </w:rPr>
        <w:t>IBM</w:t>
      </w:r>
      <w:r w:rsidRPr="000F7EC3">
        <w:rPr>
          <w:rFonts w:ascii="Times New Roman" w:hAnsi="Times New Roman" w:cs="Times New Roman"/>
          <w:sz w:val="28"/>
          <w:szCs w:val="28"/>
          <w:lang w:val="uk-UA"/>
        </w:rPr>
        <w:t xml:space="preserve"> i Операційна система, розроблена компанією IBM для своїх серверів серії IBM i.</w:t>
      </w:r>
    </w:p>
    <w:p w14:paraId="58854A45" w14:textId="5485C3CA" w:rsidR="00D618F1" w:rsidRPr="000F7EC3" w:rsidRDefault="00D618F1" w:rsidP="006225F5">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 xml:space="preserve">У ролі операційної системи для сервера вибрано Windows Server 2019, яка вважається винятковою за надійністю та безпекою серед серверних операційних систем у сімействі Windows. Це визначає необхідну умову для оптимального функціонування серверного середовища. Windows Server 2019, як вдосконалена ітерація свого попередника, Windows Server 2016, зберігає ядро Windows NT 6.1, але впроваджує нові функціональність, такі як покращена візуалізація, оновлена версія </w:t>
      </w:r>
      <w:proofErr w:type="spellStart"/>
      <w:r w:rsidRPr="000F7EC3">
        <w:rPr>
          <w:rFonts w:ascii="Times New Roman" w:hAnsi="Times New Roman" w:cs="Times New Roman"/>
          <w:sz w:val="28"/>
          <w:szCs w:val="28"/>
          <w:lang w:val="uk-UA"/>
        </w:rPr>
        <w:t>Active</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Directory</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Internet</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Information</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Services</w:t>
      </w:r>
      <w:proofErr w:type="spellEnd"/>
      <w:r w:rsidRPr="000F7EC3">
        <w:rPr>
          <w:rFonts w:ascii="Times New Roman" w:hAnsi="Times New Roman" w:cs="Times New Roman"/>
          <w:sz w:val="28"/>
          <w:szCs w:val="28"/>
          <w:lang w:val="uk-UA"/>
        </w:rPr>
        <w:t xml:space="preserve"> 7.5 і підтримка до 256 процесів. Це також перша операційна система Windows, доступна лише в 64-розрядній архітектурі</w:t>
      </w:r>
      <w:r w:rsidR="006C0C8D" w:rsidRPr="000F7EC3">
        <w:rPr>
          <w:rFonts w:ascii="Times New Roman" w:hAnsi="Times New Roman" w:cs="Times New Roman"/>
          <w:sz w:val="28"/>
          <w:szCs w:val="28"/>
          <w:lang w:val="uk-UA"/>
        </w:rPr>
        <w:t xml:space="preserve"> [12]</w:t>
      </w:r>
      <w:r w:rsidRPr="000F7EC3">
        <w:rPr>
          <w:rFonts w:ascii="Times New Roman" w:hAnsi="Times New Roman" w:cs="Times New Roman"/>
          <w:sz w:val="28"/>
          <w:szCs w:val="28"/>
          <w:lang w:val="uk-UA"/>
        </w:rPr>
        <w:t>.</w:t>
      </w:r>
    </w:p>
    <w:p w14:paraId="0460C4CC" w14:textId="55934748" w:rsidR="00D618F1" w:rsidRPr="000F7EC3" w:rsidRDefault="00D618F1" w:rsidP="006225F5">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Windows Server 2019 пропонує інструменти для аналізу стану та діагностики операційної системи, а також ряд нових технічних можливостей в галузі безпеки, управління та адміністрування, розроблених для підвищення надійності і гнучкості роботи сервера.</w:t>
      </w:r>
    </w:p>
    <w:p w14:paraId="52C9B1C4" w14:textId="72D2B86E" w:rsidR="006C2D72" w:rsidRPr="000F7EC3" w:rsidRDefault="00D618F1" w:rsidP="006225F5">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У ролі операційної системи для робочих станцій залишається Windows 7. Вона відзначається високим рівнем масштабованості та надійності, пропонуючи покращений рівень безпеки, включаючи можливість шифрування файлів і тек з метою захисту корпоративної інформації. Також, Windows 7 надає підтримку мобільних пристроїв для можливості автономної роботи або підключення до комп'ютера у віддаленому режимі. Вона ефективно взаємодіє з сервером Microsoft Windows Server і має вбудовану підтримку високопродуктивних багатопроцесорних систем, забезпечуючи ефективну комунікацію з іншими користувачами по всьому світу завдяки багатомовній підтримці.</w:t>
      </w:r>
    </w:p>
    <w:p w14:paraId="58108CDD" w14:textId="2260EE16" w:rsidR="00FF1A85" w:rsidRPr="000F7EC3" w:rsidRDefault="00FF1A85" w:rsidP="006225F5">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 xml:space="preserve">В ролі антивірусної програми для всіх комп'ютерів в мережі визначено </w:t>
      </w:r>
      <w:proofErr w:type="spellStart"/>
      <w:r w:rsidRPr="000F7EC3">
        <w:rPr>
          <w:rFonts w:ascii="Times New Roman" w:hAnsi="Times New Roman" w:cs="Times New Roman"/>
          <w:sz w:val="28"/>
          <w:szCs w:val="28"/>
          <w:lang w:val="uk-UA"/>
        </w:rPr>
        <w:t>Kaspersky</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Endpoint</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Security</w:t>
      </w:r>
      <w:proofErr w:type="spellEnd"/>
      <w:r w:rsidRPr="000F7EC3">
        <w:rPr>
          <w:rFonts w:ascii="Times New Roman" w:hAnsi="Times New Roman" w:cs="Times New Roman"/>
          <w:sz w:val="28"/>
          <w:szCs w:val="28"/>
          <w:lang w:val="uk-UA"/>
        </w:rPr>
        <w:t xml:space="preserve">. Цей вибір </w:t>
      </w:r>
      <w:proofErr w:type="spellStart"/>
      <w:r w:rsidRPr="000F7EC3">
        <w:rPr>
          <w:rFonts w:ascii="Times New Roman" w:hAnsi="Times New Roman" w:cs="Times New Roman"/>
          <w:sz w:val="28"/>
          <w:szCs w:val="28"/>
          <w:lang w:val="uk-UA"/>
        </w:rPr>
        <w:t>обгрунтований</w:t>
      </w:r>
      <w:proofErr w:type="spellEnd"/>
      <w:r w:rsidRPr="000F7EC3">
        <w:rPr>
          <w:rFonts w:ascii="Times New Roman" w:hAnsi="Times New Roman" w:cs="Times New Roman"/>
          <w:sz w:val="28"/>
          <w:szCs w:val="28"/>
          <w:lang w:val="uk-UA"/>
        </w:rPr>
        <w:t xml:space="preserve"> кількома ключовими аспектами: </w:t>
      </w:r>
      <w:proofErr w:type="spellStart"/>
      <w:r w:rsidRPr="000F7EC3">
        <w:rPr>
          <w:rFonts w:ascii="Times New Roman" w:hAnsi="Times New Roman" w:cs="Times New Roman"/>
          <w:sz w:val="28"/>
          <w:szCs w:val="28"/>
          <w:lang w:val="uk-UA"/>
        </w:rPr>
        <w:t>проактивний</w:t>
      </w:r>
      <w:proofErr w:type="spellEnd"/>
      <w:r w:rsidRPr="000F7EC3">
        <w:rPr>
          <w:rFonts w:ascii="Times New Roman" w:hAnsi="Times New Roman" w:cs="Times New Roman"/>
          <w:sz w:val="28"/>
          <w:szCs w:val="28"/>
          <w:lang w:val="uk-UA"/>
        </w:rPr>
        <w:t xml:space="preserve"> захист і точне виявлення загроз, використання технології боротьби зі зловживанням та інтегровані інструменти безпеки, низький вплив на продуктивність, мінімальне навантаження на систему та зручність використання, а також широкий спектр функцій і налаштувань.</w:t>
      </w:r>
    </w:p>
    <w:p w14:paraId="18FA361F" w14:textId="685DAC13" w:rsidR="00FF1A85" w:rsidRPr="000F7EC3" w:rsidRDefault="00FF1A85" w:rsidP="006225F5">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Забезпечення безпеки мережі є важливим аспектом для нормального функціонування системи. Спеціальні програмні засоби захисту інформації від несанкціонованого доступу надають додаткові можливості та характеристики, що перевершують вбудовані засоби мережевих операційних систем. Разом із програмами шифрування, існує різноманіття інших засобів захисту інформації, які дозволяють обмежити потоки даних та забезпечити безпеку інформаційних обмінів.</w:t>
      </w:r>
    </w:p>
    <w:p w14:paraId="6C9F3C14" w14:textId="77777777" w:rsidR="00761F8C" w:rsidRPr="000F7EC3" w:rsidRDefault="00761F8C" w:rsidP="006225F5">
      <w:pPr>
        <w:spacing w:after="0" w:line="360" w:lineRule="auto"/>
        <w:ind w:firstLine="709"/>
        <w:jc w:val="both"/>
        <w:rPr>
          <w:rFonts w:ascii="Times New Roman" w:hAnsi="Times New Roman" w:cs="Times New Roman"/>
          <w:sz w:val="28"/>
          <w:szCs w:val="28"/>
          <w:lang w:val="uk-UA"/>
        </w:rPr>
      </w:pPr>
    </w:p>
    <w:p w14:paraId="722E7085" w14:textId="372DC41E" w:rsidR="00FF1A85" w:rsidRPr="000F7EC3" w:rsidRDefault="00FF1A85" w:rsidP="001E5F6F">
      <w:pPr>
        <w:pStyle w:val="4"/>
        <w:spacing w:before="0" w:line="360" w:lineRule="auto"/>
        <w:jc w:val="center"/>
        <w:rPr>
          <w:rFonts w:ascii="Times New Roman" w:hAnsi="Times New Roman" w:cs="Times New Roman"/>
          <w:b/>
          <w:bCs/>
          <w:i w:val="0"/>
          <w:iCs w:val="0"/>
          <w:color w:val="000000" w:themeColor="text1"/>
          <w:sz w:val="28"/>
          <w:szCs w:val="28"/>
          <w:lang w:val="uk-UA"/>
        </w:rPr>
      </w:pPr>
      <w:bookmarkStart w:id="31" w:name="_Toc155887337"/>
      <w:r w:rsidRPr="000F7EC3">
        <w:rPr>
          <w:rFonts w:ascii="Times New Roman" w:hAnsi="Times New Roman" w:cs="Times New Roman"/>
          <w:b/>
          <w:bCs/>
          <w:i w:val="0"/>
          <w:iCs w:val="0"/>
          <w:color w:val="000000" w:themeColor="text1"/>
          <w:sz w:val="28"/>
          <w:szCs w:val="28"/>
          <w:lang w:val="uk-UA"/>
        </w:rPr>
        <w:t>2.8 Розміщення обладнання</w:t>
      </w:r>
      <w:bookmarkEnd w:id="31"/>
    </w:p>
    <w:p w14:paraId="71C97642" w14:textId="58CAA721" w:rsidR="00FF1A85" w:rsidRPr="000F7EC3" w:rsidRDefault="00FF1A85" w:rsidP="00FF1A85">
      <w:pPr>
        <w:rPr>
          <w:lang w:val="uk-UA"/>
        </w:rPr>
      </w:pPr>
    </w:p>
    <w:p w14:paraId="01DD094A" w14:textId="182859A0" w:rsidR="00CD394F" w:rsidRPr="000F7EC3" w:rsidRDefault="00CD394F" w:rsidP="006225F5">
      <w:pPr>
        <w:spacing w:after="0" w:line="360" w:lineRule="auto"/>
        <w:ind w:firstLine="709"/>
        <w:jc w:val="both"/>
        <w:rPr>
          <w:rFonts w:ascii="Times New Roman" w:eastAsia="Arial Unicode MS" w:hAnsi="Times New Roman" w:cs="Times New Roman"/>
          <w:sz w:val="28"/>
          <w:szCs w:val="28"/>
          <w:lang w:val="uk-UA"/>
        </w:rPr>
      </w:pPr>
      <w:r w:rsidRPr="000F7EC3">
        <w:rPr>
          <w:rFonts w:ascii="Times New Roman" w:eastAsia="Arial Unicode MS" w:hAnsi="Times New Roman" w:cs="Times New Roman"/>
          <w:sz w:val="28"/>
          <w:szCs w:val="28"/>
          <w:lang w:val="uk-UA"/>
        </w:rPr>
        <w:t>Розміщення обладнання по кабінетах при проектуванні локальної обчислювальної мережі приведено в таблиці (табл. 2.6).</w:t>
      </w:r>
    </w:p>
    <w:p w14:paraId="5F02FD94" w14:textId="07C98DF5" w:rsidR="003A402C" w:rsidRPr="000F7EC3" w:rsidRDefault="003A402C" w:rsidP="006225F5">
      <w:pPr>
        <w:spacing w:after="0" w:line="360" w:lineRule="auto"/>
        <w:ind w:firstLine="709"/>
        <w:jc w:val="both"/>
        <w:rPr>
          <w:rFonts w:ascii="Times New Roman" w:eastAsia="Arial Unicode MS" w:hAnsi="Times New Roman" w:cs="Times New Roman"/>
          <w:sz w:val="28"/>
          <w:szCs w:val="28"/>
          <w:lang w:val="uk-UA"/>
        </w:rPr>
      </w:pPr>
    </w:p>
    <w:p w14:paraId="5A57B204" w14:textId="71551E43" w:rsidR="001E5F6F" w:rsidRPr="000F7EC3" w:rsidRDefault="001E5F6F" w:rsidP="006225F5">
      <w:pPr>
        <w:spacing w:after="0" w:line="360" w:lineRule="auto"/>
        <w:ind w:firstLine="709"/>
        <w:jc w:val="both"/>
        <w:rPr>
          <w:rFonts w:ascii="Times New Roman" w:eastAsia="Arial Unicode MS" w:hAnsi="Times New Roman" w:cs="Times New Roman"/>
          <w:sz w:val="28"/>
          <w:szCs w:val="28"/>
          <w:lang w:val="uk-UA"/>
        </w:rPr>
      </w:pPr>
    </w:p>
    <w:p w14:paraId="6976F63C" w14:textId="13D14C6B" w:rsidR="001E5F6F" w:rsidRPr="000F7EC3" w:rsidRDefault="001E5F6F" w:rsidP="006225F5">
      <w:pPr>
        <w:spacing w:after="0" w:line="360" w:lineRule="auto"/>
        <w:ind w:firstLine="709"/>
        <w:jc w:val="both"/>
        <w:rPr>
          <w:rFonts w:ascii="Times New Roman" w:eastAsia="Arial Unicode MS" w:hAnsi="Times New Roman" w:cs="Times New Roman"/>
          <w:sz w:val="28"/>
          <w:szCs w:val="28"/>
          <w:lang w:val="uk-UA"/>
        </w:rPr>
      </w:pPr>
    </w:p>
    <w:p w14:paraId="5F6D5892" w14:textId="00EBBF9F" w:rsidR="001E5F6F" w:rsidRPr="000F7EC3" w:rsidRDefault="001E5F6F" w:rsidP="006225F5">
      <w:pPr>
        <w:spacing w:after="0" w:line="360" w:lineRule="auto"/>
        <w:ind w:firstLine="709"/>
        <w:jc w:val="both"/>
        <w:rPr>
          <w:rFonts w:ascii="Times New Roman" w:eastAsia="Arial Unicode MS" w:hAnsi="Times New Roman" w:cs="Times New Roman"/>
          <w:sz w:val="28"/>
          <w:szCs w:val="28"/>
          <w:lang w:val="uk-UA"/>
        </w:rPr>
      </w:pPr>
    </w:p>
    <w:p w14:paraId="6F22DD6C" w14:textId="27956DF3" w:rsidR="001E5F6F" w:rsidRPr="000F7EC3" w:rsidRDefault="001E5F6F" w:rsidP="006225F5">
      <w:pPr>
        <w:spacing w:after="0" w:line="360" w:lineRule="auto"/>
        <w:ind w:firstLine="709"/>
        <w:jc w:val="both"/>
        <w:rPr>
          <w:rFonts w:ascii="Times New Roman" w:eastAsia="Arial Unicode MS" w:hAnsi="Times New Roman" w:cs="Times New Roman"/>
          <w:sz w:val="28"/>
          <w:szCs w:val="28"/>
          <w:lang w:val="uk-UA"/>
        </w:rPr>
      </w:pPr>
    </w:p>
    <w:p w14:paraId="2AA7D015" w14:textId="77777777" w:rsidR="001E5F6F" w:rsidRPr="000F7EC3" w:rsidRDefault="001E5F6F" w:rsidP="006225F5">
      <w:pPr>
        <w:spacing w:after="0" w:line="360" w:lineRule="auto"/>
        <w:ind w:firstLine="709"/>
        <w:jc w:val="both"/>
        <w:rPr>
          <w:rFonts w:ascii="Times New Roman" w:eastAsia="Arial Unicode MS" w:hAnsi="Times New Roman" w:cs="Times New Roman"/>
          <w:sz w:val="28"/>
          <w:szCs w:val="28"/>
          <w:lang w:val="uk-UA"/>
        </w:rPr>
      </w:pPr>
    </w:p>
    <w:p w14:paraId="1A9D11E7" w14:textId="5CAA9528" w:rsidR="00CD394F" w:rsidRPr="000F7EC3" w:rsidRDefault="00CD394F" w:rsidP="00743E00">
      <w:pPr>
        <w:jc w:val="center"/>
        <w:rPr>
          <w:rFonts w:ascii="Times New Roman" w:eastAsia="Arial Unicode MS" w:hAnsi="Times New Roman" w:cs="Times New Roman"/>
          <w:sz w:val="28"/>
          <w:szCs w:val="28"/>
          <w:lang w:val="uk-UA"/>
        </w:rPr>
      </w:pPr>
      <w:r w:rsidRPr="000F7EC3">
        <w:rPr>
          <w:rFonts w:ascii="Times New Roman" w:eastAsia="Arial Unicode MS" w:hAnsi="Times New Roman" w:cs="Times New Roman"/>
          <w:sz w:val="28"/>
          <w:szCs w:val="28"/>
          <w:lang w:val="uk-UA"/>
        </w:rPr>
        <w:t>Таблиця 2.6 – Розміщення обладнання по кабінетах</w:t>
      </w:r>
    </w:p>
    <w:tbl>
      <w:tblPr>
        <w:tblStyle w:val="aa"/>
        <w:tblW w:w="0" w:type="auto"/>
        <w:tblInd w:w="108" w:type="dxa"/>
        <w:tblLook w:val="04A0" w:firstRow="1" w:lastRow="0" w:firstColumn="1" w:lastColumn="0" w:noHBand="0" w:noVBand="1"/>
      </w:tblPr>
      <w:tblGrid>
        <w:gridCol w:w="3701"/>
        <w:gridCol w:w="3945"/>
        <w:gridCol w:w="1874"/>
      </w:tblGrid>
      <w:tr w:rsidR="00CD394F" w:rsidRPr="000F7EC3" w14:paraId="707262EE" w14:textId="77777777" w:rsidTr="00CD394F">
        <w:tc>
          <w:tcPr>
            <w:tcW w:w="3701" w:type="dxa"/>
          </w:tcPr>
          <w:p w14:paraId="3F3B9CAC" w14:textId="071B62EC" w:rsidR="00CD394F" w:rsidRPr="000F7EC3" w:rsidRDefault="00CD394F" w:rsidP="00743E00">
            <w:pPr>
              <w:ind w:right="284"/>
              <w:contextualSpacing/>
              <w:jc w:val="center"/>
              <w:rPr>
                <w:rFonts w:ascii="Times New Roman" w:eastAsiaTheme="majorEastAsia" w:hAnsi="Times New Roman" w:cs="Times New Roman"/>
                <w:b/>
                <w:bCs/>
                <w:sz w:val="24"/>
                <w:szCs w:val="24"/>
                <w:lang w:val="uk-UA" w:eastAsia="ru-RU"/>
              </w:rPr>
            </w:pPr>
            <w:r w:rsidRPr="000F7EC3">
              <w:rPr>
                <w:rFonts w:ascii="Times New Roman" w:eastAsiaTheme="majorEastAsia" w:hAnsi="Times New Roman" w:cs="Times New Roman"/>
                <w:b/>
                <w:bCs/>
                <w:sz w:val="24"/>
                <w:szCs w:val="24"/>
                <w:lang w:val="uk-UA" w:eastAsia="ru-RU"/>
              </w:rPr>
              <w:t>Назва кабінету</w:t>
            </w:r>
          </w:p>
        </w:tc>
        <w:tc>
          <w:tcPr>
            <w:tcW w:w="3945" w:type="dxa"/>
          </w:tcPr>
          <w:p w14:paraId="6CF63684" w14:textId="11978A4C" w:rsidR="00CD394F" w:rsidRPr="000F7EC3" w:rsidRDefault="00CD394F" w:rsidP="00743E00">
            <w:pPr>
              <w:ind w:right="284"/>
              <w:contextualSpacing/>
              <w:jc w:val="center"/>
              <w:rPr>
                <w:rFonts w:ascii="Times New Roman" w:eastAsiaTheme="majorEastAsia" w:hAnsi="Times New Roman" w:cs="Times New Roman"/>
                <w:b/>
                <w:bCs/>
                <w:sz w:val="24"/>
                <w:szCs w:val="24"/>
                <w:lang w:val="uk-UA" w:eastAsia="ru-RU"/>
              </w:rPr>
            </w:pPr>
            <w:r w:rsidRPr="000F7EC3">
              <w:rPr>
                <w:rFonts w:ascii="Times New Roman" w:eastAsiaTheme="majorEastAsia" w:hAnsi="Times New Roman" w:cs="Times New Roman"/>
                <w:b/>
                <w:bCs/>
                <w:sz w:val="24"/>
                <w:szCs w:val="24"/>
                <w:lang w:val="uk-UA" w:eastAsia="ru-RU"/>
              </w:rPr>
              <w:t>Обладнання</w:t>
            </w:r>
          </w:p>
        </w:tc>
        <w:tc>
          <w:tcPr>
            <w:tcW w:w="1874" w:type="dxa"/>
          </w:tcPr>
          <w:p w14:paraId="3C966375" w14:textId="28A02FC4" w:rsidR="00CD394F" w:rsidRPr="000F7EC3" w:rsidRDefault="00393A94" w:rsidP="00743E00">
            <w:pPr>
              <w:ind w:right="284"/>
              <w:contextualSpacing/>
              <w:jc w:val="center"/>
              <w:rPr>
                <w:rFonts w:ascii="Times New Roman" w:eastAsiaTheme="majorEastAsia" w:hAnsi="Times New Roman" w:cs="Times New Roman"/>
                <w:b/>
                <w:bCs/>
                <w:sz w:val="24"/>
                <w:szCs w:val="24"/>
                <w:lang w:val="uk-UA" w:eastAsia="ru-RU"/>
              </w:rPr>
            </w:pPr>
            <w:r w:rsidRPr="000F7EC3">
              <w:rPr>
                <w:rFonts w:ascii="Times New Roman" w:eastAsiaTheme="majorEastAsia" w:hAnsi="Times New Roman" w:cs="Times New Roman"/>
                <w:b/>
                <w:bCs/>
                <w:sz w:val="24"/>
                <w:szCs w:val="24"/>
                <w:lang w:val="uk-UA" w:eastAsia="ru-RU"/>
              </w:rPr>
              <w:t>Кількість</w:t>
            </w:r>
          </w:p>
        </w:tc>
      </w:tr>
      <w:tr w:rsidR="00CD394F" w:rsidRPr="000F7EC3" w14:paraId="44ED0570" w14:textId="77777777" w:rsidTr="00CD394F">
        <w:tc>
          <w:tcPr>
            <w:tcW w:w="3701" w:type="dxa"/>
          </w:tcPr>
          <w:p w14:paraId="6F4A4616" w14:textId="4C2D71C2" w:rsidR="00CD394F" w:rsidRPr="000F7EC3" w:rsidRDefault="00CD394F" w:rsidP="00743E00">
            <w:pPr>
              <w:ind w:right="284"/>
              <w:contextualSpacing/>
              <w:jc w:val="center"/>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Серверна</w:t>
            </w:r>
          </w:p>
        </w:tc>
        <w:tc>
          <w:tcPr>
            <w:tcW w:w="3945" w:type="dxa"/>
          </w:tcPr>
          <w:p w14:paraId="20CC4640" w14:textId="77777777" w:rsidR="00CD394F" w:rsidRPr="000F7EC3" w:rsidRDefault="00CD394F" w:rsidP="00743E00">
            <w:pPr>
              <w:ind w:right="284"/>
              <w:contextualSpacing/>
              <w:jc w:val="center"/>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Комутатор</w:t>
            </w:r>
          </w:p>
          <w:p w14:paraId="57AFC949" w14:textId="77777777" w:rsidR="00CD394F" w:rsidRPr="000F7EC3" w:rsidRDefault="00CD394F" w:rsidP="00743E00">
            <w:pPr>
              <w:ind w:right="284"/>
              <w:contextualSpacing/>
              <w:jc w:val="center"/>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Маршрутизатор</w:t>
            </w:r>
          </w:p>
          <w:p w14:paraId="0DC9CCAA" w14:textId="77777777" w:rsidR="00CD394F" w:rsidRPr="000F7EC3" w:rsidRDefault="00CD394F" w:rsidP="00743E00">
            <w:pPr>
              <w:ind w:right="284"/>
              <w:contextualSpacing/>
              <w:jc w:val="center"/>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Сервер</w:t>
            </w:r>
          </w:p>
          <w:p w14:paraId="353B548D" w14:textId="11BD52C1" w:rsidR="00CD394F" w:rsidRPr="000F7EC3" w:rsidRDefault="00CD394F" w:rsidP="00743E00">
            <w:pPr>
              <w:ind w:right="284" w:firstLine="709"/>
              <w:contextualSpacing/>
              <w:jc w:val="center"/>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Комутаційна шафа</w:t>
            </w:r>
          </w:p>
        </w:tc>
        <w:tc>
          <w:tcPr>
            <w:tcW w:w="1874" w:type="dxa"/>
          </w:tcPr>
          <w:p w14:paraId="40277CF7" w14:textId="77777777" w:rsidR="00CD394F" w:rsidRPr="000F7EC3" w:rsidRDefault="00CD394F" w:rsidP="00743E00">
            <w:pPr>
              <w:ind w:right="284" w:firstLine="709"/>
              <w:contextualSpacing/>
              <w:jc w:val="both"/>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1</w:t>
            </w:r>
          </w:p>
          <w:p w14:paraId="45F1DE1B" w14:textId="77777777" w:rsidR="00CD394F" w:rsidRPr="000F7EC3" w:rsidRDefault="00CD394F" w:rsidP="00743E00">
            <w:pPr>
              <w:ind w:right="284" w:firstLine="709"/>
              <w:contextualSpacing/>
              <w:jc w:val="both"/>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1</w:t>
            </w:r>
          </w:p>
          <w:p w14:paraId="6AE28B7F" w14:textId="77777777" w:rsidR="00CD394F" w:rsidRPr="000F7EC3" w:rsidRDefault="00CD394F" w:rsidP="00743E00">
            <w:pPr>
              <w:ind w:right="284" w:firstLine="709"/>
              <w:contextualSpacing/>
              <w:jc w:val="both"/>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1</w:t>
            </w:r>
          </w:p>
          <w:p w14:paraId="151AEC6E" w14:textId="577AB05A" w:rsidR="00CD394F" w:rsidRPr="000F7EC3" w:rsidRDefault="00CD394F" w:rsidP="000F7EC3">
            <w:pPr>
              <w:ind w:right="284" w:firstLine="709"/>
              <w:contextualSpacing/>
              <w:jc w:val="both"/>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1</w:t>
            </w:r>
          </w:p>
        </w:tc>
      </w:tr>
      <w:tr w:rsidR="00CD394F" w:rsidRPr="000F7EC3" w14:paraId="5A0BD499" w14:textId="77777777" w:rsidTr="00CD394F">
        <w:tc>
          <w:tcPr>
            <w:tcW w:w="3701" w:type="dxa"/>
          </w:tcPr>
          <w:p w14:paraId="53F66C7B" w14:textId="58B60651" w:rsidR="00CD394F" w:rsidRPr="000F7EC3" w:rsidRDefault="00CD394F" w:rsidP="00743E00">
            <w:pPr>
              <w:ind w:right="284"/>
              <w:contextualSpacing/>
              <w:jc w:val="center"/>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Кабінет завідувача</w:t>
            </w:r>
          </w:p>
        </w:tc>
        <w:tc>
          <w:tcPr>
            <w:tcW w:w="3945" w:type="dxa"/>
          </w:tcPr>
          <w:p w14:paraId="0A18DD61" w14:textId="77777777" w:rsidR="00CD394F" w:rsidRPr="000F7EC3" w:rsidRDefault="00CD394F" w:rsidP="00743E00">
            <w:pPr>
              <w:ind w:right="284"/>
              <w:contextualSpacing/>
              <w:jc w:val="center"/>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Стаціонарний комп'ютер</w:t>
            </w:r>
          </w:p>
          <w:p w14:paraId="76F1778D" w14:textId="77777777" w:rsidR="00CD394F" w:rsidRPr="000F7EC3" w:rsidRDefault="00CD394F" w:rsidP="00743E00">
            <w:pPr>
              <w:ind w:right="284"/>
              <w:contextualSpacing/>
              <w:jc w:val="center"/>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Ноутбук</w:t>
            </w:r>
          </w:p>
          <w:p w14:paraId="33DC79B9" w14:textId="4B8F3BC1" w:rsidR="00CD394F" w:rsidRPr="000F7EC3" w:rsidRDefault="00CD394F" w:rsidP="00743E00">
            <w:pPr>
              <w:ind w:right="284"/>
              <w:contextualSpacing/>
              <w:jc w:val="center"/>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Багатофункціональний пристрій</w:t>
            </w:r>
          </w:p>
          <w:p w14:paraId="7C79CF4F" w14:textId="77777777" w:rsidR="00CD394F" w:rsidRPr="000F7EC3" w:rsidRDefault="00CD394F" w:rsidP="00743E00">
            <w:pPr>
              <w:ind w:right="284"/>
              <w:contextualSpacing/>
              <w:jc w:val="center"/>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Телефон</w:t>
            </w:r>
          </w:p>
          <w:p w14:paraId="4C917BC7" w14:textId="681300E8" w:rsidR="00CD394F" w:rsidRPr="000F7EC3" w:rsidRDefault="00CD394F" w:rsidP="00743E00">
            <w:pPr>
              <w:ind w:right="284"/>
              <w:contextualSpacing/>
              <w:jc w:val="center"/>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Розетка</w:t>
            </w:r>
          </w:p>
        </w:tc>
        <w:tc>
          <w:tcPr>
            <w:tcW w:w="1874" w:type="dxa"/>
          </w:tcPr>
          <w:p w14:paraId="044671EA" w14:textId="77777777" w:rsidR="00CD394F" w:rsidRPr="000F7EC3" w:rsidRDefault="00CD394F" w:rsidP="00743E00">
            <w:pPr>
              <w:ind w:right="284" w:firstLine="709"/>
              <w:contextualSpacing/>
              <w:jc w:val="both"/>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11</w:t>
            </w:r>
          </w:p>
          <w:p w14:paraId="1D8CD1B6" w14:textId="77777777" w:rsidR="00CD394F" w:rsidRPr="000F7EC3" w:rsidRDefault="00CD394F" w:rsidP="00743E00">
            <w:pPr>
              <w:ind w:right="284" w:firstLine="709"/>
              <w:contextualSpacing/>
              <w:jc w:val="both"/>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1</w:t>
            </w:r>
          </w:p>
          <w:p w14:paraId="3E55F355" w14:textId="77777777" w:rsidR="00CD394F" w:rsidRPr="000F7EC3" w:rsidRDefault="00CD394F" w:rsidP="00743E00">
            <w:pPr>
              <w:ind w:right="284" w:firstLine="709"/>
              <w:contextualSpacing/>
              <w:jc w:val="both"/>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1</w:t>
            </w:r>
          </w:p>
          <w:p w14:paraId="70AF23A1" w14:textId="77777777" w:rsidR="00CD394F" w:rsidRPr="000F7EC3" w:rsidRDefault="00CD394F" w:rsidP="00743E00">
            <w:pPr>
              <w:ind w:right="284" w:firstLine="709"/>
              <w:contextualSpacing/>
              <w:jc w:val="both"/>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1</w:t>
            </w:r>
          </w:p>
          <w:p w14:paraId="09F6BF0C" w14:textId="77777777" w:rsidR="00CD394F" w:rsidRPr="000F7EC3" w:rsidRDefault="00CD394F" w:rsidP="00743E00">
            <w:pPr>
              <w:ind w:right="284" w:firstLine="709"/>
              <w:contextualSpacing/>
              <w:jc w:val="both"/>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2</w:t>
            </w:r>
          </w:p>
        </w:tc>
      </w:tr>
      <w:tr w:rsidR="00CD394F" w:rsidRPr="000F7EC3" w14:paraId="324A0428" w14:textId="77777777" w:rsidTr="00CD394F">
        <w:tc>
          <w:tcPr>
            <w:tcW w:w="3701" w:type="dxa"/>
          </w:tcPr>
          <w:p w14:paraId="12E7D5FD" w14:textId="35789822" w:rsidR="00CD394F" w:rsidRPr="000F7EC3" w:rsidRDefault="00CD394F" w:rsidP="00743E00">
            <w:pPr>
              <w:ind w:right="284"/>
              <w:contextualSpacing/>
              <w:jc w:val="center"/>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Кабінет діловода</w:t>
            </w:r>
          </w:p>
        </w:tc>
        <w:tc>
          <w:tcPr>
            <w:tcW w:w="3945" w:type="dxa"/>
          </w:tcPr>
          <w:p w14:paraId="407601DD" w14:textId="77777777" w:rsidR="00CD394F" w:rsidRPr="000F7EC3" w:rsidRDefault="00CD394F" w:rsidP="00743E00">
            <w:pPr>
              <w:ind w:right="284"/>
              <w:contextualSpacing/>
              <w:jc w:val="center"/>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Стаціонарний комп'ютер</w:t>
            </w:r>
          </w:p>
          <w:p w14:paraId="0A32562D" w14:textId="015C0C9C" w:rsidR="00CD394F" w:rsidRPr="000F7EC3" w:rsidRDefault="00CD394F" w:rsidP="00743E00">
            <w:pPr>
              <w:ind w:right="284"/>
              <w:contextualSpacing/>
              <w:jc w:val="center"/>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 xml:space="preserve">Багатофункціональний пристрій </w:t>
            </w:r>
          </w:p>
          <w:p w14:paraId="4820BC7C" w14:textId="77777777" w:rsidR="00CD394F" w:rsidRPr="000F7EC3" w:rsidRDefault="00CD394F" w:rsidP="00743E00">
            <w:pPr>
              <w:ind w:right="284"/>
              <w:contextualSpacing/>
              <w:jc w:val="center"/>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Телефон</w:t>
            </w:r>
          </w:p>
          <w:p w14:paraId="3C8074F9" w14:textId="2AEBCD78" w:rsidR="00CD394F" w:rsidRPr="000F7EC3" w:rsidRDefault="00CD394F" w:rsidP="00743E00">
            <w:pPr>
              <w:ind w:right="284"/>
              <w:contextualSpacing/>
              <w:jc w:val="center"/>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Розетка</w:t>
            </w:r>
          </w:p>
        </w:tc>
        <w:tc>
          <w:tcPr>
            <w:tcW w:w="1874" w:type="dxa"/>
          </w:tcPr>
          <w:p w14:paraId="271451AB" w14:textId="77777777" w:rsidR="00CD394F" w:rsidRPr="000F7EC3" w:rsidRDefault="00CD394F" w:rsidP="00743E00">
            <w:pPr>
              <w:ind w:right="284" w:firstLine="709"/>
              <w:contextualSpacing/>
              <w:jc w:val="both"/>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1</w:t>
            </w:r>
          </w:p>
          <w:p w14:paraId="518DE576" w14:textId="77777777" w:rsidR="00CD394F" w:rsidRPr="000F7EC3" w:rsidRDefault="00CD394F" w:rsidP="00743E00">
            <w:pPr>
              <w:ind w:right="284" w:firstLine="709"/>
              <w:contextualSpacing/>
              <w:jc w:val="both"/>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1</w:t>
            </w:r>
          </w:p>
          <w:p w14:paraId="23CC3C36" w14:textId="77777777" w:rsidR="00CD394F" w:rsidRPr="000F7EC3" w:rsidRDefault="00CD394F" w:rsidP="00743E00">
            <w:pPr>
              <w:ind w:right="284" w:firstLine="709"/>
              <w:contextualSpacing/>
              <w:jc w:val="both"/>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1</w:t>
            </w:r>
          </w:p>
          <w:p w14:paraId="6D2EAA59" w14:textId="77777777" w:rsidR="00CD394F" w:rsidRPr="000F7EC3" w:rsidRDefault="00CD394F" w:rsidP="00743E00">
            <w:pPr>
              <w:ind w:right="284" w:firstLine="709"/>
              <w:contextualSpacing/>
              <w:jc w:val="both"/>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2</w:t>
            </w:r>
          </w:p>
        </w:tc>
      </w:tr>
      <w:tr w:rsidR="00CD394F" w:rsidRPr="000F7EC3" w14:paraId="5D7F99D3" w14:textId="77777777" w:rsidTr="00CD394F">
        <w:tc>
          <w:tcPr>
            <w:tcW w:w="3701" w:type="dxa"/>
          </w:tcPr>
          <w:p w14:paraId="5C8E34B1" w14:textId="54C685BA" w:rsidR="00CD394F" w:rsidRPr="000F7EC3" w:rsidRDefault="00CD394F" w:rsidP="00743E00">
            <w:pPr>
              <w:ind w:right="284"/>
              <w:contextualSpacing/>
              <w:jc w:val="center"/>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Кабінет старшого вихователя</w:t>
            </w:r>
          </w:p>
        </w:tc>
        <w:tc>
          <w:tcPr>
            <w:tcW w:w="3945" w:type="dxa"/>
          </w:tcPr>
          <w:p w14:paraId="2DAFA0E6" w14:textId="77777777" w:rsidR="00CD394F" w:rsidRPr="000F7EC3" w:rsidRDefault="00CD394F" w:rsidP="00743E00">
            <w:pPr>
              <w:ind w:right="284"/>
              <w:contextualSpacing/>
              <w:jc w:val="center"/>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Стаціонарний комп'ютер</w:t>
            </w:r>
          </w:p>
          <w:p w14:paraId="45BC7417" w14:textId="77777777" w:rsidR="00CD394F" w:rsidRPr="000F7EC3" w:rsidRDefault="00CD394F" w:rsidP="00743E00">
            <w:pPr>
              <w:ind w:right="284"/>
              <w:contextualSpacing/>
              <w:jc w:val="center"/>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Багатофункціональний пристрій (МФУ)</w:t>
            </w:r>
          </w:p>
          <w:p w14:paraId="69BE7CB5" w14:textId="77777777" w:rsidR="00CD394F" w:rsidRPr="000F7EC3" w:rsidRDefault="00CD394F" w:rsidP="00743E00">
            <w:pPr>
              <w:ind w:right="284"/>
              <w:contextualSpacing/>
              <w:jc w:val="center"/>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Телефон</w:t>
            </w:r>
          </w:p>
          <w:p w14:paraId="3685D685" w14:textId="4BC30A3D" w:rsidR="00CD394F" w:rsidRPr="000F7EC3" w:rsidRDefault="00CD394F" w:rsidP="00743E00">
            <w:pPr>
              <w:ind w:right="284"/>
              <w:contextualSpacing/>
              <w:jc w:val="center"/>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Розетка</w:t>
            </w:r>
          </w:p>
        </w:tc>
        <w:tc>
          <w:tcPr>
            <w:tcW w:w="1874" w:type="dxa"/>
          </w:tcPr>
          <w:p w14:paraId="47837CB7" w14:textId="77777777" w:rsidR="00CD394F" w:rsidRPr="000F7EC3" w:rsidRDefault="00CD394F" w:rsidP="00743E00">
            <w:pPr>
              <w:ind w:right="284" w:firstLine="709"/>
              <w:contextualSpacing/>
              <w:jc w:val="both"/>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1</w:t>
            </w:r>
          </w:p>
          <w:p w14:paraId="1A544E80" w14:textId="77777777" w:rsidR="00CD394F" w:rsidRPr="000F7EC3" w:rsidRDefault="00CD394F" w:rsidP="00743E00">
            <w:pPr>
              <w:ind w:right="284" w:firstLine="709"/>
              <w:contextualSpacing/>
              <w:jc w:val="both"/>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1</w:t>
            </w:r>
          </w:p>
          <w:p w14:paraId="73D1185D" w14:textId="77777777" w:rsidR="000F7EC3" w:rsidRPr="000F7EC3" w:rsidRDefault="000F7EC3" w:rsidP="00743E00">
            <w:pPr>
              <w:ind w:right="284" w:firstLine="709"/>
              <w:contextualSpacing/>
              <w:jc w:val="both"/>
              <w:rPr>
                <w:rFonts w:ascii="Times New Roman" w:eastAsiaTheme="majorEastAsia" w:hAnsi="Times New Roman" w:cs="Times New Roman"/>
                <w:sz w:val="24"/>
                <w:szCs w:val="24"/>
                <w:lang w:val="uk-UA" w:eastAsia="ru-RU"/>
              </w:rPr>
            </w:pPr>
          </w:p>
          <w:p w14:paraId="4FF6A0D5" w14:textId="18CC61D0" w:rsidR="00CD394F" w:rsidRPr="000F7EC3" w:rsidRDefault="00CD394F" w:rsidP="00743E00">
            <w:pPr>
              <w:ind w:right="284" w:firstLine="709"/>
              <w:contextualSpacing/>
              <w:jc w:val="both"/>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1</w:t>
            </w:r>
          </w:p>
          <w:p w14:paraId="4384ECDC" w14:textId="77777777" w:rsidR="00CD394F" w:rsidRPr="000F7EC3" w:rsidRDefault="00CD394F" w:rsidP="00743E00">
            <w:pPr>
              <w:ind w:right="284" w:firstLine="709"/>
              <w:contextualSpacing/>
              <w:jc w:val="both"/>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2</w:t>
            </w:r>
          </w:p>
        </w:tc>
      </w:tr>
      <w:tr w:rsidR="00CD394F" w:rsidRPr="000F7EC3" w14:paraId="24D28B42" w14:textId="77777777" w:rsidTr="00743E00">
        <w:tc>
          <w:tcPr>
            <w:tcW w:w="3701" w:type="dxa"/>
            <w:tcBorders>
              <w:bottom w:val="single" w:sz="4" w:space="0" w:color="auto"/>
            </w:tcBorders>
          </w:tcPr>
          <w:p w14:paraId="033D0EB2" w14:textId="76B35492" w:rsidR="00CD394F" w:rsidRPr="000F7EC3" w:rsidRDefault="00CD394F" w:rsidP="00743E00">
            <w:pPr>
              <w:ind w:right="284"/>
              <w:contextualSpacing/>
              <w:jc w:val="center"/>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Кабінет завідувача господарської частини</w:t>
            </w:r>
          </w:p>
        </w:tc>
        <w:tc>
          <w:tcPr>
            <w:tcW w:w="3945" w:type="dxa"/>
            <w:tcBorders>
              <w:bottom w:val="single" w:sz="4" w:space="0" w:color="auto"/>
            </w:tcBorders>
          </w:tcPr>
          <w:p w14:paraId="37102D0D" w14:textId="77777777" w:rsidR="00CD394F" w:rsidRPr="000F7EC3" w:rsidRDefault="00CD394F" w:rsidP="00743E00">
            <w:pPr>
              <w:ind w:right="284"/>
              <w:contextualSpacing/>
              <w:jc w:val="center"/>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Стаціонарний комп'ютер</w:t>
            </w:r>
          </w:p>
          <w:p w14:paraId="029D203F" w14:textId="77777777" w:rsidR="00CD394F" w:rsidRPr="000F7EC3" w:rsidRDefault="00CD394F" w:rsidP="00743E00">
            <w:pPr>
              <w:ind w:right="284"/>
              <w:contextualSpacing/>
              <w:jc w:val="center"/>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Багатофункціональний пристрій (МФУ)</w:t>
            </w:r>
          </w:p>
          <w:p w14:paraId="60EAC02A" w14:textId="77777777" w:rsidR="00CD394F" w:rsidRPr="000F7EC3" w:rsidRDefault="00CD394F" w:rsidP="00743E00">
            <w:pPr>
              <w:ind w:right="284"/>
              <w:contextualSpacing/>
              <w:jc w:val="center"/>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Телефон</w:t>
            </w:r>
          </w:p>
          <w:p w14:paraId="01D9F2C5" w14:textId="28DAFCB4" w:rsidR="00CD394F" w:rsidRPr="000F7EC3" w:rsidRDefault="00CD394F" w:rsidP="00743E00">
            <w:pPr>
              <w:ind w:right="284"/>
              <w:contextualSpacing/>
              <w:jc w:val="center"/>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Розетка</w:t>
            </w:r>
          </w:p>
        </w:tc>
        <w:tc>
          <w:tcPr>
            <w:tcW w:w="1874" w:type="dxa"/>
            <w:tcBorders>
              <w:bottom w:val="single" w:sz="4" w:space="0" w:color="auto"/>
            </w:tcBorders>
          </w:tcPr>
          <w:p w14:paraId="21432598" w14:textId="77777777" w:rsidR="00CD394F" w:rsidRPr="000F7EC3" w:rsidRDefault="00CD394F" w:rsidP="00743E00">
            <w:pPr>
              <w:ind w:right="284" w:firstLine="709"/>
              <w:contextualSpacing/>
              <w:jc w:val="both"/>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1</w:t>
            </w:r>
          </w:p>
          <w:p w14:paraId="2805EA46" w14:textId="77777777" w:rsidR="00CD394F" w:rsidRPr="000F7EC3" w:rsidRDefault="00CD394F" w:rsidP="00743E00">
            <w:pPr>
              <w:ind w:right="284" w:firstLine="709"/>
              <w:contextualSpacing/>
              <w:jc w:val="both"/>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1</w:t>
            </w:r>
          </w:p>
          <w:p w14:paraId="05F956CD" w14:textId="77777777" w:rsidR="00CD394F" w:rsidRPr="000F7EC3" w:rsidRDefault="00CD394F" w:rsidP="00743E00">
            <w:pPr>
              <w:ind w:right="284" w:firstLine="709"/>
              <w:contextualSpacing/>
              <w:jc w:val="both"/>
              <w:rPr>
                <w:rFonts w:ascii="Times New Roman" w:eastAsiaTheme="majorEastAsia" w:hAnsi="Times New Roman" w:cs="Times New Roman"/>
                <w:sz w:val="24"/>
                <w:szCs w:val="24"/>
                <w:lang w:val="uk-UA" w:eastAsia="ru-RU"/>
              </w:rPr>
            </w:pPr>
          </w:p>
          <w:p w14:paraId="4983A201" w14:textId="77777777" w:rsidR="00CD394F" w:rsidRPr="000F7EC3" w:rsidRDefault="00CD394F" w:rsidP="00743E00">
            <w:pPr>
              <w:ind w:right="284" w:firstLine="709"/>
              <w:contextualSpacing/>
              <w:jc w:val="both"/>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1</w:t>
            </w:r>
          </w:p>
          <w:p w14:paraId="59EAEEA8" w14:textId="77777777" w:rsidR="00CD394F" w:rsidRPr="000F7EC3" w:rsidRDefault="00CD394F" w:rsidP="00743E00">
            <w:pPr>
              <w:ind w:right="284" w:firstLine="709"/>
              <w:contextualSpacing/>
              <w:jc w:val="both"/>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2</w:t>
            </w:r>
          </w:p>
        </w:tc>
      </w:tr>
      <w:tr w:rsidR="00743E00" w:rsidRPr="000F7EC3" w14:paraId="6781CC83" w14:textId="77777777" w:rsidTr="007326DE">
        <w:tc>
          <w:tcPr>
            <w:tcW w:w="3701" w:type="dxa"/>
          </w:tcPr>
          <w:p w14:paraId="7EAA2774" w14:textId="77777777" w:rsidR="00743E00" w:rsidRPr="000F7EC3" w:rsidRDefault="00743E00" w:rsidP="007326DE">
            <w:pPr>
              <w:ind w:right="284" w:firstLine="709"/>
              <w:contextualSpacing/>
              <w:jc w:val="center"/>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Музичний кабінет</w:t>
            </w:r>
          </w:p>
        </w:tc>
        <w:tc>
          <w:tcPr>
            <w:tcW w:w="3945" w:type="dxa"/>
          </w:tcPr>
          <w:p w14:paraId="60B8877F" w14:textId="77777777" w:rsidR="00743E00" w:rsidRPr="000F7EC3" w:rsidRDefault="00743E00" w:rsidP="007326DE">
            <w:pPr>
              <w:ind w:right="284" w:firstLine="709"/>
              <w:contextualSpacing/>
              <w:jc w:val="center"/>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Стаціонарний комп'ютер</w:t>
            </w:r>
          </w:p>
          <w:p w14:paraId="223304CE" w14:textId="77777777" w:rsidR="00743E00" w:rsidRPr="000F7EC3" w:rsidRDefault="00743E00" w:rsidP="007326DE">
            <w:pPr>
              <w:ind w:right="284" w:firstLine="709"/>
              <w:contextualSpacing/>
              <w:jc w:val="center"/>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Ноутбук</w:t>
            </w:r>
          </w:p>
          <w:p w14:paraId="1A4C1B5F" w14:textId="77777777" w:rsidR="00743E00" w:rsidRPr="000F7EC3" w:rsidRDefault="00743E00" w:rsidP="007326DE">
            <w:pPr>
              <w:ind w:right="284" w:firstLine="709"/>
              <w:contextualSpacing/>
              <w:jc w:val="center"/>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Розетка</w:t>
            </w:r>
          </w:p>
        </w:tc>
        <w:tc>
          <w:tcPr>
            <w:tcW w:w="1874" w:type="dxa"/>
          </w:tcPr>
          <w:p w14:paraId="74C2B864" w14:textId="77777777" w:rsidR="00743E00" w:rsidRPr="000F7EC3" w:rsidRDefault="00743E00" w:rsidP="007326DE">
            <w:pPr>
              <w:ind w:right="284" w:firstLine="709"/>
              <w:contextualSpacing/>
              <w:jc w:val="both"/>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1</w:t>
            </w:r>
          </w:p>
          <w:p w14:paraId="6D28CCF6" w14:textId="77777777" w:rsidR="00743E00" w:rsidRPr="000F7EC3" w:rsidRDefault="00743E00" w:rsidP="007326DE">
            <w:pPr>
              <w:ind w:right="284" w:firstLine="709"/>
              <w:contextualSpacing/>
              <w:jc w:val="both"/>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2</w:t>
            </w:r>
          </w:p>
          <w:p w14:paraId="514BE44A" w14:textId="77777777" w:rsidR="00743E00" w:rsidRPr="000F7EC3" w:rsidRDefault="00743E00" w:rsidP="007326DE">
            <w:pPr>
              <w:ind w:right="284" w:firstLine="709"/>
              <w:contextualSpacing/>
              <w:jc w:val="both"/>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2</w:t>
            </w:r>
          </w:p>
        </w:tc>
      </w:tr>
      <w:tr w:rsidR="00743E00" w:rsidRPr="000F7EC3" w14:paraId="7E1832A6" w14:textId="77777777" w:rsidTr="007326DE">
        <w:tc>
          <w:tcPr>
            <w:tcW w:w="3701" w:type="dxa"/>
          </w:tcPr>
          <w:p w14:paraId="798FB16D" w14:textId="77777777" w:rsidR="00743E00" w:rsidRPr="000F7EC3" w:rsidRDefault="00743E00" w:rsidP="007326DE">
            <w:pPr>
              <w:ind w:right="284"/>
              <w:contextualSpacing/>
              <w:jc w:val="center"/>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Групові приміщення:</w:t>
            </w:r>
          </w:p>
          <w:p w14:paraId="18969BC2" w14:textId="77777777" w:rsidR="00743E00" w:rsidRPr="000F7EC3" w:rsidRDefault="00743E00" w:rsidP="007326DE">
            <w:pPr>
              <w:ind w:right="284"/>
              <w:contextualSpacing/>
              <w:jc w:val="center"/>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№1, №2, №3, №4</w:t>
            </w:r>
          </w:p>
        </w:tc>
        <w:tc>
          <w:tcPr>
            <w:tcW w:w="3945" w:type="dxa"/>
          </w:tcPr>
          <w:p w14:paraId="64E23060" w14:textId="77777777" w:rsidR="00743E00" w:rsidRPr="000F7EC3" w:rsidRDefault="00743E00" w:rsidP="007326DE">
            <w:pPr>
              <w:ind w:right="284" w:firstLine="709"/>
              <w:contextualSpacing/>
              <w:jc w:val="center"/>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Стаціонарний комп'ютер (до кожної групи)</w:t>
            </w:r>
          </w:p>
          <w:p w14:paraId="5466B6FA" w14:textId="77777777" w:rsidR="00743E00" w:rsidRPr="000F7EC3" w:rsidRDefault="00743E00" w:rsidP="007326DE">
            <w:pPr>
              <w:ind w:right="284" w:firstLine="709"/>
              <w:contextualSpacing/>
              <w:jc w:val="center"/>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Розетка</w:t>
            </w:r>
          </w:p>
        </w:tc>
        <w:tc>
          <w:tcPr>
            <w:tcW w:w="1874" w:type="dxa"/>
          </w:tcPr>
          <w:p w14:paraId="03868870" w14:textId="77777777" w:rsidR="00743E00" w:rsidRPr="000F7EC3" w:rsidRDefault="00743E00" w:rsidP="007326DE">
            <w:pPr>
              <w:ind w:right="284" w:firstLine="709"/>
              <w:contextualSpacing/>
              <w:jc w:val="both"/>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4</w:t>
            </w:r>
          </w:p>
          <w:p w14:paraId="5B2CEE94" w14:textId="77777777" w:rsidR="00743E00" w:rsidRPr="000F7EC3" w:rsidRDefault="00743E00" w:rsidP="007326DE">
            <w:pPr>
              <w:ind w:right="284" w:firstLine="709"/>
              <w:jc w:val="both"/>
              <w:rPr>
                <w:rFonts w:ascii="Times New Roman" w:eastAsiaTheme="majorEastAsia" w:hAnsi="Times New Roman" w:cs="Times New Roman"/>
                <w:sz w:val="24"/>
                <w:szCs w:val="24"/>
                <w:lang w:val="uk-UA" w:eastAsia="ru-RU"/>
              </w:rPr>
            </w:pPr>
          </w:p>
          <w:p w14:paraId="65C97EF4" w14:textId="77777777" w:rsidR="00743E00" w:rsidRPr="000F7EC3" w:rsidRDefault="00743E00" w:rsidP="007326DE">
            <w:pPr>
              <w:ind w:right="284" w:firstLine="709"/>
              <w:jc w:val="both"/>
              <w:rPr>
                <w:rFonts w:ascii="Times New Roman" w:eastAsiaTheme="majorEastAsia" w:hAnsi="Times New Roman" w:cs="Times New Roman"/>
                <w:sz w:val="24"/>
                <w:szCs w:val="24"/>
                <w:lang w:val="uk-UA" w:eastAsia="ru-RU"/>
              </w:rPr>
            </w:pPr>
            <w:r w:rsidRPr="000F7EC3">
              <w:rPr>
                <w:rFonts w:ascii="Times New Roman" w:eastAsiaTheme="majorEastAsia" w:hAnsi="Times New Roman" w:cs="Times New Roman"/>
                <w:sz w:val="24"/>
                <w:szCs w:val="24"/>
                <w:lang w:val="uk-UA" w:eastAsia="ru-RU"/>
              </w:rPr>
              <w:t>4</w:t>
            </w:r>
          </w:p>
        </w:tc>
      </w:tr>
    </w:tbl>
    <w:p w14:paraId="557EDB26" w14:textId="77777777" w:rsidR="00743E00" w:rsidRPr="000F7EC3" w:rsidRDefault="00743E00" w:rsidP="00743E00">
      <w:pPr>
        <w:jc w:val="right"/>
        <w:rPr>
          <w:rFonts w:ascii="Times New Roman" w:hAnsi="Times New Roman" w:cs="Times New Roman"/>
          <w:sz w:val="28"/>
          <w:szCs w:val="28"/>
          <w:lang w:val="uk-UA"/>
        </w:rPr>
      </w:pPr>
    </w:p>
    <w:p w14:paraId="36DCE5A9" w14:textId="1563735F" w:rsidR="00393A94" w:rsidRPr="000F7EC3" w:rsidRDefault="00393A94" w:rsidP="000F7EC3">
      <w:pPr>
        <w:pStyle w:val="4"/>
        <w:spacing w:before="0" w:line="360" w:lineRule="auto"/>
        <w:jc w:val="center"/>
        <w:rPr>
          <w:rFonts w:ascii="Times New Roman" w:hAnsi="Times New Roman" w:cs="Times New Roman"/>
          <w:b/>
          <w:bCs/>
          <w:i w:val="0"/>
          <w:iCs w:val="0"/>
          <w:color w:val="000000" w:themeColor="text1"/>
          <w:sz w:val="28"/>
          <w:szCs w:val="28"/>
          <w:lang w:val="uk-UA"/>
        </w:rPr>
      </w:pPr>
      <w:bookmarkStart w:id="32" w:name="_Toc155887338"/>
      <w:r w:rsidRPr="000F7EC3">
        <w:rPr>
          <w:rFonts w:ascii="Times New Roman" w:hAnsi="Times New Roman" w:cs="Times New Roman"/>
          <w:b/>
          <w:bCs/>
          <w:i w:val="0"/>
          <w:iCs w:val="0"/>
          <w:color w:val="000000" w:themeColor="text1"/>
          <w:sz w:val="28"/>
          <w:szCs w:val="28"/>
          <w:lang w:val="uk-UA"/>
        </w:rPr>
        <w:t>2.9 Монтаж дротової системи</w:t>
      </w:r>
      <w:bookmarkEnd w:id="32"/>
    </w:p>
    <w:p w14:paraId="234DCF1E" w14:textId="1CAB433E" w:rsidR="00393A94" w:rsidRPr="000F7EC3" w:rsidRDefault="00393A94" w:rsidP="00393A94">
      <w:pPr>
        <w:rPr>
          <w:lang w:val="uk-UA"/>
        </w:rPr>
      </w:pPr>
    </w:p>
    <w:p w14:paraId="3F9B97D9" w14:textId="37342407" w:rsidR="00393A94" w:rsidRPr="000F7EC3" w:rsidRDefault="00393A94" w:rsidP="006225F5">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Прокладання витої пари у локальній обчислювальній мережі передбачає систематичне виконання розгорнутого плану, дотримання основних норм та принципів. Використання негорючих ПВХ труб для дротової проводки має на меті максимально приховати її, забезпечуючи естетичний вигляд та високий ступінь безпеки. При прокладанні UTP дроту на підлозі, важливо уникати близькості до радіаторів опалення та електричних дротів, зберігаючи відстань не менше 0,5 метра.</w:t>
      </w:r>
    </w:p>
    <w:p w14:paraId="30FAB8FC" w14:textId="6656DEBB" w:rsidR="00393A94" w:rsidRPr="000F7EC3" w:rsidRDefault="00393A94" w:rsidP="006225F5">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 xml:space="preserve">Для відкритої прокладки UTP дроту передбачається використання дротового каналу з кутами і поворотами, забезпечуючи організоване та естетичне розташування. В коробці можна розмістити розетки, забезпечуючи їх ефективну функціональність та зручність. Максимальна довжина дроту між розетками, </w:t>
      </w:r>
      <w:proofErr w:type="spellStart"/>
      <w:r w:rsidRPr="000F7EC3">
        <w:rPr>
          <w:rFonts w:ascii="Times New Roman" w:hAnsi="Times New Roman" w:cs="Times New Roman"/>
          <w:sz w:val="28"/>
          <w:szCs w:val="28"/>
          <w:lang w:val="uk-UA"/>
        </w:rPr>
        <w:t>роутером</w:t>
      </w:r>
      <w:proofErr w:type="spellEnd"/>
      <w:r w:rsidRPr="000F7EC3">
        <w:rPr>
          <w:rFonts w:ascii="Times New Roman" w:hAnsi="Times New Roman" w:cs="Times New Roman"/>
          <w:sz w:val="28"/>
          <w:szCs w:val="28"/>
          <w:lang w:val="uk-UA"/>
        </w:rPr>
        <w:t xml:space="preserve"> чи </w:t>
      </w:r>
      <w:proofErr w:type="spellStart"/>
      <w:r w:rsidRPr="000F7EC3">
        <w:rPr>
          <w:rFonts w:ascii="Times New Roman" w:hAnsi="Times New Roman" w:cs="Times New Roman"/>
          <w:sz w:val="28"/>
          <w:szCs w:val="28"/>
          <w:lang w:val="uk-UA"/>
        </w:rPr>
        <w:t>patch</w:t>
      </w:r>
      <w:proofErr w:type="spellEnd"/>
      <w:r w:rsidRPr="000F7EC3">
        <w:rPr>
          <w:rFonts w:ascii="Times New Roman" w:hAnsi="Times New Roman" w:cs="Times New Roman"/>
          <w:sz w:val="28"/>
          <w:szCs w:val="28"/>
          <w:lang w:val="uk-UA"/>
        </w:rPr>
        <w:t>-панелями обмежена 100 метрами.</w:t>
      </w:r>
    </w:p>
    <w:p w14:paraId="52129B97" w14:textId="71CAD78B" w:rsidR="00393A94" w:rsidRPr="000F7EC3" w:rsidRDefault="00393A94" w:rsidP="006225F5">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 xml:space="preserve">Важливим аспектом є відсутність вузлів та петель на дроті, а також дотримання мінімального радіусу загину, який повинен становити не менше 4 діаметрів дроту. Всі компоненти, такі як розетки, </w:t>
      </w:r>
      <w:proofErr w:type="spellStart"/>
      <w:r w:rsidRPr="000F7EC3">
        <w:rPr>
          <w:rFonts w:ascii="Times New Roman" w:hAnsi="Times New Roman" w:cs="Times New Roman"/>
          <w:sz w:val="28"/>
          <w:szCs w:val="28"/>
          <w:lang w:val="uk-UA"/>
        </w:rPr>
        <w:t>конектори</w:t>
      </w:r>
      <w:proofErr w:type="spellEnd"/>
      <w:r w:rsidRPr="000F7EC3">
        <w:rPr>
          <w:rFonts w:ascii="Times New Roman" w:hAnsi="Times New Roman" w:cs="Times New Roman"/>
          <w:sz w:val="28"/>
          <w:szCs w:val="28"/>
          <w:lang w:val="uk-UA"/>
        </w:rPr>
        <w:t xml:space="preserve"> та </w:t>
      </w:r>
      <w:proofErr w:type="spellStart"/>
      <w:r w:rsidRPr="000F7EC3">
        <w:rPr>
          <w:rFonts w:ascii="Times New Roman" w:hAnsi="Times New Roman" w:cs="Times New Roman"/>
          <w:sz w:val="28"/>
          <w:szCs w:val="28"/>
          <w:lang w:val="uk-UA"/>
        </w:rPr>
        <w:t>patch</w:t>
      </w:r>
      <w:proofErr w:type="spellEnd"/>
      <w:r w:rsidRPr="000F7EC3">
        <w:rPr>
          <w:rFonts w:ascii="Times New Roman" w:hAnsi="Times New Roman" w:cs="Times New Roman"/>
          <w:sz w:val="28"/>
          <w:szCs w:val="28"/>
          <w:lang w:val="uk-UA"/>
        </w:rPr>
        <w:t>-панелі, повинні відповідати одній категорії, наприклад, САТ5.</w:t>
      </w:r>
    </w:p>
    <w:p w14:paraId="0EFD6EA6" w14:textId="2C98DC2A" w:rsidR="00393A94" w:rsidRPr="000F7EC3" w:rsidRDefault="00393A94" w:rsidP="006225F5">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 xml:space="preserve">Обтискання витої пари виконується з використанням спеціального інструменту, зокрема обтискних кліщів для роз’єму RJ45 та стрипера для розділення дроту. Використання </w:t>
      </w:r>
      <w:proofErr w:type="spellStart"/>
      <w:r w:rsidRPr="000F7EC3">
        <w:rPr>
          <w:rFonts w:ascii="Times New Roman" w:hAnsi="Times New Roman" w:cs="Times New Roman"/>
          <w:sz w:val="28"/>
          <w:szCs w:val="28"/>
          <w:lang w:val="uk-UA"/>
        </w:rPr>
        <w:t>конекторів</w:t>
      </w:r>
      <w:proofErr w:type="spellEnd"/>
      <w:r w:rsidRPr="000F7EC3">
        <w:rPr>
          <w:rFonts w:ascii="Times New Roman" w:hAnsi="Times New Roman" w:cs="Times New Roman"/>
          <w:sz w:val="28"/>
          <w:szCs w:val="28"/>
          <w:lang w:val="uk-UA"/>
        </w:rPr>
        <w:t xml:space="preserve"> за стандартами Т568A або Т568B забезпечує надійність та стабільність лінії.</w:t>
      </w:r>
    </w:p>
    <w:p w14:paraId="713F712B" w14:textId="0B775968" w:rsidR="00393A94" w:rsidRPr="000F7EC3" w:rsidRDefault="00393A94" w:rsidP="006225F5">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 xml:space="preserve">Монтаж локальної обчислювальної мережі включає в себе використання дроту витої пари категорії 5е, коробок, телекомунікаційного обладнання, електричних розеток, комутаційної шафи, </w:t>
      </w:r>
      <w:proofErr w:type="spellStart"/>
      <w:r w:rsidRPr="000F7EC3">
        <w:rPr>
          <w:rFonts w:ascii="Times New Roman" w:hAnsi="Times New Roman" w:cs="Times New Roman"/>
          <w:sz w:val="28"/>
          <w:szCs w:val="28"/>
          <w:lang w:val="uk-UA"/>
        </w:rPr>
        <w:t>патч</w:t>
      </w:r>
      <w:proofErr w:type="spellEnd"/>
      <w:r w:rsidRPr="000F7EC3">
        <w:rPr>
          <w:rFonts w:ascii="Times New Roman" w:hAnsi="Times New Roman" w:cs="Times New Roman"/>
          <w:sz w:val="28"/>
          <w:szCs w:val="28"/>
          <w:lang w:val="uk-UA"/>
        </w:rPr>
        <w:t>-панелі на 12 дротів, а також дротового обладнання, такого як з’єднувачі, заглушки та плоскі кути.</w:t>
      </w:r>
    </w:p>
    <w:p w14:paraId="7CADA97E" w14:textId="77777777" w:rsidR="00761F8C" w:rsidRPr="000F7EC3" w:rsidRDefault="00761F8C" w:rsidP="006225F5">
      <w:pPr>
        <w:spacing w:after="0" w:line="360" w:lineRule="auto"/>
        <w:ind w:firstLine="709"/>
        <w:jc w:val="both"/>
        <w:rPr>
          <w:rFonts w:ascii="Times New Roman" w:hAnsi="Times New Roman" w:cs="Times New Roman"/>
          <w:sz w:val="28"/>
          <w:szCs w:val="28"/>
          <w:lang w:val="uk-UA"/>
        </w:rPr>
      </w:pPr>
    </w:p>
    <w:p w14:paraId="623B36DC" w14:textId="3F231FBD" w:rsidR="00304334" w:rsidRPr="000F7EC3" w:rsidRDefault="00304334" w:rsidP="000F7EC3">
      <w:pPr>
        <w:pStyle w:val="4"/>
        <w:spacing w:before="0" w:line="360" w:lineRule="auto"/>
        <w:jc w:val="center"/>
        <w:rPr>
          <w:rFonts w:ascii="Times New Roman" w:hAnsi="Times New Roman" w:cs="Times New Roman"/>
          <w:b/>
          <w:bCs/>
          <w:i w:val="0"/>
          <w:iCs w:val="0"/>
          <w:color w:val="000000" w:themeColor="text1"/>
          <w:sz w:val="28"/>
          <w:szCs w:val="28"/>
          <w:lang w:val="uk-UA"/>
        </w:rPr>
      </w:pPr>
      <w:bookmarkStart w:id="33" w:name="_Toc155887339"/>
      <w:r w:rsidRPr="000F7EC3">
        <w:rPr>
          <w:rFonts w:ascii="Times New Roman" w:hAnsi="Times New Roman" w:cs="Times New Roman"/>
          <w:b/>
          <w:bCs/>
          <w:i w:val="0"/>
          <w:iCs w:val="0"/>
          <w:color w:val="000000" w:themeColor="text1"/>
          <w:sz w:val="28"/>
          <w:szCs w:val="28"/>
          <w:lang w:val="uk-UA"/>
        </w:rPr>
        <w:t>2.10 Налаштування активного обладнання</w:t>
      </w:r>
      <w:bookmarkEnd w:id="33"/>
    </w:p>
    <w:p w14:paraId="41856802" w14:textId="77777777" w:rsidR="00304334" w:rsidRPr="000F7EC3" w:rsidRDefault="00304334" w:rsidP="00304334">
      <w:pPr>
        <w:rPr>
          <w:lang w:val="uk-UA"/>
        </w:rPr>
      </w:pPr>
    </w:p>
    <w:p w14:paraId="20A21495" w14:textId="7827F942" w:rsidR="00304334" w:rsidRPr="000F7EC3" w:rsidRDefault="00304334" w:rsidP="006225F5">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 xml:space="preserve">Для налаштування комутатора необхідно використовувати веб-інтерфейс. За замовчуванням IP-адреса комутатора – 192.168.0.1. Користувач повинен ввести цю адресу в адресному полі веб-браузера (наприклад, </w:t>
      </w:r>
      <w:proofErr w:type="spellStart"/>
      <w:r w:rsidRPr="000F7EC3">
        <w:rPr>
          <w:rFonts w:ascii="Times New Roman" w:hAnsi="Times New Roman" w:cs="Times New Roman"/>
          <w:sz w:val="28"/>
          <w:szCs w:val="28"/>
          <w:lang w:val="uk-UA"/>
        </w:rPr>
        <w:t>Google</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Chrome</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Mozilla</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Firefox</w:t>
      </w:r>
      <w:proofErr w:type="spellEnd"/>
      <w:r w:rsidRPr="000F7EC3">
        <w:rPr>
          <w:rFonts w:ascii="Times New Roman" w:hAnsi="Times New Roman" w:cs="Times New Roman"/>
          <w:sz w:val="28"/>
          <w:szCs w:val="28"/>
          <w:lang w:val="uk-UA"/>
        </w:rPr>
        <w:t xml:space="preserve">) та натиснути клавішу </w:t>
      </w:r>
      <w:proofErr w:type="spellStart"/>
      <w:r w:rsidRPr="000F7EC3">
        <w:rPr>
          <w:rFonts w:ascii="Times New Roman" w:hAnsi="Times New Roman" w:cs="Times New Roman"/>
          <w:sz w:val="28"/>
          <w:szCs w:val="28"/>
          <w:lang w:val="uk-UA"/>
        </w:rPr>
        <w:t>Enter</w:t>
      </w:r>
      <w:proofErr w:type="spellEnd"/>
      <w:r w:rsidRPr="000F7EC3">
        <w:rPr>
          <w:rFonts w:ascii="Times New Roman" w:hAnsi="Times New Roman" w:cs="Times New Roman"/>
          <w:sz w:val="28"/>
          <w:szCs w:val="28"/>
          <w:lang w:val="uk-UA"/>
        </w:rPr>
        <w:t xml:space="preserve"> (рис. 2.11).</w:t>
      </w:r>
    </w:p>
    <w:p w14:paraId="54A4391E" w14:textId="5AFC5D12" w:rsidR="00304334" w:rsidRPr="000F7EC3" w:rsidRDefault="00DD6412" w:rsidP="00DD6412">
      <w:pPr>
        <w:spacing w:line="36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drawing>
          <wp:inline distT="0" distB="0" distL="0" distR="0" wp14:anchorId="2BB57FA6" wp14:editId="201183DC">
            <wp:extent cx="5410955" cy="34294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24">
                      <a:extLst>
                        <a:ext uri="{28A0092B-C50C-407E-A947-70E740481C1C}">
                          <a14:useLocalDpi xmlns:a14="http://schemas.microsoft.com/office/drawing/2010/main" val="0"/>
                        </a:ext>
                      </a:extLst>
                    </a:blip>
                    <a:stretch>
                      <a:fillRect/>
                    </a:stretch>
                  </pic:blipFill>
                  <pic:spPr>
                    <a:xfrm>
                      <a:off x="0" y="0"/>
                      <a:ext cx="5410955" cy="342948"/>
                    </a:xfrm>
                    <a:prstGeom prst="rect">
                      <a:avLst/>
                    </a:prstGeom>
                  </pic:spPr>
                </pic:pic>
              </a:graphicData>
            </a:graphic>
          </wp:inline>
        </w:drawing>
      </w:r>
    </w:p>
    <w:p w14:paraId="1E8B66B0" w14:textId="33471F7E" w:rsidR="00DD6412" w:rsidRDefault="00DD6412" w:rsidP="00DD6412">
      <w:pPr>
        <w:spacing w:line="36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Рисунок 2.11 – Адресне поле браузера</w:t>
      </w:r>
    </w:p>
    <w:p w14:paraId="4A8FE716" w14:textId="77777777" w:rsidR="000F7EC3" w:rsidRPr="000F7EC3" w:rsidRDefault="000F7EC3" w:rsidP="00DD6412">
      <w:pPr>
        <w:spacing w:line="360" w:lineRule="auto"/>
        <w:jc w:val="center"/>
        <w:rPr>
          <w:rFonts w:ascii="Times New Roman" w:hAnsi="Times New Roman" w:cs="Times New Roman"/>
          <w:sz w:val="28"/>
          <w:szCs w:val="28"/>
          <w:lang w:val="uk-UA"/>
        </w:rPr>
      </w:pPr>
    </w:p>
    <w:p w14:paraId="61E6DD33" w14:textId="7D81D2BA" w:rsidR="00304334" w:rsidRPr="000F7EC3" w:rsidRDefault="00304334" w:rsidP="006225F5">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Для успішного входу до комутатора IP-адреса ПК має відповідати адресам підмережі комутатора (192.168.0.x) з маскою підмережі 255.255.255.0. У разі успішного входу з’явиться вікно авторизації (рис. 2.1</w:t>
      </w:r>
      <w:r w:rsidR="00DD6412" w:rsidRPr="000F7EC3">
        <w:rPr>
          <w:rFonts w:ascii="Times New Roman" w:hAnsi="Times New Roman" w:cs="Times New Roman"/>
          <w:sz w:val="28"/>
          <w:szCs w:val="28"/>
          <w:lang w:val="uk-UA"/>
        </w:rPr>
        <w:t>2</w:t>
      </w:r>
      <w:r w:rsidRPr="000F7EC3">
        <w:rPr>
          <w:rFonts w:ascii="Times New Roman" w:hAnsi="Times New Roman" w:cs="Times New Roman"/>
          <w:sz w:val="28"/>
          <w:szCs w:val="28"/>
          <w:lang w:val="uk-UA"/>
        </w:rPr>
        <w:t>).</w:t>
      </w:r>
    </w:p>
    <w:p w14:paraId="5FE8A452" w14:textId="1D377AF5" w:rsidR="00304334" w:rsidRPr="000F7EC3" w:rsidRDefault="00DD6412" w:rsidP="00DD6412">
      <w:pPr>
        <w:spacing w:line="36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drawing>
          <wp:inline distT="0" distB="0" distL="0" distR="0" wp14:anchorId="41DC92EB" wp14:editId="1D363EB0">
            <wp:extent cx="3006547" cy="2035533"/>
            <wp:effectExtent l="0" t="0" r="381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25">
                      <a:extLst>
                        <a:ext uri="{28A0092B-C50C-407E-A947-70E740481C1C}">
                          <a14:useLocalDpi xmlns:a14="http://schemas.microsoft.com/office/drawing/2010/main" val="0"/>
                        </a:ext>
                      </a:extLst>
                    </a:blip>
                    <a:stretch>
                      <a:fillRect/>
                    </a:stretch>
                  </pic:blipFill>
                  <pic:spPr>
                    <a:xfrm>
                      <a:off x="0" y="0"/>
                      <a:ext cx="3015334" cy="2041482"/>
                    </a:xfrm>
                    <a:prstGeom prst="rect">
                      <a:avLst/>
                    </a:prstGeom>
                  </pic:spPr>
                </pic:pic>
              </a:graphicData>
            </a:graphic>
          </wp:inline>
        </w:drawing>
      </w:r>
    </w:p>
    <w:p w14:paraId="7474C5B1" w14:textId="450F96B7" w:rsidR="00DD6412" w:rsidRDefault="00DD6412" w:rsidP="000F7EC3">
      <w:pPr>
        <w:spacing w:after="0" w:line="36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Рисунок 2.12 – Вікно входу в систему</w:t>
      </w:r>
    </w:p>
    <w:p w14:paraId="0215CDD7" w14:textId="77777777" w:rsidR="000F7EC3" w:rsidRPr="000F7EC3" w:rsidRDefault="000F7EC3" w:rsidP="000F7EC3">
      <w:pPr>
        <w:spacing w:after="0" w:line="360" w:lineRule="auto"/>
        <w:jc w:val="center"/>
        <w:rPr>
          <w:rFonts w:ascii="Times New Roman" w:hAnsi="Times New Roman" w:cs="Times New Roman"/>
          <w:sz w:val="28"/>
          <w:szCs w:val="28"/>
          <w:lang w:val="uk-UA"/>
        </w:rPr>
      </w:pPr>
    </w:p>
    <w:p w14:paraId="70C0C5DD" w14:textId="6410C1E9" w:rsidR="00304334" w:rsidRPr="000F7EC3" w:rsidRDefault="00304334" w:rsidP="006225F5">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Введення імені користувача "</w:t>
      </w:r>
      <w:proofErr w:type="spellStart"/>
      <w:r w:rsidRPr="000F7EC3">
        <w:rPr>
          <w:rFonts w:ascii="Times New Roman" w:hAnsi="Times New Roman" w:cs="Times New Roman"/>
          <w:sz w:val="28"/>
          <w:szCs w:val="28"/>
          <w:lang w:val="uk-UA"/>
        </w:rPr>
        <w:t>admin</w:t>
      </w:r>
      <w:proofErr w:type="spellEnd"/>
      <w:r w:rsidRPr="000F7EC3">
        <w:rPr>
          <w:rFonts w:ascii="Times New Roman" w:hAnsi="Times New Roman" w:cs="Times New Roman"/>
          <w:sz w:val="28"/>
          <w:szCs w:val="28"/>
          <w:lang w:val="uk-UA"/>
        </w:rPr>
        <w:t xml:space="preserve">" та пароля в нижньому регістрі, після чого слід натискати кнопку "Ввійти" та клавішу </w:t>
      </w:r>
      <w:proofErr w:type="spellStart"/>
      <w:r w:rsidRPr="000F7EC3">
        <w:rPr>
          <w:rFonts w:ascii="Times New Roman" w:hAnsi="Times New Roman" w:cs="Times New Roman"/>
          <w:sz w:val="28"/>
          <w:szCs w:val="28"/>
          <w:lang w:val="uk-UA"/>
        </w:rPr>
        <w:t>Enter</w:t>
      </w:r>
      <w:proofErr w:type="spellEnd"/>
      <w:r w:rsidRPr="000F7EC3">
        <w:rPr>
          <w:rFonts w:ascii="Times New Roman" w:hAnsi="Times New Roman" w:cs="Times New Roman"/>
          <w:sz w:val="28"/>
          <w:szCs w:val="28"/>
          <w:lang w:val="uk-UA"/>
        </w:rPr>
        <w:t>. Після успішного входу в систему відобразиться головна сторінка конфігурації (рис. 2.1</w:t>
      </w:r>
      <w:r w:rsidR="004D70DA" w:rsidRPr="000F7EC3">
        <w:rPr>
          <w:rFonts w:ascii="Times New Roman" w:hAnsi="Times New Roman" w:cs="Times New Roman"/>
          <w:sz w:val="28"/>
          <w:szCs w:val="28"/>
          <w:lang w:val="uk-UA"/>
        </w:rPr>
        <w:t>3</w:t>
      </w:r>
      <w:r w:rsidRPr="000F7EC3">
        <w:rPr>
          <w:rFonts w:ascii="Times New Roman" w:hAnsi="Times New Roman" w:cs="Times New Roman"/>
          <w:sz w:val="28"/>
          <w:szCs w:val="28"/>
          <w:lang w:val="uk-UA"/>
        </w:rPr>
        <w:t>).</w:t>
      </w:r>
    </w:p>
    <w:p w14:paraId="2E73B569" w14:textId="1D40B5B5" w:rsidR="00304334" w:rsidRPr="000F7EC3" w:rsidRDefault="004D70DA" w:rsidP="004D70DA">
      <w:pPr>
        <w:spacing w:line="36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drawing>
          <wp:inline distT="0" distB="0" distL="0" distR="0" wp14:anchorId="57F6A077" wp14:editId="364C03F6">
            <wp:extent cx="4133850" cy="2261222"/>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6">
                      <a:extLst>
                        <a:ext uri="{28A0092B-C50C-407E-A947-70E740481C1C}">
                          <a14:useLocalDpi xmlns:a14="http://schemas.microsoft.com/office/drawing/2010/main" val="0"/>
                        </a:ext>
                      </a:extLst>
                    </a:blip>
                    <a:stretch>
                      <a:fillRect/>
                    </a:stretch>
                  </pic:blipFill>
                  <pic:spPr>
                    <a:xfrm>
                      <a:off x="0" y="0"/>
                      <a:ext cx="4149725" cy="2269905"/>
                    </a:xfrm>
                    <a:prstGeom prst="rect">
                      <a:avLst/>
                    </a:prstGeom>
                  </pic:spPr>
                </pic:pic>
              </a:graphicData>
            </a:graphic>
          </wp:inline>
        </w:drawing>
      </w:r>
    </w:p>
    <w:p w14:paraId="5687A337" w14:textId="37F7A5A6" w:rsidR="004D70DA" w:rsidRDefault="004D70DA" w:rsidP="000F7EC3">
      <w:pPr>
        <w:spacing w:after="0" w:line="36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Рисунок 2.13 – Головна сторінка системи</w:t>
      </w:r>
    </w:p>
    <w:p w14:paraId="329AA899" w14:textId="77777777" w:rsidR="000F7EC3" w:rsidRPr="000F7EC3" w:rsidRDefault="000F7EC3" w:rsidP="000F7EC3">
      <w:pPr>
        <w:spacing w:after="0" w:line="360" w:lineRule="auto"/>
        <w:jc w:val="center"/>
        <w:rPr>
          <w:rFonts w:ascii="Times New Roman" w:hAnsi="Times New Roman" w:cs="Times New Roman"/>
          <w:sz w:val="28"/>
          <w:szCs w:val="28"/>
          <w:lang w:val="uk-UA"/>
        </w:rPr>
      </w:pPr>
    </w:p>
    <w:p w14:paraId="1E3C0C20" w14:textId="3B30117C" w:rsidR="00304334" w:rsidRPr="000F7EC3" w:rsidRDefault="00304334" w:rsidP="000F7EC3">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Подальше налаштування можна виконати шляхом взаємодії з необхідними функціями, які доступні в меню налаштувань, розташованому в лівій частині екрану.</w:t>
      </w:r>
    </w:p>
    <w:p w14:paraId="00A9E4D8" w14:textId="6A5E8A4C" w:rsidR="00304334" w:rsidRPr="000F7EC3" w:rsidRDefault="00304334" w:rsidP="006225F5">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 xml:space="preserve">Щодо налаштувань сервера </w:t>
      </w:r>
      <w:proofErr w:type="spellStart"/>
      <w:r w:rsidRPr="000F7EC3">
        <w:rPr>
          <w:rFonts w:ascii="Times New Roman" w:hAnsi="Times New Roman" w:cs="Times New Roman"/>
          <w:sz w:val="28"/>
          <w:szCs w:val="28"/>
          <w:lang w:val="uk-UA"/>
        </w:rPr>
        <w:t>Lenovo</w:t>
      </w:r>
      <w:proofErr w:type="spellEnd"/>
      <w:r w:rsidRPr="000F7EC3">
        <w:rPr>
          <w:rFonts w:ascii="Times New Roman" w:hAnsi="Times New Roman" w:cs="Times New Roman"/>
          <w:sz w:val="28"/>
          <w:szCs w:val="28"/>
          <w:lang w:val="uk-UA"/>
        </w:rPr>
        <w:t xml:space="preserve"> </w:t>
      </w:r>
      <w:r w:rsidRPr="000F7EC3">
        <w:rPr>
          <w:rFonts w:ascii="Times New Roman" w:hAnsi="Times New Roman" w:cs="Times New Roman"/>
          <w:sz w:val="28"/>
          <w:szCs w:val="28"/>
          <w:lang w:val="uk-UA" w:eastAsia="ru-RU"/>
        </w:rPr>
        <w:t>ST250</w:t>
      </w:r>
      <w:r w:rsidRPr="000F7EC3">
        <w:rPr>
          <w:rFonts w:ascii="Times New Roman" w:hAnsi="Times New Roman" w:cs="Times New Roman"/>
          <w:sz w:val="28"/>
          <w:szCs w:val="28"/>
          <w:lang w:val="uk-UA"/>
        </w:rPr>
        <w:t>, процедура може змінюватися в залежності від конфігурації сервера. Загальний алгоритм включає розпакування комплекту, встановлення необхідних компонентів, підключення до мережі та живлення, перевірку параметрів UEFI, конфігурацію RAID, установку операційної системи та драйверів.</w:t>
      </w:r>
    </w:p>
    <w:p w14:paraId="3C1B8C13" w14:textId="543DEB63" w:rsidR="00304334" w:rsidRPr="000F7EC3" w:rsidRDefault="00304334" w:rsidP="006225F5">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Після розгортання Windows Server 2019 слід встановити оновлення, задати ім'я та налаштувати IP-адресу (рис. 2.1</w:t>
      </w:r>
      <w:r w:rsidR="004D70DA" w:rsidRPr="000F7EC3">
        <w:rPr>
          <w:rFonts w:ascii="Times New Roman" w:hAnsi="Times New Roman" w:cs="Times New Roman"/>
          <w:sz w:val="28"/>
          <w:szCs w:val="28"/>
          <w:lang w:val="uk-UA"/>
        </w:rPr>
        <w:t>4</w:t>
      </w:r>
      <w:r w:rsidRPr="000F7EC3">
        <w:rPr>
          <w:rFonts w:ascii="Times New Roman" w:hAnsi="Times New Roman" w:cs="Times New Roman"/>
          <w:sz w:val="28"/>
          <w:szCs w:val="28"/>
          <w:lang w:val="uk-UA"/>
        </w:rPr>
        <w:t xml:space="preserve">). Налаштування служб </w:t>
      </w:r>
      <w:proofErr w:type="spellStart"/>
      <w:r w:rsidRPr="000F7EC3">
        <w:rPr>
          <w:rFonts w:ascii="Times New Roman" w:hAnsi="Times New Roman" w:cs="Times New Roman"/>
          <w:sz w:val="28"/>
          <w:szCs w:val="28"/>
          <w:lang w:val="uk-UA"/>
        </w:rPr>
        <w:t>Active</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Directory</w:t>
      </w:r>
      <w:proofErr w:type="spellEnd"/>
      <w:r w:rsidRPr="000F7EC3">
        <w:rPr>
          <w:rFonts w:ascii="Times New Roman" w:hAnsi="Times New Roman" w:cs="Times New Roman"/>
          <w:sz w:val="28"/>
          <w:szCs w:val="28"/>
          <w:lang w:val="uk-UA"/>
        </w:rPr>
        <w:t xml:space="preserve"> (AD), </w:t>
      </w:r>
      <w:proofErr w:type="spellStart"/>
      <w:r w:rsidRPr="000F7EC3">
        <w:rPr>
          <w:rFonts w:ascii="Times New Roman" w:hAnsi="Times New Roman" w:cs="Times New Roman"/>
          <w:sz w:val="28"/>
          <w:szCs w:val="28"/>
          <w:lang w:val="uk-UA"/>
        </w:rPr>
        <w:t>Domain</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Name</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System</w:t>
      </w:r>
      <w:proofErr w:type="spellEnd"/>
      <w:r w:rsidRPr="000F7EC3">
        <w:rPr>
          <w:rFonts w:ascii="Times New Roman" w:hAnsi="Times New Roman" w:cs="Times New Roman"/>
          <w:sz w:val="28"/>
          <w:szCs w:val="28"/>
          <w:lang w:val="uk-UA"/>
        </w:rPr>
        <w:t xml:space="preserve"> (DNS) та </w:t>
      </w:r>
      <w:proofErr w:type="spellStart"/>
      <w:r w:rsidRPr="000F7EC3">
        <w:rPr>
          <w:rFonts w:ascii="Times New Roman" w:hAnsi="Times New Roman" w:cs="Times New Roman"/>
          <w:sz w:val="28"/>
          <w:szCs w:val="28"/>
          <w:lang w:val="uk-UA"/>
        </w:rPr>
        <w:t>Dynamic</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Host</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Configuration</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Protocol</w:t>
      </w:r>
      <w:proofErr w:type="spellEnd"/>
      <w:r w:rsidRPr="000F7EC3">
        <w:rPr>
          <w:rFonts w:ascii="Times New Roman" w:hAnsi="Times New Roman" w:cs="Times New Roman"/>
          <w:sz w:val="28"/>
          <w:szCs w:val="28"/>
          <w:lang w:val="uk-UA"/>
        </w:rPr>
        <w:t xml:space="preserve"> (DHCP) на сервері необхідно для нормальної роботи мережі.</w:t>
      </w:r>
    </w:p>
    <w:p w14:paraId="667C26EE" w14:textId="77777777" w:rsidR="006225F5" w:rsidRPr="000F7EC3" w:rsidRDefault="006225F5" w:rsidP="006225F5">
      <w:pPr>
        <w:spacing w:after="0" w:line="360" w:lineRule="auto"/>
        <w:ind w:firstLine="709"/>
        <w:jc w:val="both"/>
        <w:rPr>
          <w:rFonts w:ascii="Times New Roman" w:hAnsi="Times New Roman" w:cs="Times New Roman"/>
          <w:sz w:val="28"/>
          <w:szCs w:val="28"/>
          <w:lang w:val="uk-UA"/>
        </w:rPr>
      </w:pPr>
    </w:p>
    <w:p w14:paraId="07D998F9" w14:textId="6F6ECCA2" w:rsidR="00304334" w:rsidRPr="000F7EC3" w:rsidRDefault="004D70DA" w:rsidP="004D70DA">
      <w:pPr>
        <w:spacing w:line="360" w:lineRule="auto"/>
        <w:jc w:val="center"/>
        <w:rPr>
          <w:rFonts w:ascii="Times New Roman" w:hAnsi="Times New Roman" w:cs="Times New Roman"/>
          <w:sz w:val="28"/>
          <w:szCs w:val="28"/>
          <w:lang w:val="uk-UA"/>
        </w:rPr>
      </w:pPr>
      <w:r w:rsidRPr="000F7EC3">
        <w:rPr>
          <w:szCs w:val="28"/>
          <w:u w:val="single"/>
          <w:lang w:val="uk-UA" w:eastAsia="ru-RU"/>
        </w:rPr>
        <w:drawing>
          <wp:inline distT="0" distB="0" distL="0" distR="0" wp14:anchorId="1833D1A6" wp14:editId="3D9B4ED8">
            <wp:extent cx="1397204" cy="1675800"/>
            <wp:effectExtent l="0" t="0" r="0" b="63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19833" cy="1702941"/>
                    </a:xfrm>
                    <a:prstGeom prst="rect">
                      <a:avLst/>
                    </a:prstGeom>
                    <a:noFill/>
                    <a:ln>
                      <a:noFill/>
                    </a:ln>
                  </pic:spPr>
                </pic:pic>
              </a:graphicData>
            </a:graphic>
          </wp:inline>
        </w:drawing>
      </w:r>
      <w:r w:rsidRPr="000F7EC3">
        <w:rPr>
          <w:szCs w:val="28"/>
          <w:u w:val="single"/>
          <w:lang w:val="uk-UA" w:eastAsia="ru-RU"/>
        </w:rPr>
        <w:drawing>
          <wp:inline distT="0" distB="0" distL="0" distR="0" wp14:anchorId="23BFAFE0" wp14:editId="52AAEDCB">
            <wp:extent cx="1514247" cy="1682496"/>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30470" cy="1700522"/>
                    </a:xfrm>
                    <a:prstGeom prst="rect">
                      <a:avLst/>
                    </a:prstGeom>
                    <a:noFill/>
                    <a:ln>
                      <a:noFill/>
                    </a:ln>
                  </pic:spPr>
                </pic:pic>
              </a:graphicData>
            </a:graphic>
          </wp:inline>
        </w:drawing>
      </w:r>
    </w:p>
    <w:p w14:paraId="08AD653B" w14:textId="2A91E68B" w:rsidR="004D70DA" w:rsidRPr="000F7EC3" w:rsidRDefault="004D70DA" w:rsidP="004D70DA">
      <w:pPr>
        <w:spacing w:line="36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 xml:space="preserve">Рисунок 2.14 - </w:t>
      </w:r>
      <w:r w:rsidRPr="000F7EC3">
        <w:rPr>
          <w:rFonts w:ascii="Times New Roman" w:eastAsia="Arial Unicode MS" w:hAnsi="Times New Roman" w:cs="Times New Roman"/>
          <w:sz w:val="28"/>
          <w:szCs w:val="28"/>
          <w:lang w:val="uk-UA"/>
        </w:rPr>
        <w:t xml:space="preserve">Налаштування </w:t>
      </w:r>
      <w:proofErr w:type="spellStart"/>
      <w:r w:rsidRPr="000F7EC3">
        <w:rPr>
          <w:rFonts w:ascii="Times New Roman" w:hAnsi="Times New Roman" w:cs="Times New Roman"/>
          <w:sz w:val="28"/>
          <w:szCs w:val="28"/>
          <w:lang w:val="uk-UA"/>
        </w:rPr>
        <w:t>Hostname</w:t>
      </w:r>
      <w:proofErr w:type="spellEnd"/>
      <w:r w:rsidRPr="000F7EC3">
        <w:rPr>
          <w:rFonts w:ascii="Times New Roman" w:hAnsi="Times New Roman" w:cs="Times New Roman"/>
          <w:sz w:val="28"/>
          <w:szCs w:val="28"/>
          <w:lang w:val="uk-UA"/>
        </w:rPr>
        <w:t xml:space="preserve"> і </w:t>
      </w:r>
      <w:proofErr w:type="spellStart"/>
      <w:r w:rsidRPr="000F7EC3">
        <w:rPr>
          <w:rFonts w:ascii="Times New Roman" w:hAnsi="Times New Roman" w:cs="Times New Roman"/>
          <w:sz w:val="28"/>
          <w:szCs w:val="28"/>
          <w:lang w:val="uk-UA"/>
        </w:rPr>
        <w:t>Network</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settings</w:t>
      </w:r>
      <w:proofErr w:type="spellEnd"/>
    </w:p>
    <w:p w14:paraId="64B381B1" w14:textId="2BA804AB" w:rsidR="00304334" w:rsidRPr="000F7EC3" w:rsidRDefault="00304334" w:rsidP="006225F5">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Налаштування робочих станцій включає в себе вказання імені комп'ютера, домену, перезавантаження, авторизацію під доменним обліковим записом (рис. 2.1</w:t>
      </w:r>
      <w:r w:rsidR="00C8485A" w:rsidRPr="000F7EC3">
        <w:rPr>
          <w:rFonts w:ascii="Times New Roman" w:hAnsi="Times New Roman" w:cs="Times New Roman"/>
          <w:sz w:val="28"/>
          <w:szCs w:val="28"/>
          <w:lang w:val="uk-UA"/>
        </w:rPr>
        <w:t>5</w:t>
      </w:r>
      <w:r w:rsidRPr="000F7EC3">
        <w:rPr>
          <w:rFonts w:ascii="Times New Roman" w:hAnsi="Times New Roman" w:cs="Times New Roman"/>
          <w:sz w:val="28"/>
          <w:szCs w:val="28"/>
          <w:lang w:val="uk-UA"/>
        </w:rPr>
        <w:t>).</w:t>
      </w:r>
    </w:p>
    <w:p w14:paraId="267840D5" w14:textId="236048C3" w:rsidR="00C8485A" w:rsidRPr="000F7EC3" w:rsidRDefault="00C8485A" w:rsidP="00C8485A">
      <w:pPr>
        <w:spacing w:line="360" w:lineRule="auto"/>
        <w:jc w:val="center"/>
        <w:rPr>
          <w:rFonts w:ascii="Times New Roman" w:hAnsi="Times New Roman" w:cs="Times New Roman"/>
          <w:sz w:val="28"/>
          <w:szCs w:val="28"/>
          <w:lang w:val="uk-UA"/>
        </w:rPr>
      </w:pPr>
      <w:r w:rsidRPr="000F7EC3">
        <w:rPr>
          <w:szCs w:val="28"/>
          <w:u w:val="single"/>
          <w:lang w:val="uk-UA" w:eastAsia="ru-RU"/>
        </w:rPr>
        <w:drawing>
          <wp:inline distT="0" distB="0" distL="0" distR="0" wp14:anchorId="5A91AEE7" wp14:editId="21061483">
            <wp:extent cx="1748333" cy="2142941"/>
            <wp:effectExtent l="0" t="0" r="444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9227" cy="2156294"/>
                    </a:xfrm>
                    <a:prstGeom prst="rect">
                      <a:avLst/>
                    </a:prstGeom>
                    <a:noFill/>
                    <a:ln>
                      <a:noFill/>
                    </a:ln>
                  </pic:spPr>
                </pic:pic>
              </a:graphicData>
            </a:graphic>
          </wp:inline>
        </w:drawing>
      </w:r>
    </w:p>
    <w:p w14:paraId="3FD418A9" w14:textId="5DCCB2D5" w:rsidR="00C8485A" w:rsidRPr="000F7EC3" w:rsidRDefault="00C8485A" w:rsidP="00C8485A">
      <w:pPr>
        <w:spacing w:line="36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Рисунок 2.15 – Підключення домену</w:t>
      </w:r>
    </w:p>
    <w:p w14:paraId="2AA009EE" w14:textId="02DBF4D3" w:rsidR="00C8485A" w:rsidRPr="000F7EC3" w:rsidRDefault="00C8485A" w:rsidP="000F7EC3">
      <w:pPr>
        <w:pStyle w:val="4"/>
        <w:spacing w:before="0" w:line="360" w:lineRule="auto"/>
        <w:jc w:val="center"/>
        <w:rPr>
          <w:rFonts w:ascii="Times New Roman" w:hAnsi="Times New Roman" w:cs="Times New Roman"/>
          <w:b/>
          <w:bCs/>
          <w:i w:val="0"/>
          <w:iCs w:val="0"/>
          <w:color w:val="000000" w:themeColor="text1"/>
          <w:sz w:val="28"/>
          <w:szCs w:val="28"/>
          <w:lang w:val="uk-UA"/>
        </w:rPr>
      </w:pPr>
      <w:bookmarkStart w:id="34" w:name="_Toc155887340"/>
      <w:r w:rsidRPr="000F7EC3">
        <w:rPr>
          <w:rFonts w:ascii="Times New Roman" w:hAnsi="Times New Roman" w:cs="Times New Roman"/>
          <w:b/>
          <w:bCs/>
          <w:i w:val="0"/>
          <w:iCs w:val="0"/>
          <w:color w:val="000000" w:themeColor="text1"/>
          <w:sz w:val="28"/>
          <w:szCs w:val="28"/>
          <w:lang w:val="uk-UA"/>
        </w:rPr>
        <w:t>2.11 Методологія розрахунку довжини сегменту та пропускної здатності мережі при проектуванні Локальної Обчислювальної Мережі ДНЗ «Сонечко»</w:t>
      </w:r>
      <w:bookmarkEnd w:id="34"/>
    </w:p>
    <w:p w14:paraId="4B4BEC63" w14:textId="3AB8727A" w:rsidR="00C8485A" w:rsidRPr="000F7EC3" w:rsidRDefault="00C8485A" w:rsidP="00C8485A">
      <w:pPr>
        <w:rPr>
          <w:lang w:val="uk-UA"/>
        </w:rPr>
      </w:pPr>
    </w:p>
    <w:p w14:paraId="2C9CFB0E" w14:textId="52CF0AC6" w:rsidR="00C8485A" w:rsidRPr="000F7EC3" w:rsidRDefault="00C8485A" w:rsidP="006225F5">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Процес проектування мережі розпочинається створенням наочної моделі, яка тісно пов'язана з планами інженерних конструкцій і приміщень. Цей етап проектування надає можливість здійснити наступні завдання:</w:t>
      </w:r>
    </w:p>
    <w:p w14:paraId="58B2D76D" w14:textId="3FCB06C3" w:rsidR="00C8485A" w:rsidRPr="000F7EC3" w:rsidRDefault="00C8485A" w:rsidP="00B36E12">
      <w:pPr>
        <w:pStyle w:val="a9"/>
        <w:numPr>
          <w:ilvl w:val="0"/>
          <w:numId w:val="13"/>
        </w:numPr>
        <w:spacing w:after="0" w:line="360" w:lineRule="auto"/>
        <w:ind w:left="1134" w:hanging="425"/>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Визначення точного місця розташування комунікаційного обладнання.</w:t>
      </w:r>
    </w:p>
    <w:p w14:paraId="5F02C5EE" w14:textId="3A54D50B" w:rsidR="00C8485A" w:rsidRPr="000F7EC3" w:rsidRDefault="00C8485A" w:rsidP="00B36E12">
      <w:pPr>
        <w:pStyle w:val="a9"/>
        <w:numPr>
          <w:ilvl w:val="0"/>
          <w:numId w:val="13"/>
        </w:numPr>
        <w:spacing w:after="0" w:line="360" w:lineRule="auto"/>
        <w:ind w:left="1134" w:hanging="425"/>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Вибір оптимальної траси для прокладки комунікаційних дротів, враховуючи існуючі комунікаційні лінії.</w:t>
      </w:r>
    </w:p>
    <w:p w14:paraId="4E9200C8" w14:textId="55284AA7" w:rsidR="00C8485A" w:rsidRPr="000F7EC3" w:rsidRDefault="00C8485A" w:rsidP="00B36E12">
      <w:pPr>
        <w:pStyle w:val="a9"/>
        <w:numPr>
          <w:ilvl w:val="0"/>
          <w:numId w:val="13"/>
        </w:numPr>
        <w:spacing w:after="0" w:line="360" w:lineRule="auto"/>
        <w:ind w:left="1134" w:hanging="425"/>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Розрахунок приблизної довжини кожного дротового сегмента, з урахуванням масштабів плану.</w:t>
      </w:r>
    </w:p>
    <w:p w14:paraId="51EEC79D" w14:textId="56980065" w:rsidR="00C8485A" w:rsidRPr="000F7EC3" w:rsidRDefault="00C8485A" w:rsidP="006225F5">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У цьому випадку для розробки моделі використовується метод імітаційного моделювання, оскільки він відповідає вимогам до адекватності і складності проекту. Для створення моделі мережі обрано програму Microsoft Visio.</w:t>
      </w:r>
    </w:p>
    <w:p w14:paraId="510C7B00" w14:textId="2D15B6BE" w:rsidR="00C8485A" w:rsidRPr="000F7EC3" w:rsidRDefault="00C8485A" w:rsidP="006225F5">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Приведена фізична схема розташування локальної обчислювальної мережі ДНЗ "Сонечко" Лубенської районної адміністрації Полтавської області (рис. 2.16) є результатом використання обраного підходу до проектування. Ця схема служить ключовим інструментом для визначення оптимальних рішень та ефективного впровадження локальної мережі в даному контексті.</w:t>
      </w:r>
    </w:p>
    <w:p w14:paraId="2E50963F" w14:textId="7376038B" w:rsidR="00DD03AB" w:rsidRPr="000F7EC3" w:rsidRDefault="00DD03AB" w:rsidP="00DD03AB">
      <w:pPr>
        <w:spacing w:line="360" w:lineRule="auto"/>
        <w:jc w:val="center"/>
        <w:rPr>
          <w:szCs w:val="28"/>
          <w:lang w:val="uk-UA"/>
        </w:rPr>
      </w:pPr>
      <w:r w:rsidRPr="000F7EC3">
        <w:rPr>
          <w:szCs w:val="28"/>
          <w:lang w:val="uk-UA"/>
        </w:rPr>
        <w:object w:dxaOrig="20967" w:dyaOrig="10932" w14:anchorId="51457149">
          <v:shape id="_x0000_i1038" type="#_x0000_t75" style="width:326pt;height:169.35pt" o:ole="">
            <v:imagedata r:id="rId30" o:title=""/>
          </v:shape>
          <o:OLEObject Type="Embed" ProgID="Visio.Drawing.11" ShapeID="_x0000_i1038" DrawAspect="Content" ObjectID="_1766550249" r:id="rId31"/>
        </w:object>
      </w:r>
    </w:p>
    <w:p w14:paraId="1172DAFE" w14:textId="7573752E" w:rsidR="00DD03AB" w:rsidRPr="000F7EC3" w:rsidRDefault="00DD03AB" w:rsidP="00DD03AB">
      <w:pPr>
        <w:spacing w:line="36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Рисунок 2.16 – Фізична схема розташування ЛОМ</w:t>
      </w:r>
    </w:p>
    <w:p w14:paraId="4F48BAFD" w14:textId="279F64AC" w:rsidR="002267DA" w:rsidRPr="000F7EC3" w:rsidRDefault="002267DA" w:rsidP="006225F5">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У конфігурації мережевої інфраструктури для ДНЗ «Сонечко», враховано специфіку дошкільного середовища та розмір об'єкту. Мережа забезпечує зв'язок для дванадцяти комп'ютерів, трьох ноутбуків, п'яти принтерів і п'яти телефонів, організуючи 17 робочих місць.</w:t>
      </w:r>
    </w:p>
    <w:p w14:paraId="3C715E80" w14:textId="08C52EB5" w:rsidR="002267DA" w:rsidRPr="000F7EC3" w:rsidRDefault="002267DA" w:rsidP="006225F5">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Топологія мережі реалізована за принципом «Зірка», з використанням одного комутатора і одного маршрутизатора. Для зручності кожного робочого місця встановлено зовнішню комп'ютерну розетку, кількість яких складає 17 штук, що відповідає кількості робочих місць.</w:t>
      </w:r>
    </w:p>
    <w:p w14:paraId="008C2ED3" w14:textId="4C100F27" w:rsidR="002267DA" w:rsidRPr="000F7EC3" w:rsidRDefault="002267DA" w:rsidP="006225F5">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Комутаційна шафа встановлена безпосередньо в серверній кімнаті, висота розташування складає 2 метри від підлоги. У шафі розміщені комутатор, сервер і маршрутизатор, забезпечуючи оптимальну організацію мережевого обладнання.</w:t>
      </w:r>
    </w:p>
    <w:p w14:paraId="69635E7E" w14:textId="0FC9A950" w:rsidR="00DD03AB" w:rsidRPr="000F7EC3" w:rsidRDefault="002267DA" w:rsidP="006225F5">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Для прокладання дротів використовуються кабель-канали, прокладені по підлозі та вздовж стелі. Підключення робочих місць до мережі здійснюється за допомогою неекранованих витих пар категорії 5е (UTP). Для кожного робочого місця прокладається комутаційний шнур довжиною 1 метр. Загальна довжина дротів розраховується теоретичним методом, використовуючи план ДНЗ «Сонечко» Лубенської районної адміністрації Полтавської області. З урахуванням методологічних обмежень, до кожного дроту додається запас 0,5 метра.</w:t>
      </w:r>
    </w:p>
    <w:p w14:paraId="46710CEC" w14:textId="42D884B3" w:rsidR="002267DA" w:rsidRPr="000F7EC3" w:rsidRDefault="002267DA" w:rsidP="00743E00">
      <w:pPr>
        <w:spacing w:line="360" w:lineRule="auto"/>
        <w:jc w:val="center"/>
        <w:rPr>
          <w:rFonts w:ascii="Times New Roman" w:hAnsi="Times New Roman" w:cs="Times New Roman"/>
          <w:sz w:val="28"/>
          <w:szCs w:val="28"/>
          <w:lang w:val="uk-UA"/>
        </w:rPr>
      </w:pPr>
      <w:r w:rsidRPr="000F7EC3">
        <w:rPr>
          <w:rFonts w:ascii="Times New Roman" w:hAnsi="Times New Roman" w:cs="Times New Roman"/>
          <w:sz w:val="28"/>
          <w:szCs w:val="28"/>
          <w:lang w:val="uk-UA"/>
        </w:rPr>
        <w:t>Таблиця 2.7 – Розрахунок довжини дроту</w:t>
      </w:r>
    </w:p>
    <w:tbl>
      <w:tblPr>
        <w:tblStyle w:val="aa"/>
        <w:tblW w:w="0" w:type="auto"/>
        <w:jc w:val="center"/>
        <w:tblLook w:val="04A0" w:firstRow="1" w:lastRow="0" w:firstColumn="1" w:lastColumn="0" w:noHBand="0" w:noVBand="1"/>
      </w:tblPr>
      <w:tblGrid>
        <w:gridCol w:w="4961"/>
        <w:gridCol w:w="7"/>
        <w:gridCol w:w="4660"/>
      </w:tblGrid>
      <w:tr w:rsidR="002267DA" w:rsidRPr="000F7EC3" w14:paraId="5155205B" w14:textId="77777777" w:rsidTr="007326DE">
        <w:trPr>
          <w:jc w:val="center"/>
        </w:trPr>
        <w:tc>
          <w:tcPr>
            <w:tcW w:w="4961" w:type="dxa"/>
            <w:vAlign w:val="center"/>
          </w:tcPr>
          <w:p w14:paraId="447F5FEB" w14:textId="77777777" w:rsidR="002267DA" w:rsidRPr="000F7EC3" w:rsidRDefault="002267DA" w:rsidP="00743E00">
            <w:pPr>
              <w:jc w:val="center"/>
              <w:rPr>
                <w:rFonts w:ascii="Times New Roman" w:hAnsi="Times New Roman" w:cs="Times New Roman"/>
                <w:b/>
                <w:bCs/>
                <w:sz w:val="24"/>
                <w:szCs w:val="24"/>
                <w:lang w:val="uk-UA" w:eastAsia="ru-RU"/>
              </w:rPr>
            </w:pPr>
            <w:r w:rsidRPr="000F7EC3">
              <w:rPr>
                <w:rFonts w:ascii="Times New Roman" w:hAnsi="Times New Roman" w:cs="Times New Roman"/>
                <w:b/>
                <w:bCs/>
                <w:sz w:val="24"/>
                <w:szCs w:val="24"/>
                <w:lang w:val="uk-UA" w:eastAsia="ru-RU"/>
              </w:rPr>
              <w:t>Номер комп’ютера</w:t>
            </w:r>
          </w:p>
        </w:tc>
        <w:tc>
          <w:tcPr>
            <w:tcW w:w="4667" w:type="dxa"/>
            <w:gridSpan w:val="2"/>
            <w:vAlign w:val="center"/>
          </w:tcPr>
          <w:p w14:paraId="658F9BB3" w14:textId="77777777" w:rsidR="002267DA" w:rsidRPr="000F7EC3" w:rsidRDefault="002267DA" w:rsidP="00743E00">
            <w:pPr>
              <w:jc w:val="center"/>
              <w:rPr>
                <w:rFonts w:ascii="Times New Roman" w:hAnsi="Times New Roman" w:cs="Times New Roman"/>
                <w:b/>
                <w:bCs/>
                <w:sz w:val="24"/>
                <w:szCs w:val="24"/>
                <w:lang w:val="uk-UA" w:eastAsia="ru-RU"/>
              </w:rPr>
            </w:pPr>
            <w:r w:rsidRPr="000F7EC3">
              <w:rPr>
                <w:rFonts w:ascii="Times New Roman" w:hAnsi="Times New Roman" w:cs="Times New Roman"/>
                <w:b/>
                <w:bCs/>
                <w:sz w:val="24"/>
                <w:szCs w:val="24"/>
                <w:lang w:val="uk-UA" w:eastAsia="ru-RU"/>
              </w:rPr>
              <w:t>Довжина дроту, м</w:t>
            </w:r>
          </w:p>
        </w:tc>
      </w:tr>
      <w:tr w:rsidR="002267DA" w:rsidRPr="000F7EC3" w14:paraId="17C229B0" w14:textId="77777777" w:rsidTr="007326DE">
        <w:trPr>
          <w:jc w:val="center"/>
        </w:trPr>
        <w:tc>
          <w:tcPr>
            <w:tcW w:w="4961" w:type="dxa"/>
            <w:vAlign w:val="center"/>
          </w:tcPr>
          <w:p w14:paraId="49C72657" w14:textId="77777777" w:rsidR="002267DA" w:rsidRPr="000F7EC3" w:rsidRDefault="002267DA" w:rsidP="00743E00">
            <w:pPr>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1</w:t>
            </w:r>
          </w:p>
        </w:tc>
        <w:tc>
          <w:tcPr>
            <w:tcW w:w="4667" w:type="dxa"/>
            <w:gridSpan w:val="2"/>
            <w:vAlign w:val="center"/>
          </w:tcPr>
          <w:p w14:paraId="7816A4EE" w14:textId="77777777" w:rsidR="002267DA" w:rsidRPr="000F7EC3" w:rsidRDefault="002267DA" w:rsidP="00743E00">
            <w:pPr>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2</w:t>
            </w:r>
          </w:p>
        </w:tc>
      </w:tr>
      <w:tr w:rsidR="002267DA" w:rsidRPr="000F7EC3" w14:paraId="7ED9F608" w14:textId="77777777" w:rsidTr="007326DE">
        <w:trPr>
          <w:jc w:val="center"/>
        </w:trPr>
        <w:tc>
          <w:tcPr>
            <w:tcW w:w="4961" w:type="dxa"/>
            <w:vAlign w:val="center"/>
          </w:tcPr>
          <w:p w14:paraId="0EC5F5B8" w14:textId="77777777" w:rsidR="002267DA" w:rsidRPr="000F7EC3" w:rsidRDefault="002267DA" w:rsidP="00743E00">
            <w:pPr>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R1</w:t>
            </w:r>
          </w:p>
        </w:tc>
        <w:tc>
          <w:tcPr>
            <w:tcW w:w="4667" w:type="dxa"/>
            <w:gridSpan w:val="2"/>
            <w:vAlign w:val="center"/>
          </w:tcPr>
          <w:p w14:paraId="5B7050D6" w14:textId="77777777" w:rsidR="002267DA" w:rsidRPr="000F7EC3" w:rsidRDefault="002267DA" w:rsidP="00743E00">
            <w:pPr>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2</w:t>
            </w:r>
          </w:p>
        </w:tc>
      </w:tr>
      <w:tr w:rsidR="002267DA" w:rsidRPr="000F7EC3" w14:paraId="00BB5E83" w14:textId="77777777" w:rsidTr="007326DE">
        <w:trPr>
          <w:jc w:val="center"/>
        </w:trPr>
        <w:tc>
          <w:tcPr>
            <w:tcW w:w="4961" w:type="dxa"/>
            <w:vAlign w:val="center"/>
          </w:tcPr>
          <w:p w14:paraId="0AC09E60" w14:textId="77777777" w:rsidR="002267DA" w:rsidRPr="000F7EC3" w:rsidRDefault="002267DA" w:rsidP="00743E00">
            <w:pPr>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R2</w:t>
            </w:r>
          </w:p>
        </w:tc>
        <w:tc>
          <w:tcPr>
            <w:tcW w:w="4667" w:type="dxa"/>
            <w:gridSpan w:val="2"/>
            <w:vAlign w:val="center"/>
          </w:tcPr>
          <w:p w14:paraId="1A8879F5" w14:textId="77777777" w:rsidR="002267DA" w:rsidRPr="000F7EC3" w:rsidRDefault="002267DA" w:rsidP="00743E00">
            <w:pPr>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R1+8=10</w:t>
            </w:r>
          </w:p>
        </w:tc>
      </w:tr>
      <w:tr w:rsidR="002267DA" w:rsidRPr="000F7EC3" w14:paraId="07EF29DF" w14:textId="77777777" w:rsidTr="007326DE">
        <w:trPr>
          <w:jc w:val="center"/>
        </w:trPr>
        <w:tc>
          <w:tcPr>
            <w:tcW w:w="4961" w:type="dxa"/>
            <w:vAlign w:val="center"/>
          </w:tcPr>
          <w:p w14:paraId="2F25650A" w14:textId="77777777" w:rsidR="002267DA" w:rsidRPr="000F7EC3" w:rsidRDefault="002267DA" w:rsidP="00743E00">
            <w:pPr>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R3</w:t>
            </w:r>
          </w:p>
        </w:tc>
        <w:tc>
          <w:tcPr>
            <w:tcW w:w="4667" w:type="dxa"/>
            <w:gridSpan w:val="2"/>
            <w:vAlign w:val="center"/>
          </w:tcPr>
          <w:p w14:paraId="48A1F2DF" w14:textId="77777777" w:rsidR="002267DA" w:rsidRPr="000F7EC3" w:rsidRDefault="002267DA" w:rsidP="00743E00">
            <w:pPr>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R2+11=22</w:t>
            </w:r>
          </w:p>
        </w:tc>
      </w:tr>
      <w:tr w:rsidR="002267DA" w:rsidRPr="000F7EC3" w14:paraId="4BF1D565" w14:textId="77777777" w:rsidTr="007326DE">
        <w:trPr>
          <w:jc w:val="center"/>
        </w:trPr>
        <w:tc>
          <w:tcPr>
            <w:tcW w:w="4961" w:type="dxa"/>
            <w:vAlign w:val="center"/>
          </w:tcPr>
          <w:p w14:paraId="7D260B80" w14:textId="77777777" w:rsidR="002267DA" w:rsidRPr="000F7EC3" w:rsidRDefault="002267DA" w:rsidP="00743E00">
            <w:pPr>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R4</w:t>
            </w:r>
          </w:p>
        </w:tc>
        <w:tc>
          <w:tcPr>
            <w:tcW w:w="4667" w:type="dxa"/>
            <w:gridSpan w:val="2"/>
            <w:vAlign w:val="center"/>
          </w:tcPr>
          <w:p w14:paraId="3794363F" w14:textId="77777777" w:rsidR="002267DA" w:rsidRPr="000F7EC3" w:rsidRDefault="002267DA" w:rsidP="00743E00">
            <w:pPr>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R3 +40=62</w:t>
            </w:r>
          </w:p>
        </w:tc>
      </w:tr>
      <w:tr w:rsidR="002267DA" w:rsidRPr="000F7EC3" w14:paraId="061D42EC" w14:textId="77777777" w:rsidTr="007326DE">
        <w:trPr>
          <w:jc w:val="center"/>
        </w:trPr>
        <w:tc>
          <w:tcPr>
            <w:tcW w:w="4961" w:type="dxa"/>
            <w:vAlign w:val="center"/>
          </w:tcPr>
          <w:p w14:paraId="17945A9C" w14:textId="77777777" w:rsidR="002267DA" w:rsidRPr="000F7EC3" w:rsidRDefault="002267DA" w:rsidP="00743E00">
            <w:pPr>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R5</w:t>
            </w:r>
          </w:p>
        </w:tc>
        <w:tc>
          <w:tcPr>
            <w:tcW w:w="4667" w:type="dxa"/>
            <w:gridSpan w:val="2"/>
            <w:vAlign w:val="center"/>
          </w:tcPr>
          <w:p w14:paraId="3164E11F" w14:textId="77777777" w:rsidR="002267DA" w:rsidRPr="000F7EC3" w:rsidRDefault="002267DA" w:rsidP="00743E00">
            <w:pPr>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R4+48=110</w:t>
            </w:r>
          </w:p>
        </w:tc>
      </w:tr>
      <w:tr w:rsidR="002267DA" w:rsidRPr="000F7EC3" w14:paraId="39423A8F" w14:textId="77777777" w:rsidTr="007326DE">
        <w:trPr>
          <w:jc w:val="center"/>
        </w:trPr>
        <w:tc>
          <w:tcPr>
            <w:tcW w:w="4961" w:type="dxa"/>
            <w:vAlign w:val="center"/>
          </w:tcPr>
          <w:p w14:paraId="2B9D175A" w14:textId="77777777" w:rsidR="002267DA" w:rsidRPr="000F7EC3" w:rsidRDefault="002267DA" w:rsidP="00743E00">
            <w:pPr>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R6</w:t>
            </w:r>
          </w:p>
        </w:tc>
        <w:tc>
          <w:tcPr>
            <w:tcW w:w="4667" w:type="dxa"/>
            <w:gridSpan w:val="2"/>
            <w:vAlign w:val="center"/>
          </w:tcPr>
          <w:p w14:paraId="44959357" w14:textId="77777777" w:rsidR="002267DA" w:rsidRPr="000F7EC3" w:rsidRDefault="002267DA" w:rsidP="00743E00">
            <w:pPr>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R5+57=167</w:t>
            </w:r>
          </w:p>
        </w:tc>
      </w:tr>
      <w:tr w:rsidR="002267DA" w:rsidRPr="000F7EC3" w14:paraId="376554D7" w14:textId="77777777" w:rsidTr="007326DE">
        <w:trPr>
          <w:jc w:val="center"/>
        </w:trPr>
        <w:tc>
          <w:tcPr>
            <w:tcW w:w="4961" w:type="dxa"/>
            <w:vAlign w:val="center"/>
          </w:tcPr>
          <w:p w14:paraId="3CCD6481" w14:textId="77777777" w:rsidR="002267DA" w:rsidRPr="000F7EC3" w:rsidRDefault="002267DA" w:rsidP="00743E00">
            <w:pPr>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R7</w:t>
            </w:r>
          </w:p>
        </w:tc>
        <w:tc>
          <w:tcPr>
            <w:tcW w:w="4667" w:type="dxa"/>
            <w:gridSpan w:val="2"/>
            <w:vAlign w:val="center"/>
          </w:tcPr>
          <w:p w14:paraId="2E957990" w14:textId="77777777" w:rsidR="002267DA" w:rsidRPr="000F7EC3" w:rsidRDefault="002267DA" w:rsidP="00743E00">
            <w:pPr>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R6+60=227</w:t>
            </w:r>
          </w:p>
        </w:tc>
      </w:tr>
      <w:tr w:rsidR="002267DA" w:rsidRPr="000F7EC3" w14:paraId="37D3CCA2" w14:textId="77777777" w:rsidTr="007326DE">
        <w:trPr>
          <w:jc w:val="center"/>
        </w:trPr>
        <w:tc>
          <w:tcPr>
            <w:tcW w:w="4961" w:type="dxa"/>
            <w:vAlign w:val="center"/>
          </w:tcPr>
          <w:p w14:paraId="4574998B" w14:textId="77777777" w:rsidR="002267DA" w:rsidRPr="000F7EC3" w:rsidRDefault="002267DA" w:rsidP="00743E00">
            <w:pPr>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R8</w:t>
            </w:r>
          </w:p>
        </w:tc>
        <w:tc>
          <w:tcPr>
            <w:tcW w:w="4667" w:type="dxa"/>
            <w:gridSpan w:val="2"/>
            <w:vAlign w:val="center"/>
          </w:tcPr>
          <w:p w14:paraId="25333061" w14:textId="77777777" w:rsidR="002267DA" w:rsidRPr="000F7EC3" w:rsidRDefault="002267DA" w:rsidP="00743E00">
            <w:pPr>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R7+82=309</w:t>
            </w:r>
          </w:p>
        </w:tc>
      </w:tr>
      <w:tr w:rsidR="002267DA" w:rsidRPr="000F7EC3" w14:paraId="3811098E" w14:textId="77777777" w:rsidTr="007326DE">
        <w:trPr>
          <w:jc w:val="center"/>
        </w:trPr>
        <w:tc>
          <w:tcPr>
            <w:tcW w:w="4961" w:type="dxa"/>
            <w:vAlign w:val="center"/>
          </w:tcPr>
          <w:p w14:paraId="535E430F" w14:textId="77777777" w:rsidR="002267DA" w:rsidRPr="000F7EC3" w:rsidRDefault="002267DA" w:rsidP="00743E00">
            <w:pPr>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R9</w:t>
            </w:r>
          </w:p>
        </w:tc>
        <w:tc>
          <w:tcPr>
            <w:tcW w:w="4667" w:type="dxa"/>
            <w:gridSpan w:val="2"/>
            <w:vAlign w:val="center"/>
          </w:tcPr>
          <w:p w14:paraId="623F78FA" w14:textId="77777777" w:rsidR="002267DA" w:rsidRPr="000F7EC3" w:rsidRDefault="002267DA" w:rsidP="00743E00">
            <w:pPr>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R8+38=347</w:t>
            </w:r>
          </w:p>
        </w:tc>
      </w:tr>
      <w:tr w:rsidR="002267DA" w:rsidRPr="000F7EC3" w14:paraId="7B6E57EA" w14:textId="77777777" w:rsidTr="007326DE">
        <w:trPr>
          <w:jc w:val="center"/>
        </w:trPr>
        <w:tc>
          <w:tcPr>
            <w:tcW w:w="4961" w:type="dxa"/>
            <w:vAlign w:val="center"/>
          </w:tcPr>
          <w:p w14:paraId="00A8544C" w14:textId="77777777" w:rsidR="002267DA" w:rsidRPr="000F7EC3" w:rsidRDefault="002267DA" w:rsidP="00743E00">
            <w:pPr>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R10</w:t>
            </w:r>
          </w:p>
        </w:tc>
        <w:tc>
          <w:tcPr>
            <w:tcW w:w="4667" w:type="dxa"/>
            <w:gridSpan w:val="2"/>
            <w:vAlign w:val="center"/>
          </w:tcPr>
          <w:p w14:paraId="54B69491" w14:textId="77777777" w:rsidR="002267DA" w:rsidRPr="000F7EC3" w:rsidRDefault="002267DA" w:rsidP="00743E00">
            <w:pPr>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R9+56=403</w:t>
            </w:r>
          </w:p>
        </w:tc>
      </w:tr>
      <w:tr w:rsidR="002267DA" w:rsidRPr="000F7EC3" w14:paraId="241420A4" w14:textId="77777777" w:rsidTr="002267DA">
        <w:tblPrEx>
          <w:jc w:val="left"/>
        </w:tblPrEx>
        <w:trPr>
          <w:trHeight w:val="300"/>
        </w:trPr>
        <w:tc>
          <w:tcPr>
            <w:tcW w:w="4968" w:type="dxa"/>
            <w:gridSpan w:val="2"/>
          </w:tcPr>
          <w:p w14:paraId="48F598EC" w14:textId="77777777" w:rsidR="002267DA" w:rsidRPr="000F7EC3" w:rsidRDefault="002267DA" w:rsidP="00743E00">
            <w:pPr>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1</w:t>
            </w:r>
          </w:p>
        </w:tc>
        <w:tc>
          <w:tcPr>
            <w:tcW w:w="4660" w:type="dxa"/>
          </w:tcPr>
          <w:p w14:paraId="10F863AA" w14:textId="77777777" w:rsidR="002267DA" w:rsidRPr="000F7EC3" w:rsidRDefault="002267DA" w:rsidP="00743E00">
            <w:pPr>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2</w:t>
            </w:r>
          </w:p>
        </w:tc>
      </w:tr>
      <w:tr w:rsidR="002267DA" w:rsidRPr="000F7EC3" w14:paraId="5605C70A" w14:textId="77777777" w:rsidTr="002267DA">
        <w:tblPrEx>
          <w:jc w:val="left"/>
        </w:tblPrEx>
        <w:tc>
          <w:tcPr>
            <w:tcW w:w="4961" w:type="dxa"/>
          </w:tcPr>
          <w:p w14:paraId="3334E9AD" w14:textId="77777777" w:rsidR="002267DA" w:rsidRPr="000F7EC3" w:rsidRDefault="002267DA" w:rsidP="00743E00">
            <w:pPr>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R11</w:t>
            </w:r>
          </w:p>
        </w:tc>
        <w:tc>
          <w:tcPr>
            <w:tcW w:w="4667" w:type="dxa"/>
            <w:gridSpan w:val="2"/>
          </w:tcPr>
          <w:p w14:paraId="0FF5713C" w14:textId="77777777" w:rsidR="002267DA" w:rsidRPr="000F7EC3" w:rsidRDefault="002267DA" w:rsidP="00743E00">
            <w:pPr>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R10+62=465</w:t>
            </w:r>
          </w:p>
        </w:tc>
      </w:tr>
    </w:tbl>
    <w:p w14:paraId="448EDB94" w14:textId="566D0645" w:rsidR="00743E00" w:rsidRPr="000F7EC3" w:rsidRDefault="00E04354" w:rsidP="00E04354">
      <w:pPr>
        <w:spacing w:after="0" w:line="240" w:lineRule="auto"/>
        <w:ind w:firstLine="709"/>
        <w:jc w:val="right"/>
        <w:rPr>
          <w:rFonts w:ascii="Times New Roman" w:hAnsi="Times New Roman" w:cs="Times New Roman"/>
          <w:sz w:val="28"/>
          <w:szCs w:val="28"/>
          <w:lang w:val="uk-UA"/>
        </w:rPr>
      </w:pPr>
      <w:r w:rsidRPr="000F7EC3">
        <w:rPr>
          <w:rFonts w:ascii="Times New Roman" w:hAnsi="Times New Roman" w:cs="Times New Roman"/>
          <w:sz w:val="28"/>
          <w:szCs w:val="28"/>
          <w:lang w:val="uk-UA"/>
        </w:rPr>
        <w:t>Продовження таблиці 2.7</w:t>
      </w:r>
    </w:p>
    <w:tbl>
      <w:tblPr>
        <w:tblStyle w:val="aa"/>
        <w:tblW w:w="0" w:type="auto"/>
        <w:tblLook w:val="04A0" w:firstRow="1" w:lastRow="0" w:firstColumn="1" w:lastColumn="0" w:noHBand="0" w:noVBand="1"/>
      </w:tblPr>
      <w:tblGrid>
        <w:gridCol w:w="4961"/>
        <w:gridCol w:w="4667"/>
      </w:tblGrid>
      <w:tr w:rsidR="00E04354" w:rsidRPr="000F7EC3" w14:paraId="0079C10C" w14:textId="77777777" w:rsidTr="007326DE">
        <w:tc>
          <w:tcPr>
            <w:tcW w:w="4961" w:type="dxa"/>
          </w:tcPr>
          <w:p w14:paraId="3598C967" w14:textId="77777777" w:rsidR="00E04354" w:rsidRPr="000F7EC3" w:rsidRDefault="00E04354" w:rsidP="007326DE">
            <w:pPr>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R12</w:t>
            </w:r>
          </w:p>
        </w:tc>
        <w:tc>
          <w:tcPr>
            <w:tcW w:w="4667" w:type="dxa"/>
          </w:tcPr>
          <w:p w14:paraId="41735467" w14:textId="77777777" w:rsidR="00E04354" w:rsidRPr="000F7EC3" w:rsidRDefault="00E04354" w:rsidP="007326DE">
            <w:pPr>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R11+80=545</w:t>
            </w:r>
          </w:p>
        </w:tc>
      </w:tr>
      <w:tr w:rsidR="00E04354" w:rsidRPr="000F7EC3" w14:paraId="2CB8C84E" w14:textId="77777777" w:rsidTr="007326DE">
        <w:tc>
          <w:tcPr>
            <w:tcW w:w="4961" w:type="dxa"/>
          </w:tcPr>
          <w:p w14:paraId="59EFA3BA" w14:textId="77777777" w:rsidR="00E04354" w:rsidRPr="000F7EC3" w:rsidRDefault="00E04354" w:rsidP="007326DE">
            <w:pPr>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R13</w:t>
            </w:r>
          </w:p>
        </w:tc>
        <w:tc>
          <w:tcPr>
            <w:tcW w:w="4667" w:type="dxa"/>
          </w:tcPr>
          <w:p w14:paraId="59690384" w14:textId="77777777" w:rsidR="00E04354" w:rsidRPr="000F7EC3" w:rsidRDefault="00E04354" w:rsidP="007326DE">
            <w:pPr>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R12+70=615</w:t>
            </w:r>
          </w:p>
        </w:tc>
      </w:tr>
      <w:tr w:rsidR="00E04354" w:rsidRPr="000F7EC3" w14:paraId="042D498B" w14:textId="77777777" w:rsidTr="007326DE">
        <w:tc>
          <w:tcPr>
            <w:tcW w:w="4961" w:type="dxa"/>
          </w:tcPr>
          <w:p w14:paraId="47E91AA6" w14:textId="77777777" w:rsidR="00E04354" w:rsidRPr="000F7EC3" w:rsidRDefault="00E04354" w:rsidP="007326DE">
            <w:pPr>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R14</w:t>
            </w:r>
          </w:p>
        </w:tc>
        <w:tc>
          <w:tcPr>
            <w:tcW w:w="4667" w:type="dxa"/>
          </w:tcPr>
          <w:p w14:paraId="54B022A0" w14:textId="77777777" w:rsidR="00E04354" w:rsidRPr="000F7EC3" w:rsidRDefault="00E04354" w:rsidP="007326DE">
            <w:pPr>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R13+42=657</w:t>
            </w:r>
          </w:p>
        </w:tc>
      </w:tr>
      <w:tr w:rsidR="00E04354" w:rsidRPr="000F7EC3" w14:paraId="6B40640A" w14:textId="77777777" w:rsidTr="007326DE">
        <w:tc>
          <w:tcPr>
            <w:tcW w:w="4961" w:type="dxa"/>
          </w:tcPr>
          <w:p w14:paraId="586AFECF" w14:textId="77777777" w:rsidR="00E04354" w:rsidRPr="000F7EC3" w:rsidRDefault="00E04354" w:rsidP="007326DE">
            <w:pPr>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R15</w:t>
            </w:r>
          </w:p>
        </w:tc>
        <w:tc>
          <w:tcPr>
            <w:tcW w:w="4667" w:type="dxa"/>
          </w:tcPr>
          <w:p w14:paraId="1BBE3693" w14:textId="77777777" w:rsidR="00E04354" w:rsidRPr="000F7EC3" w:rsidRDefault="00E04354" w:rsidP="007326DE">
            <w:pPr>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R14+48=705</w:t>
            </w:r>
          </w:p>
        </w:tc>
      </w:tr>
      <w:tr w:rsidR="00E04354" w:rsidRPr="000F7EC3" w14:paraId="6CBF4E13" w14:textId="77777777" w:rsidTr="007326DE">
        <w:tc>
          <w:tcPr>
            <w:tcW w:w="4961" w:type="dxa"/>
          </w:tcPr>
          <w:p w14:paraId="204ACE25" w14:textId="77777777" w:rsidR="00E04354" w:rsidRPr="000F7EC3" w:rsidRDefault="00E04354" w:rsidP="007326DE">
            <w:pPr>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R16</w:t>
            </w:r>
          </w:p>
        </w:tc>
        <w:tc>
          <w:tcPr>
            <w:tcW w:w="4667" w:type="dxa"/>
          </w:tcPr>
          <w:p w14:paraId="70D31451" w14:textId="77777777" w:rsidR="00E04354" w:rsidRPr="000F7EC3" w:rsidRDefault="00E04354" w:rsidP="007326DE">
            <w:pPr>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R15+60 =765</w:t>
            </w:r>
          </w:p>
        </w:tc>
      </w:tr>
      <w:tr w:rsidR="00E04354" w:rsidRPr="000F7EC3" w14:paraId="6C7BE841" w14:textId="77777777" w:rsidTr="007326DE">
        <w:tc>
          <w:tcPr>
            <w:tcW w:w="4961" w:type="dxa"/>
          </w:tcPr>
          <w:p w14:paraId="0223296A" w14:textId="77777777" w:rsidR="00E04354" w:rsidRPr="000F7EC3" w:rsidRDefault="00E04354" w:rsidP="007326DE">
            <w:pPr>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R17</w:t>
            </w:r>
          </w:p>
        </w:tc>
        <w:tc>
          <w:tcPr>
            <w:tcW w:w="4667" w:type="dxa"/>
          </w:tcPr>
          <w:p w14:paraId="19F87A63" w14:textId="77777777" w:rsidR="00E04354" w:rsidRPr="000F7EC3" w:rsidRDefault="00E04354" w:rsidP="007326DE">
            <w:pPr>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R16+86 =851</w:t>
            </w:r>
          </w:p>
        </w:tc>
      </w:tr>
      <w:tr w:rsidR="00E04354" w:rsidRPr="000F7EC3" w14:paraId="54965BEA" w14:textId="77777777" w:rsidTr="007326DE">
        <w:tc>
          <w:tcPr>
            <w:tcW w:w="4961" w:type="dxa"/>
          </w:tcPr>
          <w:p w14:paraId="6889F09C" w14:textId="77777777" w:rsidR="00E04354" w:rsidRPr="000F7EC3" w:rsidRDefault="00E04354" w:rsidP="007326DE">
            <w:pPr>
              <w:jc w:val="center"/>
              <w:rPr>
                <w:rFonts w:ascii="Times New Roman" w:hAnsi="Times New Roman" w:cs="Times New Roman"/>
                <w:sz w:val="24"/>
                <w:szCs w:val="24"/>
                <w:lang w:val="uk-UA" w:eastAsia="ru-RU"/>
              </w:rPr>
            </w:pPr>
            <w:r w:rsidRPr="000F7EC3">
              <w:rPr>
                <w:rFonts w:ascii="Times New Roman" w:hAnsi="Times New Roman" w:cs="Times New Roman"/>
                <w:b/>
                <w:bCs/>
                <w:sz w:val="24"/>
                <w:szCs w:val="24"/>
                <w:lang w:val="uk-UA" w:eastAsia="ru-RU"/>
              </w:rPr>
              <w:t>Всього</w:t>
            </w:r>
            <w:r w:rsidRPr="000F7EC3">
              <w:rPr>
                <w:rFonts w:ascii="Times New Roman" w:hAnsi="Times New Roman" w:cs="Times New Roman"/>
                <w:sz w:val="24"/>
                <w:szCs w:val="24"/>
                <w:lang w:val="uk-UA" w:eastAsia="ru-RU"/>
              </w:rPr>
              <w:t>:</w:t>
            </w:r>
          </w:p>
        </w:tc>
        <w:tc>
          <w:tcPr>
            <w:tcW w:w="4667" w:type="dxa"/>
          </w:tcPr>
          <w:p w14:paraId="0EE07933" w14:textId="77777777" w:rsidR="00E04354" w:rsidRPr="000F7EC3" w:rsidRDefault="00E04354" w:rsidP="007326DE">
            <w:pPr>
              <w:jc w:val="center"/>
              <w:rPr>
                <w:rFonts w:ascii="Times New Roman" w:hAnsi="Times New Roman" w:cs="Times New Roman"/>
                <w:sz w:val="24"/>
                <w:szCs w:val="24"/>
                <w:lang w:val="uk-UA" w:eastAsia="ru-RU"/>
              </w:rPr>
            </w:pPr>
            <w:r w:rsidRPr="000F7EC3">
              <w:rPr>
                <w:rFonts w:ascii="Times New Roman" w:hAnsi="Times New Roman" w:cs="Times New Roman"/>
                <w:sz w:val="24"/>
                <w:szCs w:val="24"/>
                <w:lang w:val="uk-UA" w:eastAsia="ru-RU"/>
              </w:rPr>
              <w:t>851</w:t>
            </w:r>
          </w:p>
        </w:tc>
      </w:tr>
    </w:tbl>
    <w:p w14:paraId="2F96571D" w14:textId="77777777" w:rsidR="00E04354" w:rsidRPr="000F7EC3" w:rsidRDefault="00E04354" w:rsidP="00E04354">
      <w:pPr>
        <w:spacing w:after="0" w:line="240" w:lineRule="auto"/>
        <w:ind w:firstLine="709"/>
        <w:jc w:val="right"/>
        <w:rPr>
          <w:rFonts w:ascii="Times New Roman" w:hAnsi="Times New Roman" w:cs="Times New Roman"/>
          <w:sz w:val="28"/>
          <w:szCs w:val="28"/>
          <w:lang w:val="uk-UA"/>
        </w:rPr>
      </w:pPr>
    </w:p>
    <w:p w14:paraId="7144BDF4" w14:textId="50F43B2C" w:rsidR="006B3F4E" w:rsidRPr="000F7EC3" w:rsidRDefault="006B3F4E" w:rsidP="006225F5">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З метою організації мережі було визначено, що загальна довжина дротових сегментів складає не більше 851 метра. Оскільки вита пара продається бухтами по 305 метрів, виникла необхідність визначити кількість бухт для прокладання мережі.</w:t>
      </w:r>
    </w:p>
    <w:p w14:paraId="09C7DCF1" w14:textId="639244B0" w:rsidR="006B3F4E" w:rsidRPr="000F7EC3" w:rsidRDefault="006B3F4E" w:rsidP="006225F5">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 xml:space="preserve">Використовуючи формулу </w:t>
      </w:r>
      <m:oMath>
        <m:r>
          <w:rPr>
            <w:rFonts w:ascii="Cambria Math" w:hAnsi="Cambria Math" w:cs="Times New Roman"/>
            <w:sz w:val="28"/>
            <w:szCs w:val="28"/>
            <w:lang w:val="uk-UA"/>
          </w:rPr>
          <m:t>N=</m:t>
        </m:r>
        <m:f>
          <m:fPr>
            <m:ctrlPr>
              <w:rPr>
                <w:rFonts w:ascii="Cambria Math" w:hAnsi="Cambria Math" w:cs="Times New Roman"/>
                <w:i/>
                <w:sz w:val="28"/>
                <w:szCs w:val="28"/>
                <w:lang w:val="uk-UA"/>
              </w:rPr>
            </m:ctrlPr>
          </m:fPr>
          <m:num>
            <m:r>
              <w:rPr>
                <w:rFonts w:ascii="Cambria Math" w:hAnsi="Cambria Math" w:cs="Times New Roman"/>
                <w:sz w:val="28"/>
                <w:szCs w:val="28"/>
                <w:lang w:val="uk-UA"/>
              </w:rPr>
              <m:t>L</m:t>
            </m:r>
          </m:num>
          <m:den>
            <m:r>
              <w:rPr>
                <w:rFonts w:ascii="Cambria Math" w:hAnsi="Cambria Math" w:cs="Times New Roman"/>
                <w:sz w:val="28"/>
                <w:szCs w:val="28"/>
                <w:lang w:val="uk-UA"/>
              </w:rPr>
              <m:t>l</m:t>
            </m:r>
          </m:den>
        </m:f>
      </m:oMath>
      <w:r w:rsidRPr="000F7EC3">
        <w:rPr>
          <w:rFonts w:ascii="Times New Roman" w:hAnsi="Times New Roman" w:cs="Times New Roman"/>
          <w:sz w:val="28"/>
          <w:szCs w:val="28"/>
          <w:lang w:val="uk-UA"/>
        </w:rPr>
        <w:t xml:space="preserve"> , де N - кількість бухт, L - загальна довжина дроту, необхідного для мережі, l - довжина дроту в одній бухті, підставимо відомі значення: </w:t>
      </w:r>
      <m:oMath>
        <m:r>
          <w:rPr>
            <w:rFonts w:ascii="Cambria Math" w:hAnsi="Cambria Math" w:cs="Times New Roman"/>
            <w:sz w:val="28"/>
            <w:szCs w:val="28"/>
            <w:lang w:val="uk-UA"/>
          </w:rPr>
          <m:t xml:space="preserve">N= </m:t>
        </m:r>
        <m:f>
          <m:fPr>
            <m:ctrlPr>
              <w:rPr>
                <w:rFonts w:ascii="Cambria Math" w:hAnsi="Cambria Math" w:cs="Times New Roman"/>
                <w:i/>
                <w:sz w:val="28"/>
                <w:szCs w:val="28"/>
                <w:lang w:val="uk-UA"/>
              </w:rPr>
            </m:ctrlPr>
          </m:fPr>
          <m:num>
            <m:r>
              <w:rPr>
                <w:rFonts w:ascii="Cambria Math" w:hAnsi="Cambria Math" w:cs="Times New Roman"/>
                <w:sz w:val="28"/>
                <w:szCs w:val="28"/>
                <w:lang w:val="uk-UA"/>
              </w:rPr>
              <m:t>851</m:t>
            </m:r>
          </m:num>
          <m:den>
            <m:r>
              <w:rPr>
                <w:rFonts w:ascii="Cambria Math" w:hAnsi="Cambria Math" w:cs="Times New Roman"/>
                <w:sz w:val="28"/>
                <w:szCs w:val="28"/>
                <w:lang w:val="uk-UA"/>
              </w:rPr>
              <m:t>305</m:t>
            </m:r>
          </m:den>
        </m:f>
        <m:r>
          <w:rPr>
            <w:rFonts w:ascii="Cambria Math" w:hAnsi="Cambria Math" w:cs="Times New Roman"/>
            <w:sz w:val="28"/>
            <w:szCs w:val="28"/>
            <w:lang w:val="uk-UA"/>
          </w:rPr>
          <m:t xml:space="preserve"> ≈2,8</m:t>
        </m:r>
      </m:oMath>
      <w:r w:rsidRPr="000F7EC3">
        <w:rPr>
          <w:rFonts w:ascii="Times New Roman" w:hAnsi="Times New Roman" w:cs="Times New Roman"/>
          <w:sz w:val="28"/>
          <w:szCs w:val="28"/>
          <w:lang w:val="uk-UA"/>
        </w:rPr>
        <w:t xml:space="preserve"> </w:t>
      </w:r>
      <w:r w:rsidR="00C91DF1" w:rsidRPr="000F7EC3">
        <w:rPr>
          <w:rFonts w:ascii="Times New Roman" w:hAnsi="Times New Roman" w:cs="Times New Roman"/>
          <w:sz w:val="28"/>
          <w:szCs w:val="28"/>
          <w:lang w:val="uk-UA"/>
        </w:rPr>
        <w:t xml:space="preserve">. </w:t>
      </w:r>
      <w:r w:rsidRPr="000F7EC3">
        <w:rPr>
          <w:rFonts w:ascii="Times New Roman" w:hAnsi="Times New Roman" w:cs="Times New Roman"/>
          <w:sz w:val="28"/>
          <w:szCs w:val="28"/>
          <w:lang w:val="uk-UA"/>
        </w:rPr>
        <w:t xml:space="preserve">Отже, для організації мережі потрібно придбати 3 бухти витої пари. В якості технології доступу обрано </w:t>
      </w:r>
      <w:proofErr w:type="spellStart"/>
      <w:r w:rsidRPr="000F7EC3">
        <w:rPr>
          <w:rFonts w:ascii="Times New Roman" w:hAnsi="Times New Roman" w:cs="Times New Roman"/>
          <w:sz w:val="28"/>
          <w:szCs w:val="28"/>
          <w:lang w:val="uk-UA"/>
        </w:rPr>
        <w:t>FastEthernet</w:t>
      </w:r>
      <w:proofErr w:type="spellEnd"/>
      <w:r w:rsidRPr="000F7EC3">
        <w:rPr>
          <w:rFonts w:ascii="Times New Roman" w:hAnsi="Times New Roman" w:cs="Times New Roman"/>
          <w:sz w:val="28"/>
          <w:szCs w:val="28"/>
          <w:lang w:val="uk-UA"/>
        </w:rPr>
        <w:t xml:space="preserve"> із швидкістю передачі даних 100 Мбіт/с.</w:t>
      </w:r>
    </w:p>
    <w:p w14:paraId="2E1A2A0D" w14:textId="7A08B565" w:rsidR="00C91DF1" w:rsidRPr="000F7EC3" w:rsidRDefault="006B3F4E" w:rsidP="006225F5">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В розробці мережі використано технологію 100BASE-TX, яка є розвитком стандарту 10BASE-T і призначена для мереж з топологією "зірка". Зокрема, використана вита пара категорії 5e (CAT5e) із швидкістю передачі даних до 100 Мбіт/с. Обрана категорія кабелю є широко поширеною і ефективно використовується для побудови комп'ютерних мереж. Цей вибір враховує вимоги щодо швидкості передачі даних та забезпечує надійність та ефективність мережевого з'єднання.</w:t>
      </w:r>
    </w:p>
    <w:p w14:paraId="4ECC90FE" w14:textId="77777777" w:rsidR="00C91DF1" w:rsidRPr="000F7EC3" w:rsidRDefault="00C91DF1" w:rsidP="006225F5">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 xml:space="preserve">Розрахунок теоретичної корисної пропускної здатності </w:t>
      </w:r>
      <w:proofErr w:type="spellStart"/>
      <w:r w:rsidRPr="000F7EC3">
        <w:rPr>
          <w:rFonts w:ascii="Times New Roman" w:hAnsi="Times New Roman" w:cs="Times New Roman"/>
          <w:sz w:val="28"/>
          <w:szCs w:val="28"/>
          <w:lang w:val="uk-UA"/>
        </w:rPr>
        <w:t>Fast</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Ethernet</w:t>
      </w:r>
      <w:proofErr w:type="spellEnd"/>
      <w:r w:rsidRPr="000F7EC3">
        <w:rPr>
          <w:rFonts w:ascii="Times New Roman" w:hAnsi="Times New Roman" w:cs="Times New Roman"/>
          <w:sz w:val="28"/>
          <w:szCs w:val="28"/>
          <w:lang w:val="uk-UA"/>
        </w:rPr>
        <w:t>:</w:t>
      </w:r>
    </w:p>
    <w:p w14:paraId="273243D3" w14:textId="488AE3AC" w:rsidR="00C91DF1" w:rsidRPr="000F7EC3" w:rsidRDefault="00C91DF1" w:rsidP="006225F5">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Для кадру мінімальної довжини (46 байт):</w:t>
      </w:r>
    </w:p>
    <w:p w14:paraId="134D17A0" w14:textId="269ACB9B" w:rsidR="00C91DF1" w:rsidRPr="000F7EC3" w:rsidRDefault="00C91DF1" w:rsidP="00C91DF1">
      <w:pPr>
        <w:spacing w:line="360" w:lineRule="auto"/>
        <w:rPr>
          <w:rFonts w:ascii="Times New Roman" w:hAnsi="Times New Roman" w:cs="Times New Roman"/>
          <w:sz w:val="28"/>
          <w:szCs w:val="28"/>
          <w:lang w:val="uk-UA"/>
        </w:rPr>
      </w:pPr>
      <w:r w:rsidRPr="000F7EC3">
        <w:rPr>
          <w:rFonts w:ascii="Times New Roman" w:hAnsi="Times New Roman" w:cs="Times New Roman"/>
          <w:sz w:val="28"/>
          <w:szCs w:val="28"/>
          <w:lang w:val="uk-UA"/>
        </w:rPr>
        <w:drawing>
          <wp:inline distT="0" distB="0" distL="0" distR="0" wp14:anchorId="1B81C909" wp14:editId="5FBFBFF8">
            <wp:extent cx="3267531" cy="276264"/>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32">
                      <a:extLst>
                        <a:ext uri="{28A0092B-C50C-407E-A947-70E740481C1C}">
                          <a14:useLocalDpi xmlns:a14="http://schemas.microsoft.com/office/drawing/2010/main" val="0"/>
                        </a:ext>
                      </a:extLst>
                    </a:blip>
                    <a:stretch>
                      <a:fillRect/>
                    </a:stretch>
                  </pic:blipFill>
                  <pic:spPr>
                    <a:xfrm>
                      <a:off x="0" y="0"/>
                      <a:ext cx="3267531" cy="276264"/>
                    </a:xfrm>
                    <a:prstGeom prst="rect">
                      <a:avLst/>
                    </a:prstGeom>
                  </pic:spPr>
                </pic:pic>
              </a:graphicData>
            </a:graphic>
          </wp:inline>
        </w:drawing>
      </w:r>
    </w:p>
    <w:p w14:paraId="5D5398B1" w14:textId="3CCC07AB" w:rsidR="00C91DF1" w:rsidRPr="000F7EC3" w:rsidRDefault="00C91DF1" w:rsidP="006225F5">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Для кадру максимальної довжини (1500 байт):</w:t>
      </w:r>
    </w:p>
    <w:p w14:paraId="13E64583" w14:textId="2750F74D" w:rsidR="00BC04C7" w:rsidRPr="000F7EC3" w:rsidRDefault="00C91DF1" w:rsidP="00C91DF1">
      <w:pPr>
        <w:spacing w:line="360" w:lineRule="auto"/>
        <w:rPr>
          <w:rFonts w:ascii="Times New Roman" w:hAnsi="Times New Roman" w:cs="Times New Roman"/>
          <w:sz w:val="28"/>
          <w:szCs w:val="28"/>
          <w:lang w:val="uk-UA"/>
        </w:rPr>
      </w:pPr>
      <w:r w:rsidRPr="000F7EC3">
        <w:rPr>
          <w:rFonts w:ascii="Times New Roman" w:hAnsi="Times New Roman" w:cs="Times New Roman"/>
          <w:sz w:val="28"/>
          <w:szCs w:val="28"/>
          <w:lang w:val="uk-UA"/>
        </w:rPr>
        <w:drawing>
          <wp:inline distT="0" distB="0" distL="0" distR="0" wp14:anchorId="14FD9C30" wp14:editId="379CF9F6">
            <wp:extent cx="3000794" cy="266737"/>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33">
                      <a:extLst>
                        <a:ext uri="{28A0092B-C50C-407E-A947-70E740481C1C}">
                          <a14:useLocalDpi xmlns:a14="http://schemas.microsoft.com/office/drawing/2010/main" val="0"/>
                        </a:ext>
                      </a:extLst>
                    </a:blip>
                    <a:stretch>
                      <a:fillRect/>
                    </a:stretch>
                  </pic:blipFill>
                  <pic:spPr>
                    <a:xfrm>
                      <a:off x="0" y="0"/>
                      <a:ext cx="3000794" cy="266737"/>
                    </a:xfrm>
                    <a:prstGeom prst="rect">
                      <a:avLst/>
                    </a:prstGeom>
                  </pic:spPr>
                </pic:pic>
              </a:graphicData>
            </a:graphic>
          </wp:inline>
        </w:drawing>
      </w:r>
    </w:p>
    <w:p w14:paraId="682C0FE6" w14:textId="77777777" w:rsidR="00E04354" w:rsidRPr="000F7EC3" w:rsidRDefault="00E04354" w:rsidP="00C91DF1">
      <w:pPr>
        <w:spacing w:line="360" w:lineRule="auto"/>
        <w:rPr>
          <w:rFonts w:ascii="Times New Roman" w:hAnsi="Times New Roman" w:cs="Times New Roman"/>
          <w:sz w:val="28"/>
          <w:szCs w:val="28"/>
          <w:lang w:val="uk-UA"/>
        </w:rPr>
      </w:pPr>
    </w:p>
    <w:p w14:paraId="46A7E31D" w14:textId="25890089" w:rsidR="00C91DF1" w:rsidRPr="000F7EC3" w:rsidRDefault="00C91DF1" w:rsidP="006225F5">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Де:</w:t>
      </w:r>
    </w:p>
    <w:p w14:paraId="31C0B849" w14:textId="0C31371F" w:rsidR="00C91DF1" w:rsidRPr="000F7EC3" w:rsidRDefault="00B36E12" w:rsidP="006225F5">
      <w:pPr>
        <w:spacing w:after="0" w:line="360" w:lineRule="auto"/>
        <w:ind w:firstLine="709"/>
        <w:jc w:val="both"/>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П</m:t>
            </m:r>
          </m:e>
          <m:sub>
            <m:r>
              <w:rPr>
                <w:rFonts w:ascii="Cambria Math" w:hAnsi="Cambria Math" w:cs="Times New Roman"/>
                <w:sz w:val="28"/>
                <w:szCs w:val="28"/>
                <w:lang w:val="uk-UA"/>
              </w:rPr>
              <m:t>Пт1</m:t>
            </m:r>
          </m:sub>
        </m:sSub>
        <m:r>
          <w:rPr>
            <w:rFonts w:ascii="Cambria Math" w:hAnsi="Cambria Math" w:cs="Times New Roman"/>
            <w:sz w:val="28"/>
            <w:szCs w:val="28"/>
            <w:lang w:val="uk-UA"/>
          </w:rPr>
          <m:t xml:space="preserve"> </m:t>
        </m:r>
      </m:oMath>
      <w:r w:rsidR="00C91DF1" w:rsidRPr="000F7EC3">
        <w:rPr>
          <w:rFonts w:ascii="Times New Roman" w:hAnsi="Times New Roman" w:cs="Times New Roman"/>
          <w:sz w:val="28"/>
          <w:szCs w:val="28"/>
          <w:lang w:val="uk-UA"/>
        </w:rPr>
        <w:t>- теоретична корисна пропускна здатність для кадру мінімальної довжини,</w:t>
      </w:r>
    </w:p>
    <w:p w14:paraId="3700AA02" w14:textId="2F86E545" w:rsidR="00BC04C7" w:rsidRPr="000F7EC3" w:rsidRDefault="00B36E12" w:rsidP="006225F5">
      <w:pPr>
        <w:spacing w:after="0" w:line="360" w:lineRule="auto"/>
        <w:ind w:firstLine="709"/>
        <w:jc w:val="both"/>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П</m:t>
            </m:r>
          </m:e>
          <m:sub>
            <m:r>
              <w:rPr>
                <w:rFonts w:ascii="Cambria Math" w:hAnsi="Cambria Math" w:cs="Times New Roman"/>
                <w:sz w:val="28"/>
                <w:szCs w:val="28"/>
                <w:lang w:val="uk-UA"/>
              </w:rPr>
              <m:t>Пт2</m:t>
            </m:r>
          </m:sub>
        </m:sSub>
        <m:r>
          <w:rPr>
            <w:rFonts w:ascii="Cambria Math" w:hAnsi="Cambria Math" w:cs="Times New Roman"/>
            <w:sz w:val="28"/>
            <w:szCs w:val="28"/>
            <w:lang w:val="uk-UA"/>
          </w:rPr>
          <m:t xml:space="preserve"> </m:t>
        </m:r>
      </m:oMath>
      <w:r w:rsidR="00C91DF1" w:rsidRPr="000F7EC3">
        <w:rPr>
          <w:rFonts w:ascii="Times New Roman" w:hAnsi="Times New Roman" w:cs="Times New Roman"/>
          <w:sz w:val="28"/>
          <w:szCs w:val="28"/>
          <w:lang w:val="uk-UA"/>
        </w:rPr>
        <w:t>- теоретична корисна пропускна здатність для кадру максимальної довжини</w:t>
      </w:r>
      <w:r w:rsidR="00BC04C7" w:rsidRPr="000F7EC3">
        <w:rPr>
          <w:rFonts w:ascii="Times New Roman" w:hAnsi="Times New Roman" w:cs="Times New Roman"/>
          <w:sz w:val="28"/>
          <w:szCs w:val="28"/>
          <w:lang w:val="uk-UA"/>
        </w:rPr>
        <w:t>.</w:t>
      </w:r>
    </w:p>
    <w:p w14:paraId="0859E12A" w14:textId="04057FD8" w:rsidR="00BC04C7" w:rsidRPr="000F7EC3" w:rsidRDefault="00C91DF1" w:rsidP="006225F5">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Застосовуючи формулу:</w:t>
      </w:r>
    </w:p>
    <w:p w14:paraId="62063F5C" w14:textId="47D1DDE3" w:rsidR="00BC04C7" w:rsidRPr="000F7EC3" w:rsidRDefault="00BC04C7" w:rsidP="00C91DF1">
      <w:pPr>
        <w:spacing w:line="360" w:lineRule="auto"/>
        <w:rPr>
          <w:rFonts w:ascii="Times New Roman" w:hAnsi="Times New Roman" w:cs="Times New Roman"/>
          <w:sz w:val="28"/>
          <w:szCs w:val="28"/>
          <w:lang w:val="uk-UA"/>
        </w:rPr>
      </w:pPr>
      <w:r w:rsidRPr="000F7EC3">
        <w:rPr>
          <w:rFonts w:ascii="Times New Roman" w:hAnsi="Times New Roman" w:cs="Times New Roman"/>
          <w:sz w:val="28"/>
          <w:szCs w:val="28"/>
          <w:lang w:val="uk-UA"/>
        </w:rPr>
        <w:drawing>
          <wp:inline distT="0" distB="0" distL="0" distR="0" wp14:anchorId="593A27D4" wp14:editId="30A0E45A">
            <wp:extent cx="1276528" cy="26673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34">
                      <a:extLst>
                        <a:ext uri="{28A0092B-C50C-407E-A947-70E740481C1C}">
                          <a14:useLocalDpi xmlns:a14="http://schemas.microsoft.com/office/drawing/2010/main" val="0"/>
                        </a:ext>
                      </a:extLst>
                    </a:blip>
                    <a:stretch>
                      <a:fillRect/>
                    </a:stretch>
                  </pic:blipFill>
                  <pic:spPr>
                    <a:xfrm>
                      <a:off x="0" y="0"/>
                      <a:ext cx="1276528" cy="266737"/>
                    </a:xfrm>
                    <a:prstGeom prst="rect">
                      <a:avLst/>
                    </a:prstGeom>
                  </pic:spPr>
                </pic:pic>
              </a:graphicData>
            </a:graphic>
          </wp:inline>
        </w:drawing>
      </w:r>
    </w:p>
    <w:p w14:paraId="23243E3E" w14:textId="57558EF3" w:rsidR="00BC04C7" w:rsidRPr="000F7EC3" w:rsidRDefault="00C91DF1" w:rsidP="00C91DF1">
      <w:pPr>
        <w:spacing w:line="360" w:lineRule="auto"/>
        <w:rPr>
          <w:rFonts w:ascii="Times New Roman" w:hAnsi="Times New Roman" w:cs="Times New Roman"/>
          <w:sz w:val="28"/>
          <w:szCs w:val="28"/>
          <w:lang w:val="uk-UA"/>
        </w:rPr>
      </w:pPr>
      <w:r w:rsidRPr="000F7EC3">
        <w:rPr>
          <w:rFonts w:ascii="Times New Roman" w:hAnsi="Times New Roman" w:cs="Times New Roman"/>
          <w:sz w:val="28"/>
          <w:szCs w:val="28"/>
          <w:lang w:val="uk-UA"/>
        </w:rPr>
        <w:t xml:space="preserve">   Де:</w:t>
      </w:r>
    </w:p>
    <w:p w14:paraId="404D8BF9" w14:textId="57A616FB" w:rsidR="00C91DF1" w:rsidRPr="000F7EC3" w:rsidRDefault="00B36E12" w:rsidP="00D0570C">
      <w:pPr>
        <w:spacing w:after="0" w:line="360" w:lineRule="auto"/>
        <w:ind w:firstLine="709"/>
        <w:jc w:val="both"/>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П</m:t>
            </m:r>
          </m:e>
          <m:sub>
            <m:r>
              <w:rPr>
                <w:rFonts w:ascii="Cambria Math" w:hAnsi="Cambria Math" w:cs="Times New Roman"/>
                <w:sz w:val="28"/>
                <w:szCs w:val="28"/>
                <w:lang w:val="uk-UA"/>
              </w:rPr>
              <m:t>П</m:t>
            </m:r>
          </m:sub>
        </m:sSub>
        <m:r>
          <w:rPr>
            <w:rFonts w:ascii="Cambria Math" w:hAnsi="Cambria Math" w:cs="Times New Roman"/>
            <w:sz w:val="28"/>
            <w:szCs w:val="28"/>
            <w:lang w:val="uk-UA"/>
          </w:rPr>
          <m:t xml:space="preserve"> </m:t>
        </m:r>
      </m:oMath>
      <w:r w:rsidR="00C91DF1" w:rsidRPr="000F7EC3">
        <w:rPr>
          <w:rFonts w:ascii="Times New Roman" w:hAnsi="Times New Roman" w:cs="Times New Roman"/>
          <w:sz w:val="28"/>
          <w:szCs w:val="28"/>
          <w:lang w:val="uk-UA"/>
        </w:rPr>
        <w:t>- корисна пропускна здатність,</w:t>
      </w:r>
    </w:p>
    <w:p w14:paraId="2813C249" w14:textId="77777777" w:rsidR="00BC04C7" w:rsidRPr="000F7EC3" w:rsidRDefault="00B36E12" w:rsidP="00D0570C">
      <w:pPr>
        <w:spacing w:after="0" w:line="360" w:lineRule="auto"/>
        <w:ind w:firstLine="709"/>
        <w:jc w:val="both"/>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П</m:t>
            </m:r>
          </m:sub>
        </m:sSub>
      </m:oMath>
      <w:r w:rsidR="00C91DF1" w:rsidRPr="000F7EC3">
        <w:rPr>
          <w:rFonts w:ascii="Times New Roman" w:hAnsi="Times New Roman" w:cs="Times New Roman"/>
          <w:sz w:val="28"/>
          <w:szCs w:val="28"/>
          <w:lang w:val="uk-UA"/>
        </w:rPr>
        <w:t>- розмір корисної інформації в байтах,</w:t>
      </w:r>
    </w:p>
    <w:p w14:paraId="1D74E4D3" w14:textId="24CCE4E9" w:rsidR="00C91DF1" w:rsidRPr="000F7EC3" w:rsidRDefault="00BC04C7" w:rsidP="00D0570C">
      <w:pPr>
        <w:spacing w:after="0" w:line="360" w:lineRule="auto"/>
        <w:ind w:firstLine="709"/>
        <w:jc w:val="both"/>
        <w:rPr>
          <w:rFonts w:ascii="Times New Roman" w:hAnsi="Times New Roman" w:cs="Times New Roman"/>
          <w:sz w:val="28"/>
          <w:szCs w:val="28"/>
          <w:lang w:val="uk-UA"/>
        </w:rPr>
      </w:pPr>
      <m:oMath>
        <m:r>
          <w:rPr>
            <w:rFonts w:ascii="Cambria Math" w:hAnsi="Cambria Math" w:cs="Times New Roman"/>
            <w:sz w:val="28"/>
            <w:szCs w:val="28"/>
            <w:lang w:val="uk-UA"/>
          </w:rPr>
          <m:t>∫</m:t>
        </m:r>
      </m:oMath>
      <w:r w:rsidR="00C91DF1" w:rsidRPr="000F7EC3">
        <w:rPr>
          <w:rFonts w:ascii="Times New Roman" w:hAnsi="Times New Roman" w:cs="Times New Roman"/>
          <w:sz w:val="28"/>
          <w:szCs w:val="28"/>
          <w:lang w:val="uk-UA"/>
        </w:rPr>
        <w:t>- частота проходження кадрів,</w:t>
      </w:r>
    </w:p>
    <w:p w14:paraId="344A162B" w14:textId="1EC5DD53" w:rsidR="00C91DF1" w:rsidRPr="000F7EC3" w:rsidRDefault="00C91DF1" w:rsidP="00D0570C">
      <w:pPr>
        <w:spacing w:after="0" w:line="360" w:lineRule="auto"/>
        <w:ind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 xml:space="preserve">   Отримуємо діапазон корисної пропускної здатності мережі </w:t>
      </w:r>
      <w:proofErr w:type="spellStart"/>
      <w:r w:rsidRPr="000F7EC3">
        <w:rPr>
          <w:rFonts w:ascii="Times New Roman" w:hAnsi="Times New Roman" w:cs="Times New Roman"/>
          <w:sz w:val="28"/>
          <w:szCs w:val="28"/>
          <w:lang w:val="uk-UA"/>
        </w:rPr>
        <w:t>Fast</w:t>
      </w:r>
      <w:proofErr w:type="spellEnd"/>
      <w:r w:rsidRPr="000F7EC3">
        <w:rPr>
          <w:rFonts w:ascii="Times New Roman" w:hAnsi="Times New Roman" w:cs="Times New Roman"/>
          <w:sz w:val="28"/>
          <w:szCs w:val="28"/>
          <w:lang w:val="uk-UA"/>
        </w:rPr>
        <w:t xml:space="preserve"> </w:t>
      </w:r>
      <w:proofErr w:type="spellStart"/>
      <w:r w:rsidRPr="000F7EC3">
        <w:rPr>
          <w:rFonts w:ascii="Times New Roman" w:hAnsi="Times New Roman" w:cs="Times New Roman"/>
          <w:sz w:val="28"/>
          <w:szCs w:val="28"/>
          <w:lang w:val="uk-UA"/>
        </w:rPr>
        <w:t>Ethernet</w:t>
      </w:r>
      <w:proofErr w:type="spellEnd"/>
      <w:r w:rsidRPr="000F7EC3">
        <w:rPr>
          <w:rFonts w:ascii="Times New Roman" w:hAnsi="Times New Roman" w:cs="Times New Roman"/>
          <w:sz w:val="28"/>
          <w:szCs w:val="28"/>
          <w:lang w:val="uk-UA"/>
        </w:rPr>
        <w:t xml:space="preserve"> від 54,76 до 97,52 Мбіт/с.</w:t>
      </w:r>
    </w:p>
    <w:p w14:paraId="27C88847" w14:textId="5320DE70" w:rsidR="00D0570C" w:rsidRPr="000F7EC3" w:rsidRDefault="00D0570C" w:rsidP="00D0570C">
      <w:pPr>
        <w:spacing w:after="0" w:line="360" w:lineRule="auto"/>
        <w:ind w:firstLine="709"/>
        <w:jc w:val="both"/>
        <w:rPr>
          <w:rFonts w:ascii="Times New Roman" w:hAnsi="Times New Roman" w:cs="Times New Roman"/>
          <w:sz w:val="28"/>
          <w:szCs w:val="28"/>
          <w:lang w:val="uk-UA"/>
        </w:rPr>
      </w:pPr>
    </w:p>
    <w:p w14:paraId="2F0255F1" w14:textId="07A7BD92" w:rsidR="00D0570C" w:rsidRPr="000F7EC3" w:rsidRDefault="00D0570C" w:rsidP="00D0570C">
      <w:pPr>
        <w:spacing w:after="0" w:line="360" w:lineRule="auto"/>
        <w:ind w:firstLine="709"/>
        <w:jc w:val="both"/>
        <w:rPr>
          <w:rFonts w:ascii="Times New Roman" w:hAnsi="Times New Roman" w:cs="Times New Roman"/>
          <w:sz w:val="28"/>
          <w:szCs w:val="28"/>
          <w:lang w:val="uk-UA"/>
        </w:rPr>
      </w:pPr>
    </w:p>
    <w:p w14:paraId="4920344C" w14:textId="73833287" w:rsidR="00D0570C" w:rsidRPr="000F7EC3" w:rsidRDefault="00D0570C" w:rsidP="00D0570C">
      <w:pPr>
        <w:spacing w:after="0" w:line="360" w:lineRule="auto"/>
        <w:ind w:firstLine="709"/>
        <w:jc w:val="both"/>
        <w:rPr>
          <w:rFonts w:ascii="Times New Roman" w:hAnsi="Times New Roman" w:cs="Times New Roman"/>
          <w:sz w:val="28"/>
          <w:szCs w:val="28"/>
          <w:lang w:val="uk-UA"/>
        </w:rPr>
      </w:pPr>
    </w:p>
    <w:p w14:paraId="0B366CF7" w14:textId="41FF0663" w:rsidR="00D0570C" w:rsidRPr="000F7EC3" w:rsidRDefault="00D0570C" w:rsidP="00D0570C">
      <w:pPr>
        <w:spacing w:after="0" w:line="360" w:lineRule="auto"/>
        <w:ind w:firstLine="709"/>
        <w:jc w:val="both"/>
        <w:rPr>
          <w:rFonts w:ascii="Times New Roman" w:hAnsi="Times New Roman" w:cs="Times New Roman"/>
          <w:sz w:val="28"/>
          <w:szCs w:val="28"/>
          <w:lang w:val="uk-UA"/>
        </w:rPr>
      </w:pPr>
    </w:p>
    <w:p w14:paraId="6FA4E8D1" w14:textId="24848680" w:rsidR="00D0570C" w:rsidRPr="000F7EC3" w:rsidRDefault="00D0570C" w:rsidP="00D0570C">
      <w:pPr>
        <w:spacing w:after="0" w:line="360" w:lineRule="auto"/>
        <w:ind w:firstLine="709"/>
        <w:jc w:val="both"/>
        <w:rPr>
          <w:rFonts w:ascii="Times New Roman" w:hAnsi="Times New Roman" w:cs="Times New Roman"/>
          <w:sz w:val="28"/>
          <w:szCs w:val="28"/>
          <w:lang w:val="uk-UA"/>
        </w:rPr>
      </w:pPr>
    </w:p>
    <w:p w14:paraId="0B28979F" w14:textId="2F4D6E4D" w:rsidR="00D0570C" w:rsidRPr="000F7EC3" w:rsidRDefault="00D0570C" w:rsidP="00D0570C">
      <w:pPr>
        <w:spacing w:after="0" w:line="360" w:lineRule="auto"/>
        <w:ind w:firstLine="709"/>
        <w:jc w:val="both"/>
        <w:rPr>
          <w:rFonts w:ascii="Times New Roman" w:hAnsi="Times New Roman" w:cs="Times New Roman"/>
          <w:sz w:val="28"/>
          <w:szCs w:val="28"/>
          <w:lang w:val="uk-UA"/>
        </w:rPr>
      </w:pPr>
    </w:p>
    <w:p w14:paraId="488D5B03" w14:textId="71E9502A" w:rsidR="00D0570C" w:rsidRPr="000F7EC3" w:rsidRDefault="00D0570C" w:rsidP="00D0570C">
      <w:pPr>
        <w:spacing w:after="0" w:line="360" w:lineRule="auto"/>
        <w:ind w:firstLine="709"/>
        <w:jc w:val="both"/>
        <w:rPr>
          <w:rFonts w:ascii="Times New Roman" w:hAnsi="Times New Roman" w:cs="Times New Roman"/>
          <w:sz w:val="28"/>
          <w:szCs w:val="28"/>
          <w:lang w:val="uk-UA"/>
        </w:rPr>
      </w:pPr>
    </w:p>
    <w:p w14:paraId="1EB53F70" w14:textId="2A4F7FFC" w:rsidR="00D0570C" w:rsidRPr="000F7EC3" w:rsidRDefault="00D0570C" w:rsidP="00D0570C">
      <w:pPr>
        <w:spacing w:after="0" w:line="360" w:lineRule="auto"/>
        <w:ind w:firstLine="709"/>
        <w:jc w:val="both"/>
        <w:rPr>
          <w:rFonts w:ascii="Times New Roman" w:hAnsi="Times New Roman" w:cs="Times New Roman"/>
          <w:sz w:val="28"/>
          <w:szCs w:val="28"/>
          <w:lang w:val="uk-UA"/>
        </w:rPr>
      </w:pPr>
    </w:p>
    <w:p w14:paraId="46EDA749" w14:textId="263772F6" w:rsidR="00D0570C" w:rsidRPr="000F7EC3" w:rsidRDefault="00D0570C" w:rsidP="00D0570C">
      <w:pPr>
        <w:spacing w:after="0" w:line="360" w:lineRule="auto"/>
        <w:ind w:firstLine="709"/>
        <w:jc w:val="both"/>
        <w:rPr>
          <w:rFonts w:ascii="Times New Roman" w:hAnsi="Times New Roman" w:cs="Times New Roman"/>
          <w:sz w:val="28"/>
          <w:szCs w:val="28"/>
          <w:lang w:val="uk-UA"/>
        </w:rPr>
      </w:pPr>
    </w:p>
    <w:p w14:paraId="3842203C" w14:textId="5BDB619B" w:rsidR="00D0570C" w:rsidRPr="000F7EC3" w:rsidRDefault="00D0570C" w:rsidP="00D0570C">
      <w:pPr>
        <w:spacing w:after="0" w:line="360" w:lineRule="auto"/>
        <w:ind w:firstLine="709"/>
        <w:jc w:val="both"/>
        <w:rPr>
          <w:rFonts w:ascii="Times New Roman" w:hAnsi="Times New Roman" w:cs="Times New Roman"/>
          <w:sz w:val="28"/>
          <w:szCs w:val="28"/>
          <w:lang w:val="uk-UA"/>
        </w:rPr>
      </w:pPr>
    </w:p>
    <w:p w14:paraId="0A3C5FE9" w14:textId="49383700" w:rsidR="00D0570C" w:rsidRPr="000F7EC3" w:rsidRDefault="00D0570C" w:rsidP="00D0570C">
      <w:pPr>
        <w:spacing w:after="0" w:line="360" w:lineRule="auto"/>
        <w:ind w:firstLine="709"/>
        <w:jc w:val="both"/>
        <w:rPr>
          <w:rFonts w:ascii="Times New Roman" w:hAnsi="Times New Roman" w:cs="Times New Roman"/>
          <w:sz w:val="28"/>
          <w:szCs w:val="28"/>
          <w:lang w:val="uk-UA"/>
        </w:rPr>
      </w:pPr>
    </w:p>
    <w:p w14:paraId="0CA2CE2D" w14:textId="5CCC3949" w:rsidR="00D0570C" w:rsidRPr="000F7EC3" w:rsidRDefault="00D0570C" w:rsidP="00D0570C">
      <w:pPr>
        <w:spacing w:after="0" w:line="360" w:lineRule="auto"/>
        <w:ind w:firstLine="709"/>
        <w:jc w:val="both"/>
        <w:rPr>
          <w:rFonts w:ascii="Times New Roman" w:hAnsi="Times New Roman" w:cs="Times New Roman"/>
          <w:sz w:val="28"/>
          <w:szCs w:val="28"/>
          <w:lang w:val="uk-UA"/>
        </w:rPr>
      </w:pPr>
    </w:p>
    <w:p w14:paraId="21BE946A" w14:textId="275079C1" w:rsidR="00D0570C" w:rsidRPr="000F7EC3" w:rsidRDefault="00D0570C" w:rsidP="00D0570C">
      <w:pPr>
        <w:spacing w:after="0" w:line="360" w:lineRule="auto"/>
        <w:ind w:firstLine="709"/>
        <w:jc w:val="both"/>
        <w:rPr>
          <w:rFonts w:ascii="Times New Roman" w:hAnsi="Times New Roman" w:cs="Times New Roman"/>
          <w:sz w:val="28"/>
          <w:szCs w:val="28"/>
          <w:lang w:val="uk-UA"/>
        </w:rPr>
      </w:pPr>
    </w:p>
    <w:p w14:paraId="537B23A2" w14:textId="3612D358" w:rsidR="00D0570C" w:rsidRPr="000F7EC3" w:rsidRDefault="00D0570C" w:rsidP="00D0570C">
      <w:pPr>
        <w:spacing w:after="0" w:line="360" w:lineRule="auto"/>
        <w:ind w:firstLine="709"/>
        <w:jc w:val="both"/>
        <w:rPr>
          <w:rFonts w:ascii="Times New Roman" w:hAnsi="Times New Roman" w:cs="Times New Roman"/>
          <w:sz w:val="28"/>
          <w:szCs w:val="28"/>
          <w:lang w:val="uk-UA"/>
        </w:rPr>
      </w:pPr>
    </w:p>
    <w:p w14:paraId="0B42BA7A" w14:textId="77777777" w:rsidR="00D0570C" w:rsidRPr="000F7EC3" w:rsidRDefault="00D0570C" w:rsidP="00D0570C">
      <w:pPr>
        <w:spacing w:after="0" w:line="360" w:lineRule="auto"/>
        <w:ind w:firstLine="709"/>
        <w:jc w:val="both"/>
        <w:rPr>
          <w:rFonts w:ascii="Times New Roman" w:hAnsi="Times New Roman" w:cs="Times New Roman"/>
          <w:sz w:val="28"/>
          <w:szCs w:val="28"/>
          <w:lang w:val="uk-UA"/>
        </w:rPr>
      </w:pPr>
    </w:p>
    <w:p w14:paraId="685A7644" w14:textId="7177EB89" w:rsidR="00BC04C7" w:rsidRPr="000F7EC3" w:rsidRDefault="00BC04C7" w:rsidP="00C91DF1">
      <w:pPr>
        <w:spacing w:line="360" w:lineRule="auto"/>
        <w:rPr>
          <w:rFonts w:ascii="Times New Roman" w:hAnsi="Times New Roman" w:cs="Times New Roman"/>
          <w:sz w:val="28"/>
          <w:szCs w:val="28"/>
          <w:lang w:val="uk-UA"/>
        </w:rPr>
      </w:pPr>
    </w:p>
    <w:p w14:paraId="6C38700C" w14:textId="010BC357" w:rsidR="006B0B6C" w:rsidRPr="000F7EC3" w:rsidRDefault="00BC04C7" w:rsidP="006B0B6C">
      <w:pPr>
        <w:pStyle w:val="3"/>
        <w:jc w:val="center"/>
      </w:pPr>
      <w:bookmarkStart w:id="35" w:name="_Toc155886487"/>
      <w:bookmarkStart w:id="36" w:name="_Toc155887341"/>
      <w:r w:rsidRPr="000F7EC3">
        <w:t>ВИСНОВОК</w:t>
      </w:r>
      <w:bookmarkEnd w:id="35"/>
      <w:bookmarkEnd w:id="36"/>
    </w:p>
    <w:p w14:paraId="70A68E4B" w14:textId="77777777" w:rsidR="00D0570C" w:rsidRPr="000F7EC3" w:rsidRDefault="00D0570C" w:rsidP="00D0570C">
      <w:pPr>
        <w:rPr>
          <w:lang w:val="uk-UA" w:eastAsia="ru-RU"/>
        </w:rPr>
      </w:pPr>
    </w:p>
    <w:p w14:paraId="384D8BE1" w14:textId="016CEE2B" w:rsidR="006B0B6C" w:rsidRPr="000F7EC3" w:rsidRDefault="006B0B6C" w:rsidP="00D0570C">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Підбиваючи підсумки отриманих результатів з проектування локальної обчислювальної мережі (ЛОМ) стандарту </w:t>
      </w:r>
      <w:proofErr w:type="spellStart"/>
      <w:r w:rsidRPr="000F7EC3">
        <w:rPr>
          <w:rFonts w:ascii="Times New Roman" w:hAnsi="Times New Roman" w:cs="Times New Roman"/>
          <w:sz w:val="28"/>
          <w:szCs w:val="28"/>
          <w:lang w:val="uk-UA" w:eastAsia="ru-RU"/>
        </w:rPr>
        <w:t>Fast</w:t>
      </w:r>
      <w:proofErr w:type="spellEnd"/>
      <w:r w:rsidRPr="000F7EC3">
        <w:rPr>
          <w:rFonts w:ascii="Times New Roman" w:hAnsi="Times New Roman" w:cs="Times New Roman"/>
          <w:sz w:val="28"/>
          <w:szCs w:val="28"/>
          <w:lang w:val="uk-UA" w:eastAsia="ru-RU"/>
        </w:rPr>
        <w:t xml:space="preserve"> </w:t>
      </w:r>
      <w:proofErr w:type="spellStart"/>
      <w:r w:rsidRPr="000F7EC3">
        <w:rPr>
          <w:rFonts w:ascii="Times New Roman" w:hAnsi="Times New Roman" w:cs="Times New Roman"/>
          <w:sz w:val="28"/>
          <w:szCs w:val="28"/>
          <w:lang w:val="uk-UA" w:eastAsia="ru-RU"/>
        </w:rPr>
        <w:t>Ethernet</w:t>
      </w:r>
      <w:proofErr w:type="spellEnd"/>
      <w:r w:rsidRPr="000F7EC3">
        <w:rPr>
          <w:rFonts w:ascii="Times New Roman" w:hAnsi="Times New Roman" w:cs="Times New Roman"/>
          <w:sz w:val="28"/>
          <w:szCs w:val="28"/>
          <w:lang w:val="uk-UA" w:eastAsia="ru-RU"/>
        </w:rPr>
        <w:t xml:space="preserve"> 100 Мбіт/с для дошкільного навчального закладу "Сонечко" Лубенської районної адміністрації Полтавської області, можна зазначити, що визначені на початку роботи цілі і завдання були виконані. Проект ЛОМ включає в себе розгорнуту інфраструктуру, складаючи з 17 робочих станцій, 1 сервера, 1 маршрутизатора та 1 комутатора, що повністю відповідає потребам даного навчального закладу.</w:t>
      </w:r>
    </w:p>
    <w:p w14:paraId="0E9349C0" w14:textId="4AF9909B" w:rsidR="006B0B6C" w:rsidRPr="000F7EC3" w:rsidRDefault="006B0B6C" w:rsidP="00D0570C">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На протязі всього процесу проектування були виконані різноманітні етапи, починаючи від опису призначення ЛОМ і визначення вимог, а завершуючи розрахунком пропускної здатності мережі на швидкості 100 Мбіт/с. Вибір обладнання та топології "зірка" з використанням витої пари категорії 5е був </w:t>
      </w:r>
      <w:proofErr w:type="spellStart"/>
      <w:r w:rsidRPr="000F7EC3">
        <w:rPr>
          <w:rFonts w:ascii="Times New Roman" w:hAnsi="Times New Roman" w:cs="Times New Roman"/>
          <w:sz w:val="28"/>
          <w:szCs w:val="28"/>
          <w:lang w:val="uk-UA" w:eastAsia="ru-RU"/>
        </w:rPr>
        <w:t>обгрунтований</w:t>
      </w:r>
      <w:proofErr w:type="spellEnd"/>
      <w:r w:rsidRPr="000F7EC3">
        <w:rPr>
          <w:rFonts w:ascii="Times New Roman" w:hAnsi="Times New Roman" w:cs="Times New Roman"/>
          <w:sz w:val="28"/>
          <w:szCs w:val="28"/>
          <w:lang w:val="uk-UA" w:eastAsia="ru-RU"/>
        </w:rPr>
        <w:t xml:space="preserve"> порівняльним аналізом, що гарантує оптимальну конфігурацію мережі.</w:t>
      </w:r>
    </w:p>
    <w:p w14:paraId="4826F76A" w14:textId="632D71DC" w:rsidR="006B0B6C" w:rsidRPr="000F7EC3" w:rsidRDefault="006B0B6C" w:rsidP="00D0570C">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Зокрема, велика увага приділялася програмному забезпеченню для робочих місць і сервера, вибору операційної системи та пакетів прикладних програм. У проекті були враховані не лише аспекти функціональності, але і питання безпеки та ефективності експлуатації.</w:t>
      </w:r>
    </w:p>
    <w:p w14:paraId="6A0F7DE7" w14:textId="72FC1F84" w:rsidR="006B0B6C" w:rsidRPr="000F7EC3" w:rsidRDefault="006B0B6C" w:rsidP="00D0570C">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 xml:space="preserve">З огляду на стрімкий розвиток інформаційних технологій, особливо у сфері IT, проектована ЛОМ буде піддаватися моральному старінню. Таким чином, виокремлюються перспективи розвитку мережі та необхідність модернізації її компонентів. Серед запропонованих заходів - збільшення кількості робочих місць, модернізація сервера та можливість встановлення мережевого обладнання стандарту </w:t>
      </w:r>
      <w:proofErr w:type="spellStart"/>
      <w:r w:rsidRPr="000F7EC3">
        <w:rPr>
          <w:rFonts w:ascii="Times New Roman" w:hAnsi="Times New Roman" w:cs="Times New Roman"/>
          <w:sz w:val="28"/>
          <w:szCs w:val="28"/>
          <w:lang w:val="uk-UA" w:eastAsia="ru-RU"/>
        </w:rPr>
        <w:t>Gigabit</w:t>
      </w:r>
      <w:proofErr w:type="spellEnd"/>
      <w:r w:rsidRPr="000F7EC3">
        <w:rPr>
          <w:rFonts w:ascii="Times New Roman" w:hAnsi="Times New Roman" w:cs="Times New Roman"/>
          <w:sz w:val="28"/>
          <w:szCs w:val="28"/>
          <w:lang w:val="uk-UA" w:eastAsia="ru-RU"/>
        </w:rPr>
        <w:t xml:space="preserve"> </w:t>
      </w:r>
      <w:proofErr w:type="spellStart"/>
      <w:r w:rsidRPr="000F7EC3">
        <w:rPr>
          <w:rFonts w:ascii="Times New Roman" w:hAnsi="Times New Roman" w:cs="Times New Roman"/>
          <w:sz w:val="28"/>
          <w:szCs w:val="28"/>
          <w:lang w:val="uk-UA" w:eastAsia="ru-RU"/>
        </w:rPr>
        <w:t>Ethernet</w:t>
      </w:r>
      <w:proofErr w:type="spellEnd"/>
      <w:r w:rsidRPr="000F7EC3">
        <w:rPr>
          <w:rFonts w:ascii="Times New Roman" w:hAnsi="Times New Roman" w:cs="Times New Roman"/>
          <w:sz w:val="28"/>
          <w:szCs w:val="28"/>
          <w:lang w:val="uk-UA" w:eastAsia="ru-RU"/>
        </w:rPr>
        <w:t>.</w:t>
      </w:r>
    </w:p>
    <w:p w14:paraId="04B67610" w14:textId="16B7091A" w:rsidR="006341B7" w:rsidRPr="000F7EC3" w:rsidRDefault="006B0B6C" w:rsidP="00743E00">
      <w:pPr>
        <w:spacing w:after="0" w:line="360" w:lineRule="auto"/>
        <w:ind w:firstLine="709"/>
        <w:jc w:val="both"/>
        <w:rPr>
          <w:rFonts w:ascii="Times New Roman" w:hAnsi="Times New Roman" w:cs="Times New Roman"/>
          <w:sz w:val="28"/>
          <w:szCs w:val="28"/>
          <w:lang w:val="uk-UA" w:eastAsia="ru-RU"/>
        </w:rPr>
      </w:pPr>
      <w:r w:rsidRPr="000F7EC3">
        <w:rPr>
          <w:rFonts w:ascii="Times New Roman" w:hAnsi="Times New Roman" w:cs="Times New Roman"/>
          <w:sz w:val="28"/>
          <w:szCs w:val="28"/>
          <w:lang w:val="uk-UA" w:eastAsia="ru-RU"/>
        </w:rPr>
        <w:t>Ці заходи, безумовно, відкривають перспективи для підвищення продуктивності робочих станцій без значущих змін у їх апаратній конфігурації, а також ефективного використання фінансових ресурсів. Ці аспекти ще раз підтверджують переваги ієрархічної мережі з виділеним сервером в контексті розширення та модернізації</w:t>
      </w:r>
    </w:p>
    <w:p w14:paraId="4C164E6E" w14:textId="22081BCE" w:rsidR="006B0B6C" w:rsidRPr="000F7EC3" w:rsidRDefault="005A7121" w:rsidP="005A7121">
      <w:pPr>
        <w:pStyle w:val="3"/>
        <w:jc w:val="center"/>
      </w:pPr>
      <w:bookmarkStart w:id="37" w:name="_Toc155886488"/>
      <w:bookmarkStart w:id="38" w:name="_Toc155887342"/>
      <w:r w:rsidRPr="000F7EC3">
        <w:t>СПИСОК ВИКОРИСТАНИХ ДЖЕРЕЛ</w:t>
      </w:r>
      <w:bookmarkEnd w:id="37"/>
      <w:bookmarkEnd w:id="38"/>
    </w:p>
    <w:p w14:paraId="51B377BA" w14:textId="26E24D28" w:rsidR="005A7121" w:rsidRPr="000F7EC3" w:rsidRDefault="005A7121" w:rsidP="005A7121">
      <w:pPr>
        <w:rPr>
          <w:rFonts w:ascii="Times New Roman" w:hAnsi="Times New Roman" w:cs="Times New Roman"/>
          <w:sz w:val="28"/>
          <w:szCs w:val="28"/>
          <w:lang w:val="uk-UA" w:eastAsia="ru-RU"/>
        </w:rPr>
      </w:pPr>
    </w:p>
    <w:p w14:paraId="35B391B3" w14:textId="50FC29BA" w:rsidR="005A7121" w:rsidRPr="000F7EC3" w:rsidRDefault="005A7121" w:rsidP="00B36E12">
      <w:pPr>
        <w:numPr>
          <w:ilvl w:val="0"/>
          <w:numId w:val="6"/>
        </w:numPr>
        <w:suppressAutoHyphens/>
        <w:spacing w:after="0" w:line="360" w:lineRule="auto"/>
        <w:ind w:left="0" w:firstLine="709"/>
        <w:jc w:val="both"/>
        <w:rPr>
          <w:rFonts w:ascii="Times New Roman" w:hAnsi="Times New Roman" w:cs="Times New Roman"/>
          <w:sz w:val="28"/>
          <w:szCs w:val="28"/>
          <w:lang w:val="uk-UA"/>
        </w:rPr>
      </w:pPr>
      <w:r w:rsidRPr="000F7EC3">
        <w:rPr>
          <w:rFonts w:ascii="Times New Roman" w:eastAsia="Calibri" w:hAnsi="Times New Roman" w:cs="Times New Roman"/>
          <w:sz w:val="28"/>
          <w:szCs w:val="28"/>
          <w:lang w:val="uk-UA"/>
        </w:rPr>
        <w:t>Комп’ютерні мережі [Електронний ресурс]. – Режим доступу: MirZnanii.com/a/120994/</w:t>
      </w:r>
      <w:proofErr w:type="spellStart"/>
      <w:r w:rsidRPr="000F7EC3">
        <w:rPr>
          <w:rFonts w:ascii="Times New Roman" w:eastAsia="Calibri" w:hAnsi="Times New Roman" w:cs="Times New Roman"/>
          <w:sz w:val="28"/>
          <w:szCs w:val="28"/>
          <w:lang w:val="uk-UA"/>
        </w:rPr>
        <w:t>kompyutern-merezh</w:t>
      </w:r>
      <w:proofErr w:type="spellEnd"/>
    </w:p>
    <w:p w14:paraId="5E5F3421" w14:textId="77777777" w:rsidR="005A7121" w:rsidRPr="000F7EC3" w:rsidRDefault="005A7121" w:rsidP="00B36E12">
      <w:pPr>
        <w:numPr>
          <w:ilvl w:val="0"/>
          <w:numId w:val="6"/>
        </w:numPr>
        <w:suppressAutoHyphens/>
        <w:spacing w:after="0" w:line="360" w:lineRule="auto"/>
        <w:ind w:left="0" w:firstLine="709"/>
        <w:jc w:val="both"/>
        <w:rPr>
          <w:rFonts w:ascii="Times New Roman" w:hAnsi="Times New Roman" w:cs="Times New Roman"/>
          <w:sz w:val="28"/>
          <w:szCs w:val="28"/>
          <w:lang w:val="uk-UA"/>
        </w:rPr>
      </w:pPr>
      <w:r w:rsidRPr="000F7EC3">
        <w:rPr>
          <w:rFonts w:ascii="Times New Roman" w:eastAsia="Calibri" w:hAnsi="Times New Roman" w:cs="Times New Roman"/>
          <w:sz w:val="28"/>
          <w:szCs w:val="28"/>
          <w:lang w:val="uk-UA"/>
        </w:rPr>
        <w:t>Організація локальної обчислювальної мережі агентства нерухомості [Електронний ресурс]. – Режим доступу: MirZnanii.com/a/120889/organzatsya-lokalno-obchisl...gentstva-nerukhomost</w:t>
      </w:r>
    </w:p>
    <w:p w14:paraId="6A1D8A2A" w14:textId="77777777" w:rsidR="005A7121" w:rsidRPr="000F7EC3" w:rsidRDefault="005A7121" w:rsidP="00B36E12">
      <w:pPr>
        <w:numPr>
          <w:ilvl w:val="0"/>
          <w:numId w:val="6"/>
        </w:numPr>
        <w:suppressAutoHyphens/>
        <w:spacing w:after="0" w:line="360" w:lineRule="auto"/>
        <w:ind w:left="0" w:firstLine="709"/>
        <w:jc w:val="both"/>
        <w:rPr>
          <w:rFonts w:ascii="Times New Roman" w:hAnsi="Times New Roman" w:cs="Times New Roman"/>
          <w:sz w:val="28"/>
          <w:szCs w:val="28"/>
          <w:lang w:val="uk-UA"/>
        </w:rPr>
      </w:pPr>
      <w:r w:rsidRPr="000F7EC3">
        <w:rPr>
          <w:rFonts w:ascii="Times New Roman" w:eastAsia="Calibri" w:hAnsi="Times New Roman" w:cs="Times New Roman"/>
          <w:sz w:val="28"/>
          <w:szCs w:val="28"/>
          <w:lang w:val="uk-UA"/>
        </w:rPr>
        <w:t>Локальні і територіально-розподілені мережі [Електронний ресурс]. – Режим доступу: http://ni.biz.ua/9-5/35190.html</w:t>
      </w:r>
    </w:p>
    <w:p w14:paraId="13562CC4" w14:textId="77777777" w:rsidR="005A7121" w:rsidRPr="000F7EC3" w:rsidRDefault="005A7121" w:rsidP="00B36E12">
      <w:pPr>
        <w:numPr>
          <w:ilvl w:val="0"/>
          <w:numId w:val="6"/>
        </w:numPr>
        <w:suppressAutoHyphens/>
        <w:spacing w:after="0" w:line="360" w:lineRule="auto"/>
        <w:ind w:left="0" w:firstLine="709"/>
        <w:jc w:val="both"/>
        <w:rPr>
          <w:rFonts w:ascii="Times New Roman" w:hAnsi="Times New Roman" w:cs="Times New Roman"/>
          <w:sz w:val="28"/>
          <w:szCs w:val="28"/>
          <w:lang w:val="uk-UA"/>
        </w:rPr>
      </w:pPr>
      <w:r w:rsidRPr="000F7EC3">
        <w:rPr>
          <w:rFonts w:ascii="Times New Roman" w:eastAsia="Calibri" w:hAnsi="Times New Roman" w:cs="Times New Roman"/>
          <w:sz w:val="28"/>
          <w:szCs w:val="28"/>
          <w:lang w:val="uk-UA"/>
        </w:rPr>
        <w:t>Мережеві архітектури [Електронний ресурс]. – Режим доступу:  https://dl.sumdu.edu.ua/textbooks/79278/376421/index.html</w:t>
      </w:r>
    </w:p>
    <w:p w14:paraId="598420DF" w14:textId="77777777" w:rsidR="005A7121" w:rsidRPr="000F7EC3" w:rsidRDefault="005A7121" w:rsidP="00B36E12">
      <w:pPr>
        <w:numPr>
          <w:ilvl w:val="0"/>
          <w:numId w:val="6"/>
        </w:numPr>
        <w:suppressAutoHyphens/>
        <w:spacing w:after="0" w:line="360" w:lineRule="auto"/>
        <w:ind w:left="0" w:firstLine="709"/>
        <w:jc w:val="both"/>
        <w:rPr>
          <w:rFonts w:ascii="Times New Roman" w:hAnsi="Times New Roman" w:cs="Times New Roman"/>
          <w:sz w:val="28"/>
          <w:szCs w:val="28"/>
          <w:lang w:val="uk-UA"/>
        </w:rPr>
      </w:pPr>
      <w:r w:rsidRPr="000F7EC3">
        <w:rPr>
          <w:rFonts w:ascii="Times New Roman" w:eastAsia="Calibri" w:hAnsi="Times New Roman" w:cs="Times New Roman"/>
          <w:sz w:val="28"/>
          <w:szCs w:val="28"/>
          <w:lang w:val="uk-UA"/>
        </w:rPr>
        <w:t>Класифікація комп’ютерних мереж [Електронний ресурс].  – Режим доступу: http://mybiblioteka.su/tom2/10-63282.html</w:t>
      </w:r>
    </w:p>
    <w:p w14:paraId="7619CF70" w14:textId="77777777" w:rsidR="005A7121" w:rsidRPr="000F7EC3" w:rsidRDefault="005A7121" w:rsidP="00B36E12">
      <w:pPr>
        <w:numPr>
          <w:ilvl w:val="0"/>
          <w:numId w:val="6"/>
        </w:numPr>
        <w:suppressAutoHyphens/>
        <w:spacing w:after="0" w:line="360" w:lineRule="auto"/>
        <w:ind w:left="0" w:firstLine="709"/>
        <w:jc w:val="both"/>
        <w:rPr>
          <w:rFonts w:ascii="Times New Roman" w:hAnsi="Times New Roman" w:cs="Times New Roman"/>
          <w:sz w:val="28"/>
          <w:szCs w:val="28"/>
          <w:lang w:val="uk-UA"/>
        </w:rPr>
      </w:pPr>
      <w:r w:rsidRPr="000F7EC3">
        <w:rPr>
          <w:rFonts w:ascii="Times New Roman" w:eastAsia="Calibri" w:hAnsi="Times New Roman" w:cs="Times New Roman"/>
          <w:sz w:val="28"/>
          <w:szCs w:val="28"/>
          <w:lang w:val="uk-UA"/>
        </w:rPr>
        <w:t>Вимоги, що пред’являються до сучасних обчислювальних мереж [Електронний ресурс]. – Режим доступу: http://textreferat.com.ua /referat2.php?id= 7790</w:t>
      </w:r>
    </w:p>
    <w:p w14:paraId="32FAB0DA" w14:textId="77777777" w:rsidR="005A7121" w:rsidRPr="000F7EC3" w:rsidRDefault="005A7121" w:rsidP="00B36E12">
      <w:pPr>
        <w:numPr>
          <w:ilvl w:val="0"/>
          <w:numId w:val="6"/>
        </w:numPr>
        <w:suppressAutoHyphens/>
        <w:spacing w:after="0" w:line="360" w:lineRule="auto"/>
        <w:ind w:left="0" w:firstLine="709"/>
        <w:jc w:val="both"/>
        <w:rPr>
          <w:rFonts w:ascii="Times New Roman" w:hAnsi="Times New Roman" w:cs="Times New Roman"/>
          <w:sz w:val="28"/>
          <w:szCs w:val="28"/>
          <w:lang w:val="uk-UA"/>
        </w:rPr>
      </w:pPr>
      <w:r w:rsidRPr="000F7EC3">
        <w:rPr>
          <w:rFonts w:ascii="Times New Roman" w:eastAsia="Calibri" w:hAnsi="Times New Roman" w:cs="Times New Roman"/>
          <w:sz w:val="28"/>
          <w:szCs w:val="28"/>
          <w:lang w:val="uk-UA"/>
        </w:rPr>
        <w:t>Топологія локальних мереж [Електронний ресурс]. – Режим доступу: https://www.ua5.org/lan/125-topologja-lokalnikh-merezh.html</w:t>
      </w:r>
    </w:p>
    <w:p w14:paraId="1BB210AF" w14:textId="77777777" w:rsidR="005A7121" w:rsidRPr="000F7EC3" w:rsidRDefault="005A7121" w:rsidP="00B36E12">
      <w:pPr>
        <w:numPr>
          <w:ilvl w:val="0"/>
          <w:numId w:val="6"/>
        </w:numPr>
        <w:suppressAutoHyphens/>
        <w:spacing w:after="0" w:line="360" w:lineRule="auto"/>
        <w:ind w:left="0" w:firstLine="709"/>
        <w:jc w:val="both"/>
        <w:rPr>
          <w:rFonts w:ascii="Times New Roman" w:hAnsi="Times New Roman" w:cs="Times New Roman"/>
          <w:sz w:val="28"/>
          <w:szCs w:val="28"/>
          <w:lang w:val="uk-UA"/>
        </w:rPr>
      </w:pPr>
      <w:r w:rsidRPr="000F7EC3">
        <w:rPr>
          <w:rFonts w:ascii="Times New Roman" w:eastAsia="Calibri" w:hAnsi="Times New Roman" w:cs="Times New Roman"/>
          <w:sz w:val="28"/>
          <w:szCs w:val="28"/>
          <w:lang w:val="uk-UA"/>
        </w:rPr>
        <w:t>Комп’ютерні мережі: класифікація, протоколи, послуги, локальні та глобальні мережі [Електронний ресурс]. – Режим доступу: http://ua.textreferat.com/referat-8195.html</w:t>
      </w:r>
    </w:p>
    <w:p w14:paraId="5DFA94D6" w14:textId="77777777" w:rsidR="005A7121" w:rsidRPr="000F7EC3" w:rsidRDefault="005A7121" w:rsidP="00B36E12">
      <w:pPr>
        <w:numPr>
          <w:ilvl w:val="0"/>
          <w:numId w:val="6"/>
        </w:numPr>
        <w:spacing w:after="0" w:line="360" w:lineRule="auto"/>
        <w:ind w:left="0" w:firstLine="709"/>
        <w:contextualSpacing/>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Закон України. Про захист інформації в інформаційно-телекомунікаційних системах // http://zakon.rada.gov.ua/laws/show/80/94-вр</w:t>
      </w:r>
    </w:p>
    <w:p w14:paraId="4421347C" w14:textId="77777777" w:rsidR="00395A23" w:rsidRPr="000F7EC3" w:rsidRDefault="00395A23" w:rsidP="00B36E12">
      <w:pPr>
        <w:pStyle w:val="a9"/>
        <w:numPr>
          <w:ilvl w:val="0"/>
          <w:numId w:val="6"/>
        </w:numPr>
        <w:spacing w:after="0" w:line="360" w:lineRule="auto"/>
        <w:ind w:left="0" w:firstLine="709"/>
        <w:jc w:val="both"/>
        <w:rPr>
          <w:rStyle w:val="citation"/>
          <w:rFonts w:ascii="Times New Roman" w:hAnsi="Times New Roman" w:cs="Times New Roman"/>
          <w:sz w:val="28"/>
          <w:szCs w:val="28"/>
          <w:lang w:val="uk-UA"/>
        </w:rPr>
      </w:pPr>
      <w:r w:rsidRPr="000F7EC3">
        <w:rPr>
          <w:rStyle w:val="citation"/>
          <w:rFonts w:ascii="Times New Roman" w:hAnsi="Times New Roman" w:cs="Times New Roman"/>
          <w:sz w:val="28"/>
          <w:szCs w:val="28"/>
          <w:lang w:val="uk-UA"/>
        </w:rPr>
        <w:t>Коваленко, Ю. О. (2010). Забезпечення інформаційної безпеки на підприємстві. Економіка промисловості (3). с. 123–129</w:t>
      </w:r>
    </w:p>
    <w:p w14:paraId="3EA2473F" w14:textId="77777777" w:rsidR="00395A23" w:rsidRPr="000F7EC3" w:rsidRDefault="00395A23" w:rsidP="00B36E12">
      <w:pPr>
        <w:pStyle w:val="a9"/>
        <w:numPr>
          <w:ilvl w:val="0"/>
          <w:numId w:val="6"/>
        </w:numPr>
        <w:spacing w:after="0" w:line="360" w:lineRule="auto"/>
        <w:ind w:left="0"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 xml:space="preserve">Антивіруси. [Електронний ресурс]. – Режим доступу: </w:t>
      </w:r>
      <w:hyperlink r:id="rId35" w:history="1">
        <w:r w:rsidRPr="000F7EC3">
          <w:rPr>
            <w:rStyle w:val="ae"/>
            <w:rFonts w:ascii="Times New Roman" w:hAnsi="Times New Roman"/>
            <w:sz w:val="28"/>
            <w:szCs w:val="28"/>
            <w:lang w:val="uk-UA"/>
          </w:rPr>
          <w:t>https://uk.wizcase.com/antivirus/norton/</w:t>
        </w:r>
      </w:hyperlink>
    </w:p>
    <w:p w14:paraId="52B6C24F" w14:textId="7D6ADCF7" w:rsidR="005A7121" w:rsidRPr="000F7EC3" w:rsidRDefault="00395A23" w:rsidP="00B36E12">
      <w:pPr>
        <w:numPr>
          <w:ilvl w:val="0"/>
          <w:numId w:val="6"/>
        </w:numPr>
        <w:suppressAutoHyphens/>
        <w:spacing w:after="0" w:line="360" w:lineRule="auto"/>
        <w:ind w:left="0" w:firstLine="709"/>
        <w:jc w:val="both"/>
        <w:rPr>
          <w:rFonts w:ascii="Times New Roman" w:hAnsi="Times New Roman" w:cs="Times New Roman"/>
          <w:sz w:val="28"/>
          <w:szCs w:val="28"/>
          <w:lang w:val="uk-UA"/>
        </w:rPr>
      </w:pPr>
      <w:r w:rsidRPr="000F7EC3">
        <w:rPr>
          <w:rFonts w:ascii="Times New Roman" w:eastAsia="Calibri" w:hAnsi="Times New Roman" w:cs="Times New Roman"/>
          <w:sz w:val="28"/>
          <w:szCs w:val="28"/>
          <w:lang w:val="uk-UA"/>
        </w:rPr>
        <w:t xml:space="preserve">Климчук С. Проведення порівняльного аналізу законодавства у сфері інформації з обмеженим доступом України та країн-членів НАТО / </w:t>
      </w:r>
      <w:proofErr w:type="spellStart"/>
      <w:r w:rsidRPr="000F7EC3">
        <w:rPr>
          <w:rFonts w:ascii="Times New Roman" w:eastAsia="Calibri" w:hAnsi="Times New Roman" w:cs="Times New Roman"/>
          <w:sz w:val="28"/>
          <w:szCs w:val="28"/>
          <w:lang w:val="uk-UA"/>
        </w:rPr>
        <w:t>С.Климчук</w:t>
      </w:r>
      <w:proofErr w:type="spellEnd"/>
      <w:r w:rsidRPr="000F7EC3">
        <w:rPr>
          <w:rFonts w:ascii="Times New Roman" w:eastAsia="Calibri" w:hAnsi="Times New Roman" w:cs="Times New Roman"/>
          <w:sz w:val="28"/>
          <w:szCs w:val="28"/>
          <w:lang w:val="uk-UA"/>
        </w:rPr>
        <w:t xml:space="preserve"> //Юстиніан, 2007. — №4.</w:t>
      </w:r>
    </w:p>
    <w:p w14:paraId="07ABFDF3" w14:textId="4C7921DF" w:rsidR="00E04354" w:rsidRPr="000F7EC3" w:rsidRDefault="000F7EC3" w:rsidP="00B36E12">
      <w:pPr>
        <w:numPr>
          <w:ilvl w:val="0"/>
          <w:numId w:val="6"/>
        </w:numPr>
        <w:suppressAutoHyphens/>
        <w:spacing w:after="0" w:line="360" w:lineRule="auto"/>
        <w:ind w:left="0"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lastRenderedPageBreak/>
        <w:t>Роль комп’ютерних мереж в становленні інформаційного суспільства</w:t>
      </w:r>
      <w:r w:rsidRPr="000F7EC3">
        <w:rPr>
          <w:rFonts w:ascii="Times New Roman" w:hAnsi="Times New Roman" w:cs="Times New Roman"/>
          <w:sz w:val="28"/>
          <w:szCs w:val="28"/>
          <w:lang w:val="uk-UA"/>
        </w:rPr>
        <w:t xml:space="preserve"> </w:t>
      </w:r>
      <w:r w:rsidRPr="000F7EC3">
        <w:rPr>
          <w:rFonts w:ascii="Times New Roman" w:hAnsi="Times New Roman" w:cs="Times New Roman"/>
          <w:sz w:val="28"/>
          <w:szCs w:val="28"/>
          <w:lang w:val="uk-UA"/>
        </w:rPr>
        <w:t>[Електронний ресурс]. – Режим доступу:</w:t>
      </w:r>
      <w:r>
        <w:rPr>
          <w:rFonts w:ascii="Times New Roman" w:hAnsi="Times New Roman" w:cs="Times New Roman"/>
          <w:sz w:val="28"/>
          <w:szCs w:val="28"/>
          <w:lang w:val="uk-UA"/>
        </w:rPr>
        <w:t xml:space="preserve"> </w:t>
      </w:r>
      <w:hyperlink r:id="rId36" w:history="1">
        <w:r w:rsidRPr="0032146B">
          <w:rPr>
            <w:rStyle w:val="ae"/>
            <w:rFonts w:ascii="Times New Roman" w:hAnsi="Times New Roman"/>
            <w:sz w:val="28"/>
            <w:szCs w:val="28"/>
            <w:lang w:val="uk-UA"/>
          </w:rPr>
          <w:t>https://computing.uco</w:t>
        </w:r>
        <w:r w:rsidRPr="0032146B">
          <w:rPr>
            <w:rStyle w:val="ae"/>
            <w:rFonts w:ascii="Times New Roman" w:hAnsi="Times New Roman"/>
            <w:sz w:val="28"/>
            <w:szCs w:val="28"/>
            <w:lang w:val="uk-UA"/>
          </w:rPr>
          <w:t>z</w:t>
        </w:r>
        <w:r w:rsidRPr="0032146B">
          <w:rPr>
            <w:rStyle w:val="ae"/>
            <w:rFonts w:ascii="Times New Roman" w:hAnsi="Times New Roman"/>
            <w:sz w:val="28"/>
            <w:szCs w:val="28"/>
            <w:lang w:val="uk-UA"/>
          </w:rPr>
          <w:t>.net/index/rol_komp_juternikh_merezh_v_stanovlenni_informacijnogo_suspilstva/0-41</w:t>
        </w:r>
      </w:hyperlink>
    </w:p>
    <w:p w14:paraId="4CB80BF8" w14:textId="6B290FCB" w:rsidR="00E04354" w:rsidRPr="000F7EC3" w:rsidRDefault="000F7EC3" w:rsidP="00B36E12">
      <w:pPr>
        <w:numPr>
          <w:ilvl w:val="0"/>
          <w:numId w:val="6"/>
        </w:numPr>
        <w:suppressAutoHyphens/>
        <w:spacing w:after="0" w:line="360" w:lineRule="auto"/>
        <w:ind w:left="0"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Основні поняття технології комп'ютерних мереж</w:t>
      </w:r>
      <w:r w:rsidRPr="000F7EC3">
        <w:rPr>
          <w:rFonts w:ascii="Times New Roman" w:hAnsi="Times New Roman" w:cs="Times New Roman"/>
          <w:sz w:val="28"/>
          <w:szCs w:val="28"/>
          <w:lang w:val="uk-UA"/>
        </w:rPr>
        <w:t xml:space="preserve"> </w:t>
      </w:r>
      <w:r w:rsidRPr="000F7EC3">
        <w:rPr>
          <w:rFonts w:ascii="Times New Roman" w:hAnsi="Times New Roman" w:cs="Times New Roman"/>
          <w:sz w:val="28"/>
          <w:szCs w:val="28"/>
          <w:lang w:val="uk-UA"/>
        </w:rPr>
        <w:t>[Електронний ресурс]. – Режим доступу:</w:t>
      </w:r>
      <w:r>
        <w:rPr>
          <w:rFonts w:ascii="Times New Roman" w:hAnsi="Times New Roman" w:cs="Times New Roman"/>
          <w:sz w:val="28"/>
          <w:szCs w:val="28"/>
          <w:lang w:val="uk-UA"/>
        </w:rPr>
        <w:t xml:space="preserve"> </w:t>
      </w:r>
      <w:hyperlink r:id="rId37" w:history="1">
        <w:r w:rsidRPr="0032146B">
          <w:rPr>
            <w:rStyle w:val="ae"/>
            <w:rFonts w:ascii="Times New Roman" w:hAnsi="Times New Roman"/>
            <w:sz w:val="28"/>
            <w:szCs w:val="28"/>
            <w:lang w:val="uk-UA"/>
          </w:rPr>
          <w:t>https://variant1.blogspot.com/</w:t>
        </w:r>
        <w:r w:rsidRPr="0032146B">
          <w:rPr>
            <w:rStyle w:val="ae"/>
            <w:rFonts w:ascii="Times New Roman" w:hAnsi="Times New Roman"/>
            <w:sz w:val="28"/>
            <w:szCs w:val="28"/>
            <w:lang w:val="uk-UA"/>
          </w:rPr>
          <w:t>2</w:t>
        </w:r>
        <w:r w:rsidRPr="0032146B">
          <w:rPr>
            <w:rStyle w:val="ae"/>
            <w:rFonts w:ascii="Times New Roman" w:hAnsi="Times New Roman"/>
            <w:sz w:val="28"/>
            <w:szCs w:val="28"/>
            <w:lang w:val="uk-UA"/>
          </w:rPr>
          <w:t>010/03/blog-post.html</w:t>
        </w:r>
      </w:hyperlink>
    </w:p>
    <w:p w14:paraId="14CDB1D7" w14:textId="1559C742" w:rsidR="00E04354" w:rsidRPr="000F7EC3" w:rsidRDefault="000F7EC3" w:rsidP="00B36E12">
      <w:pPr>
        <w:numPr>
          <w:ilvl w:val="0"/>
          <w:numId w:val="6"/>
        </w:numPr>
        <w:suppressAutoHyphens/>
        <w:spacing w:after="0" w:line="360" w:lineRule="auto"/>
        <w:ind w:left="0"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 xml:space="preserve">Конспект лекцій з дисципліни «Організація комп'ютерних мереж» дня студентів напряму 6.050103 - Програмна інженерія. </w:t>
      </w:r>
      <w:proofErr w:type="spellStart"/>
      <w:r w:rsidRPr="000F7EC3">
        <w:rPr>
          <w:rFonts w:ascii="Times New Roman" w:hAnsi="Times New Roman" w:cs="Times New Roman"/>
          <w:sz w:val="28"/>
          <w:szCs w:val="28"/>
          <w:lang w:val="uk-UA"/>
        </w:rPr>
        <w:t>Укл</w:t>
      </w:r>
      <w:proofErr w:type="spellEnd"/>
      <w:r w:rsidRPr="000F7EC3">
        <w:rPr>
          <w:rFonts w:ascii="Times New Roman" w:hAnsi="Times New Roman" w:cs="Times New Roman"/>
          <w:sz w:val="28"/>
          <w:szCs w:val="28"/>
          <w:lang w:val="uk-UA"/>
        </w:rPr>
        <w:t xml:space="preserve">. Бабенко М.В. </w:t>
      </w:r>
      <w:proofErr w:type="spellStart"/>
      <w:r w:rsidRPr="000F7EC3">
        <w:rPr>
          <w:rFonts w:ascii="Times New Roman" w:hAnsi="Times New Roman" w:cs="Times New Roman"/>
          <w:sz w:val="28"/>
          <w:szCs w:val="28"/>
          <w:lang w:val="uk-UA"/>
        </w:rPr>
        <w:t>Дніпродзсржинськ</w:t>
      </w:r>
      <w:proofErr w:type="spellEnd"/>
      <w:r w:rsidRPr="000F7EC3">
        <w:rPr>
          <w:rFonts w:ascii="Times New Roman" w:hAnsi="Times New Roman" w:cs="Times New Roman"/>
          <w:sz w:val="28"/>
          <w:szCs w:val="28"/>
          <w:lang w:val="uk-UA"/>
        </w:rPr>
        <w:t>, ДДТУ. 2015. - 104 с.</w:t>
      </w:r>
      <w:r w:rsidRPr="000F7EC3">
        <w:rPr>
          <w:rFonts w:ascii="Times New Roman" w:hAnsi="Times New Roman" w:cs="Times New Roman"/>
          <w:sz w:val="28"/>
          <w:szCs w:val="28"/>
          <w:lang w:val="uk-UA"/>
        </w:rPr>
        <w:t xml:space="preserve"> </w:t>
      </w:r>
      <w:r w:rsidRPr="000F7EC3">
        <w:rPr>
          <w:rFonts w:ascii="Times New Roman" w:hAnsi="Times New Roman" w:cs="Times New Roman"/>
          <w:sz w:val="28"/>
          <w:szCs w:val="28"/>
          <w:lang w:val="uk-UA"/>
        </w:rPr>
        <w:t xml:space="preserve">[Електронний ресурс]. – Режим </w:t>
      </w:r>
      <w:proofErr w:type="spellStart"/>
      <w:r w:rsidRPr="000F7EC3">
        <w:rPr>
          <w:rFonts w:ascii="Times New Roman" w:hAnsi="Times New Roman" w:cs="Times New Roman"/>
          <w:sz w:val="28"/>
          <w:szCs w:val="28"/>
          <w:lang w:val="uk-UA"/>
        </w:rPr>
        <w:t>доступу:</w:t>
      </w:r>
      <w:hyperlink r:id="rId38" w:history="1">
        <w:r w:rsidR="00E04354" w:rsidRPr="000F7EC3">
          <w:rPr>
            <w:rStyle w:val="ae"/>
            <w:rFonts w:ascii="Times New Roman" w:hAnsi="Times New Roman"/>
            <w:sz w:val="28"/>
            <w:szCs w:val="28"/>
            <w:lang w:val="uk-UA"/>
          </w:rPr>
          <w:t>https</w:t>
        </w:r>
        <w:proofErr w:type="spellEnd"/>
        <w:r w:rsidR="00E04354" w:rsidRPr="000F7EC3">
          <w:rPr>
            <w:rStyle w:val="ae"/>
            <w:rFonts w:ascii="Times New Roman" w:hAnsi="Times New Roman"/>
            <w:sz w:val="28"/>
            <w:szCs w:val="28"/>
            <w:lang w:val="uk-UA"/>
          </w:rPr>
          <w:t>://www.dstu.dp.ua/Port</w:t>
        </w:r>
        <w:r w:rsidR="00E04354" w:rsidRPr="000F7EC3">
          <w:rPr>
            <w:rStyle w:val="ae"/>
            <w:rFonts w:ascii="Times New Roman" w:hAnsi="Times New Roman"/>
            <w:sz w:val="28"/>
            <w:szCs w:val="28"/>
            <w:lang w:val="uk-UA"/>
          </w:rPr>
          <w:t>a</w:t>
        </w:r>
        <w:r w:rsidR="00E04354" w:rsidRPr="000F7EC3">
          <w:rPr>
            <w:rStyle w:val="ae"/>
            <w:rFonts w:ascii="Times New Roman" w:hAnsi="Times New Roman"/>
            <w:sz w:val="28"/>
            <w:szCs w:val="28"/>
            <w:lang w:val="uk-UA"/>
          </w:rPr>
          <w:t>l/Data/3/19/3-19-kl24.pdf</w:t>
        </w:r>
      </w:hyperlink>
    </w:p>
    <w:p w14:paraId="06537D2C" w14:textId="5D9FD749" w:rsidR="00E04354" w:rsidRPr="000F7EC3" w:rsidRDefault="000F7EC3" w:rsidP="00B36E12">
      <w:pPr>
        <w:numPr>
          <w:ilvl w:val="0"/>
          <w:numId w:val="6"/>
        </w:numPr>
        <w:suppressAutoHyphens/>
        <w:spacing w:after="0" w:line="360" w:lineRule="auto"/>
        <w:ind w:left="0"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Поняття про локальні обчислювальні мережі</w:t>
      </w:r>
      <w:r w:rsidRPr="000F7EC3">
        <w:rPr>
          <w:rFonts w:ascii="Times New Roman" w:hAnsi="Times New Roman" w:cs="Times New Roman"/>
          <w:sz w:val="28"/>
          <w:szCs w:val="28"/>
          <w:lang w:val="uk-UA"/>
        </w:rPr>
        <w:t xml:space="preserve"> </w:t>
      </w:r>
      <w:r w:rsidRPr="000F7EC3">
        <w:rPr>
          <w:rFonts w:ascii="Times New Roman" w:hAnsi="Times New Roman" w:cs="Times New Roman"/>
          <w:sz w:val="28"/>
          <w:szCs w:val="28"/>
          <w:lang w:val="uk-UA"/>
        </w:rPr>
        <w:t>[Електронний ресурс]. – Режим доступу:</w:t>
      </w:r>
      <w:r>
        <w:rPr>
          <w:rFonts w:ascii="Times New Roman" w:hAnsi="Times New Roman" w:cs="Times New Roman"/>
          <w:sz w:val="28"/>
          <w:szCs w:val="28"/>
          <w:lang w:val="uk-UA"/>
        </w:rPr>
        <w:t xml:space="preserve"> </w:t>
      </w:r>
      <w:hyperlink r:id="rId39" w:history="1">
        <w:r w:rsidRPr="0032146B">
          <w:rPr>
            <w:rStyle w:val="ae"/>
            <w:rFonts w:ascii="Times New Roman" w:hAnsi="Times New Roman"/>
            <w:sz w:val="28"/>
            <w:szCs w:val="28"/>
            <w:lang w:val="uk-UA"/>
          </w:rPr>
          <w:t>https://web.archiv</w:t>
        </w:r>
        <w:r w:rsidRPr="0032146B">
          <w:rPr>
            <w:rStyle w:val="ae"/>
            <w:rFonts w:ascii="Times New Roman" w:hAnsi="Times New Roman"/>
            <w:sz w:val="28"/>
            <w:szCs w:val="28"/>
            <w:lang w:val="uk-UA"/>
          </w:rPr>
          <w:t>e</w:t>
        </w:r>
        <w:r w:rsidRPr="0032146B">
          <w:rPr>
            <w:rStyle w:val="ae"/>
            <w:rFonts w:ascii="Times New Roman" w:hAnsi="Times New Roman"/>
            <w:sz w:val="28"/>
            <w:szCs w:val="28"/>
            <w:lang w:val="uk-UA"/>
          </w:rPr>
          <w:t>.org/web/20120214080929/http://kiu-bek.com.ua/?p=85</w:t>
        </w:r>
      </w:hyperlink>
    </w:p>
    <w:p w14:paraId="4A368462" w14:textId="7A5C029D" w:rsidR="00E04354" w:rsidRPr="000F7EC3" w:rsidRDefault="000F7EC3" w:rsidP="00B36E12">
      <w:pPr>
        <w:numPr>
          <w:ilvl w:val="0"/>
          <w:numId w:val="6"/>
        </w:numPr>
        <w:suppressAutoHyphens/>
        <w:spacing w:after="0" w:line="360" w:lineRule="auto"/>
        <w:ind w:left="0" w:firstLine="709"/>
        <w:jc w:val="both"/>
        <w:rPr>
          <w:rFonts w:ascii="Times New Roman" w:hAnsi="Times New Roman" w:cs="Times New Roman"/>
          <w:sz w:val="28"/>
          <w:szCs w:val="28"/>
          <w:lang w:val="uk-UA"/>
        </w:rPr>
      </w:pPr>
      <w:r w:rsidRPr="000F7EC3">
        <w:rPr>
          <w:rFonts w:ascii="Times New Roman" w:hAnsi="Times New Roman" w:cs="Times New Roman"/>
          <w:sz w:val="28"/>
          <w:szCs w:val="28"/>
          <w:lang w:val="uk-UA"/>
        </w:rPr>
        <w:t>Локальні мережі</w:t>
      </w:r>
      <w:r w:rsidRPr="000F7EC3">
        <w:rPr>
          <w:rFonts w:ascii="Times New Roman" w:hAnsi="Times New Roman" w:cs="Times New Roman"/>
          <w:sz w:val="28"/>
          <w:szCs w:val="28"/>
          <w:lang w:val="uk-UA"/>
        </w:rPr>
        <w:t xml:space="preserve"> </w:t>
      </w:r>
      <w:r w:rsidRPr="000F7EC3">
        <w:rPr>
          <w:rFonts w:ascii="Times New Roman" w:hAnsi="Times New Roman" w:cs="Times New Roman"/>
          <w:sz w:val="28"/>
          <w:szCs w:val="28"/>
          <w:lang w:val="uk-UA"/>
        </w:rPr>
        <w:t>[Електронний ресурс]. – Режим доступу:</w:t>
      </w:r>
      <w:r>
        <w:rPr>
          <w:rFonts w:ascii="Times New Roman" w:hAnsi="Times New Roman" w:cs="Times New Roman"/>
          <w:sz w:val="28"/>
          <w:szCs w:val="28"/>
          <w:lang w:val="uk-UA"/>
        </w:rPr>
        <w:t xml:space="preserve"> </w:t>
      </w:r>
      <w:r w:rsidR="00E04354" w:rsidRPr="000F7EC3">
        <w:rPr>
          <w:rFonts w:ascii="Times New Roman" w:hAnsi="Times New Roman" w:cs="Times New Roman"/>
          <w:sz w:val="28"/>
          <w:szCs w:val="28"/>
          <w:lang w:val="uk-UA"/>
        </w:rPr>
        <w:t>https://ua5.org/lan/124-lokaln-merezh.html</w:t>
      </w:r>
    </w:p>
    <w:sectPr w:rsidR="00E04354" w:rsidRPr="000F7EC3" w:rsidSect="00751CD8">
      <w:headerReference w:type="default" r:id="rId40"/>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21CD8" w14:textId="77777777" w:rsidR="00AB348A" w:rsidRDefault="00AB348A" w:rsidP="00751CD8">
      <w:pPr>
        <w:spacing w:after="0" w:line="240" w:lineRule="auto"/>
      </w:pPr>
      <w:r>
        <w:separator/>
      </w:r>
    </w:p>
  </w:endnote>
  <w:endnote w:type="continuationSeparator" w:id="0">
    <w:p w14:paraId="4A6705CC" w14:textId="77777777" w:rsidR="00AB348A" w:rsidRDefault="00AB348A" w:rsidP="00751C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098D6" w14:textId="77777777" w:rsidR="00AB348A" w:rsidRDefault="00AB348A" w:rsidP="00751CD8">
      <w:pPr>
        <w:spacing w:after="0" w:line="240" w:lineRule="auto"/>
      </w:pPr>
      <w:r>
        <w:separator/>
      </w:r>
    </w:p>
  </w:footnote>
  <w:footnote w:type="continuationSeparator" w:id="0">
    <w:p w14:paraId="085383B7" w14:textId="77777777" w:rsidR="00AB348A" w:rsidRDefault="00AB348A" w:rsidP="00751C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3585235"/>
      <w:docPartObj>
        <w:docPartGallery w:val="Page Numbers (Top of Page)"/>
        <w:docPartUnique/>
      </w:docPartObj>
    </w:sdtPr>
    <w:sdtEndPr/>
    <w:sdtContent>
      <w:p w14:paraId="316981E6" w14:textId="70266D35" w:rsidR="00751CD8" w:rsidRDefault="00751CD8">
        <w:pPr>
          <w:pStyle w:val="a3"/>
          <w:jc w:val="right"/>
        </w:pPr>
        <w:r>
          <w:fldChar w:fldCharType="begin"/>
        </w:r>
        <w:r>
          <w:instrText>PAGE   \* MERGEFORMAT</w:instrText>
        </w:r>
        <w:r>
          <w:fldChar w:fldCharType="separate"/>
        </w:r>
        <w:r>
          <w:rPr>
            <w:lang w:val="uk-UA"/>
          </w:rPr>
          <w:t>2</w:t>
        </w:r>
        <w:r>
          <w:fldChar w:fldCharType="end"/>
        </w:r>
      </w:p>
    </w:sdtContent>
  </w:sdt>
  <w:p w14:paraId="7030B063" w14:textId="77777777" w:rsidR="00751CD8" w:rsidRDefault="00751CD8">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3171C"/>
    <w:multiLevelType w:val="hybridMultilevel"/>
    <w:tmpl w:val="DA242A1E"/>
    <w:lvl w:ilvl="0" w:tplc="494C3D38">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1" w15:restartNumberingAfterBreak="0">
    <w:nsid w:val="06D54579"/>
    <w:multiLevelType w:val="hybridMultilevel"/>
    <w:tmpl w:val="CC6E3804"/>
    <w:lvl w:ilvl="0" w:tplc="494C3D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936A22"/>
    <w:multiLevelType w:val="hybridMultilevel"/>
    <w:tmpl w:val="BC9E9B0C"/>
    <w:lvl w:ilvl="0" w:tplc="494C3D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38B0149"/>
    <w:multiLevelType w:val="multilevel"/>
    <w:tmpl w:val="8BAA5B7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79F6D6A"/>
    <w:multiLevelType w:val="hybridMultilevel"/>
    <w:tmpl w:val="92740850"/>
    <w:lvl w:ilvl="0" w:tplc="494C3D38">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5" w15:restartNumberingAfterBreak="0">
    <w:nsid w:val="27243834"/>
    <w:multiLevelType w:val="hybridMultilevel"/>
    <w:tmpl w:val="5C140546"/>
    <w:lvl w:ilvl="0" w:tplc="494C3D38">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6" w15:restartNumberingAfterBreak="0">
    <w:nsid w:val="3BE45A05"/>
    <w:multiLevelType w:val="hybridMultilevel"/>
    <w:tmpl w:val="E5D83038"/>
    <w:lvl w:ilvl="0" w:tplc="494C3D38">
      <w:start w:val="1"/>
      <w:numFmt w:val="bullet"/>
      <w:lvlText w:val=""/>
      <w:lvlJc w:val="left"/>
      <w:pPr>
        <w:ind w:left="1574" w:hanging="360"/>
      </w:pPr>
      <w:rPr>
        <w:rFonts w:ascii="Symbol" w:hAnsi="Symbol" w:hint="default"/>
      </w:rPr>
    </w:lvl>
    <w:lvl w:ilvl="1" w:tplc="04190003" w:tentative="1">
      <w:start w:val="1"/>
      <w:numFmt w:val="bullet"/>
      <w:lvlText w:val="o"/>
      <w:lvlJc w:val="left"/>
      <w:pPr>
        <w:ind w:left="2294" w:hanging="360"/>
      </w:pPr>
      <w:rPr>
        <w:rFonts w:ascii="Courier New" w:hAnsi="Courier New" w:cs="Courier New" w:hint="default"/>
      </w:rPr>
    </w:lvl>
    <w:lvl w:ilvl="2" w:tplc="04190005" w:tentative="1">
      <w:start w:val="1"/>
      <w:numFmt w:val="bullet"/>
      <w:lvlText w:val=""/>
      <w:lvlJc w:val="left"/>
      <w:pPr>
        <w:ind w:left="3014" w:hanging="360"/>
      </w:pPr>
      <w:rPr>
        <w:rFonts w:ascii="Wingdings" w:hAnsi="Wingdings" w:hint="default"/>
      </w:rPr>
    </w:lvl>
    <w:lvl w:ilvl="3" w:tplc="04190001" w:tentative="1">
      <w:start w:val="1"/>
      <w:numFmt w:val="bullet"/>
      <w:lvlText w:val=""/>
      <w:lvlJc w:val="left"/>
      <w:pPr>
        <w:ind w:left="3734" w:hanging="360"/>
      </w:pPr>
      <w:rPr>
        <w:rFonts w:ascii="Symbol" w:hAnsi="Symbol" w:hint="default"/>
      </w:rPr>
    </w:lvl>
    <w:lvl w:ilvl="4" w:tplc="04190003" w:tentative="1">
      <w:start w:val="1"/>
      <w:numFmt w:val="bullet"/>
      <w:lvlText w:val="o"/>
      <w:lvlJc w:val="left"/>
      <w:pPr>
        <w:ind w:left="4454" w:hanging="360"/>
      </w:pPr>
      <w:rPr>
        <w:rFonts w:ascii="Courier New" w:hAnsi="Courier New" w:cs="Courier New" w:hint="default"/>
      </w:rPr>
    </w:lvl>
    <w:lvl w:ilvl="5" w:tplc="04190005" w:tentative="1">
      <w:start w:val="1"/>
      <w:numFmt w:val="bullet"/>
      <w:lvlText w:val=""/>
      <w:lvlJc w:val="left"/>
      <w:pPr>
        <w:ind w:left="5174" w:hanging="360"/>
      </w:pPr>
      <w:rPr>
        <w:rFonts w:ascii="Wingdings" w:hAnsi="Wingdings" w:hint="default"/>
      </w:rPr>
    </w:lvl>
    <w:lvl w:ilvl="6" w:tplc="04190001" w:tentative="1">
      <w:start w:val="1"/>
      <w:numFmt w:val="bullet"/>
      <w:lvlText w:val=""/>
      <w:lvlJc w:val="left"/>
      <w:pPr>
        <w:ind w:left="5894" w:hanging="360"/>
      </w:pPr>
      <w:rPr>
        <w:rFonts w:ascii="Symbol" w:hAnsi="Symbol" w:hint="default"/>
      </w:rPr>
    </w:lvl>
    <w:lvl w:ilvl="7" w:tplc="04190003" w:tentative="1">
      <w:start w:val="1"/>
      <w:numFmt w:val="bullet"/>
      <w:lvlText w:val="o"/>
      <w:lvlJc w:val="left"/>
      <w:pPr>
        <w:ind w:left="6614" w:hanging="360"/>
      </w:pPr>
      <w:rPr>
        <w:rFonts w:ascii="Courier New" w:hAnsi="Courier New" w:cs="Courier New" w:hint="default"/>
      </w:rPr>
    </w:lvl>
    <w:lvl w:ilvl="8" w:tplc="04190005" w:tentative="1">
      <w:start w:val="1"/>
      <w:numFmt w:val="bullet"/>
      <w:lvlText w:val=""/>
      <w:lvlJc w:val="left"/>
      <w:pPr>
        <w:ind w:left="7334" w:hanging="360"/>
      </w:pPr>
      <w:rPr>
        <w:rFonts w:ascii="Wingdings" w:hAnsi="Wingdings" w:hint="default"/>
      </w:rPr>
    </w:lvl>
  </w:abstractNum>
  <w:abstractNum w:abstractNumId="7" w15:restartNumberingAfterBreak="0">
    <w:nsid w:val="40374EC2"/>
    <w:multiLevelType w:val="hybridMultilevel"/>
    <w:tmpl w:val="A81018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9020EDE"/>
    <w:multiLevelType w:val="hybridMultilevel"/>
    <w:tmpl w:val="318AEB86"/>
    <w:lvl w:ilvl="0" w:tplc="04190001">
      <w:start w:val="1"/>
      <w:numFmt w:val="bullet"/>
      <w:lvlText w:val=""/>
      <w:lvlJc w:val="left"/>
      <w:pPr>
        <w:ind w:left="984" w:hanging="360"/>
      </w:pPr>
      <w:rPr>
        <w:rFonts w:ascii="Symbol" w:hAnsi="Symbol"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9" w15:restartNumberingAfterBreak="0">
    <w:nsid w:val="49B60726"/>
    <w:multiLevelType w:val="hybridMultilevel"/>
    <w:tmpl w:val="D2DE2424"/>
    <w:lvl w:ilvl="0" w:tplc="494C3D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C1B797F"/>
    <w:multiLevelType w:val="multilevel"/>
    <w:tmpl w:val="8F88D55C"/>
    <w:lvl w:ilvl="0">
      <w:start w:val="2"/>
      <w:numFmt w:val="decimal"/>
      <w:lvlText w:val="%1"/>
      <w:lvlJc w:val="left"/>
      <w:pPr>
        <w:ind w:left="375" w:hanging="375"/>
      </w:pPr>
      <w:rPr>
        <w:rFonts w:hint="default"/>
      </w:rPr>
    </w:lvl>
    <w:lvl w:ilvl="1">
      <w:start w:val="3"/>
      <w:numFmt w:val="decimal"/>
      <w:lvlText w:val="%1.%2"/>
      <w:lvlJc w:val="left"/>
      <w:pPr>
        <w:ind w:left="1749" w:hanging="375"/>
      </w:pPr>
      <w:rPr>
        <w:rFonts w:hint="default"/>
      </w:rPr>
    </w:lvl>
    <w:lvl w:ilvl="2">
      <w:start w:val="1"/>
      <w:numFmt w:val="decimal"/>
      <w:lvlText w:val="%1.%2.%3"/>
      <w:lvlJc w:val="left"/>
      <w:pPr>
        <w:ind w:left="3468" w:hanging="720"/>
      </w:pPr>
      <w:rPr>
        <w:rFonts w:hint="default"/>
      </w:rPr>
    </w:lvl>
    <w:lvl w:ilvl="3">
      <w:start w:val="1"/>
      <w:numFmt w:val="decimal"/>
      <w:lvlText w:val="%1.%2.%3.%4"/>
      <w:lvlJc w:val="left"/>
      <w:pPr>
        <w:ind w:left="5202" w:hanging="1080"/>
      </w:pPr>
      <w:rPr>
        <w:rFonts w:hint="default"/>
      </w:rPr>
    </w:lvl>
    <w:lvl w:ilvl="4">
      <w:start w:val="1"/>
      <w:numFmt w:val="decimal"/>
      <w:lvlText w:val="%1.%2.%3.%4.%5"/>
      <w:lvlJc w:val="left"/>
      <w:pPr>
        <w:ind w:left="6576" w:hanging="1080"/>
      </w:pPr>
      <w:rPr>
        <w:rFonts w:hint="default"/>
      </w:rPr>
    </w:lvl>
    <w:lvl w:ilvl="5">
      <w:start w:val="1"/>
      <w:numFmt w:val="decimal"/>
      <w:lvlText w:val="%1.%2.%3.%4.%5.%6"/>
      <w:lvlJc w:val="left"/>
      <w:pPr>
        <w:ind w:left="8310" w:hanging="1440"/>
      </w:pPr>
      <w:rPr>
        <w:rFonts w:hint="default"/>
      </w:rPr>
    </w:lvl>
    <w:lvl w:ilvl="6">
      <w:start w:val="1"/>
      <w:numFmt w:val="decimal"/>
      <w:lvlText w:val="%1.%2.%3.%4.%5.%6.%7"/>
      <w:lvlJc w:val="left"/>
      <w:pPr>
        <w:ind w:left="9684" w:hanging="1440"/>
      </w:pPr>
      <w:rPr>
        <w:rFonts w:hint="default"/>
      </w:rPr>
    </w:lvl>
    <w:lvl w:ilvl="7">
      <w:start w:val="1"/>
      <w:numFmt w:val="decimal"/>
      <w:lvlText w:val="%1.%2.%3.%4.%5.%6.%7.%8"/>
      <w:lvlJc w:val="left"/>
      <w:pPr>
        <w:ind w:left="11418" w:hanging="1800"/>
      </w:pPr>
      <w:rPr>
        <w:rFonts w:hint="default"/>
      </w:rPr>
    </w:lvl>
    <w:lvl w:ilvl="8">
      <w:start w:val="1"/>
      <w:numFmt w:val="decimal"/>
      <w:lvlText w:val="%1.%2.%3.%4.%5.%6.%7.%8.%9"/>
      <w:lvlJc w:val="left"/>
      <w:pPr>
        <w:ind w:left="13152" w:hanging="2160"/>
      </w:pPr>
      <w:rPr>
        <w:rFonts w:hint="default"/>
      </w:rPr>
    </w:lvl>
  </w:abstractNum>
  <w:abstractNum w:abstractNumId="11" w15:restartNumberingAfterBreak="0">
    <w:nsid w:val="579C3619"/>
    <w:multiLevelType w:val="hybridMultilevel"/>
    <w:tmpl w:val="381E2DC4"/>
    <w:lvl w:ilvl="0" w:tplc="494C3D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1E55F8B"/>
    <w:multiLevelType w:val="hybridMultilevel"/>
    <w:tmpl w:val="5812344C"/>
    <w:lvl w:ilvl="0" w:tplc="494C3D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6A93E8F"/>
    <w:multiLevelType w:val="hybridMultilevel"/>
    <w:tmpl w:val="C84EE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9BD3C38"/>
    <w:multiLevelType w:val="hybridMultilevel"/>
    <w:tmpl w:val="A380DB78"/>
    <w:lvl w:ilvl="0" w:tplc="494C3D38">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15" w15:restartNumberingAfterBreak="0">
    <w:nsid w:val="6B9D33F8"/>
    <w:multiLevelType w:val="hybridMultilevel"/>
    <w:tmpl w:val="D0026C94"/>
    <w:lvl w:ilvl="0" w:tplc="494C3D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8774840"/>
    <w:multiLevelType w:val="hybridMultilevel"/>
    <w:tmpl w:val="0B88D058"/>
    <w:lvl w:ilvl="0" w:tplc="0419000F">
      <w:start w:val="1"/>
      <w:numFmt w:val="decimal"/>
      <w:lvlText w:val="%1."/>
      <w:lvlJc w:val="left"/>
      <w:pPr>
        <w:ind w:left="1507" w:hanging="360"/>
      </w:pPr>
    </w:lvl>
    <w:lvl w:ilvl="1" w:tplc="04190019" w:tentative="1">
      <w:start w:val="1"/>
      <w:numFmt w:val="lowerLetter"/>
      <w:lvlText w:val="%2."/>
      <w:lvlJc w:val="left"/>
      <w:pPr>
        <w:ind w:left="2227" w:hanging="360"/>
      </w:pPr>
    </w:lvl>
    <w:lvl w:ilvl="2" w:tplc="0419001B" w:tentative="1">
      <w:start w:val="1"/>
      <w:numFmt w:val="lowerRoman"/>
      <w:lvlText w:val="%3."/>
      <w:lvlJc w:val="right"/>
      <w:pPr>
        <w:ind w:left="2947" w:hanging="180"/>
      </w:pPr>
    </w:lvl>
    <w:lvl w:ilvl="3" w:tplc="0419000F" w:tentative="1">
      <w:start w:val="1"/>
      <w:numFmt w:val="decimal"/>
      <w:lvlText w:val="%4."/>
      <w:lvlJc w:val="left"/>
      <w:pPr>
        <w:ind w:left="3667" w:hanging="360"/>
      </w:pPr>
    </w:lvl>
    <w:lvl w:ilvl="4" w:tplc="04190019" w:tentative="1">
      <w:start w:val="1"/>
      <w:numFmt w:val="lowerLetter"/>
      <w:lvlText w:val="%5."/>
      <w:lvlJc w:val="left"/>
      <w:pPr>
        <w:ind w:left="4387" w:hanging="360"/>
      </w:pPr>
    </w:lvl>
    <w:lvl w:ilvl="5" w:tplc="0419001B" w:tentative="1">
      <w:start w:val="1"/>
      <w:numFmt w:val="lowerRoman"/>
      <w:lvlText w:val="%6."/>
      <w:lvlJc w:val="right"/>
      <w:pPr>
        <w:ind w:left="5107" w:hanging="180"/>
      </w:pPr>
    </w:lvl>
    <w:lvl w:ilvl="6" w:tplc="0419000F" w:tentative="1">
      <w:start w:val="1"/>
      <w:numFmt w:val="decimal"/>
      <w:lvlText w:val="%7."/>
      <w:lvlJc w:val="left"/>
      <w:pPr>
        <w:ind w:left="5827" w:hanging="360"/>
      </w:pPr>
    </w:lvl>
    <w:lvl w:ilvl="7" w:tplc="04190019" w:tentative="1">
      <w:start w:val="1"/>
      <w:numFmt w:val="lowerLetter"/>
      <w:lvlText w:val="%8."/>
      <w:lvlJc w:val="left"/>
      <w:pPr>
        <w:ind w:left="6547" w:hanging="360"/>
      </w:pPr>
    </w:lvl>
    <w:lvl w:ilvl="8" w:tplc="0419001B" w:tentative="1">
      <w:start w:val="1"/>
      <w:numFmt w:val="lowerRoman"/>
      <w:lvlText w:val="%9."/>
      <w:lvlJc w:val="right"/>
      <w:pPr>
        <w:ind w:left="7267" w:hanging="180"/>
      </w:pPr>
    </w:lvl>
  </w:abstractNum>
  <w:abstractNum w:abstractNumId="17" w15:restartNumberingAfterBreak="0">
    <w:nsid w:val="7AAD03DD"/>
    <w:multiLevelType w:val="hybridMultilevel"/>
    <w:tmpl w:val="94340512"/>
    <w:lvl w:ilvl="0" w:tplc="494C3D38">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18" w15:restartNumberingAfterBreak="0">
    <w:nsid w:val="7AC522CF"/>
    <w:multiLevelType w:val="hybridMultilevel"/>
    <w:tmpl w:val="2F121CC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num w:numId="1">
    <w:abstractNumId w:val="8"/>
  </w:num>
  <w:num w:numId="2">
    <w:abstractNumId w:val="10"/>
  </w:num>
  <w:num w:numId="3">
    <w:abstractNumId w:val="18"/>
  </w:num>
  <w:num w:numId="4">
    <w:abstractNumId w:val="13"/>
  </w:num>
  <w:num w:numId="5">
    <w:abstractNumId w:val="7"/>
  </w:num>
  <w:num w:numId="6">
    <w:abstractNumId w:val="3"/>
  </w:num>
  <w:num w:numId="7">
    <w:abstractNumId w:val="14"/>
  </w:num>
  <w:num w:numId="8">
    <w:abstractNumId w:val="6"/>
  </w:num>
  <w:num w:numId="9">
    <w:abstractNumId w:val="5"/>
  </w:num>
  <w:num w:numId="10">
    <w:abstractNumId w:val="4"/>
  </w:num>
  <w:num w:numId="11">
    <w:abstractNumId w:val="17"/>
  </w:num>
  <w:num w:numId="12">
    <w:abstractNumId w:val="0"/>
  </w:num>
  <w:num w:numId="13">
    <w:abstractNumId w:val="16"/>
  </w:num>
  <w:num w:numId="14">
    <w:abstractNumId w:val="1"/>
  </w:num>
  <w:num w:numId="15">
    <w:abstractNumId w:val="15"/>
  </w:num>
  <w:num w:numId="16">
    <w:abstractNumId w:val="9"/>
  </w:num>
  <w:num w:numId="17">
    <w:abstractNumId w:val="12"/>
  </w:num>
  <w:num w:numId="18">
    <w:abstractNumId w:val="2"/>
  </w:num>
  <w:num w:numId="19">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AE3"/>
    <w:rsid w:val="000012C9"/>
    <w:rsid w:val="00013FDE"/>
    <w:rsid w:val="000A3AA3"/>
    <w:rsid w:val="000C1BA2"/>
    <w:rsid w:val="000E2C1B"/>
    <w:rsid w:val="000E6D61"/>
    <w:rsid w:val="000F7EC3"/>
    <w:rsid w:val="00115366"/>
    <w:rsid w:val="001B2CEE"/>
    <w:rsid w:val="001E2CCA"/>
    <w:rsid w:val="001E5F6F"/>
    <w:rsid w:val="001F7E37"/>
    <w:rsid w:val="00200991"/>
    <w:rsid w:val="002267DA"/>
    <w:rsid w:val="002F2E3C"/>
    <w:rsid w:val="00303914"/>
    <w:rsid w:val="00304334"/>
    <w:rsid w:val="00312BE3"/>
    <w:rsid w:val="00321880"/>
    <w:rsid w:val="00341CE0"/>
    <w:rsid w:val="00346FB3"/>
    <w:rsid w:val="0037258D"/>
    <w:rsid w:val="00393A94"/>
    <w:rsid w:val="00395A23"/>
    <w:rsid w:val="003A402C"/>
    <w:rsid w:val="003C2C92"/>
    <w:rsid w:val="003C78EA"/>
    <w:rsid w:val="003F2838"/>
    <w:rsid w:val="004B5D18"/>
    <w:rsid w:val="004D70DA"/>
    <w:rsid w:val="004F0FAF"/>
    <w:rsid w:val="00550AE3"/>
    <w:rsid w:val="00571D10"/>
    <w:rsid w:val="005A7121"/>
    <w:rsid w:val="006225F5"/>
    <w:rsid w:val="006341B7"/>
    <w:rsid w:val="00662C91"/>
    <w:rsid w:val="006845D2"/>
    <w:rsid w:val="006B0B6C"/>
    <w:rsid w:val="006B3F4E"/>
    <w:rsid w:val="006C057A"/>
    <w:rsid w:val="006C0C8D"/>
    <w:rsid w:val="006C2D72"/>
    <w:rsid w:val="006D1B54"/>
    <w:rsid w:val="006E1337"/>
    <w:rsid w:val="00712C13"/>
    <w:rsid w:val="00743E00"/>
    <w:rsid w:val="00750C99"/>
    <w:rsid w:val="00751CD8"/>
    <w:rsid w:val="00761F8C"/>
    <w:rsid w:val="007B2B8E"/>
    <w:rsid w:val="007D00B1"/>
    <w:rsid w:val="00874536"/>
    <w:rsid w:val="008A0805"/>
    <w:rsid w:val="008A3203"/>
    <w:rsid w:val="008F42A6"/>
    <w:rsid w:val="00916439"/>
    <w:rsid w:val="0094120C"/>
    <w:rsid w:val="009B0370"/>
    <w:rsid w:val="009B603D"/>
    <w:rsid w:val="00A0276A"/>
    <w:rsid w:val="00A24ECE"/>
    <w:rsid w:val="00AA3DCE"/>
    <w:rsid w:val="00AB33CC"/>
    <w:rsid w:val="00AB348A"/>
    <w:rsid w:val="00B00D56"/>
    <w:rsid w:val="00B02184"/>
    <w:rsid w:val="00B31BD8"/>
    <w:rsid w:val="00B36E12"/>
    <w:rsid w:val="00B6719D"/>
    <w:rsid w:val="00B7322B"/>
    <w:rsid w:val="00BA009F"/>
    <w:rsid w:val="00BA5DFF"/>
    <w:rsid w:val="00BA6866"/>
    <w:rsid w:val="00BB39A2"/>
    <w:rsid w:val="00BC04C7"/>
    <w:rsid w:val="00BE477F"/>
    <w:rsid w:val="00BE51D0"/>
    <w:rsid w:val="00BF3695"/>
    <w:rsid w:val="00C31EA4"/>
    <w:rsid w:val="00C372C4"/>
    <w:rsid w:val="00C61DE4"/>
    <w:rsid w:val="00C8485A"/>
    <w:rsid w:val="00C91DF1"/>
    <w:rsid w:val="00C949AA"/>
    <w:rsid w:val="00CB1346"/>
    <w:rsid w:val="00CD394F"/>
    <w:rsid w:val="00CD656D"/>
    <w:rsid w:val="00D03155"/>
    <w:rsid w:val="00D0570C"/>
    <w:rsid w:val="00D618F1"/>
    <w:rsid w:val="00D73A66"/>
    <w:rsid w:val="00D80791"/>
    <w:rsid w:val="00DA1819"/>
    <w:rsid w:val="00DD03AB"/>
    <w:rsid w:val="00DD6412"/>
    <w:rsid w:val="00DF56C5"/>
    <w:rsid w:val="00DF722B"/>
    <w:rsid w:val="00E04354"/>
    <w:rsid w:val="00E04BB2"/>
    <w:rsid w:val="00E0741D"/>
    <w:rsid w:val="00E55B23"/>
    <w:rsid w:val="00F21624"/>
    <w:rsid w:val="00F27BBA"/>
    <w:rsid w:val="00F36484"/>
    <w:rsid w:val="00F854E3"/>
    <w:rsid w:val="00FF1A85"/>
    <w:rsid w:val="00FF51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CF9317C"/>
  <w15:chartTrackingRefBased/>
  <w15:docId w15:val="{33248980-E6E9-450A-B332-808E2F345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4B5D1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qFormat/>
    <w:rsid w:val="00751CD8"/>
    <w:pPr>
      <w:keepNext/>
      <w:spacing w:after="0" w:line="240" w:lineRule="auto"/>
      <w:ind w:firstLine="624"/>
      <w:jc w:val="both"/>
      <w:outlineLvl w:val="2"/>
    </w:pPr>
    <w:rPr>
      <w:rFonts w:ascii="Times New Roman" w:eastAsia="Times New Roman" w:hAnsi="Times New Roman" w:cs="Times New Roman"/>
      <w:b/>
      <w:sz w:val="28"/>
      <w:szCs w:val="28"/>
      <w:lang w:val="uk-UA" w:eastAsia="ru-RU"/>
    </w:rPr>
  </w:style>
  <w:style w:type="paragraph" w:styleId="4">
    <w:name w:val="heading 4"/>
    <w:basedOn w:val="a"/>
    <w:next w:val="a"/>
    <w:link w:val="40"/>
    <w:uiPriority w:val="9"/>
    <w:unhideWhenUsed/>
    <w:qFormat/>
    <w:rsid w:val="006D1B5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4B5D18"/>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unhideWhenUsed/>
    <w:qFormat/>
    <w:rsid w:val="004B5D1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51CD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51CD8"/>
  </w:style>
  <w:style w:type="paragraph" w:styleId="a5">
    <w:name w:val="footer"/>
    <w:basedOn w:val="a"/>
    <w:link w:val="a6"/>
    <w:uiPriority w:val="99"/>
    <w:unhideWhenUsed/>
    <w:rsid w:val="00751CD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51CD8"/>
  </w:style>
  <w:style w:type="character" w:customStyle="1" w:styleId="30">
    <w:name w:val="Заголовок 3 Знак"/>
    <w:basedOn w:val="a0"/>
    <w:link w:val="3"/>
    <w:rsid w:val="00751CD8"/>
    <w:rPr>
      <w:rFonts w:ascii="Times New Roman" w:eastAsia="Times New Roman" w:hAnsi="Times New Roman" w:cs="Times New Roman"/>
      <w:b/>
      <w:sz w:val="28"/>
      <w:szCs w:val="28"/>
      <w:lang w:val="uk-UA" w:eastAsia="ru-RU"/>
    </w:rPr>
  </w:style>
  <w:style w:type="paragraph" w:styleId="a7">
    <w:name w:val="Normal (Web)"/>
    <w:basedOn w:val="a"/>
    <w:unhideWhenUsed/>
    <w:rsid w:val="00751CD8"/>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8">
    <w:name w:val="Основной текст A"/>
    <w:rsid w:val="00B7322B"/>
    <w:pPr>
      <w:pBdr>
        <w:top w:val="none" w:sz="96" w:space="31" w:color="FFFFFF" w:frame="1"/>
        <w:left w:val="none" w:sz="96" w:space="31" w:color="FFFFFF" w:frame="1"/>
        <w:bottom w:val="none" w:sz="96" w:space="31" w:color="FFFFFF" w:frame="1"/>
        <w:right w:val="none" w:sz="96" w:space="31" w:color="FFFFFF" w:frame="1"/>
        <w:bar w:val="none" w:sz="0" w:color="000000"/>
      </w:pBdr>
      <w:suppressAutoHyphens/>
      <w:spacing w:after="120" w:line="256" w:lineRule="auto"/>
      <w:jc w:val="both"/>
    </w:pPr>
    <w:rPr>
      <w:rFonts w:ascii="Times New Roman" w:eastAsia="Arial Unicode MS" w:hAnsi="Times New Roman" w:cs="Arial Unicode MS"/>
      <w:color w:val="000000"/>
      <w:sz w:val="28"/>
      <w:szCs w:val="28"/>
      <w:u w:color="000000"/>
      <w:lang w:eastAsia="ru-RU"/>
    </w:rPr>
  </w:style>
  <w:style w:type="paragraph" w:styleId="a9">
    <w:name w:val="List Paragraph"/>
    <w:basedOn w:val="a"/>
    <w:uiPriority w:val="34"/>
    <w:qFormat/>
    <w:rsid w:val="00874536"/>
    <w:pPr>
      <w:ind w:left="720"/>
      <w:contextualSpacing/>
    </w:pPr>
  </w:style>
  <w:style w:type="paragraph" w:customStyle="1" w:styleId="text-align-justify">
    <w:name w:val="text-align-justify"/>
    <w:basedOn w:val="a"/>
    <w:rsid w:val="008A320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59"/>
    <w:rsid w:val="00BE51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rsid w:val="006D1B54"/>
    <w:rPr>
      <w:rFonts w:asciiTheme="majorHAnsi" w:eastAsiaTheme="majorEastAsia" w:hAnsiTheme="majorHAnsi" w:cstheme="majorBidi"/>
      <w:i/>
      <w:iCs/>
      <w:color w:val="2F5496" w:themeColor="accent1" w:themeShade="BF"/>
    </w:rPr>
  </w:style>
  <w:style w:type="character" w:styleId="ab">
    <w:name w:val="Strong"/>
    <w:basedOn w:val="a0"/>
    <w:uiPriority w:val="22"/>
    <w:qFormat/>
    <w:rsid w:val="00115366"/>
    <w:rPr>
      <w:b/>
      <w:bCs/>
    </w:rPr>
  </w:style>
  <w:style w:type="paragraph" w:styleId="ac">
    <w:name w:val="No Spacing"/>
    <w:uiPriority w:val="1"/>
    <w:qFormat/>
    <w:rsid w:val="00D80791"/>
    <w:pPr>
      <w:spacing w:after="0" w:line="240" w:lineRule="auto"/>
    </w:pPr>
  </w:style>
  <w:style w:type="character" w:customStyle="1" w:styleId="10">
    <w:name w:val="Заголовок 1 Знак"/>
    <w:basedOn w:val="a0"/>
    <w:link w:val="1"/>
    <w:uiPriority w:val="9"/>
    <w:rsid w:val="004B5D18"/>
    <w:rPr>
      <w:rFonts w:asciiTheme="majorHAnsi" w:eastAsiaTheme="majorEastAsia" w:hAnsiTheme="majorHAnsi" w:cstheme="majorBidi"/>
      <w:color w:val="2F5496" w:themeColor="accent1" w:themeShade="BF"/>
      <w:sz w:val="32"/>
      <w:szCs w:val="32"/>
    </w:rPr>
  </w:style>
  <w:style w:type="character" w:customStyle="1" w:styleId="50">
    <w:name w:val="Заголовок 5 Знак"/>
    <w:basedOn w:val="a0"/>
    <w:link w:val="5"/>
    <w:uiPriority w:val="9"/>
    <w:rsid w:val="004B5D18"/>
    <w:rPr>
      <w:rFonts w:asciiTheme="majorHAnsi" w:eastAsiaTheme="majorEastAsia" w:hAnsiTheme="majorHAnsi" w:cstheme="majorBidi"/>
      <w:color w:val="2F5496" w:themeColor="accent1" w:themeShade="BF"/>
    </w:rPr>
  </w:style>
  <w:style w:type="character" w:customStyle="1" w:styleId="60">
    <w:name w:val="Заголовок 6 Знак"/>
    <w:basedOn w:val="a0"/>
    <w:link w:val="6"/>
    <w:uiPriority w:val="9"/>
    <w:rsid w:val="004B5D18"/>
    <w:rPr>
      <w:rFonts w:asciiTheme="majorHAnsi" w:eastAsiaTheme="majorEastAsia" w:hAnsiTheme="majorHAnsi" w:cstheme="majorBidi"/>
      <w:color w:val="1F3763" w:themeColor="accent1" w:themeShade="7F"/>
    </w:rPr>
  </w:style>
  <w:style w:type="character" w:styleId="ad">
    <w:name w:val="Placeholder Text"/>
    <w:basedOn w:val="a0"/>
    <w:uiPriority w:val="99"/>
    <w:semiHidden/>
    <w:rsid w:val="006B3F4E"/>
    <w:rPr>
      <w:color w:val="808080"/>
    </w:rPr>
  </w:style>
  <w:style w:type="character" w:customStyle="1" w:styleId="citation">
    <w:name w:val="citation"/>
    <w:basedOn w:val="a0"/>
    <w:rsid w:val="00395A23"/>
  </w:style>
  <w:style w:type="character" w:styleId="ae">
    <w:name w:val="Hyperlink"/>
    <w:uiPriority w:val="99"/>
    <w:rsid w:val="00395A23"/>
    <w:rPr>
      <w:rFonts w:cs="Times New Roman"/>
      <w:u w:val="single"/>
    </w:rPr>
  </w:style>
  <w:style w:type="character" w:styleId="af">
    <w:name w:val="annotation reference"/>
    <w:basedOn w:val="a0"/>
    <w:uiPriority w:val="99"/>
    <w:semiHidden/>
    <w:unhideWhenUsed/>
    <w:rsid w:val="00B31BD8"/>
    <w:rPr>
      <w:sz w:val="16"/>
      <w:szCs w:val="16"/>
    </w:rPr>
  </w:style>
  <w:style w:type="paragraph" w:styleId="af0">
    <w:name w:val="annotation text"/>
    <w:basedOn w:val="a"/>
    <w:link w:val="af1"/>
    <w:uiPriority w:val="99"/>
    <w:semiHidden/>
    <w:unhideWhenUsed/>
    <w:rsid w:val="00B31BD8"/>
    <w:pPr>
      <w:spacing w:line="240" w:lineRule="auto"/>
    </w:pPr>
    <w:rPr>
      <w:sz w:val="20"/>
      <w:szCs w:val="20"/>
    </w:rPr>
  </w:style>
  <w:style w:type="character" w:customStyle="1" w:styleId="af1">
    <w:name w:val="Текст примечания Знак"/>
    <w:basedOn w:val="a0"/>
    <w:link w:val="af0"/>
    <w:uiPriority w:val="99"/>
    <w:semiHidden/>
    <w:rsid w:val="00B31BD8"/>
    <w:rPr>
      <w:sz w:val="20"/>
      <w:szCs w:val="20"/>
    </w:rPr>
  </w:style>
  <w:style w:type="paragraph" w:styleId="af2">
    <w:name w:val="annotation subject"/>
    <w:basedOn w:val="af0"/>
    <w:next w:val="af0"/>
    <w:link w:val="af3"/>
    <w:uiPriority w:val="99"/>
    <w:semiHidden/>
    <w:unhideWhenUsed/>
    <w:rsid w:val="00B31BD8"/>
    <w:rPr>
      <w:b/>
      <w:bCs/>
    </w:rPr>
  </w:style>
  <w:style w:type="character" w:customStyle="1" w:styleId="af3">
    <w:name w:val="Тема примечания Знак"/>
    <w:basedOn w:val="af1"/>
    <w:link w:val="af2"/>
    <w:uiPriority w:val="99"/>
    <w:semiHidden/>
    <w:rsid w:val="00B31BD8"/>
    <w:rPr>
      <w:b/>
      <w:bCs/>
      <w:sz w:val="20"/>
      <w:szCs w:val="20"/>
    </w:rPr>
  </w:style>
  <w:style w:type="paragraph" w:styleId="af4">
    <w:name w:val="TOC Heading"/>
    <w:basedOn w:val="1"/>
    <w:next w:val="a"/>
    <w:uiPriority w:val="39"/>
    <w:unhideWhenUsed/>
    <w:qFormat/>
    <w:rsid w:val="00B6719D"/>
    <w:pPr>
      <w:outlineLvl w:val="9"/>
    </w:pPr>
    <w:rPr>
      <w:lang w:eastAsia="ru-RU"/>
    </w:rPr>
  </w:style>
  <w:style w:type="paragraph" w:styleId="31">
    <w:name w:val="toc 3"/>
    <w:basedOn w:val="a"/>
    <w:next w:val="a"/>
    <w:autoRedefine/>
    <w:uiPriority w:val="39"/>
    <w:unhideWhenUsed/>
    <w:rsid w:val="00B6719D"/>
    <w:pPr>
      <w:spacing w:after="100"/>
      <w:ind w:left="440"/>
    </w:pPr>
  </w:style>
  <w:style w:type="paragraph" w:styleId="2">
    <w:name w:val="toc 2"/>
    <w:basedOn w:val="a"/>
    <w:next w:val="a"/>
    <w:autoRedefine/>
    <w:uiPriority w:val="39"/>
    <w:unhideWhenUsed/>
    <w:rsid w:val="00B6719D"/>
    <w:pPr>
      <w:spacing w:after="100"/>
      <w:ind w:left="220"/>
    </w:pPr>
    <w:rPr>
      <w:rFonts w:eastAsiaTheme="minorEastAsia" w:cs="Times New Roman"/>
      <w:lang w:eastAsia="ru-RU"/>
    </w:rPr>
  </w:style>
  <w:style w:type="paragraph" w:styleId="11">
    <w:name w:val="toc 1"/>
    <w:basedOn w:val="a"/>
    <w:next w:val="a"/>
    <w:autoRedefine/>
    <w:uiPriority w:val="39"/>
    <w:unhideWhenUsed/>
    <w:rsid w:val="00B6719D"/>
    <w:pPr>
      <w:spacing w:after="100"/>
    </w:pPr>
    <w:rPr>
      <w:rFonts w:eastAsiaTheme="minorEastAsia" w:cs="Times New Roman"/>
      <w:lang w:eastAsia="ru-RU"/>
    </w:rPr>
  </w:style>
  <w:style w:type="paragraph" w:styleId="41">
    <w:name w:val="toc 4"/>
    <w:basedOn w:val="a"/>
    <w:next w:val="a"/>
    <w:autoRedefine/>
    <w:uiPriority w:val="39"/>
    <w:unhideWhenUsed/>
    <w:rsid w:val="003A402C"/>
    <w:pPr>
      <w:spacing w:after="100"/>
      <w:ind w:left="660"/>
    </w:pPr>
  </w:style>
  <w:style w:type="character" w:styleId="af5">
    <w:name w:val="Unresolved Mention"/>
    <w:basedOn w:val="a0"/>
    <w:uiPriority w:val="99"/>
    <w:semiHidden/>
    <w:unhideWhenUsed/>
    <w:rsid w:val="00E04354"/>
    <w:rPr>
      <w:color w:val="605E5C"/>
      <w:shd w:val="clear" w:color="auto" w:fill="E1DFDD"/>
    </w:rPr>
  </w:style>
  <w:style w:type="character" w:styleId="af6">
    <w:name w:val="FollowedHyperlink"/>
    <w:basedOn w:val="a0"/>
    <w:uiPriority w:val="99"/>
    <w:semiHidden/>
    <w:unhideWhenUsed/>
    <w:rsid w:val="000F7EC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26081">
      <w:bodyDiv w:val="1"/>
      <w:marLeft w:val="0"/>
      <w:marRight w:val="0"/>
      <w:marTop w:val="0"/>
      <w:marBottom w:val="0"/>
      <w:divBdr>
        <w:top w:val="none" w:sz="0" w:space="0" w:color="auto"/>
        <w:left w:val="none" w:sz="0" w:space="0" w:color="auto"/>
        <w:bottom w:val="none" w:sz="0" w:space="0" w:color="auto"/>
        <w:right w:val="none" w:sz="0" w:space="0" w:color="auto"/>
      </w:divBdr>
    </w:div>
    <w:div w:id="391198596">
      <w:bodyDiv w:val="1"/>
      <w:marLeft w:val="0"/>
      <w:marRight w:val="0"/>
      <w:marTop w:val="0"/>
      <w:marBottom w:val="0"/>
      <w:divBdr>
        <w:top w:val="none" w:sz="0" w:space="0" w:color="auto"/>
        <w:left w:val="none" w:sz="0" w:space="0" w:color="auto"/>
        <w:bottom w:val="none" w:sz="0" w:space="0" w:color="auto"/>
        <w:right w:val="none" w:sz="0" w:space="0" w:color="auto"/>
      </w:divBdr>
    </w:div>
    <w:div w:id="643200874">
      <w:bodyDiv w:val="1"/>
      <w:marLeft w:val="0"/>
      <w:marRight w:val="0"/>
      <w:marTop w:val="0"/>
      <w:marBottom w:val="0"/>
      <w:divBdr>
        <w:top w:val="none" w:sz="0" w:space="0" w:color="auto"/>
        <w:left w:val="none" w:sz="0" w:space="0" w:color="auto"/>
        <w:bottom w:val="none" w:sz="0" w:space="0" w:color="auto"/>
        <w:right w:val="none" w:sz="0" w:space="0" w:color="auto"/>
      </w:divBdr>
    </w:div>
    <w:div w:id="722565301">
      <w:bodyDiv w:val="1"/>
      <w:marLeft w:val="0"/>
      <w:marRight w:val="0"/>
      <w:marTop w:val="0"/>
      <w:marBottom w:val="0"/>
      <w:divBdr>
        <w:top w:val="none" w:sz="0" w:space="0" w:color="auto"/>
        <w:left w:val="none" w:sz="0" w:space="0" w:color="auto"/>
        <w:bottom w:val="none" w:sz="0" w:space="0" w:color="auto"/>
        <w:right w:val="none" w:sz="0" w:space="0" w:color="auto"/>
      </w:divBdr>
    </w:div>
    <w:div w:id="952051733">
      <w:bodyDiv w:val="1"/>
      <w:marLeft w:val="0"/>
      <w:marRight w:val="0"/>
      <w:marTop w:val="0"/>
      <w:marBottom w:val="0"/>
      <w:divBdr>
        <w:top w:val="none" w:sz="0" w:space="0" w:color="auto"/>
        <w:left w:val="none" w:sz="0" w:space="0" w:color="auto"/>
        <w:bottom w:val="none" w:sz="0" w:space="0" w:color="auto"/>
        <w:right w:val="none" w:sz="0" w:space="0" w:color="auto"/>
      </w:divBdr>
    </w:div>
    <w:div w:id="1600723117">
      <w:bodyDiv w:val="1"/>
      <w:marLeft w:val="0"/>
      <w:marRight w:val="0"/>
      <w:marTop w:val="0"/>
      <w:marBottom w:val="0"/>
      <w:divBdr>
        <w:top w:val="none" w:sz="0" w:space="0" w:color="auto"/>
        <w:left w:val="none" w:sz="0" w:space="0" w:color="auto"/>
        <w:bottom w:val="none" w:sz="0" w:space="0" w:color="auto"/>
        <w:right w:val="none" w:sz="0" w:space="0" w:color="auto"/>
      </w:divBdr>
    </w:div>
    <w:div w:id="2007435424">
      <w:bodyDiv w:val="1"/>
      <w:marLeft w:val="0"/>
      <w:marRight w:val="0"/>
      <w:marTop w:val="0"/>
      <w:marBottom w:val="0"/>
      <w:divBdr>
        <w:top w:val="none" w:sz="0" w:space="0" w:color="auto"/>
        <w:left w:val="none" w:sz="0" w:space="0" w:color="auto"/>
        <w:bottom w:val="none" w:sz="0" w:space="0" w:color="auto"/>
        <w:right w:val="none" w:sz="0" w:space="0" w:color="auto"/>
      </w:divBdr>
    </w:div>
    <w:div w:id="2093775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s://web.archive.org/web/20120214080929/http://kiu-bek.com.ua/?p=85" TargetMode="External"/><Relationship Id="rId21" Type="http://schemas.openxmlformats.org/officeDocument/2006/relationships/image" Target="media/image13.jp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png"/><Relationship Id="rId29" Type="http://schemas.openxmlformats.org/officeDocument/2006/relationships/image" Target="media/image21.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hyperlink" Target="https://variant1.blogspot.com/2010/03/blog-post.html"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g"/><Relationship Id="rId28" Type="http://schemas.openxmlformats.org/officeDocument/2006/relationships/image" Target="media/image20.emf"/><Relationship Id="rId36" Type="http://schemas.openxmlformats.org/officeDocument/2006/relationships/hyperlink" Target="https://computing.ucoz.net/index/rol_komp_juternikh_merezh_v_stanovlenni_informacijnogo_suspilstva/0-41"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oleObject" Target="embeddings/Microsoft_Visio_2003-2010_Drawing1.vsd"/><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hyperlink" Target="https://uk.wizcase.com/antivirus/norton/"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Microsoft_Visio_2003-2010_Drawing.vsd"/><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hyperlink" Target="https://www.dstu.dp.ua/Portal/Data/3/19/3-19-kl24.pdf"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3AEA7-8D09-4035-B885-14FC9D891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13065</Words>
  <Characters>74475</Characters>
  <Application>Microsoft Office Word</Application>
  <DocSecurity>0</DocSecurity>
  <Lines>620</Lines>
  <Paragraphs>174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87366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maxx</cp:lastModifiedBy>
  <cp:revision>2</cp:revision>
  <dcterms:created xsi:type="dcterms:W3CDTF">2024-01-12T04:24:00Z</dcterms:created>
  <dcterms:modified xsi:type="dcterms:W3CDTF">2024-01-12T04:24:00Z</dcterms:modified>
</cp:coreProperties>
</file>