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7CEC" w:rsidRPr="000C7CEC" w:rsidRDefault="000C7CEC" w:rsidP="000C7CEC">
      <w:pPr>
        <w:pStyle w:val="affa"/>
        <w:spacing w:before="0" w:after="0"/>
        <w:jc w:val="center"/>
        <w:rPr>
          <w:color w:val="000000"/>
          <w:sz w:val="28"/>
          <w:szCs w:val="28"/>
          <w:lang w:val="uk-UA"/>
        </w:rPr>
      </w:pPr>
      <w:r w:rsidRPr="000C7CEC">
        <w:rPr>
          <w:color w:val="000000"/>
          <w:sz w:val="28"/>
          <w:szCs w:val="28"/>
          <w:u w:val="single"/>
          <w:lang w:val="uk-UA"/>
        </w:rPr>
        <w:t xml:space="preserve">Національний  університет </w:t>
      </w:r>
      <w:r>
        <w:rPr>
          <w:color w:val="000000"/>
          <w:sz w:val="28"/>
          <w:szCs w:val="28"/>
          <w:u w:val="single"/>
          <w:lang w:val="uk-UA"/>
        </w:rPr>
        <w:t>«П</w:t>
      </w:r>
      <w:r w:rsidRPr="000C7CEC">
        <w:rPr>
          <w:color w:val="000000"/>
          <w:sz w:val="28"/>
          <w:szCs w:val="28"/>
          <w:u w:val="single"/>
          <w:lang w:val="uk-UA"/>
        </w:rPr>
        <w:t>олтавська політехніка імені Юрія Кондратюка»</w:t>
      </w:r>
    </w:p>
    <w:p w:rsidR="000C7CEC" w:rsidRPr="000C7CEC" w:rsidRDefault="000C7CEC" w:rsidP="000C7CEC">
      <w:pPr>
        <w:pStyle w:val="affa"/>
        <w:spacing w:before="0" w:after="0"/>
        <w:jc w:val="center"/>
        <w:rPr>
          <w:color w:val="000000"/>
          <w:sz w:val="18"/>
          <w:szCs w:val="18"/>
          <w:lang w:val="uk-UA"/>
        </w:rPr>
      </w:pPr>
      <w:r w:rsidRPr="000C7CEC">
        <w:rPr>
          <w:color w:val="000000"/>
          <w:sz w:val="18"/>
          <w:szCs w:val="18"/>
          <w:lang w:val="uk-UA"/>
        </w:rPr>
        <w:t>(повне найменування вищого навчального закладу)</w:t>
      </w:r>
    </w:p>
    <w:p w:rsidR="000C7CEC" w:rsidRPr="000C7CEC" w:rsidRDefault="000C7CEC" w:rsidP="000C7CEC">
      <w:pPr>
        <w:pStyle w:val="affa"/>
        <w:spacing w:before="0" w:after="0"/>
        <w:jc w:val="center"/>
        <w:rPr>
          <w:color w:val="000000"/>
          <w:sz w:val="28"/>
          <w:szCs w:val="28"/>
          <w:lang w:val="uk-UA"/>
        </w:rPr>
      </w:pPr>
      <w:r w:rsidRPr="000C7CEC">
        <w:rPr>
          <w:color w:val="000000"/>
          <w:sz w:val="28"/>
          <w:szCs w:val="28"/>
          <w:lang w:val="uk-UA"/>
        </w:rPr>
        <w:t>_</w:t>
      </w:r>
      <w:r w:rsidRPr="000C7CEC">
        <w:rPr>
          <w:color w:val="000000"/>
          <w:sz w:val="28"/>
          <w:szCs w:val="28"/>
          <w:u w:val="single"/>
          <w:lang w:val="uk-UA"/>
        </w:rPr>
        <w:t>Навчально науковий інститут інформаці</w:t>
      </w:r>
      <w:r>
        <w:rPr>
          <w:color w:val="000000"/>
          <w:sz w:val="28"/>
          <w:szCs w:val="28"/>
          <w:u w:val="single"/>
          <w:lang w:val="uk-UA"/>
        </w:rPr>
        <w:t>йних технологій та робототехніки</w:t>
      </w:r>
      <w:r w:rsidRPr="000C7CEC">
        <w:rPr>
          <w:color w:val="000000"/>
          <w:sz w:val="28"/>
          <w:szCs w:val="28"/>
          <w:lang w:val="uk-UA"/>
        </w:rPr>
        <w:t>_</w:t>
      </w:r>
    </w:p>
    <w:p w:rsidR="000C7CEC" w:rsidRPr="000C7CEC" w:rsidRDefault="000C7CEC" w:rsidP="000C7CEC">
      <w:pPr>
        <w:pStyle w:val="affa"/>
        <w:spacing w:before="0" w:after="0"/>
        <w:jc w:val="center"/>
        <w:rPr>
          <w:color w:val="000000"/>
          <w:sz w:val="18"/>
          <w:szCs w:val="18"/>
          <w:lang w:val="uk-UA"/>
        </w:rPr>
      </w:pPr>
      <w:r w:rsidRPr="000C7CEC">
        <w:rPr>
          <w:color w:val="000000"/>
          <w:sz w:val="18"/>
          <w:szCs w:val="18"/>
          <w:lang w:val="uk-UA"/>
        </w:rPr>
        <w:t>(повна назва факультету)</w:t>
      </w:r>
    </w:p>
    <w:p w:rsidR="000C7CEC" w:rsidRPr="000C7CEC" w:rsidRDefault="000C7CEC" w:rsidP="000C7CEC">
      <w:pPr>
        <w:pStyle w:val="affa"/>
        <w:spacing w:before="0" w:after="0"/>
        <w:jc w:val="center"/>
        <w:rPr>
          <w:color w:val="000000"/>
          <w:sz w:val="28"/>
          <w:szCs w:val="28"/>
          <w:lang w:val="uk-UA"/>
        </w:rPr>
      </w:pPr>
      <w:r w:rsidRPr="000C7CEC">
        <w:rPr>
          <w:color w:val="000000"/>
          <w:sz w:val="28"/>
          <w:szCs w:val="28"/>
          <w:lang w:val="uk-UA"/>
        </w:rPr>
        <w:t>_</w:t>
      </w:r>
      <w:r w:rsidRPr="000C7CEC">
        <w:rPr>
          <w:color w:val="000000"/>
          <w:sz w:val="28"/>
          <w:szCs w:val="28"/>
          <w:u w:val="single"/>
          <w:lang w:val="uk-UA"/>
        </w:rPr>
        <w:t>Кафедра комп</w:t>
      </w:r>
      <w:r w:rsidR="00267C63">
        <w:rPr>
          <w:color w:val="000000"/>
          <w:sz w:val="28"/>
          <w:szCs w:val="28"/>
          <w:u w:val="single"/>
          <w:lang w:val="uk-UA"/>
        </w:rPr>
        <w:t>’</w:t>
      </w:r>
      <w:r w:rsidRPr="000C7CEC">
        <w:rPr>
          <w:color w:val="000000"/>
          <w:sz w:val="28"/>
          <w:szCs w:val="28"/>
          <w:u w:val="single"/>
          <w:lang w:val="uk-UA"/>
        </w:rPr>
        <w:t>ютерних та інформаційних технологій і систем</w:t>
      </w:r>
      <w:r w:rsidRPr="000C7CEC">
        <w:rPr>
          <w:color w:val="000000"/>
          <w:sz w:val="28"/>
          <w:szCs w:val="28"/>
          <w:lang w:val="uk-UA"/>
        </w:rPr>
        <w:t>_</w:t>
      </w:r>
    </w:p>
    <w:p w:rsidR="000C7CEC" w:rsidRPr="000C7CEC" w:rsidRDefault="000C7CEC" w:rsidP="000C7CEC">
      <w:pPr>
        <w:pStyle w:val="affa"/>
        <w:spacing w:before="0" w:after="0"/>
        <w:jc w:val="center"/>
        <w:rPr>
          <w:color w:val="000000"/>
          <w:sz w:val="18"/>
          <w:szCs w:val="18"/>
          <w:lang w:val="uk-UA"/>
        </w:rPr>
      </w:pPr>
      <w:r w:rsidRPr="000C7CEC">
        <w:rPr>
          <w:color w:val="000000"/>
          <w:sz w:val="18"/>
          <w:szCs w:val="18"/>
          <w:lang w:val="uk-UA"/>
        </w:rPr>
        <w:t>(повна назва кафедри)</w:t>
      </w:r>
    </w:p>
    <w:p w:rsidR="000C7CEC" w:rsidRPr="000C7CEC" w:rsidRDefault="000C7CEC" w:rsidP="000C7CEC">
      <w:pPr>
        <w:pStyle w:val="affa"/>
        <w:spacing w:before="0" w:after="0"/>
        <w:jc w:val="center"/>
        <w:rPr>
          <w:color w:val="000000"/>
          <w:sz w:val="28"/>
          <w:szCs w:val="28"/>
          <w:lang w:val="uk-UA"/>
        </w:rPr>
      </w:pPr>
    </w:p>
    <w:p w:rsidR="000C7CEC" w:rsidRPr="000C7CEC" w:rsidRDefault="000C7CEC" w:rsidP="000C7CEC">
      <w:pPr>
        <w:pStyle w:val="affa"/>
        <w:spacing w:before="0" w:after="0"/>
        <w:jc w:val="center"/>
        <w:rPr>
          <w:color w:val="000000"/>
          <w:sz w:val="28"/>
          <w:szCs w:val="28"/>
          <w:lang w:val="uk-UA"/>
        </w:rPr>
      </w:pPr>
    </w:p>
    <w:p w:rsidR="000C7CEC" w:rsidRPr="000C7CEC" w:rsidRDefault="000C7CEC" w:rsidP="000C7CEC">
      <w:pPr>
        <w:pStyle w:val="affa"/>
        <w:spacing w:before="0" w:after="0"/>
        <w:jc w:val="center"/>
        <w:rPr>
          <w:color w:val="000000"/>
          <w:sz w:val="28"/>
          <w:szCs w:val="28"/>
          <w:lang w:val="uk-UA"/>
        </w:rPr>
      </w:pPr>
    </w:p>
    <w:p w:rsidR="000C7CEC" w:rsidRDefault="000C7CEC" w:rsidP="000C7CEC">
      <w:pPr>
        <w:pStyle w:val="affa"/>
        <w:spacing w:before="0" w:after="0"/>
        <w:jc w:val="center"/>
        <w:rPr>
          <w:color w:val="000000"/>
          <w:sz w:val="28"/>
          <w:szCs w:val="28"/>
          <w:lang w:val="uk-UA"/>
        </w:rPr>
      </w:pPr>
    </w:p>
    <w:p w:rsidR="000C7CEC" w:rsidRDefault="000C7CEC" w:rsidP="000C7CEC">
      <w:pPr>
        <w:pStyle w:val="affa"/>
        <w:spacing w:before="0" w:after="0"/>
        <w:jc w:val="center"/>
        <w:rPr>
          <w:color w:val="000000"/>
          <w:sz w:val="28"/>
          <w:szCs w:val="28"/>
          <w:lang w:val="uk-UA"/>
        </w:rPr>
      </w:pPr>
    </w:p>
    <w:p w:rsidR="000C7CEC" w:rsidRPr="000C7CEC" w:rsidRDefault="000C7CEC" w:rsidP="000C7CEC">
      <w:pPr>
        <w:pStyle w:val="affa"/>
        <w:spacing w:before="0" w:after="0"/>
        <w:jc w:val="center"/>
        <w:rPr>
          <w:color w:val="000000"/>
          <w:sz w:val="28"/>
          <w:szCs w:val="28"/>
          <w:lang w:val="uk-UA"/>
        </w:rPr>
      </w:pPr>
    </w:p>
    <w:p w:rsidR="000C7CEC" w:rsidRPr="000C7CEC" w:rsidRDefault="000C7CEC" w:rsidP="000C7CEC">
      <w:pPr>
        <w:pStyle w:val="affa"/>
        <w:spacing w:before="0" w:after="0"/>
        <w:jc w:val="center"/>
        <w:rPr>
          <w:color w:val="000000"/>
          <w:sz w:val="28"/>
          <w:szCs w:val="28"/>
          <w:lang w:val="uk-UA"/>
        </w:rPr>
      </w:pPr>
    </w:p>
    <w:p w:rsidR="000C7CEC" w:rsidRPr="000C7CEC" w:rsidRDefault="000C7CEC" w:rsidP="000C7CEC">
      <w:pPr>
        <w:pStyle w:val="affa"/>
        <w:spacing w:before="0" w:after="0"/>
        <w:jc w:val="center"/>
        <w:rPr>
          <w:color w:val="000000"/>
          <w:sz w:val="28"/>
          <w:szCs w:val="28"/>
          <w:lang w:val="uk-UA"/>
        </w:rPr>
      </w:pPr>
    </w:p>
    <w:p w:rsidR="000C7CEC" w:rsidRPr="000C7CEC" w:rsidRDefault="000C7CEC" w:rsidP="000C7CEC">
      <w:pPr>
        <w:jc w:val="center"/>
        <w:rPr>
          <w:b/>
          <w:lang w:val="uk-UA"/>
        </w:rPr>
      </w:pPr>
      <w:bookmarkStart w:id="0" w:name="_Toc371077955"/>
      <w:bookmarkStart w:id="1" w:name="_Toc372725382"/>
      <w:bookmarkStart w:id="2" w:name="_Toc408658959"/>
      <w:r w:rsidRPr="000C7CEC">
        <w:rPr>
          <w:b/>
          <w:lang w:val="uk-UA"/>
        </w:rPr>
        <w:t>Пояснювальна записка</w:t>
      </w:r>
      <w:bookmarkEnd w:id="0"/>
      <w:bookmarkEnd w:id="1"/>
      <w:bookmarkEnd w:id="2"/>
    </w:p>
    <w:p w:rsidR="000C7CEC" w:rsidRPr="000C7CEC" w:rsidRDefault="000C7CEC" w:rsidP="000C7CEC">
      <w:pPr>
        <w:jc w:val="center"/>
        <w:rPr>
          <w:b/>
          <w:lang w:val="uk-UA"/>
        </w:rPr>
      </w:pPr>
      <w:bookmarkStart w:id="3" w:name="_Toc371077956"/>
      <w:bookmarkStart w:id="4" w:name="_Toc372725383"/>
      <w:bookmarkStart w:id="5" w:name="_Toc408658960"/>
      <w:r w:rsidRPr="000C7CEC">
        <w:rPr>
          <w:b/>
          <w:lang w:val="uk-UA"/>
        </w:rPr>
        <w:t>до дипломного проекту (роботи)</w:t>
      </w:r>
      <w:bookmarkEnd w:id="3"/>
      <w:bookmarkEnd w:id="4"/>
      <w:bookmarkEnd w:id="5"/>
    </w:p>
    <w:p w:rsidR="000C7CEC" w:rsidRPr="000C7CEC" w:rsidRDefault="000C7CEC" w:rsidP="000C7CEC">
      <w:pPr>
        <w:pStyle w:val="affa"/>
        <w:spacing w:before="0" w:after="0"/>
        <w:jc w:val="center"/>
        <w:rPr>
          <w:color w:val="000000"/>
          <w:sz w:val="28"/>
          <w:szCs w:val="28"/>
          <w:lang w:val="uk-UA"/>
        </w:rPr>
      </w:pPr>
      <w:r w:rsidRPr="000C7CEC">
        <w:rPr>
          <w:color w:val="000000"/>
          <w:sz w:val="28"/>
          <w:szCs w:val="28"/>
          <w:lang w:val="uk-UA"/>
        </w:rPr>
        <w:t>______________</w:t>
      </w:r>
      <w:r w:rsidRPr="000C7CEC">
        <w:rPr>
          <w:color w:val="000000"/>
          <w:sz w:val="28"/>
          <w:szCs w:val="28"/>
          <w:u w:val="single"/>
          <w:lang w:val="uk-UA"/>
        </w:rPr>
        <w:t>бакалавра</w:t>
      </w:r>
      <w:r w:rsidRPr="000C7CEC">
        <w:rPr>
          <w:color w:val="000000"/>
          <w:sz w:val="28"/>
          <w:szCs w:val="28"/>
          <w:lang w:val="uk-UA"/>
        </w:rPr>
        <w:t>______________</w:t>
      </w:r>
    </w:p>
    <w:p w:rsidR="000C7CEC" w:rsidRPr="000C7CEC" w:rsidRDefault="000C7CEC" w:rsidP="000C7CEC">
      <w:pPr>
        <w:pStyle w:val="affa"/>
        <w:spacing w:before="0" w:after="0"/>
        <w:jc w:val="center"/>
        <w:rPr>
          <w:color w:val="000000"/>
          <w:sz w:val="18"/>
          <w:szCs w:val="18"/>
          <w:lang w:val="uk-UA"/>
        </w:rPr>
      </w:pPr>
      <w:r w:rsidRPr="000C7CEC">
        <w:rPr>
          <w:color w:val="000000"/>
          <w:sz w:val="18"/>
          <w:szCs w:val="18"/>
          <w:lang w:val="uk-UA"/>
        </w:rPr>
        <w:t>(освітньо-кваліфікаційний рівень)</w:t>
      </w:r>
    </w:p>
    <w:p w:rsidR="000C7CEC" w:rsidRDefault="000C7CEC" w:rsidP="000C7CEC">
      <w:pPr>
        <w:pStyle w:val="affa"/>
        <w:spacing w:before="0" w:after="0"/>
        <w:jc w:val="center"/>
        <w:rPr>
          <w:color w:val="000000"/>
          <w:sz w:val="28"/>
          <w:szCs w:val="28"/>
          <w:lang w:val="uk-UA"/>
        </w:rPr>
      </w:pPr>
      <w:r w:rsidRPr="000C7CEC">
        <w:rPr>
          <w:color w:val="000000"/>
          <w:sz w:val="28"/>
          <w:szCs w:val="28"/>
          <w:lang w:val="uk-UA"/>
        </w:rPr>
        <w:t xml:space="preserve">на тему </w:t>
      </w:r>
    </w:p>
    <w:p w:rsidR="000C7CEC" w:rsidRPr="00ED0C78" w:rsidRDefault="000C7CEC" w:rsidP="000C7CEC">
      <w:pPr>
        <w:pStyle w:val="affa"/>
        <w:spacing w:before="0" w:after="0"/>
        <w:jc w:val="center"/>
        <w:rPr>
          <w:color w:val="000000"/>
          <w:sz w:val="32"/>
          <w:szCs w:val="28"/>
          <w:u w:val="single"/>
          <w:lang w:val="uk-UA"/>
        </w:rPr>
      </w:pPr>
      <w:r w:rsidRPr="00ED0C78">
        <w:rPr>
          <w:sz w:val="28"/>
          <w:szCs w:val="28"/>
          <w:u w:val="single"/>
          <w:lang w:val="uk-UA"/>
        </w:rPr>
        <w:t xml:space="preserve">Методи побудови відмовостійкого кластера бази даних облікових записів користувачів інформаційної системи спеціального призначення     </w:t>
      </w:r>
    </w:p>
    <w:p w:rsidR="000C7CEC" w:rsidRPr="000C7CEC" w:rsidRDefault="000C7CEC" w:rsidP="000C7CEC">
      <w:pPr>
        <w:pStyle w:val="affa"/>
        <w:spacing w:before="0" w:after="0"/>
        <w:jc w:val="center"/>
        <w:rPr>
          <w:color w:val="000000"/>
          <w:sz w:val="28"/>
          <w:szCs w:val="28"/>
          <w:lang w:val="uk-UA"/>
        </w:rPr>
      </w:pPr>
    </w:p>
    <w:p w:rsidR="000C7CEC" w:rsidRPr="000C7CEC" w:rsidRDefault="000C7CEC" w:rsidP="000C7CEC">
      <w:pPr>
        <w:pStyle w:val="affa"/>
        <w:spacing w:before="0" w:after="0"/>
        <w:jc w:val="center"/>
        <w:rPr>
          <w:color w:val="000000"/>
          <w:lang w:val="uk-UA"/>
        </w:rPr>
      </w:pPr>
    </w:p>
    <w:p w:rsidR="000C7CEC" w:rsidRPr="000C7CEC" w:rsidRDefault="000C7CEC" w:rsidP="000C7CEC">
      <w:pPr>
        <w:pStyle w:val="affa"/>
        <w:spacing w:before="0" w:after="0"/>
        <w:jc w:val="center"/>
        <w:rPr>
          <w:color w:val="000000"/>
          <w:lang w:val="uk-UA"/>
        </w:rPr>
      </w:pPr>
    </w:p>
    <w:p w:rsidR="000C7CEC" w:rsidRDefault="000C7CEC" w:rsidP="000C7CEC">
      <w:pPr>
        <w:pStyle w:val="affa"/>
        <w:spacing w:before="0" w:after="0"/>
        <w:jc w:val="center"/>
        <w:rPr>
          <w:color w:val="000000"/>
          <w:lang w:val="uk-UA"/>
        </w:rPr>
      </w:pPr>
    </w:p>
    <w:p w:rsidR="000C7CEC" w:rsidRDefault="000C7CEC" w:rsidP="000C7CEC">
      <w:pPr>
        <w:pStyle w:val="affa"/>
        <w:spacing w:before="0" w:after="0"/>
        <w:jc w:val="center"/>
        <w:rPr>
          <w:color w:val="000000"/>
          <w:lang w:val="uk-UA"/>
        </w:rPr>
      </w:pPr>
    </w:p>
    <w:p w:rsidR="000C7CEC" w:rsidRPr="000C7CEC" w:rsidRDefault="000C7CEC" w:rsidP="000C7CEC">
      <w:pPr>
        <w:pStyle w:val="affa"/>
        <w:spacing w:before="0" w:after="0"/>
        <w:jc w:val="center"/>
        <w:rPr>
          <w:color w:val="000000"/>
          <w:lang w:val="uk-UA"/>
        </w:rPr>
      </w:pPr>
    </w:p>
    <w:p w:rsidR="000C7CEC" w:rsidRPr="000C7CEC" w:rsidRDefault="000C7CEC" w:rsidP="000C7CEC">
      <w:pPr>
        <w:pStyle w:val="affa"/>
        <w:spacing w:before="0" w:after="0"/>
        <w:jc w:val="center"/>
        <w:rPr>
          <w:color w:val="000000"/>
          <w:lang w:val="uk-UA"/>
        </w:rPr>
      </w:pPr>
    </w:p>
    <w:p w:rsidR="000C7CEC" w:rsidRPr="000C7CEC" w:rsidRDefault="000C7CEC" w:rsidP="000C7CEC">
      <w:pPr>
        <w:pStyle w:val="affa"/>
        <w:spacing w:before="0" w:after="0"/>
        <w:ind w:left="3969"/>
        <w:jc w:val="center"/>
        <w:rPr>
          <w:color w:val="000000"/>
          <w:sz w:val="28"/>
          <w:szCs w:val="28"/>
          <w:lang w:val="uk-UA"/>
        </w:rPr>
      </w:pPr>
    </w:p>
    <w:p w:rsidR="000C7CEC" w:rsidRPr="000C7CEC" w:rsidRDefault="000C7CEC" w:rsidP="000C7CEC">
      <w:pPr>
        <w:pStyle w:val="affa"/>
        <w:spacing w:before="0" w:after="0"/>
        <w:ind w:left="3969"/>
        <w:jc w:val="both"/>
        <w:rPr>
          <w:color w:val="000000"/>
          <w:sz w:val="28"/>
          <w:szCs w:val="28"/>
          <w:lang w:val="uk-UA"/>
        </w:rPr>
      </w:pPr>
      <w:r w:rsidRPr="000C7CEC">
        <w:rPr>
          <w:color w:val="000000"/>
          <w:sz w:val="28"/>
          <w:szCs w:val="28"/>
          <w:lang w:val="uk-UA"/>
        </w:rPr>
        <w:t>Виконав: студент</w:t>
      </w:r>
      <w:r w:rsidRPr="000C7CEC">
        <w:rPr>
          <w:color w:val="000000"/>
          <w:sz w:val="28"/>
          <w:szCs w:val="28"/>
          <w:u w:val="single"/>
          <w:lang w:val="uk-UA"/>
        </w:rPr>
        <w:t xml:space="preserve">    4    </w:t>
      </w:r>
      <w:r>
        <w:rPr>
          <w:color w:val="000000"/>
          <w:sz w:val="28"/>
          <w:szCs w:val="28"/>
          <w:lang w:val="uk-UA"/>
        </w:rPr>
        <w:t>курсу, групи</w:t>
      </w:r>
      <w:r w:rsidRPr="000C7CEC">
        <w:rPr>
          <w:color w:val="000000"/>
          <w:sz w:val="28"/>
          <w:szCs w:val="28"/>
          <w:u w:val="single"/>
          <w:lang w:val="uk-UA"/>
        </w:rPr>
        <w:t xml:space="preserve"> 402-ТК </w:t>
      </w:r>
    </w:p>
    <w:p w:rsidR="000C7CEC" w:rsidRPr="000C7CEC" w:rsidRDefault="000C7CEC" w:rsidP="000C7CEC">
      <w:pPr>
        <w:pStyle w:val="affa"/>
        <w:spacing w:before="0" w:after="0"/>
        <w:ind w:left="3969"/>
        <w:jc w:val="both"/>
        <w:rPr>
          <w:color w:val="000000"/>
          <w:sz w:val="28"/>
          <w:szCs w:val="28"/>
          <w:lang w:val="uk-UA"/>
        </w:rPr>
      </w:pPr>
      <w:r w:rsidRPr="000C7CEC">
        <w:rPr>
          <w:color w:val="000000"/>
          <w:sz w:val="28"/>
          <w:szCs w:val="28"/>
          <w:lang w:val="uk-UA"/>
        </w:rPr>
        <w:t xml:space="preserve">спеціальності </w:t>
      </w:r>
    </w:p>
    <w:p w:rsidR="000C7CEC" w:rsidRPr="000C7CEC" w:rsidRDefault="000C7CEC" w:rsidP="000C7CEC">
      <w:pPr>
        <w:pStyle w:val="affa"/>
        <w:spacing w:before="0" w:after="0"/>
        <w:ind w:left="3969"/>
        <w:jc w:val="both"/>
        <w:rPr>
          <w:color w:val="000000"/>
          <w:lang w:val="uk-UA"/>
        </w:rPr>
      </w:pPr>
      <w:r w:rsidRPr="000C7CEC">
        <w:rPr>
          <w:color w:val="000000"/>
          <w:lang w:val="uk-UA"/>
        </w:rPr>
        <w:t>__</w:t>
      </w:r>
      <w:r w:rsidRPr="000C7CEC">
        <w:rPr>
          <w:color w:val="000000"/>
          <w:sz w:val="28"/>
          <w:szCs w:val="28"/>
          <w:u w:val="single"/>
          <w:lang w:val="uk-UA"/>
        </w:rPr>
        <w:t xml:space="preserve">123     </w:t>
      </w:r>
      <w:r w:rsidRPr="000C7CEC">
        <w:rPr>
          <w:sz w:val="28"/>
          <w:szCs w:val="28"/>
          <w:u w:val="single"/>
          <w:lang w:val="uk-UA"/>
        </w:rPr>
        <w:t xml:space="preserve"> Комп</w:t>
      </w:r>
      <w:r w:rsidR="00267C63">
        <w:rPr>
          <w:sz w:val="28"/>
          <w:szCs w:val="28"/>
          <w:u w:val="single"/>
          <w:lang w:val="uk-UA"/>
        </w:rPr>
        <w:t>’</w:t>
      </w:r>
      <w:r w:rsidRPr="000C7CEC">
        <w:rPr>
          <w:sz w:val="28"/>
          <w:szCs w:val="28"/>
          <w:u w:val="single"/>
          <w:lang w:val="uk-UA"/>
        </w:rPr>
        <w:t xml:space="preserve">ютерна інженерія             </w:t>
      </w:r>
      <w:r w:rsidRPr="000C7CEC">
        <w:rPr>
          <w:color w:val="000000"/>
          <w:lang w:val="uk-UA"/>
        </w:rPr>
        <w:t>_</w:t>
      </w:r>
      <w:r>
        <w:rPr>
          <w:color w:val="000000"/>
          <w:lang w:val="uk-UA"/>
        </w:rPr>
        <w:t>__</w:t>
      </w:r>
    </w:p>
    <w:p w:rsidR="000C7CEC" w:rsidRPr="000C7CEC" w:rsidRDefault="000C7CEC" w:rsidP="000C7CEC">
      <w:pPr>
        <w:pStyle w:val="affa"/>
        <w:spacing w:before="0" w:after="0"/>
        <w:ind w:left="3969"/>
        <w:jc w:val="center"/>
        <w:rPr>
          <w:color w:val="000000"/>
          <w:sz w:val="18"/>
          <w:szCs w:val="18"/>
          <w:lang w:val="uk-UA"/>
        </w:rPr>
      </w:pPr>
      <w:r w:rsidRPr="000C7CEC">
        <w:rPr>
          <w:color w:val="000000"/>
          <w:sz w:val="18"/>
          <w:szCs w:val="18"/>
          <w:lang w:val="uk-UA"/>
        </w:rPr>
        <w:t>(шифр і назва напряму)</w:t>
      </w:r>
    </w:p>
    <w:p w:rsidR="000C7CEC" w:rsidRPr="000C7CEC" w:rsidRDefault="000C7CEC" w:rsidP="000C7CEC">
      <w:pPr>
        <w:pStyle w:val="affa"/>
        <w:spacing w:before="0" w:after="0"/>
        <w:ind w:left="3969"/>
        <w:jc w:val="both"/>
        <w:rPr>
          <w:color w:val="000000"/>
          <w:lang w:val="uk-UA"/>
        </w:rPr>
      </w:pPr>
      <w:r>
        <w:rPr>
          <w:color w:val="000000"/>
          <w:sz w:val="28"/>
          <w:u w:val="single"/>
          <w:lang w:val="uk-UA"/>
        </w:rPr>
        <w:t xml:space="preserve">                          </w:t>
      </w:r>
      <w:r w:rsidRPr="000C7CEC">
        <w:rPr>
          <w:color w:val="000000"/>
          <w:sz w:val="28"/>
          <w:u w:val="single"/>
          <w:lang w:val="uk-UA"/>
        </w:rPr>
        <w:t>Атамась В.В.</w:t>
      </w:r>
      <w:r>
        <w:rPr>
          <w:color w:val="000000"/>
          <w:u w:val="single"/>
          <w:lang w:val="uk-UA"/>
        </w:rPr>
        <w:tab/>
      </w:r>
      <w:r>
        <w:rPr>
          <w:color w:val="000000"/>
          <w:u w:val="single"/>
          <w:lang w:val="uk-UA"/>
        </w:rPr>
        <w:tab/>
      </w:r>
      <w:r>
        <w:rPr>
          <w:color w:val="000000"/>
          <w:u w:val="single"/>
          <w:lang w:val="uk-UA"/>
        </w:rPr>
        <w:tab/>
      </w:r>
    </w:p>
    <w:p w:rsidR="000C7CEC" w:rsidRPr="000C7CEC" w:rsidRDefault="000C7CEC" w:rsidP="000C7CEC">
      <w:pPr>
        <w:pStyle w:val="affa"/>
        <w:spacing w:before="0" w:after="0"/>
        <w:ind w:left="3969"/>
        <w:jc w:val="center"/>
        <w:rPr>
          <w:color w:val="000000"/>
          <w:sz w:val="18"/>
          <w:szCs w:val="18"/>
          <w:lang w:val="uk-UA"/>
        </w:rPr>
      </w:pPr>
      <w:r w:rsidRPr="000C7CEC">
        <w:rPr>
          <w:color w:val="000000"/>
          <w:sz w:val="18"/>
          <w:szCs w:val="18"/>
          <w:lang w:val="uk-UA"/>
        </w:rPr>
        <w:t>(прізвище та ініціали)</w:t>
      </w:r>
    </w:p>
    <w:p w:rsidR="000C7CEC" w:rsidRPr="0088622E" w:rsidRDefault="000C7CEC" w:rsidP="000C7CEC">
      <w:pPr>
        <w:pStyle w:val="affa"/>
        <w:spacing w:before="0" w:after="0"/>
        <w:ind w:left="3969"/>
        <w:jc w:val="both"/>
        <w:rPr>
          <w:color w:val="000000"/>
          <w:sz w:val="28"/>
          <w:lang w:val="uk-UA"/>
        </w:rPr>
      </w:pPr>
      <w:r w:rsidRPr="000C7CEC">
        <w:rPr>
          <w:color w:val="000000"/>
          <w:sz w:val="28"/>
          <w:szCs w:val="28"/>
          <w:lang w:val="uk-UA"/>
        </w:rPr>
        <w:t xml:space="preserve">Керівник </w:t>
      </w:r>
      <w:r w:rsidR="0088622E">
        <w:rPr>
          <w:color w:val="000000"/>
          <w:sz w:val="28"/>
          <w:szCs w:val="28"/>
          <w:u w:val="single"/>
          <w:lang w:val="uk-UA"/>
        </w:rPr>
        <w:t xml:space="preserve">         </w:t>
      </w:r>
      <w:r w:rsidR="0088622E" w:rsidRPr="0088622E">
        <w:rPr>
          <w:color w:val="000000"/>
          <w:sz w:val="28"/>
          <w:u w:val="single"/>
          <w:lang w:val="uk-UA"/>
        </w:rPr>
        <w:t>Зінченко А.О.</w:t>
      </w:r>
      <w:r w:rsidR="0088622E">
        <w:rPr>
          <w:color w:val="000000"/>
          <w:sz w:val="28"/>
          <w:u w:val="single"/>
          <w:lang w:val="uk-UA"/>
        </w:rPr>
        <w:tab/>
      </w:r>
      <w:r w:rsidR="0088622E">
        <w:rPr>
          <w:color w:val="000000"/>
          <w:sz w:val="28"/>
          <w:u w:val="single"/>
          <w:lang w:val="uk-UA"/>
        </w:rPr>
        <w:tab/>
      </w:r>
      <w:r w:rsidR="0088622E">
        <w:rPr>
          <w:color w:val="000000"/>
          <w:sz w:val="28"/>
          <w:u w:val="single"/>
          <w:lang w:val="uk-UA"/>
        </w:rPr>
        <w:tab/>
      </w:r>
    </w:p>
    <w:p w:rsidR="000C7CEC" w:rsidRPr="000C7CEC" w:rsidRDefault="000C7CEC" w:rsidP="000C7CEC">
      <w:pPr>
        <w:pStyle w:val="affa"/>
        <w:spacing w:before="0" w:after="0"/>
        <w:ind w:left="3969"/>
        <w:jc w:val="center"/>
        <w:rPr>
          <w:color w:val="000000"/>
          <w:sz w:val="18"/>
          <w:szCs w:val="18"/>
          <w:lang w:val="uk-UA"/>
        </w:rPr>
      </w:pPr>
      <w:r w:rsidRPr="000C7CEC">
        <w:rPr>
          <w:color w:val="000000"/>
          <w:sz w:val="18"/>
          <w:szCs w:val="18"/>
          <w:lang w:val="uk-UA"/>
        </w:rPr>
        <w:t>(прізвище та ініціали)</w:t>
      </w:r>
    </w:p>
    <w:p w:rsidR="000C7CEC" w:rsidRPr="000C7CEC" w:rsidRDefault="000C7CEC" w:rsidP="000C7CEC">
      <w:pPr>
        <w:pStyle w:val="affa"/>
        <w:spacing w:before="0" w:after="0"/>
        <w:ind w:left="3969"/>
        <w:jc w:val="both"/>
        <w:rPr>
          <w:color w:val="000000"/>
          <w:lang w:val="uk-UA"/>
        </w:rPr>
      </w:pPr>
      <w:r w:rsidRPr="000C7CEC">
        <w:rPr>
          <w:color w:val="000000"/>
          <w:sz w:val="28"/>
          <w:szCs w:val="28"/>
          <w:lang w:val="uk-UA"/>
        </w:rPr>
        <w:t>Рецензент</w:t>
      </w:r>
      <w:r w:rsidRPr="000C7CEC">
        <w:rPr>
          <w:color w:val="000000"/>
          <w:lang w:val="uk-UA"/>
        </w:rPr>
        <w:t xml:space="preserve"> _</w:t>
      </w:r>
      <w:r w:rsidRPr="001B0011">
        <w:rPr>
          <w:color w:val="000000"/>
          <w:lang w:val="uk-UA"/>
        </w:rPr>
        <w:t>___________________________</w:t>
      </w:r>
      <w:r w:rsidRPr="000C7CEC">
        <w:rPr>
          <w:color w:val="000000"/>
          <w:lang w:val="uk-UA"/>
        </w:rPr>
        <w:t>____</w:t>
      </w:r>
      <w:r>
        <w:rPr>
          <w:color w:val="000000"/>
          <w:lang w:val="uk-UA"/>
        </w:rPr>
        <w:t>_</w:t>
      </w:r>
    </w:p>
    <w:p w:rsidR="000C7CEC" w:rsidRPr="000C7CEC" w:rsidRDefault="000C7CEC" w:rsidP="000C7CEC">
      <w:pPr>
        <w:pStyle w:val="affa"/>
        <w:spacing w:before="0" w:after="0"/>
        <w:ind w:left="3969"/>
        <w:jc w:val="center"/>
        <w:rPr>
          <w:color w:val="000000"/>
          <w:sz w:val="18"/>
          <w:szCs w:val="18"/>
          <w:lang w:val="uk-UA"/>
        </w:rPr>
      </w:pPr>
      <w:r w:rsidRPr="000C7CEC">
        <w:rPr>
          <w:color w:val="000000"/>
          <w:sz w:val="18"/>
          <w:szCs w:val="18"/>
          <w:lang w:val="uk-UA"/>
        </w:rPr>
        <w:t>(прізвище та ініціали)</w:t>
      </w:r>
    </w:p>
    <w:p w:rsidR="000C7CEC" w:rsidRPr="000C7CEC" w:rsidRDefault="000C7CEC" w:rsidP="000C7CEC">
      <w:pPr>
        <w:pStyle w:val="affa"/>
        <w:spacing w:before="0" w:after="0"/>
        <w:jc w:val="center"/>
        <w:rPr>
          <w:color w:val="000000"/>
          <w:sz w:val="28"/>
          <w:szCs w:val="28"/>
          <w:lang w:val="uk-UA"/>
        </w:rPr>
      </w:pPr>
    </w:p>
    <w:p w:rsidR="000C7CEC" w:rsidRPr="000C7CEC" w:rsidRDefault="000C7CEC" w:rsidP="000C7CEC">
      <w:pPr>
        <w:pStyle w:val="affa"/>
        <w:spacing w:before="0" w:after="0"/>
        <w:jc w:val="center"/>
        <w:rPr>
          <w:color w:val="000000"/>
          <w:sz w:val="28"/>
          <w:szCs w:val="28"/>
          <w:lang w:val="uk-UA"/>
        </w:rPr>
      </w:pPr>
    </w:p>
    <w:p w:rsidR="000C7CEC" w:rsidRPr="000C7CEC" w:rsidRDefault="000C7CEC" w:rsidP="000C7CEC">
      <w:pPr>
        <w:pStyle w:val="affa"/>
        <w:spacing w:before="0" w:after="0"/>
        <w:jc w:val="center"/>
        <w:rPr>
          <w:color w:val="000000"/>
          <w:sz w:val="28"/>
          <w:szCs w:val="28"/>
          <w:lang w:val="uk-UA"/>
        </w:rPr>
      </w:pPr>
    </w:p>
    <w:p w:rsidR="000C7CEC" w:rsidRDefault="000C7CEC" w:rsidP="000C7CEC">
      <w:pPr>
        <w:pStyle w:val="affa"/>
        <w:spacing w:before="0" w:after="0"/>
        <w:jc w:val="center"/>
        <w:rPr>
          <w:color w:val="000000"/>
          <w:sz w:val="28"/>
          <w:szCs w:val="28"/>
          <w:lang w:val="uk-UA"/>
        </w:rPr>
      </w:pPr>
    </w:p>
    <w:p w:rsidR="000C7CEC" w:rsidRPr="00765713" w:rsidRDefault="000C7CEC" w:rsidP="000C7CEC">
      <w:pPr>
        <w:pStyle w:val="affa"/>
        <w:spacing w:before="0" w:after="0"/>
        <w:jc w:val="center"/>
        <w:rPr>
          <w:color w:val="000000"/>
          <w:sz w:val="28"/>
          <w:szCs w:val="28"/>
          <w:lang w:val="uk-UA"/>
        </w:rPr>
      </w:pPr>
    </w:p>
    <w:p w:rsidR="000C7CEC" w:rsidRDefault="000C7CEC" w:rsidP="000C7CEC">
      <w:pPr>
        <w:pStyle w:val="affa"/>
        <w:spacing w:before="0" w:after="0"/>
        <w:jc w:val="center"/>
        <w:rPr>
          <w:color w:val="000000"/>
          <w:sz w:val="28"/>
          <w:szCs w:val="28"/>
          <w:lang w:val="uk-UA"/>
        </w:rPr>
      </w:pPr>
    </w:p>
    <w:p w:rsidR="000C7CEC" w:rsidRDefault="000C7CEC" w:rsidP="000C7CEC">
      <w:pPr>
        <w:pStyle w:val="affa"/>
        <w:spacing w:before="0" w:after="0"/>
        <w:jc w:val="center"/>
        <w:rPr>
          <w:color w:val="000000"/>
          <w:sz w:val="28"/>
          <w:szCs w:val="28"/>
          <w:lang w:val="uk-UA"/>
        </w:rPr>
      </w:pPr>
    </w:p>
    <w:p w:rsidR="000C7CEC" w:rsidRPr="000C7CEC" w:rsidRDefault="000C7CEC" w:rsidP="0088622E">
      <w:pPr>
        <w:pStyle w:val="affa"/>
        <w:spacing w:before="0" w:after="0"/>
        <w:rPr>
          <w:color w:val="000000"/>
          <w:sz w:val="28"/>
          <w:szCs w:val="28"/>
          <w:lang w:val="uk-UA"/>
        </w:rPr>
      </w:pPr>
    </w:p>
    <w:p w:rsidR="00192FDA" w:rsidRPr="000C7CEC" w:rsidRDefault="000C7CEC" w:rsidP="000C7CEC">
      <w:pPr>
        <w:pStyle w:val="affa"/>
        <w:spacing w:before="0" w:after="0"/>
        <w:jc w:val="center"/>
        <w:rPr>
          <w:sz w:val="28"/>
          <w:szCs w:val="28"/>
          <w:lang w:val="uk-UA"/>
        </w:rPr>
      </w:pPr>
      <w:r>
        <w:rPr>
          <w:sz w:val="28"/>
          <w:szCs w:val="28"/>
          <w:lang w:val="uk-UA"/>
        </w:rPr>
        <w:t>Полтава – 2021 рік</w:t>
      </w:r>
    </w:p>
    <w:p w:rsidR="00192FDA" w:rsidRPr="00192FDA" w:rsidRDefault="00192FDA" w:rsidP="00192FDA">
      <w:pPr>
        <w:pBdr>
          <w:top w:val="none" w:sz="0" w:space="0" w:color="auto"/>
          <w:left w:val="none" w:sz="0" w:space="0" w:color="auto"/>
          <w:bottom w:val="none" w:sz="0" w:space="0" w:color="auto"/>
          <w:right w:val="none" w:sz="0" w:space="0" w:color="auto"/>
          <w:between w:val="none" w:sz="0" w:space="0" w:color="auto"/>
        </w:pBdr>
        <w:jc w:val="center"/>
        <w:rPr>
          <w:rFonts w:cs="Arial Unicode MS"/>
          <w:b/>
          <w:szCs w:val="28"/>
          <w:lang w:val="uk-UA" w:eastAsia="uk-UA"/>
        </w:rPr>
      </w:pPr>
      <w:r w:rsidRPr="00192FDA">
        <w:rPr>
          <w:rFonts w:cs="Arial Unicode MS"/>
          <w:b/>
          <w:szCs w:val="28"/>
          <w:lang w:val="uk-UA" w:eastAsia="uk-UA"/>
        </w:rPr>
        <w:lastRenderedPageBreak/>
        <w:t>МІНІСТЕРСТВО ОСВІТИ І НАУКИ УКРАЇНИ</w:t>
      </w:r>
    </w:p>
    <w:p w:rsidR="00192FDA" w:rsidRPr="00192FDA" w:rsidRDefault="00192FDA" w:rsidP="00192FDA">
      <w:pPr>
        <w:pBdr>
          <w:top w:val="none" w:sz="0" w:space="0" w:color="auto"/>
          <w:left w:val="none" w:sz="0" w:space="0" w:color="auto"/>
          <w:bottom w:val="none" w:sz="0" w:space="0" w:color="auto"/>
          <w:right w:val="none" w:sz="0" w:space="0" w:color="auto"/>
          <w:between w:val="none" w:sz="0" w:space="0" w:color="auto"/>
        </w:pBdr>
        <w:jc w:val="center"/>
        <w:rPr>
          <w:rFonts w:cs="Arial Unicode MS"/>
          <w:b/>
          <w:szCs w:val="28"/>
          <w:lang w:val="uk-UA" w:eastAsia="uk-UA"/>
        </w:rPr>
      </w:pPr>
      <w:r w:rsidRPr="00192FDA">
        <w:rPr>
          <w:rFonts w:cs="Arial Unicode MS"/>
          <w:b/>
          <w:szCs w:val="28"/>
          <w:lang w:val="uk-UA" w:eastAsia="uk-UA"/>
        </w:rPr>
        <w:t xml:space="preserve">НАЦІОНАЛЬНИЙ УНІВЕРСИТЕТ </w:t>
      </w:r>
    </w:p>
    <w:p w:rsidR="00192FDA" w:rsidRPr="00192FDA" w:rsidRDefault="00192FDA" w:rsidP="00192FDA">
      <w:pPr>
        <w:pBdr>
          <w:top w:val="none" w:sz="0" w:space="0" w:color="auto"/>
          <w:left w:val="none" w:sz="0" w:space="0" w:color="auto"/>
          <w:bottom w:val="none" w:sz="0" w:space="0" w:color="auto"/>
          <w:right w:val="none" w:sz="0" w:space="0" w:color="auto"/>
          <w:between w:val="none" w:sz="0" w:space="0" w:color="auto"/>
        </w:pBdr>
        <w:jc w:val="center"/>
        <w:rPr>
          <w:rFonts w:cs="Arial Unicode MS"/>
          <w:b/>
          <w:szCs w:val="28"/>
          <w:lang w:val="uk-UA" w:eastAsia="uk-UA"/>
        </w:rPr>
      </w:pPr>
      <w:r w:rsidRPr="00192FDA">
        <w:rPr>
          <w:rFonts w:cs="Arial Unicode MS"/>
          <w:b/>
          <w:szCs w:val="28"/>
          <w:lang w:val="uk-UA" w:eastAsia="uk-UA"/>
        </w:rPr>
        <w:t>«ПОЛТАВСЬКА ПОЛІТЕХНІКА ІМЕНІ ЮРІЯ КОНДРАТЮКА»</w:t>
      </w:r>
    </w:p>
    <w:p w:rsidR="00192FDA" w:rsidRPr="00192FDA" w:rsidRDefault="00192FDA" w:rsidP="00192FDA">
      <w:pPr>
        <w:pBdr>
          <w:top w:val="none" w:sz="0" w:space="0" w:color="auto"/>
          <w:left w:val="none" w:sz="0" w:space="0" w:color="auto"/>
          <w:bottom w:val="none" w:sz="0" w:space="0" w:color="auto"/>
          <w:right w:val="none" w:sz="0" w:space="0" w:color="auto"/>
          <w:between w:val="none" w:sz="0" w:space="0" w:color="auto"/>
        </w:pBdr>
        <w:jc w:val="center"/>
        <w:rPr>
          <w:rFonts w:cs="Arial Unicode MS"/>
          <w:b/>
          <w:szCs w:val="28"/>
          <w:lang w:val="uk-UA" w:eastAsia="ru-RU"/>
        </w:rPr>
      </w:pPr>
    </w:p>
    <w:p w:rsidR="00192FDA" w:rsidRPr="00192FDA" w:rsidRDefault="00192FDA" w:rsidP="00192FDA">
      <w:pPr>
        <w:pBdr>
          <w:top w:val="none" w:sz="0" w:space="0" w:color="auto"/>
          <w:left w:val="none" w:sz="0" w:space="0" w:color="auto"/>
          <w:bottom w:val="none" w:sz="0" w:space="0" w:color="auto"/>
          <w:right w:val="none" w:sz="0" w:space="0" w:color="auto"/>
          <w:between w:val="none" w:sz="0" w:space="0" w:color="auto"/>
        </w:pBdr>
        <w:jc w:val="center"/>
        <w:rPr>
          <w:rFonts w:cs="Arial Unicode MS"/>
          <w:b/>
          <w:szCs w:val="28"/>
          <w:lang w:val="uk-UA" w:eastAsia="ru-RU"/>
        </w:rPr>
      </w:pPr>
      <w:r w:rsidRPr="00192FDA">
        <w:rPr>
          <w:rFonts w:cs="Arial Unicode MS"/>
          <w:b/>
          <w:szCs w:val="28"/>
          <w:lang w:val="uk-UA" w:eastAsia="ru-RU"/>
        </w:rPr>
        <w:t>НАВЧАЛЬНО НАУКОВИЙ ІНСТИТУТ ІНФОРМАЦІ</w:t>
      </w:r>
      <w:r w:rsidR="00511001">
        <w:rPr>
          <w:rFonts w:cs="Arial Unicode MS"/>
          <w:b/>
          <w:szCs w:val="28"/>
          <w:lang w:val="uk-UA" w:eastAsia="ru-RU"/>
        </w:rPr>
        <w:t>ЙНИХ ТЕХНОЛОГІЙ ТА РОБОТОТЕХНІКИ</w:t>
      </w:r>
      <w:r w:rsidRPr="00192FDA">
        <w:rPr>
          <w:rFonts w:cs="Arial Unicode MS"/>
          <w:b/>
          <w:szCs w:val="28"/>
          <w:lang w:val="uk-UA" w:eastAsia="ru-RU"/>
        </w:rPr>
        <w:t xml:space="preserve"> </w:t>
      </w:r>
    </w:p>
    <w:p w:rsidR="00192FDA" w:rsidRPr="00192FDA" w:rsidRDefault="00192FDA" w:rsidP="00192FDA">
      <w:pPr>
        <w:pBdr>
          <w:top w:val="none" w:sz="0" w:space="0" w:color="auto"/>
          <w:left w:val="none" w:sz="0" w:space="0" w:color="auto"/>
          <w:bottom w:val="none" w:sz="0" w:space="0" w:color="auto"/>
          <w:right w:val="none" w:sz="0" w:space="0" w:color="auto"/>
          <w:between w:val="none" w:sz="0" w:space="0" w:color="auto"/>
        </w:pBdr>
        <w:jc w:val="center"/>
        <w:rPr>
          <w:rFonts w:cs="Arial Unicode MS"/>
          <w:b/>
          <w:szCs w:val="28"/>
          <w:lang w:val="uk-UA" w:eastAsia="ru-RU"/>
        </w:rPr>
      </w:pPr>
    </w:p>
    <w:p w:rsidR="00192FDA" w:rsidRPr="00192FDA" w:rsidRDefault="00192FDA" w:rsidP="00192FDA">
      <w:pPr>
        <w:pBdr>
          <w:top w:val="none" w:sz="0" w:space="0" w:color="auto"/>
          <w:left w:val="none" w:sz="0" w:space="0" w:color="auto"/>
          <w:bottom w:val="none" w:sz="0" w:space="0" w:color="auto"/>
          <w:right w:val="none" w:sz="0" w:space="0" w:color="auto"/>
          <w:between w:val="none" w:sz="0" w:space="0" w:color="auto"/>
        </w:pBdr>
        <w:jc w:val="center"/>
        <w:rPr>
          <w:rFonts w:cs="Arial Unicode MS"/>
          <w:b/>
          <w:szCs w:val="28"/>
          <w:lang w:val="uk-UA" w:eastAsia="uk-UA"/>
        </w:rPr>
      </w:pPr>
      <w:r w:rsidRPr="00192FDA">
        <w:rPr>
          <w:rFonts w:cs="Arial Unicode MS"/>
          <w:b/>
          <w:szCs w:val="28"/>
          <w:lang w:val="uk-UA" w:eastAsia="uk-UA"/>
        </w:rPr>
        <w:t>КАФЕДРА КОМП</w:t>
      </w:r>
      <w:r w:rsidR="00267C63">
        <w:rPr>
          <w:rFonts w:cs="Arial Unicode MS"/>
          <w:b/>
          <w:szCs w:val="28"/>
          <w:lang w:val="uk-UA" w:eastAsia="uk-UA"/>
        </w:rPr>
        <w:t>’</w:t>
      </w:r>
      <w:r w:rsidRPr="00192FDA">
        <w:rPr>
          <w:rFonts w:cs="Arial Unicode MS"/>
          <w:b/>
          <w:szCs w:val="28"/>
          <w:lang w:val="uk-UA" w:eastAsia="uk-UA"/>
        </w:rPr>
        <w:t>ЮТЕРНИХ ТА ІНФОРМАЦІЙНИХ ТЕХНОЛОГІЙ І СИСТЕМ</w:t>
      </w:r>
    </w:p>
    <w:p w:rsidR="00192FDA" w:rsidRPr="00192FDA" w:rsidRDefault="00192FDA" w:rsidP="00192FDA">
      <w:pPr>
        <w:pBdr>
          <w:top w:val="none" w:sz="0" w:space="0" w:color="auto"/>
          <w:left w:val="none" w:sz="0" w:space="0" w:color="auto"/>
          <w:bottom w:val="none" w:sz="0" w:space="0" w:color="auto"/>
          <w:right w:val="none" w:sz="0" w:space="0" w:color="auto"/>
          <w:between w:val="none" w:sz="0" w:space="0" w:color="auto"/>
        </w:pBdr>
        <w:jc w:val="center"/>
        <w:rPr>
          <w:rFonts w:cs="Arial Unicode MS"/>
          <w:b/>
          <w:szCs w:val="28"/>
          <w:lang w:val="uk-UA" w:eastAsia="uk-UA"/>
        </w:rPr>
      </w:pPr>
    </w:p>
    <w:p w:rsidR="00192FDA" w:rsidRPr="00192FDA" w:rsidRDefault="00192FDA" w:rsidP="00192FDA">
      <w:pPr>
        <w:pBdr>
          <w:top w:val="none" w:sz="0" w:space="0" w:color="auto"/>
          <w:left w:val="none" w:sz="0" w:space="0" w:color="auto"/>
          <w:bottom w:val="none" w:sz="0" w:space="0" w:color="auto"/>
          <w:right w:val="none" w:sz="0" w:space="0" w:color="auto"/>
          <w:between w:val="none" w:sz="0" w:space="0" w:color="auto"/>
        </w:pBdr>
        <w:jc w:val="center"/>
        <w:rPr>
          <w:rFonts w:cs="Arial Unicode MS"/>
          <w:b/>
          <w:szCs w:val="28"/>
          <w:lang w:val="uk-UA" w:eastAsia="uk-UA"/>
        </w:rPr>
      </w:pPr>
    </w:p>
    <w:p w:rsidR="00192FDA" w:rsidRPr="00192FDA" w:rsidRDefault="00192FDA" w:rsidP="00192FDA">
      <w:pPr>
        <w:pBdr>
          <w:top w:val="none" w:sz="0" w:space="0" w:color="auto"/>
          <w:left w:val="none" w:sz="0" w:space="0" w:color="auto"/>
          <w:bottom w:val="none" w:sz="0" w:space="0" w:color="auto"/>
          <w:right w:val="none" w:sz="0" w:space="0" w:color="auto"/>
          <w:between w:val="none" w:sz="0" w:space="0" w:color="auto"/>
        </w:pBdr>
        <w:jc w:val="center"/>
        <w:rPr>
          <w:rFonts w:cs="Arial Unicode MS"/>
          <w:b/>
          <w:szCs w:val="28"/>
          <w:lang w:val="uk-UA" w:eastAsia="uk-UA"/>
        </w:rPr>
      </w:pPr>
      <w:r w:rsidRPr="00192FDA">
        <w:rPr>
          <w:rFonts w:cs="Arial Unicode MS"/>
          <w:b/>
          <w:szCs w:val="28"/>
          <w:lang w:val="uk-UA" w:eastAsia="uk-UA"/>
        </w:rPr>
        <w:t>КВАЛІФІКАЦІЙНА РОБОТА БАКАЛАВРА</w:t>
      </w:r>
    </w:p>
    <w:p w:rsidR="00192FDA" w:rsidRPr="00192FDA" w:rsidRDefault="00192FDA" w:rsidP="00192FDA">
      <w:pPr>
        <w:pBdr>
          <w:top w:val="none" w:sz="0" w:space="0" w:color="auto"/>
          <w:left w:val="none" w:sz="0" w:space="0" w:color="auto"/>
          <w:bottom w:val="none" w:sz="0" w:space="0" w:color="auto"/>
          <w:right w:val="none" w:sz="0" w:space="0" w:color="auto"/>
          <w:between w:val="none" w:sz="0" w:space="0" w:color="auto"/>
        </w:pBdr>
        <w:rPr>
          <w:rFonts w:cs="Arial Unicode MS"/>
          <w:szCs w:val="28"/>
          <w:lang w:val="uk-UA" w:eastAsia="uk-UA"/>
        </w:rPr>
      </w:pPr>
    </w:p>
    <w:p w:rsidR="00192FDA" w:rsidRPr="00192FDA" w:rsidRDefault="00192FDA" w:rsidP="00192FDA">
      <w:pPr>
        <w:pBdr>
          <w:top w:val="none" w:sz="0" w:space="0" w:color="auto"/>
          <w:left w:val="none" w:sz="0" w:space="0" w:color="auto"/>
          <w:bottom w:val="none" w:sz="0" w:space="0" w:color="auto"/>
          <w:right w:val="none" w:sz="0" w:space="0" w:color="auto"/>
          <w:between w:val="none" w:sz="0" w:space="0" w:color="auto"/>
        </w:pBdr>
        <w:jc w:val="center"/>
        <w:rPr>
          <w:rFonts w:cs="Arial Unicode MS"/>
          <w:b/>
          <w:szCs w:val="28"/>
          <w:lang w:val="uk-UA" w:eastAsia="uk-UA"/>
        </w:rPr>
      </w:pPr>
      <w:r w:rsidRPr="00192FDA">
        <w:rPr>
          <w:rFonts w:cs="Arial Unicode MS"/>
          <w:b/>
          <w:szCs w:val="28"/>
          <w:lang w:val="uk-UA" w:eastAsia="uk-UA"/>
        </w:rPr>
        <w:t>спеціальність 123 «Комп</w:t>
      </w:r>
      <w:r w:rsidR="00267C63">
        <w:rPr>
          <w:rFonts w:cs="Arial Unicode MS"/>
          <w:b/>
          <w:szCs w:val="28"/>
          <w:lang w:val="uk-UA" w:eastAsia="uk-UA"/>
        </w:rPr>
        <w:t>’</w:t>
      </w:r>
      <w:r w:rsidRPr="00192FDA">
        <w:rPr>
          <w:rFonts w:cs="Arial Unicode MS"/>
          <w:b/>
          <w:szCs w:val="28"/>
          <w:lang w:val="uk-UA" w:eastAsia="uk-UA"/>
        </w:rPr>
        <w:t>ютерна інженерія»</w:t>
      </w:r>
    </w:p>
    <w:p w:rsidR="00192FDA" w:rsidRPr="00192FDA" w:rsidRDefault="00192FDA" w:rsidP="00192FDA">
      <w:pPr>
        <w:pBdr>
          <w:top w:val="none" w:sz="0" w:space="0" w:color="auto"/>
          <w:left w:val="none" w:sz="0" w:space="0" w:color="auto"/>
          <w:bottom w:val="none" w:sz="0" w:space="0" w:color="auto"/>
          <w:right w:val="none" w:sz="0" w:space="0" w:color="auto"/>
          <w:between w:val="none" w:sz="0" w:space="0" w:color="auto"/>
        </w:pBdr>
        <w:jc w:val="center"/>
        <w:rPr>
          <w:rFonts w:cs="Arial Unicode MS"/>
          <w:b/>
          <w:szCs w:val="28"/>
          <w:lang w:val="uk-UA" w:eastAsia="uk-UA"/>
        </w:rPr>
      </w:pPr>
    </w:p>
    <w:p w:rsidR="00192FDA" w:rsidRPr="00192FDA" w:rsidRDefault="00192FDA" w:rsidP="00192FDA">
      <w:pPr>
        <w:pBdr>
          <w:top w:val="none" w:sz="0" w:space="0" w:color="auto"/>
          <w:left w:val="none" w:sz="0" w:space="0" w:color="auto"/>
          <w:bottom w:val="none" w:sz="0" w:space="0" w:color="auto"/>
          <w:right w:val="none" w:sz="0" w:space="0" w:color="auto"/>
          <w:between w:val="none" w:sz="0" w:space="0" w:color="auto"/>
        </w:pBdr>
        <w:jc w:val="center"/>
        <w:rPr>
          <w:rFonts w:cs="Arial Unicode MS"/>
          <w:b/>
          <w:szCs w:val="28"/>
          <w:lang w:val="uk-UA" w:eastAsia="uk-UA"/>
        </w:rPr>
      </w:pPr>
      <w:r w:rsidRPr="00192FDA">
        <w:rPr>
          <w:rFonts w:cs="Arial Unicode MS"/>
          <w:b/>
          <w:szCs w:val="28"/>
          <w:lang w:val="uk-UA" w:eastAsia="uk-UA"/>
        </w:rPr>
        <w:t>на тему</w:t>
      </w:r>
    </w:p>
    <w:p w:rsidR="00192FDA" w:rsidRPr="00192FDA" w:rsidRDefault="00192FDA" w:rsidP="00192FDA">
      <w:pPr>
        <w:pBdr>
          <w:top w:val="none" w:sz="0" w:space="0" w:color="auto"/>
          <w:left w:val="none" w:sz="0" w:space="0" w:color="auto"/>
          <w:bottom w:val="none" w:sz="0" w:space="0" w:color="auto"/>
          <w:right w:val="none" w:sz="0" w:space="0" w:color="auto"/>
          <w:between w:val="none" w:sz="0" w:space="0" w:color="auto"/>
        </w:pBdr>
        <w:jc w:val="center"/>
        <w:rPr>
          <w:rFonts w:cs="Arial Unicode MS"/>
          <w:b/>
          <w:szCs w:val="28"/>
          <w:lang w:val="uk-UA" w:eastAsia="uk-UA"/>
        </w:rPr>
      </w:pPr>
    </w:p>
    <w:p w:rsidR="00511001" w:rsidRPr="000C7CEC" w:rsidRDefault="00192FDA" w:rsidP="00511001">
      <w:pPr>
        <w:pStyle w:val="affa"/>
        <w:spacing w:before="0" w:after="0"/>
        <w:jc w:val="center"/>
        <w:rPr>
          <w:color w:val="000000"/>
          <w:sz w:val="32"/>
          <w:szCs w:val="28"/>
          <w:lang w:val="uk-UA"/>
        </w:rPr>
      </w:pPr>
      <w:r w:rsidRPr="00192FDA">
        <w:rPr>
          <w:rFonts w:cs="Arial Unicode MS"/>
          <w:b/>
          <w:szCs w:val="28"/>
          <w:lang w:val="uk-UA" w:eastAsia="uk-UA"/>
        </w:rPr>
        <w:t>«</w:t>
      </w:r>
      <w:r w:rsidR="00511001" w:rsidRPr="00511001">
        <w:rPr>
          <w:b/>
          <w:sz w:val="28"/>
          <w:szCs w:val="28"/>
          <w:lang w:val="uk-UA"/>
        </w:rPr>
        <w:t>Методи побудови відмовостійкого кластера бази даних облікових записів користувачів інформаційної системи спеціального призначення</w:t>
      </w:r>
      <w:r w:rsidR="00511001">
        <w:rPr>
          <w:b/>
          <w:sz w:val="28"/>
          <w:szCs w:val="28"/>
          <w:lang w:val="uk-UA"/>
        </w:rPr>
        <w:t>»</w:t>
      </w:r>
      <w:r w:rsidR="00511001">
        <w:rPr>
          <w:i/>
          <w:sz w:val="28"/>
          <w:szCs w:val="28"/>
          <w:u w:val="single"/>
          <w:lang w:val="uk-UA"/>
        </w:rPr>
        <w:t xml:space="preserve">  </w:t>
      </w:r>
      <w:r w:rsidR="00511001" w:rsidRPr="00511001">
        <w:rPr>
          <w:color w:val="000000"/>
          <w:sz w:val="32"/>
          <w:szCs w:val="28"/>
          <w:lang w:val="uk-UA"/>
        </w:rPr>
        <w:t xml:space="preserve">   </w:t>
      </w:r>
    </w:p>
    <w:p w:rsidR="00192FDA" w:rsidRPr="00192FDA" w:rsidRDefault="00192FDA" w:rsidP="00192FDA">
      <w:pPr>
        <w:pBdr>
          <w:top w:val="none" w:sz="0" w:space="0" w:color="auto"/>
          <w:left w:val="none" w:sz="0" w:space="0" w:color="auto"/>
          <w:bottom w:val="none" w:sz="0" w:space="0" w:color="auto"/>
          <w:right w:val="none" w:sz="0" w:space="0" w:color="auto"/>
          <w:between w:val="none" w:sz="0" w:space="0" w:color="auto"/>
        </w:pBdr>
        <w:jc w:val="center"/>
        <w:rPr>
          <w:rFonts w:cs="Arial Unicode MS"/>
          <w:b/>
          <w:szCs w:val="28"/>
          <w:lang w:val="uk-UA" w:eastAsia="uk-UA"/>
        </w:rPr>
      </w:pPr>
    </w:p>
    <w:p w:rsidR="00192FDA" w:rsidRPr="00192FDA" w:rsidRDefault="00192FDA" w:rsidP="00511001">
      <w:pPr>
        <w:pBdr>
          <w:top w:val="none" w:sz="0" w:space="0" w:color="auto"/>
          <w:left w:val="none" w:sz="0" w:space="0" w:color="auto"/>
          <w:bottom w:val="none" w:sz="0" w:space="0" w:color="auto"/>
          <w:right w:val="none" w:sz="0" w:space="0" w:color="auto"/>
          <w:between w:val="none" w:sz="0" w:space="0" w:color="auto"/>
        </w:pBdr>
        <w:jc w:val="center"/>
        <w:rPr>
          <w:rFonts w:cs="Arial Unicode MS"/>
          <w:b/>
          <w:szCs w:val="28"/>
          <w:lang w:val="uk-UA" w:eastAsia="ru-RU"/>
        </w:rPr>
      </w:pPr>
    </w:p>
    <w:p w:rsidR="00511001" w:rsidRPr="00511001" w:rsidRDefault="00511001" w:rsidP="00511001">
      <w:pPr>
        <w:pStyle w:val="H2"/>
        <w:spacing w:before="240" w:after="60"/>
        <w:jc w:val="center"/>
        <w:rPr>
          <w:rStyle w:val="apple-converted-space"/>
          <w:sz w:val="28"/>
        </w:rPr>
      </w:pPr>
      <w:r w:rsidRPr="00511001">
        <w:rPr>
          <w:sz w:val="28"/>
          <w:lang w:val="uk-UA" w:eastAsia="uk-UA"/>
        </w:rPr>
        <w:t>Студента групи 402</w:t>
      </w:r>
      <w:r w:rsidR="00192FDA" w:rsidRPr="00511001">
        <w:rPr>
          <w:sz w:val="28"/>
          <w:lang w:val="uk-UA" w:eastAsia="uk-UA"/>
        </w:rPr>
        <w:t xml:space="preserve">-ТК  </w:t>
      </w:r>
      <w:r>
        <w:rPr>
          <w:sz w:val="28"/>
          <w:lang w:val="uk-UA" w:eastAsia="uk-UA"/>
        </w:rPr>
        <w:t>Атамася Віталія Віталійовича</w:t>
      </w:r>
    </w:p>
    <w:p w:rsidR="00192FDA" w:rsidRDefault="00192FDA" w:rsidP="00192FDA">
      <w:pPr>
        <w:pBdr>
          <w:top w:val="none" w:sz="0" w:space="0" w:color="auto"/>
          <w:left w:val="none" w:sz="0" w:space="0" w:color="auto"/>
          <w:bottom w:val="none" w:sz="0" w:space="0" w:color="auto"/>
          <w:right w:val="none" w:sz="0" w:space="0" w:color="auto"/>
          <w:between w:val="none" w:sz="0" w:space="0" w:color="auto"/>
        </w:pBdr>
        <w:jc w:val="right"/>
        <w:rPr>
          <w:rFonts w:cs="Arial Unicode MS"/>
          <w:b/>
          <w:szCs w:val="28"/>
          <w:lang w:val="uk-UA" w:eastAsia="uk-UA"/>
        </w:rPr>
      </w:pPr>
    </w:p>
    <w:p w:rsidR="00511001" w:rsidRPr="00192FDA" w:rsidRDefault="00511001" w:rsidP="00192FDA">
      <w:pPr>
        <w:pBdr>
          <w:top w:val="none" w:sz="0" w:space="0" w:color="auto"/>
          <w:left w:val="none" w:sz="0" w:space="0" w:color="auto"/>
          <w:bottom w:val="none" w:sz="0" w:space="0" w:color="auto"/>
          <w:right w:val="none" w:sz="0" w:space="0" w:color="auto"/>
          <w:between w:val="none" w:sz="0" w:space="0" w:color="auto"/>
        </w:pBdr>
        <w:jc w:val="right"/>
        <w:rPr>
          <w:rFonts w:cs="Arial Unicode MS"/>
          <w:b/>
          <w:szCs w:val="28"/>
          <w:lang w:val="uk-UA" w:eastAsia="uk-UA"/>
        </w:rPr>
      </w:pPr>
    </w:p>
    <w:p w:rsidR="00192FDA" w:rsidRPr="00765713" w:rsidRDefault="00192FDA" w:rsidP="00192FDA">
      <w:pPr>
        <w:pBdr>
          <w:top w:val="none" w:sz="0" w:space="0" w:color="auto"/>
          <w:left w:val="none" w:sz="0" w:space="0" w:color="auto"/>
          <w:bottom w:val="none" w:sz="0" w:space="0" w:color="auto"/>
          <w:right w:val="none" w:sz="0" w:space="0" w:color="auto"/>
          <w:between w:val="none" w:sz="0" w:space="0" w:color="auto"/>
        </w:pBdr>
        <w:ind w:left="5664"/>
        <w:jc w:val="both"/>
        <w:rPr>
          <w:rFonts w:cs="Arial Unicode MS"/>
          <w:szCs w:val="28"/>
          <w:lang w:val="uk-UA" w:eastAsia="uk-UA"/>
        </w:rPr>
      </w:pPr>
      <w:r w:rsidRPr="00765713">
        <w:rPr>
          <w:rFonts w:cs="Arial Unicode MS"/>
          <w:szCs w:val="28"/>
          <w:lang w:val="uk-UA" w:eastAsia="uk-UA"/>
        </w:rPr>
        <w:t>Керівник роботи</w:t>
      </w:r>
    </w:p>
    <w:p w:rsidR="00192FDA" w:rsidRPr="00765713" w:rsidRDefault="00765713" w:rsidP="00192FDA">
      <w:pPr>
        <w:pBdr>
          <w:top w:val="none" w:sz="0" w:space="0" w:color="auto"/>
          <w:left w:val="none" w:sz="0" w:space="0" w:color="auto"/>
          <w:bottom w:val="none" w:sz="0" w:space="0" w:color="auto"/>
          <w:right w:val="none" w:sz="0" w:space="0" w:color="auto"/>
          <w:between w:val="none" w:sz="0" w:space="0" w:color="auto"/>
        </w:pBdr>
        <w:ind w:left="5664"/>
        <w:jc w:val="both"/>
        <w:rPr>
          <w:rFonts w:cs="Arial Unicode MS"/>
          <w:szCs w:val="28"/>
          <w:lang w:val="uk-UA" w:eastAsia="uk-UA"/>
        </w:rPr>
      </w:pPr>
      <w:r w:rsidRPr="00765713">
        <w:rPr>
          <w:rFonts w:cs="Arial Unicode MS"/>
          <w:szCs w:val="28"/>
          <w:lang w:val="uk-UA" w:eastAsia="uk-UA"/>
        </w:rPr>
        <w:t>доктор</w:t>
      </w:r>
      <w:r w:rsidR="00192FDA" w:rsidRPr="00765713">
        <w:rPr>
          <w:rFonts w:cs="Arial Unicode MS"/>
          <w:szCs w:val="28"/>
          <w:lang w:val="uk-UA" w:eastAsia="uk-UA"/>
        </w:rPr>
        <w:t xml:space="preserve"> технічних наук,</w:t>
      </w:r>
    </w:p>
    <w:p w:rsidR="00192FDA" w:rsidRPr="00192FDA" w:rsidRDefault="00192FDA" w:rsidP="00192FDA">
      <w:pPr>
        <w:pBdr>
          <w:top w:val="none" w:sz="0" w:space="0" w:color="auto"/>
          <w:left w:val="none" w:sz="0" w:space="0" w:color="auto"/>
          <w:bottom w:val="none" w:sz="0" w:space="0" w:color="auto"/>
          <w:right w:val="none" w:sz="0" w:space="0" w:color="auto"/>
          <w:between w:val="none" w:sz="0" w:space="0" w:color="auto"/>
        </w:pBdr>
        <w:spacing w:after="100"/>
        <w:ind w:left="5664"/>
        <w:rPr>
          <w:rFonts w:eastAsia="Arial Unicode MS" w:cs="Arial Unicode MS"/>
          <w:color w:val="000000"/>
          <w:szCs w:val="28"/>
          <w:lang w:val="uk-UA" w:eastAsia="ru-RU"/>
        </w:rPr>
      </w:pPr>
      <w:r w:rsidRPr="00765713">
        <w:rPr>
          <w:rFonts w:eastAsia="Arial Unicode MS" w:cs="Arial Unicode MS"/>
          <w:color w:val="000000"/>
          <w:szCs w:val="28"/>
          <w:lang w:val="uk-UA" w:eastAsia="ru-RU"/>
        </w:rPr>
        <w:t xml:space="preserve">професор </w:t>
      </w:r>
      <w:r w:rsidR="00511001" w:rsidRPr="00765713">
        <w:rPr>
          <w:rFonts w:eastAsia="Arial Unicode MS" w:cs="Arial Unicode MS"/>
          <w:color w:val="000000"/>
          <w:szCs w:val="28"/>
          <w:lang w:val="uk-UA" w:eastAsia="ru-RU"/>
        </w:rPr>
        <w:t>Зінченко А.О</w:t>
      </w:r>
      <w:r w:rsidRPr="00765713">
        <w:rPr>
          <w:rFonts w:eastAsia="Arial Unicode MS" w:cs="Arial Unicode MS"/>
          <w:color w:val="000000"/>
          <w:szCs w:val="28"/>
          <w:lang w:val="uk-UA" w:eastAsia="ru-RU"/>
        </w:rPr>
        <w:t>.</w:t>
      </w:r>
    </w:p>
    <w:p w:rsidR="00192FDA" w:rsidRPr="00192FDA" w:rsidRDefault="00192FDA" w:rsidP="00192FDA">
      <w:pPr>
        <w:pBdr>
          <w:top w:val="none" w:sz="0" w:space="0" w:color="auto"/>
          <w:left w:val="none" w:sz="0" w:space="0" w:color="auto"/>
          <w:bottom w:val="none" w:sz="0" w:space="0" w:color="auto"/>
          <w:right w:val="none" w:sz="0" w:space="0" w:color="auto"/>
          <w:between w:val="none" w:sz="0" w:space="0" w:color="auto"/>
        </w:pBdr>
        <w:jc w:val="both"/>
        <w:rPr>
          <w:rFonts w:cs="Arial Unicode MS"/>
          <w:b/>
          <w:szCs w:val="28"/>
          <w:lang w:val="uk-UA" w:eastAsia="uk-UA"/>
        </w:rPr>
      </w:pPr>
    </w:p>
    <w:p w:rsidR="00192FDA" w:rsidRPr="00192FDA" w:rsidRDefault="00192FDA" w:rsidP="00192FDA">
      <w:pPr>
        <w:pBdr>
          <w:top w:val="none" w:sz="0" w:space="0" w:color="auto"/>
          <w:left w:val="none" w:sz="0" w:space="0" w:color="auto"/>
          <w:bottom w:val="none" w:sz="0" w:space="0" w:color="auto"/>
          <w:right w:val="none" w:sz="0" w:space="0" w:color="auto"/>
          <w:between w:val="none" w:sz="0" w:space="0" w:color="auto"/>
        </w:pBdr>
        <w:jc w:val="both"/>
        <w:rPr>
          <w:rFonts w:cs="Arial Unicode MS"/>
          <w:b/>
          <w:szCs w:val="28"/>
          <w:lang w:val="uk-UA" w:eastAsia="uk-UA"/>
        </w:rPr>
      </w:pPr>
    </w:p>
    <w:p w:rsidR="00192FDA" w:rsidRPr="00192FDA" w:rsidRDefault="00192FDA" w:rsidP="00192FDA">
      <w:pPr>
        <w:pBdr>
          <w:top w:val="none" w:sz="0" w:space="0" w:color="auto"/>
          <w:left w:val="none" w:sz="0" w:space="0" w:color="auto"/>
          <w:bottom w:val="none" w:sz="0" w:space="0" w:color="auto"/>
          <w:right w:val="none" w:sz="0" w:space="0" w:color="auto"/>
          <w:between w:val="none" w:sz="0" w:space="0" w:color="auto"/>
        </w:pBdr>
        <w:ind w:firstLine="5670"/>
        <w:jc w:val="both"/>
        <w:rPr>
          <w:rFonts w:cs="Arial Unicode MS"/>
          <w:szCs w:val="28"/>
          <w:lang w:val="uk-UA" w:eastAsia="uk-UA"/>
        </w:rPr>
      </w:pPr>
      <w:r w:rsidRPr="00192FDA">
        <w:rPr>
          <w:rFonts w:cs="Arial Unicode MS"/>
          <w:szCs w:val="28"/>
          <w:lang w:val="uk-UA" w:eastAsia="uk-UA"/>
        </w:rPr>
        <w:t xml:space="preserve">Завідувач кафедри </w:t>
      </w:r>
    </w:p>
    <w:p w:rsidR="00192FDA" w:rsidRPr="00192FDA" w:rsidRDefault="00192FDA" w:rsidP="00192FDA">
      <w:pPr>
        <w:pBdr>
          <w:top w:val="none" w:sz="0" w:space="0" w:color="auto"/>
          <w:left w:val="none" w:sz="0" w:space="0" w:color="auto"/>
          <w:bottom w:val="none" w:sz="0" w:space="0" w:color="auto"/>
          <w:right w:val="none" w:sz="0" w:space="0" w:color="auto"/>
          <w:between w:val="none" w:sz="0" w:space="0" w:color="auto"/>
        </w:pBdr>
        <w:ind w:firstLine="5670"/>
        <w:jc w:val="both"/>
        <w:rPr>
          <w:rFonts w:cs="Arial Unicode MS"/>
          <w:szCs w:val="28"/>
          <w:lang w:val="uk-UA" w:eastAsia="uk-UA"/>
        </w:rPr>
      </w:pPr>
      <w:r w:rsidRPr="00192FDA">
        <w:rPr>
          <w:rFonts w:cs="Arial Unicode MS"/>
          <w:szCs w:val="28"/>
          <w:lang w:val="uk-UA" w:eastAsia="uk-UA"/>
        </w:rPr>
        <w:t>кандидат технічних наук,</w:t>
      </w:r>
    </w:p>
    <w:p w:rsidR="00192FDA" w:rsidRPr="00192FDA" w:rsidRDefault="00511001" w:rsidP="00192FDA">
      <w:pPr>
        <w:pBdr>
          <w:top w:val="none" w:sz="0" w:space="0" w:color="auto"/>
          <w:left w:val="none" w:sz="0" w:space="0" w:color="auto"/>
          <w:bottom w:val="none" w:sz="0" w:space="0" w:color="auto"/>
          <w:right w:val="none" w:sz="0" w:space="0" w:color="auto"/>
          <w:between w:val="none" w:sz="0" w:space="0" w:color="auto"/>
        </w:pBdr>
        <w:ind w:firstLine="5670"/>
        <w:jc w:val="both"/>
        <w:rPr>
          <w:rFonts w:cs="Arial Unicode MS"/>
          <w:szCs w:val="28"/>
          <w:lang w:val="uk-UA" w:eastAsia="uk-UA"/>
        </w:rPr>
      </w:pPr>
      <w:r>
        <w:rPr>
          <w:rFonts w:cs="Arial Unicode MS"/>
          <w:szCs w:val="28"/>
          <w:lang w:val="uk-UA" w:eastAsia="uk-UA"/>
        </w:rPr>
        <w:t>доцент Головко Г.</w:t>
      </w:r>
      <w:r w:rsidR="0065464A">
        <w:rPr>
          <w:rFonts w:cs="Arial Unicode MS"/>
          <w:szCs w:val="28"/>
          <w:lang w:val="uk-UA" w:eastAsia="uk-UA"/>
        </w:rPr>
        <w:t>В</w:t>
      </w:r>
      <w:r w:rsidR="00192FDA" w:rsidRPr="00192FDA">
        <w:rPr>
          <w:rFonts w:cs="Arial Unicode MS"/>
          <w:szCs w:val="28"/>
          <w:lang w:val="uk-UA" w:eastAsia="uk-UA"/>
        </w:rPr>
        <w:t>.</w:t>
      </w:r>
    </w:p>
    <w:p w:rsidR="00192FDA" w:rsidRPr="00192FDA" w:rsidRDefault="00192FDA" w:rsidP="00192FDA">
      <w:pPr>
        <w:pBdr>
          <w:top w:val="none" w:sz="0" w:space="0" w:color="auto"/>
          <w:left w:val="none" w:sz="0" w:space="0" w:color="auto"/>
          <w:bottom w:val="none" w:sz="0" w:space="0" w:color="auto"/>
          <w:right w:val="none" w:sz="0" w:space="0" w:color="auto"/>
          <w:between w:val="none" w:sz="0" w:space="0" w:color="auto"/>
        </w:pBdr>
        <w:jc w:val="right"/>
        <w:rPr>
          <w:rFonts w:cs="Arial Unicode MS"/>
          <w:szCs w:val="28"/>
          <w:lang w:val="uk-UA" w:eastAsia="uk-UA"/>
        </w:rPr>
      </w:pPr>
    </w:p>
    <w:p w:rsidR="00192FDA" w:rsidRPr="00192FDA" w:rsidRDefault="00192FDA" w:rsidP="00192FDA">
      <w:pPr>
        <w:pBdr>
          <w:top w:val="none" w:sz="0" w:space="0" w:color="auto"/>
          <w:left w:val="none" w:sz="0" w:space="0" w:color="auto"/>
          <w:bottom w:val="none" w:sz="0" w:space="0" w:color="auto"/>
          <w:right w:val="none" w:sz="0" w:space="0" w:color="auto"/>
          <w:between w:val="none" w:sz="0" w:space="0" w:color="auto"/>
        </w:pBdr>
        <w:jc w:val="right"/>
        <w:rPr>
          <w:rFonts w:cs="Arial Unicode MS"/>
          <w:szCs w:val="28"/>
          <w:lang w:val="uk-UA" w:eastAsia="uk-UA"/>
        </w:rPr>
      </w:pPr>
    </w:p>
    <w:p w:rsidR="00192FDA" w:rsidRPr="00192FDA" w:rsidRDefault="00192FDA" w:rsidP="00192FDA">
      <w:pPr>
        <w:pBdr>
          <w:top w:val="none" w:sz="0" w:space="0" w:color="auto"/>
          <w:left w:val="none" w:sz="0" w:space="0" w:color="auto"/>
          <w:bottom w:val="none" w:sz="0" w:space="0" w:color="auto"/>
          <w:right w:val="none" w:sz="0" w:space="0" w:color="auto"/>
          <w:between w:val="none" w:sz="0" w:space="0" w:color="auto"/>
        </w:pBdr>
        <w:jc w:val="right"/>
        <w:rPr>
          <w:rFonts w:cs="Arial Unicode MS"/>
          <w:szCs w:val="28"/>
          <w:lang w:val="uk-UA" w:eastAsia="uk-UA"/>
        </w:rPr>
      </w:pPr>
    </w:p>
    <w:p w:rsidR="00192FDA" w:rsidRPr="00192FDA" w:rsidRDefault="00192FDA" w:rsidP="00192FDA">
      <w:pPr>
        <w:pBdr>
          <w:top w:val="none" w:sz="0" w:space="0" w:color="auto"/>
          <w:left w:val="none" w:sz="0" w:space="0" w:color="auto"/>
          <w:bottom w:val="none" w:sz="0" w:space="0" w:color="auto"/>
          <w:right w:val="none" w:sz="0" w:space="0" w:color="auto"/>
          <w:between w:val="none" w:sz="0" w:space="0" w:color="auto"/>
        </w:pBdr>
        <w:jc w:val="center"/>
        <w:rPr>
          <w:rFonts w:cs="Arial Unicode MS"/>
          <w:szCs w:val="28"/>
          <w:lang w:val="uk-UA" w:eastAsia="uk-UA"/>
        </w:rPr>
      </w:pPr>
    </w:p>
    <w:p w:rsidR="00192FDA" w:rsidRDefault="00192FDA" w:rsidP="00192FDA">
      <w:pPr>
        <w:pBdr>
          <w:top w:val="none" w:sz="0" w:space="0" w:color="auto"/>
          <w:left w:val="none" w:sz="0" w:space="0" w:color="auto"/>
          <w:bottom w:val="none" w:sz="0" w:space="0" w:color="auto"/>
          <w:right w:val="none" w:sz="0" w:space="0" w:color="auto"/>
          <w:between w:val="none" w:sz="0" w:space="0" w:color="auto"/>
        </w:pBdr>
        <w:jc w:val="center"/>
        <w:rPr>
          <w:rFonts w:cs="Arial Unicode MS"/>
          <w:szCs w:val="28"/>
          <w:lang w:val="uk-UA" w:eastAsia="uk-UA"/>
        </w:rPr>
      </w:pPr>
    </w:p>
    <w:p w:rsidR="0088622E" w:rsidRDefault="0088622E" w:rsidP="00192FDA">
      <w:pPr>
        <w:pBdr>
          <w:top w:val="none" w:sz="0" w:space="0" w:color="auto"/>
          <w:left w:val="none" w:sz="0" w:space="0" w:color="auto"/>
          <w:bottom w:val="none" w:sz="0" w:space="0" w:color="auto"/>
          <w:right w:val="none" w:sz="0" w:space="0" w:color="auto"/>
          <w:between w:val="none" w:sz="0" w:space="0" w:color="auto"/>
        </w:pBdr>
        <w:jc w:val="center"/>
        <w:rPr>
          <w:rFonts w:cs="Arial Unicode MS"/>
          <w:szCs w:val="28"/>
          <w:lang w:val="uk-UA" w:eastAsia="uk-UA"/>
        </w:rPr>
      </w:pPr>
    </w:p>
    <w:p w:rsidR="00AA232A" w:rsidRDefault="00AA232A" w:rsidP="00192FDA">
      <w:pPr>
        <w:pBdr>
          <w:top w:val="none" w:sz="0" w:space="0" w:color="auto"/>
          <w:left w:val="none" w:sz="0" w:space="0" w:color="auto"/>
          <w:bottom w:val="none" w:sz="0" w:space="0" w:color="auto"/>
          <w:right w:val="none" w:sz="0" w:space="0" w:color="auto"/>
          <w:between w:val="none" w:sz="0" w:space="0" w:color="auto"/>
        </w:pBdr>
        <w:jc w:val="center"/>
        <w:rPr>
          <w:rFonts w:cs="Arial Unicode MS"/>
          <w:szCs w:val="28"/>
          <w:lang w:val="uk-UA" w:eastAsia="uk-UA"/>
        </w:rPr>
      </w:pPr>
    </w:p>
    <w:p w:rsidR="00AA232A" w:rsidRDefault="00AA232A" w:rsidP="00192FDA">
      <w:pPr>
        <w:pBdr>
          <w:top w:val="none" w:sz="0" w:space="0" w:color="auto"/>
          <w:left w:val="none" w:sz="0" w:space="0" w:color="auto"/>
          <w:bottom w:val="none" w:sz="0" w:space="0" w:color="auto"/>
          <w:right w:val="none" w:sz="0" w:space="0" w:color="auto"/>
          <w:between w:val="none" w:sz="0" w:space="0" w:color="auto"/>
        </w:pBdr>
        <w:jc w:val="center"/>
        <w:rPr>
          <w:rFonts w:cs="Arial Unicode MS"/>
          <w:szCs w:val="28"/>
          <w:lang w:val="uk-UA" w:eastAsia="uk-UA"/>
        </w:rPr>
      </w:pPr>
    </w:p>
    <w:p w:rsidR="00AA232A" w:rsidRDefault="00AA232A" w:rsidP="00192FDA">
      <w:pPr>
        <w:pBdr>
          <w:top w:val="none" w:sz="0" w:space="0" w:color="auto"/>
          <w:left w:val="none" w:sz="0" w:space="0" w:color="auto"/>
          <w:bottom w:val="none" w:sz="0" w:space="0" w:color="auto"/>
          <w:right w:val="none" w:sz="0" w:space="0" w:color="auto"/>
          <w:between w:val="none" w:sz="0" w:space="0" w:color="auto"/>
        </w:pBdr>
        <w:jc w:val="center"/>
        <w:rPr>
          <w:rFonts w:cs="Arial Unicode MS"/>
          <w:szCs w:val="28"/>
          <w:lang w:val="uk-UA" w:eastAsia="uk-UA"/>
        </w:rPr>
      </w:pPr>
    </w:p>
    <w:p w:rsidR="0088622E" w:rsidRDefault="0088622E" w:rsidP="00192FDA">
      <w:pPr>
        <w:pBdr>
          <w:top w:val="none" w:sz="0" w:space="0" w:color="auto"/>
          <w:left w:val="none" w:sz="0" w:space="0" w:color="auto"/>
          <w:bottom w:val="none" w:sz="0" w:space="0" w:color="auto"/>
          <w:right w:val="none" w:sz="0" w:space="0" w:color="auto"/>
          <w:between w:val="none" w:sz="0" w:space="0" w:color="auto"/>
        </w:pBdr>
        <w:jc w:val="center"/>
        <w:rPr>
          <w:rFonts w:cs="Arial Unicode MS"/>
          <w:szCs w:val="28"/>
          <w:lang w:val="uk-UA" w:eastAsia="uk-UA"/>
        </w:rPr>
      </w:pPr>
    </w:p>
    <w:p w:rsidR="00511001" w:rsidRPr="00192FDA" w:rsidRDefault="00511001" w:rsidP="00192FDA">
      <w:pPr>
        <w:pBdr>
          <w:top w:val="none" w:sz="0" w:space="0" w:color="auto"/>
          <w:left w:val="none" w:sz="0" w:space="0" w:color="auto"/>
          <w:bottom w:val="none" w:sz="0" w:space="0" w:color="auto"/>
          <w:right w:val="none" w:sz="0" w:space="0" w:color="auto"/>
          <w:between w:val="none" w:sz="0" w:space="0" w:color="auto"/>
        </w:pBdr>
        <w:jc w:val="center"/>
        <w:rPr>
          <w:rFonts w:cs="Arial Unicode MS"/>
          <w:szCs w:val="28"/>
          <w:lang w:val="uk-UA" w:eastAsia="uk-UA"/>
        </w:rPr>
      </w:pPr>
    </w:p>
    <w:p w:rsidR="00192FDA" w:rsidRPr="00192FDA" w:rsidRDefault="0088622E" w:rsidP="00192FDA">
      <w:pPr>
        <w:pBdr>
          <w:top w:val="none" w:sz="0" w:space="0" w:color="auto"/>
          <w:left w:val="none" w:sz="0" w:space="0" w:color="auto"/>
          <w:bottom w:val="none" w:sz="0" w:space="0" w:color="auto"/>
          <w:right w:val="none" w:sz="0" w:space="0" w:color="auto"/>
          <w:between w:val="none" w:sz="0" w:space="0" w:color="auto"/>
        </w:pBdr>
        <w:jc w:val="center"/>
        <w:rPr>
          <w:rFonts w:ascii="Arial Unicode MS" w:eastAsia="Arial Unicode MS" w:hAnsi="Arial Unicode MS" w:cs="Arial Unicode MS"/>
          <w:color w:val="000000"/>
          <w:sz w:val="24"/>
          <w:szCs w:val="24"/>
          <w:lang w:val="uk-UA" w:eastAsia="ru-RU"/>
        </w:rPr>
      </w:pPr>
      <w:r>
        <w:rPr>
          <w:rFonts w:cs="Arial Unicode MS"/>
          <w:szCs w:val="28"/>
          <w:lang w:val="uk-UA" w:eastAsia="uk-UA"/>
        </w:rPr>
        <w:t>Полтава – 2021</w:t>
      </w:r>
    </w:p>
    <w:p w:rsidR="00EA695B" w:rsidRDefault="00EA695B" w:rsidP="008D1545">
      <w:pPr>
        <w:rPr>
          <w:b/>
          <w:szCs w:val="28"/>
          <w:lang w:val="uk-UA"/>
        </w:rPr>
        <w:sectPr w:rsidR="00EA695B" w:rsidSect="00EA695B">
          <w:headerReference w:type="default" r:id="rId8"/>
          <w:pgSz w:w="11906" w:h="16838"/>
          <w:pgMar w:top="1134" w:right="851" w:bottom="1134" w:left="1701" w:header="720" w:footer="720" w:gutter="0"/>
          <w:pgNumType w:start="1"/>
          <w:cols w:space="720"/>
          <w:titlePg/>
          <w:docGrid w:linePitch="381"/>
        </w:sectPr>
      </w:pPr>
    </w:p>
    <w:p w:rsidR="00C14675" w:rsidRPr="007B7842" w:rsidRDefault="00C14675" w:rsidP="00C14675">
      <w:pPr>
        <w:jc w:val="center"/>
        <w:rPr>
          <w:szCs w:val="28"/>
          <w:lang w:val="uk-UA"/>
        </w:rPr>
      </w:pPr>
      <w:r w:rsidRPr="007B7842">
        <w:rPr>
          <w:b/>
          <w:szCs w:val="28"/>
          <w:lang w:val="uk-UA"/>
        </w:rPr>
        <w:lastRenderedPageBreak/>
        <w:t>АНОТАЦІЯ</w:t>
      </w:r>
    </w:p>
    <w:p w:rsidR="00C14675" w:rsidRPr="007B7842" w:rsidRDefault="00C14675" w:rsidP="00C14675">
      <w:pPr>
        <w:spacing w:line="360" w:lineRule="auto"/>
        <w:ind w:firstLine="709"/>
        <w:jc w:val="both"/>
        <w:rPr>
          <w:szCs w:val="28"/>
          <w:lang w:val="uk-UA"/>
        </w:rPr>
      </w:pPr>
    </w:p>
    <w:p w:rsidR="00C14675" w:rsidRDefault="00B45CCB" w:rsidP="00C14675">
      <w:pPr>
        <w:spacing w:line="360" w:lineRule="auto"/>
        <w:ind w:firstLine="709"/>
        <w:contextualSpacing/>
        <w:jc w:val="both"/>
        <w:rPr>
          <w:szCs w:val="28"/>
          <w:lang w:val="uk-UA"/>
        </w:rPr>
      </w:pPr>
      <w:r>
        <w:rPr>
          <w:szCs w:val="28"/>
          <w:lang w:val="uk-UA"/>
        </w:rPr>
        <w:t>Кваліфікаційна робота: 59 сторінки, 26</w:t>
      </w:r>
      <w:r w:rsidR="00C14675" w:rsidRPr="007B7842">
        <w:rPr>
          <w:szCs w:val="28"/>
          <w:lang w:val="uk-UA"/>
        </w:rPr>
        <w:t xml:space="preserve"> рисунків, 1 таблиця.</w:t>
      </w:r>
    </w:p>
    <w:p w:rsidR="00C14675" w:rsidRPr="007B7842" w:rsidRDefault="00C14675" w:rsidP="00C14675">
      <w:pPr>
        <w:spacing w:line="360" w:lineRule="auto"/>
        <w:ind w:firstLine="709"/>
        <w:jc w:val="both"/>
        <w:rPr>
          <w:szCs w:val="28"/>
          <w:lang w:val="uk-UA"/>
        </w:rPr>
      </w:pPr>
      <w:r>
        <w:rPr>
          <w:b/>
          <w:szCs w:val="28"/>
          <w:lang w:val="uk-UA"/>
        </w:rPr>
        <w:t>Об</w:t>
      </w:r>
      <w:r w:rsidR="00267C63">
        <w:rPr>
          <w:b/>
          <w:szCs w:val="28"/>
          <w:lang w:val="uk-UA"/>
        </w:rPr>
        <w:t>’</w:t>
      </w:r>
      <w:r>
        <w:rPr>
          <w:b/>
          <w:szCs w:val="28"/>
          <w:lang w:val="uk-UA"/>
        </w:rPr>
        <w:t>єкт</w:t>
      </w:r>
      <w:r w:rsidRPr="007B7842">
        <w:rPr>
          <w:b/>
          <w:szCs w:val="28"/>
          <w:lang w:val="uk-UA"/>
        </w:rPr>
        <w:t xml:space="preserve"> дослідження</w:t>
      </w:r>
      <w:r>
        <w:rPr>
          <w:b/>
          <w:szCs w:val="28"/>
          <w:lang w:val="uk-UA"/>
        </w:rPr>
        <w:t>:</w:t>
      </w:r>
      <w:r w:rsidRPr="007B7842">
        <w:rPr>
          <w:b/>
          <w:bCs/>
          <w:szCs w:val="28"/>
          <w:lang w:val="uk-UA"/>
        </w:rPr>
        <w:t xml:space="preserve"> </w:t>
      </w:r>
      <w:r w:rsidRPr="007B7842">
        <w:rPr>
          <w:szCs w:val="28"/>
          <w:lang w:val="uk-UA"/>
        </w:rPr>
        <w:t>процес організації відмовостійкого кластера бази даних облікових записів користувачів інформаційної системи спеціального призначення.</w:t>
      </w:r>
    </w:p>
    <w:p w:rsidR="00C14675" w:rsidRPr="00446C43" w:rsidRDefault="00C14675" w:rsidP="00C14675">
      <w:pPr>
        <w:spacing w:line="360" w:lineRule="auto"/>
        <w:ind w:firstLine="709"/>
        <w:jc w:val="both"/>
        <w:rPr>
          <w:szCs w:val="28"/>
          <w:lang w:val="uk-UA"/>
        </w:rPr>
      </w:pPr>
      <w:r>
        <w:rPr>
          <w:b/>
          <w:szCs w:val="28"/>
          <w:lang w:val="uk-UA"/>
        </w:rPr>
        <w:t>Мета роботи</w:t>
      </w:r>
      <w:r w:rsidRPr="00446C43">
        <w:rPr>
          <w:b/>
          <w:szCs w:val="28"/>
        </w:rPr>
        <w:t>:</w:t>
      </w:r>
      <w:r w:rsidRPr="007B7842">
        <w:rPr>
          <w:szCs w:val="28"/>
          <w:lang w:val="uk-UA"/>
        </w:rPr>
        <w:t xml:space="preserve"> аналіз існуючих методів кластеризації і правильне втілення їх у процес роботи.</w:t>
      </w:r>
    </w:p>
    <w:p w:rsidR="00C14675" w:rsidRDefault="00C14675" w:rsidP="00C14675">
      <w:pPr>
        <w:spacing w:line="360" w:lineRule="auto"/>
        <w:ind w:firstLine="709"/>
        <w:jc w:val="both"/>
        <w:rPr>
          <w:szCs w:val="28"/>
          <w:lang w:val="uk-UA"/>
        </w:rPr>
      </w:pPr>
      <w:r w:rsidRPr="007B7842">
        <w:rPr>
          <w:szCs w:val="28"/>
          <w:lang w:val="uk-UA"/>
        </w:rPr>
        <w:t>Актуальність даної роботи пов</w:t>
      </w:r>
      <w:r w:rsidR="00267C63">
        <w:rPr>
          <w:szCs w:val="28"/>
          <w:lang w:val="uk-UA"/>
        </w:rPr>
        <w:t>’</w:t>
      </w:r>
      <w:r w:rsidRPr="007B7842">
        <w:rPr>
          <w:szCs w:val="28"/>
          <w:lang w:val="uk-UA"/>
        </w:rPr>
        <w:t>язана з тим, що використовуються технології для роботи з базами даних великого об</w:t>
      </w:r>
      <w:r w:rsidR="00267C63">
        <w:rPr>
          <w:szCs w:val="28"/>
          <w:lang w:val="uk-UA"/>
        </w:rPr>
        <w:t>’</w:t>
      </w:r>
      <w:r w:rsidRPr="007B7842">
        <w:rPr>
          <w:szCs w:val="28"/>
          <w:lang w:val="uk-UA"/>
        </w:rPr>
        <w:t>єму, до яких пред</w:t>
      </w:r>
      <w:r w:rsidR="00267C63">
        <w:rPr>
          <w:szCs w:val="28"/>
          <w:lang w:val="uk-UA"/>
        </w:rPr>
        <w:t>’</w:t>
      </w:r>
      <w:r w:rsidRPr="007B7842">
        <w:rPr>
          <w:szCs w:val="28"/>
          <w:lang w:val="uk-UA"/>
        </w:rPr>
        <w:t>являються підвищені вимоги надійності. Однак, це потребує вирішення питання захисту секретної інформації, яка зберігається на сервері. Без кластеризації це питання було б вирішити дуже важко.</w:t>
      </w:r>
    </w:p>
    <w:p w:rsidR="00C14675" w:rsidRDefault="00C14675" w:rsidP="00C14675">
      <w:pPr>
        <w:tabs>
          <w:tab w:val="left" w:pos="3600"/>
        </w:tabs>
        <w:spacing w:line="360" w:lineRule="auto"/>
        <w:jc w:val="both"/>
        <w:rPr>
          <w:szCs w:val="28"/>
          <w:lang w:val="uk-UA"/>
        </w:rPr>
      </w:pPr>
      <w:r w:rsidRPr="00446C43">
        <w:rPr>
          <w:b/>
          <w:szCs w:val="28"/>
          <w:lang w:val="uk-UA"/>
        </w:rPr>
        <w:t>Ключові слова:</w:t>
      </w:r>
      <w:r>
        <w:rPr>
          <w:b/>
          <w:szCs w:val="28"/>
          <w:lang w:val="uk-UA"/>
        </w:rPr>
        <w:t xml:space="preserve"> </w:t>
      </w:r>
      <w:r w:rsidRPr="00446C43">
        <w:rPr>
          <w:szCs w:val="28"/>
          <w:lang w:val="uk-UA"/>
        </w:rPr>
        <w:t>кластеризація</w:t>
      </w:r>
      <w:r>
        <w:rPr>
          <w:b/>
          <w:szCs w:val="28"/>
          <w:lang w:val="uk-UA"/>
        </w:rPr>
        <w:t xml:space="preserve">, </w:t>
      </w:r>
      <w:r w:rsidRPr="00446C43">
        <w:rPr>
          <w:szCs w:val="28"/>
          <w:lang w:val="uk-UA"/>
        </w:rPr>
        <w:t>відмовостійкий кластер,</w:t>
      </w:r>
      <w:r>
        <w:rPr>
          <w:b/>
          <w:szCs w:val="28"/>
          <w:lang w:val="uk-UA"/>
        </w:rPr>
        <w:t xml:space="preserve"> </w:t>
      </w:r>
      <w:r>
        <w:rPr>
          <w:szCs w:val="28"/>
          <w:lang w:val="uk-UA"/>
        </w:rPr>
        <w:t>СУБД, висока доступність.</w:t>
      </w:r>
    </w:p>
    <w:p w:rsidR="00A13816" w:rsidRPr="007B7842" w:rsidRDefault="006E47D6" w:rsidP="00C14675">
      <w:pPr>
        <w:spacing w:line="360" w:lineRule="auto"/>
        <w:jc w:val="center"/>
        <w:rPr>
          <w:szCs w:val="28"/>
          <w:lang w:val="uk-UA"/>
        </w:rPr>
      </w:pPr>
      <w:r w:rsidRPr="00C14675">
        <w:rPr>
          <w:szCs w:val="28"/>
          <w:lang w:val="uk-UA"/>
        </w:rPr>
        <w:br w:type="page"/>
      </w:r>
      <w:r w:rsidRPr="007B7842">
        <w:rPr>
          <w:b/>
          <w:szCs w:val="28"/>
          <w:lang w:val="uk-UA"/>
        </w:rPr>
        <w:lastRenderedPageBreak/>
        <w:t>ABSTRACT</w:t>
      </w:r>
    </w:p>
    <w:p w:rsidR="00A13816" w:rsidRPr="007B7842" w:rsidRDefault="00A13816" w:rsidP="006E47D6">
      <w:pPr>
        <w:spacing w:line="360" w:lineRule="auto"/>
        <w:ind w:firstLine="709"/>
        <w:jc w:val="both"/>
        <w:rPr>
          <w:szCs w:val="28"/>
          <w:lang w:val="uk-UA"/>
        </w:rPr>
      </w:pPr>
    </w:p>
    <w:p w:rsidR="00A13816" w:rsidRPr="000B5533" w:rsidRDefault="00B45CCB" w:rsidP="006E47D6">
      <w:pPr>
        <w:spacing w:line="360" w:lineRule="auto"/>
        <w:ind w:firstLine="709"/>
        <w:jc w:val="both"/>
        <w:rPr>
          <w:szCs w:val="28"/>
          <w:lang w:val="en-US"/>
        </w:rPr>
      </w:pPr>
      <w:r>
        <w:rPr>
          <w:szCs w:val="28"/>
          <w:lang w:val="en-US"/>
        </w:rPr>
        <w:t>Thesis: 59 pages, 26</w:t>
      </w:r>
      <w:r w:rsidR="006E47D6" w:rsidRPr="000B5533">
        <w:rPr>
          <w:szCs w:val="28"/>
          <w:lang w:val="en-US"/>
        </w:rPr>
        <w:t xml:space="preserve"> figures, 1 table.</w:t>
      </w:r>
    </w:p>
    <w:p w:rsidR="000B5533" w:rsidRDefault="000B5533" w:rsidP="006E47D6">
      <w:pPr>
        <w:spacing w:line="360" w:lineRule="auto"/>
        <w:ind w:firstLine="709"/>
        <w:jc w:val="both"/>
        <w:rPr>
          <w:szCs w:val="28"/>
          <w:lang w:val="en-US"/>
        </w:rPr>
      </w:pPr>
      <w:r w:rsidRPr="000B5533">
        <w:rPr>
          <w:szCs w:val="28"/>
          <w:lang w:val="en-US"/>
        </w:rPr>
        <w:t>Object of research: the process of organizing a fault-tolerant cluster of the database of user accounts of a special-purpose information system.</w:t>
      </w:r>
    </w:p>
    <w:p w:rsidR="000B5533" w:rsidRPr="000B5533" w:rsidRDefault="000B5533" w:rsidP="006E47D6">
      <w:pPr>
        <w:spacing w:line="360" w:lineRule="auto"/>
        <w:ind w:firstLine="709"/>
        <w:jc w:val="both"/>
        <w:rPr>
          <w:szCs w:val="28"/>
          <w:lang w:val="en-US"/>
        </w:rPr>
      </w:pPr>
      <w:r w:rsidRPr="000B5533">
        <w:rPr>
          <w:szCs w:val="28"/>
          <w:lang w:val="en-US"/>
        </w:rPr>
        <w:t>Objective: to analyze existing clustering methods and correctly implement them in the work process.</w:t>
      </w:r>
    </w:p>
    <w:p w:rsidR="00A13816" w:rsidRDefault="006E47D6" w:rsidP="006E47D6">
      <w:pPr>
        <w:spacing w:line="360" w:lineRule="auto"/>
        <w:ind w:firstLine="709"/>
        <w:jc w:val="both"/>
        <w:rPr>
          <w:szCs w:val="28"/>
          <w:lang w:val="en-US"/>
        </w:rPr>
      </w:pPr>
      <w:r w:rsidRPr="000B5533">
        <w:rPr>
          <w:szCs w:val="28"/>
          <w:lang w:val="en-US"/>
        </w:rPr>
        <w:t>The relevance of this work is due to the fact that thes of the use technologies to work with large-scale databases that are subjected to high reliability requirements. However, it does need to address the issue of protecting sensitive information stored on the server. Without clustering, it would be very difficult to resolve this issue.</w:t>
      </w:r>
    </w:p>
    <w:p w:rsidR="000B5533" w:rsidRPr="000B5533" w:rsidRDefault="000B5533" w:rsidP="006E47D6">
      <w:pPr>
        <w:spacing w:line="360" w:lineRule="auto"/>
        <w:ind w:firstLine="709"/>
        <w:jc w:val="both"/>
        <w:rPr>
          <w:szCs w:val="28"/>
          <w:lang w:val="en-US"/>
        </w:rPr>
      </w:pPr>
      <w:r w:rsidRPr="000B5533">
        <w:rPr>
          <w:szCs w:val="28"/>
          <w:lang w:val="en-US"/>
        </w:rPr>
        <w:t>Keywords: clustering, High-Availability</w:t>
      </w:r>
      <w:r>
        <w:rPr>
          <w:szCs w:val="28"/>
          <w:lang w:val="en-US"/>
        </w:rPr>
        <w:t xml:space="preserve"> </w:t>
      </w:r>
      <w:r w:rsidRPr="000B5533">
        <w:rPr>
          <w:szCs w:val="28"/>
          <w:lang w:val="en-US"/>
        </w:rPr>
        <w:t>cluster, DBMS, high availability.</w:t>
      </w:r>
    </w:p>
    <w:p w:rsidR="00A13816" w:rsidRPr="007B7842" w:rsidRDefault="006E47D6" w:rsidP="006E47D6">
      <w:pPr>
        <w:rPr>
          <w:szCs w:val="28"/>
          <w:lang w:val="uk-UA"/>
        </w:rPr>
      </w:pPr>
      <w:r w:rsidRPr="007B7842">
        <w:rPr>
          <w:szCs w:val="28"/>
          <w:lang w:val="uk-UA"/>
        </w:rPr>
        <w:br w:type="page"/>
      </w:r>
    </w:p>
    <w:p w:rsidR="00A13816" w:rsidRPr="00A31BEC" w:rsidRDefault="006E47D6" w:rsidP="006E47D6">
      <w:pPr>
        <w:spacing w:line="360" w:lineRule="auto"/>
        <w:jc w:val="center"/>
        <w:rPr>
          <w:b/>
          <w:szCs w:val="28"/>
        </w:rPr>
      </w:pPr>
      <w:r w:rsidRPr="007B7842">
        <w:rPr>
          <w:b/>
          <w:szCs w:val="28"/>
          <w:lang w:val="uk-UA"/>
        </w:rPr>
        <w:lastRenderedPageBreak/>
        <w:t>ЗМІСТ</w:t>
      </w:r>
    </w:p>
    <w:sdt>
      <w:sdtPr>
        <w:rPr>
          <w:szCs w:val="28"/>
          <w:lang w:val="en-US"/>
        </w:rPr>
        <w:id w:val="-507059191"/>
        <w:docPartObj>
          <w:docPartGallery w:val="Table of Contents"/>
          <w:docPartUnique/>
        </w:docPartObj>
      </w:sdtPr>
      <w:sdtEndPr>
        <w:rPr>
          <w:lang w:val="uk-UA"/>
        </w:rPr>
      </w:sdtEndPr>
      <w:sdtContent>
        <w:p w:rsidR="009C7AF3" w:rsidRDefault="00513BDE" w:rsidP="009C7AF3">
          <w:pPr>
            <w:pStyle w:val="1f2"/>
            <w:ind w:firstLine="0"/>
            <w:rPr>
              <w:rFonts w:asciiTheme="minorHAnsi" w:eastAsiaTheme="minorEastAsia" w:hAnsiTheme="minorHAnsi" w:cstheme="minorBidi"/>
              <w:noProof/>
              <w:sz w:val="22"/>
              <w:lang w:val="uk-UA" w:eastAsia="uk-UA"/>
            </w:rPr>
          </w:pPr>
          <w:r w:rsidRPr="007B7842">
            <w:rPr>
              <w:szCs w:val="28"/>
              <w:lang w:val="en-US"/>
            </w:rPr>
            <w:fldChar w:fldCharType="begin"/>
          </w:r>
          <w:r w:rsidR="006E47D6" w:rsidRPr="007B7842">
            <w:rPr>
              <w:szCs w:val="28"/>
              <w:lang w:val="en-US"/>
            </w:rPr>
            <w:instrText>TOC</w:instrText>
          </w:r>
          <w:r w:rsidR="006E47D6" w:rsidRPr="00A31BEC">
            <w:rPr>
              <w:szCs w:val="28"/>
            </w:rPr>
            <w:instrText xml:space="preserve"> \</w:instrText>
          </w:r>
          <w:r w:rsidR="006E47D6" w:rsidRPr="007B7842">
            <w:rPr>
              <w:szCs w:val="28"/>
              <w:lang w:val="en-US"/>
            </w:rPr>
            <w:instrText>z</w:instrText>
          </w:r>
          <w:r w:rsidR="006E47D6" w:rsidRPr="00A31BEC">
            <w:rPr>
              <w:szCs w:val="28"/>
            </w:rPr>
            <w:instrText xml:space="preserve"> \</w:instrText>
          </w:r>
          <w:r w:rsidR="006E47D6" w:rsidRPr="007B7842">
            <w:rPr>
              <w:szCs w:val="28"/>
              <w:lang w:val="en-US"/>
            </w:rPr>
            <w:instrText>o</w:instrText>
          </w:r>
          <w:r w:rsidR="006E47D6" w:rsidRPr="00A31BEC">
            <w:rPr>
              <w:szCs w:val="28"/>
            </w:rPr>
            <w:instrText xml:space="preserve"> "1-3" \</w:instrText>
          </w:r>
          <w:r w:rsidR="006E47D6" w:rsidRPr="007B7842">
            <w:rPr>
              <w:szCs w:val="28"/>
              <w:lang w:val="en-US"/>
            </w:rPr>
            <w:instrText>u</w:instrText>
          </w:r>
          <w:r w:rsidR="006E47D6" w:rsidRPr="00A31BEC">
            <w:rPr>
              <w:szCs w:val="28"/>
            </w:rPr>
            <w:instrText xml:space="preserve"> \</w:instrText>
          </w:r>
          <w:r w:rsidR="006E47D6" w:rsidRPr="007B7842">
            <w:rPr>
              <w:szCs w:val="28"/>
              <w:lang w:val="en-US"/>
            </w:rPr>
            <w:instrText>h</w:instrText>
          </w:r>
          <w:r w:rsidRPr="007B7842">
            <w:rPr>
              <w:szCs w:val="28"/>
              <w:lang w:val="en-US"/>
            </w:rPr>
            <w:fldChar w:fldCharType="separate"/>
          </w:r>
          <w:hyperlink w:anchor="_Toc74907830" w:history="1">
            <w:r w:rsidR="009C7AF3" w:rsidRPr="00A07E91">
              <w:rPr>
                <w:rStyle w:val="a9"/>
                <w:noProof/>
              </w:rPr>
              <w:t>ПЕРЕЛІК УМОВНИХ ПОЗНАЧЕНЬ</w:t>
            </w:r>
            <w:r w:rsidR="009C7AF3">
              <w:rPr>
                <w:noProof/>
                <w:webHidden/>
              </w:rPr>
              <w:tab/>
            </w:r>
            <w:r>
              <w:rPr>
                <w:noProof/>
                <w:webHidden/>
              </w:rPr>
              <w:fldChar w:fldCharType="begin"/>
            </w:r>
            <w:r w:rsidR="009C7AF3">
              <w:rPr>
                <w:noProof/>
                <w:webHidden/>
              </w:rPr>
              <w:instrText xml:space="preserve"> PAGEREF _Toc74907830 \h </w:instrText>
            </w:r>
            <w:r>
              <w:rPr>
                <w:noProof/>
                <w:webHidden/>
              </w:rPr>
            </w:r>
            <w:r>
              <w:rPr>
                <w:noProof/>
                <w:webHidden/>
              </w:rPr>
              <w:fldChar w:fldCharType="separate"/>
            </w:r>
            <w:r w:rsidR="00E843B0">
              <w:rPr>
                <w:noProof/>
                <w:webHidden/>
              </w:rPr>
              <w:t>6</w:t>
            </w:r>
            <w:r>
              <w:rPr>
                <w:noProof/>
                <w:webHidden/>
              </w:rPr>
              <w:fldChar w:fldCharType="end"/>
            </w:r>
          </w:hyperlink>
        </w:p>
        <w:p w:rsidR="009C7AF3" w:rsidRDefault="00513BDE" w:rsidP="009C7AF3">
          <w:pPr>
            <w:pStyle w:val="1f2"/>
            <w:ind w:firstLine="0"/>
            <w:rPr>
              <w:rFonts w:asciiTheme="minorHAnsi" w:eastAsiaTheme="minorEastAsia" w:hAnsiTheme="minorHAnsi" w:cstheme="minorBidi"/>
              <w:noProof/>
              <w:sz w:val="22"/>
              <w:lang w:val="uk-UA" w:eastAsia="uk-UA"/>
            </w:rPr>
          </w:pPr>
          <w:hyperlink w:anchor="_Toc74907831" w:history="1">
            <w:r w:rsidR="009C7AF3" w:rsidRPr="00A07E91">
              <w:rPr>
                <w:rStyle w:val="a9"/>
                <w:noProof/>
                <w:lang w:val="uk-UA"/>
              </w:rPr>
              <w:t>ВСТУП</w:t>
            </w:r>
            <w:r w:rsidR="009C7AF3">
              <w:rPr>
                <w:noProof/>
                <w:webHidden/>
              </w:rPr>
              <w:tab/>
            </w:r>
            <w:r>
              <w:rPr>
                <w:noProof/>
                <w:webHidden/>
              </w:rPr>
              <w:fldChar w:fldCharType="begin"/>
            </w:r>
            <w:r w:rsidR="009C7AF3">
              <w:rPr>
                <w:noProof/>
                <w:webHidden/>
              </w:rPr>
              <w:instrText xml:space="preserve"> PAGEREF _Toc74907831 \h </w:instrText>
            </w:r>
            <w:r>
              <w:rPr>
                <w:noProof/>
                <w:webHidden/>
              </w:rPr>
            </w:r>
            <w:r>
              <w:rPr>
                <w:noProof/>
                <w:webHidden/>
              </w:rPr>
              <w:fldChar w:fldCharType="separate"/>
            </w:r>
            <w:r w:rsidR="00E843B0">
              <w:rPr>
                <w:noProof/>
                <w:webHidden/>
              </w:rPr>
              <w:t>7</w:t>
            </w:r>
            <w:r>
              <w:rPr>
                <w:noProof/>
                <w:webHidden/>
              </w:rPr>
              <w:fldChar w:fldCharType="end"/>
            </w:r>
          </w:hyperlink>
        </w:p>
        <w:p w:rsidR="009C7AF3" w:rsidRDefault="00513BDE" w:rsidP="009C7AF3">
          <w:pPr>
            <w:pStyle w:val="1f2"/>
            <w:ind w:firstLine="0"/>
            <w:rPr>
              <w:rFonts w:asciiTheme="minorHAnsi" w:eastAsiaTheme="minorEastAsia" w:hAnsiTheme="minorHAnsi" w:cstheme="minorBidi"/>
              <w:noProof/>
              <w:sz w:val="22"/>
              <w:lang w:val="uk-UA" w:eastAsia="uk-UA"/>
            </w:rPr>
          </w:pPr>
          <w:hyperlink w:anchor="_Toc74907832" w:history="1">
            <w:r w:rsidR="009C7AF3" w:rsidRPr="00A07E91">
              <w:rPr>
                <w:rStyle w:val="a9"/>
                <w:noProof/>
                <w:lang w:val="uk-UA"/>
              </w:rPr>
              <w:t>РОЗДІЛ 1</w:t>
            </w:r>
            <w:r w:rsidR="009C7AF3">
              <w:rPr>
                <w:noProof/>
                <w:webHidden/>
              </w:rPr>
              <w:tab/>
            </w:r>
            <w:r>
              <w:rPr>
                <w:noProof/>
                <w:webHidden/>
              </w:rPr>
              <w:fldChar w:fldCharType="begin"/>
            </w:r>
            <w:r w:rsidR="009C7AF3">
              <w:rPr>
                <w:noProof/>
                <w:webHidden/>
              </w:rPr>
              <w:instrText xml:space="preserve"> PAGEREF _Toc74907832 \h </w:instrText>
            </w:r>
            <w:r>
              <w:rPr>
                <w:noProof/>
                <w:webHidden/>
              </w:rPr>
            </w:r>
            <w:r>
              <w:rPr>
                <w:noProof/>
                <w:webHidden/>
              </w:rPr>
              <w:fldChar w:fldCharType="separate"/>
            </w:r>
            <w:r w:rsidR="00E843B0">
              <w:rPr>
                <w:noProof/>
                <w:webHidden/>
              </w:rPr>
              <w:t>8</w:t>
            </w:r>
            <w:r>
              <w:rPr>
                <w:noProof/>
                <w:webHidden/>
              </w:rPr>
              <w:fldChar w:fldCharType="end"/>
            </w:r>
          </w:hyperlink>
        </w:p>
        <w:p w:rsidR="009C7AF3" w:rsidRDefault="00513BDE" w:rsidP="009C7AF3">
          <w:pPr>
            <w:pStyle w:val="1f2"/>
            <w:ind w:firstLine="0"/>
            <w:rPr>
              <w:rFonts w:asciiTheme="minorHAnsi" w:eastAsiaTheme="minorEastAsia" w:hAnsiTheme="minorHAnsi" w:cstheme="minorBidi"/>
              <w:noProof/>
              <w:sz w:val="22"/>
              <w:lang w:val="uk-UA" w:eastAsia="uk-UA"/>
            </w:rPr>
          </w:pPr>
          <w:hyperlink w:anchor="_Toc74907833" w:history="1">
            <w:r w:rsidR="009C7AF3" w:rsidRPr="00A07E91">
              <w:rPr>
                <w:rStyle w:val="a9"/>
                <w:noProof/>
                <w:lang w:val="uk-UA"/>
              </w:rPr>
              <w:t>ОСНОВНІ ВИМОГИ ДО КЛАСТЕРА БАЗ ДАНИХ КОРИСТУВАЧІВ</w:t>
            </w:r>
            <w:r w:rsidR="009C7AF3">
              <w:rPr>
                <w:noProof/>
                <w:webHidden/>
              </w:rPr>
              <w:tab/>
            </w:r>
            <w:r>
              <w:rPr>
                <w:noProof/>
                <w:webHidden/>
              </w:rPr>
              <w:fldChar w:fldCharType="begin"/>
            </w:r>
            <w:r w:rsidR="009C7AF3">
              <w:rPr>
                <w:noProof/>
                <w:webHidden/>
              </w:rPr>
              <w:instrText xml:space="preserve"> PAGEREF _Toc74907833 \h </w:instrText>
            </w:r>
            <w:r>
              <w:rPr>
                <w:noProof/>
                <w:webHidden/>
              </w:rPr>
            </w:r>
            <w:r>
              <w:rPr>
                <w:noProof/>
                <w:webHidden/>
              </w:rPr>
              <w:fldChar w:fldCharType="separate"/>
            </w:r>
            <w:r w:rsidR="00E843B0">
              <w:rPr>
                <w:noProof/>
                <w:webHidden/>
              </w:rPr>
              <w:t>8</w:t>
            </w:r>
            <w:r>
              <w:rPr>
                <w:noProof/>
                <w:webHidden/>
              </w:rPr>
              <w:fldChar w:fldCharType="end"/>
            </w:r>
          </w:hyperlink>
        </w:p>
        <w:p w:rsidR="009C7AF3" w:rsidRDefault="00513BDE">
          <w:pPr>
            <w:pStyle w:val="1f2"/>
            <w:tabs>
              <w:tab w:val="left" w:pos="1540"/>
            </w:tabs>
            <w:rPr>
              <w:rFonts w:asciiTheme="minorHAnsi" w:eastAsiaTheme="minorEastAsia" w:hAnsiTheme="minorHAnsi" w:cstheme="minorBidi"/>
              <w:noProof/>
              <w:sz w:val="22"/>
              <w:lang w:val="uk-UA" w:eastAsia="uk-UA"/>
            </w:rPr>
          </w:pPr>
          <w:hyperlink w:anchor="_Toc74907834" w:history="1">
            <w:r w:rsidR="009C7AF3" w:rsidRPr="00A07E91">
              <w:rPr>
                <w:rStyle w:val="a9"/>
                <w:noProof/>
                <w:lang w:val="uk-UA"/>
              </w:rPr>
              <w:t>1.1</w:t>
            </w:r>
            <w:r w:rsidR="009C7AF3">
              <w:rPr>
                <w:rFonts w:asciiTheme="minorHAnsi" w:eastAsiaTheme="minorEastAsia" w:hAnsiTheme="minorHAnsi" w:cstheme="minorBidi"/>
                <w:noProof/>
                <w:sz w:val="22"/>
                <w:lang w:val="uk-UA" w:eastAsia="uk-UA"/>
              </w:rPr>
              <w:tab/>
            </w:r>
            <w:r w:rsidR="009C7AF3" w:rsidRPr="00A07E91">
              <w:rPr>
                <w:rStyle w:val="a9"/>
                <w:noProof/>
                <w:lang w:val="uk-UA"/>
              </w:rPr>
              <w:t>Актуальність застосування кластерів</w:t>
            </w:r>
            <w:r w:rsidR="009C7AF3">
              <w:rPr>
                <w:noProof/>
                <w:webHidden/>
              </w:rPr>
              <w:tab/>
            </w:r>
            <w:r>
              <w:rPr>
                <w:noProof/>
                <w:webHidden/>
              </w:rPr>
              <w:fldChar w:fldCharType="begin"/>
            </w:r>
            <w:r w:rsidR="009C7AF3">
              <w:rPr>
                <w:noProof/>
                <w:webHidden/>
              </w:rPr>
              <w:instrText xml:space="preserve"> PAGEREF _Toc74907834 \h </w:instrText>
            </w:r>
            <w:r>
              <w:rPr>
                <w:noProof/>
                <w:webHidden/>
              </w:rPr>
            </w:r>
            <w:r>
              <w:rPr>
                <w:noProof/>
                <w:webHidden/>
              </w:rPr>
              <w:fldChar w:fldCharType="separate"/>
            </w:r>
            <w:r w:rsidR="00E843B0">
              <w:rPr>
                <w:noProof/>
                <w:webHidden/>
              </w:rPr>
              <w:t>8</w:t>
            </w:r>
            <w:r>
              <w:rPr>
                <w:noProof/>
                <w:webHidden/>
              </w:rPr>
              <w:fldChar w:fldCharType="end"/>
            </w:r>
          </w:hyperlink>
        </w:p>
        <w:p w:rsidR="009C7AF3" w:rsidRDefault="00513BDE">
          <w:pPr>
            <w:pStyle w:val="1f2"/>
            <w:tabs>
              <w:tab w:val="left" w:pos="1540"/>
            </w:tabs>
            <w:rPr>
              <w:rFonts w:asciiTheme="minorHAnsi" w:eastAsiaTheme="minorEastAsia" w:hAnsiTheme="minorHAnsi" w:cstheme="minorBidi"/>
              <w:noProof/>
              <w:sz w:val="22"/>
              <w:lang w:val="uk-UA" w:eastAsia="uk-UA"/>
            </w:rPr>
          </w:pPr>
          <w:hyperlink w:anchor="_Toc74907835" w:history="1">
            <w:r w:rsidR="009C7AF3" w:rsidRPr="00A07E91">
              <w:rPr>
                <w:rStyle w:val="a9"/>
                <w:noProof/>
                <w:lang w:val="uk-UA"/>
              </w:rPr>
              <w:t>1.2</w:t>
            </w:r>
            <w:r w:rsidR="009C7AF3">
              <w:rPr>
                <w:rFonts w:asciiTheme="minorHAnsi" w:eastAsiaTheme="minorEastAsia" w:hAnsiTheme="minorHAnsi" w:cstheme="minorBidi"/>
                <w:noProof/>
                <w:sz w:val="22"/>
                <w:lang w:val="uk-UA" w:eastAsia="uk-UA"/>
              </w:rPr>
              <w:tab/>
            </w:r>
            <w:r w:rsidR="009C7AF3" w:rsidRPr="00A07E91">
              <w:rPr>
                <w:rStyle w:val="a9"/>
                <w:noProof/>
                <w:lang w:val="uk-UA"/>
              </w:rPr>
              <w:t>Відмовостійка кластеризація та її використання в сучасних інформаційних технологіях</w:t>
            </w:r>
            <w:r w:rsidR="009C7AF3">
              <w:rPr>
                <w:noProof/>
                <w:webHidden/>
              </w:rPr>
              <w:tab/>
            </w:r>
            <w:r>
              <w:rPr>
                <w:noProof/>
                <w:webHidden/>
              </w:rPr>
              <w:fldChar w:fldCharType="begin"/>
            </w:r>
            <w:r w:rsidR="009C7AF3">
              <w:rPr>
                <w:noProof/>
                <w:webHidden/>
              </w:rPr>
              <w:instrText xml:space="preserve"> PAGEREF _Toc74907835 \h </w:instrText>
            </w:r>
            <w:r>
              <w:rPr>
                <w:noProof/>
                <w:webHidden/>
              </w:rPr>
            </w:r>
            <w:r>
              <w:rPr>
                <w:noProof/>
                <w:webHidden/>
              </w:rPr>
              <w:fldChar w:fldCharType="separate"/>
            </w:r>
            <w:r w:rsidR="00E843B0">
              <w:rPr>
                <w:noProof/>
                <w:webHidden/>
              </w:rPr>
              <w:t>9</w:t>
            </w:r>
            <w:r>
              <w:rPr>
                <w:noProof/>
                <w:webHidden/>
              </w:rPr>
              <w:fldChar w:fldCharType="end"/>
            </w:r>
          </w:hyperlink>
        </w:p>
        <w:p w:rsidR="009C7AF3" w:rsidRDefault="00513BDE">
          <w:pPr>
            <w:pStyle w:val="1f2"/>
            <w:tabs>
              <w:tab w:val="left" w:pos="1540"/>
            </w:tabs>
            <w:rPr>
              <w:rFonts w:asciiTheme="minorHAnsi" w:eastAsiaTheme="minorEastAsia" w:hAnsiTheme="minorHAnsi" w:cstheme="minorBidi"/>
              <w:noProof/>
              <w:sz w:val="22"/>
              <w:lang w:val="uk-UA" w:eastAsia="uk-UA"/>
            </w:rPr>
          </w:pPr>
          <w:hyperlink w:anchor="_Toc74907838" w:history="1">
            <w:r w:rsidR="009C7AF3" w:rsidRPr="00A07E91">
              <w:rPr>
                <w:rStyle w:val="a9"/>
                <w:noProof/>
                <w:lang w:val="uk-UA"/>
              </w:rPr>
              <w:t>1.3</w:t>
            </w:r>
            <w:r w:rsidR="009C7AF3">
              <w:rPr>
                <w:rFonts w:asciiTheme="minorHAnsi" w:eastAsiaTheme="minorEastAsia" w:hAnsiTheme="minorHAnsi" w:cstheme="minorBidi"/>
                <w:noProof/>
                <w:sz w:val="22"/>
                <w:lang w:val="uk-UA" w:eastAsia="uk-UA"/>
              </w:rPr>
              <w:tab/>
            </w:r>
            <w:r w:rsidR="009C7AF3" w:rsidRPr="00A07E91">
              <w:rPr>
                <w:rStyle w:val="a9"/>
                <w:noProof/>
                <w:lang w:val="uk-UA"/>
              </w:rPr>
              <w:t>Методи побудови відмовостійких кластерів, які на сьогоднішній день використовуються в інформаційних технологіях</w:t>
            </w:r>
            <w:r w:rsidR="009C7AF3">
              <w:rPr>
                <w:noProof/>
                <w:webHidden/>
              </w:rPr>
              <w:tab/>
            </w:r>
            <w:r>
              <w:rPr>
                <w:noProof/>
                <w:webHidden/>
              </w:rPr>
              <w:fldChar w:fldCharType="begin"/>
            </w:r>
            <w:r w:rsidR="009C7AF3">
              <w:rPr>
                <w:noProof/>
                <w:webHidden/>
              </w:rPr>
              <w:instrText xml:space="preserve"> PAGEREF _Toc74907838 \h </w:instrText>
            </w:r>
            <w:r>
              <w:rPr>
                <w:noProof/>
                <w:webHidden/>
              </w:rPr>
            </w:r>
            <w:r>
              <w:rPr>
                <w:noProof/>
                <w:webHidden/>
              </w:rPr>
              <w:fldChar w:fldCharType="separate"/>
            </w:r>
            <w:r w:rsidR="00E843B0">
              <w:rPr>
                <w:noProof/>
                <w:webHidden/>
              </w:rPr>
              <w:t>14</w:t>
            </w:r>
            <w:r>
              <w:rPr>
                <w:noProof/>
                <w:webHidden/>
              </w:rPr>
              <w:fldChar w:fldCharType="end"/>
            </w:r>
          </w:hyperlink>
        </w:p>
        <w:p w:rsidR="009C7AF3" w:rsidRDefault="00513BDE">
          <w:pPr>
            <w:pStyle w:val="1f2"/>
            <w:tabs>
              <w:tab w:val="left" w:pos="1540"/>
            </w:tabs>
            <w:rPr>
              <w:rFonts w:asciiTheme="minorHAnsi" w:eastAsiaTheme="minorEastAsia" w:hAnsiTheme="minorHAnsi" w:cstheme="minorBidi"/>
              <w:noProof/>
              <w:sz w:val="22"/>
              <w:lang w:val="uk-UA" w:eastAsia="uk-UA"/>
            </w:rPr>
          </w:pPr>
          <w:hyperlink w:anchor="_Toc74907839" w:history="1">
            <w:r w:rsidR="009C7AF3" w:rsidRPr="00A07E91">
              <w:rPr>
                <w:rStyle w:val="a9"/>
                <w:noProof/>
                <w:lang w:val="uk-UA"/>
              </w:rPr>
              <w:t>1.4</w:t>
            </w:r>
            <w:r w:rsidR="009C7AF3">
              <w:rPr>
                <w:rFonts w:asciiTheme="minorHAnsi" w:eastAsiaTheme="minorEastAsia" w:hAnsiTheme="minorHAnsi" w:cstheme="minorBidi"/>
                <w:noProof/>
                <w:sz w:val="22"/>
                <w:lang w:val="uk-UA" w:eastAsia="uk-UA"/>
              </w:rPr>
              <w:tab/>
            </w:r>
            <w:r w:rsidR="009C7AF3" w:rsidRPr="00A07E91">
              <w:rPr>
                <w:rStyle w:val="a9"/>
                <w:noProof/>
                <w:lang w:val="uk-UA"/>
              </w:rPr>
              <w:t>Вимоги до кластеризації баз даних</w:t>
            </w:r>
            <w:r w:rsidR="009C7AF3">
              <w:rPr>
                <w:noProof/>
                <w:webHidden/>
              </w:rPr>
              <w:tab/>
            </w:r>
            <w:r>
              <w:rPr>
                <w:noProof/>
                <w:webHidden/>
              </w:rPr>
              <w:fldChar w:fldCharType="begin"/>
            </w:r>
            <w:r w:rsidR="009C7AF3">
              <w:rPr>
                <w:noProof/>
                <w:webHidden/>
              </w:rPr>
              <w:instrText xml:space="preserve"> PAGEREF _Toc74907839 \h </w:instrText>
            </w:r>
            <w:r>
              <w:rPr>
                <w:noProof/>
                <w:webHidden/>
              </w:rPr>
            </w:r>
            <w:r>
              <w:rPr>
                <w:noProof/>
                <w:webHidden/>
              </w:rPr>
              <w:fldChar w:fldCharType="separate"/>
            </w:r>
            <w:r w:rsidR="00E843B0">
              <w:rPr>
                <w:noProof/>
                <w:webHidden/>
              </w:rPr>
              <w:t>16</w:t>
            </w:r>
            <w:r>
              <w:rPr>
                <w:noProof/>
                <w:webHidden/>
              </w:rPr>
              <w:fldChar w:fldCharType="end"/>
            </w:r>
          </w:hyperlink>
        </w:p>
        <w:p w:rsidR="009C7AF3" w:rsidRDefault="00513BDE">
          <w:pPr>
            <w:pStyle w:val="1f2"/>
            <w:rPr>
              <w:rFonts w:asciiTheme="minorHAnsi" w:eastAsiaTheme="minorEastAsia" w:hAnsiTheme="minorHAnsi" w:cstheme="minorBidi"/>
              <w:noProof/>
              <w:sz w:val="22"/>
              <w:lang w:val="uk-UA" w:eastAsia="uk-UA"/>
            </w:rPr>
          </w:pPr>
          <w:hyperlink w:anchor="_Toc74907840" w:history="1">
            <w:r w:rsidR="009C7AF3" w:rsidRPr="00A07E91">
              <w:rPr>
                <w:rStyle w:val="a9"/>
                <w:noProof/>
              </w:rPr>
              <w:t>Висновки до першого розділу</w:t>
            </w:r>
            <w:r w:rsidR="009C7AF3">
              <w:rPr>
                <w:noProof/>
                <w:webHidden/>
              </w:rPr>
              <w:tab/>
            </w:r>
            <w:r>
              <w:rPr>
                <w:noProof/>
                <w:webHidden/>
              </w:rPr>
              <w:fldChar w:fldCharType="begin"/>
            </w:r>
            <w:r w:rsidR="009C7AF3">
              <w:rPr>
                <w:noProof/>
                <w:webHidden/>
              </w:rPr>
              <w:instrText xml:space="preserve"> PAGEREF _Toc74907840 \h </w:instrText>
            </w:r>
            <w:r>
              <w:rPr>
                <w:noProof/>
                <w:webHidden/>
              </w:rPr>
            </w:r>
            <w:r>
              <w:rPr>
                <w:noProof/>
                <w:webHidden/>
              </w:rPr>
              <w:fldChar w:fldCharType="separate"/>
            </w:r>
            <w:r w:rsidR="00E843B0">
              <w:rPr>
                <w:noProof/>
                <w:webHidden/>
              </w:rPr>
              <w:t>19</w:t>
            </w:r>
            <w:r>
              <w:rPr>
                <w:noProof/>
                <w:webHidden/>
              </w:rPr>
              <w:fldChar w:fldCharType="end"/>
            </w:r>
          </w:hyperlink>
        </w:p>
        <w:p w:rsidR="009C7AF3" w:rsidRDefault="00513BDE" w:rsidP="009C7AF3">
          <w:pPr>
            <w:pStyle w:val="1f2"/>
            <w:ind w:firstLine="0"/>
            <w:rPr>
              <w:rFonts w:asciiTheme="minorHAnsi" w:eastAsiaTheme="minorEastAsia" w:hAnsiTheme="minorHAnsi" w:cstheme="minorBidi"/>
              <w:noProof/>
              <w:sz w:val="22"/>
              <w:lang w:val="uk-UA" w:eastAsia="uk-UA"/>
            </w:rPr>
          </w:pPr>
          <w:hyperlink w:anchor="_Toc74907841" w:history="1">
            <w:r w:rsidR="009C7AF3" w:rsidRPr="00A07E91">
              <w:rPr>
                <w:rStyle w:val="a9"/>
                <w:noProof/>
                <w:lang w:val="uk-UA"/>
              </w:rPr>
              <w:t>РОЗДІЛ 2</w:t>
            </w:r>
            <w:r w:rsidR="009C7AF3">
              <w:rPr>
                <w:noProof/>
                <w:webHidden/>
              </w:rPr>
              <w:tab/>
            </w:r>
            <w:r>
              <w:rPr>
                <w:noProof/>
                <w:webHidden/>
              </w:rPr>
              <w:fldChar w:fldCharType="begin"/>
            </w:r>
            <w:r w:rsidR="009C7AF3">
              <w:rPr>
                <w:noProof/>
                <w:webHidden/>
              </w:rPr>
              <w:instrText xml:space="preserve"> PAGEREF _Toc74907841 \h </w:instrText>
            </w:r>
            <w:r>
              <w:rPr>
                <w:noProof/>
                <w:webHidden/>
              </w:rPr>
            </w:r>
            <w:r>
              <w:rPr>
                <w:noProof/>
                <w:webHidden/>
              </w:rPr>
              <w:fldChar w:fldCharType="separate"/>
            </w:r>
            <w:r w:rsidR="00E843B0">
              <w:rPr>
                <w:noProof/>
                <w:webHidden/>
              </w:rPr>
              <w:t>20</w:t>
            </w:r>
            <w:r>
              <w:rPr>
                <w:noProof/>
                <w:webHidden/>
              </w:rPr>
              <w:fldChar w:fldCharType="end"/>
            </w:r>
          </w:hyperlink>
        </w:p>
        <w:p w:rsidR="009C7AF3" w:rsidRDefault="00513BDE" w:rsidP="009C7AF3">
          <w:pPr>
            <w:pStyle w:val="1f2"/>
            <w:ind w:firstLine="0"/>
            <w:rPr>
              <w:rFonts w:asciiTheme="minorHAnsi" w:eastAsiaTheme="minorEastAsia" w:hAnsiTheme="minorHAnsi" w:cstheme="minorBidi"/>
              <w:noProof/>
              <w:sz w:val="22"/>
              <w:lang w:val="uk-UA" w:eastAsia="uk-UA"/>
            </w:rPr>
          </w:pPr>
          <w:hyperlink w:anchor="_Toc74907842" w:history="1">
            <w:r w:rsidR="009C7AF3" w:rsidRPr="00A07E91">
              <w:rPr>
                <w:rStyle w:val="a9"/>
                <w:noProof/>
                <w:lang w:val="uk-UA"/>
              </w:rPr>
              <w:t>АНАЛІЗ ІСНУЮЧИХ РІШЕНЬ ДЛЯ ЗАБЕЗПЕЧЕННЯ ВИМОГ ЗБЕРІГАННЯ ОБЛІКОВИХ ЗАПИСІВ ІНФОРМАЦІЙНОЇ СИСТЕМИ СПЕЦІАЛЬНОГО ПРИЗНАЧЕННЯ</w:t>
            </w:r>
            <w:r w:rsidR="009C7AF3">
              <w:rPr>
                <w:noProof/>
                <w:webHidden/>
              </w:rPr>
              <w:tab/>
            </w:r>
            <w:r>
              <w:rPr>
                <w:noProof/>
                <w:webHidden/>
              </w:rPr>
              <w:fldChar w:fldCharType="begin"/>
            </w:r>
            <w:r w:rsidR="009C7AF3">
              <w:rPr>
                <w:noProof/>
                <w:webHidden/>
              </w:rPr>
              <w:instrText xml:space="preserve"> PAGEREF _Toc74907842 \h </w:instrText>
            </w:r>
            <w:r>
              <w:rPr>
                <w:noProof/>
                <w:webHidden/>
              </w:rPr>
            </w:r>
            <w:r>
              <w:rPr>
                <w:noProof/>
                <w:webHidden/>
              </w:rPr>
              <w:fldChar w:fldCharType="separate"/>
            </w:r>
            <w:r w:rsidR="00E843B0">
              <w:rPr>
                <w:noProof/>
                <w:webHidden/>
              </w:rPr>
              <w:t>20</w:t>
            </w:r>
            <w:r>
              <w:rPr>
                <w:noProof/>
                <w:webHidden/>
              </w:rPr>
              <w:fldChar w:fldCharType="end"/>
            </w:r>
          </w:hyperlink>
        </w:p>
        <w:p w:rsidR="009C7AF3" w:rsidRDefault="00513BDE">
          <w:pPr>
            <w:pStyle w:val="1f2"/>
            <w:tabs>
              <w:tab w:val="left" w:pos="1540"/>
            </w:tabs>
            <w:rPr>
              <w:rFonts w:asciiTheme="minorHAnsi" w:eastAsiaTheme="minorEastAsia" w:hAnsiTheme="minorHAnsi" w:cstheme="minorBidi"/>
              <w:noProof/>
              <w:sz w:val="22"/>
              <w:lang w:val="uk-UA" w:eastAsia="uk-UA"/>
            </w:rPr>
          </w:pPr>
          <w:hyperlink w:anchor="_Toc74907843" w:history="1">
            <w:r w:rsidR="009C7AF3" w:rsidRPr="00A07E91">
              <w:rPr>
                <w:rStyle w:val="a9"/>
                <w:noProof/>
                <w:lang w:val="uk-UA"/>
              </w:rPr>
              <w:t>2.1</w:t>
            </w:r>
            <w:r w:rsidR="009C7AF3">
              <w:rPr>
                <w:rFonts w:asciiTheme="minorHAnsi" w:eastAsiaTheme="minorEastAsia" w:hAnsiTheme="minorHAnsi" w:cstheme="minorBidi"/>
                <w:noProof/>
                <w:sz w:val="22"/>
                <w:lang w:val="uk-UA" w:eastAsia="uk-UA"/>
              </w:rPr>
              <w:tab/>
            </w:r>
            <w:r w:rsidR="009C7AF3" w:rsidRPr="00A07E91">
              <w:rPr>
                <w:rStyle w:val="a9"/>
                <w:noProof/>
                <w:lang w:val="uk-UA"/>
              </w:rPr>
              <w:t>Вимоги до зберігання інформації в системах спеціального призначення</w:t>
            </w:r>
            <w:r w:rsidR="009C7AF3">
              <w:rPr>
                <w:noProof/>
                <w:webHidden/>
              </w:rPr>
              <w:tab/>
            </w:r>
            <w:r w:rsidR="009C7AF3">
              <w:rPr>
                <w:noProof/>
                <w:webHidden/>
              </w:rPr>
              <w:tab/>
            </w:r>
            <w:r>
              <w:rPr>
                <w:noProof/>
                <w:webHidden/>
              </w:rPr>
              <w:fldChar w:fldCharType="begin"/>
            </w:r>
            <w:r w:rsidR="009C7AF3">
              <w:rPr>
                <w:noProof/>
                <w:webHidden/>
              </w:rPr>
              <w:instrText xml:space="preserve"> PAGEREF _Toc74907843 \h </w:instrText>
            </w:r>
            <w:r>
              <w:rPr>
                <w:noProof/>
                <w:webHidden/>
              </w:rPr>
            </w:r>
            <w:r>
              <w:rPr>
                <w:noProof/>
                <w:webHidden/>
              </w:rPr>
              <w:fldChar w:fldCharType="separate"/>
            </w:r>
            <w:r w:rsidR="00E843B0">
              <w:rPr>
                <w:noProof/>
                <w:webHidden/>
              </w:rPr>
              <w:t>20</w:t>
            </w:r>
            <w:r>
              <w:rPr>
                <w:noProof/>
                <w:webHidden/>
              </w:rPr>
              <w:fldChar w:fldCharType="end"/>
            </w:r>
          </w:hyperlink>
        </w:p>
        <w:p w:rsidR="009C7AF3" w:rsidRDefault="00513BDE">
          <w:pPr>
            <w:pStyle w:val="1f2"/>
            <w:tabs>
              <w:tab w:val="left" w:pos="1540"/>
            </w:tabs>
            <w:rPr>
              <w:rFonts w:asciiTheme="minorHAnsi" w:eastAsiaTheme="minorEastAsia" w:hAnsiTheme="minorHAnsi" w:cstheme="minorBidi"/>
              <w:noProof/>
              <w:sz w:val="22"/>
              <w:lang w:val="uk-UA" w:eastAsia="uk-UA"/>
            </w:rPr>
          </w:pPr>
          <w:hyperlink w:anchor="_Toc74907844" w:history="1">
            <w:r w:rsidR="009C7AF3" w:rsidRPr="00A07E91">
              <w:rPr>
                <w:rStyle w:val="a9"/>
                <w:noProof/>
                <w:lang w:val="uk-UA"/>
              </w:rPr>
              <w:t>2.2</w:t>
            </w:r>
            <w:r w:rsidR="009C7AF3">
              <w:rPr>
                <w:rFonts w:asciiTheme="minorHAnsi" w:eastAsiaTheme="minorEastAsia" w:hAnsiTheme="minorHAnsi" w:cstheme="minorBidi"/>
                <w:noProof/>
                <w:sz w:val="22"/>
                <w:lang w:val="uk-UA" w:eastAsia="uk-UA"/>
              </w:rPr>
              <w:tab/>
            </w:r>
            <w:r w:rsidR="009C7AF3" w:rsidRPr="00A07E91">
              <w:rPr>
                <w:rStyle w:val="a9"/>
                <w:noProof/>
                <w:lang w:val="uk-UA"/>
              </w:rPr>
              <w:t>Аналіз інформаційної системи спеціального призначення</w:t>
            </w:r>
            <w:r w:rsidR="009C7AF3">
              <w:rPr>
                <w:noProof/>
                <w:webHidden/>
              </w:rPr>
              <w:tab/>
            </w:r>
            <w:r>
              <w:rPr>
                <w:noProof/>
                <w:webHidden/>
              </w:rPr>
              <w:fldChar w:fldCharType="begin"/>
            </w:r>
            <w:r w:rsidR="009C7AF3">
              <w:rPr>
                <w:noProof/>
                <w:webHidden/>
              </w:rPr>
              <w:instrText xml:space="preserve"> PAGEREF _Toc74907844 \h </w:instrText>
            </w:r>
            <w:r>
              <w:rPr>
                <w:noProof/>
                <w:webHidden/>
              </w:rPr>
            </w:r>
            <w:r>
              <w:rPr>
                <w:noProof/>
                <w:webHidden/>
              </w:rPr>
              <w:fldChar w:fldCharType="separate"/>
            </w:r>
            <w:r w:rsidR="00E843B0">
              <w:rPr>
                <w:noProof/>
                <w:webHidden/>
              </w:rPr>
              <w:t>21</w:t>
            </w:r>
            <w:r>
              <w:rPr>
                <w:noProof/>
                <w:webHidden/>
              </w:rPr>
              <w:fldChar w:fldCharType="end"/>
            </w:r>
          </w:hyperlink>
        </w:p>
        <w:p w:rsidR="009C7AF3" w:rsidRDefault="00513BDE">
          <w:pPr>
            <w:pStyle w:val="1f2"/>
            <w:tabs>
              <w:tab w:val="left" w:pos="1540"/>
            </w:tabs>
            <w:rPr>
              <w:rFonts w:asciiTheme="minorHAnsi" w:eastAsiaTheme="minorEastAsia" w:hAnsiTheme="minorHAnsi" w:cstheme="minorBidi"/>
              <w:noProof/>
              <w:sz w:val="22"/>
              <w:lang w:val="uk-UA" w:eastAsia="uk-UA"/>
            </w:rPr>
          </w:pPr>
          <w:hyperlink w:anchor="_Toc74907845" w:history="1">
            <w:r w:rsidR="009C7AF3" w:rsidRPr="00A07E91">
              <w:rPr>
                <w:rStyle w:val="a9"/>
                <w:noProof/>
                <w:lang w:val="uk-UA"/>
              </w:rPr>
              <w:t>2.3</w:t>
            </w:r>
            <w:r w:rsidR="009C7AF3">
              <w:rPr>
                <w:rFonts w:asciiTheme="minorHAnsi" w:eastAsiaTheme="minorEastAsia" w:hAnsiTheme="minorHAnsi" w:cstheme="minorBidi"/>
                <w:noProof/>
                <w:sz w:val="22"/>
                <w:lang w:val="uk-UA" w:eastAsia="uk-UA"/>
              </w:rPr>
              <w:tab/>
            </w:r>
            <w:r w:rsidR="009C7AF3" w:rsidRPr="00A07E91">
              <w:rPr>
                <w:rStyle w:val="a9"/>
                <w:noProof/>
                <w:lang w:val="uk-UA"/>
              </w:rPr>
              <w:t>Коротка класифікація і порівняння СУБД для вибору зберігання облікових записів</w:t>
            </w:r>
            <w:r w:rsidR="009C7AF3">
              <w:rPr>
                <w:noProof/>
                <w:webHidden/>
              </w:rPr>
              <w:tab/>
            </w:r>
            <w:r>
              <w:rPr>
                <w:noProof/>
                <w:webHidden/>
              </w:rPr>
              <w:fldChar w:fldCharType="begin"/>
            </w:r>
            <w:r w:rsidR="009C7AF3">
              <w:rPr>
                <w:noProof/>
                <w:webHidden/>
              </w:rPr>
              <w:instrText xml:space="preserve"> PAGEREF _Toc74907845 \h </w:instrText>
            </w:r>
            <w:r>
              <w:rPr>
                <w:noProof/>
                <w:webHidden/>
              </w:rPr>
            </w:r>
            <w:r>
              <w:rPr>
                <w:noProof/>
                <w:webHidden/>
              </w:rPr>
              <w:fldChar w:fldCharType="separate"/>
            </w:r>
            <w:r w:rsidR="00E843B0">
              <w:rPr>
                <w:noProof/>
                <w:webHidden/>
              </w:rPr>
              <w:t>26</w:t>
            </w:r>
            <w:r>
              <w:rPr>
                <w:noProof/>
                <w:webHidden/>
              </w:rPr>
              <w:fldChar w:fldCharType="end"/>
            </w:r>
          </w:hyperlink>
        </w:p>
        <w:p w:rsidR="009C7AF3" w:rsidRDefault="00513BDE">
          <w:pPr>
            <w:pStyle w:val="1f2"/>
            <w:tabs>
              <w:tab w:val="left" w:pos="1540"/>
            </w:tabs>
            <w:rPr>
              <w:rFonts w:asciiTheme="minorHAnsi" w:eastAsiaTheme="minorEastAsia" w:hAnsiTheme="minorHAnsi" w:cstheme="minorBidi"/>
              <w:noProof/>
              <w:sz w:val="22"/>
              <w:lang w:val="uk-UA" w:eastAsia="uk-UA"/>
            </w:rPr>
          </w:pPr>
          <w:hyperlink w:anchor="_Toc74907846" w:history="1">
            <w:r w:rsidR="009C7AF3" w:rsidRPr="00A07E91">
              <w:rPr>
                <w:rStyle w:val="a9"/>
                <w:noProof/>
                <w:lang w:val="uk-UA"/>
              </w:rPr>
              <w:t>2.4</w:t>
            </w:r>
            <w:r w:rsidR="009C7AF3">
              <w:rPr>
                <w:rFonts w:asciiTheme="minorHAnsi" w:eastAsiaTheme="minorEastAsia" w:hAnsiTheme="minorHAnsi" w:cstheme="minorBidi"/>
                <w:noProof/>
                <w:sz w:val="22"/>
                <w:lang w:val="uk-UA" w:eastAsia="uk-UA"/>
              </w:rPr>
              <w:tab/>
            </w:r>
            <w:r w:rsidR="009C7AF3" w:rsidRPr="00A07E91">
              <w:rPr>
                <w:rStyle w:val="a9"/>
                <w:noProof/>
                <w:lang w:val="uk-UA"/>
              </w:rPr>
              <w:t>Порівняння характеристик методів побудови відмовостійких кластерів та вибір найбільш відповідного методу до поставленого завдання</w:t>
            </w:r>
            <w:r w:rsidR="009C7AF3">
              <w:rPr>
                <w:noProof/>
                <w:webHidden/>
              </w:rPr>
              <w:tab/>
            </w:r>
            <w:r w:rsidR="009C7AF3">
              <w:rPr>
                <w:noProof/>
                <w:webHidden/>
              </w:rPr>
              <w:tab/>
            </w:r>
            <w:r>
              <w:rPr>
                <w:noProof/>
                <w:webHidden/>
              </w:rPr>
              <w:fldChar w:fldCharType="begin"/>
            </w:r>
            <w:r w:rsidR="009C7AF3">
              <w:rPr>
                <w:noProof/>
                <w:webHidden/>
              </w:rPr>
              <w:instrText xml:space="preserve"> PAGEREF _Toc74907846 \h </w:instrText>
            </w:r>
            <w:r>
              <w:rPr>
                <w:noProof/>
                <w:webHidden/>
              </w:rPr>
            </w:r>
            <w:r>
              <w:rPr>
                <w:noProof/>
                <w:webHidden/>
              </w:rPr>
              <w:fldChar w:fldCharType="separate"/>
            </w:r>
            <w:r w:rsidR="00E843B0">
              <w:rPr>
                <w:noProof/>
                <w:webHidden/>
              </w:rPr>
              <w:t>34</w:t>
            </w:r>
            <w:r>
              <w:rPr>
                <w:noProof/>
                <w:webHidden/>
              </w:rPr>
              <w:fldChar w:fldCharType="end"/>
            </w:r>
          </w:hyperlink>
        </w:p>
        <w:p w:rsidR="009C7AF3" w:rsidRDefault="00513BDE">
          <w:pPr>
            <w:pStyle w:val="1f2"/>
            <w:rPr>
              <w:rFonts w:asciiTheme="minorHAnsi" w:eastAsiaTheme="minorEastAsia" w:hAnsiTheme="minorHAnsi" w:cstheme="minorBidi"/>
              <w:noProof/>
              <w:sz w:val="22"/>
              <w:lang w:val="uk-UA" w:eastAsia="uk-UA"/>
            </w:rPr>
          </w:pPr>
          <w:hyperlink w:anchor="_Toc74907847" w:history="1">
            <w:r w:rsidR="009C7AF3" w:rsidRPr="00A07E91">
              <w:rPr>
                <w:rStyle w:val="a9"/>
                <w:noProof/>
                <w:lang w:val="uk-UA"/>
              </w:rPr>
              <w:t>Висновки до другого розділу</w:t>
            </w:r>
            <w:r w:rsidR="009C7AF3">
              <w:rPr>
                <w:noProof/>
                <w:webHidden/>
              </w:rPr>
              <w:tab/>
            </w:r>
            <w:r>
              <w:rPr>
                <w:noProof/>
                <w:webHidden/>
              </w:rPr>
              <w:fldChar w:fldCharType="begin"/>
            </w:r>
            <w:r w:rsidR="009C7AF3">
              <w:rPr>
                <w:noProof/>
                <w:webHidden/>
              </w:rPr>
              <w:instrText xml:space="preserve"> PAGEREF _Toc74907847 \h </w:instrText>
            </w:r>
            <w:r>
              <w:rPr>
                <w:noProof/>
                <w:webHidden/>
              </w:rPr>
            </w:r>
            <w:r>
              <w:rPr>
                <w:noProof/>
                <w:webHidden/>
              </w:rPr>
              <w:fldChar w:fldCharType="separate"/>
            </w:r>
            <w:r w:rsidR="00E843B0">
              <w:rPr>
                <w:noProof/>
                <w:webHidden/>
              </w:rPr>
              <w:t>47</w:t>
            </w:r>
            <w:r>
              <w:rPr>
                <w:noProof/>
                <w:webHidden/>
              </w:rPr>
              <w:fldChar w:fldCharType="end"/>
            </w:r>
          </w:hyperlink>
        </w:p>
        <w:p w:rsidR="009C7AF3" w:rsidRDefault="00513BDE" w:rsidP="009C7AF3">
          <w:pPr>
            <w:pStyle w:val="1f2"/>
            <w:ind w:firstLine="0"/>
            <w:rPr>
              <w:rFonts w:asciiTheme="minorHAnsi" w:eastAsiaTheme="minorEastAsia" w:hAnsiTheme="minorHAnsi" w:cstheme="minorBidi"/>
              <w:noProof/>
              <w:sz w:val="22"/>
              <w:lang w:val="uk-UA" w:eastAsia="uk-UA"/>
            </w:rPr>
          </w:pPr>
          <w:hyperlink w:anchor="_Toc74907848" w:history="1">
            <w:r w:rsidR="009C7AF3" w:rsidRPr="00A07E91">
              <w:rPr>
                <w:rStyle w:val="a9"/>
                <w:noProof/>
                <w:lang w:val="uk-UA"/>
              </w:rPr>
              <w:t>РОЗДІЛ 3</w:t>
            </w:r>
            <w:r w:rsidR="009C7AF3">
              <w:rPr>
                <w:noProof/>
                <w:webHidden/>
              </w:rPr>
              <w:tab/>
            </w:r>
            <w:r>
              <w:rPr>
                <w:noProof/>
                <w:webHidden/>
              </w:rPr>
              <w:fldChar w:fldCharType="begin"/>
            </w:r>
            <w:r w:rsidR="009C7AF3">
              <w:rPr>
                <w:noProof/>
                <w:webHidden/>
              </w:rPr>
              <w:instrText xml:space="preserve"> PAGEREF _Toc74907848 \h </w:instrText>
            </w:r>
            <w:r>
              <w:rPr>
                <w:noProof/>
                <w:webHidden/>
              </w:rPr>
            </w:r>
            <w:r>
              <w:rPr>
                <w:noProof/>
                <w:webHidden/>
              </w:rPr>
              <w:fldChar w:fldCharType="separate"/>
            </w:r>
            <w:r w:rsidR="00E843B0">
              <w:rPr>
                <w:noProof/>
                <w:webHidden/>
              </w:rPr>
              <w:t>49</w:t>
            </w:r>
            <w:r>
              <w:rPr>
                <w:noProof/>
                <w:webHidden/>
              </w:rPr>
              <w:fldChar w:fldCharType="end"/>
            </w:r>
          </w:hyperlink>
        </w:p>
        <w:p w:rsidR="009C7AF3" w:rsidRDefault="00513BDE" w:rsidP="009C7AF3">
          <w:pPr>
            <w:pStyle w:val="1f2"/>
            <w:ind w:firstLine="0"/>
            <w:rPr>
              <w:rFonts w:asciiTheme="minorHAnsi" w:eastAsiaTheme="minorEastAsia" w:hAnsiTheme="minorHAnsi" w:cstheme="minorBidi"/>
              <w:noProof/>
              <w:sz w:val="22"/>
              <w:lang w:val="uk-UA" w:eastAsia="uk-UA"/>
            </w:rPr>
          </w:pPr>
          <w:hyperlink w:anchor="_Toc74907849" w:history="1">
            <w:r w:rsidR="009C7AF3" w:rsidRPr="00A07E91">
              <w:rPr>
                <w:rStyle w:val="a9"/>
                <w:noProof/>
                <w:lang w:val="uk-UA"/>
              </w:rPr>
              <w:t>МОДЕЛЬ ВІДМОВОСТІЙКОГО КЛАСТЕРА БАЗ ДАНИХ КОРИСТУВАЧІВ ДЛЯ ІНФОРМАЦІЙНОЇ СИСТЕМИ СПЕЦІАЛЬНОГО ПРИЗНАЧЕННЯ НА ОСНОВІ СКБД CASSANDRA</w:t>
            </w:r>
            <w:r w:rsidR="009C7AF3">
              <w:rPr>
                <w:noProof/>
                <w:webHidden/>
              </w:rPr>
              <w:tab/>
            </w:r>
            <w:r>
              <w:rPr>
                <w:noProof/>
                <w:webHidden/>
              </w:rPr>
              <w:fldChar w:fldCharType="begin"/>
            </w:r>
            <w:r w:rsidR="009C7AF3">
              <w:rPr>
                <w:noProof/>
                <w:webHidden/>
              </w:rPr>
              <w:instrText xml:space="preserve"> PAGEREF _Toc74907849 \h </w:instrText>
            </w:r>
            <w:r>
              <w:rPr>
                <w:noProof/>
                <w:webHidden/>
              </w:rPr>
            </w:r>
            <w:r>
              <w:rPr>
                <w:noProof/>
                <w:webHidden/>
              </w:rPr>
              <w:fldChar w:fldCharType="separate"/>
            </w:r>
            <w:r w:rsidR="00E843B0">
              <w:rPr>
                <w:noProof/>
                <w:webHidden/>
              </w:rPr>
              <w:t>49</w:t>
            </w:r>
            <w:r>
              <w:rPr>
                <w:noProof/>
                <w:webHidden/>
              </w:rPr>
              <w:fldChar w:fldCharType="end"/>
            </w:r>
          </w:hyperlink>
        </w:p>
        <w:p w:rsidR="009C7AF3" w:rsidRDefault="00513BDE">
          <w:pPr>
            <w:pStyle w:val="1f2"/>
            <w:tabs>
              <w:tab w:val="left" w:pos="1540"/>
            </w:tabs>
            <w:rPr>
              <w:rFonts w:asciiTheme="minorHAnsi" w:eastAsiaTheme="minorEastAsia" w:hAnsiTheme="minorHAnsi" w:cstheme="minorBidi"/>
              <w:noProof/>
              <w:sz w:val="22"/>
              <w:lang w:val="uk-UA" w:eastAsia="uk-UA"/>
            </w:rPr>
          </w:pPr>
          <w:hyperlink w:anchor="_Toc74907850" w:history="1">
            <w:r w:rsidR="009C7AF3" w:rsidRPr="00A07E91">
              <w:rPr>
                <w:rStyle w:val="a9"/>
                <w:noProof/>
                <w:lang w:val="uk-UA"/>
              </w:rPr>
              <w:t>3.1</w:t>
            </w:r>
            <w:r w:rsidR="009C7AF3">
              <w:rPr>
                <w:rFonts w:asciiTheme="minorHAnsi" w:eastAsiaTheme="minorEastAsia" w:hAnsiTheme="minorHAnsi" w:cstheme="minorBidi"/>
                <w:noProof/>
                <w:sz w:val="22"/>
                <w:lang w:val="uk-UA" w:eastAsia="uk-UA"/>
              </w:rPr>
              <w:tab/>
            </w:r>
            <w:r w:rsidR="009C7AF3" w:rsidRPr="00A07E91">
              <w:rPr>
                <w:rStyle w:val="a9"/>
                <w:noProof/>
                <w:lang w:val="uk-UA"/>
              </w:rPr>
              <w:t xml:space="preserve">Функціональні можливості СУБД </w:t>
            </w:r>
            <w:r w:rsidR="009C7AF3" w:rsidRPr="00A07E91">
              <w:rPr>
                <w:rStyle w:val="a9"/>
                <w:noProof/>
                <w:lang w:val="en-US"/>
              </w:rPr>
              <w:t>Cassandra</w:t>
            </w:r>
            <w:r w:rsidR="009C7AF3">
              <w:rPr>
                <w:noProof/>
                <w:webHidden/>
              </w:rPr>
              <w:tab/>
            </w:r>
            <w:r>
              <w:rPr>
                <w:noProof/>
                <w:webHidden/>
              </w:rPr>
              <w:fldChar w:fldCharType="begin"/>
            </w:r>
            <w:r w:rsidR="009C7AF3">
              <w:rPr>
                <w:noProof/>
                <w:webHidden/>
              </w:rPr>
              <w:instrText xml:space="preserve"> PAGEREF _Toc74907850 \h </w:instrText>
            </w:r>
            <w:r>
              <w:rPr>
                <w:noProof/>
                <w:webHidden/>
              </w:rPr>
            </w:r>
            <w:r>
              <w:rPr>
                <w:noProof/>
                <w:webHidden/>
              </w:rPr>
              <w:fldChar w:fldCharType="separate"/>
            </w:r>
            <w:r w:rsidR="00E843B0">
              <w:rPr>
                <w:noProof/>
                <w:webHidden/>
              </w:rPr>
              <w:t>49</w:t>
            </w:r>
            <w:r>
              <w:rPr>
                <w:noProof/>
                <w:webHidden/>
              </w:rPr>
              <w:fldChar w:fldCharType="end"/>
            </w:r>
          </w:hyperlink>
        </w:p>
        <w:p w:rsidR="009C7AF3" w:rsidRDefault="00513BDE">
          <w:pPr>
            <w:pStyle w:val="1f2"/>
            <w:tabs>
              <w:tab w:val="left" w:pos="1540"/>
            </w:tabs>
            <w:rPr>
              <w:rFonts w:asciiTheme="minorHAnsi" w:eastAsiaTheme="minorEastAsia" w:hAnsiTheme="minorHAnsi" w:cstheme="minorBidi"/>
              <w:noProof/>
              <w:sz w:val="22"/>
              <w:lang w:val="uk-UA" w:eastAsia="uk-UA"/>
            </w:rPr>
          </w:pPr>
          <w:hyperlink w:anchor="_Toc74907851" w:history="1">
            <w:r w:rsidR="009C7AF3" w:rsidRPr="00A07E91">
              <w:rPr>
                <w:rStyle w:val="a9"/>
                <w:noProof/>
                <w:lang w:val="uk-UA"/>
              </w:rPr>
              <w:t>3.2</w:t>
            </w:r>
            <w:r w:rsidR="009C7AF3">
              <w:rPr>
                <w:rFonts w:asciiTheme="minorHAnsi" w:eastAsiaTheme="minorEastAsia" w:hAnsiTheme="minorHAnsi" w:cstheme="minorBidi"/>
                <w:noProof/>
                <w:sz w:val="22"/>
                <w:lang w:val="uk-UA" w:eastAsia="uk-UA"/>
              </w:rPr>
              <w:tab/>
            </w:r>
            <w:r w:rsidR="009C7AF3" w:rsidRPr="00A07E91">
              <w:rPr>
                <w:rStyle w:val="a9"/>
                <w:noProof/>
                <w:lang w:val="uk-UA"/>
              </w:rPr>
              <w:t xml:space="preserve">Модель відмовостійкого кластера баз даних користувачів для інформаційної системи спеціального призначення з використанням ПЗ </w:t>
            </w:r>
            <w:r w:rsidR="009C7AF3" w:rsidRPr="00A07E91">
              <w:rPr>
                <w:rStyle w:val="a9"/>
                <w:noProof/>
                <w:lang w:val="en-US"/>
              </w:rPr>
              <w:t>Cassandra</w:t>
            </w:r>
            <w:r w:rsidR="009C7AF3">
              <w:rPr>
                <w:noProof/>
                <w:webHidden/>
              </w:rPr>
              <w:tab/>
            </w:r>
            <w:r w:rsidR="009C7AF3">
              <w:rPr>
                <w:noProof/>
                <w:webHidden/>
              </w:rPr>
              <w:tab/>
            </w:r>
            <w:r>
              <w:rPr>
                <w:noProof/>
                <w:webHidden/>
              </w:rPr>
              <w:fldChar w:fldCharType="begin"/>
            </w:r>
            <w:r w:rsidR="009C7AF3">
              <w:rPr>
                <w:noProof/>
                <w:webHidden/>
              </w:rPr>
              <w:instrText xml:space="preserve"> PAGEREF _Toc74907851 \h </w:instrText>
            </w:r>
            <w:r>
              <w:rPr>
                <w:noProof/>
                <w:webHidden/>
              </w:rPr>
            </w:r>
            <w:r>
              <w:rPr>
                <w:noProof/>
                <w:webHidden/>
              </w:rPr>
              <w:fldChar w:fldCharType="separate"/>
            </w:r>
            <w:r w:rsidR="00E843B0">
              <w:rPr>
                <w:noProof/>
                <w:webHidden/>
              </w:rPr>
              <w:t>53</w:t>
            </w:r>
            <w:r>
              <w:rPr>
                <w:noProof/>
                <w:webHidden/>
              </w:rPr>
              <w:fldChar w:fldCharType="end"/>
            </w:r>
          </w:hyperlink>
        </w:p>
        <w:p w:rsidR="009C7AF3" w:rsidRDefault="00513BDE">
          <w:pPr>
            <w:pStyle w:val="1f2"/>
            <w:rPr>
              <w:rFonts w:asciiTheme="minorHAnsi" w:eastAsiaTheme="minorEastAsia" w:hAnsiTheme="minorHAnsi" w:cstheme="minorBidi"/>
              <w:noProof/>
              <w:sz w:val="22"/>
              <w:lang w:val="uk-UA" w:eastAsia="uk-UA"/>
            </w:rPr>
          </w:pPr>
          <w:hyperlink w:anchor="_Toc74907852" w:history="1">
            <w:r w:rsidR="009C7AF3" w:rsidRPr="00A07E91">
              <w:rPr>
                <w:rStyle w:val="a9"/>
                <w:noProof/>
                <w:lang w:val="uk-UA"/>
              </w:rPr>
              <w:t>Висновки до третього розділу</w:t>
            </w:r>
            <w:r w:rsidR="009C7AF3">
              <w:rPr>
                <w:noProof/>
                <w:webHidden/>
              </w:rPr>
              <w:tab/>
            </w:r>
            <w:r>
              <w:rPr>
                <w:noProof/>
                <w:webHidden/>
              </w:rPr>
              <w:fldChar w:fldCharType="begin"/>
            </w:r>
            <w:r w:rsidR="009C7AF3">
              <w:rPr>
                <w:noProof/>
                <w:webHidden/>
              </w:rPr>
              <w:instrText xml:space="preserve"> PAGEREF _Toc74907852 \h </w:instrText>
            </w:r>
            <w:r>
              <w:rPr>
                <w:noProof/>
                <w:webHidden/>
              </w:rPr>
            </w:r>
            <w:r>
              <w:rPr>
                <w:noProof/>
                <w:webHidden/>
              </w:rPr>
              <w:fldChar w:fldCharType="separate"/>
            </w:r>
            <w:r w:rsidR="00E843B0">
              <w:rPr>
                <w:noProof/>
                <w:webHidden/>
              </w:rPr>
              <w:t>56</w:t>
            </w:r>
            <w:r>
              <w:rPr>
                <w:noProof/>
                <w:webHidden/>
              </w:rPr>
              <w:fldChar w:fldCharType="end"/>
            </w:r>
          </w:hyperlink>
        </w:p>
        <w:p w:rsidR="009C7AF3" w:rsidRDefault="00513BDE" w:rsidP="009C7AF3">
          <w:pPr>
            <w:pStyle w:val="1f2"/>
            <w:ind w:firstLine="0"/>
            <w:rPr>
              <w:rFonts w:asciiTheme="minorHAnsi" w:eastAsiaTheme="minorEastAsia" w:hAnsiTheme="minorHAnsi" w:cstheme="minorBidi"/>
              <w:noProof/>
              <w:sz w:val="22"/>
              <w:lang w:val="uk-UA" w:eastAsia="uk-UA"/>
            </w:rPr>
          </w:pPr>
          <w:hyperlink w:anchor="_Toc74907853" w:history="1">
            <w:r w:rsidR="009C7AF3" w:rsidRPr="00A07E91">
              <w:rPr>
                <w:rStyle w:val="a9"/>
                <w:noProof/>
              </w:rPr>
              <w:t>ВИСНОВКИ</w:t>
            </w:r>
            <w:r w:rsidR="009C7AF3">
              <w:rPr>
                <w:noProof/>
                <w:webHidden/>
              </w:rPr>
              <w:tab/>
            </w:r>
            <w:r>
              <w:rPr>
                <w:noProof/>
                <w:webHidden/>
              </w:rPr>
              <w:fldChar w:fldCharType="begin"/>
            </w:r>
            <w:r w:rsidR="009C7AF3">
              <w:rPr>
                <w:noProof/>
                <w:webHidden/>
              </w:rPr>
              <w:instrText xml:space="preserve"> PAGEREF _Toc74907853 \h </w:instrText>
            </w:r>
            <w:r>
              <w:rPr>
                <w:noProof/>
                <w:webHidden/>
              </w:rPr>
            </w:r>
            <w:r>
              <w:rPr>
                <w:noProof/>
                <w:webHidden/>
              </w:rPr>
              <w:fldChar w:fldCharType="separate"/>
            </w:r>
            <w:r w:rsidR="00E843B0">
              <w:rPr>
                <w:noProof/>
                <w:webHidden/>
              </w:rPr>
              <w:t>57</w:t>
            </w:r>
            <w:r>
              <w:rPr>
                <w:noProof/>
                <w:webHidden/>
              </w:rPr>
              <w:fldChar w:fldCharType="end"/>
            </w:r>
          </w:hyperlink>
        </w:p>
        <w:p w:rsidR="009C7AF3" w:rsidRDefault="00513BDE" w:rsidP="009C7AF3">
          <w:pPr>
            <w:pStyle w:val="1f2"/>
            <w:ind w:firstLine="0"/>
            <w:rPr>
              <w:rFonts w:asciiTheme="minorHAnsi" w:eastAsiaTheme="minorEastAsia" w:hAnsiTheme="minorHAnsi" w:cstheme="minorBidi"/>
              <w:noProof/>
              <w:sz w:val="22"/>
              <w:lang w:val="uk-UA" w:eastAsia="uk-UA"/>
            </w:rPr>
          </w:pPr>
          <w:hyperlink w:anchor="_Toc74907854" w:history="1">
            <w:r w:rsidR="009C7AF3" w:rsidRPr="00A07E91">
              <w:rPr>
                <w:rStyle w:val="a9"/>
                <w:noProof/>
              </w:rPr>
              <w:t>СПИСОК ВИКОРИСТАНОЇ ЛІТЕРАТУРИ</w:t>
            </w:r>
            <w:r w:rsidR="009C7AF3">
              <w:rPr>
                <w:noProof/>
                <w:webHidden/>
              </w:rPr>
              <w:tab/>
            </w:r>
            <w:r>
              <w:rPr>
                <w:noProof/>
                <w:webHidden/>
              </w:rPr>
              <w:fldChar w:fldCharType="begin"/>
            </w:r>
            <w:r w:rsidR="009C7AF3">
              <w:rPr>
                <w:noProof/>
                <w:webHidden/>
              </w:rPr>
              <w:instrText xml:space="preserve"> PAGEREF _Toc74907854 \h </w:instrText>
            </w:r>
            <w:r>
              <w:rPr>
                <w:noProof/>
                <w:webHidden/>
              </w:rPr>
            </w:r>
            <w:r>
              <w:rPr>
                <w:noProof/>
                <w:webHidden/>
              </w:rPr>
              <w:fldChar w:fldCharType="separate"/>
            </w:r>
            <w:r w:rsidR="00E843B0">
              <w:rPr>
                <w:noProof/>
                <w:webHidden/>
              </w:rPr>
              <w:t>58</w:t>
            </w:r>
            <w:r>
              <w:rPr>
                <w:noProof/>
                <w:webHidden/>
              </w:rPr>
              <w:fldChar w:fldCharType="end"/>
            </w:r>
          </w:hyperlink>
        </w:p>
        <w:p w:rsidR="00A13816" w:rsidRPr="007B7842" w:rsidRDefault="00513BDE" w:rsidP="00E87532">
          <w:pPr>
            <w:spacing w:line="360" w:lineRule="auto"/>
            <w:ind w:right="510" w:firstLine="284"/>
            <w:jc w:val="both"/>
            <w:rPr>
              <w:szCs w:val="28"/>
              <w:lang w:val="uk-UA"/>
            </w:rPr>
          </w:pPr>
          <w:r w:rsidRPr="007B7842">
            <w:rPr>
              <w:szCs w:val="28"/>
              <w:lang w:val="en-US"/>
            </w:rPr>
            <w:fldChar w:fldCharType="end"/>
          </w:r>
        </w:p>
      </w:sdtContent>
    </w:sdt>
    <w:p w:rsidR="00A13816" w:rsidRPr="007B7842" w:rsidRDefault="006E47D6" w:rsidP="006E47D6">
      <w:pPr>
        <w:spacing w:line="360" w:lineRule="auto"/>
        <w:ind w:firstLine="851"/>
        <w:jc w:val="both"/>
        <w:rPr>
          <w:bCs/>
          <w:szCs w:val="28"/>
          <w:lang w:val="uk-UA" w:eastAsia="uk-UA"/>
        </w:rPr>
      </w:pPr>
      <w:r w:rsidRPr="007B7842">
        <w:rPr>
          <w:szCs w:val="28"/>
          <w:lang w:val="uk-UA"/>
        </w:rPr>
        <w:br w:type="page"/>
      </w:r>
    </w:p>
    <w:p w:rsidR="00A13816" w:rsidRPr="00A31BEC" w:rsidRDefault="006E47D6" w:rsidP="00A31BEC">
      <w:pPr>
        <w:pStyle w:val="afff"/>
        <w:spacing w:line="360" w:lineRule="auto"/>
        <w:rPr>
          <w:rFonts w:cs="Times New Roman"/>
        </w:rPr>
      </w:pPr>
      <w:bookmarkStart w:id="6" w:name="_Toc74907830"/>
      <w:r w:rsidRPr="00A31BEC">
        <w:rPr>
          <w:rStyle w:val="af6"/>
          <w:rFonts w:cs="Times New Roman"/>
          <w:i w:val="0"/>
          <w:iCs/>
          <w:color w:val="auto"/>
        </w:rPr>
        <w:lastRenderedPageBreak/>
        <w:t>ПЕРЕЛІК УМОВНИХ ПОЗНАЧЕНЬ</w:t>
      </w:r>
      <w:bookmarkEnd w:id="6"/>
    </w:p>
    <w:p w:rsidR="00A13816" w:rsidRPr="007B7842" w:rsidRDefault="00A13816" w:rsidP="006E47D6">
      <w:pPr>
        <w:spacing w:line="360" w:lineRule="auto"/>
        <w:ind w:firstLine="709"/>
        <w:jc w:val="both"/>
        <w:rPr>
          <w:szCs w:val="28"/>
          <w:shd w:val="clear" w:color="auto" w:fill="FFFFFF"/>
          <w:lang w:val="uk-UA"/>
        </w:rPr>
      </w:pPr>
    </w:p>
    <w:p w:rsidR="00A13816" w:rsidRPr="007B7842" w:rsidRDefault="006E47D6" w:rsidP="006E47D6">
      <w:pPr>
        <w:spacing w:line="360" w:lineRule="auto"/>
        <w:ind w:firstLine="709"/>
        <w:jc w:val="both"/>
        <w:rPr>
          <w:szCs w:val="28"/>
          <w:shd w:val="clear" w:color="auto" w:fill="FFFFFF"/>
          <w:lang w:val="uk-UA"/>
        </w:rPr>
      </w:pPr>
      <w:r w:rsidRPr="008737F2">
        <w:rPr>
          <w:b/>
          <w:szCs w:val="28"/>
          <w:shd w:val="clear" w:color="auto" w:fill="FFFFFF"/>
          <w:lang w:val="uk-UA"/>
        </w:rPr>
        <w:t>ІКТ</w:t>
      </w:r>
      <w:r w:rsidRPr="007B7842">
        <w:rPr>
          <w:szCs w:val="28"/>
          <w:shd w:val="clear" w:color="auto" w:fill="FFFFFF"/>
          <w:lang w:val="uk-UA"/>
        </w:rPr>
        <w:t xml:space="preserve"> </w:t>
      </w:r>
      <w:r w:rsidR="006B41F6" w:rsidRPr="007B7842">
        <w:rPr>
          <w:szCs w:val="28"/>
          <w:shd w:val="clear" w:color="auto" w:fill="FFFFFF"/>
          <w:lang w:val="uk-UA"/>
        </w:rPr>
        <w:t>–</w:t>
      </w:r>
      <w:r w:rsidRPr="007B7842">
        <w:rPr>
          <w:szCs w:val="28"/>
          <w:shd w:val="clear" w:color="auto" w:fill="FFFFFF"/>
          <w:lang w:val="uk-UA"/>
        </w:rPr>
        <w:t xml:space="preserve"> </w:t>
      </w:r>
      <w:r w:rsidR="00154637" w:rsidRPr="007B7842">
        <w:rPr>
          <w:szCs w:val="28"/>
          <w:shd w:val="clear" w:color="auto" w:fill="FFFFFF"/>
          <w:lang w:val="uk-UA"/>
        </w:rPr>
        <w:t>і</w:t>
      </w:r>
      <w:r w:rsidRPr="007B7842">
        <w:rPr>
          <w:szCs w:val="28"/>
          <w:shd w:val="clear" w:color="auto" w:fill="FFFFFF"/>
          <w:lang w:val="uk-UA"/>
        </w:rPr>
        <w:t>нформаційно-комунікаційні технології</w:t>
      </w:r>
    </w:p>
    <w:p w:rsidR="00A13816" w:rsidRPr="007B7842" w:rsidRDefault="006E47D6" w:rsidP="006E47D6">
      <w:pPr>
        <w:spacing w:line="360" w:lineRule="auto"/>
        <w:ind w:firstLine="709"/>
        <w:jc w:val="both"/>
        <w:rPr>
          <w:szCs w:val="28"/>
          <w:lang w:val="uk-UA"/>
        </w:rPr>
      </w:pPr>
      <w:r w:rsidRPr="008737F2">
        <w:rPr>
          <w:b/>
          <w:szCs w:val="28"/>
          <w:shd w:val="clear" w:color="auto" w:fill="FFFFFF"/>
          <w:lang w:val="uk-UA"/>
        </w:rPr>
        <w:t>ІС</w:t>
      </w:r>
      <w:r w:rsidRPr="007B7842">
        <w:rPr>
          <w:szCs w:val="28"/>
          <w:shd w:val="clear" w:color="auto" w:fill="FFFFFF"/>
          <w:lang w:val="uk-UA"/>
        </w:rPr>
        <w:t xml:space="preserve"> </w:t>
      </w:r>
      <w:r w:rsidR="006B41F6" w:rsidRPr="007B7842">
        <w:rPr>
          <w:szCs w:val="28"/>
          <w:shd w:val="clear" w:color="auto" w:fill="FFFFFF"/>
          <w:lang w:val="uk-UA"/>
        </w:rPr>
        <w:t>–</w:t>
      </w:r>
      <w:r w:rsidRPr="007B7842">
        <w:rPr>
          <w:szCs w:val="28"/>
          <w:shd w:val="clear" w:color="auto" w:fill="FFFFFF"/>
          <w:lang w:val="uk-UA"/>
        </w:rPr>
        <w:t xml:space="preserve"> </w:t>
      </w:r>
      <w:r w:rsidR="00154637" w:rsidRPr="007B7842">
        <w:rPr>
          <w:szCs w:val="28"/>
          <w:shd w:val="clear" w:color="auto" w:fill="FFFFFF"/>
          <w:lang w:val="uk-UA"/>
        </w:rPr>
        <w:t>і</w:t>
      </w:r>
      <w:r w:rsidRPr="007B7842">
        <w:rPr>
          <w:szCs w:val="28"/>
          <w:shd w:val="clear" w:color="auto" w:fill="FFFFFF"/>
          <w:lang w:val="uk-UA"/>
        </w:rPr>
        <w:t>нформаційна система</w:t>
      </w:r>
    </w:p>
    <w:p w:rsidR="00A13816" w:rsidRPr="007B7842" w:rsidRDefault="006E47D6" w:rsidP="006E47D6">
      <w:pPr>
        <w:spacing w:line="360" w:lineRule="auto"/>
        <w:ind w:firstLine="709"/>
        <w:jc w:val="both"/>
        <w:rPr>
          <w:szCs w:val="28"/>
          <w:lang w:val="uk-UA"/>
        </w:rPr>
      </w:pPr>
      <w:r w:rsidRPr="008737F2">
        <w:rPr>
          <w:b/>
          <w:szCs w:val="28"/>
          <w:shd w:val="clear" w:color="auto" w:fill="FFFFFF"/>
          <w:lang w:val="uk-UA"/>
        </w:rPr>
        <w:t>СУБД</w:t>
      </w:r>
      <w:r w:rsidRPr="007B7842">
        <w:rPr>
          <w:szCs w:val="28"/>
          <w:shd w:val="clear" w:color="auto" w:fill="FFFFFF"/>
          <w:lang w:val="uk-UA"/>
        </w:rPr>
        <w:t xml:space="preserve"> </w:t>
      </w:r>
      <w:r w:rsidR="006B41F6" w:rsidRPr="007B7842">
        <w:rPr>
          <w:szCs w:val="28"/>
          <w:shd w:val="clear" w:color="auto" w:fill="FFFFFF"/>
          <w:lang w:val="uk-UA"/>
        </w:rPr>
        <w:t>–</w:t>
      </w:r>
      <w:r w:rsidRPr="007B7842">
        <w:rPr>
          <w:szCs w:val="28"/>
          <w:shd w:val="clear" w:color="auto" w:fill="FFFFFF"/>
          <w:lang w:val="uk-UA"/>
        </w:rPr>
        <w:t xml:space="preserve"> </w:t>
      </w:r>
      <w:r w:rsidR="00154637" w:rsidRPr="007B7842">
        <w:rPr>
          <w:szCs w:val="28"/>
          <w:shd w:val="clear" w:color="auto" w:fill="FFFFFF"/>
          <w:lang w:val="uk-UA"/>
        </w:rPr>
        <w:t>с</w:t>
      </w:r>
      <w:r w:rsidRPr="007B7842">
        <w:rPr>
          <w:szCs w:val="28"/>
          <w:shd w:val="clear" w:color="auto" w:fill="FFFFFF"/>
          <w:lang w:val="uk-UA"/>
        </w:rPr>
        <w:t>истема управління базами даних</w:t>
      </w:r>
    </w:p>
    <w:p w:rsidR="00A13816" w:rsidRPr="007B7842" w:rsidRDefault="006E47D6" w:rsidP="006E47D6">
      <w:pPr>
        <w:spacing w:line="360" w:lineRule="auto"/>
        <w:ind w:firstLine="709"/>
        <w:jc w:val="both"/>
        <w:rPr>
          <w:szCs w:val="28"/>
          <w:lang w:val="uk-UA"/>
        </w:rPr>
      </w:pPr>
      <w:r w:rsidRPr="008737F2">
        <w:rPr>
          <w:b/>
          <w:szCs w:val="28"/>
          <w:lang w:val="uk-UA"/>
        </w:rPr>
        <w:t>HA</w:t>
      </w:r>
      <w:r w:rsidRPr="007B7842">
        <w:rPr>
          <w:szCs w:val="28"/>
          <w:lang w:val="uk-UA"/>
        </w:rPr>
        <w:t xml:space="preserve"> (</w:t>
      </w:r>
      <w:r w:rsidRPr="007B7842">
        <w:rPr>
          <w:szCs w:val="28"/>
          <w:shd w:val="clear" w:color="auto" w:fill="FFFFFF"/>
          <w:lang w:val="en-US"/>
        </w:rPr>
        <w:t>High-Availability clusters</w:t>
      </w:r>
      <w:r w:rsidRPr="007B7842">
        <w:rPr>
          <w:szCs w:val="28"/>
          <w:shd w:val="clear" w:color="auto" w:fill="FFFFFF"/>
          <w:lang w:val="uk-UA"/>
        </w:rPr>
        <w:t>) – кластер високої доступності</w:t>
      </w:r>
    </w:p>
    <w:p w:rsidR="00A13816" w:rsidRPr="007B7842" w:rsidRDefault="006E47D6" w:rsidP="006E47D6">
      <w:pPr>
        <w:spacing w:line="360" w:lineRule="auto"/>
        <w:ind w:firstLine="709"/>
        <w:jc w:val="both"/>
        <w:rPr>
          <w:szCs w:val="28"/>
          <w:lang w:val="uk-UA"/>
        </w:rPr>
      </w:pPr>
      <w:r w:rsidRPr="008737F2">
        <w:rPr>
          <w:b/>
          <w:szCs w:val="28"/>
          <w:shd w:val="clear" w:color="auto" w:fill="FFFFFF"/>
          <w:lang w:val="uk-UA"/>
        </w:rPr>
        <w:t>DRBD</w:t>
      </w:r>
      <w:r w:rsidRPr="007B7842">
        <w:rPr>
          <w:szCs w:val="28"/>
          <w:shd w:val="clear" w:color="auto" w:fill="FFFFFF"/>
          <w:lang w:val="uk-UA"/>
        </w:rPr>
        <w:t xml:space="preserve"> (</w:t>
      </w:r>
      <w:r w:rsidRPr="007B7842">
        <w:rPr>
          <w:szCs w:val="28"/>
          <w:shd w:val="clear" w:color="auto" w:fill="FFFFFF"/>
          <w:lang w:val="en-US"/>
        </w:rPr>
        <w:t>Distributed</w:t>
      </w:r>
      <w:r w:rsidRPr="007B7842">
        <w:rPr>
          <w:szCs w:val="28"/>
          <w:shd w:val="clear" w:color="auto" w:fill="FFFFFF"/>
          <w:lang w:val="uk-UA"/>
        </w:rPr>
        <w:t xml:space="preserve"> </w:t>
      </w:r>
      <w:r w:rsidRPr="007B7842">
        <w:rPr>
          <w:szCs w:val="28"/>
          <w:shd w:val="clear" w:color="auto" w:fill="FFFFFF"/>
          <w:lang w:val="en-US"/>
        </w:rPr>
        <w:t>Replicated</w:t>
      </w:r>
      <w:r w:rsidRPr="007B7842">
        <w:rPr>
          <w:szCs w:val="28"/>
          <w:shd w:val="clear" w:color="auto" w:fill="FFFFFF"/>
          <w:lang w:val="uk-UA"/>
        </w:rPr>
        <w:t xml:space="preserve"> </w:t>
      </w:r>
      <w:r w:rsidRPr="007B7842">
        <w:rPr>
          <w:szCs w:val="28"/>
          <w:shd w:val="clear" w:color="auto" w:fill="FFFFFF"/>
          <w:lang w:val="en-US"/>
        </w:rPr>
        <w:t>Block</w:t>
      </w:r>
      <w:r w:rsidRPr="007B7842">
        <w:rPr>
          <w:szCs w:val="28"/>
          <w:shd w:val="clear" w:color="auto" w:fill="FFFFFF"/>
          <w:lang w:val="uk-UA"/>
        </w:rPr>
        <w:t xml:space="preserve"> </w:t>
      </w:r>
      <w:r w:rsidRPr="007B7842">
        <w:rPr>
          <w:szCs w:val="28"/>
          <w:shd w:val="clear" w:color="auto" w:fill="FFFFFF"/>
          <w:lang w:val="en-US"/>
        </w:rPr>
        <w:t>Device</w:t>
      </w:r>
      <w:r w:rsidRPr="007B7842">
        <w:rPr>
          <w:szCs w:val="28"/>
          <w:shd w:val="clear" w:color="auto" w:fill="FFFFFF"/>
          <w:lang w:val="uk-UA"/>
        </w:rPr>
        <w:t xml:space="preserve">) </w:t>
      </w:r>
      <w:r w:rsidR="006B41F6" w:rsidRPr="007B7842">
        <w:rPr>
          <w:szCs w:val="28"/>
          <w:shd w:val="clear" w:color="auto" w:fill="FFFFFF"/>
          <w:lang w:val="uk-UA"/>
        </w:rPr>
        <w:t>–</w:t>
      </w:r>
      <w:r w:rsidRPr="007B7842">
        <w:rPr>
          <w:szCs w:val="28"/>
          <w:shd w:val="clear" w:color="auto" w:fill="FFFFFF"/>
          <w:lang w:val="uk-UA"/>
        </w:rPr>
        <w:t xml:space="preserve"> блоковий пристрій, який здатен забезпечити синхронізацію даних</w:t>
      </w:r>
    </w:p>
    <w:p w:rsidR="00A13816" w:rsidRPr="007B7842" w:rsidRDefault="006E47D6" w:rsidP="006E47D6">
      <w:pPr>
        <w:spacing w:line="360" w:lineRule="auto"/>
        <w:ind w:firstLine="709"/>
        <w:jc w:val="both"/>
        <w:rPr>
          <w:szCs w:val="28"/>
          <w:lang w:val="uk-UA"/>
        </w:rPr>
      </w:pPr>
      <w:r w:rsidRPr="008737F2">
        <w:rPr>
          <w:b/>
          <w:szCs w:val="28"/>
          <w:shd w:val="clear" w:color="auto" w:fill="FFFFFF"/>
          <w:lang w:val="uk-UA"/>
        </w:rPr>
        <w:t>RAID</w:t>
      </w:r>
      <w:r w:rsidRPr="007B7842">
        <w:rPr>
          <w:szCs w:val="28"/>
          <w:shd w:val="clear" w:color="auto" w:fill="FFFFFF"/>
          <w:lang w:val="uk-UA"/>
        </w:rPr>
        <w:t xml:space="preserve"> (</w:t>
      </w:r>
      <w:r w:rsidRPr="007B7842">
        <w:rPr>
          <w:szCs w:val="28"/>
          <w:shd w:val="clear" w:color="auto" w:fill="FFFFFF"/>
          <w:lang w:val="en-US"/>
        </w:rPr>
        <w:t>Redundant</w:t>
      </w:r>
      <w:r w:rsidRPr="007B7842">
        <w:rPr>
          <w:szCs w:val="28"/>
          <w:shd w:val="clear" w:color="auto" w:fill="FFFFFF"/>
          <w:lang w:val="uk-UA"/>
        </w:rPr>
        <w:t xml:space="preserve"> </w:t>
      </w:r>
      <w:r w:rsidRPr="007B7842">
        <w:rPr>
          <w:szCs w:val="28"/>
          <w:shd w:val="clear" w:color="auto" w:fill="FFFFFF"/>
          <w:lang w:val="en-US"/>
        </w:rPr>
        <w:t>Array</w:t>
      </w:r>
      <w:r w:rsidRPr="007B7842">
        <w:rPr>
          <w:szCs w:val="28"/>
          <w:shd w:val="clear" w:color="auto" w:fill="FFFFFF"/>
          <w:lang w:val="uk-UA"/>
        </w:rPr>
        <w:t xml:space="preserve"> </w:t>
      </w:r>
      <w:r w:rsidRPr="007B7842">
        <w:rPr>
          <w:szCs w:val="28"/>
          <w:shd w:val="clear" w:color="auto" w:fill="FFFFFF"/>
          <w:lang w:val="en-US"/>
        </w:rPr>
        <w:t>of</w:t>
      </w:r>
      <w:r w:rsidRPr="007B7842">
        <w:rPr>
          <w:szCs w:val="28"/>
          <w:shd w:val="clear" w:color="auto" w:fill="FFFFFF"/>
          <w:lang w:val="uk-UA"/>
        </w:rPr>
        <w:t xml:space="preserve"> </w:t>
      </w:r>
      <w:r w:rsidRPr="007B7842">
        <w:rPr>
          <w:szCs w:val="28"/>
          <w:shd w:val="clear" w:color="auto" w:fill="FFFFFF"/>
          <w:lang w:val="en-US"/>
        </w:rPr>
        <w:t>Independent</w:t>
      </w:r>
      <w:r w:rsidRPr="007B7842">
        <w:rPr>
          <w:szCs w:val="28"/>
          <w:shd w:val="clear" w:color="auto" w:fill="FFFFFF"/>
          <w:lang w:val="uk-UA"/>
        </w:rPr>
        <w:t xml:space="preserve"> </w:t>
      </w:r>
      <w:r w:rsidRPr="007B7842">
        <w:rPr>
          <w:szCs w:val="28"/>
          <w:shd w:val="clear" w:color="auto" w:fill="FFFFFF"/>
          <w:lang w:val="en-US"/>
        </w:rPr>
        <w:t>Disks</w:t>
      </w:r>
      <w:r w:rsidRPr="007B7842">
        <w:rPr>
          <w:szCs w:val="28"/>
          <w:shd w:val="clear" w:color="auto" w:fill="FFFFFF"/>
          <w:lang w:val="uk-UA"/>
        </w:rPr>
        <w:t xml:space="preserve">) </w:t>
      </w:r>
      <w:r w:rsidR="006B41F6" w:rsidRPr="007B7842">
        <w:rPr>
          <w:szCs w:val="28"/>
          <w:shd w:val="clear" w:color="auto" w:fill="FFFFFF"/>
          <w:lang w:val="uk-UA"/>
        </w:rPr>
        <w:t>–</w:t>
      </w:r>
      <w:r w:rsidRPr="007B7842">
        <w:rPr>
          <w:szCs w:val="28"/>
          <w:shd w:val="clear" w:color="auto" w:fill="FFFFFF"/>
          <w:lang w:val="uk-UA"/>
        </w:rPr>
        <w:t xml:space="preserve"> технологія віртуалізації даних, яка об</w:t>
      </w:r>
      <w:r w:rsidR="00267C63">
        <w:rPr>
          <w:szCs w:val="28"/>
          <w:shd w:val="clear" w:color="auto" w:fill="FFFFFF"/>
          <w:lang w:val="uk-UA"/>
        </w:rPr>
        <w:t>’</w:t>
      </w:r>
      <w:r w:rsidRPr="007B7842">
        <w:rPr>
          <w:szCs w:val="28"/>
          <w:shd w:val="clear" w:color="auto" w:fill="FFFFFF"/>
          <w:lang w:val="uk-UA"/>
        </w:rPr>
        <w:t>єднує кілька дисків в логічний елемент для надійності збереження інформації</w:t>
      </w:r>
    </w:p>
    <w:p w:rsidR="00A13816" w:rsidRPr="007B7842" w:rsidRDefault="006E47D6" w:rsidP="006E47D6">
      <w:pPr>
        <w:spacing w:line="360" w:lineRule="auto"/>
        <w:ind w:firstLine="709"/>
        <w:jc w:val="both"/>
        <w:rPr>
          <w:szCs w:val="28"/>
          <w:lang w:val="uk-UA"/>
        </w:rPr>
      </w:pPr>
      <w:r w:rsidRPr="008737F2">
        <w:rPr>
          <w:b/>
          <w:szCs w:val="28"/>
          <w:shd w:val="clear" w:color="auto" w:fill="FFFFFF"/>
          <w:lang w:val="uk-UA"/>
        </w:rPr>
        <w:t>SQL</w:t>
      </w:r>
      <w:r w:rsidRPr="007B7842">
        <w:rPr>
          <w:szCs w:val="28"/>
          <w:shd w:val="clear" w:color="auto" w:fill="FFFFFF"/>
          <w:lang w:val="uk-UA"/>
        </w:rPr>
        <w:t xml:space="preserve"> (</w:t>
      </w:r>
      <w:r w:rsidRPr="007B7842">
        <w:rPr>
          <w:szCs w:val="28"/>
          <w:shd w:val="clear" w:color="auto" w:fill="FFFFFF"/>
          <w:lang w:val="en-US"/>
        </w:rPr>
        <w:t>Structured</w:t>
      </w:r>
      <w:r w:rsidRPr="007B7842">
        <w:rPr>
          <w:szCs w:val="28"/>
          <w:shd w:val="clear" w:color="auto" w:fill="FFFFFF"/>
          <w:lang w:val="uk-UA"/>
        </w:rPr>
        <w:t xml:space="preserve"> </w:t>
      </w:r>
      <w:r w:rsidRPr="007B7842">
        <w:rPr>
          <w:szCs w:val="28"/>
          <w:shd w:val="clear" w:color="auto" w:fill="FFFFFF"/>
          <w:lang w:val="en-US"/>
        </w:rPr>
        <w:t>Query</w:t>
      </w:r>
      <w:r w:rsidRPr="007B7842">
        <w:rPr>
          <w:szCs w:val="28"/>
          <w:shd w:val="clear" w:color="auto" w:fill="FFFFFF"/>
          <w:lang w:val="uk-UA"/>
        </w:rPr>
        <w:t xml:space="preserve"> </w:t>
      </w:r>
      <w:r w:rsidRPr="007B7842">
        <w:rPr>
          <w:szCs w:val="28"/>
          <w:shd w:val="clear" w:color="auto" w:fill="FFFFFF"/>
          <w:lang w:val="en-US"/>
        </w:rPr>
        <w:t>Language</w:t>
      </w:r>
      <w:r w:rsidRPr="007B7842">
        <w:rPr>
          <w:szCs w:val="28"/>
          <w:shd w:val="clear" w:color="auto" w:fill="FFFFFF"/>
          <w:lang w:val="uk-UA"/>
        </w:rPr>
        <w:t xml:space="preserve">) </w:t>
      </w:r>
      <w:r w:rsidR="006B41F6" w:rsidRPr="007B7842">
        <w:rPr>
          <w:szCs w:val="28"/>
          <w:shd w:val="clear" w:color="auto" w:fill="FFFFFF"/>
          <w:lang w:val="uk-UA"/>
        </w:rPr>
        <w:t>–</w:t>
      </w:r>
      <w:r w:rsidRPr="007B7842">
        <w:rPr>
          <w:szCs w:val="28"/>
          <w:shd w:val="clear" w:color="auto" w:fill="FFFFFF"/>
          <w:lang w:val="uk-UA"/>
        </w:rPr>
        <w:t xml:space="preserve"> діалогова мова програмування для здійснення запиту і внесення змін до бази даних</w:t>
      </w:r>
    </w:p>
    <w:p w:rsidR="00A13816" w:rsidRPr="007B7842" w:rsidRDefault="006E47D6" w:rsidP="006E47D6">
      <w:pPr>
        <w:spacing w:line="360" w:lineRule="auto"/>
        <w:ind w:firstLine="709"/>
        <w:jc w:val="both"/>
        <w:rPr>
          <w:szCs w:val="28"/>
          <w:lang w:val="uk-UA"/>
        </w:rPr>
      </w:pPr>
      <w:r w:rsidRPr="008737F2">
        <w:rPr>
          <w:b/>
          <w:szCs w:val="28"/>
          <w:shd w:val="clear" w:color="auto" w:fill="FFFFFF"/>
          <w:lang w:val="uk-UA"/>
        </w:rPr>
        <w:t>ACID</w:t>
      </w:r>
      <w:r w:rsidRPr="007B7842">
        <w:rPr>
          <w:szCs w:val="28"/>
          <w:shd w:val="clear" w:color="auto" w:fill="FFFFFF"/>
          <w:lang w:val="uk-UA"/>
        </w:rPr>
        <w:t xml:space="preserve"> (</w:t>
      </w:r>
      <w:r w:rsidRPr="007B7842">
        <w:rPr>
          <w:szCs w:val="28"/>
          <w:shd w:val="clear" w:color="auto" w:fill="FFFFFF"/>
          <w:lang w:val="en-US"/>
        </w:rPr>
        <w:t>Atomicity</w:t>
      </w:r>
      <w:r w:rsidRPr="007B7842">
        <w:rPr>
          <w:szCs w:val="28"/>
          <w:shd w:val="clear" w:color="auto" w:fill="FFFFFF"/>
          <w:lang w:val="uk-UA"/>
        </w:rPr>
        <w:t xml:space="preserve">, </w:t>
      </w:r>
      <w:r w:rsidRPr="007B7842">
        <w:rPr>
          <w:szCs w:val="28"/>
          <w:shd w:val="clear" w:color="auto" w:fill="FFFFFF"/>
          <w:lang w:val="en-US"/>
        </w:rPr>
        <w:t>Consistency</w:t>
      </w:r>
      <w:r w:rsidRPr="007B7842">
        <w:rPr>
          <w:szCs w:val="28"/>
          <w:shd w:val="clear" w:color="auto" w:fill="FFFFFF"/>
          <w:lang w:val="uk-UA"/>
        </w:rPr>
        <w:t xml:space="preserve">, </w:t>
      </w:r>
      <w:r w:rsidRPr="007B7842">
        <w:rPr>
          <w:szCs w:val="28"/>
          <w:shd w:val="clear" w:color="auto" w:fill="FFFFFF"/>
          <w:lang w:val="en-US"/>
        </w:rPr>
        <w:t>Isolation</w:t>
      </w:r>
      <w:r w:rsidRPr="007B7842">
        <w:rPr>
          <w:szCs w:val="28"/>
          <w:shd w:val="clear" w:color="auto" w:fill="FFFFFF"/>
          <w:lang w:val="uk-UA"/>
        </w:rPr>
        <w:t xml:space="preserve">, </w:t>
      </w:r>
      <w:r w:rsidRPr="007B7842">
        <w:rPr>
          <w:szCs w:val="28"/>
          <w:shd w:val="clear" w:color="auto" w:fill="FFFFFF"/>
          <w:lang w:val="en-US"/>
        </w:rPr>
        <w:t>Durability</w:t>
      </w:r>
      <w:r w:rsidRPr="007B7842">
        <w:rPr>
          <w:szCs w:val="28"/>
          <w:shd w:val="clear" w:color="auto" w:fill="FFFFFF"/>
          <w:lang w:val="uk-UA"/>
        </w:rPr>
        <w:t xml:space="preserve">) </w:t>
      </w:r>
      <w:r w:rsidR="006B41F6" w:rsidRPr="007B7842">
        <w:rPr>
          <w:szCs w:val="28"/>
          <w:shd w:val="clear" w:color="auto" w:fill="FFFFFF"/>
          <w:lang w:val="uk-UA"/>
        </w:rPr>
        <w:t>–</w:t>
      </w:r>
      <w:r w:rsidRPr="007B7842">
        <w:rPr>
          <w:szCs w:val="28"/>
          <w:shd w:val="clear" w:color="auto" w:fill="FFFFFF"/>
          <w:lang w:val="uk-UA"/>
        </w:rPr>
        <w:t xml:space="preserve"> набір властивостей, що гарантують надійну роботу транзакцій бази даних: атомарність, узгодженість, ізольованість, довговічність</w:t>
      </w:r>
    </w:p>
    <w:p w:rsidR="00A13816" w:rsidRPr="007B7842" w:rsidRDefault="006E47D6" w:rsidP="006E47D6">
      <w:pPr>
        <w:spacing w:line="360" w:lineRule="auto"/>
        <w:ind w:firstLine="709"/>
        <w:jc w:val="both"/>
        <w:rPr>
          <w:szCs w:val="28"/>
          <w:lang w:val="uk-UA"/>
        </w:rPr>
      </w:pPr>
      <w:r w:rsidRPr="008737F2">
        <w:rPr>
          <w:b/>
          <w:szCs w:val="28"/>
          <w:shd w:val="clear" w:color="auto" w:fill="FFFFFF"/>
          <w:lang w:val="uk-UA"/>
        </w:rPr>
        <w:t>LAN</w:t>
      </w:r>
      <w:r w:rsidRPr="007B7842">
        <w:rPr>
          <w:szCs w:val="28"/>
          <w:shd w:val="clear" w:color="auto" w:fill="FFFFFF"/>
          <w:lang w:val="uk-UA"/>
        </w:rPr>
        <w:t xml:space="preserve"> (</w:t>
      </w:r>
      <w:r w:rsidRPr="007B7842">
        <w:rPr>
          <w:rStyle w:val="af4"/>
          <w:bCs/>
          <w:i w:val="0"/>
          <w:iCs w:val="0"/>
          <w:szCs w:val="28"/>
          <w:shd w:val="clear" w:color="auto" w:fill="FFFFFF"/>
          <w:lang w:val="en-US"/>
        </w:rPr>
        <w:t>Local</w:t>
      </w:r>
      <w:r w:rsidRPr="007B7842">
        <w:rPr>
          <w:rStyle w:val="af4"/>
          <w:bCs/>
          <w:i w:val="0"/>
          <w:iCs w:val="0"/>
          <w:szCs w:val="28"/>
          <w:shd w:val="clear" w:color="auto" w:fill="FFFFFF"/>
          <w:lang w:val="uk-UA"/>
        </w:rPr>
        <w:t xml:space="preserve"> </w:t>
      </w:r>
      <w:r w:rsidRPr="007B7842">
        <w:rPr>
          <w:rStyle w:val="af4"/>
          <w:bCs/>
          <w:i w:val="0"/>
          <w:iCs w:val="0"/>
          <w:szCs w:val="28"/>
          <w:shd w:val="clear" w:color="auto" w:fill="FFFFFF"/>
          <w:lang w:val="en-US"/>
        </w:rPr>
        <w:t>Area</w:t>
      </w:r>
      <w:r w:rsidRPr="007B7842">
        <w:rPr>
          <w:rStyle w:val="af4"/>
          <w:bCs/>
          <w:i w:val="0"/>
          <w:iCs w:val="0"/>
          <w:szCs w:val="28"/>
          <w:shd w:val="clear" w:color="auto" w:fill="FFFFFF"/>
          <w:lang w:val="uk-UA"/>
        </w:rPr>
        <w:t xml:space="preserve"> </w:t>
      </w:r>
      <w:r w:rsidRPr="007B7842">
        <w:rPr>
          <w:rStyle w:val="af4"/>
          <w:bCs/>
          <w:i w:val="0"/>
          <w:iCs w:val="0"/>
          <w:szCs w:val="28"/>
          <w:shd w:val="clear" w:color="auto" w:fill="FFFFFF"/>
          <w:lang w:val="en-US"/>
        </w:rPr>
        <w:t>Network</w:t>
      </w:r>
      <w:r w:rsidRPr="007B7842">
        <w:rPr>
          <w:rStyle w:val="af4"/>
          <w:bCs/>
          <w:i w:val="0"/>
          <w:iCs w:val="0"/>
          <w:szCs w:val="28"/>
          <w:shd w:val="clear" w:color="auto" w:fill="FFFFFF"/>
          <w:lang w:val="uk-UA"/>
        </w:rPr>
        <w:t>)</w:t>
      </w:r>
      <w:r w:rsidRPr="007B7842">
        <w:rPr>
          <w:rStyle w:val="af4"/>
          <w:bCs/>
          <w:szCs w:val="28"/>
          <w:shd w:val="clear" w:color="auto" w:fill="FFFFFF"/>
          <w:lang w:val="uk-UA"/>
        </w:rPr>
        <w:t xml:space="preserve"> </w:t>
      </w:r>
      <w:r w:rsidR="00081D0A" w:rsidRPr="007B7842">
        <w:rPr>
          <w:rStyle w:val="af4"/>
          <w:bCs/>
          <w:szCs w:val="28"/>
          <w:shd w:val="clear" w:color="auto" w:fill="FFFFFF"/>
          <w:lang w:val="uk-UA"/>
        </w:rPr>
        <w:t>–</w:t>
      </w:r>
      <w:r w:rsidRPr="007B7842">
        <w:rPr>
          <w:rStyle w:val="af4"/>
          <w:bCs/>
          <w:szCs w:val="28"/>
          <w:shd w:val="clear" w:color="auto" w:fill="FFFFFF"/>
          <w:lang w:val="uk-UA"/>
        </w:rPr>
        <w:t xml:space="preserve"> </w:t>
      </w:r>
      <w:r w:rsidRPr="007B7842">
        <w:rPr>
          <w:szCs w:val="28"/>
          <w:shd w:val="clear" w:color="auto" w:fill="FFFFFF"/>
          <w:lang w:val="uk-UA"/>
        </w:rPr>
        <w:t>об</w:t>
      </w:r>
      <w:r w:rsidR="00267C63">
        <w:rPr>
          <w:szCs w:val="28"/>
          <w:shd w:val="clear" w:color="auto" w:fill="FFFFFF"/>
          <w:lang w:val="uk-UA"/>
        </w:rPr>
        <w:t>’</w:t>
      </w:r>
      <w:r w:rsidRPr="007B7842">
        <w:rPr>
          <w:szCs w:val="28"/>
          <w:shd w:val="clear" w:color="auto" w:fill="FFFFFF"/>
          <w:lang w:val="uk-UA"/>
        </w:rPr>
        <w:t>єднання певного числа комп</w:t>
      </w:r>
      <w:r w:rsidR="00267C63">
        <w:rPr>
          <w:szCs w:val="28"/>
          <w:shd w:val="clear" w:color="auto" w:fill="FFFFFF"/>
          <w:lang w:val="uk-UA"/>
        </w:rPr>
        <w:t>’</w:t>
      </w:r>
      <w:r w:rsidRPr="007B7842">
        <w:rPr>
          <w:szCs w:val="28"/>
          <w:shd w:val="clear" w:color="auto" w:fill="FFFFFF"/>
          <w:lang w:val="uk-UA"/>
        </w:rPr>
        <w:t>ютерів на відносно невеликій території</w:t>
      </w:r>
    </w:p>
    <w:p w:rsidR="00A13816" w:rsidRPr="007B7842" w:rsidRDefault="006E47D6" w:rsidP="006E47D6">
      <w:pPr>
        <w:spacing w:line="360" w:lineRule="auto"/>
        <w:ind w:firstLine="709"/>
        <w:jc w:val="both"/>
        <w:rPr>
          <w:szCs w:val="28"/>
          <w:lang w:val="uk-UA"/>
        </w:rPr>
      </w:pPr>
      <w:r w:rsidRPr="008737F2">
        <w:rPr>
          <w:b/>
          <w:szCs w:val="28"/>
          <w:shd w:val="clear" w:color="auto" w:fill="FFFFFF"/>
          <w:lang w:val="uk-UA"/>
        </w:rPr>
        <w:t>SAN</w:t>
      </w:r>
      <w:r w:rsidRPr="007B7842">
        <w:rPr>
          <w:szCs w:val="28"/>
          <w:shd w:val="clear" w:color="auto" w:fill="FFFFFF"/>
          <w:lang w:val="uk-UA"/>
        </w:rPr>
        <w:t xml:space="preserve"> (</w:t>
      </w:r>
      <w:r w:rsidRPr="007B7842">
        <w:rPr>
          <w:szCs w:val="28"/>
          <w:shd w:val="clear" w:color="auto" w:fill="FFFFFF"/>
          <w:lang w:val="en-US"/>
        </w:rPr>
        <w:t>Storage</w:t>
      </w:r>
      <w:r w:rsidRPr="007B7842">
        <w:rPr>
          <w:szCs w:val="28"/>
          <w:shd w:val="clear" w:color="auto" w:fill="FFFFFF"/>
          <w:lang w:val="uk-UA"/>
        </w:rPr>
        <w:t xml:space="preserve"> </w:t>
      </w:r>
      <w:r w:rsidRPr="007B7842">
        <w:rPr>
          <w:szCs w:val="28"/>
          <w:shd w:val="clear" w:color="auto" w:fill="FFFFFF"/>
          <w:lang w:val="en-US"/>
        </w:rPr>
        <w:t>Area</w:t>
      </w:r>
      <w:r w:rsidRPr="007B7842">
        <w:rPr>
          <w:szCs w:val="28"/>
          <w:shd w:val="clear" w:color="auto" w:fill="FFFFFF"/>
          <w:lang w:val="uk-UA"/>
        </w:rPr>
        <w:t xml:space="preserve"> </w:t>
      </w:r>
      <w:r w:rsidRPr="007B7842">
        <w:rPr>
          <w:szCs w:val="28"/>
          <w:shd w:val="clear" w:color="auto" w:fill="FFFFFF"/>
          <w:lang w:val="en-US"/>
        </w:rPr>
        <w:t>Network</w:t>
      </w:r>
      <w:r w:rsidRPr="007B7842">
        <w:rPr>
          <w:szCs w:val="28"/>
          <w:shd w:val="clear" w:color="auto" w:fill="FFFFFF"/>
          <w:lang w:val="uk-UA"/>
        </w:rPr>
        <w:t xml:space="preserve">) </w:t>
      </w:r>
      <w:r w:rsidR="00081D0A" w:rsidRPr="007B7842">
        <w:rPr>
          <w:szCs w:val="28"/>
          <w:shd w:val="clear" w:color="auto" w:fill="FFFFFF"/>
          <w:lang w:val="uk-UA"/>
        </w:rPr>
        <w:t>–</w:t>
      </w:r>
      <w:r w:rsidRPr="007B7842">
        <w:rPr>
          <w:szCs w:val="28"/>
          <w:shd w:val="clear" w:color="auto" w:fill="FFFFFF"/>
          <w:lang w:val="uk-UA"/>
        </w:rPr>
        <w:t xml:space="preserve"> архітектурне рішення для підключення зовнішніх пристроїв зберігання даних</w:t>
      </w:r>
    </w:p>
    <w:p w:rsidR="00A13816" w:rsidRPr="007B7842" w:rsidRDefault="006E47D6" w:rsidP="006E47D6">
      <w:pPr>
        <w:spacing w:line="360" w:lineRule="auto"/>
        <w:ind w:firstLine="709"/>
        <w:jc w:val="both"/>
        <w:rPr>
          <w:szCs w:val="28"/>
          <w:lang w:val="uk-UA"/>
        </w:rPr>
      </w:pPr>
      <w:r w:rsidRPr="008737F2">
        <w:rPr>
          <w:b/>
          <w:szCs w:val="28"/>
          <w:shd w:val="clear" w:color="auto" w:fill="FFFFFF"/>
          <w:lang w:val="uk-UA"/>
        </w:rPr>
        <w:t>API</w:t>
      </w:r>
      <w:r w:rsidRPr="007B7842">
        <w:rPr>
          <w:szCs w:val="28"/>
          <w:shd w:val="clear" w:color="auto" w:fill="FFFFFF"/>
          <w:lang w:val="uk-UA"/>
        </w:rPr>
        <w:t xml:space="preserve"> (</w:t>
      </w:r>
      <w:r w:rsidRPr="007B7842">
        <w:rPr>
          <w:color w:val="222222"/>
          <w:szCs w:val="28"/>
          <w:shd w:val="clear" w:color="auto" w:fill="FFFFFF"/>
          <w:lang w:val="en-US"/>
        </w:rPr>
        <w:t>Application</w:t>
      </w:r>
      <w:r w:rsidRPr="007B7842">
        <w:rPr>
          <w:color w:val="222222"/>
          <w:szCs w:val="28"/>
          <w:shd w:val="clear" w:color="auto" w:fill="FFFFFF"/>
          <w:lang w:val="uk-UA"/>
        </w:rPr>
        <w:t xml:space="preserve"> </w:t>
      </w:r>
      <w:r w:rsidRPr="007B7842">
        <w:rPr>
          <w:color w:val="222222"/>
          <w:szCs w:val="28"/>
          <w:shd w:val="clear" w:color="auto" w:fill="FFFFFF"/>
          <w:lang w:val="en-US"/>
        </w:rPr>
        <w:t>Programming</w:t>
      </w:r>
      <w:r w:rsidRPr="007B7842">
        <w:rPr>
          <w:color w:val="222222"/>
          <w:szCs w:val="28"/>
          <w:shd w:val="clear" w:color="auto" w:fill="FFFFFF"/>
          <w:lang w:val="uk-UA"/>
        </w:rPr>
        <w:t xml:space="preserve"> </w:t>
      </w:r>
      <w:r w:rsidRPr="007B7842">
        <w:rPr>
          <w:color w:val="222222"/>
          <w:szCs w:val="28"/>
          <w:shd w:val="clear" w:color="auto" w:fill="FFFFFF"/>
          <w:lang w:val="en-US"/>
        </w:rPr>
        <w:t>Interface</w:t>
      </w:r>
      <w:r w:rsidRPr="007B7842">
        <w:rPr>
          <w:color w:val="222222"/>
          <w:szCs w:val="28"/>
          <w:shd w:val="clear" w:color="auto" w:fill="FFFFFF"/>
          <w:lang w:val="uk-UA"/>
        </w:rPr>
        <w:t xml:space="preserve">) – набір </w:t>
      </w:r>
      <w:r w:rsidRPr="007B7842">
        <w:rPr>
          <w:szCs w:val="28"/>
          <w:shd w:val="clear" w:color="auto" w:fill="FFFFFF"/>
          <w:lang w:val="uk-UA"/>
        </w:rPr>
        <w:t>визначень</w:t>
      </w:r>
      <w:r w:rsidRPr="007B7842">
        <w:rPr>
          <w:color w:val="222222"/>
          <w:szCs w:val="28"/>
          <w:shd w:val="clear" w:color="auto" w:fill="FFFFFF"/>
          <w:lang w:val="uk-UA"/>
        </w:rPr>
        <w:t xml:space="preserve"> підпрограм, протоколів взаємодії та засобів для створення програмного забезпечення</w:t>
      </w:r>
    </w:p>
    <w:p w:rsidR="00A13816" w:rsidRPr="007B7842" w:rsidRDefault="006E47D6" w:rsidP="006E47D6">
      <w:pPr>
        <w:spacing w:line="360" w:lineRule="auto"/>
        <w:ind w:firstLine="709"/>
        <w:jc w:val="both"/>
        <w:rPr>
          <w:szCs w:val="28"/>
          <w:lang w:val="uk-UA"/>
        </w:rPr>
      </w:pPr>
      <w:r w:rsidRPr="008737F2">
        <w:rPr>
          <w:b/>
          <w:color w:val="222222"/>
          <w:szCs w:val="28"/>
          <w:shd w:val="clear" w:color="auto" w:fill="FFFFFF"/>
          <w:lang w:val="uk-UA"/>
        </w:rPr>
        <w:t>HDFS</w:t>
      </w:r>
      <w:r w:rsidRPr="007B7842">
        <w:rPr>
          <w:color w:val="222222"/>
          <w:szCs w:val="28"/>
          <w:shd w:val="clear" w:color="auto" w:fill="FFFFFF"/>
          <w:lang w:val="uk-UA"/>
        </w:rPr>
        <w:t xml:space="preserve"> (</w:t>
      </w:r>
      <w:r w:rsidRPr="007B7842">
        <w:rPr>
          <w:color w:val="222222"/>
          <w:szCs w:val="28"/>
          <w:shd w:val="clear" w:color="auto" w:fill="FFFFFF"/>
          <w:lang w:val="en-US"/>
        </w:rPr>
        <w:t>Hadoop</w:t>
      </w:r>
      <w:r w:rsidRPr="007B7842">
        <w:rPr>
          <w:color w:val="222222"/>
          <w:szCs w:val="28"/>
          <w:shd w:val="clear" w:color="auto" w:fill="FFFFFF"/>
          <w:lang w:val="uk-UA"/>
        </w:rPr>
        <w:t xml:space="preserve"> </w:t>
      </w:r>
      <w:r w:rsidRPr="007B7842">
        <w:rPr>
          <w:color w:val="222222"/>
          <w:szCs w:val="28"/>
          <w:shd w:val="clear" w:color="auto" w:fill="FFFFFF"/>
          <w:lang w:val="en-US"/>
        </w:rPr>
        <w:t>Distributed</w:t>
      </w:r>
      <w:r w:rsidRPr="007B7842">
        <w:rPr>
          <w:color w:val="222222"/>
          <w:szCs w:val="28"/>
          <w:shd w:val="clear" w:color="auto" w:fill="FFFFFF"/>
          <w:lang w:val="uk-UA"/>
        </w:rPr>
        <w:t xml:space="preserve"> </w:t>
      </w:r>
      <w:r w:rsidRPr="007B7842">
        <w:rPr>
          <w:color w:val="222222"/>
          <w:szCs w:val="28"/>
          <w:shd w:val="clear" w:color="auto" w:fill="FFFFFF"/>
          <w:lang w:val="en-US"/>
        </w:rPr>
        <w:t>File</w:t>
      </w:r>
      <w:r w:rsidRPr="007B7842">
        <w:rPr>
          <w:color w:val="222222"/>
          <w:szCs w:val="28"/>
          <w:shd w:val="clear" w:color="auto" w:fill="FFFFFF"/>
          <w:lang w:val="uk-UA"/>
        </w:rPr>
        <w:t xml:space="preserve"> </w:t>
      </w:r>
      <w:r w:rsidRPr="007B7842">
        <w:rPr>
          <w:color w:val="222222"/>
          <w:szCs w:val="28"/>
          <w:shd w:val="clear" w:color="auto" w:fill="FFFFFF"/>
          <w:lang w:val="en-US"/>
        </w:rPr>
        <w:t>System</w:t>
      </w:r>
      <w:r w:rsidRPr="007B7842">
        <w:rPr>
          <w:color w:val="222222"/>
          <w:szCs w:val="28"/>
          <w:shd w:val="clear" w:color="auto" w:fill="FFFFFF"/>
          <w:lang w:val="uk-UA"/>
        </w:rPr>
        <w:t xml:space="preserve">) </w:t>
      </w:r>
      <w:r w:rsidR="00081D0A" w:rsidRPr="007B7842">
        <w:rPr>
          <w:color w:val="222222"/>
          <w:szCs w:val="28"/>
          <w:shd w:val="clear" w:color="auto" w:fill="FFFFFF"/>
          <w:lang w:val="uk-UA"/>
        </w:rPr>
        <w:t>–</w:t>
      </w:r>
      <w:r w:rsidRPr="007B7842">
        <w:rPr>
          <w:color w:val="222222"/>
          <w:szCs w:val="28"/>
          <w:shd w:val="clear" w:color="auto" w:fill="FFFFFF"/>
          <w:lang w:val="uk-UA"/>
        </w:rPr>
        <w:t xml:space="preserve"> розподілена файлова система, яка зберігає дані на звичайних машинах, надаючи дуже високу загальну пропускну здатність на кластері загалом</w:t>
      </w:r>
    </w:p>
    <w:p w:rsidR="00A13816" w:rsidRPr="007B7842" w:rsidRDefault="006E47D6" w:rsidP="006E47D6">
      <w:pPr>
        <w:spacing w:line="360" w:lineRule="auto"/>
        <w:ind w:firstLine="709"/>
        <w:jc w:val="both"/>
        <w:rPr>
          <w:szCs w:val="28"/>
          <w:lang w:val="uk-UA"/>
        </w:rPr>
      </w:pPr>
      <w:r w:rsidRPr="008737F2">
        <w:rPr>
          <w:b/>
          <w:bCs/>
          <w:color w:val="222222"/>
          <w:szCs w:val="28"/>
          <w:shd w:val="clear" w:color="auto" w:fill="FFFFFF"/>
          <w:lang w:val="uk-UA"/>
        </w:rPr>
        <w:t>CERN</w:t>
      </w:r>
      <w:r w:rsidR="00154637" w:rsidRPr="007B7842">
        <w:rPr>
          <w:bCs/>
          <w:color w:val="222222"/>
          <w:szCs w:val="28"/>
          <w:shd w:val="clear" w:color="auto" w:fill="FFFFFF"/>
          <w:lang w:val="uk-UA"/>
        </w:rPr>
        <w:t xml:space="preserve"> </w:t>
      </w:r>
      <w:r w:rsidRPr="007B7842">
        <w:rPr>
          <w:bCs/>
          <w:color w:val="222222"/>
          <w:szCs w:val="28"/>
          <w:shd w:val="clear" w:color="auto" w:fill="FFFFFF"/>
          <w:lang w:val="uk-UA"/>
        </w:rPr>
        <w:t>(</w:t>
      </w:r>
      <w:r w:rsidRPr="007B7842">
        <w:rPr>
          <w:color w:val="222222"/>
          <w:szCs w:val="28"/>
          <w:shd w:val="clear" w:color="auto" w:fill="FFFFFF"/>
          <w:lang w:val="en-US"/>
        </w:rPr>
        <w:t>Conseil</w:t>
      </w:r>
      <w:r w:rsidRPr="007B7842">
        <w:rPr>
          <w:color w:val="222222"/>
          <w:szCs w:val="28"/>
          <w:shd w:val="clear" w:color="auto" w:fill="FFFFFF"/>
          <w:lang w:val="uk-UA"/>
        </w:rPr>
        <w:t xml:space="preserve"> </w:t>
      </w:r>
      <w:r w:rsidR="00154637" w:rsidRPr="007B7842">
        <w:rPr>
          <w:color w:val="222222"/>
          <w:szCs w:val="28"/>
          <w:shd w:val="clear" w:color="auto" w:fill="FFFFFF"/>
          <w:lang w:val="en-US"/>
        </w:rPr>
        <w:t>European</w:t>
      </w:r>
      <w:r w:rsidRPr="007B7842">
        <w:rPr>
          <w:color w:val="222222"/>
          <w:szCs w:val="28"/>
          <w:shd w:val="clear" w:color="auto" w:fill="FFFFFF"/>
          <w:lang w:val="uk-UA"/>
        </w:rPr>
        <w:t xml:space="preserve"> </w:t>
      </w:r>
      <w:r w:rsidRPr="007B7842">
        <w:rPr>
          <w:color w:val="222222"/>
          <w:szCs w:val="28"/>
          <w:shd w:val="clear" w:color="auto" w:fill="FFFFFF"/>
          <w:lang w:val="en-US"/>
        </w:rPr>
        <w:t>pour</w:t>
      </w:r>
      <w:r w:rsidRPr="007B7842">
        <w:rPr>
          <w:color w:val="222222"/>
          <w:szCs w:val="28"/>
          <w:shd w:val="clear" w:color="auto" w:fill="FFFFFF"/>
          <w:lang w:val="uk-UA"/>
        </w:rPr>
        <w:t xml:space="preserve"> </w:t>
      </w:r>
      <w:r w:rsidRPr="007B7842">
        <w:rPr>
          <w:color w:val="222222"/>
          <w:szCs w:val="28"/>
          <w:shd w:val="clear" w:color="auto" w:fill="FFFFFF"/>
          <w:lang w:val="en-US"/>
        </w:rPr>
        <w:t>la</w:t>
      </w:r>
      <w:r w:rsidRPr="007B7842">
        <w:rPr>
          <w:color w:val="222222"/>
          <w:szCs w:val="28"/>
          <w:shd w:val="clear" w:color="auto" w:fill="FFFFFF"/>
          <w:lang w:val="uk-UA"/>
        </w:rPr>
        <w:t xml:space="preserve"> </w:t>
      </w:r>
      <w:r w:rsidRPr="007B7842">
        <w:rPr>
          <w:color w:val="222222"/>
          <w:szCs w:val="28"/>
          <w:shd w:val="clear" w:color="auto" w:fill="FFFFFF"/>
          <w:lang w:val="en-US"/>
        </w:rPr>
        <w:t>Recherche</w:t>
      </w:r>
      <w:r w:rsidRPr="007B7842">
        <w:rPr>
          <w:color w:val="222222"/>
          <w:szCs w:val="28"/>
          <w:shd w:val="clear" w:color="auto" w:fill="FFFFFF"/>
          <w:lang w:val="uk-UA"/>
        </w:rPr>
        <w:t xml:space="preserve"> </w:t>
      </w:r>
      <w:r w:rsidRPr="007B7842">
        <w:rPr>
          <w:color w:val="222222"/>
          <w:szCs w:val="28"/>
          <w:shd w:val="clear" w:color="auto" w:fill="FFFFFF"/>
          <w:lang w:val="en-US"/>
        </w:rPr>
        <w:t>Nucl</w:t>
      </w:r>
      <w:r w:rsidR="00154637" w:rsidRPr="007B7842">
        <w:rPr>
          <w:color w:val="222222"/>
          <w:szCs w:val="28"/>
          <w:shd w:val="clear" w:color="auto" w:fill="FFFFFF"/>
          <w:lang w:val="en-US"/>
        </w:rPr>
        <w:t>e</w:t>
      </w:r>
      <w:r w:rsidRPr="007B7842">
        <w:rPr>
          <w:color w:val="222222"/>
          <w:szCs w:val="28"/>
          <w:shd w:val="clear" w:color="auto" w:fill="FFFFFF"/>
          <w:lang w:val="en-US"/>
        </w:rPr>
        <w:t>aire</w:t>
      </w:r>
      <w:r w:rsidRPr="007B7842">
        <w:rPr>
          <w:color w:val="222222"/>
          <w:szCs w:val="28"/>
          <w:shd w:val="clear" w:color="auto" w:fill="FFFFFF"/>
          <w:lang w:val="uk-UA"/>
        </w:rPr>
        <w:t xml:space="preserve">) </w:t>
      </w:r>
      <w:r w:rsidR="00081D0A" w:rsidRPr="007B7842">
        <w:rPr>
          <w:color w:val="222222"/>
          <w:szCs w:val="28"/>
          <w:shd w:val="clear" w:color="auto" w:fill="FFFFFF"/>
          <w:lang w:val="uk-UA"/>
        </w:rPr>
        <w:t>–</w:t>
      </w:r>
      <w:r w:rsidRPr="007B7842">
        <w:rPr>
          <w:color w:val="222222"/>
          <w:szCs w:val="28"/>
          <w:shd w:val="clear" w:color="auto" w:fill="FFFFFF"/>
          <w:lang w:val="uk-UA"/>
        </w:rPr>
        <w:t xml:space="preserve"> міжнародний дослідницький центр європейської спільноти</w:t>
      </w:r>
    </w:p>
    <w:p w:rsidR="006B41F6" w:rsidRPr="007B7842" w:rsidRDefault="006B41F6">
      <w:pPr>
        <w:rPr>
          <w:b/>
          <w:szCs w:val="28"/>
          <w:lang w:val="uk-UA"/>
        </w:rPr>
      </w:pPr>
      <w:r w:rsidRPr="007B7842">
        <w:rPr>
          <w:b/>
          <w:szCs w:val="28"/>
          <w:lang w:val="uk-UA"/>
        </w:rPr>
        <w:br w:type="page"/>
      </w:r>
    </w:p>
    <w:p w:rsidR="00A13816" w:rsidRPr="00A31BEC" w:rsidRDefault="006E47D6" w:rsidP="00A31BEC">
      <w:pPr>
        <w:pStyle w:val="afff"/>
        <w:spacing w:line="360" w:lineRule="auto"/>
        <w:rPr>
          <w:rFonts w:cs="Times New Roman"/>
          <w:lang w:val="uk-UA"/>
        </w:rPr>
      </w:pPr>
      <w:bookmarkStart w:id="7" w:name="_Toc74907831"/>
      <w:r w:rsidRPr="00A31BEC">
        <w:rPr>
          <w:rFonts w:cs="Times New Roman"/>
          <w:lang w:val="uk-UA"/>
        </w:rPr>
        <w:lastRenderedPageBreak/>
        <w:t>ВСТУП</w:t>
      </w:r>
      <w:bookmarkEnd w:id="7"/>
    </w:p>
    <w:p w:rsidR="00081D0A" w:rsidRPr="007B7842" w:rsidRDefault="00081D0A" w:rsidP="00081D0A">
      <w:pPr>
        <w:spacing w:line="360" w:lineRule="auto"/>
        <w:ind w:firstLine="709"/>
        <w:jc w:val="both"/>
        <w:rPr>
          <w:szCs w:val="28"/>
          <w:lang w:val="uk-UA"/>
        </w:rPr>
      </w:pPr>
    </w:p>
    <w:p w:rsidR="00A13816" w:rsidRPr="007B7842" w:rsidRDefault="006E47D6" w:rsidP="006E47D6">
      <w:pPr>
        <w:spacing w:line="360" w:lineRule="auto"/>
        <w:ind w:firstLine="709"/>
        <w:jc w:val="both"/>
        <w:rPr>
          <w:szCs w:val="28"/>
          <w:lang w:val="uk-UA"/>
        </w:rPr>
      </w:pPr>
      <w:r w:rsidRPr="007B7842">
        <w:rPr>
          <w:b/>
          <w:szCs w:val="28"/>
          <w:lang w:val="uk-UA"/>
        </w:rPr>
        <w:t xml:space="preserve">Актуальність роботи. </w:t>
      </w:r>
      <w:r w:rsidRPr="007B7842">
        <w:rPr>
          <w:szCs w:val="28"/>
          <w:lang w:val="uk-UA"/>
        </w:rPr>
        <w:t>На теперішній час вдосконалюють</w:t>
      </w:r>
      <w:r w:rsidR="007E2B7B" w:rsidRPr="007B7842">
        <w:rPr>
          <w:szCs w:val="28"/>
          <w:lang w:val="uk-UA"/>
        </w:rPr>
        <w:t>ся</w:t>
      </w:r>
      <w:r w:rsidRPr="007B7842">
        <w:rPr>
          <w:szCs w:val="28"/>
          <w:lang w:val="uk-UA"/>
        </w:rPr>
        <w:t xml:space="preserve"> технології для роботи з базами даних великого об</w:t>
      </w:r>
      <w:r w:rsidR="00267C63">
        <w:rPr>
          <w:szCs w:val="28"/>
          <w:lang w:val="uk-UA"/>
        </w:rPr>
        <w:t>’</w:t>
      </w:r>
      <w:r w:rsidRPr="007B7842">
        <w:rPr>
          <w:szCs w:val="28"/>
          <w:lang w:val="uk-UA"/>
        </w:rPr>
        <w:t xml:space="preserve">єму, до яких </w:t>
      </w:r>
      <w:r w:rsidR="007E2B7B" w:rsidRPr="007B7842">
        <w:rPr>
          <w:szCs w:val="28"/>
          <w:lang w:val="uk-UA"/>
        </w:rPr>
        <w:t>висува</w:t>
      </w:r>
      <w:r w:rsidRPr="007B7842">
        <w:rPr>
          <w:szCs w:val="28"/>
          <w:lang w:val="uk-UA"/>
        </w:rPr>
        <w:t xml:space="preserve">ються підвищені вимоги надійності. Такі завдання затребувані не лише в </w:t>
      </w:r>
      <w:r w:rsidR="00D86E26" w:rsidRPr="007B7842">
        <w:rPr>
          <w:szCs w:val="28"/>
          <w:lang w:val="uk-UA"/>
        </w:rPr>
        <w:t>інформаційних системах спеціального призначення</w:t>
      </w:r>
      <w:r w:rsidRPr="007B7842">
        <w:rPr>
          <w:szCs w:val="28"/>
          <w:lang w:val="uk-UA"/>
        </w:rPr>
        <w:t>, але і скрізь, де оброблювані дані мають первинне значення. Бурхливий розвиток інформаційних технологій, зростання кількості даних, що обробляються та обсягу їх передач, і, в той же час, підвищення вимог до надійності, ступеня готовності, відмовостійкості і масштабованості змушують по-новому поглянути на вже відому технологію кластеризації. Дана технологія дозволяє створювати досить гнучкі системи, які здатні вирішити широке коло завдань.</w:t>
      </w:r>
    </w:p>
    <w:p w:rsidR="00A13816" w:rsidRPr="007B7842" w:rsidRDefault="006E47D6" w:rsidP="006E47D6">
      <w:pPr>
        <w:spacing w:line="360" w:lineRule="auto"/>
        <w:ind w:firstLine="709"/>
        <w:jc w:val="both"/>
        <w:rPr>
          <w:szCs w:val="28"/>
          <w:lang w:val="uk-UA"/>
        </w:rPr>
      </w:pPr>
      <w:r w:rsidRPr="007B7842">
        <w:rPr>
          <w:szCs w:val="28"/>
          <w:lang w:val="uk-UA"/>
        </w:rPr>
        <w:t>Для збереження інформації та виправлення даної проблеми, як кращий варіант підходить використовувати відмовостійкий кластер.</w:t>
      </w:r>
    </w:p>
    <w:p w:rsidR="00A13816" w:rsidRPr="007B7842" w:rsidRDefault="006E47D6" w:rsidP="006E47D6">
      <w:pPr>
        <w:spacing w:line="360" w:lineRule="auto"/>
        <w:ind w:firstLine="709"/>
        <w:jc w:val="both"/>
        <w:rPr>
          <w:szCs w:val="28"/>
          <w:lang w:val="uk-UA"/>
        </w:rPr>
      </w:pPr>
      <w:r w:rsidRPr="007B7842">
        <w:rPr>
          <w:b/>
          <w:szCs w:val="28"/>
          <w:lang w:val="uk-UA"/>
        </w:rPr>
        <w:t>Предмет дослідження</w:t>
      </w:r>
      <w:r w:rsidRPr="007B7842">
        <w:rPr>
          <w:szCs w:val="28"/>
          <w:lang w:val="uk-UA"/>
        </w:rPr>
        <w:t xml:space="preserve"> – методи реалізації відмовостійкого кластера.</w:t>
      </w:r>
    </w:p>
    <w:p w:rsidR="00A13816" w:rsidRPr="007B7842" w:rsidRDefault="006E47D6" w:rsidP="006E47D6">
      <w:pPr>
        <w:spacing w:line="360" w:lineRule="auto"/>
        <w:ind w:firstLine="709"/>
        <w:jc w:val="both"/>
        <w:rPr>
          <w:szCs w:val="28"/>
          <w:lang w:val="uk-UA"/>
        </w:rPr>
      </w:pPr>
      <w:r w:rsidRPr="007B7842">
        <w:rPr>
          <w:szCs w:val="28"/>
          <w:lang w:val="uk-UA"/>
        </w:rPr>
        <w:t>Для досягнення мети кваліфікаційної роботи необхідно вирішити комплекс часткових взаємопов</w:t>
      </w:r>
      <w:r w:rsidR="00267C63">
        <w:rPr>
          <w:szCs w:val="28"/>
          <w:lang w:val="uk-UA"/>
        </w:rPr>
        <w:t>’</w:t>
      </w:r>
      <w:r w:rsidRPr="007B7842">
        <w:rPr>
          <w:szCs w:val="28"/>
          <w:lang w:val="uk-UA"/>
        </w:rPr>
        <w:t>язаних завдань:</w:t>
      </w:r>
    </w:p>
    <w:p w:rsidR="00A13816" w:rsidRPr="007B7842" w:rsidRDefault="00ED0C78" w:rsidP="00604D02">
      <w:pPr>
        <w:numPr>
          <w:ilvl w:val="0"/>
          <w:numId w:val="15"/>
        </w:numPr>
        <w:spacing w:line="360" w:lineRule="auto"/>
        <w:ind w:left="0" w:firstLine="709"/>
        <w:jc w:val="both"/>
        <w:rPr>
          <w:szCs w:val="28"/>
          <w:lang w:val="uk-UA"/>
        </w:rPr>
      </w:pPr>
      <w:r>
        <w:rPr>
          <w:szCs w:val="28"/>
          <w:lang w:val="uk-UA"/>
        </w:rPr>
        <w:t>з</w:t>
      </w:r>
      <w:r w:rsidR="006E47D6" w:rsidRPr="007B7842">
        <w:rPr>
          <w:szCs w:val="28"/>
          <w:lang w:val="uk-UA"/>
        </w:rPr>
        <w:t xml:space="preserve">дійснити </w:t>
      </w:r>
      <w:r>
        <w:rPr>
          <w:szCs w:val="28"/>
          <w:lang w:val="uk-UA"/>
        </w:rPr>
        <w:t>аналіз даної предметної області;</w:t>
      </w:r>
    </w:p>
    <w:p w:rsidR="00A13816" w:rsidRPr="007B7842" w:rsidRDefault="00ED0C78" w:rsidP="00604D02">
      <w:pPr>
        <w:numPr>
          <w:ilvl w:val="0"/>
          <w:numId w:val="15"/>
        </w:numPr>
        <w:spacing w:line="360" w:lineRule="auto"/>
        <w:ind w:left="0" w:firstLine="709"/>
        <w:jc w:val="both"/>
        <w:rPr>
          <w:szCs w:val="28"/>
          <w:lang w:val="uk-UA"/>
        </w:rPr>
      </w:pPr>
      <w:r>
        <w:rPr>
          <w:szCs w:val="28"/>
          <w:lang w:val="uk-UA"/>
        </w:rPr>
        <w:t>р</w:t>
      </w:r>
      <w:r w:rsidR="006E47D6" w:rsidRPr="007B7842">
        <w:rPr>
          <w:szCs w:val="28"/>
          <w:lang w:val="uk-UA"/>
        </w:rPr>
        <w:t>озглянути методи реалізації відмовостійкого кластера</w:t>
      </w:r>
      <w:r>
        <w:rPr>
          <w:szCs w:val="28"/>
          <w:lang w:val="uk-UA"/>
        </w:rPr>
        <w:t>;</w:t>
      </w:r>
    </w:p>
    <w:p w:rsidR="00154637" w:rsidRPr="007B7842" w:rsidRDefault="00ED0C78" w:rsidP="00604D02">
      <w:pPr>
        <w:numPr>
          <w:ilvl w:val="0"/>
          <w:numId w:val="15"/>
        </w:numPr>
        <w:spacing w:line="360" w:lineRule="auto"/>
        <w:ind w:left="0" w:firstLine="709"/>
        <w:jc w:val="both"/>
        <w:rPr>
          <w:szCs w:val="28"/>
          <w:lang w:val="uk-UA"/>
        </w:rPr>
      </w:pPr>
      <w:r>
        <w:rPr>
          <w:szCs w:val="28"/>
          <w:lang w:val="uk-UA"/>
        </w:rPr>
        <w:t>в</w:t>
      </w:r>
      <w:r w:rsidR="006E47D6" w:rsidRPr="007B7842">
        <w:rPr>
          <w:szCs w:val="28"/>
          <w:lang w:val="uk-UA"/>
        </w:rPr>
        <w:t>иконання практичної реалізації</w:t>
      </w:r>
      <w:r w:rsidR="00154637" w:rsidRPr="007B7842">
        <w:rPr>
          <w:szCs w:val="28"/>
          <w:lang w:val="uk-UA"/>
        </w:rPr>
        <w:t>.</w:t>
      </w:r>
    </w:p>
    <w:p w:rsidR="00A13816" w:rsidRPr="007B7842" w:rsidRDefault="006E47D6" w:rsidP="00604D02">
      <w:pPr>
        <w:numPr>
          <w:ilvl w:val="0"/>
          <w:numId w:val="15"/>
        </w:numPr>
        <w:spacing w:line="360" w:lineRule="auto"/>
        <w:ind w:left="0" w:firstLine="709"/>
        <w:jc w:val="both"/>
        <w:rPr>
          <w:szCs w:val="28"/>
          <w:lang w:val="uk-UA"/>
        </w:rPr>
      </w:pPr>
      <w:r w:rsidRPr="007B7842">
        <w:rPr>
          <w:szCs w:val="28"/>
          <w:lang w:val="uk-UA"/>
        </w:rPr>
        <w:br w:type="page"/>
      </w:r>
    </w:p>
    <w:p w:rsidR="00A13816" w:rsidRPr="00A31BEC" w:rsidRDefault="006E47D6" w:rsidP="00A31BEC">
      <w:pPr>
        <w:pStyle w:val="afff"/>
        <w:spacing w:line="360" w:lineRule="auto"/>
        <w:rPr>
          <w:rFonts w:cs="Times New Roman"/>
          <w:lang w:val="uk-UA"/>
        </w:rPr>
      </w:pPr>
      <w:bookmarkStart w:id="8" w:name="_Toc74907832"/>
      <w:r w:rsidRPr="00A31BEC">
        <w:rPr>
          <w:rFonts w:cs="Times New Roman"/>
          <w:lang w:val="uk-UA"/>
        </w:rPr>
        <w:lastRenderedPageBreak/>
        <w:t>РОЗДІЛ 1</w:t>
      </w:r>
      <w:bookmarkEnd w:id="8"/>
    </w:p>
    <w:p w:rsidR="00A31BEC" w:rsidRDefault="006E47D6" w:rsidP="00A31BEC">
      <w:pPr>
        <w:pStyle w:val="afff"/>
        <w:spacing w:line="360" w:lineRule="auto"/>
        <w:rPr>
          <w:rFonts w:cs="Times New Roman"/>
          <w:lang w:val="uk-UA"/>
        </w:rPr>
      </w:pPr>
      <w:bookmarkStart w:id="9" w:name="_Toc74907833"/>
      <w:r w:rsidRPr="00A31BEC">
        <w:rPr>
          <w:rFonts w:cs="Times New Roman"/>
          <w:lang w:val="uk-UA"/>
        </w:rPr>
        <w:t>ОСНОВНІ ВИМОГИ ДО КЛАСТЕРА БАЗ ДАНИХ КОРИСТУВАЧІВ</w:t>
      </w:r>
      <w:bookmarkEnd w:id="9"/>
    </w:p>
    <w:p w:rsidR="00A31BEC" w:rsidRDefault="00A31BEC" w:rsidP="00A31BEC">
      <w:pPr>
        <w:pStyle w:val="aff7"/>
        <w:rPr>
          <w:lang w:val="uk-UA"/>
        </w:rPr>
      </w:pPr>
    </w:p>
    <w:p w:rsidR="00A13816" w:rsidRPr="00A31BEC" w:rsidRDefault="006E47D6" w:rsidP="00604D02">
      <w:pPr>
        <w:pStyle w:val="afff"/>
        <w:numPr>
          <w:ilvl w:val="1"/>
          <w:numId w:val="30"/>
        </w:numPr>
        <w:ind w:left="0" w:firstLine="709"/>
        <w:rPr>
          <w:rFonts w:cs="Times New Roman"/>
          <w:lang w:val="uk-UA"/>
        </w:rPr>
      </w:pPr>
      <w:bookmarkStart w:id="10" w:name="_Toc74907834"/>
      <w:r w:rsidRPr="00A31BEC">
        <w:rPr>
          <w:rFonts w:cs="Times New Roman"/>
          <w:lang w:val="uk-UA"/>
        </w:rPr>
        <w:t>Актуальність застосування кластерів</w:t>
      </w:r>
      <w:bookmarkEnd w:id="10"/>
    </w:p>
    <w:p w:rsidR="00A13816" w:rsidRPr="007B7842" w:rsidRDefault="00A13816" w:rsidP="00154637">
      <w:pPr>
        <w:spacing w:line="360" w:lineRule="auto"/>
        <w:ind w:firstLine="709"/>
        <w:jc w:val="both"/>
        <w:rPr>
          <w:szCs w:val="28"/>
          <w:lang w:val="uk-UA"/>
        </w:rPr>
      </w:pPr>
    </w:p>
    <w:p w:rsidR="00A13816" w:rsidRPr="007B7842" w:rsidRDefault="006E47D6" w:rsidP="006E47D6">
      <w:pPr>
        <w:spacing w:line="360" w:lineRule="auto"/>
        <w:ind w:firstLine="709"/>
        <w:jc w:val="both"/>
        <w:rPr>
          <w:szCs w:val="28"/>
          <w:lang w:val="uk-UA"/>
        </w:rPr>
      </w:pPr>
      <w:r w:rsidRPr="007B7842">
        <w:rPr>
          <w:szCs w:val="28"/>
          <w:lang w:val="uk-UA"/>
        </w:rPr>
        <w:t>Будь-яка організація, будь вона виробничою, торг</w:t>
      </w:r>
      <w:r w:rsidR="00E87532" w:rsidRPr="007B7842">
        <w:rPr>
          <w:szCs w:val="28"/>
          <w:lang w:val="uk-UA"/>
        </w:rPr>
        <w:t>і</w:t>
      </w:r>
      <w:r w:rsidRPr="007B7842">
        <w:rPr>
          <w:szCs w:val="28"/>
          <w:lang w:val="uk-UA"/>
        </w:rPr>
        <w:t>в</w:t>
      </w:r>
      <w:r w:rsidR="00E87532" w:rsidRPr="007B7842">
        <w:rPr>
          <w:szCs w:val="28"/>
          <w:lang w:val="uk-UA"/>
        </w:rPr>
        <w:t>ельн</w:t>
      </w:r>
      <w:r w:rsidRPr="007B7842">
        <w:rPr>
          <w:szCs w:val="28"/>
          <w:lang w:val="uk-UA"/>
        </w:rPr>
        <w:t>ою, фінансовою компанією чи державною організацією, обов</w:t>
      </w:r>
      <w:r w:rsidR="00267C63">
        <w:rPr>
          <w:szCs w:val="28"/>
          <w:lang w:val="uk-UA"/>
        </w:rPr>
        <w:t>’</w:t>
      </w:r>
      <w:r w:rsidRPr="007B7842">
        <w:rPr>
          <w:szCs w:val="28"/>
          <w:lang w:val="uk-UA"/>
        </w:rPr>
        <w:t>язково зустрічається з питанням передачі інформації між своїми структурними підрозділами, а також з питанням забезпечення захисту цієї інформації. Однак, чи не кожна організація може зіткнутися з такою проблемою. За таких умов можливим варіантом вирішення зазначеного завдання є застосування відмовостійких кластерів.</w:t>
      </w:r>
      <w:r w:rsidR="00154637" w:rsidRPr="007B7842">
        <w:rPr>
          <w:szCs w:val="28"/>
          <w:lang w:val="uk-UA"/>
        </w:rPr>
        <w:t xml:space="preserve"> </w:t>
      </w:r>
      <w:r w:rsidRPr="007B7842">
        <w:rPr>
          <w:szCs w:val="28"/>
          <w:lang w:val="uk-UA"/>
        </w:rPr>
        <w:t>Відмовостійкі кластери широко використовуються для підтримки важливих баз даних, зберігання файлів в мережі і систем масового обслуговування клієнтів</w:t>
      </w:r>
      <w:r w:rsidR="004952E9">
        <w:rPr>
          <w:szCs w:val="28"/>
          <w:lang w:val="uk-UA"/>
        </w:rPr>
        <w:t xml:space="preserve"> </w:t>
      </w:r>
      <w:r w:rsidR="004952E9" w:rsidRPr="004952E9">
        <w:rPr>
          <w:szCs w:val="28"/>
        </w:rPr>
        <w:t>[1]</w:t>
      </w:r>
      <w:r w:rsidRPr="007B7842">
        <w:rPr>
          <w:szCs w:val="28"/>
          <w:lang w:val="uk-UA"/>
        </w:rPr>
        <w:t>.</w:t>
      </w:r>
    </w:p>
    <w:p w:rsidR="00A13816" w:rsidRPr="007B7842" w:rsidRDefault="006E47D6" w:rsidP="006E47D6">
      <w:pPr>
        <w:shd w:val="clear" w:color="auto" w:fill="FFFFFF"/>
        <w:spacing w:line="360" w:lineRule="auto"/>
        <w:ind w:firstLine="708"/>
        <w:jc w:val="both"/>
        <w:rPr>
          <w:szCs w:val="28"/>
          <w:lang w:val="uk-UA"/>
        </w:rPr>
      </w:pPr>
      <w:r w:rsidRPr="007B7842">
        <w:rPr>
          <w:color w:val="000000"/>
          <w:szCs w:val="28"/>
          <w:lang w:val="uk-UA" w:eastAsia="uk-UA"/>
        </w:rPr>
        <w:t>Прагнення молодої української держави до реальної, а не декларованої незалежності зустріл</w:t>
      </w:r>
      <w:r w:rsidR="00E87A1B" w:rsidRPr="007B7842">
        <w:rPr>
          <w:color w:val="000000"/>
          <w:szCs w:val="28"/>
          <w:lang w:val="uk-UA" w:eastAsia="uk-UA"/>
        </w:rPr>
        <w:t>о</w:t>
      </w:r>
      <w:r w:rsidRPr="007B7842">
        <w:rPr>
          <w:color w:val="000000"/>
          <w:szCs w:val="28"/>
          <w:lang w:val="uk-UA" w:eastAsia="uk-UA"/>
        </w:rPr>
        <w:t xml:space="preserve"> суттєвий опір з боку </w:t>
      </w:r>
      <w:r w:rsidR="00E87A1B" w:rsidRPr="007B7842">
        <w:rPr>
          <w:color w:val="000000"/>
          <w:szCs w:val="28"/>
          <w:lang w:val="uk-UA" w:eastAsia="uk-UA"/>
        </w:rPr>
        <w:t xml:space="preserve">нашого </w:t>
      </w:r>
      <w:r w:rsidRPr="007B7842">
        <w:rPr>
          <w:color w:val="000000"/>
          <w:szCs w:val="28"/>
          <w:lang w:val="uk-UA" w:eastAsia="uk-UA"/>
        </w:rPr>
        <w:t xml:space="preserve">північного сусіда. Наслідком цього </w:t>
      </w:r>
      <w:r w:rsidR="00E87A1B" w:rsidRPr="007B7842">
        <w:rPr>
          <w:color w:val="000000"/>
          <w:szCs w:val="28"/>
          <w:lang w:val="uk-UA" w:eastAsia="uk-UA"/>
        </w:rPr>
        <w:t xml:space="preserve">опору </w:t>
      </w:r>
      <w:r w:rsidRPr="007B7842">
        <w:rPr>
          <w:color w:val="000000"/>
          <w:szCs w:val="28"/>
          <w:lang w:val="uk-UA" w:eastAsia="uk-UA"/>
        </w:rPr>
        <w:t xml:space="preserve">стала </w:t>
      </w:r>
      <w:r w:rsidR="00E87A1B" w:rsidRPr="007B7842">
        <w:rPr>
          <w:color w:val="000000"/>
          <w:szCs w:val="28"/>
          <w:lang w:val="uk-UA" w:eastAsia="uk-UA"/>
        </w:rPr>
        <w:t xml:space="preserve">підступна </w:t>
      </w:r>
      <w:r w:rsidRPr="007B7842">
        <w:rPr>
          <w:color w:val="000000"/>
          <w:szCs w:val="28"/>
          <w:lang w:val="uk-UA" w:eastAsia="uk-UA"/>
        </w:rPr>
        <w:t xml:space="preserve">анексія </w:t>
      </w:r>
      <w:r w:rsidR="00E87A1B" w:rsidRPr="007B7842">
        <w:rPr>
          <w:color w:val="000000"/>
          <w:szCs w:val="28"/>
          <w:lang w:val="uk-UA" w:eastAsia="uk-UA"/>
        </w:rPr>
        <w:t xml:space="preserve">Російською Федерацією </w:t>
      </w:r>
      <w:r w:rsidRPr="007B7842">
        <w:rPr>
          <w:color w:val="000000"/>
          <w:szCs w:val="28"/>
          <w:lang w:val="uk-UA" w:eastAsia="uk-UA"/>
        </w:rPr>
        <w:t xml:space="preserve">Криму та розгортання бойових дій на окремих територіях </w:t>
      </w:r>
      <w:r w:rsidR="00E87532" w:rsidRPr="007B7842">
        <w:rPr>
          <w:color w:val="000000"/>
          <w:szCs w:val="28"/>
          <w:lang w:val="uk-UA" w:eastAsia="uk-UA"/>
        </w:rPr>
        <w:t>Донецької та Луганської</w:t>
      </w:r>
      <w:r w:rsidRPr="007B7842">
        <w:rPr>
          <w:color w:val="000000"/>
          <w:szCs w:val="28"/>
          <w:lang w:val="uk-UA" w:eastAsia="uk-UA"/>
        </w:rPr>
        <w:t xml:space="preserve"> областей</w:t>
      </w:r>
      <w:r w:rsidR="00E87A1B" w:rsidRPr="007B7842">
        <w:rPr>
          <w:color w:val="000000"/>
          <w:szCs w:val="28"/>
          <w:lang w:val="uk-UA" w:eastAsia="uk-UA"/>
        </w:rPr>
        <w:t xml:space="preserve"> нашої держави</w:t>
      </w:r>
      <w:r w:rsidR="004952E9" w:rsidRPr="004952E9">
        <w:rPr>
          <w:color w:val="000000"/>
          <w:szCs w:val="28"/>
          <w:lang w:val="uk-UA" w:eastAsia="uk-UA"/>
        </w:rPr>
        <w:t xml:space="preserve"> [1]</w:t>
      </w:r>
      <w:r w:rsidRPr="007B7842">
        <w:rPr>
          <w:color w:val="000000"/>
          <w:szCs w:val="28"/>
          <w:lang w:val="uk-UA" w:eastAsia="uk-UA"/>
        </w:rPr>
        <w:t>.</w:t>
      </w:r>
    </w:p>
    <w:p w:rsidR="00A13816" w:rsidRPr="007B7842" w:rsidRDefault="006E47D6" w:rsidP="006E47D6">
      <w:pPr>
        <w:shd w:val="clear" w:color="auto" w:fill="FFFFFF"/>
        <w:spacing w:line="360" w:lineRule="auto"/>
        <w:ind w:firstLine="708"/>
        <w:jc w:val="both"/>
        <w:rPr>
          <w:szCs w:val="28"/>
          <w:lang w:val="uk-UA"/>
        </w:rPr>
      </w:pPr>
      <w:r w:rsidRPr="007B7842">
        <w:rPr>
          <w:color w:val="000000"/>
          <w:szCs w:val="28"/>
          <w:lang w:val="uk-UA" w:eastAsia="uk-UA"/>
        </w:rPr>
        <w:t xml:space="preserve">Поява </w:t>
      </w:r>
      <w:r w:rsidR="00E87A1B" w:rsidRPr="007B7842">
        <w:rPr>
          <w:color w:val="000000"/>
          <w:szCs w:val="28"/>
          <w:lang w:val="uk-UA" w:eastAsia="uk-UA"/>
        </w:rPr>
        <w:t xml:space="preserve">таких </w:t>
      </w:r>
      <w:r w:rsidRPr="007B7842">
        <w:rPr>
          <w:color w:val="000000"/>
          <w:szCs w:val="28"/>
          <w:lang w:val="uk-UA" w:eastAsia="uk-UA"/>
        </w:rPr>
        <w:t xml:space="preserve">нових загроз національній безпеці </w:t>
      </w:r>
      <w:r w:rsidR="00E87532" w:rsidRPr="007B7842">
        <w:rPr>
          <w:color w:val="000000"/>
          <w:szCs w:val="28"/>
          <w:lang w:val="uk-UA" w:eastAsia="uk-UA"/>
        </w:rPr>
        <w:t xml:space="preserve">України </w:t>
      </w:r>
      <w:r w:rsidRPr="007B7842">
        <w:rPr>
          <w:color w:val="000000"/>
          <w:szCs w:val="28"/>
          <w:lang w:val="uk-UA" w:eastAsia="uk-UA"/>
        </w:rPr>
        <w:t>визначил</w:t>
      </w:r>
      <w:r w:rsidR="00E87532" w:rsidRPr="007B7842">
        <w:rPr>
          <w:color w:val="000000"/>
          <w:szCs w:val="28"/>
          <w:lang w:val="uk-UA" w:eastAsia="uk-UA"/>
        </w:rPr>
        <w:t>а</w:t>
      </w:r>
      <w:r w:rsidRPr="007B7842">
        <w:rPr>
          <w:color w:val="000000"/>
          <w:szCs w:val="28"/>
          <w:lang w:val="uk-UA" w:eastAsia="uk-UA"/>
        </w:rPr>
        <w:t xml:space="preserve"> необхідність пошуку </w:t>
      </w:r>
      <w:r w:rsidR="00E87A1B" w:rsidRPr="007B7842">
        <w:rPr>
          <w:color w:val="000000"/>
          <w:szCs w:val="28"/>
          <w:lang w:val="uk-UA" w:eastAsia="uk-UA"/>
        </w:rPr>
        <w:t xml:space="preserve">і </w:t>
      </w:r>
      <w:r w:rsidRPr="007B7842">
        <w:rPr>
          <w:color w:val="000000"/>
          <w:szCs w:val="28"/>
          <w:lang w:val="uk-UA" w:eastAsia="uk-UA"/>
        </w:rPr>
        <w:t xml:space="preserve">нових методів для їх мінімізації, одним з яких є урахування досвіду </w:t>
      </w:r>
      <w:r w:rsidR="00E87532" w:rsidRPr="007B7842">
        <w:rPr>
          <w:color w:val="000000"/>
          <w:szCs w:val="28"/>
          <w:lang w:val="uk-UA" w:eastAsia="uk-UA"/>
        </w:rPr>
        <w:t>деяки</w:t>
      </w:r>
      <w:r w:rsidRPr="007B7842">
        <w:rPr>
          <w:color w:val="000000"/>
          <w:szCs w:val="28"/>
          <w:lang w:val="uk-UA" w:eastAsia="uk-UA"/>
        </w:rPr>
        <w:t>х постсоціалістичних країн, в тому числі й країни-агресора, в сфері активізації регіонального розвитку та посилення інноваційної конкурентоспроможності окремих територій, як кумулятивної складової економічної та національної безпеки України</w:t>
      </w:r>
      <w:r w:rsidR="004952E9" w:rsidRPr="004952E9">
        <w:rPr>
          <w:color w:val="000000"/>
          <w:szCs w:val="28"/>
          <w:lang w:val="uk-UA" w:eastAsia="uk-UA"/>
        </w:rPr>
        <w:t xml:space="preserve"> [1]</w:t>
      </w:r>
      <w:r w:rsidRPr="007B7842">
        <w:rPr>
          <w:color w:val="000000"/>
          <w:szCs w:val="28"/>
          <w:lang w:val="uk-UA" w:eastAsia="uk-UA"/>
        </w:rPr>
        <w:t>.</w:t>
      </w:r>
    </w:p>
    <w:p w:rsidR="00A13816" w:rsidRPr="007B7842" w:rsidRDefault="00E87A1B" w:rsidP="006E47D6">
      <w:pPr>
        <w:shd w:val="clear" w:color="auto" w:fill="FFFFFF"/>
        <w:spacing w:line="360" w:lineRule="auto"/>
        <w:ind w:firstLine="709"/>
        <w:contextualSpacing/>
        <w:jc w:val="both"/>
        <w:rPr>
          <w:szCs w:val="28"/>
          <w:lang w:val="uk-UA"/>
        </w:rPr>
      </w:pPr>
      <w:r w:rsidRPr="007B7842">
        <w:rPr>
          <w:szCs w:val="28"/>
          <w:lang w:val="uk-UA"/>
        </w:rPr>
        <w:t xml:space="preserve">Одним з варіантів вирішення зазначеного завдання є застосування відмовостійких кластерів. </w:t>
      </w:r>
      <w:r w:rsidR="006E47D6" w:rsidRPr="007B7842">
        <w:rPr>
          <w:color w:val="000000"/>
          <w:szCs w:val="28"/>
          <w:shd w:val="clear" w:color="auto" w:fill="FFFFFF"/>
          <w:lang w:val="uk-UA"/>
        </w:rPr>
        <w:t>Практично всі розвинуті країни світу використовують кластеризацію як важіль посилення надійності і з</w:t>
      </w:r>
      <w:r w:rsidRPr="007B7842">
        <w:rPr>
          <w:color w:val="000000"/>
          <w:szCs w:val="28"/>
          <w:shd w:val="clear" w:color="auto" w:fill="FFFFFF"/>
          <w:lang w:val="uk-UA"/>
        </w:rPr>
        <w:t>ахищеності</w:t>
      </w:r>
      <w:r w:rsidR="006E47D6" w:rsidRPr="007B7842">
        <w:rPr>
          <w:color w:val="000000"/>
          <w:szCs w:val="28"/>
          <w:shd w:val="clear" w:color="auto" w:fill="FFFFFF"/>
          <w:lang w:val="uk-UA"/>
        </w:rPr>
        <w:t xml:space="preserve"> інформації</w:t>
      </w:r>
      <w:r w:rsidR="004952E9" w:rsidRPr="004952E9">
        <w:rPr>
          <w:color w:val="000000"/>
          <w:szCs w:val="28"/>
          <w:shd w:val="clear" w:color="auto" w:fill="FFFFFF"/>
          <w:lang w:val="uk-UA"/>
        </w:rPr>
        <w:t xml:space="preserve"> [1]</w:t>
      </w:r>
      <w:r w:rsidR="006E47D6" w:rsidRPr="007B7842">
        <w:rPr>
          <w:color w:val="000000"/>
          <w:szCs w:val="28"/>
          <w:shd w:val="clear" w:color="auto" w:fill="FFFFFF"/>
          <w:lang w:val="uk-UA"/>
        </w:rPr>
        <w:t>.</w:t>
      </w:r>
    </w:p>
    <w:p w:rsidR="00A13816" w:rsidRPr="007B7842" w:rsidRDefault="006E47D6" w:rsidP="00604D02">
      <w:pPr>
        <w:pStyle w:val="afff"/>
        <w:numPr>
          <w:ilvl w:val="1"/>
          <w:numId w:val="30"/>
        </w:numPr>
        <w:spacing w:line="360" w:lineRule="auto"/>
        <w:ind w:left="0" w:firstLine="709"/>
        <w:rPr>
          <w:lang w:val="uk-UA"/>
        </w:rPr>
      </w:pPr>
      <w:bookmarkStart w:id="11" w:name="_Toc74907835"/>
      <w:r w:rsidRPr="007B7842">
        <w:rPr>
          <w:lang w:val="uk-UA"/>
        </w:rPr>
        <w:lastRenderedPageBreak/>
        <w:t>Відмовостійка кластеризація та її використання в сучасних інформаційних технологіях</w:t>
      </w:r>
      <w:bookmarkEnd w:id="11"/>
    </w:p>
    <w:p w:rsidR="00A13816" w:rsidRPr="007B7842" w:rsidRDefault="00A13816" w:rsidP="00193DE5">
      <w:pPr>
        <w:shd w:val="clear" w:color="auto" w:fill="FFFFFF"/>
        <w:spacing w:line="360" w:lineRule="auto"/>
        <w:ind w:firstLine="709"/>
        <w:contextualSpacing/>
        <w:jc w:val="both"/>
        <w:rPr>
          <w:color w:val="000000"/>
          <w:szCs w:val="28"/>
          <w:shd w:val="clear" w:color="auto" w:fill="FFFFFF"/>
          <w:lang w:val="uk-UA"/>
        </w:rPr>
      </w:pPr>
    </w:p>
    <w:p w:rsidR="00A13816" w:rsidRDefault="006E47D6" w:rsidP="00193DE5">
      <w:pPr>
        <w:shd w:val="clear" w:color="auto" w:fill="FFFFFF"/>
        <w:spacing w:line="360" w:lineRule="auto"/>
        <w:ind w:firstLine="709"/>
        <w:contextualSpacing/>
        <w:jc w:val="both"/>
        <w:rPr>
          <w:color w:val="000000"/>
          <w:szCs w:val="28"/>
          <w:shd w:val="clear" w:color="auto" w:fill="FFFFFF"/>
          <w:lang w:val="uk-UA"/>
        </w:rPr>
      </w:pPr>
      <w:r w:rsidRPr="007B7842">
        <w:rPr>
          <w:color w:val="000000"/>
          <w:szCs w:val="28"/>
          <w:shd w:val="clear" w:color="auto" w:fill="FFFFFF"/>
          <w:lang w:val="uk-UA"/>
        </w:rPr>
        <w:t>Комп</w:t>
      </w:r>
      <w:r w:rsidR="00267C63">
        <w:rPr>
          <w:color w:val="000000"/>
          <w:szCs w:val="28"/>
          <w:shd w:val="clear" w:color="auto" w:fill="FFFFFF"/>
          <w:lang w:val="uk-UA"/>
        </w:rPr>
        <w:t>’</w:t>
      </w:r>
      <w:r w:rsidRPr="007B7842">
        <w:rPr>
          <w:color w:val="000000"/>
          <w:szCs w:val="28"/>
          <w:shd w:val="clear" w:color="auto" w:fill="FFFFFF"/>
          <w:lang w:val="uk-UA"/>
        </w:rPr>
        <w:t xml:space="preserve">ютерний кластер або просто кластер </w:t>
      </w:r>
      <w:r w:rsidR="00193DE5" w:rsidRPr="007B7842">
        <w:rPr>
          <w:color w:val="000000"/>
          <w:szCs w:val="28"/>
          <w:shd w:val="clear" w:color="auto" w:fill="FFFFFF"/>
          <w:lang w:val="uk-UA"/>
        </w:rPr>
        <w:t>–</w:t>
      </w:r>
      <w:r w:rsidRPr="007B7842">
        <w:rPr>
          <w:color w:val="000000"/>
          <w:szCs w:val="28"/>
          <w:shd w:val="clear" w:color="auto" w:fill="FFFFFF"/>
          <w:lang w:val="uk-UA"/>
        </w:rPr>
        <w:t xml:space="preserve"> це декілька незалежних обчислювальних машин, що використовуються спільно і працюють як одна система для вирішення тих чи інших задач, наприклад, для підвищення продуктивності, забезпечення надійності, спрощення адміністрування тощо</w:t>
      </w:r>
      <w:r w:rsidR="00193DE5" w:rsidRPr="007B7842">
        <w:rPr>
          <w:color w:val="000000"/>
          <w:szCs w:val="28"/>
          <w:shd w:val="clear" w:color="auto" w:fill="FFFFFF"/>
          <w:lang w:val="uk-UA"/>
        </w:rPr>
        <w:t xml:space="preserve"> </w:t>
      </w:r>
      <w:r w:rsidRPr="007B7842">
        <w:rPr>
          <w:color w:val="000000"/>
          <w:szCs w:val="28"/>
          <w:shd w:val="clear" w:color="auto" w:fill="FFFFFF"/>
          <w:lang w:val="uk-UA"/>
        </w:rPr>
        <w:t>(</w:t>
      </w:r>
      <w:r w:rsidR="00193DE5" w:rsidRPr="007B7842">
        <w:rPr>
          <w:color w:val="000000"/>
          <w:szCs w:val="28"/>
          <w:shd w:val="clear" w:color="auto" w:fill="FFFFFF"/>
          <w:lang w:val="uk-UA"/>
        </w:rPr>
        <w:t>р</w:t>
      </w:r>
      <w:r w:rsidRPr="007B7842">
        <w:rPr>
          <w:color w:val="000000"/>
          <w:szCs w:val="28"/>
          <w:shd w:val="clear" w:color="auto" w:fill="FFFFFF"/>
          <w:lang w:val="uk-UA"/>
        </w:rPr>
        <w:t>ис.</w:t>
      </w:r>
      <w:r w:rsidR="00193DE5" w:rsidRPr="007B7842">
        <w:rPr>
          <w:color w:val="000000"/>
          <w:szCs w:val="28"/>
          <w:shd w:val="clear" w:color="auto" w:fill="FFFFFF"/>
          <w:lang w:val="uk-UA"/>
        </w:rPr>
        <w:t> </w:t>
      </w:r>
      <w:r w:rsidRPr="007B7842">
        <w:rPr>
          <w:color w:val="000000"/>
          <w:szCs w:val="28"/>
          <w:shd w:val="clear" w:color="auto" w:fill="FFFFFF"/>
          <w:lang w:val="uk-UA"/>
        </w:rPr>
        <w:t>1.1)</w:t>
      </w:r>
      <w:r w:rsidR="004952E9" w:rsidRPr="004952E9">
        <w:rPr>
          <w:color w:val="000000"/>
          <w:szCs w:val="28"/>
          <w:shd w:val="clear" w:color="auto" w:fill="FFFFFF"/>
          <w:lang w:val="uk-UA"/>
        </w:rPr>
        <w:t xml:space="preserve"> [2]</w:t>
      </w:r>
      <w:r w:rsidRPr="007B7842">
        <w:rPr>
          <w:color w:val="000000"/>
          <w:szCs w:val="28"/>
          <w:shd w:val="clear" w:color="auto" w:fill="FFFFFF"/>
          <w:lang w:val="uk-UA"/>
        </w:rPr>
        <w:t>.</w:t>
      </w:r>
    </w:p>
    <w:p w:rsidR="006544D1" w:rsidRPr="007B7842" w:rsidRDefault="006544D1" w:rsidP="00193DE5">
      <w:pPr>
        <w:shd w:val="clear" w:color="auto" w:fill="FFFFFF"/>
        <w:spacing w:line="360" w:lineRule="auto"/>
        <w:ind w:firstLine="709"/>
        <w:contextualSpacing/>
        <w:jc w:val="both"/>
        <w:rPr>
          <w:color w:val="000000"/>
          <w:szCs w:val="28"/>
          <w:shd w:val="clear" w:color="auto" w:fill="FFFFFF"/>
          <w:lang w:val="uk-UA"/>
        </w:rPr>
      </w:pPr>
    </w:p>
    <w:p w:rsidR="00A13816" w:rsidRPr="007B7842" w:rsidRDefault="006E47D6" w:rsidP="00193DE5">
      <w:pPr>
        <w:shd w:val="clear" w:color="auto" w:fill="FFFFFF"/>
        <w:contextualSpacing/>
        <w:jc w:val="center"/>
        <w:rPr>
          <w:color w:val="222222"/>
          <w:szCs w:val="28"/>
          <w:highlight w:val="white"/>
          <w:lang w:val="uk-UA"/>
        </w:rPr>
      </w:pPr>
      <w:r w:rsidRPr="007B7842">
        <w:rPr>
          <w:noProof/>
          <w:szCs w:val="28"/>
          <w:lang w:eastAsia="ru-RU"/>
        </w:rPr>
        <w:drawing>
          <wp:inline distT="0" distB="0" distL="0" distR="0">
            <wp:extent cx="3324225" cy="22669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
                    <pic:cNvPicPr>
                      <a:picLocks noChangeAspect="1"/>
                    </pic:cNvPicPr>
                  </pic:nvPicPr>
                  <pic:blipFill>
                    <a:blip r:embed="rId9" cstate="print"/>
                    <a:srcRect l="-39" t="-29" r="-39" b="-28"/>
                    <a:stretch/>
                  </pic:blipFill>
                  <pic:spPr bwMode="auto">
                    <a:xfrm>
                      <a:off x="0" y="0"/>
                      <a:ext cx="3324225" cy="2266950"/>
                    </a:xfrm>
                    <a:prstGeom prst="rect">
                      <a:avLst/>
                    </a:prstGeom>
                  </pic:spPr>
                </pic:pic>
              </a:graphicData>
            </a:graphic>
          </wp:inline>
        </w:drawing>
      </w:r>
    </w:p>
    <w:p w:rsidR="00A13816" w:rsidRPr="007B7842" w:rsidRDefault="009A27DB" w:rsidP="00193DE5">
      <w:pPr>
        <w:shd w:val="clear" w:color="auto" w:fill="FFFFFF"/>
        <w:contextualSpacing/>
        <w:jc w:val="center"/>
        <w:rPr>
          <w:szCs w:val="28"/>
          <w:lang w:val="uk-UA"/>
        </w:rPr>
      </w:pPr>
      <w:r>
        <w:rPr>
          <w:color w:val="222222"/>
          <w:szCs w:val="28"/>
          <w:shd w:val="clear" w:color="auto" w:fill="FFFFFF"/>
          <w:lang w:val="uk-UA"/>
        </w:rPr>
        <w:t>Рисунок</w:t>
      </w:r>
      <w:r w:rsidR="00193DE5" w:rsidRPr="007B7842">
        <w:rPr>
          <w:color w:val="222222"/>
          <w:szCs w:val="28"/>
          <w:shd w:val="clear" w:color="auto" w:fill="FFFFFF"/>
          <w:lang w:val="uk-UA"/>
        </w:rPr>
        <w:t xml:space="preserve"> </w:t>
      </w:r>
      <w:r w:rsidR="009C7EB3">
        <w:rPr>
          <w:color w:val="222222"/>
          <w:szCs w:val="28"/>
          <w:shd w:val="clear" w:color="auto" w:fill="FFFFFF"/>
          <w:lang w:val="uk-UA"/>
        </w:rPr>
        <w:t xml:space="preserve">1.1 – </w:t>
      </w:r>
      <w:r w:rsidR="009C7EB3" w:rsidRPr="009C7EB3">
        <w:rPr>
          <w:color w:val="222222"/>
          <w:szCs w:val="28"/>
          <w:shd w:val="clear" w:color="auto" w:fill="FFFFFF"/>
          <w:lang w:val="uk-UA"/>
        </w:rPr>
        <w:t>К</w:t>
      </w:r>
      <w:r w:rsidR="006E47D6" w:rsidRPr="009C7EB3">
        <w:rPr>
          <w:color w:val="222222"/>
          <w:szCs w:val="28"/>
          <w:shd w:val="clear" w:color="auto" w:fill="FFFFFF"/>
          <w:lang w:val="uk-UA"/>
        </w:rPr>
        <w:t>омп</w:t>
      </w:r>
      <w:r w:rsidR="00267C63">
        <w:rPr>
          <w:color w:val="222222"/>
          <w:szCs w:val="28"/>
          <w:shd w:val="clear" w:color="auto" w:fill="FFFFFF"/>
          <w:lang w:val="uk-UA"/>
        </w:rPr>
        <w:t>’</w:t>
      </w:r>
      <w:r w:rsidR="006E47D6" w:rsidRPr="009C7EB3">
        <w:rPr>
          <w:color w:val="222222"/>
          <w:szCs w:val="28"/>
          <w:shd w:val="clear" w:color="auto" w:fill="FFFFFF"/>
          <w:lang w:val="uk-UA"/>
        </w:rPr>
        <w:t>ютерний</w:t>
      </w:r>
      <w:r w:rsidR="006E47D6" w:rsidRPr="007B7842">
        <w:rPr>
          <w:color w:val="222222"/>
          <w:szCs w:val="28"/>
          <w:shd w:val="clear" w:color="auto" w:fill="FFFFFF"/>
          <w:lang w:val="uk-UA"/>
        </w:rPr>
        <w:t xml:space="preserve"> кластер</w:t>
      </w:r>
    </w:p>
    <w:p w:rsidR="00193DE5" w:rsidRPr="007B7842" w:rsidRDefault="00193DE5" w:rsidP="006E47D6">
      <w:pPr>
        <w:shd w:val="clear" w:color="auto" w:fill="FFFFFF"/>
        <w:spacing w:line="360" w:lineRule="auto"/>
        <w:ind w:firstLine="709"/>
        <w:contextualSpacing/>
        <w:jc w:val="both"/>
        <w:rPr>
          <w:color w:val="000000"/>
          <w:szCs w:val="28"/>
          <w:shd w:val="clear" w:color="auto" w:fill="FFFFFF"/>
          <w:lang w:val="uk-UA"/>
        </w:rPr>
      </w:pPr>
    </w:p>
    <w:p w:rsidR="00A13816" w:rsidRPr="007B7842" w:rsidRDefault="006E47D6" w:rsidP="00193DE5">
      <w:pPr>
        <w:shd w:val="clear" w:color="auto" w:fill="FFFFFF"/>
        <w:spacing w:line="360" w:lineRule="auto"/>
        <w:ind w:firstLine="709"/>
        <w:contextualSpacing/>
        <w:jc w:val="both"/>
        <w:rPr>
          <w:color w:val="000000"/>
          <w:szCs w:val="28"/>
          <w:shd w:val="clear" w:color="auto" w:fill="FFFFFF"/>
          <w:lang w:val="uk-UA"/>
        </w:rPr>
      </w:pPr>
      <w:r w:rsidRPr="007B7842">
        <w:rPr>
          <w:color w:val="000000"/>
          <w:szCs w:val="28"/>
          <w:shd w:val="clear" w:color="auto" w:fill="FFFFFF"/>
          <w:lang w:val="uk-UA"/>
        </w:rPr>
        <w:t>В інформаційних технологіях використовуються також наступні визначення поняття «кластер»:</w:t>
      </w:r>
    </w:p>
    <w:p w:rsidR="00A13816" w:rsidRPr="007B7842" w:rsidRDefault="0020720C" w:rsidP="00193DE5">
      <w:pPr>
        <w:numPr>
          <w:ilvl w:val="0"/>
          <w:numId w:val="7"/>
        </w:numPr>
        <w:shd w:val="clear" w:color="auto" w:fill="FFFFFF"/>
        <w:spacing w:line="360" w:lineRule="auto"/>
        <w:ind w:left="0" w:firstLine="709"/>
        <w:jc w:val="both"/>
        <w:rPr>
          <w:szCs w:val="28"/>
          <w:lang w:val="uk-UA"/>
        </w:rPr>
      </w:pPr>
      <w:r>
        <w:rPr>
          <w:color w:val="222222"/>
          <w:szCs w:val="28"/>
          <w:lang w:val="uk-UA" w:eastAsia="uk-UA"/>
        </w:rPr>
        <w:t>к</w:t>
      </w:r>
      <w:r w:rsidR="006E47D6" w:rsidRPr="007B7842">
        <w:rPr>
          <w:color w:val="222222"/>
          <w:szCs w:val="28"/>
          <w:lang w:val="uk-UA" w:eastAsia="uk-UA"/>
        </w:rPr>
        <w:t xml:space="preserve">ластер </w:t>
      </w:r>
      <w:r w:rsidR="00193DE5" w:rsidRPr="007B7842">
        <w:rPr>
          <w:color w:val="222222"/>
          <w:szCs w:val="28"/>
          <w:lang w:val="uk-UA" w:eastAsia="uk-UA"/>
        </w:rPr>
        <w:t>–</w:t>
      </w:r>
      <w:r w:rsidR="006E47D6" w:rsidRPr="007B7842">
        <w:rPr>
          <w:color w:val="222222"/>
          <w:szCs w:val="28"/>
          <w:lang w:val="uk-UA" w:eastAsia="uk-UA"/>
        </w:rPr>
        <w:t xml:space="preserve"> підмножина результатів</w:t>
      </w:r>
      <w:r w:rsidR="009A27DB">
        <w:rPr>
          <w:color w:val="222222"/>
          <w:szCs w:val="28"/>
          <w:lang w:val="uk-UA" w:eastAsia="uk-UA"/>
        </w:rPr>
        <w:t xml:space="preserve"> пошуку, зв</w:t>
      </w:r>
      <w:r w:rsidR="00267C63">
        <w:rPr>
          <w:color w:val="222222"/>
          <w:szCs w:val="28"/>
          <w:lang w:val="uk-UA" w:eastAsia="uk-UA"/>
        </w:rPr>
        <w:t>’</w:t>
      </w:r>
      <w:r w:rsidR="009A27DB">
        <w:rPr>
          <w:color w:val="222222"/>
          <w:szCs w:val="28"/>
          <w:lang w:val="uk-UA" w:eastAsia="uk-UA"/>
        </w:rPr>
        <w:t>язаних єдністю теми;</w:t>
      </w:r>
    </w:p>
    <w:p w:rsidR="00A13816" w:rsidRPr="007B7842" w:rsidRDefault="00F429AC" w:rsidP="00193DE5">
      <w:pPr>
        <w:numPr>
          <w:ilvl w:val="0"/>
          <w:numId w:val="7"/>
        </w:numPr>
        <w:shd w:val="clear" w:color="auto" w:fill="FFFFFF"/>
        <w:spacing w:line="360" w:lineRule="auto"/>
        <w:ind w:left="0" w:firstLine="709"/>
        <w:jc w:val="both"/>
        <w:rPr>
          <w:szCs w:val="28"/>
          <w:lang w:val="uk-UA"/>
        </w:rPr>
      </w:pPr>
      <w:r>
        <w:rPr>
          <w:color w:val="222222"/>
          <w:szCs w:val="28"/>
          <w:lang w:eastAsia="uk-UA"/>
        </w:rPr>
        <w:t>к</w:t>
      </w:r>
      <w:r w:rsidR="006E47D6" w:rsidRPr="007B7842">
        <w:rPr>
          <w:color w:val="222222"/>
          <w:szCs w:val="28"/>
          <w:lang w:val="uk-UA" w:eastAsia="uk-UA"/>
        </w:rPr>
        <w:t xml:space="preserve">ластер </w:t>
      </w:r>
      <w:r w:rsidR="00193DE5" w:rsidRPr="007B7842">
        <w:rPr>
          <w:color w:val="222222"/>
          <w:szCs w:val="28"/>
          <w:lang w:val="uk-UA" w:eastAsia="uk-UA"/>
        </w:rPr>
        <w:t>–</w:t>
      </w:r>
      <w:r w:rsidR="006E47D6" w:rsidRPr="007B7842">
        <w:rPr>
          <w:color w:val="222222"/>
          <w:szCs w:val="28"/>
          <w:lang w:val="uk-UA" w:eastAsia="uk-UA"/>
        </w:rPr>
        <w:t xml:space="preserve"> одиниця зберігання даних на гнучки</w:t>
      </w:r>
      <w:r w:rsidR="009A27DB">
        <w:rPr>
          <w:color w:val="222222"/>
          <w:szCs w:val="28"/>
          <w:lang w:val="uk-UA" w:eastAsia="uk-UA"/>
        </w:rPr>
        <w:t>х і жорстких дисках комп</w:t>
      </w:r>
      <w:r w:rsidR="00267C63">
        <w:rPr>
          <w:color w:val="222222"/>
          <w:szCs w:val="28"/>
          <w:lang w:val="uk-UA" w:eastAsia="uk-UA"/>
        </w:rPr>
        <w:t>’</w:t>
      </w:r>
      <w:r w:rsidR="009A27DB">
        <w:rPr>
          <w:color w:val="222222"/>
          <w:szCs w:val="28"/>
          <w:lang w:val="uk-UA" w:eastAsia="uk-UA"/>
        </w:rPr>
        <w:t>ютерів;</w:t>
      </w:r>
    </w:p>
    <w:p w:rsidR="00A13816" w:rsidRPr="007B7842" w:rsidRDefault="00F429AC" w:rsidP="00193DE5">
      <w:pPr>
        <w:numPr>
          <w:ilvl w:val="0"/>
          <w:numId w:val="7"/>
        </w:numPr>
        <w:shd w:val="clear" w:color="auto" w:fill="FFFFFF"/>
        <w:spacing w:line="360" w:lineRule="auto"/>
        <w:ind w:left="0" w:firstLine="709"/>
        <w:jc w:val="both"/>
        <w:rPr>
          <w:szCs w:val="28"/>
          <w:lang w:val="uk-UA"/>
        </w:rPr>
      </w:pPr>
      <w:r>
        <w:rPr>
          <w:color w:val="222222"/>
          <w:szCs w:val="28"/>
          <w:lang w:val="uk-UA" w:eastAsia="uk-UA"/>
        </w:rPr>
        <w:t>к</w:t>
      </w:r>
      <w:r w:rsidR="006E47D6" w:rsidRPr="007B7842">
        <w:rPr>
          <w:color w:val="222222"/>
          <w:szCs w:val="28"/>
          <w:lang w:val="uk-UA" w:eastAsia="uk-UA"/>
        </w:rPr>
        <w:t xml:space="preserve">ластер </w:t>
      </w:r>
      <w:r w:rsidR="00193DE5" w:rsidRPr="007B7842">
        <w:rPr>
          <w:color w:val="222222"/>
          <w:szCs w:val="28"/>
          <w:lang w:val="uk-UA" w:eastAsia="uk-UA"/>
        </w:rPr>
        <w:t>–</w:t>
      </w:r>
      <w:r w:rsidR="006E47D6" w:rsidRPr="007B7842">
        <w:rPr>
          <w:color w:val="222222"/>
          <w:szCs w:val="28"/>
          <w:lang w:val="uk-UA" w:eastAsia="uk-UA"/>
        </w:rPr>
        <w:t xml:space="preserve"> група комп</w:t>
      </w:r>
      <w:r w:rsidR="00267C63">
        <w:rPr>
          <w:color w:val="222222"/>
          <w:szCs w:val="28"/>
          <w:lang w:val="uk-UA" w:eastAsia="uk-UA"/>
        </w:rPr>
        <w:t>’</w:t>
      </w:r>
      <w:r w:rsidR="006E47D6" w:rsidRPr="007B7842">
        <w:rPr>
          <w:color w:val="222222"/>
          <w:szCs w:val="28"/>
          <w:lang w:val="uk-UA" w:eastAsia="uk-UA"/>
        </w:rPr>
        <w:t>ютерів, об</w:t>
      </w:r>
      <w:r w:rsidR="00267C63">
        <w:rPr>
          <w:color w:val="222222"/>
          <w:szCs w:val="28"/>
          <w:lang w:val="uk-UA" w:eastAsia="uk-UA"/>
        </w:rPr>
        <w:t>’</w:t>
      </w:r>
      <w:r w:rsidR="006E47D6" w:rsidRPr="007B7842">
        <w:rPr>
          <w:color w:val="222222"/>
          <w:szCs w:val="28"/>
          <w:lang w:val="uk-UA" w:eastAsia="uk-UA"/>
        </w:rPr>
        <w:t>єднаних високошвидкісними каналами зв</w:t>
      </w:r>
      <w:r w:rsidR="00267C63">
        <w:rPr>
          <w:color w:val="222222"/>
          <w:szCs w:val="28"/>
          <w:lang w:val="uk-UA" w:eastAsia="uk-UA"/>
        </w:rPr>
        <w:t>’</w:t>
      </w:r>
      <w:r w:rsidR="006E47D6" w:rsidRPr="007B7842">
        <w:rPr>
          <w:color w:val="222222"/>
          <w:szCs w:val="28"/>
          <w:lang w:val="uk-UA" w:eastAsia="uk-UA"/>
        </w:rPr>
        <w:t>язку, і що представляє з точки зору кори</w:t>
      </w:r>
      <w:r w:rsidR="009A27DB">
        <w:rPr>
          <w:color w:val="222222"/>
          <w:szCs w:val="28"/>
          <w:lang w:val="uk-UA" w:eastAsia="uk-UA"/>
        </w:rPr>
        <w:t>стувача єдиний апаратний ресурс;</w:t>
      </w:r>
    </w:p>
    <w:p w:rsidR="00A13816" w:rsidRPr="007B7842" w:rsidRDefault="00F429AC" w:rsidP="00193DE5">
      <w:pPr>
        <w:numPr>
          <w:ilvl w:val="0"/>
          <w:numId w:val="7"/>
        </w:numPr>
        <w:shd w:val="clear" w:color="auto" w:fill="FFFFFF"/>
        <w:spacing w:line="360" w:lineRule="auto"/>
        <w:ind w:left="0" w:firstLine="709"/>
        <w:jc w:val="both"/>
        <w:rPr>
          <w:szCs w:val="28"/>
          <w:lang w:val="uk-UA"/>
        </w:rPr>
      </w:pPr>
      <w:r>
        <w:rPr>
          <w:color w:val="222222"/>
          <w:szCs w:val="28"/>
          <w:lang w:val="uk-UA" w:eastAsia="uk-UA"/>
        </w:rPr>
        <w:t>к</w:t>
      </w:r>
      <w:r w:rsidR="006E47D6" w:rsidRPr="007B7842">
        <w:rPr>
          <w:color w:val="222222"/>
          <w:szCs w:val="28"/>
          <w:lang w:val="uk-UA" w:eastAsia="uk-UA"/>
        </w:rPr>
        <w:t xml:space="preserve">ластер </w:t>
      </w:r>
      <w:r w:rsidR="00193DE5" w:rsidRPr="007B7842">
        <w:rPr>
          <w:color w:val="222222"/>
          <w:szCs w:val="28"/>
          <w:lang w:val="uk-UA" w:eastAsia="uk-UA"/>
        </w:rPr>
        <w:t>–</w:t>
      </w:r>
      <w:r w:rsidR="006E47D6" w:rsidRPr="007B7842">
        <w:rPr>
          <w:color w:val="222222"/>
          <w:szCs w:val="28"/>
          <w:lang w:val="uk-UA" w:eastAsia="uk-UA"/>
        </w:rPr>
        <w:t xml:space="preserve"> група серверів, об</w:t>
      </w:r>
      <w:r w:rsidR="00267C63">
        <w:rPr>
          <w:color w:val="222222"/>
          <w:szCs w:val="28"/>
          <w:lang w:val="uk-UA" w:eastAsia="uk-UA"/>
        </w:rPr>
        <w:t>’</w:t>
      </w:r>
      <w:r w:rsidR="006E47D6" w:rsidRPr="007B7842">
        <w:rPr>
          <w:color w:val="222222"/>
          <w:szCs w:val="28"/>
          <w:lang w:val="uk-UA" w:eastAsia="uk-UA"/>
        </w:rPr>
        <w:t>єднаних логічно, здатних обробляти ідентичні запити, і що ви</w:t>
      </w:r>
      <w:r w:rsidR="009A27DB">
        <w:rPr>
          <w:color w:val="222222"/>
          <w:szCs w:val="28"/>
          <w:lang w:val="uk-UA" w:eastAsia="uk-UA"/>
        </w:rPr>
        <w:t>користовуються як єдиний ресурс;</w:t>
      </w:r>
    </w:p>
    <w:p w:rsidR="00A13816" w:rsidRPr="007B7842" w:rsidRDefault="00F429AC" w:rsidP="00193DE5">
      <w:pPr>
        <w:numPr>
          <w:ilvl w:val="0"/>
          <w:numId w:val="7"/>
        </w:numPr>
        <w:shd w:val="clear" w:color="auto" w:fill="FFFFFF"/>
        <w:spacing w:line="360" w:lineRule="auto"/>
        <w:ind w:left="0" w:firstLine="709"/>
        <w:jc w:val="both"/>
        <w:rPr>
          <w:szCs w:val="28"/>
          <w:lang w:val="uk-UA"/>
        </w:rPr>
      </w:pPr>
      <w:r>
        <w:rPr>
          <w:color w:val="222222"/>
          <w:szCs w:val="28"/>
          <w:lang w:val="uk-UA" w:eastAsia="uk-UA"/>
        </w:rPr>
        <w:lastRenderedPageBreak/>
        <w:t>к</w:t>
      </w:r>
      <w:r w:rsidR="006E47D6" w:rsidRPr="007B7842">
        <w:rPr>
          <w:color w:val="222222"/>
          <w:szCs w:val="28"/>
          <w:lang w:val="uk-UA" w:eastAsia="uk-UA"/>
        </w:rPr>
        <w:t xml:space="preserve">ластер </w:t>
      </w:r>
      <w:r w:rsidR="00193DE5" w:rsidRPr="007B7842">
        <w:rPr>
          <w:color w:val="222222"/>
          <w:szCs w:val="28"/>
          <w:lang w:val="uk-UA" w:eastAsia="uk-UA"/>
        </w:rPr>
        <w:t>–</w:t>
      </w:r>
      <w:r w:rsidR="006E47D6" w:rsidRPr="007B7842">
        <w:rPr>
          <w:color w:val="222222"/>
          <w:szCs w:val="28"/>
          <w:lang w:val="uk-UA" w:eastAsia="uk-UA"/>
        </w:rPr>
        <w:t xml:space="preserve"> об</w:t>
      </w:r>
      <w:r w:rsidR="00267C63">
        <w:rPr>
          <w:color w:val="222222"/>
          <w:szCs w:val="28"/>
          <w:lang w:val="uk-UA" w:eastAsia="uk-UA"/>
        </w:rPr>
        <w:t>’</w:t>
      </w:r>
      <w:r w:rsidR="006E47D6" w:rsidRPr="007B7842">
        <w:rPr>
          <w:color w:val="222222"/>
          <w:szCs w:val="28"/>
          <w:lang w:val="uk-UA" w:eastAsia="uk-UA"/>
        </w:rPr>
        <w:t>єкт, що забезпечує фізично об</w:t>
      </w:r>
      <w:r w:rsidR="00267C63">
        <w:rPr>
          <w:color w:val="222222"/>
          <w:szCs w:val="28"/>
          <w:lang w:val="uk-UA" w:eastAsia="uk-UA"/>
        </w:rPr>
        <w:t>’</w:t>
      </w:r>
      <w:r w:rsidR="006E47D6" w:rsidRPr="007B7842">
        <w:rPr>
          <w:color w:val="222222"/>
          <w:szCs w:val="28"/>
          <w:lang w:val="uk-UA" w:eastAsia="uk-UA"/>
        </w:rPr>
        <w:t xml:space="preserve">єднане зберігання даних з різних таблиць для прискорення виконання складних запитів, використовуваний в </w:t>
      </w:r>
      <w:r w:rsidR="006E47D6" w:rsidRPr="00A75EBD">
        <w:rPr>
          <w:color w:val="222222"/>
          <w:szCs w:val="28"/>
          <w:lang w:val="en-US" w:eastAsia="uk-UA"/>
        </w:rPr>
        <w:t>Oracle</w:t>
      </w:r>
      <w:r w:rsidR="006E47D6" w:rsidRPr="00B678D6">
        <w:rPr>
          <w:color w:val="222222"/>
          <w:szCs w:val="28"/>
          <w:lang w:val="uk-UA" w:eastAsia="uk-UA"/>
        </w:rPr>
        <w:t xml:space="preserve"> </w:t>
      </w:r>
      <w:r w:rsidR="006E47D6" w:rsidRPr="00A75EBD">
        <w:rPr>
          <w:color w:val="222222"/>
          <w:szCs w:val="28"/>
          <w:lang w:val="en-US" w:eastAsia="uk-UA"/>
        </w:rPr>
        <w:t>Database</w:t>
      </w:r>
      <w:r w:rsidR="004952E9" w:rsidRPr="004952E9">
        <w:rPr>
          <w:color w:val="222222"/>
          <w:szCs w:val="28"/>
          <w:lang w:val="uk-UA" w:eastAsia="uk-UA"/>
        </w:rPr>
        <w:t xml:space="preserve"> [2]</w:t>
      </w:r>
      <w:r w:rsidR="006E47D6" w:rsidRPr="007B7842">
        <w:rPr>
          <w:color w:val="222222"/>
          <w:szCs w:val="28"/>
          <w:lang w:val="uk-UA" w:eastAsia="uk-UA"/>
        </w:rPr>
        <w:t>.</w:t>
      </w:r>
    </w:p>
    <w:p w:rsidR="00A13816" w:rsidRPr="007B7842" w:rsidRDefault="006E47D6" w:rsidP="00193DE5">
      <w:pPr>
        <w:shd w:val="clear" w:color="auto" w:fill="FFFFFF"/>
        <w:spacing w:line="360" w:lineRule="auto"/>
        <w:ind w:firstLine="709"/>
        <w:contextualSpacing/>
        <w:jc w:val="both"/>
        <w:rPr>
          <w:szCs w:val="28"/>
          <w:lang w:val="uk-UA"/>
        </w:rPr>
      </w:pPr>
      <w:r w:rsidRPr="007B7842">
        <w:rPr>
          <w:color w:val="222222"/>
          <w:szCs w:val="28"/>
          <w:shd w:val="clear" w:color="auto" w:fill="FFFFFF"/>
          <w:lang w:val="uk-UA"/>
        </w:rPr>
        <w:t>Основна мета використання кластера</w:t>
      </w:r>
      <w:r w:rsidR="009A27DB">
        <w:rPr>
          <w:color w:val="222222"/>
          <w:szCs w:val="28"/>
          <w:shd w:val="clear" w:color="auto" w:fill="FFFFFF"/>
        </w:rPr>
        <w:t xml:space="preserve"> </w:t>
      </w:r>
      <w:r w:rsidR="009A27DB">
        <w:rPr>
          <w:color w:val="222222"/>
          <w:szCs w:val="28"/>
          <w:shd w:val="clear" w:color="auto" w:fill="FFFFFF"/>
          <w:lang w:val="uk-UA"/>
        </w:rPr>
        <w:t>–</w:t>
      </w:r>
      <w:r w:rsidR="009A27DB">
        <w:rPr>
          <w:color w:val="222222"/>
          <w:szCs w:val="28"/>
          <w:shd w:val="clear" w:color="auto" w:fill="FFFFFF"/>
        </w:rPr>
        <w:t xml:space="preserve"> </w:t>
      </w:r>
      <w:r w:rsidRPr="007B7842">
        <w:rPr>
          <w:color w:val="222222"/>
          <w:szCs w:val="28"/>
          <w:shd w:val="clear" w:color="auto" w:fill="FFFFFF"/>
          <w:lang w:val="uk-UA"/>
        </w:rPr>
        <w:t>забезпечення високої доступності бази даних. Сьогодні для додатків все частіше висуваються такі бізнес-вимоги, щоб був забезпечений доступ до даних в режимі 24 години на добу 7 днів на тиждень, і недоступність бази даних в зв</w:t>
      </w:r>
      <w:r w:rsidR="00267C63">
        <w:rPr>
          <w:color w:val="222222"/>
          <w:szCs w:val="28"/>
          <w:shd w:val="clear" w:color="auto" w:fill="FFFFFF"/>
          <w:lang w:val="uk-UA"/>
        </w:rPr>
        <w:t>’</w:t>
      </w:r>
      <w:r w:rsidRPr="007B7842">
        <w:rPr>
          <w:color w:val="222222"/>
          <w:szCs w:val="28"/>
          <w:shd w:val="clear" w:color="auto" w:fill="FFFFFF"/>
          <w:lang w:val="uk-UA"/>
        </w:rPr>
        <w:t>язку з будь-якими причинами часто просто неприпустима. Використання кластера серверів баз даних може допомогти запобігти недоступності даних через вихід з ладу сервера, викликаного збоєм у програмному забезпеченні, необхідністю виконання операцій з обслуговування сервера або через втрату мережного з</w:t>
      </w:r>
      <w:r w:rsidR="00267C63">
        <w:rPr>
          <w:color w:val="222222"/>
          <w:szCs w:val="28"/>
          <w:shd w:val="clear" w:color="auto" w:fill="FFFFFF"/>
          <w:lang w:val="uk-UA"/>
        </w:rPr>
        <w:t>’</w:t>
      </w:r>
      <w:r w:rsidRPr="007B7842">
        <w:rPr>
          <w:color w:val="222222"/>
          <w:szCs w:val="28"/>
          <w:shd w:val="clear" w:color="auto" w:fill="FFFFFF"/>
          <w:lang w:val="uk-UA"/>
        </w:rPr>
        <w:t>єднання з сервером. Однак кластер не гарантує, що ніколи не відбудеться відмова сервера, він допомагає зменшувати число виходів з ладу і надає адміністраторам бази даних і сервера можливості вивести сервер зі стану відмови без втрат</w:t>
      </w:r>
      <w:r w:rsidR="00025C41" w:rsidRPr="00025C41">
        <w:rPr>
          <w:color w:val="222222"/>
          <w:szCs w:val="28"/>
          <w:shd w:val="clear" w:color="auto" w:fill="FFFFFF"/>
        </w:rPr>
        <w:t xml:space="preserve"> [2]</w:t>
      </w:r>
      <w:r w:rsidRPr="007B7842">
        <w:rPr>
          <w:color w:val="222222"/>
          <w:szCs w:val="28"/>
          <w:shd w:val="clear" w:color="auto" w:fill="FFFFFF"/>
          <w:lang w:val="uk-UA"/>
        </w:rPr>
        <w:t>.</w:t>
      </w:r>
    </w:p>
    <w:p w:rsidR="00A13816" w:rsidRPr="007B7842" w:rsidRDefault="006E47D6" w:rsidP="00193DE5">
      <w:pPr>
        <w:shd w:val="clear" w:color="auto" w:fill="FFFFFF"/>
        <w:spacing w:line="360" w:lineRule="auto"/>
        <w:ind w:firstLine="709"/>
        <w:contextualSpacing/>
        <w:jc w:val="both"/>
        <w:rPr>
          <w:szCs w:val="28"/>
          <w:lang w:val="uk-UA"/>
        </w:rPr>
      </w:pPr>
      <w:r w:rsidRPr="007B7842">
        <w:rPr>
          <w:szCs w:val="28"/>
          <w:shd w:val="clear" w:color="auto" w:fill="FFFFFF"/>
          <w:lang w:val="uk-UA"/>
        </w:rPr>
        <w:t>Кожен сервер в кластері може бути активним чи пасивним. Кластер з активним і пасивним серверами називають одиночним. Кластер може містити декілька активних серверів (на кожному з яких знаходиться принаймні одна база даних).</w:t>
      </w:r>
      <w:r w:rsidR="00B76A97" w:rsidRPr="007B7842">
        <w:rPr>
          <w:szCs w:val="28"/>
          <w:shd w:val="clear" w:color="auto" w:fill="FFFFFF"/>
          <w:lang w:val="uk-UA"/>
        </w:rPr>
        <w:t xml:space="preserve"> </w:t>
      </w:r>
      <w:r w:rsidRPr="007B7842">
        <w:rPr>
          <w:szCs w:val="28"/>
          <w:shd w:val="clear" w:color="auto" w:fill="FFFFFF"/>
          <w:lang w:val="uk-UA"/>
        </w:rPr>
        <w:t>У цьому випадку він називається множинним.</w:t>
      </w:r>
      <w:r w:rsidR="00193DE5" w:rsidRPr="007B7842">
        <w:rPr>
          <w:szCs w:val="28"/>
          <w:shd w:val="clear" w:color="auto" w:fill="FFFFFF"/>
          <w:lang w:val="uk-UA"/>
        </w:rPr>
        <w:t xml:space="preserve"> </w:t>
      </w:r>
      <w:r w:rsidRPr="007B7842">
        <w:rPr>
          <w:szCs w:val="28"/>
          <w:shd w:val="clear" w:color="auto" w:fill="FFFFFF"/>
          <w:lang w:val="uk-UA"/>
        </w:rPr>
        <w:t>При відмові активного сервера призначений пасивний сервер автоматично стає активним і приймає управління загальним журналом транзакцій і файлом даних</w:t>
      </w:r>
      <w:r w:rsidR="00025C41" w:rsidRPr="00025C41">
        <w:rPr>
          <w:szCs w:val="28"/>
          <w:shd w:val="clear" w:color="auto" w:fill="FFFFFF"/>
        </w:rPr>
        <w:t xml:space="preserve"> [3]</w:t>
      </w:r>
      <w:r w:rsidRPr="007B7842">
        <w:rPr>
          <w:szCs w:val="28"/>
          <w:shd w:val="clear" w:color="auto" w:fill="FFFFFF"/>
          <w:lang w:val="uk-UA"/>
        </w:rPr>
        <w:t>.</w:t>
      </w:r>
    </w:p>
    <w:p w:rsidR="00A13816" w:rsidRPr="007B7842" w:rsidRDefault="006E47D6" w:rsidP="00193DE5">
      <w:pPr>
        <w:shd w:val="clear" w:color="auto" w:fill="FFFFFF"/>
        <w:spacing w:line="360" w:lineRule="auto"/>
        <w:ind w:firstLine="709"/>
        <w:contextualSpacing/>
        <w:jc w:val="both"/>
        <w:rPr>
          <w:szCs w:val="28"/>
          <w:lang w:val="uk-UA"/>
        </w:rPr>
      </w:pPr>
      <w:r w:rsidRPr="007B7842">
        <w:rPr>
          <w:szCs w:val="28"/>
          <w:shd w:val="clear" w:color="auto" w:fill="FFFFFF"/>
          <w:lang w:val="uk-UA"/>
        </w:rPr>
        <w:t>З точки зору користувача, перемикання виглядає як збій підключення. Багато додатків здатні побачити це і через кілька секунд виконують перепідключення.</w:t>
      </w:r>
      <w:r w:rsidR="00193DE5" w:rsidRPr="007B7842">
        <w:rPr>
          <w:szCs w:val="28"/>
          <w:shd w:val="clear" w:color="auto" w:fill="FFFFFF"/>
          <w:lang w:val="uk-UA"/>
        </w:rPr>
        <w:t xml:space="preserve"> </w:t>
      </w:r>
      <w:r w:rsidRPr="007B7842">
        <w:rPr>
          <w:szCs w:val="28"/>
          <w:shd w:val="clear" w:color="auto" w:fill="FFFFFF"/>
          <w:lang w:val="uk-UA"/>
        </w:rPr>
        <w:t>При використанні таких додатків користувачі практично не відчувають перемикання серверів</w:t>
      </w:r>
      <w:r w:rsidR="00025C41" w:rsidRPr="00025C41">
        <w:rPr>
          <w:szCs w:val="28"/>
          <w:shd w:val="clear" w:color="auto" w:fill="FFFFFF"/>
          <w:lang w:val="uk-UA"/>
        </w:rPr>
        <w:t xml:space="preserve"> [3]</w:t>
      </w:r>
      <w:r w:rsidRPr="007B7842">
        <w:rPr>
          <w:szCs w:val="28"/>
          <w:shd w:val="clear" w:color="auto" w:fill="FFFFFF"/>
          <w:lang w:val="uk-UA"/>
        </w:rPr>
        <w:t>.</w:t>
      </w:r>
    </w:p>
    <w:p w:rsidR="00A13816" w:rsidRPr="007B7842" w:rsidRDefault="006E47D6" w:rsidP="00193DE5">
      <w:pPr>
        <w:shd w:val="clear" w:color="auto" w:fill="FFFFFF"/>
        <w:spacing w:line="360" w:lineRule="auto"/>
        <w:ind w:firstLine="709"/>
        <w:jc w:val="both"/>
        <w:rPr>
          <w:szCs w:val="28"/>
          <w:lang w:val="uk-UA"/>
        </w:rPr>
      </w:pPr>
      <w:r w:rsidRPr="007B7842">
        <w:rPr>
          <w:color w:val="222222"/>
          <w:szCs w:val="28"/>
          <w:lang w:val="uk-UA" w:eastAsia="uk-UA"/>
        </w:rPr>
        <w:t>Зазвичай розрізняють наступні основні види кластерів:</w:t>
      </w:r>
    </w:p>
    <w:p w:rsidR="00A13816" w:rsidRPr="007B7842" w:rsidRDefault="006E47D6" w:rsidP="00193DE5">
      <w:pPr>
        <w:numPr>
          <w:ilvl w:val="0"/>
          <w:numId w:val="6"/>
        </w:numPr>
        <w:shd w:val="clear" w:color="auto" w:fill="FFFFFF"/>
        <w:tabs>
          <w:tab w:val="clear" w:pos="1070"/>
        </w:tabs>
        <w:spacing w:line="360" w:lineRule="auto"/>
        <w:ind w:left="0" w:firstLine="709"/>
        <w:jc w:val="both"/>
        <w:rPr>
          <w:szCs w:val="28"/>
          <w:lang w:val="uk-UA"/>
        </w:rPr>
      </w:pPr>
      <w:r w:rsidRPr="007B7842">
        <w:rPr>
          <w:szCs w:val="28"/>
          <w:lang w:val="uk-UA" w:eastAsia="uk-UA"/>
        </w:rPr>
        <w:t>відмовостійкі кластери</w:t>
      </w:r>
      <w:r w:rsidR="00193DE5" w:rsidRPr="007B7842">
        <w:rPr>
          <w:szCs w:val="28"/>
          <w:lang w:val="uk-UA" w:eastAsia="uk-UA"/>
        </w:rPr>
        <w:t xml:space="preserve"> </w:t>
      </w:r>
      <w:r w:rsidRPr="007B7842">
        <w:rPr>
          <w:color w:val="222222"/>
          <w:szCs w:val="28"/>
          <w:lang w:val="uk-UA" w:eastAsia="uk-UA"/>
        </w:rPr>
        <w:t>(High-availability clusters, HA, кластери високої доступності)</w:t>
      </w:r>
      <w:r w:rsidR="00193DE5" w:rsidRPr="007B7842">
        <w:rPr>
          <w:color w:val="222222"/>
          <w:szCs w:val="28"/>
          <w:lang w:val="uk-UA" w:eastAsia="uk-UA"/>
        </w:rPr>
        <w:t xml:space="preserve"> </w:t>
      </w:r>
      <w:r w:rsidRPr="007B7842">
        <w:rPr>
          <w:color w:val="222222"/>
          <w:szCs w:val="28"/>
          <w:lang w:val="uk-UA" w:eastAsia="uk-UA"/>
        </w:rPr>
        <w:t>(</w:t>
      </w:r>
      <w:r w:rsidR="00193DE5" w:rsidRPr="007B7842">
        <w:rPr>
          <w:color w:val="222222"/>
          <w:szCs w:val="28"/>
          <w:lang w:val="uk-UA" w:eastAsia="uk-UA"/>
        </w:rPr>
        <w:t>р</w:t>
      </w:r>
      <w:r w:rsidRPr="007B7842">
        <w:rPr>
          <w:color w:val="222222"/>
          <w:szCs w:val="28"/>
          <w:lang w:val="uk-UA" w:eastAsia="uk-UA"/>
        </w:rPr>
        <w:t>ис.1.2.)</w:t>
      </w:r>
      <w:r w:rsidR="00E87A1B" w:rsidRPr="007B7842">
        <w:rPr>
          <w:color w:val="222222"/>
          <w:szCs w:val="28"/>
          <w:lang w:val="uk-UA" w:eastAsia="uk-UA"/>
        </w:rPr>
        <w:t>;</w:t>
      </w:r>
    </w:p>
    <w:p w:rsidR="00A13816" w:rsidRPr="007B7842" w:rsidRDefault="006E47D6" w:rsidP="00193DE5">
      <w:pPr>
        <w:numPr>
          <w:ilvl w:val="0"/>
          <w:numId w:val="6"/>
        </w:numPr>
        <w:shd w:val="clear" w:color="auto" w:fill="FFFFFF"/>
        <w:tabs>
          <w:tab w:val="clear" w:pos="1070"/>
        </w:tabs>
        <w:spacing w:line="360" w:lineRule="auto"/>
        <w:ind w:left="0" w:firstLine="709"/>
        <w:jc w:val="both"/>
        <w:rPr>
          <w:szCs w:val="28"/>
          <w:lang w:val="uk-UA"/>
        </w:rPr>
      </w:pPr>
      <w:r w:rsidRPr="007B7842">
        <w:rPr>
          <w:color w:val="222222"/>
          <w:szCs w:val="28"/>
          <w:lang w:val="uk-UA" w:eastAsia="uk-UA"/>
        </w:rPr>
        <w:t>кластери з балансуванням навантаження (Load balancing clusters)</w:t>
      </w:r>
      <w:r w:rsidR="00E87A1B" w:rsidRPr="007B7842">
        <w:rPr>
          <w:color w:val="222222"/>
          <w:szCs w:val="28"/>
          <w:lang w:val="uk-UA" w:eastAsia="uk-UA"/>
        </w:rPr>
        <w:t>;</w:t>
      </w:r>
    </w:p>
    <w:p w:rsidR="00A13816" w:rsidRPr="007B7842" w:rsidRDefault="006E47D6" w:rsidP="00193DE5">
      <w:pPr>
        <w:numPr>
          <w:ilvl w:val="0"/>
          <w:numId w:val="6"/>
        </w:numPr>
        <w:shd w:val="clear" w:color="auto" w:fill="FFFFFF"/>
        <w:tabs>
          <w:tab w:val="clear" w:pos="1070"/>
        </w:tabs>
        <w:spacing w:line="360" w:lineRule="auto"/>
        <w:ind w:left="0" w:firstLine="709"/>
        <w:jc w:val="both"/>
        <w:rPr>
          <w:szCs w:val="28"/>
          <w:lang w:val="uk-UA"/>
        </w:rPr>
      </w:pPr>
      <w:r w:rsidRPr="007B7842">
        <w:rPr>
          <w:color w:val="222222"/>
          <w:szCs w:val="28"/>
          <w:lang w:val="uk-UA" w:eastAsia="uk-UA"/>
        </w:rPr>
        <w:t>обчислювальні кластери (High perfomance computing clusters)</w:t>
      </w:r>
      <w:r w:rsidR="00E87A1B" w:rsidRPr="007B7842">
        <w:rPr>
          <w:color w:val="222222"/>
          <w:szCs w:val="28"/>
          <w:lang w:val="uk-UA" w:eastAsia="uk-UA"/>
        </w:rPr>
        <w:t>;</w:t>
      </w:r>
    </w:p>
    <w:p w:rsidR="00B31B48" w:rsidRDefault="00513BDE" w:rsidP="00B31B48">
      <w:pPr>
        <w:numPr>
          <w:ilvl w:val="0"/>
          <w:numId w:val="6"/>
        </w:numPr>
        <w:shd w:val="clear" w:color="auto" w:fill="FFFFFF"/>
        <w:tabs>
          <w:tab w:val="clear" w:pos="1070"/>
        </w:tabs>
        <w:spacing w:line="360" w:lineRule="auto"/>
        <w:ind w:left="0" w:firstLine="709"/>
        <w:jc w:val="both"/>
        <w:rPr>
          <w:szCs w:val="28"/>
          <w:lang w:val="uk-UA"/>
        </w:rPr>
      </w:pPr>
      <w:hyperlink r:id="rId10" w:tooltip="https://uk.wikipedia.org/wiki/Grid-система" w:history="1">
        <w:r w:rsidR="00193DE5" w:rsidRPr="00A75EBD">
          <w:rPr>
            <w:szCs w:val="28"/>
            <w:lang w:val="en-US" w:eastAsia="uk-UA"/>
          </w:rPr>
          <w:t>G</w:t>
        </w:r>
        <w:r w:rsidR="00F429AC">
          <w:rPr>
            <w:szCs w:val="28"/>
            <w:lang w:val="en-US" w:eastAsia="uk-UA"/>
          </w:rPr>
          <w:t>RID</w:t>
        </w:r>
        <w:r w:rsidR="006E47D6" w:rsidRPr="007B7842">
          <w:rPr>
            <w:szCs w:val="28"/>
            <w:lang w:val="uk-UA" w:eastAsia="uk-UA"/>
          </w:rPr>
          <w:t>-системи</w:t>
        </w:r>
      </w:hyperlink>
      <w:r w:rsidR="00025C41">
        <w:rPr>
          <w:szCs w:val="28"/>
          <w:lang w:val="en-US" w:eastAsia="uk-UA"/>
        </w:rPr>
        <w:t xml:space="preserve"> [3]</w:t>
      </w:r>
      <w:r w:rsidR="00E87A1B" w:rsidRPr="007B7842">
        <w:rPr>
          <w:szCs w:val="28"/>
          <w:lang w:val="uk-UA" w:eastAsia="uk-UA"/>
        </w:rPr>
        <w:t>.</w:t>
      </w:r>
    </w:p>
    <w:p w:rsidR="00B31B48" w:rsidRPr="00B31B48" w:rsidRDefault="00B31B48" w:rsidP="00B31B48">
      <w:pPr>
        <w:shd w:val="clear" w:color="auto" w:fill="FFFFFF"/>
        <w:spacing w:line="360" w:lineRule="auto"/>
        <w:jc w:val="both"/>
        <w:rPr>
          <w:szCs w:val="28"/>
          <w:lang w:val="uk-UA"/>
        </w:rPr>
      </w:pPr>
    </w:p>
    <w:p w:rsidR="00A13816" w:rsidRPr="007B7842" w:rsidRDefault="006E47D6" w:rsidP="00E87A1B">
      <w:pPr>
        <w:shd w:val="clear" w:color="auto" w:fill="FFFFFF"/>
        <w:jc w:val="center"/>
        <w:rPr>
          <w:szCs w:val="28"/>
          <w:lang w:val="uk-UA" w:eastAsia="uk-UA"/>
        </w:rPr>
      </w:pPr>
      <w:r w:rsidRPr="007B7842">
        <w:rPr>
          <w:noProof/>
          <w:szCs w:val="28"/>
          <w:lang w:eastAsia="ru-RU"/>
        </w:rPr>
        <w:drawing>
          <wp:inline distT="0" distB="0" distL="0" distR="0">
            <wp:extent cx="4591050" cy="3267075"/>
            <wp:effectExtent l="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2"/>
                    <pic:cNvPicPr>
                      <a:picLocks noChangeAspect="1"/>
                    </pic:cNvPicPr>
                  </pic:nvPicPr>
                  <pic:blipFill>
                    <a:blip r:embed="rId11" cstate="print"/>
                    <a:srcRect l="-8" t="-11" r="-7" b="-10"/>
                    <a:stretch/>
                  </pic:blipFill>
                  <pic:spPr bwMode="auto">
                    <a:xfrm>
                      <a:off x="0" y="0"/>
                      <a:ext cx="4591050" cy="3267075"/>
                    </a:xfrm>
                    <a:prstGeom prst="rect">
                      <a:avLst/>
                    </a:prstGeom>
                  </pic:spPr>
                </pic:pic>
              </a:graphicData>
            </a:graphic>
          </wp:inline>
        </w:drawing>
      </w:r>
    </w:p>
    <w:p w:rsidR="00A13816" w:rsidRPr="007B7842" w:rsidRDefault="006E47D6" w:rsidP="00E87A1B">
      <w:pPr>
        <w:shd w:val="clear" w:color="auto" w:fill="FFFFFF"/>
        <w:jc w:val="center"/>
        <w:rPr>
          <w:szCs w:val="28"/>
          <w:lang w:val="uk-UA"/>
        </w:rPr>
      </w:pPr>
      <w:r w:rsidRPr="007B7842">
        <w:rPr>
          <w:szCs w:val="28"/>
          <w:lang w:val="uk-UA" w:eastAsia="uk-UA"/>
        </w:rPr>
        <w:t>Рис</w:t>
      </w:r>
      <w:r w:rsidR="009A27DB">
        <w:rPr>
          <w:szCs w:val="28"/>
          <w:lang w:eastAsia="uk-UA"/>
        </w:rPr>
        <w:t>унок</w:t>
      </w:r>
      <w:r w:rsidR="009A27DB">
        <w:rPr>
          <w:szCs w:val="28"/>
          <w:lang w:val="uk-UA" w:eastAsia="uk-UA"/>
        </w:rPr>
        <w:t xml:space="preserve"> </w:t>
      </w:r>
      <w:r w:rsidR="00A75EBD">
        <w:rPr>
          <w:szCs w:val="28"/>
          <w:lang w:val="uk-UA" w:eastAsia="uk-UA"/>
        </w:rPr>
        <w:t>1.2</w:t>
      </w:r>
      <w:r w:rsidR="00CE4165" w:rsidRPr="007B7842">
        <w:rPr>
          <w:szCs w:val="28"/>
          <w:lang w:val="uk-UA" w:eastAsia="uk-UA"/>
        </w:rPr>
        <w:t xml:space="preserve"> </w:t>
      </w:r>
      <w:r w:rsidR="00A75EBD">
        <w:rPr>
          <w:szCs w:val="28"/>
          <w:lang w:val="uk-UA" w:eastAsia="uk-UA"/>
        </w:rPr>
        <w:t xml:space="preserve">– </w:t>
      </w:r>
      <w:r w:rsidRPr="007B7842">
        <w:rPr>
          <w:szCs w:val="28"/>
          <w:lang w:val="uk-UA" w:eastAsia="uk-UA"/>
        </w:rPr>
        <w:t>Відмовостійкі кластери</w:t>
      </w:r>
    </w:p>
    <w:p w:rsidR="00CE4165" w:rsidRPr="007B7842" w:rsidRDefault="00CE4165" w:rsidP="00E87A1B">
      <w:pPr>
        <w:shd w:val="clear" w:color="auto" w:fill="FFFFFF"/>
        <w:spacing w:line="360" w:lineRule="auto"/>
        <w:ind w:firstLine="709"/>
        <w:contextualSpacing/>
        <w:jc w:val="both"/>
        <w:rPr>
          <w:szCs w:val="28"/>
          <w:shd w:val="clear" w:color="auto" w:fill="FFFFFF"/>
          <w:lang w:val="uk-UA"/>
        </w:rPr>
      </w:pPr>
    </w:p>
    <w:p w:rsidR="00A13816" w:rsidRPr="007B7842" w:rsidRDefault="006E47D6" w:rsidP="00E87A1B">
      <w:pPr>
        <w:shd w:val="clear" w:color="auto" w:fill="FFFFFF"/>
        <w:spacing w:line="360" w:lineRule="auto"/>
        <w:ind w:firstLine="709"/>
        <w:contextualSpacing/>
        <w:jc w:val="both"/>
        <w:rPr>
          <w:szCs w:val="28"/>
          <w:shd w:val="clear" w:color="auto" w:fill="FFFFFF"/>
          <w:lang w:val="uk-UA"/>
        </w:rPr>
      </w:pPr>
      <w:r w:rsidRPr="007B7842">
        <w:rPr>
          <w:szCs w:val="28"/>
          <w:shd w:val="clear" w:color="auto" w:fill="FFFFFF"/>
          <w:lang w:val="uk-UA"/>
        </w:rPr>
        <w:t>Кластери високої доступності</w:t>
      </w:r>
      <w:r w:rsidR="00CE4165" w:rsidRPr="007B7842">
        <w:rPr>
          <w:szCs w:val="28"/>
          <w:shd w:val="clear" w:color="auto" w:fill="FFFFFF"/>
          <w:lang w:val="uk-UA"/>
        </w:rPr>
        <w:t xml:space="preserve"> </w:t>
      </w:r>
      <w:r w:rsidRPr="007B7842">
        <w:rPr>
          <w:szCs w:val="28"/>
          <w:shd w:val="clear" w:color="auto" w:fill="FFFFFF"/>
          <w:lang w:val="uk-UA"/>
        </w:rPr>
        <w:t>(відмовостійкі кластери)</w:t>
      </w:r>
      <w:r w:rsidR="00CE4165" w:rsidRPr="007B7842">
        <w:rPr>
          <w:szCs w:val="28"/>
          <w:shd w:val="clear" w:color="auto" w:fill="FFFFFF"/>
          <w:lang w:val="uk-UA"/>
        </w:rPr>
        <w:t>.</w:t>
      </w:r>
    </w:p>
    <w:p w:rsidR="00A13816" w:rsidRPr="007B7842" w:rsidRDefault="006E47D6" w:rsidP="00E87A1B">
      <w:pPr>
        <w:shd w:val="clear" w:color="auto" w:fill="FFFFFF"/>
        <w:spacing w:line="360" w:lineRule="auto"/>
        <w:ind w:firstLine="709"/>
        <w:contextualSpacing/>
        <w:jc w:val="both"/>
        <w:rPr>
          <w:szCs w:val="28"/>
          <w:shd w:val="clear" w:color="auto" w:fill="FFFFFF"/>
          <w:lang w:val="uk-UA"/>
        </w:rPr>
      </w:pPr>
      <w:r w:rsidRPr="00A75EBD">
        <w:rPr>
          <w:szCs w:val="28"/>
          <w:shd w:val="clear" w:color="auto" w:fill="FFFFFF"/>
          <w:lang w:val="en-US"/>
        </w:rPr>
        <w:t>Failover</w:t>
      </w:r>
      <w:r w:rsidRPr="00B678D6">
        <w:rPr>
          <w:szCs w:val="28"/>
          <w:shd w:val="clear" w:color="auto" w:fill="FFFFFF"/>
          <w:lang w:val="uk-UA"/>
        </w:rPr>
        <w:t xml:space="preserve"> </w:t>
      </w:r>
      <w:r w:rsidRPr="00A75EBD">
        <w:rPr>
          <w:szCs w:val="28"/>
          <w:shd w:val="clear" w:color="auto" w:fill="FFFFFF"/>
          <w:lang w:val="en-US"/>
        </w:rPr>
        <w:t>clustering</w:t>
      </w:r>
      <w:r w:rsidR="00CE4165" w:rsidRPr="007B7842">
        <w:rPr>
          <w:szCs w:val="28"/>
          <w:shd w:val="clear" w:color="auto" w:fill="FFFFFF"/>
          <w:lang w:val="uk-UA"/>
        </w:rPr>
        <w:t xml:space="preserve"> – </w:t>
      </w:r>
      <w:r w:rsidRPr="007B7842">
        <w:rPr>
          <w:szCs w:val="28"/>
          <w:shd w:val="clear" w:color="auto" w:fill="FFFFFF"/>
          <w:lang w:val="uk-UA"/>
        </w:rPr>
        <w:t>це технологія кластеризації з обробкою відмов, яка зводить до мінімуму перебої в роботі з причини відмови обладнання або в зв</w:t>
      </w:r>
      <w:r w:rsidR="00267C63">
        <w:rPr>
          <w:szCs w:val="28"/>
          <w:shd w:val="clear" w:color="auto" w:fill="FFFFFF"/>
          <w:lang w:val="uk-UA"/>
        </w:rPr>
        <w:t>’</w:t>
      </w:r>
      <w:r w:rsidRPr="007B7842">
        <w:rPr>
          <w:szCs w:val="28"/>
          <w:shd w:val="clear" w:color="auto" w:fill="FFFFFF"/>
          <w:lang w:val="uk-UA"/>
        </w:rPr>
        <w:t xml:space="preserve">язку з проведенням планових заходів з обслуговування. Багато в чому кластеризація з обробкою відмов постраждала через </w:t>
      </w:r>
      <w:r w:rsidR="00B76A97" w:rsidRPr="007B7842">
        <w:rPr>
          <w:szCs w:val="28"/>
          <w:shd w:val="clear" w:color="auto" w:fill="FFFFFF"/>
          <w:lang w:val="uk-UA"/>
        </w:rPr>
        <w:t>негативні відгуки про неї</w:t>
      </w:r>
      <w:r w:rsidRPr="007B7842">
        <w:rPr>
          <w:szCs w:val="28"/>
          <w:shd w:val="clear" w:color="auto" w:fill="FFFFFF"/>
          <w:lang w:val="uk-UA"/>
        </w:rPr>
        <w:t>. З технічної точки зору претензій до неї немає, але, на думку багатьох, для даної технології характерні складності в налаштуванні і обслуговуванні, і це відлякує багатьох потенційних користувачів</w:t>
      </w:r>
      <w:r w:rsidR="00025C41" w:rsidRPr="00025C41">
        <w:rPr>
          <w:szCs w:val="28"/>
          <w:shd w:val="clear" w:color="auto" w:fill="FFFFFF"/>
          <w:lang w:val="uk-UA"/>
        </w:rPr>
        <w:t xml:space="preserve"> [4]</w:t>
      </w:r>
      <w:r w:rsidRPr="007B7842">
        <w:rPr>
          <w:szCs w:val="28"/>
          <w:shd w:val="clear" w:color="auto" w:fill="FFFFFF"/>
          <w:lang w:val="uk-UA"/>
        </w:rPr>
        <w:t>.</w:t>
      </w:r>
    </w:p>
    <w:p w:rsidR="00A13816" w:rsidRPr="007B7842" w:rsidRDefault="006E47D6" w:rsidP="00E87A1B">
      <w:pPr>
        <w:shd w:val="clear" w:color="auto" w:fill="FFFFFF"/>
        <w:spacing w:line="360" w:lineRule="auto"/>
        <w:ind w:firstLine="709"/>
        <w:contextualSpacing/>
        <w:jc w:val="both"/>
        <w:rPr>
          <w:szCs w:val="28"/>
          <w:shd w:val="clear" w:color="auto" w:fill="FFFFFF"/>
          <w:lang w:val="uk-UA"/>
        </w:rPr>
      </w:pPr>
      <w:r w:rsidRPr="007B7842">
        <w:rPr>
          <w:szCs w:val="28"/>
          <w:shd w:val="clear" w:color="auto" w:fill="FFFFFF"/>
          <w:lang w:val="uk-UA"/>
        </w:rPr>
        <w:t>Широко поширений обман щодо даної технології пов</w:t>
      </w:r>
      <w:r w:rsidR="00267C63">
        <w:rPr>
          <w:szCs w:val="28"/>
          <w:shd w:val="clear" w:color="auto" w:fill="FFFFFF"/>
          <w:lang w:val="uk-UA"/>
        </w:rPr>
        <w:t>’</w:t>
      </w:r>
      <w:r w:rsidRPr="007B7842">
        <w:rPr>
          <w:szCs w:val="28"/>
          <w:shd w:val="clear" w:color="auto" w:fill="FFFFFF"/>
          <w:lang w:val="uk-UA"/>
        </w:rPr>
        <w:t xml:space="preserve">язаний з часом простоїв. Є відмінність між високим рівнем готовності, який забезпечується за допомогою кластеризації, і стійкістю до відмов, в забезпеченні якої технологія </w:t>
      </w:r>
      <w:r w:rsidRPr="00A75EBD">
        <w:rPr>
          <w:szCs w:val="28"/>
          <w:shd w:val="clear" w:color="auto" w:fill="FFFFFF"/>
          <w:lang w:val="en-US"/>
        </w:rPr>
        <w:t>failover</w:t>
      </w:r>
      <w:r w:rsidRPr="00B678D6">
        <w:rPr>
          <w:szCs w:val="28"/>
          <w:shd w:val="clear" w:color="auto" w:fill="FFFFFF"/>
          <w:lang w:val="uk-UA"/>
        </w:rPr>
        <w:t xml:space="preserve"> </w:t>
      </w:r>
      <w:r w:rsidRPr="00A75EBD">
        <w:rPr>
          <w:szCs w:val="28"/>
          <w:shd w:val="clear" w:color="auto" w:fill="FFFFFF"/>
          <w:lang w:val="en-US"/>
        </w:rPr>
        <w:t>clustering</w:t>
      </w:r>
      <w:r w:rsidRPr="007B7842">
        <w:rPr>
          <w:szCs w:val="28"/>
          <w:shd w:val="clear" w:color="auto" w:fill="FFFFFF"/>
          <w:lang w:val="uk-UA"/>
        </w:rPr>
        <w:t xml:space="preserve"> може бути лише частиною рішення</w:t>
      </w:r>
      <w:r w:rsidR="00025C41" w:rsidRPr="00025C41">
        <w:rPr>
          <w:szCs w:val="28"/>
          <w:shd w:val="clear" w:color="auto" w:fill="FFFFFF"/>
          <w:lang w:val="uk-UA"/>
        </w:rPr>
        <w:t xml:space="preserve"> [4]</w:t>
      </w:r>
      <w:r w:rsidRPr="007B7842">
        <w:rPr>
          <w:szCs w:val="28"/>
          <w:shd w:val="clear" w:color="auto" w:fill="FFFFFF"/>
          <w:lang w:val="uk-UA"/>
        </w:rPr>
        <w:t>.</w:t>
      </w:r>
    </w:p>
    <w:p w:rsidR="00A13816" w:rsidRPr="007B7842" w:rsidRDefault="006E47D6" w:rsidP="00E87A1B">
      <w:pPr>
        <w:shd w:val="clear" w:color="auto" w:fill="FFFFFF"/>
        <w:spacing w:line="360" w:lineRule="auto"/>
        <w:ind w:firstLine="709"/>
        <w:contextualSpacing/>
        <w:jc w:val="both"/>
        <w:rPr>
          <w:szCs w:val="28"/>
          <w:shd w:val="clear" w:color="auto" w:fill="FFFFFF"/>
          <w:lang w:val="uk-UA"/>
        </w:rPr>
      </w:pPr>
      <w:r w:rsidRPr="007B7842">
        <w:rPr>
          <w:szCs w:val="28"/>
          <w:shd w:val="clear" w:color="auto" w:fill="FFFFFF"/>
          <w:lang w:val="uk-UA"/>
        </w:rPr>
        <w:t>Кластеризація з обробкою відмови є набором можливостей, якими можуть так чи інакше скористатися служби і додатки. У найзагальнішому вигляді ця технологія «</w:t>
      </w:r>
      <w:r w:rsidR="00B76A97" w:rsidRPr="007B7842">
        <w:rPr>
          <w:szCs w:val="28"/>
          <w:shd w:val="clear" w:color="auto" w:fill="FFFFFF"/>
          <w:lang w:val="uk-UA"/>
        </w:rPr>
        <w:t>спостеріг</w:t>
      </w:r>
      <w:r w:rsidRPr="007B7842">
        <w:rPr>
          <w:szCs w:val="28"/>
          <w:shd w:val="clear" w:color="auto" w:fill="FFFFFF"/>
          <w:lang w:val="uk-UA"/>
        </w:rPr>
        <w:t xml:space="preserve">ає» за всіма вузлами кластера. Якщо один з вузлів виходить з ладу, </w:t>
      </w:r>
      <w:r w:rsidRPr="00A75EBD">
        <w:rPr>
          <w:szCs w:val="28"/>
          <w:shd w:val="clear" w:color="auto" w:fill="FFFFFF"/>
          <w:lang w:val="en-US"/>
        </w:rPr>
        <w:t>failover</w:t>
      </w:r>
      <w:r w:rsidRPr="00B678D6">
        <w:rPr>
          <w:szCs w:val="28"/>
          <w:shd w:val="clear" w:color="auto" w:fill="FFFFFF"/>
          <w:lang w:val="uk-UA"/>
        </w:rPr>
        <w:t xml:space="preserve"> </w:t>
      </w:r>
      <w:r w:rsidRPr="00A75EBD">
        <w:rPr>
          <w:szCs w:val="28"/>
          <w:shd w:val="clear" w:color="auto" w:fill="FFFFFF"/>
          <w:lang w:val="en-US"/>
        </w:rPr>
        <w:t>clustering</w:t>
      </w:r>
      <w:r w:rsidRPr="007B7842">
        <w:rPr>
          <w:szCs w:val="28"/>
          <w:shd w:val="clear" w:color="auto" w:fill="FFFFFF"/>
          <w:lang w:val="uk-UA"/>
        </w:rPr>
        <w:t xml:space="preserve"> веде служби та залежні ресурси з </w:t>
      </w:r>
      <w:r w:rsidRPr="007B7842">
        <w:rPr>
          <w:szCs w:val="28"/>
          <w:shd w:val="clear" w:color="auto" w:fill="FFFFFF"/>
          <w:lang w:val="uk-UA"/>
        </w:rPr>
        <w:lastRenderedPageBreak/>
        <w:t>відмов вузла і розподіляє їх по інших компонент</w:t>
      </w:r>
      <w:r w:rsidR="00B76A97" w:rsidRPr="007B7842">
        <w:rPr>
          <w:szCs w:val="28"/>
          <w:shd w:val="clear" w:color="auto" w:fill="FFFFFF"/>
          <w:lang w:val="uk-UA"/>
        </w:rPr>
        <w:t>ах</w:t>
      </w:r>
      <w:r w:rsidRPr="007B7842">
        <w:rPr>
          <w:szCs w:val="28"/>
          <w:shd w:val="clear" w:color="auto" w:fill="FFFFFF"/>
          <w:lang w:val="uk-UA"/>
        </w:rPr>
        <w:t xml:space="preserve"> кластера, тобто за рештою працездатни</w:t>
      </w:r>
      <w:r w:rsidR="00B76A97" w:rsidRPr="007B7842">
        <w:rPr>
          <w:szCs w:val="28"/>
          <w:shd w:val="clear" w:color="auto" w:fill="FFFFFF"/>
          <w:lang w:val="uk-UA"/>
        </w:rPr>
        <w:t>х</w:t>
      </w:r>
      <w:r w:rsidRPr="007B7842">
        <w:rPr>
          <w:szCs w:val="28"/>
          <w:shd w:val="clear" w:color="auto" w:fill="FFFFFF"/>
          <w:lang w:val="uk-UA"/>
        </w:rPr>
        <w:t xml:space="preserve"> вузлів. На даному базовому рівні функціонування технології в момент відмови вузла, де розміщується служба або додаток, спостерігається певний час простою. Це не дивно, адже відмову перш за все необхідно виявити</w:t>
      </w:r>
      <w:r w:rsidR="00025C41" w:rsidRPr="00025C41">
        <w:rPr>
          <w:szCs w:val="28"/>
          <w:shd w:val="clear" w:color="auto" w:fill="FFFFFF"/>
        </w:rPr>
        <w:t xml:space="preserve"> [4]</w:t>
      </w:r>
      <w:r w:rsidRPr="007B7842">
        <w:rPr>
          <w:szCs w:val="28"/>
          <w:shd w:val="clear" w:color="auto" w:fill="FFFFFF"/>
          <w:lang w:val="uk-UA"/>
        </w:rPr>
        <w:t>.</w:t>
      </w:r>
    </w:p>
    <w:p w:rsidR="00A13816" w:rsidRPr="007B7842" w:rsidRDefault="006E47D6" w:rsidP="00E87A1B">
      <w:pPr>
        <w:shd w:val="clear" w:color="auto" w:fill="FFFFFF"/>
        <w:spacing w:line="360" w:lineRule="auto"/>
        <w:ind w:firstLine="709"/>
        <w:contextualSpacing/>
        <w:jc w:val="both"/>
        <w:rPr>
          <w:szCs w:val="28"/>
          <w:shd w:val="clear" w:color="auto" w:fill="FFFFFF"/>
          <w:lang w:val="uk-UA"/>
        </w:rPr>
      </w:pPr>
      <w:r w:rsidRPr="007B7842">
        <w:rPr>
          <w:szCs w:val="28"/>
          <w:shd w:val="clear" w:color="auto" w:fill="FFFFFF"/>
          <w:lang w:val="uk-UA"/>
        </w:rPr>
        <w:t>Службі, здатній функціонувати в кластерній конфігурації, зазвичай дається ряд ресурсів, включаючи IP-адресу. В одному місці може розташовуватися кілька вузлів, під</w:t>
      </w:r>
      <w:r w:rsidR="00267C63">
        <w:rPr>
          <w:szCs w:val="28"/>
          <w:shd w:val="clear" w:color="auto" w:fill="FFFFFF"/>
          <w:lang w:val="uk-UA"/>
        </w:rPr>
        <w:t>’</w:t>
      </w:r>
      <w:r w:rsidRPr="007B7842">
        <w:rPr>
          <w:szCs w:val="28"/>
          <w:shd w:val="clear" w:color="auto" w:fill="FFFFFF"/>
          <w:lang w:val="uk-UA"/>
        </w:rPr>
        <w:t>єднаних до одного і того ж мережевого сегменту або, щонайменше, до кількох мережеви</w:t>
      </w:r>
      <w:r w:rsidR="00B76A97" w:rsidRPr="007B7842">
        <w:rPr>
          <w:szCs w:val="28"/>
          <w:shd w:val="clear" w:color="auto" w:fill="FFFFFF"/>
          <w:lang w:val="uk-UA"/>
        </w:rPr>
        <w:t>х</w:t>
      </w:r>
      <w:r w:rsidRPr="007B7842">
        <w:rPr>
          <w:szCs w:val="28"/>
          <w:shd w:val="clear" w:color="auto" w:fill="FFFFFF"/>
          <w:lang w:val="uk-UA"/>
        </w:rPr>
        <w:t xml:space="preserve"> сегмент</w:t>
      </w:r>
      <w:r w:rsidR="00B76A97" w:rsidRPr="007B7842">
        <w:rPr>
          <w:szCs w:val="28"/>
          <w:shd w:val="clear" w:color="auto" w:fill="FFFFFF"/>
          <w:lang w:val="uk-UA"/>
        </w:rPr>
        <w:t>ів</w:t>
      </w:r>
      <w:r w:rsidRPr="007B7842">
        <w:rPr>
          <w:szCs w:val="28"/>
          <w:shd w:val="clear" w:color="auto" w:fill="FFFFFF"/>
          <w:lang w:val="uk-UA"/>
        </w:rPr>
        <w:t>, які можуть перебувати в одній підмережі IP. Це означає, що IP-адрес</w:t>
      </w:r>
      <w:r w:rsidR="00B76A97" w:rsidRPr="007B7842">
        <w:rPr>
          <w:szCs w:val="28"/>
          <w:shd w:val="clear" w:color="auto" w:fill="FFFFFF"/>
          <w:lang w:val="uk-UA"/>
        </w:rPr>
        <w:t>и</w:t>
      </w:r>
      <w:r w:rsidRPr="007B7842">
        <w:rPr>
          <w:szCs w:val="28"/>
          <w:shd w:val="clear" w:color="auto" w:fill="FFFFFF"/>
          <w:lang w:val="uk-UA"/>
        </w:rPr>
        <w:t xml:space="preserve"> служби можна розміщувати на будь-якому вузлі кластера, так як всі вони мають у своєму розпорядженні одн</w:t>
      </w:r>
      <w:r w:rsidR="00B76A97" w:rsidRPr="007B7842">
        <w:rPr>
          <w:szCs w:val="28"/>
          <w:shd w:val="clear" w:color="auto" w:fill="FFFFFF"/>
          <w:lang w:val="uk-UA"/>
        </w:rPr>
        <w:t>і</w:t>
      </w:r>
      <w:r w:rsidRPr="007B7842">
        <w:rPr>
          <w:szCs w:val="28"/>
          <w:shd w:val="clear" w:color="auto" w:fill="FFFFFF"/>
          <w:lang w:val="uk-UA"/>
        </w:rPr>
        <w:t xml:space="preserve"> і т</w:t>
      </w:r>
      <w:r w:rsidR="00B76A97" w:rsidRPr="007B7842">
        <w:rPr>
          <w:szCs w:val="28"/>
          <w:shd w:val="clear" w:color="auto" w:fill="FFFFFF"/>
          <w:lang w:val="uk-UA"/>
        </w:rPr>
        <w:t>і</w:t>
      </w:r>
      <w:r w:rsidR="0058398A">
        <w:rPr>
          <w:szCs w:val="28"/>
          <w:shd w:val="clear" w:color="auto" w:fill="FFFFFF"/>
          <w:lang w:val="uk-UA"/>
        </w:rPr>
        <w:t xml:space="preserve"> ж засоби</w:t>
      </w:r>
      <w:r w:rsidRPr="007B7842">
        <w:rPr>
          <w:szCs w:val="28"/>
          <w:shd w:val="clear" w:color="auto" w:fill="FFFFFF"/>
          <w:lang w:val="uk-UA"/>
        </w:rPr>
        <w:t xml:space="preserve"> з</w:t>
      </w:r>
      <w:r w:rsidR="00267C63">
        <w:rPr>
          <w:szCs w:val="28"/>
          <w:shd w:val="clear" w:color="auto" w:fill="FFFFFF"/>
          <w:lang w:val="uk-UA"/>
        </w:rPr>
        <w:t>’</w:t>
      </w:r>
      <w:r w:rsidRPr="007B7842">
        <w:rPr>
          <w:szCs w:val="28"/>
          <w:shd w:val="clear" w:color="auto" w:fill="FFFFFF"/>
          <w:lang w:val="uk-UA"/>
        </w:rPr>
        <w:t>єднання з мережею. А тепер уявіть, що вам потрібно побудувати кластер з рознесеними в просторі вузлами. Як правило, це означає, що вам доведеться мати справу з різними мережевими сегментами і п</w:t>
      </w:r>
      <w:r w:rsidR="00CE4165" w:rsidRPr="007B7842">
        <w:rPr>
          <w:szCs w:val="28"/>
          <w:shd w:val="clear" w:color="auto" w:fill="FFFFFF"/>
          <w:lang w:val="uk-UA"/>
        </w:rPr>
        <w:t>ідмережа</w:t>
      </w:r>
      <w:r w:rsidRPr="007B7842">
        <w:rPr>
          <w:szCs w:val="28"/>
          <w:shd w:val="clear" w:color="auto" w:fill="FFFFFF"/>
          <w:lang w:val="uk-UA"/>
        </w:rPr>
        <w:t>ми IP. А це вже проблема: кластерний ресурс з IP</w:t>
      </w:r>
      <w:r w:rsidR="0058398A">
        <w:rPr>
          <w:szCs w:val="28"/>
          <w:shd w:val="clear" w:color="auto" w:fill="FFFFFF"/>
          <w:lang w:val="uk-UA"/>
        </w:rPr>
        <w:t xml:space="preserve"> </w:t>
      </w:r>
      <w:r w:rsidRPr="007B7842">
        <w:rPr>
          <w:szCs w:val="28"/>
          <w:shd w:val="clear" w:color="auto" w:fill="FFFFFF"/>
          <w:lang w:val="uk-UA"/>
        </w:rPr>
        <w:t>-</w:t>
      </w:r>
      <w:r w:rsidR="0058398A">
        <w:rPr>
          <w:szCs w:val="28"/>
          <w:shd w:val="clear" w:color="auto" w:fill="FFFFFF"/>
          <w:lang w:val="uk-UA"/>
        </w:rPr>
        <w:t xml:space="preserve"> </w:t>
      </w:r>
      <w:r w:rsidRPr="007B7842">
        <w:rPr>
          <w:szCs w:val="28"/>
          <w:shd w:val="clear" w:color="auto" w:fill="FFFFFF"/>
          <w:lang w:val="uk-UA"/>
        </w:rPr>
        <w:t>адресою 192.168.1.10 не можна розташовувати в офісі, включеному в підмереж</w:t>
      </w:r>
      <w:r w:rsidR="00CE4165" w:rsidRPr="007B7842">
        <w:rPr>
          <w:szCs w:val="28"/>
          <w:shd w:val="clear" w:color="auto" w:fill="FFFFFF"/>
          <w:lang w:val="uk-UA"/>
        </w:rPr>
        <w:t>у</w:t>
      </w:r>
      <w:r w:rsidRPr="007B7842">
        <w:rPr>
          <w:szCs w:val="28"/>
          <w:shd w:val="clear" w:color="auto" w:fill="FFFFFF"/>
          <w:lang w:val="uk-UA"/>
        </w:rPr>
        <w:t xml:space="preserve"> 192.168.10.0,</w:t>
      </w:r>
      <w:r w:rsidR="00CE4165" w:rsidRPr="007B7842">
        <w:rPr>
          <w:szCs w:val="28"/>
          <w:shd w:val="clear" w:color="auto" w:fill="FFFFFF"/>
          <w:lang w:val="uk-UA"/>
        </w:rPr>
        <w:t xml:space="preserve"> – </w:t>
      </w:r>
      <w:r w:rsidRPr="007B7842">
        <w:rPr>
          <w:szCs w:val="28"/>
          <w:shd w:val="clear" w:color="auto" w:fill="FFFFFF"/>
          <w:lang w:val="uk-UA"/>
        </w:rPr>
        <w:t>маршрутизація стає неможливою. Рішення проблеми полягає в тому, щоб «розтягувати» підмережі на кілька офісів, а для цього зазвичай потрібні дорогі мережеві засоби. Таким чином, застосування технології кластеризації в ситуації, коли організація розміщується в декількох офісах, виявляється доступним тільки для найбільших компаній</w:t>
      </w:r>
      <w:r w:rsidR="00025C41" w:rsidRPr="00025C41">
        <w:rPr>
          <w:szCs w:val="28"/>
          <w:shd w:val="clear" w:color="auto" w:fill="FFFFFF"/>
        </w:rPr>
        <w:t xml:space="preserve"> [4]</w:t>
      </w:r>
      <w:r w:rsidR="00B76A97" w:rsidRPr="007B7842">
        <w:rPr>
          <w:szCs w:val="28"/>
          <w:shd w:val="clear" w:color="auto" w:fill="FFFFFF"/>
          <w:lang w:val="uk-UA"/>
        </w:rPr>
        <w:t>.</w:t>
      </w:r>
    </w:p>
    <w:p w:rsidR="00A13816" w:rsidRPr="007B7842" w:rsidRDefault="00B76A97" w:rsidP="00E87A1B">
      <w:pPr>
        <w:shd w:val="clear" w:color="auto" w:fill="FFFFFF"/>
        <w:spacing w:line="360" w:lineRule="auto"/>
        <w:ind w:firstLine="709"/>
        <w:contextualSpacing/>
        <w:jc w:val="both"/>
        <w:rPr>
          <w:szCs w:val="28"/>
          <w:shd w:val="clear" w:color="auto" w:fill="FFFFFF"/>
          <w:lang w:val="uk-UA"/>
        </w:rPr>
      </w:pPr>
      <w:r w:rsidRPr="007B7842">
        <w:rPr>
          <w:szCs w:val="28"/>
          <w:shd w:val="clear" w:color="auto" w:fill="FFFFFF"/>
          <w:lang w:val="uk-UA"/>
        </w:rPr>
        <w:t xml:space="preserve">Кластери </w:t>
      </w:r>
      <w:r w:rsidRPr="0058398A">
        <w:rPr>
          <w:szCs w:val="28"/>
          <w:shd w:val="clear" w:color="auto" w:fill="FFFFFF"/>
          <w:lang w:val="en-US"/>
        </w:rPr>
        <w:t>High</w:t>
      </w:r>
      <w:r w:rsidRPr="00B678D6">
        <w:rPr>
          <w:szCs w:val="28"/>
          <w:shd w:val="clear" w:color="auto" w:fill="FFFFFF"/>
          <w:lang w:val="uk-UA"/>
        </w:rPr>
        <w:t xml:space="preserve"> </w:t>
      </w:r>
      <w:r w:rsidRPr="0058398A">
        <w:rPr>
          <w:szCs w:val="28"/>
          <w:shd w:val="clear" w:color="auto" w:fill="FFFFFF"/>
          <w:lang w:val="en-US"/>
        </w:rPr>
        <w:t>Availability</w:t>
      </w:r>
      <w:r w:rsidRPr="007B7842">
        <w:rPr>
          <w:szCs w:val="28"/>
          <w:shd w:val="clear" w:color="auto" w:fill="FFFFFF"/>
          <w:lang w:val="uk-UA"/>
        </w:rPr>
        <w:t xml:space="preserve"> п</w:t>
      </w:r>
      <w:r w:rsidR="006E47D6" w:rsidRPr="007B7842">
        <w:rPr>
          <w:szCs w:val="28"/>
          <w:shd w:val="clear" w:color="auto" w:fill="FFFFFF"/>
          <w:lang w:val="uk-UA"/>
        </w:rPr>
        <w:t>означаються абревіатурою HA (англ.</w:t>
      </w:r>
      <w:r w:rsidR="00E87A1B" w:rsidRPr="007B7842">
        <w:rPr>
          <w:szCs w:val="28"/>
          <w:shd w:val="clear" w:color="auto" w:fill="FFFFFF"/>
          <w:lang w:val="uk-UA"/>
        </w:rPr>
        <w:t xml:space="preserve"> </w:t>
      </w:r>
      <w:r w:rsidR="006E47D6" w:rsidRPr="007B7842">
        <w:rPr>
          <w:szCs w:val="28"/>
          <w:shd w:val="clear" w:color="auto" w:fill="FFFFFF"/>
          <w:lang w:val="uk-UA"/>
        </w:rPr>
        <w:t>High Availability</w:t>
      </w:r>
      <w:r w:rsidR="00E87A1B" w:rsidRPr="007B7842">
        <w:rPr>
          <w:szCs w:val="28"/>
          <w:shd w:val="clear" w:color="auto" w:fill="FFFFFF"/>
          <w:lang w:val="uk-UA"/>
        </w:rPr>
        <w:t xml:space="preserve"> – </w:t>
      </w:r>
      <w:r w:rsidR="006E47D6" w:rsidRPr="007B7842">
        <w:rPr>
          <w:szCs w:val="28"/>
          <w:shd w:val="clear" w:color="auto" w:fill="FFFFFF"/>
          <w:lang w:val="uk-UA"/>
        </w:rPr>
        <w:t xml:space="preserve">висока доступність). </w:t>
      </w:r>
      <w:r w:rsidRPr="007B7842">
        <w:rPr>
          <w:szCs w:val="28"/>
          <w:shd w:val="clear" w:color="auto" w:fill="FFFFFF"/>
          <w:lang w:val="uk-UA"/>
        </w:rPr>
        <w:t>Вони с</w:t>
      </w:r>
      <w:r w:rsidR="006E47D6" w:rsidRPr="007B7842">
        <w:rPr>
          <w:szCs w:val="28"/>
          <w:shd w:val="clear" w:color="auto" w:fill="FFFFFF"/>
          <w:lang w:val="uk-UA"/>
        </w:rPr>
        <w:t xml:space="preserve">творюються для забезпечення високої доступності сервісу, що надається кластером. Надмірна кількість вузлів, що входять </w:t>
      </w:r>
      <w:r w:rsidRPr="007B7842">
        <w:rPr>
          <w:szCs w:val="28"/>
          <w:shd w:val="clear" w:color="auto" w:fill="FFFFFF"/>
          <w:lang w:val="uk-UA"/>
        </w:rPr>
        <w:t>до</w:t>
      </w:r>
      <w:r w:rsidR="006E47D6" w:rsidRPr="007B7842">
        <w:rPr>
          <w:szCs w:val="28"/>
          <w:shd w:val="clear" w:color="auto" w:fill="FFFFFF"/>
          <w:lang w:val="uk-UA"/>
        </w:rPr>
        <w:t xml:space="preserve"> кластер</w:t>
      </w:r>
      <w:r w:rsidRPr="007B7842">
        <w:rPr>
          <w:szCs w:val="28"/>
          <w:shd w:val="clear" w:color="auto" w:fill="FFFFFF"/>
          <w:lang w:val="uk-UA"/>
        </w:rPr>
        <w:t>у</w:t>
      </w:r>
      <w:r w:rsidR="006E47D6" w:rsidRPr="007B7842">
        <w:rPr>
          <w:szCs w:val="28"/>
          <w:shd w:val="clear" w:color="auto" w:fill="FFFFFF"/>
          <w:lang w:val="uk-UA"/>
        </w:rPr>
        <w:t>, гарантує надання сервісу у разі відмови одного або декількох серверів. Типов</w:t>
      </w:r>
      <w:r w:rsidRPr="007B7842">
        <w:rPr>
          <w:szCs w:val="28"/>
          <w:shd w:val="clear" w:color="auto" w:fill="FFFFFF"/>
          <w:lang w:val="uk-UA"/>
        </w:rPr>
        <w:t>а</w:t>
      </w:r>
      <w:r w:rsidR="006E47D6" w:rsidRPr="007B7842">
        <w:rPr>
          <w:szCs w:val="28"/>
          <w:shd w:val="clear" w:color="auto" w:fill="FFFFFF"/>
          <w:lang w:val="uk-UA"/>
        </w:rPr>
        <w:t xml:space="preserve"> </w:t>
      </w:r>
      <w:r w:rsidRPr="007B7842">
        <w:rPr>
          <w:szCs w:val="28"/>
          <w:shd w:val="clear" w:color="auto" w:fill="FFFFFF"/>
          <w:lang w:val="uk-UA"/>
        </w:rPr>
        <w:t>кількість</w:t>
      </w:r>
      <w:r w:rsidR="006E47D6" w:rsidRPr="007B7842">
        <w:rPr>
          <w:szCs w:val="28"/>
          <w:shd w:val="clear" w:color="auto" w:fill="FFFFFF"/>
          <w:lang w:val="uk-UA"/>
        </w:rPr>
        <w:t xml:space="preserve"> вузлів</w:t>
      </w:r>
      <w:r w:rsidR="00E87A1B" w:rsidRPr="007B7842">
        <w:rPr>
          <w:szCs w:val="28"/>
          <w:shd w:val="clear" w:color="auto" w:fill="FFFFFF"/>
          <w:lang w:val="uk-UA"/>
        </w:rPr>
        <w:t xml:space="preserve"> –</w:t>
      </w:r>
      <w:r w:rsidR="006E47D6" w:rsidRPr="007B7842">
        <w:rPr>
          <w:szCs w:val="28"/>
          <w:shd w:val="clear" w:color="auto" w:fill="FFFFFF"/>
          <w:lang w:val="uk-UA"/>
        </w:rPr>
        <w:t xml:space="preserve"> два</w:t>
      </w:r>
      <w:r w:rsidRPr="007B7842">
        <w:rPr>
          <w:szCs w:val="28"/>
          <w:shd w:val="clear" w:color="auto" w:fill="FFFFFF"/>
          <w:lang w:val="uk-UA"/>
        </w:rPr>
        <w:t>.</w:t>
      </w:r>
      <w:r w:rsidR="006E47D6" w:rsidRPr="007B7842">
        <w:rPr>
          <w:szCs w:val="28"/>
          <w:shd w:val="clear" w:color="auto" w:fill="FFFFFF"/>
          <w:lang w:val="uk-UA"/>
        </w:rPr>
        <w:t xml:space="preserve"> </w:t>
      </w:r>
      <w:r w:rsidRPr="007B7842">
        <w:rPr>
          <w:szCs w:val="28"/>
          <w:shd w:val="clear" w:color="auto" w:fill="FFFFFF"/>
          <w:lang w:val="uk-UA"/>
        </w:rPr>
        <w:t>Ц</w:t>
      </w:r>
      <w:r w:rsidR="006E47D6" w:rsidRPr="007B7842">
        <w:rPr>
          <w:szCs w:val="28"/>
          <w:shd w:val="clear" w:color="auto" w:fill="FFFFFF"/>
          <w:lang w:val="uk-UA"/>
        </w:rPr>
        <w:t>е мінімальна кількість</w:t>
      </w:r>
      <w:r w:rsidRPr="007B7842">
        <w:rPr>
          <w:szCs w:val="28"/>
          <w:shd w:val="clear" w:color="auto" w:fill="FFFFFF"/>
          <w:lang w:val="uk-UA"/>
        </w:rPr>
        <w:t xml:space="preserve"> вузлів</w:t>
      </w:r>
      <w:r w:rsidR="006E47D6" w:rsidRPr="007B7842">
        <w:rPr>
          <w:szCs w:val="28"/>
          <w:shd w:val="clear" w:color="auto" w:fill="FFFFFF"/>
          <w:lang w:val="uk-UA"/>
        </w:rPr>
        <w:t xml:space="preserve">, що приводить до підвищення доступності. Створено безліч програмних рішень для побудови </w:t>
      </w:r>
      <w:r w:rsidRPr="007B7842">
        <w:rPr>
          <w:szCs w:val="28"/>
          <w:shd w:val="clear" w:color="auto" w:fill="FFFFFF"/>
          <w:lang w:val="uk-UA"/>
        </w:rPr>
        <w:t xml:space="preserve">кластерів </w:t>
      </w:r>
      <w:r w:rsidR="006E47D6" w:rsidRPr="007B7842">
        <w:rPr>
          <w:szCs w:val="28"/>
          <w:shd w:val="clear" w:color="auto" w:fill="FFFFFF"/>
          <w:lang w:val="uk-UA"/>
        </w:rPr>
        <w:t>такого роду (</w:t>
      </w:r>
      <w:r w:rsidR="00E87A1B" w:rsidRPr="007B7842">
        <w:rPr>
          <w:szCs w:val="28"/>
          <w:shd w:val="clear" w:color="auto" w:fill="FFFFFF"/>
          <w:lang w:val="uk-UA"/>
        </w:rPr>
        <w:t>р</w:t>
      </w:r>
      <w:r w:rsidR="006E47D6" w:rsidRPr="007B7842">
        <w:rPr>
          <w:szCs w:val="28"/>
          <w:shd w:val="clear" w:color="auto" w:fill="FFFFFF"/>
          <w:lang w:val="uk-UA"/>
        </w:rPr>
        <w:t>ис.</w:t>
      </w:r>
      <w:r w:rsidR="00E87A1B" w:rsidRPr="007B7842">
        <w:rPr>
          <w:szCs w:val="28"/>
          <w:shd w:val="clear" w:color="auto" w:fill="FFFFFF"/>
          <w:lang w:val="uk-UA"/>
        </w:rPr>
        <w:t xml:space="preserve"> </w:t>
      </w:r>
      <w:r w:rsidR="006E47D6" w:rsidRPr="007B7842">
        <w:rPr>
          <w:szCs w:val="28"/>
          <w:shd w:val="clear" w:color="auto" w:fill="FFFFFF"/>
          <w:lang w:val="uk-UA"/>
        </w:rPr>
        <w:t>1.3)</w:t>
      </w:r>
      <w:r w:rsidR="00025C41" w:rsidRPr="00025C41">
        <w:rPr>
          <w:szCs w:val="28"/>
          <w:shd w:val="clear" w:color="auto" w:fill="FFFFFF"/>
        </w:rPr>
        <w:t xml:space="preserve"> [5]</w:t>
      </w:r>
      <w:r w:rsidR="006E47D6" w:rsidRPr="007B7842">
        <w:rPr>
          <w:szCs w:val="28"/>
          <w:shd w:val="clear" w:color="auto" w:fill="FFFFFF"/>
          <w:lang w:val="uk-UA"/>
        </w:rPr>
        <w:t>.</w:t>
      </w:r>
    </w:p>
    <w:p w:rsidR="00A13816" w:rsidRPr="007B7842" w:rsidRDefault="006E47D6" w:rsidP="00B76A97">
      <w:pPr>
        <w:pStyle w:val="affa"/>
        <w:shd w:val="clear" w:color="auto" w:fill="FFFFFF"/>
        <w:spacing w:before="0" w:after="0"/>
        <w:jc w:val="center"/>
        <w:rPr>
          <w:color w:val="222222"/>
          <w:sz w:val="28"/>
          <w:szCs w:val="28"/>
          <w:lang w:val="uk-UA"/>
        </w:rPr>
      </w:pPr>
      <w:r w:rsidRPr="007B7842">
        <w:rPr>
          <w:noProof/>
          <w:sz w:val="28"/>
          <w:szCs w:val="28"/>
          <w:lang w:eastAsia="ru-RU"/>
        </w:rPr>
        <w:lastRenderedPageBreak/>
        <w:drawing>
          <wp:inline distT="0" distB="0" distL="0" distR="0">
            <wp:extent cx="4781549" cy="3857625"/>
            <wp:effectExtent l="0" t="0" r="635"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3"/>
                    <pic:cNvPicPr>
                      <a:picLocks noChangeAspect="1"/>
                    </pic:cNvPicPr>
                  </pic:nvPicPr>
                  <pic:blipFill>
                    <a:blip r:embed="rId12" cstate="print"/>
                    <a:srcRect l="-12" t="-14" r="-12" b="-13"/>
                    <a:stretch/>
                  </pic:blipFill>
                  <pic:spPr bwMode="auto">
                    <a:xfrm>
                      <a:off x="0" y="0"/>
                      <a:ext cx="4790864" cy="3865140"/>
                    </a:xfrm>
                    <a:prstGeom prst="rect">
                      <a:avLst/>
                    </a:prstGeom>
                  </pic:spPr>
                </pic:pic>
              </a:graphicData>
            </a:graphic>
          </wp:inline>
        </w:drawing>
      </w:r>
    </w:p>
    <w:p w:rsidR="00A13816" w:rsidRPr="007B7842" w:rsidRDefault="0083465E" w:rsidP="00B76A97">
      <w:pPr>
        <w:pStyle w:val="affa"/>
        <w:shd w:val="clear" w:color="auto" w:fill="FFFFFF"/>
        <w:spacing w:before="0" w:after="0"/>
        <w:jc w:val="center"/>
        <w:rPr>
          <w:sz w:val="28"/>
          <w:szCs w:val="28"/>
          <w:lang w:val="uk-UA"/>
        </w:rPr>
      </w:pPr>
      <w:r>
        <w:rPr>
          <w:color w:val="222222"/>
          <w:sz w:val="28"/>
          <w:szCs w:val="28"/>
          <w:lang w:val="uk-UA"/>
        </w:rPr>
        <w:t>Рисунок</w:t>
      </w:r>
      <w:r w:rsidR="00B76A97" w:rsidRPr="007B7842">
        <w:rPr>
          <w:color w:val="222222"/>
          <w:sz w:val="28"/>
          <w:szCs w:val="28"/>
          <w:lang w:val="uk-UA"/>
        </w:rPr>
        <w:t xml:space="preserve"> </w:t>
      </w:r>
      <w:r w:rsidR="00781425">
        <w:rPr>
          <w:color w:val="222222"/>
          <w:sz w:val="28"/>
          <w:szCs w:val="28"/>
          <w:lang w:val="uk-UA"/>
        </w:rPr>
        <w:t>1.3 –</w:t>
      </w:r>
      <w:r w:rsidR="006E47D6" w:rsidRPr="007B7842">
        <w:rPr>
          <w:color w:val="222222"/>
          <w:sz w:val="28"/>
          <w:szCs w:val="28"/>
          <w:lang w:val="uk-UA"/>
        </w:rPr>
        <w:t xml:space="preserve"> Побудова високо</w:t>
      </w:r>
      <w:r>
        <w:rPr>
          <w:color w:val="222222"/>
          <w:sz w:val="28"/>
          <w:szCs w:val="28"/>
          <w:lang w:val="uk-UA"/>
        </w:rPr>
        <w:t xml:space="preserve"> </w:t>
      </w:r>
      <w:r w:rsidR="006E47D6" w:rsidRPr="007B7842">
        <w:rPr>
          <w:color w:val="222222"/>
          <w:sz w:val="28"/>
          <w:szCs w:val="28"/>
          <w:lang w:val="uk-UA"/>
        </w:rPr>
        <w:t>доступного кластера</w:t>
      </w:r>
    </w:p>
    <w:p w:rsidR="00B76A97" w:rsidRPr="007B7842" w:rsidRDefault="00B76A97" w:rsidP="00B76A97">
      <w:pPr>
        <w:shd w:val="clear" w:color="auto" w:fill="FFFFFF"/>
        <w:spacing w:line="360" w:lineRule="auto"/>
        <w:ind w:firstLine="709"/>
        <w:contextualSpacing/>
        <w:jc w:val="both"/>
        <w:rPr>
          <w:szCs w:val="28"/>
          <w:shd w:val="clear" w:color="auto" w:fill="FFFFFF"/>
          <w:lang w:val="uk-UA"/>
        </w:rPr>
      </w:pPr>
    </w:p>
    <w:p w:rsidR="00A13816" w:rsidRPr="007B7842" w:rsidRDefault="006E47D6" w:rsidP="00B3343C">
      <w:pPr>
        <w:shd w:val="clear" w:color="auto" w:fill="FFFFFF"/>
        <w:spacing w:line="360" w:lineRule="auto"/>
        <w:ind w:firstLine="709"/>
        <w:contextualSpacing/>
        <w:jc w:val="both"/>
        <w:rPr>
          <w:szCs w:val="28"/>
          <w:shd w:val="clear" w:color="auto" w:fill="FFFFFF"/>
          <w:lang w:val="uk-UA"/>
        </w:rPr>
      </w:pPr>
      <w:r w:rsidRPr="007B7842">
        <w:rPr>
          <w:szCs w:val="28"/>
          <w:shd w:val="clear" w:color="auto" w:fill="FFFFFF"/>
          <w:lang w:val="uk-UA"/>
        </w:rPr>
        <w:t xml:space="preserve">Відмовостійкі кластери та системи взагалі будуються </w:t>
      </w:r>
      <w:r w:rsidR="00B76A97" w:rsidRPr="007B7842">
        <w:rPr>
          <w:szCs w:val="28"/>
          <w:shd w:val="clear" w:color="auto" w:fill="FFFFFF"/>
          <w:lang w:val="uk-UA"/>
        </w:rPr>
        <w:t>за</w:t>
      </w:r>
      <w:r w:rsidRPr="007B7842">
        <w:rPr>
          <w:szCs w:val="28"/>
          <w:shd w:val="clear" w:color="auto" w:fill="FFFFFF"/>
          <w:lang w:val="uk-UA"/>
        </w:rPr>
        <w:t xml:space="preserve"> трьом</w:t>
      </w:r>
      <w:r w:rsidR="00B76A97" w:rsidRPr="007B7842">
        <w:rPr>
          <w:szCs w:val="28"/>
          <w:shd w:val="clear" w:color="auto" w:fill="FFFFFF"/>
          <w:lang w:val="uk-UA"/>
        </w:rPr>
        <w:t>а</w:t>
      </w:r>
      <w:r w:rsidRPr="007B7842">
        <w:rPr>
          <w:szCs w:val="28"/>
          <w:shd w:val="clear" w:color="auto" w:fill="FFFFFF"/>
          <w:lang w:val="uk-UA"/>
        </w:rPr>
        <w:t xml:space="preserve"> основним</w:t>
      </w:r>
      <w:r w:rsidR="00B3343C" w:rsidRPr="007B7842">
        <w:rPr>
          <w:szCs w:val="28"/>
          <w:shd w:val="clear" w:color="auto" w:fill="FFFFFF"/>
          <w:lang w:val="uk-UA"/>
        </w:rPr>
        <w:t>и</w:t>
      </w:r>
      <w:r w:rsidRPr="007B7842">
        <w:rPr>
          <w:szCs w:val="28"/>
          <w:shd w:val="clear" w:color="auto" w:fill="FFFFFF"/>
          <w:lang w:val="uk-UA"/>
        </w:rPr>
        <w:t xml:space="preserve"> принципам</w:t>
      </w:r>
      <w:r w:rsidR="00B3343C" w:rsidRPr="007B7842">
        <w:rPr>
          <w:szCs w:val="28"/>
          <w:shd w:val="clear" w:color="auto" w:fill="FFFFFF"/>
          <w:lang w:val="uk-UA"/>
        </w:rPr>
        <w:t>и</w:t>
      </w:r>
      <w:r w:rsidRPr="007B7842">
        <w:rPr>
          <w:szCs w:val="28"/>
          <w:shd w:val="clear" w:color="auto" w:fill="FFFFFF"/>
          <w:lang w:val="uk-UA"/>
        </w:rPr>
        <w:t>:</w:t>
      </w:r>
    </w:p>
    <w:p w:rsidR="00A13816" w:rsidRPr="007B7842" w:rsidRDefault="0020720C" w:rsidP="00B3343C">
      <w:pPr>
        <w:numPr>
          <w:ilvl w:val="0"/>
          <w:numId w:val="3"/>
        </w:numPr>
        <w:shd w:val="clear" w:color="auto" w:fill="FFFFFF"/>
        <w:tabs>
          <w:tab w:val="clear" w:pos="720"/>
        </w:tabs>
        <w:spacing w:line="360" w:lineRule="auto"/>
        <w:ind w:left="0" w:firstLine="709"/>
        <w:jc w:val="both"/>
        <w:rPr>
          <w:szCs w:val="28"/>
          <w:lang w:val="uk-UA"/>
        </w:rPr>
      </w:pPr>
      <w:r>
        <w:rPr>
          <w:bCs/>
          <w:color w:val="222222"/>
          <w:szCs w:val="28"/>
        </w:rPr>
        <w:t>з</w:t>
      </w:r>
      <w:r w:rsidR="006E47D6" w:rsidRPr="007B7842">
        <w:rPr>
          <w:bCs/>
          <w:color w:val="222222"/>
          <w:szCs w:val="28"/>
          <w:lang w:val="uk-UA"/>
        </w:rPr>
        <w:t xml:space="preserve"> холодним резервом</w:t>
      </w:r>
      <w:r w:rsidR="006E47D6" w:rsidRPr="007B7842">
        <w:rPr>
          <w:color w:val="222222"/>
          <w:szCs w:val="28"/>
          <w:lang w:val="uk-UA"/>
        </w:rPr>
        <w:t xml:space="preserve"> або </w:t>
      </w:r>
      <w:r w:rsidR="006E47D6" w:rsidRPr="007B7842">
        <w:rPr>
          <w:bCs/>
          <w:color w:val="222222"/>
          <w:szCs w:val="28"/>
          <w:lang w:val="uk-UA"/>
        </w:rPr>
        <w:t>активний/пасивний.</w:t>
      </w:r>
      <w:r w:rsidR="006E47D6" w:rsidRPr="007B7842">
        <w:rPr>
          <w:color w:val="222222"/>
          <w:szCs w:val="28"/>
          <w:lang w:val="uk-UA"/>
        </w:rPr>
        <w:t xml:space="preserve"> Активний вузол виконує запити, а пасивний чекає його відмови і включається в роботу, коли така відбудеться. Приклад</w:t>
      </w:r>
      <w:r w:rsidR="00B3343C" w:rsidRPr="007B7842">
        <w:rPr>
          <w:color w:val="222222"/>
          <w:szCs w:val="28"/>
          <w:lang w:val="uk-UA"/>
        </w:rPr>
        <w:t xml:space="preserve"> –</w:t>
      </w:r>
      <w:r w:rsidR="006E47D6" w:rsidRPr="007B7842">
        <w:rPr>
          <w:color w:val="222222"/>
          <w:szCs w:val="28"/>
          <w:lang w:val="uk-UA"/>
        </w:rPr>
        <w:t xml:space="preserve"> резервні мережеві з</w:t>
      </w:r>
      <w:r w:rsidR="00267C63">
        <w:rPr>
          <w:color w:val="222222"/>
          <w:szCs w:val="28"/>
          <w:lang w:val="uk-UA"/>
        </w:rPr>
        <w:t>’</w:t>
      </w:r>
      <w:r w:rsidR="006E47D6" w:rsidRPr="007B7842">
        <w:rPr>
          <w:color w:val="222222"/>
          <w:szCs w:val="28"/>
          <w:lang w:val="uk-UA"/>
        </w:rPr>
        <w:t>єднання, зокрема, алгоритм зв</w:t>
      </w:r>
      <w:r w:rsidR="00267C63">
        <w:rPr>
          <w:color w:val="222222"/>
          <w:szCs w:val="28"/>
          <w:lang w:val="uk-UA"/>
        </w:rPr>
        <w:t>’</w:t>
      </w:r>
      <w:r w:rsidR="006E47D6" w:rsidRPr="007B7842">
        <w:rPr>
          <w:color w:val="222222"/>
          <w:szCs w:val="28"/>
          <w:lang w:val="uk-UA"/>
        </w:rPr>
        <w:t>язуючого дерева. Наприклад</w:t>
      </w:r>
      <w:r w:rsidR="00000EAC" w:rsidRPr="007B7842">
        <w:rPr>
          <w:color w:val="222222"/>
          <w:szCs w:val="28"/>
          <w:lang w:val="uk-UA"/>
        </w:rPr>
        <w:t>,</w:t>
      </w:r>
      <w:r w:rsidR="006E47D6" w:rsidRPr="007B7842">
        <w:rPr>
          <w:color w:val="222222"/>
          <w:szCs w:val="28"/>
          <w:lang w:val="uk-UA"/>
        </w:rPr>
        <w:t xml:space="preserve"> зв</w:t>
      </w:r>
      <w:r w:rsidR="00267C63">
        <w:rPr>
          <w:color w:val="222222"/>
          <w:szCs w:val="28"/>
          <w:lang w:val="uk-UA"/>
        </w:rPr>
        <w:t>’</w:t>
      </w:r>
      <w:r w:rsidR="006E47D6" w:rsidRPr="007B7842">
        <w:rPr>
          <w:color w:val="222222"/>
          <w:szCs w:val="28"/>
          <w:lang w:val="uk-UA"/>
        </w:rPr>
        <w:t>яз</w:t>
      </w:r>
      <w:r w:rsidR="00000EAC" w:rsidRPr="007B7842">
        <w:rPr>
          <w:color w:val="222222"/>
          <w:szCs w:val="28"/>
          <w:lang w:val="uk-UA"/>
        </w:rPr>
        <w:t>о</w:t>
      </w:r>
      <w:r w:rsidR="006E47D6" w:rsidRPr="007B7842">
        <w:rPr>
          <w:color w:val="222222"/>
          <w:szCs w:val="28"/>
          <w:lang w:val="uk-UA"/>
        </w:rPr>
        <w:t xml:space="preserve">к DRBD та </w:t>
      </w:r>
      <w:r w:rsidR="006E47D6" w:rsidRPr="00781425">
        <w:rPr>
          <w:color w:val="222222"/>
          <w:szCs w:val="28"/>
          <w:lang w:val="en-US"/>
        </w:rPr>
        <w:t>HeartBeat</w:t>
      </w:r>
      <w:r w:rsidR="0083465E" w:rsidRPr="00BF2203">
        <w:rPr>
          <w:color w:val="222222"/>
          <w:szCs w:val="28"/>
          <w:lang w:val="uk-UA"/>
        </w:rPr>
        <w:t>;</w:t>
      </w:r>
    </w:p>
    <w:p w:rsidR="00A13816" w:rsidRPr="007B7842" w:rsidRDefault="00F429AC" w:rsidP="00B3343C">
      <w:pPr>
        <w:numPr>
          <w:ilvl w:val="0"/>
          <w:numId w:val="3"/>
        </w:numPr>
        <w:shd w:val="clear" w:color="auto" w:fill="FFFFFF"/>
        <w:tabs>
          <w:tab w:val="clear" w:pos="720"/>
        </w:tabs>
        <w:spacing w:line="360" w:lineRule="auto"/>
        <w:ind w:left="0" w:firstLine="709"/>
        <w:jc w:val="both"/>
        <w:rPr>
          <w:szCs w:val="28"/>
          <w:lang w:val="uk-UA"/>
        </w:rPr>
      </w:pPr>
      <w:r>
        <w:rPr>
          <w:bCs/>
          <w:color w:val="222222"/>
          <w:szCs w:val="28"/>
        </w:rPr>
        <w:t>з</w:t>
      </w:r>
      <w:r w:rsidR="006E47D6" w:rsidRPr="007B7842">
        <w:rPr>
          <w:bCs/>
          <w:color w:val="222222"/>
          <w:szCs w:val="28"/>
          <w:lang w:val="uk-UA"/>
        </w:rPr>
        <w:t xml:space="preserve"> гарячим резервом</w:t>
      </w:r>
      <w:r w:rsidR="00B3343C" w:rsidRPr="007B7842">
        <w:rPr>
          <w:color w:val="222222"/>
          <w:szCs w:val="28"/>
          <w:lang w:val="uk-UA"/>
        </w:rPr>
        <w:t xml:space="preserve"> </w:t>
      </w:r>
      <w:r w:rsidR="006E47D6" w:rsidRPr="007B7842">
        <w:rPr>
          <w:color w:val="222222"/>
          <w:szCs w:val="28"/>
          <w:lang w:val="uk-UA"/>
        </w:rPr>
        <w:t>або</w:t>
      </w:r>
      <w:r w:rsidR="00B3343C" w:rsidRPr="007B7842">
        <w:rPr>
          <w:color w:val="222222"/>
          <w:szCs w:val="28"/>
          <w:lang w:val="uk-UA"/>
        </w:rPr>
        <w:t xml:space="preserve"> </w:t>
      </w:r>
      <w:r w:rsidR="006E47D6" w:rsidRPr="007B7842">
        <w:rPr>
          <w:bCs/>
          <w:color w:val="222222"/>
          <w:szCs w:val="28"/>
          <w:lang w:val="uk-UA"/>
        </w:rPr>
        <w:t>активний/активний</w:t>
      </w:r>
      <w:r w:rsidR="006E47D6" w:rsidRPr="007B7842">
        <w:rPr>
          <w:color w:val="222222"/>
          <w:szCs w:val="28"/>
          <w:lang w:val="uk-UA"/>
        </w:rPr>
        <w:t>.</w:t>
      </w:r>
      <w:r w:rsidR="00B3343C" w:rsidRPr="007B7842">
        <w:rPr>
          <w:color w:val="222222"/>
          <w:szCs w:val="28"/>
          <w:lang w:val="uk-UA"/>
        </w:rPr>
        <w:t xml:space="preserve"> </w:t>
      </w:r>
      <w:r w:rsidR="006E47D6" w:rsidRPr="007B7842">
        <w:rPr>
          <w:color w:val="222222"/>
          <w:szCs w:val="28"/>
          <w:lang w:val="uk-UA"/>
        </w:rPr>
        <w:t xml:space="preserve">Всі вузли виконують запити, </w:t>
      </w:r>
      <w:r w:rsidR="00000EAC" w:rsidRPr="007B7842">
        <w:rPr>
          <w:color w:val="222222"/>
          <w:szCs w:val="28"/>
          <w:lang w:val="uk-UA"/>
        </w:rPr>
        <w:t xml:space="preserve">а </w:t>
      </w:r>
      <w:r w:rsidR="006E47D6" w:rsidRPr="007B7842">
        <w:rPr>
          <w:color w:val="222222"/>
          <w:szCs w:val="28"/>
          <w:lang w:val="uk-UA"/>
        </w:rPr>
        <w:t xml:space="preserve">в разі відмови одного </w:t>
      </w:r>
      <w:r w:rsidR="00000EAC" w:rsidRPr="007B7842">
        <w:rPr>
          <w:color w:val="222222"/>
          <w:szCs w:val="28"/>
          <w:lang w:val="uk-UA"/>
        </w:rPr>
        <w:t xml:space="preserve">з них </w:t>
      </w:r>
      <w:r w:rsidR="006E47D6" w:rsidRPr="007B7842">
        <w:rPr>
          <w:color w:val="222222"/>
          <w:szCs w:val="28"/>
          <w:lang w:val="uk-UA"/>
        </w:rPr>
        <w:t>навантаження перерозподіляється між рештою. Тобто</w:t>
      </w:r>
      <w:r w:rsidR="00000EAC" w:rsidRPr="007B7842">
        <w:rPr>
          <w:color w:val="222222"/>
          <w:szCs w:val="28"/>
          <w:lang w:val="uk-UA"/>
        </w:rPr>
        <w:t>,</w:t>
      </w:r>
      <w:r w:rsidR="006E47D6" w:rsidRPr="007B7842">
        <w:rPr>
          <w:color w:val="222222"/>
          <w:szCs w:val="28"/>
          <w:lang w:val="uk-UA"/>
        </w:rPr>
        <w:t xml:space="preserve"> кластер розподілення навантаження з підтримкою перерозподілу запитів при відмові. Прикладами є практично всі кластерні технології</w:t>
      </w:r>
      <w:r w:rsidR="00000EAC" w:rsidRPr="007B7842">
        <w:rPr>
          <w:color w:val="222222"/>
          <w:szCs w:val="28"/>
          <w:lang w:val="uk-UA"/>
        </w:rPr>
        <w:t>.</w:t>
      </w:r>
      <w:r w:rsidR="006E47D6" w:rsidRPr="007B7842">
        <w:rPr>
          <w:color w:val="222222"/>
          <w:szCs w:val="28"/>
          <w:lang w:val="uk-UA"/>
        </w:rPr>
        <w:t xml:space="preserve"> </w:t>
      </w:r>
      <w:r w:rsidR="00000EAC" w:rsidRPr="007B7842">
        <w:rPr>
          <w:color w:val="222222"/>
          <w:szCs w:val="28"/>
          <w:lang w:val="uk-UA"/>
        </w:rPr>
        <w:t>Н</w:t>
      </w:r>
      <w:r w:rsidR="006E47D6" w:rsidRPr="007B7842">
        <w:rPr>
          <w:color w:val="222222"/>
          <w:szCs w:val="28"/>
          <w:lang w:val="uk-UA"/>
        </w:rPr>
        <w:t>априклад,</w:t>
      </w:r>
      <w:r w:rsidR="00B3343C" w:rsidRPr="007B7842">
        <w:rPr>
          <w:color w:val="222222"/>
          <w:szCs w:val="28"/>
          <w:lang w:val="uk-UA"/>
        </w:rPr>
        <w:t xml:space="preserve"> </w:t>
      </w:r>
      <w:r w:rsidR="006E47D6" w:rsidRPr="00781425">
        <w:rPr>
          <w:color w:val="222222"/>
          <w:szCs w:val="28"/>
          <w:lang w:val="en-US"/>
        </w:rPr>
        <w:t>Microsoft</w:t>
      </w:r>
      <w:r w:rsidR="00E559A5" w:rsidRPr="00781425">
        <w:rPr>
          <w:color w:val="222222"/>
          <w:szCs w:val="28"/>
          <w:lang w:val="en-US"/>
        </w:rPr>
        <w:t> </w:t>
      </w:r>
      <w:r w:rsidR="006E47D6" w:rsidRPr="00781425">
        <w:rPr>
          <w:color w:val="222222"/>
          <w:szCs w:val="28"/>
          <w:lang w:val="en-US"/>
        </w:rPr>
        <w:t>Cluster</w:t>
      </w:r>
      <w:r w:rsidR="00E559A5" w:rsidRPr="00781425">
        <w:rPr>
          <w:color w:val="222222"/>
          <w:szCs w:val="28"/>
          <w:lang w:val="en-US"/>
        </w:rPr>
        <w:t> </w:t>
      </w:r>
      <w:r w:rsidR="00781425" w:rsidRPr="00781425">
        <w:rPr>
          <w:color w:val="222222"/>
          <w:szCs w:val="28"/>
          <w:lang w:val="en-US"/>
        </w:rPr>
        <w:t>Server</w:t>
      </w:r>
      <w:r w:rsidR="00781425" w:rsidRPr="00B678D6">
        <w:rPr>
          <w:color w:val="222222"/>
          <w:szCs w:val="28"/>
          <w:lang w:val="uk-UA"/>
        </w:rPr>
        <w:t>,</w:t>
      </w:r>
      <w:r w:rsidR="00781425">
        <w:rPr>
          <w:color w:val="222222"/>
          <w:szCs w:val="28"/>
          <w:lang w:val="uk-UA"/>
        </w:rPr>
        <w:t xml:space="preserve"> </w:t>
      </w:r>
      <w:r w:rsidR="006E47D6" w:rsidRPr="00781425">
        <w:rPr>
          <w:color w:val="222222"/>
          <w:szCs w:val="28"/>
          <w:lang w:val="en-US"/>
        </w:rPr>
        <w:t>Open</w:t>
      </w:r>
      <w:r w:rsidR="00E559A5" w:rsidRPr="00781425">
        <w:rPr>
          <w:color w:val="222222"/>
          <w:szCs w:val="28"/>
          <w:lang w:val="en-US"/>
        </w:rPr>
        <w:t> </w:t>
      </w:r>
      <w:r w:rsidR="006E47D6" w:rsidRPr="00781425">
        <w:rPr>
          <w:color w:val="222222"/>
          <w:szCs w:val="28"/>
          <w:lang w:val="en-US"/>
        </w:rPr>
        <w:t>Source</w:t>
      </w:r>
      <w:r w:rsidR="006E47D6" w:rsidRPr="007B7842">
        <w:rPr>
          <w:color w:val="222222"/>
          <w:szCs w:val="28"/>
          <w:lang w:val="uk-UA"/>
        </w:rPr>
        <w:t xml:space="preserve"> проект</w:t>
      </w:r>
      <w:r w:rsidR="00000EAC" w:rsidRPr="007B7842">
        <w:rPr>
          <w:color w:val="222222"/>
          <w:szCs w:val="28"/>
          <w:lang w:val="uk-UA"/>
        </w:rPr>
        <w:t>у</w:t>
      </w:r>
      <w:r w:rsidR="00B3343C" w:rsidRPr="007B7842">
        <w:rPr>
          <w:color w:val="222222"/>
          <w:szCs w:val="28"/>
          <w:lang w:val="uk-UA"/>
        </w:rPr>
        <w:t xml:space="preserve"> </w:t>
      </w:r>
      <w:r w:rsidR="006E47D6" w:rsidRPr="00781425">
        <w:rPr>
          <w:color w:val="222222"/>
          <w:szCs w:val="28"/>
          <w:lang w:val="en-US"/>
        </w:rPr>
        <w:t>OpenMosix</w:t>
      </w:r>
      <w:r w:rsidR="0083465E">
        <w:rPr>
          <w:color w:val="222222"/>
          <w:szCs w:val="28"/>
          <w:lang w:val="uk-UA"/>
        </w:rPr>
        <w:t>;</w:t>
      </w:r>
    </w:p>
    <w:p w:rsidR="00A13816" w:rsidRPr="007B7842" w:rsidRDefault="00F84433" w:rsidP="00B3343C">
      <w:pPr>
        <w:numPr>
          <w:ilvl w:val="0"/>
          <w:numId w:val="3"/>
        </w:numPr>
        <w:shd w:val="clear" w:color="auto" w:fill="FFFFFF"/>
        <w:tabs>
          <w:tab w:val="clear" w:pos="720"/>
        </w:tabs>
        <w:spacing w:line="360" w:lineRule="auto"/>
        <w:ind w:left="0" w:firstLine="709"/>
        <w:jc w:val="both"/>
        <w:rPr>
          <w:szCs w:val="28"/>
          <w:lang w:val="uk-UA"/>
        </w:rPr>
      </w:pPr>
      <w:r>
        <w:rPr>
          <w:bCs/>
          <w:color w:val="222222"/>
          <w:szCs w:val="28"/>
          <w:lang w:val="uk-UA"/>
        </w:rPr>
        <w:t>з</w:t>
      </w:r>
      <w:r w:rsidR="006E47D6" w:rsidRPr="007B7842">
        <w:rPr>
          <w:bCs/>
          <w:color w:val="222222"/>
          <w:szCs w:val="28"/>
          <w:lang w:val="uk-UA"/>
        </w:rPr>
        <w:t xml:space="preserve"> модульною </w:t>
      </w:r>
      <w:r w:rsidR="006E47D6" w:rsidRPr="007B7842">
        <w:rPr>
          <w:color w:val="222222"/>
          <w:szCs w:val="28"/>
          <w:lang w:val="uk-UA"/>
        </w:rPr>
        <w:t xml:space="preserve">надмірністю. Застосовується тільки у випадку, коли простій системи абсолютно неприпустимий. Всі вузли одночасно виконують один і той </w:t>
      </w:r>
      <w:r w:rsidR="00E559A5" w:rsidRPr="007B7842">
        <w:rPr>
          <w:color w:val="222222"/>
          <w:szCs w:val="28"/>
          <w:lang w:val="uk-UA"/>
        </w:rPr>
        <w:t>самий</w:t>
      </w:r>
      <w:r w:rsidR="006E47D6" w:rsidRPr="007B7842">
        <w:rPr>
          <w:color w:val="222222"/>
          <w:szCs w:val="28"/>
          <w:lang w:val="uk-UA"/>
        </w:rPr>
        <w:t xml:space="preserve"> запит (або частини його, але так, що результат досяжний і при відмові будь-якого вузла), з результатів береться будь-який. Необхідно </w:t>
      </w:r>
      <w:r w:rsidR="006E47D6" w:rsidRPr="007B7842">
        <w:rPr>
          <w:color w:val="222222"/>
          <w:szCs w:val="28"/>
          <w:lang w:val="uk-UA"/>
        </w:rPr>
        <w:lastRenderedPageBreak/>
        <w:t>гарантувати, що результати різних вузлів завжди будуть однакові (або відмінності гарантовано не вплинут</w:t>
      </w:r>
      <w:r w:rsidR="0083465E">
        <w:rPr>
          <w:color w:val="222222"/>
          <w:szCs w:val="28"/>
          <w:lang w:val="uk-UA"/>
        </w:rPr>
        <w:t xml:space="preserve">ь на подальшу роботу). Приклади: </w:t>
      </w:r>
      <w:r w:rsidR="006E47D6" w:rsidRPr="007B7842">
        <w:rPr>
          <w:color w:val="222222"/>
          <w:szCs w:val="28"/>
          <w:lang w:val="uk-UA"/>
        </w:rPr>
        <w:t xml:space="preserve">RAID та </w:t>
      </w:r>
      <w:r w:rsidR="006E47D6" w:rsidRPr="00092815">
        <w:rPr>
          <w:color w:val="222222"/>
          <w:szCs w:val="28"/>
          <w:lang w:val="en-US"/>
        </w:rPr>
        <w:t>Triple modular redundancy</w:t>
      </w:r>
      <w:r w:rsidR="00025C41">
        <w:rPr>
          <w:color w:val="222222"/>
          <w:szCs w:val="28"/>
          <w:lang w:val="en-US"/>
        </w:rPr>
        <w:t xml:space="preserve"> [5]</w:t>
      </w:r>
      <w:r w:rsidR="006E47D6" w:rsidRPr="007B7842">
        <w:rPr>
          <w:color w:val="222222"/>
          <w:szCs w:val="28"/>
          <w:lang w:val="uk-UA"/>
        </w:rPr>
        <w:t>.</w:t>
      </w:r>
    </w:p>
    <w:p w:rsidR="008314C4" w:rsidRDefault="006E47D6" w:rsidP="008314C4">
      <w:pPr>
        <w:pStyle w:val="affa"/>
        <w:shd w:val="clear" w:color="auto" w:fill="FFFFFF"/>
        <w:spacing w:before="0" w:after="0" w:line="360" w:lineRule="auto"/>
        <w:ind w:firstLine="709"/>
        <w:jc w:val="both"/>
        <w:rPr>
          <w:color w:val="222222"/>
          <w:sz w:val="28"/>
          <w:szCs w:val="28"/>
          <w:lang w:val="uk-UA"/>
        </w:rPr>
      </w:pPr>
      <w:r w:rsidRPr="007B7842">
        <w:rPr>
          <w:color w:val="222222"/>
          <w:sz w:val="28"/>
          <w:szCs w:val="28"/>
          <w:lang w:val="uk-UA"/>
        </w:rPr>
        <w:t>Конкретна технологія може поєднувати дані принципи в будь-якій комбінації. Наприклад,</w:t>
      </w:r>
      <w:r w:rsidR="00B3343C" w:rsidRPr="007B7842">
        <w:rPr>
          <w:color w:val="222222"/>
          <w:sz w:val="28"/>
          <w:szCs w:val="28"/>
          <w:lang w:val="uk-UA"/>
        </w:rPr>
        <w:t xml:space="preserve"> </w:t>
      </w:r>
      <w:r w:rsidRPr="00092815">
        <w:rPr>
          <w:color w:val="222222"/>
          <w:sz w:val="28"/>
          <w:szCs w:val="28"/>
          <w:lang w:val="en-US"/>
        </w:rPr>
        <w:t>Linux</w:t>
      </w:r>
      <w:r w:rsidRPr="007B7842">
        <w:rPr>
          <w:color w:val="222222"/>
          <w:sz w:val="28"/>
          <w:szCs w:val="28"/>
          <w:lang w:val="uk-UA"/>
        </w:rPr>
        <w:t xml:space="preserve">-HA підтримує режим </w:t>
      </w:r>
      <w:r w:rsidRPr="007B7842">
        <w:rPr>
          <w:iCs/>
          <w:color w:val="222222"/>
          <w:sz w:val="28"/>
          <w:szCs w:val="28"/>
          <w:lang w:val="uk-UA"/>
        </w:rPr>
        <w:t>обопільної поглинаючої конфігурації</w:t>
      </w:r>
      <w:r w:rsidR="00B3343C" w:rsidRPr="007B7842">
        <w:rPr>
          <w:iCs/>
          <w:color w:val="222222"/>
          <w:sz w:val="28"/>
          <w:szCs w:val="28"/>
          <w:lang w:val="uk-UA"/>
        </w:rPr>
        <w:t xml:space="preserve"> </w:t>
      </w:r>
      <w:r w:rsidRPr="007B7842">
        <w:rPr>
          <w:color w:val="222222"/>
          <w:sz w:val="28"/>
          <w:szCs w:val="28"/>
          <w:lang w:val="uk-UA"/>
        </w:rPr>
        <w:t>(англ.</w:t>
      </w:r>
      <w:r w:rsidR="00B3343C" w:rsidRPr="007B7842">
        <w:rPr>
          <w:color w:val="222222"/>
          <w:sz w:val="28"/>
          <w:szCs w:val="28"/>
          <w:lang w:val="uk-UA"/>
        </w:rPr>
        <w:t xml:space="preserve"> </w:t>
      </w:r>
      <w:r w:rsidRPr="007B7842">
        <w:rPr>
          <w:iCs/>
          <w:color w:val="222222"/>
          <w:sz w:val="28"/>
          <w:szCs w:val="28"/>
          <w:lang w:val="uk-UA"/>
        </w:rPr>
        <w:t>takeover</w:t>
      </w:r>
      <w:r w:rsidRPr="007B7842">
        <w:rPr>
          <w:color w:val="222222"/>
          <w:sz w:val="28"/>
          <w:szCs w:val="28"/>
          <w:lang w:val="uk-UA"/>
        </w:rPr>
        <w:t>), в якому критичні запити виконуються усіма вузлами разом, інші ж рівномірно розподіляються між ними</w:t>
      </w:r>
      <w:r w:rsidR="00025C41" w:rsidRPr="00025C41">
        <w:rPr>
          <w:color w:val="222222"/>
          <w:sz w:val="28"/>
          <w:szCs w:val="28"/>
          <w:lang w:val="uk-UA"/>
        </w:rPr>
        <w:t xml:space="preserve"> [5]</w:t>
      </w:r>
      <w:r w:rsidRPr="007B7842">
        <w:rPr>
          <w:color w:val="222222"/>
          <w:sz w:val="28"/>
          <w:szCs w:val="28"/>
          <w:lang w:val="uk-UA"/>
        </w:rPr>
        <w:t>.</w:t>
      </w:r>
      <w:bookmarkStart w:id="12" w:name="_Toc74751210"/>
      <w:bookmarkStart w:id="13" w:name="_Toc74751469"/>
      <w:bookmarkStart w:id="14" w:name="_Toc74755129"/>
      <w:bookmarkStart w:id="15" w:name="_Toc74820742"/>
      <w:bookmarkStart w:id="16" w:name="_Toc74907836"/>
      <w:bookmarkStart w:id="17" w:name="_Toc74751211"/>
      <w:bookmarkStart w:id="18" w:name="_Toc74751470"/>
      <w:bookmarkStart w:id="19" w:name="_Toc74755130"/>
      <w:bookmarkStart w:id="20" w:name="_Toc74820743"/>
      <w:bookmarkStart w:id="21" w:name="_Toc74907837"/>
      <w:bookmarkStart w:id="22" w:name="_Toc74907838"/>
      <w:bookmarkEnd w:id="12"/>
      <w:bookmarkEnd w:id="13"/>
      <w:bookmarkEnd w:id="14"/>
      <w:bookmarkEnd w:id="15"/>
      <w:bookmarkEnd w:id="16"/>
      <w:bookmarkEnd w:id="17"/>
      <w:bookmarkEnd w:id="18"/>
      <w:bookmarkEnd w:id="19"/>
      <w:bookmarkEnd w:id="20"/>
      <w:bookmarkEnd w:id="21"/>
    </w:p>
    <w:p w:rsidR="008314C4" w:rsidRPr="008314C4" w:rsidRDefault="008314C4" w:rsidP="008314C4">
      <w:pPr>
        <w:pStyle w:val="affa"/>
        <w:shd w:val="clear" w:color="auto" w:fill="FFFFFF"/>
        <w:spacing w:before="0" w:after="0" w:line="360" w:lineRule="auto"/>
        <w:ind w:firstLine="709"/>
        <w:jc w:val="both"/>
        <w:rPr>
          <w:sz w:val="28"/>
          <w:szCs w:val="28"/>
          <w:lang w:val="uk-UA"/>
        </w:rPr>
      </w:pPr>
    </w:p>
    <w:p w:rsidR="00A13816" w:rsidRPr="007B7842" w:rsidRDefault="006E47D6" w:rsidP="008314C4">
      <w:pPr>
        <w:pStyle w:val="afff"/>
        <w:numPr>
          <w:ilvl w:val="1"/>
          <w:numId w:val="30"/>
        </w:numPr>
        <w:spacing w:line="360" w:lineRule="auto"/>
        <w:ind w:left="0" w:firstLine="709"/>
        <w:jc w:val="left"/>
        <w:rPr>
          <w:lang w:val="uk-UA"/>
        </w:rPr>
      </w:pPr>
      <w:r w:rsidRPr="007B7842">
        <w:rPr>
          <w:lang w:val="uk-UA"/>
        </w:rPr>
        <w:t>Методи побудови відмовостійких кластерів,</w:t>
      </w:r>
      <w:r w:rsidR="00E559A5" w:rsidRPr="007B7842">
        <w:rPr>
          <w:lang w:val="uk-UA"/>
        </w:rPr>
        <w:t xml:space="preserve"> </w:t>
      </w:r>
      <w:r w:rsidR="00092815">
        <w:rPr>
          <w:lang w:val="uk-UA"/>
        </w:rPr>
        <w:t xml:space="preserve">які на </w:t>
      </w:r>
      <w:r w:rsidRPr="007B7842">
        <w:rPr>
          <w:lang w:val="uk-UA"/>
        </w:rPr>
        <w:t>сьогоднішній день використовуються в інформаційних технологіях</w:t>
      </w:r>
      <w:bookmarkEnd w:id="22"/>
    </w:p>
    <w:p w:rsidR="00A13816" w:rsidRPr="007B7842" w:rsidRDefault="00A13816" w:rsidP="00E559A5">
      <w:pPr>
        <w:pStyle w:val="affa"/>
        <w:shd w:val="clear" w:color="auto" w:fill="FFFFFF"/>
        <w:spacing w:before="0" w:after="0" w:line="360" w:lineRule="auto"/>
        <w:ind w:firstLine="709"/>
        <w:jc w:val="both"/>
        <w:rPr>
          <w:iCs/>
          <w:color w:val="222222"/>
          <w:sz w:val="28"/>
          <w:szCs w:val="28"/>
          <w:lang w:val="uk-UA"/>
        </w:rPr>
      </w:pPr>
    </w:p>
    <w:p w:rsidR="00A13816" w:rsidRPr="007B7842" w:rsidRDefault="00E559A5" w:rsidP="00E559A5">
      <w:pPr>
        <w:pStyle w:val="affa"/>
        <w:shd w:val="clear" w:color="auto" w:fill="FFFFFF"/>
        <w:spacing w:before="0" w:after="0" w:line="360" w:lineRule="auto"/>
        <w:ind w:firstLine="709"/>
        <w:jc w:val="both"/>
        <w:rPr>
          <w:iCs/>
          <w:color w:val="222222"/>
          <w:sz w:val="28"/>
          <w:szCs w:val="28"/>
          <w:lang w:val="uk-UA"/>
        </w:rPr>
      </w:pPr>
      <w:r w:rsidRPr="007B7842">
        <w:rPr>
          <w:iCs/>
          <w:color w:val="222222"/>
          <w:sz w:val="28"/>
          <w:szCs w:val="28"/>
          <w:lang w:val="uk-UA"/>
        </w:rPr>
        <w:t>У випадку в</w:t>
      </w:r>
      <w:r w:rsidR="006E47D6" w:rsidRPr="007B7842">
        <w:rPr>
          <w:iCs/>
          <w:color w:val="222222"/>
          <w:sz w:val="28"/>
          <w:szCs w:val="28"/>
          <w:lang w:val="uk-UA"/>
        </w:rPr>
        <w:t>ідмовостійк</w:t>
      </w:r>
      <w:r w:rsidRPr="007B7842">
        <w:rPr>
          <w:iCs/>
          <w:color w:val="222222"/>
          <w:sz w:val="28"/>
          <w:szCs w:val="28"/>
          <w:lang w:val="uk-UA"/>
        </w:rPr>
        <w:t>их</w:t>
      </w:r>
      <w:r w:rsidR="006E47D6" w:rsidRPr="007B7842">
        <w:rPr>
          <w:iCs/>
          <w:color w:val="222222"/>
          <w:sz w:val="28"/>
          <w:szCs w:val="28"/>
          <w:lang w:val="uk-UA"/>
        </w:rPr>
        <w:t>/високодоступн</w:t>
      </w:r>
      <w:r w:rsidRPr="007B7842">
        <w:rPr>
          <w:iCs/>
          <w:color w:val="222222"/>
          <w:sz w:val="28"/>
          <w:szCs w:val="28"/>
          <w:lang w:val="uk-UA"/>
        </w:rPr>
        <w:t>их</w:t>
      </w:r>
      <w:r w:rsidR="006E47D6" w:rsidRPr="007B7842">
        <w:rPr>
          <w:iCs/>
          <w:color w:val="222222"/>
          <w:sz w:val="28"/>
          <w:szCs w:val="28"/>
          <w:lang w:val="uk-UA"/>
        </w:rPr>
        <w:t xml:space="preserve"> кластер</w:t>
      </w:r>
      <w:r w:rsidRPr="007B7842">
        <w:rPr>
          <w:iCs/>
          <w:color w:val="222222"/>
          <w:sz w:val="28"/>
          <w:szCs w:val="28"/>
          <w:lang w:val="uk-UA"/>
        </w:rPr>
        <w:t>ів</w:t>
      </w:r>
      <w:r w:rsidR="006E47D6" w:rsidRPr="007B7842">
        <w:rPr>
          <w:iCs/>
          <w:color w:val="222222"/>
          <w:sz w:val="28"/>
          <w:szCs w:val="28"/>
          <w:lang w:val="uk-UA"/>
        </w:rPr>
        <w:t xml:space="preserve"> машина може працювати неправильно або перестати працювати в будь-який час. Системні адміністратори керують такими відмовами і ефективно усувають проблеми. Тут кластери приходять на допомогу. Кластер готує доступність сервісу шляхом реплікації серверів і надлишкової реконфігурації програмного і апаратного забезпечення. Таким чином, кожна система має можливість контролювати іншу і працює на запити, якщо який-небудь вузол виходить з ладу. Ці типи кластерів вигідні для тих користувачів, які повністю залежать від своїх комп</w:t>
      </w:r>
      <w:r w:rsidR="00267C63">
        <w:rPr>
          <w:iCs/>
          <w:color w:val="222222"/>
          <w:sz w:val="28"/>
          <w:szCs w:val="28"/>
          <w:lang w:val="uk-UA"/>
        </w:rPr>
        <w:t>’</w:t>
      </w:r>
      <w:r w:rsidR="006E47D6" w:rsidRPr="007B7842">
        <w:rPr>
          <w:iCs/>
          <w:color w:val="222222"/>
          <w:sz w:val="28"/>
          <w:szCs w:val="28"/>
          <w:lang w:val="uk-UA"/>
        </w:rPr>
        <w:t>ютерних систем. Наприклад, електронна комерція, веб-сайти і т.д.</w:t>
      </w:r>
      <w:r w:rsidRPr="007B7842">
        <w:rPr>
          <w:iCs/>
          <w:color w:val="222222"/>
          <w:sz w:val="28"/>
          <w:szCs w:val="28"/>
          <w:lang w:val="uk-UA"/>
        </w:rPr>
        <w:t xml:space="preserve"> </w:t>
      </w:r>
      <w:r w:rsidR="006E47D6" w:rsidRPr="007B7842">
        <w:rPr>
          <w:iCs/>
          <w:color w:val="222222"/>
          <w:sz w:val="28"/>
          <w:szCs w:val="28"/>
          <w:lang w:val="uk-UA"/>
        </w:rPr>
        <w:t xml:space="preserve">Найчастіше зустрічаються двовузлові HA-кластери </w:t>
      </w:r>
      <w:r w:rsidRPr="007B7842">
        <w:rPr>
          <w:iCs/>
          <w:color w:val="222222"/>
          <w:sz w:val="28"/>
          <w:szCs w:val="28"/>
          <w:lang w:val="uk-UA"/>
        </w:rPr>
        <w:t>–</w:t>
      </w:r>
      <w:r w:rsidR="006E47D6" w:rsidRPr="007B7842">
        <w:rPr>
          <w:iCs/>
          <w:color w:val="222222"/>
          <w:sz w:val="28"/>
          <w:szCs w:val="28"/>
          <w:lang w:val="uk-UA"/>
        </w:rPr>
        <w:t xml:space="preserve"> це мінімальна конфігурація, необхідна для забезпечення відмовостійкості</w:t>
      </w:r>
      <w:r w:rsidRPr="007B7842">
        <w:rPr>
          <w:iCs/>
          <w:color w:val="222222"/>
          <w:sz w:val="28"/>
          <w:szCs w:val="28"/>
          <w:lang w:val="uk-UA"/>
        </w:rPr>
        <w:t xml:space="preserve"> </w:t>
      </w:r>
      <w:r w:rsidR="006E47D6" w:rsidRPr="007B7842">
        <w:rPr>
          <w:iCs/>
          <w:color w:val="222222"/>
          <w:sz w:val="28"/>
          <w:szCs w:val="28"/>
          <w:lang w:val="uk-UA"/>
        </w:rPr>
        <w:t>(</w:t>
      </w:r>
      <w:r w:rsidRPr="007B7842">
        <w:rPr>
          <w:iCs/>
          <w:color w:val="222222"/>
          <w:sz w:val="28"/>
          <w:szCs w:val="28"/>
          <w:lang w:val="uk-UA"/>
        </w:rPr>
        <w:t>р</w:t>
      </w:r>
      <w:r w:rsidR="006E47D6" w:rsidRPr="007B7842">
        <w:rPr>
          <w:iCs/>
          <w:color w:val="222222"/>
          <w:sz w:val="28"/>
          <w:szCs w:val="28"/>
          <w:lang w:val="uk-UA"/>
        </w:rPr>
        <w:t>ис.</w:t>
      </w:r>
      <w:r w:rsidRPr="007B7842">
        <w:rPr>
          <w:iCs/>
          <w:color w:val="222222"/>
          <w:sz w:val="28"/>
          <w:szCs w:val="28"/>
          <w:lang w:val="uk-UA"/>
        </w:rPr>
        <w:t xml:space="preserve"> </w:t>
      </w:r>
      <w:r w:rsidR="006E47D6" w:rsidRPr="007B7842">
        <w:rPr>
          <w:iCs/>
          <w:color w:val="222222"/>
          <w:sz w:val="28"/>
          <w:szCs w:val="28"/>
          <w:lang w:val="uk-UA"/>
        </w:rPr>
        <w:t>1.</w:t>
      </w:r>
      <w:r w:rsidRPr="007B7842">
        <w:rPr>
          <w:iCs/>
          <w:color w:val="222222"/>
          <w:sz w:val="28"/>
          <w:szCs w:val="28"/>
          <w:lang w:val="uk-UA"/>
        </w:rPr>
        <w:t>4</w:t>
      </w:r>
      <w:r w:rsidR="006E47D6" w:rsidRPr="007B7842">
        <w:rPr>
          <w:iCs/>
          <w:color w:val="222222"/>
          <w:sz w:val="28"/>
          <w:szCs w:val="28"/>
          <w:lang w:val="uk-UA"/>
        </w:rPr>
        <w:t>)</w:t>
      </w:r>
      <w:r w:rsidR="00025C41" w:rsidRPr="00025C41">
        <w:rPr>
          <w:iCs/>
          <w:color w:val="222222"/>
          <w:sz w:val="28"/>
          <w:szCs w:val="28"/>
          <w:lang w:val="uk-UA"/>
        </w:rPr>
        <w:t xml:space="preserve"> [6]</w:t>
      </w:r>
      <w:r w:rsidR="006E47D6" w:rsidRPr="007B7842">
        <w:rPr>
          <w:iCs/>
          <w:color w:val="222222"/>
          <w:sz w:val="28"/>
          <w:szCs w:val="28"/>
          <w:lang w:val="uk-UA"/>
        </w:rPr>
        <w:t>.</w:t>
      </w:r>
    </w:p>
    <w:p w:rsidR="00E559A5" w:rsidRPr="007B7842" w:rsidRDefault="00E559A5" w:rsidP="00E10C5F">
      <w:pPr>
        <w:pStyle w:val="affa"/>
        <w:shd w:val="clear" w:color="auto" w:fill="FFFFFF"/>
        <w:spacing w:before="0" w:after="0" w:line="360" w:lineRule="auto"/>
        <w:ind w:firstLine="709"/>
        <w:jc w:val="both"/>
        <w:rPr>
          <w:iCs/>
          <w:color w:val="222222"/>
          <w:sz w:val="28"/>
          <w:szCs w:val="28"/>
          <w:lang w:val="uk-UA"/>
        </w:rPr>
      </w:pPr>
      <w:r w:rsidRPr="007B7842">
        <w:rPr>
          <w:iCs/>
          <w:color w:val="222222"/>
          <w:sz w:val="28"/>
          <w:szCs w:val="28"/>
          <w:lang w:val="uk-UA"/>
        </w:rPr>
        <w:t>Але часто кластери містять велику кількість вузлів. Всі ці конфігурації, як правило, можуть бути описані однією з наступних моделей:</w:t>
      </w:r>
    </w:p>
    <w:p w:rsidR="00E559A5" w:rsidRPr="007B7842" w:rsidRDefault="0020720C" w:rsidP="00604D02">
      <w:pPr>
        <w:numPr>
          <w:ilvl w:val="0"/>
          <w:numId w:val="20"/>
        </w:numPr>
        <w:shd w:val="clear" w:color="auto" w:fill="FFFFFF"/>
        <w:tabs>
          <w:tab w:val="clear" w:pos="720"/>
        </w:tabs>
        <w:spacing w:line="360" w:lineRule="auto"/>
        <w:ind w:left="0" w:firstLine="709"/>
        <w:jc w:val="both"/>
        <w:rPr>
          <w:szCs w:val="28"/>
          <w:lang w:val="uk-UA"/>
        </w:rPr>
      </w:pPr>
      <w:r>
        <w:rPr>
          <w:color w:val="222222"/>
          <w:szCs w:val="28"/>
          <w:lang w:val="en-US" w:eastAsia="uk-UA"/>
        </w:rPr>
        <w:t>a</w:t>
      </w:r>
      <w:r w:rsidR="00E559A5" w:rsidRPr="00092815">
        <w:rPr>
          <w:color w:val="222222"/>
          <w:szCs w:val="28"/>
          <w:lang w:val="en-US" w:eastAsia="uk-UA"/>
        </w:rPr>
        <w:t>ctive</w:t>
      </w:r>
      <w:r w:rsidR="00E559A5" w:rsidRPr="00B678D6">
        <w:rPr>
          <w:color w:val="222222"/>
          <w:szCs w:val="28"/>
          <w:lang w:val="uk-UA" w:eastAsia="uk-UA"/>
        </w:rPr>
        <w:t>/</w:t>
      </w:r>
      <w:r w:rsidR="00E559A5" w:rsidRPr="00092815">
        <w:rPr>
          <w:color w:val="222222"/>
          <w:szCs w:val="28"/>
          <w:lang w:val="en-US" w:eastAsia="uk-UA"/>
        </w:rPr>
        <w:t>active</w:t>
      </w:r>
      <w:r w:rsidR="00E559A5" w:rsidRPr="007B7842">
        <w:rPr>
          <w:color w:val="222222"/>
          <w:szCs w:val="28"/>
          <w:lang w:val="uk-UA" w:eastAsia="uk-UA"/>
        </w:rPr>
        <w:t xml:space="preserve"> </w:t>
      </w:r>
      <w:r w:rsidR="00E10C5F" w:rsidRPr="007B7842">
        <w:rPr>
          <w:color w:val="222222"/>
          <w:szCs w:val="28"/>
          <w:lang w:val="uk-UA" w:eastAsia="uk-UA"/>
        </w:rPr>
        <w:t>–</w:t>
      </w:r>
      <w:r w:rsidR="00E559A5" w:rsidRPr="007B7842">
        <w:rPr>
          <w:color w:val="222222"/>
          <w:szCs w:val="28"/>
          <w:lang w:val="uk-UA" w:eastAsia="uk-UA"/>
        </w:rPr>
        <w:t xml:space="preserve"> </w:t>
      </w:r>
      <w:r w:rsidR="00E10C5F" w:rsidRPr="007B7842">
        <w:rPr>
          <w:color w:val="222222"/>
          <w:szCs w:val="28"/>
          <w:lang w:val="uk-UA" w:eastAsia="uk-UA"/>
        </w:rPr>
        <w:t>ч</w:t>
      </w:r>
      <w:r w:rsidR="00E559A5" w:rsidRPr="007B7842">
        <w:rPr>
          <w:color w:val="222222"/>
          <w:szCs w:val="28"/>
          <w:lang w:val="uk-UA" w:eastAsia="uk-UA"/>
        </w:rPr>
        <w:t xml:space="preserve">астина </w:t>
      </w:r>
      <w:r w:rsidR="00E559A5" w:rsidRPr="007B7842">
        <w:rPr>
          <w:szCs w:val="28"/>
          <w:lang w:val="uk-UA" w:eastAsia="uk-UA"/>
        </w:rPr>
        <w:t>трафіку</w:t>
      </w:r>
      <w:r w:rsidR="00E559A5" w:rsidRPr="007B7842">
        <w:rPr>
          <w:color w:val="222222"/>
          <w:szCs w:val="28"/>
          <w:lang w:val="uk-UA" w:eastAsia="uk-UA"/>
        </w:rPr>
        <w:t>, що обробляє відмову вузла, перенаправляється до працюючого вузла або розподіляється між кількома працюючими вузлами. Така схема використовується в тому випадку, коли вузли мають однорідну конфігурацію програмного забезпече</w:t>
      </w:r>
      <w:r w:rsidR="00F84433">
        <w:rPr>
          <w:color w:val="222222"/>
          <w:szCs w:val="28"/>
          <w:lang w:val="uk-UA" w:eastAsia="uk-UA"/>
        </w:rPr>
        <w:t>ння і виконують однакову задачу</w:t>
      </w:r>
      <w:r w:rsidR="00F84433" w:rsidRPr="00F84433">
        <w:rPr>
          <w:color w:val="222222"/>
          <w:szCs w:val="28"/>
          <w:lang w:eastAsia="uk-UA"/>
        </w:rPr>
        <w:t>;</w:t>
      </w:r>
    </w:p>
    <w:p w:rsidR="00E559A5" w:rsidRPr="007B7842" w:rsidRDefault="00E559A5" w:rsidP="00E559A5">
      <w:pPr>
        <w:pStyle w:val="affa"/>
        <w:shd w:val="clear" w:color="auto" w:fill="FFFFFF"/>
        <w:spacing w:before="0" w:after="0" w:line="360" w:lineRule="auto"/>
        <w:ind w:firstLine="709"/>
        <w:jc w:val="both"/>
        <w:rPr>
          <w:iCs/>
          <w:color w:val="222222"/>
          <w:sz w:val="28"/>
          <w:szCs w:val="28"/>
          <w:lang w:val="uk-UA"/>
        </w:rPr>
      </w:pPr>
    </w:p>
    <w:p w:rsidR="00A13816" w:rsidRPr="007B7842" w:rsidRDefault="006E47D6" w:rsidP="00E559A5">
      <w:pPr>
        <w:shd w:val="clear" w:color="auto" w:fill="FFFFFF"/>
        <w:jc w:val="center"/>
        <w:rPr>
          <w:color w:val="222222"/>
          <w:szCs w:val="28"/>
          <w:lang w:val="uk-UA" w:eastAsia="uk-UA"/>
        </w:rPr>
      </w:pPr>
      <w:r w:rsidRPr="007B7842">
        <w:rPr>
          <w:noProof/>
          <w:szCs w:val="28"/>
          <w:lang w:eastAsia="ru-RU"/>
        </w:rPr>
        <w:lastRenderedPageBreak/>
        <w:drawing>
          <wp:inline distT="0" distB="0" distL="0" distR="0">
            <wp:extent cx="4505325" cy="4463897"/>
            <wp:effectExtent l="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4"/>
                    <pic:cNvPicPr>
                      <a:picLocks noChangeAspect="1"/>
                    </pic:cNvPicPr>
                  </pic:nvPicPr>
                  <pic:blipFill>
                    <a:blip r:embed="rId13" cstate="print"/>
                    <a:srcRect l="-31" t="-27" r="-31" b="-27"/>
                    <a:stretch/>
                  </pic:blipFill>
                  <pic:spPr bwMode="auto">
                    <a:xfrm>
                      <a:off x="0" y="0"/>
                      <a:ext cx="4541528" cy="4499767"/>
                    </a:xfrm>
                    <a:prstGeom prst="rect">
                      <a:avLst/>
                    </a:prstGeom>
                  </pic:spPr>
                </pic:pic>
              </a:graphicData>
            </a:graphic>
          </wp:inline>
        </w:drawing>
      </w:r>
    </w:p>
    <w:p w:rsidR="00A13816" w:rsidRPr="007B7842" w:rsidRDefault="00E411D2" w:rsidP="00E559A5">
      <w:pPr>
        <w:shd w:val="clear" w:color="auto" w:fill="FFFFFF"/>
        <w:jc w:val="center"/>
        <w:rPr>
          <w:szCs w:val="28"/>
          <w:lang w:val="uk-UA"/>
        </w:rPr>
      </w:pPr>
      <w:r>
        <w:rPr>
          <w:color w:val="222222"/>
          <w:szCs w:val="28"/>
          <w:lang w:val="uk-UA" w:eastAsia="uk-UA"/>
        </w:rPr>
        <w:t>Рисунок</w:t>
      </w:r>
      <w:r w:rsidR="00E559A5" w:rsidRPr="007B7842">
        <w:rPr>
          <w:color w:val="222222"/>
          <w:szCs w:val="28"/>
          <w:lang w:val="uk-UA" w:eastAsia="uk-UA"/>
        </w:rPr>
        <w:t xml:space="preserve"> </w:t>
      </w:r>
      <w:r w:rsidR="006E47D6" w:rsidRPr="007B7842">
        <w:rPr>
          <w:color w:val="222222"/>
          <w:szCs w:val="28"/>
          <w:lang w:val="uk-UA" w:eastAsia="uk-UA"/>
        </w:rPr>
        <w:t>1.</w:t>
      </w:r>
      <w:r w:rsidR="00E559A5" w:rsidRPr="007B7842">
        <w:rPr>
          <w:color w:val="222222"/>
          <w:szCs w:val="28"/>
          <w:lang w:val="uk-UA" w:eastAsia="uk-UA"/>
        </w:rPr>
        <w:t>4</w:t>
      </w:r>
      <w:r w:rsidR="00092815">
        <w:rPr>
          <w:color w:val="222222"/>
          <w:szCs w:val="28"/>
          <w:lang w:val="uk-UA" w:eastAsia="uk-UA"/>
        </w:rPr>
        <w:t xml:space="preserve"> –</w:t>
      </w:r>
      <w:r w:rsidR="006E47D6" w:rsidRPr="007B7842">
        <w:rPr>
          <w:color w:val="222222"/>
          <w:szCs w:val="28"/>
          <w:lang w:val="uk-UA" w:eastAsia="uk-UA"/>
        </w:rPr>
        <w:t xml:space="preserve"> Схема двовузлового HA-кластера</w:t>
      </w:r>
    </w:p>
    <w:p w:rsidR="00E10C5F" w:rsidRPr="007B7842" w:rsidRDefault="00E10C5F" w:rsidP="00E10C5F">
      <w:pPr>
        <w:shd w:val="clear" w:color="auto" w:fill="FFFFFF"/>
        <w:spacing w:line="360" w:lineRule="auto"/>
        <w:ind w:firstLine="709"/>
        <w:jc w:val="both"/>
        <w:rPr>
          <w:szCs w:val="28"/>
          <w:lang w:val="uk-UA"/>
        </w:rPr>
      </w:pPr>
    </w:p>
    <w:p w:rsidR="00A13816" w:rsidRPr="007B7842" w:rsidRDefault="00F84433" w:rsidP="00604D02">
      <w:pPr>
        <w:numPr>
          <w:ilvl w:val="0"/>
          <w:numId w:val="20"/>
        </w:numPr>
        <w:shd w:val="clear" w:color="auto" w:fill="FFFFFF"/>
        <w:tabs>
          <w:tab w:val="clear" w:pos="720"/>
        </w:tabs>
        <w:spacing w:line="360" w:lineRule="auto"/>
        <w:ind w:left="0" w:firstLine="709"/>
        <w:jc w:val="both"/>
        <w:rPr>
          <w:szCs w:val="28"/>
          <w:lang w:val="uk-UA"/>
        </w:rPr>
      </w:pPr>
      <w:r>
        <w:rPr>
          <w:color w:val="222222"/>
          <w:szCs w:val="28"/>
          <w:lang w:val="en-US" w:eastAsia="uk-UA"/>
        </w:rPr>
        <w:t>a</w:t>
      </w:r>
      <w:r w:rsidR="006E47D6" w:rsidRPr="00092815">
        <w:rPr>
          <w:color w:val="222222"/>
          <w:szCs w:val="28"/>
          <w:lang w:val="en-US" w:eastAsia="uk-UA"/>
        </w:rPr>
        <w:t>ctive</w:t>
      </w:r>
      <w:r w:rsidR="006E47D6" w:rsidRPr="00B678D6">
        <w:rPr>
          <w:color w:val="222222"/>
          <w:szCs w:val="28"/>
          <w:lang w:val="uk-UA" w:eastAsia="uk-UA"/>
        </w:rPr>
        <w:t>/</w:t>
      </w:r>
      <w:r w:rsidR="006E47D6" w:rsidRPr="00092815">
        <w:rPr>
          <w:color w:val="222222"/>
          <w:szCs w:val="28"/>
          <w:lang w:val="en-US" w:eastAsia="uk-UA"/>
        </w:rPr>
        <w:t>passive</w:t>
      </w:r>
      <w:r w:rsidR="006E47D6" w:rsidRPr="007B7842">
        <w:rPr>
          <w:color w:val="222222"/>
          <w:szCs w:val="28"/>
          <w:lang w:val="uk-UA" w:eastAsia="uk-UA"/>
        </w:rPr>
        <w:t xml:space="preserve"> </w:t>
      </w:r>
      <w:r w:rsidR="00E10C5F" w:rsidRPr="007B7842">
        <w:rPr>
          <w:color w:val="222222"/>
          <w:szCs w:val="28"/>
          <w:lang w:val="uk-UA" w:eastAsia="uk-UA"/>
        </w:rPr>
        <w:t>м</w:t>
      </w:r>
      <w:r w:rsidR="006E47D6" w:rsidRPr="007B7842">
        <w:rPr>
          <w:color w:val="222222"/>
          <w:szCs w:val="28"/>
          <w:lang w:val="uk-UA" w:eastAsia="uk-UA"/>
        </w:rPr>
        <w:t>ає повне резервування (дійсну копію) кожного вузла. Резерв використовується тільки тоді, коли відмовляє відповідний основний вузол. Ця конфігурація вимагає значни</w:t>
      </w:r>
      <w:r>
        <w:rPr>
          <w:color w:val="222222"/>
          <w:szCs w:val="28"/>
          <w:lang w:val="uk-UA" w:eastAsia="uk-UA"/>
        </w:rPr>
        <w:t>х надлишкових апаратних засобів;</w:t>
      </w:r>
    </w:p>
    <w:p w:rsidR="00A13816" w:rsidRPr="007B7842" w:rsidRDefault="006E47D6" w:rsidP="00604D02">
      <w:pPr>
        <w:numPr>
          <w:ilvl w:val="0"/>
          <w:numId w:val="20"/>
        </w:numPr>
        <w:shd w:val="clear" w:color="auto" w:fill="FFFFFF"/>
        <w:tabs>
          <w:tab w:val="clear" w:pos="720"/>
        </w:tabs>
        <w:spacing w:line="360" w:lineRule="auto"/>
        <w:ind w:left="0" w:firstLine="709"/>
        <w:jc w:val="both"/>
        <w:rPr>
          <w:szCs w:val="28"/>
          <w:lang w:val="uk-UA"/>
        </w:rPr>
      </w:pPr>
      <w:r w:rsidRPr="007B7842">
        <w:rPr>
          <w:color w:val="222222"/>
          <w:szCs w:val="28"/>
          <w:lang w:val="uk-UA" w:eastAsia="uk-UA"/>
        </w:rPr>
        <w:t xml:space="preserve">N+1 </w:t>
      </w:r>
      <w:r w:rsidR="00E10C5F" w:rsidRPr="007B7842">
        <w:rPr>
          <w:color w:val="222222"/>
          <w:szCs w:val="28"/>
          <w:lang w:val="uk-UA" w:eastAsia="uk-UA"/>
        </w:rPr>
        <w:t>м</w:t>
      </w:r>
      <w:r w:rsidRPr="007B7842">
        <w:rPr>
          <w:color w:val="222222"/>
          <w:szCs w:val="28"/>
          <w:lang w:val="uk-UA" w:eastAsia="uk-UA"/>
        </w:rPr>
        <w:t xml:space="preserve">ає один повноцінний резервний вузол, до якого в момент відмови переходить роль вузла, що не доступний в даний момент часу. У разі гетерогенної програмної конфігурації основних вузлів додатковий вузол, повинен бути здатний взяти на себе роль кожного з основних вузлів, за резервування котрих він відповідає. Така схема застосовується в кластерах, які обслуговують кілька різнорідних </w:t>
      </w:r>
      <w:r w:rsidR="00F84433">
        <w:rPr>
          <w:color w:val="222222"/>
          <w:szCs w:val="28"/>
          <w:lang w:val="uk-UA" w:eastAsia="uk-UA"/>
        </w:rPr>
        <w:t>сервісів, що працюють одночасно;</w:t>
      </w:r>
    </w:p>
    <w:p w:rsidR="00A13816" w:rsidRPr="007B7842" w:rsidRDefault="006E47D6" w:rsidP="00604D02">
      <w:pPr>
        <w:numPr>
          <w:ilvl w:val="0"/>
          <w:numId w:val="20"/>
        </w:numPr>
        <w:shd w:val="clear" w:color="auto" w:fill="FFFFFF"/>
        <w:tabs>
          <w:tab w:val="clear" w:pos="720"/>
        </w:tabs>
        <w:spacing w:line="360" w:lineRule="auto"/>
        <w:ind w:left="0" w:firstLine="709"/>
        <w:jc w:val="both"/>
        <w:rPr>
          <w:szCs w:val="28"/>
          <w:lang w:val="uk-UA"/>
        </w:rPr>
      </w:pPr>
      <w:r w:rsidRPr="007B7842">
        <w:rPr>
          <w:color w:val="222222"/>
          <w:szCs w:val="28"/>
          <w:lang w:val="uk-UA" w:eastAsia="uk-UA"/>
        </w:rPr>
        <w:t>N+M</w:t>
      </w:r>
      <w:r w:rsidR="00E10C5F" w:rsidRPr="007B7842">
        <w:rPr>
          <w:color w:val="222222"/>
          <w:szCs w:val="28"/>
          <w:lang w:val="uk-UA" w:eastAsia="uk-UA"/>
        </w:rPr>
        <w:t>.</w:t>
      </w:r>
      <w:r w:rsidRPr="007B7842">
        <w:rPr>
          <w:color w:val="222222"/>
          <w:szCs w:val="28"/>
          <w:lang w:val="uk-UA" w:eastAsia="uk-UA"/>
        </w:rPr>
        <w:t xml:space="preserve"> Якщо один кластер обслуговує кілька сервісів, включення в кластер єдиного резервного вузла може виявитися недостатнім для належного рівня резервування. У таких випадках в кластер включається </w:t>
      </w:r>
      <w:r w:rsidRPr="007B7842">
        <w:rPr>
          <w:color w:val="222222"/>
          <w:szCs w:val="28"/>
          <w:lang w:val="uk-UA" w:eastAsia="uk-UA"/>
        </w:rPr>
        <w:lastRenderedPageBreak/>
        <w:t xml:space="preserve">кілька резервних </w:t>
      </w:r>
      <w:hyperlink r:id="rId14" w:tooltip="https://uk.wikipedia.org/wiki/Сервер" w:history="1">
        <w:r w:rsidRPr="007B7842">
          <w:rPr>
            <w:szCs w:val="28"/>
            <w:lang w:val="uk-UA" w:eastAsia="uk-UA"/>
          </w:rPr>
          <w:t>серверів</w:t>
        </w:r>
      </w:hyperlink>
      <w:r w:rsidRPr="007B7842">
        <w:rPr>
          <w:color w:val="222222"/>
          <w:szCs w:val="28"/>
          <w:lang w:val="uk-UA" w:eastAsia="uk-UA"/>
        </w:rPr>
        <w:t>, кількість яких є компромісом між ціною рішення і необхідно</w:t>
      </w:r>
      <w:r w:rsidR="00E10C5F" w:rsidRPr="007B7842">
        <w:rPr>
          <w:color w:val="222222"/>
          <w:szCs w:val="28"/>
          <w:lang w:val="uk-UA" w:eastAsia="uk-UA"/>
        </w:rPr>
        <w:t>ю</w:t>
      </w:r>
      <w:r w:rsidR="00F84433">
        <w:rPr>
          <w:color w:val="222222"/>
          <w:szCs w:val="28"/>
          <w:lang w:val="uk-UA" w:eastAsia="uk-UA"/>
        </w:rPr>
        <w:t xml:space="preserve"> надійністю;</w:t>
      </w:r>
    </w:p>
    <w:p w:rsidR="00A13816" w:rsidRPr="007B7842" w:rsidRDefault="006E47D6" w:rsidP="00604D02">
      <w:pPr>
        <w:numPr>
          <w:ilvl w:val="0"/>
          <w:numId w:val="20"/>
        </w:numPr>
        <w:shd w:val="clear" w:color="auto" w:fill="FFFFFF"/>
        <w:tabs>
          <w:tab w:val="clear" w:pos="720"/>
        </w:tabs>
        <w:spacing w:line="360" w:lineRule="auto"/>
        <w:ind w:left="0" w:firstLine="709"/>
        <w:jc w:val="both"/>
        <w:rPr>
          <w:szCs w:val="28"/>
          <w:lang w:val="uk-UA"/>
        </w:rPr>
      </w:pPr>
      <w:r w:rsidRPr="007B7842">
        <w:rPr>
          <w:color w:val="222222"/>
          <w:szCs w:val="28"/>
          <w:lang w:val="uk-UA" w:eastAsia="uk-UA"/>
        </w:rPr>
        <w:t xml:space="preserve">N-до-1 дозволяє резервному вузлу вмикатися в роботу тимчасово, поки вузол, що відмовив, не буде відновлений, після </w:t>
      </w:r>
      <w:r w:rsidR="00E10C5F" w:rsidRPr="007B7842">
        <w:rPr>
          <w:color w:val="222222"/>
          <w:szCs w:val="28"/>
          <w:lang w:val="uk-UA" w:eastAsia="uk-UA"/>
        </w:rPr>
        <w:t>ч</w:t>
      </w:r>
      <w:r w:rsidRPr="007B7842">
        <w:rPr>
          <w:color w:val="222222"/>
          <w:szCs w:val="28"/>
          <w:lang w:val="uk-UA" w:eastAsia="uk-UA"/>
        </w:rPr>
        <w:t>ого вихідне навантаження повертається на основний вузол для збереження вихі</w:t>
      </w:r>
      <w:r w:rsidR="00E411D2">
        <w:rPr>
          <w:color w:val="222222"/>
          <w:szCs w:val="28"/>
          <w:lang w:val="uk-UA" w:eastAsia="uk-UA"/>
        </w:rPr>
        <w:t>дного рівня доступності системи;</w:t>
      </w:r>
    </w:p>
    <w:p w:rsidR="00A13816" w:rsidRPr="00332DD6" w:rsidRDefault="006E47D6" w:rsidP="00604D02">
      <w:pPr>
        <w:numPr>
          <w:ilvl w:val="0"/>
          <w:numId w:val="20"/>
        </w:numPr>
        <w:shd w:val="clear" w:color="auto" w:fill="FFFFFF"/>
        <w:tabs>
          <w:tab w:val="clear" w:pos="720"/>
        </w:tabs>
        <w:spacing w:line="360" w:lineRule="auto"/>
        <w:ind w:left="0" w:firstLine="709"/>
        <w:jc w:val="both"/>
        <w:rPr>
          <w:szCs w:val="28"/>
          <w:lang w:val="uk-UA"/>
        </w:rPr>
      </w:pPr>
      <w:r w:rsidRPr="007B7842">
        <w:rPr>
          <w:color w:val="222222"/>
          <w:szCs w:val="28"/>
          <w:lang w:val="uk-UA" w:eastAsia="uk-UA"/>
        </w:rPr>
        <w:t xml:space="preserve">N-до-N </w:t>
      </w:r>
      <w:r w:rsidR="00E10C5F" w:rsidRPr="007B7842">
        <w:rPr>
          <w:color w:val="222222"/>
          <w:szCs w:val="28"/>
          <w:lang w:val="uk-UA" w:eastAsia="uk-UA"/>
        </w:rPr>
        <w:t>–</w:t>
      </w:r>
      <w:r w:rsidRPr="007B7842">
        <w:rPr>
          <w:color w:val="222222"/>
          <w:szCs w:val="28"/>
          <w:lang w:val="uk-UA" w:eastAsia="uk-UA"/>
        </w:rPr>
        <w:t xml:space="preserve"> це поєднання </w:t>
      </w:r>
      <w:r w:rsidRPr="00C654B7">
        <w:rPr>
          <w:color w:val="222222"/>
          <w:szCs w:val="28"/>
          <w:lang w:val="en-US" w:eastAsia="uk-UA"/>
        </w:rPr>
        <w:t>active</w:t>
      </w:r>
      <w:r w:rsidRPr="00B678D6">
        <w:rPr>
          <w:color w:val="222222"/>
          <w:szCs w:val="28"/>
          <w:lang w:val="uk-UA" w:eastAsia="uk-UA"/>
        </w:rPr>
        <w:t>/</w:t>
      </w:r>
      <w:r w:rsidRPr="00C654B7">
        <w:rPr>
          <w:color w:val="222222"/>
          <w:szCs w:val="28"/>
          <w:lang w:val="en-US" w:eastAsia="uk-UA"/>
        </w:rPr>
        <w:t>active</w:t>
      </w:r>
      <w:r w:rsidRPr="007B7842">
        <w:rPr>
          <w:color w:val="222222"/>
          <w:szCs w:val="28"/>
          <w:lang w:val="uk-UA" w:eastAsia="uk-UA"/>
        </w:rPr>
        <w:t xml:space="preserve"> і N+M кластерів. У N-</w:t>
      </w:r>
      <w:r w:rsidR="00E10C5F" w:rsidRPr="007B7842">
        <w:rPr>
          <w:color w:val="222222"/>
          <w:szCs w:val="28"/>
          <w:lang w:val="uk-UA" w:eastAsia="uk-UA"/>
        </w:rPr>
        <w:t>до</w:t>
      </w:r>
      <w:r w:rsidRPr="007B7842">
        <w:rPr>
          <w:color w:val="222222"/>
          <w:szCs w:val="28"/>
          <w:lang w:val="uk-UA" w:eastAsia="uk-UA"/>
        </w:rPr>
        <w:t>-N кластері сервіси, екземпляри систем або об</w:t>
      </w:r>
      <w:r w:rsidR="00267C63">
        <w:rPr>
          <w:color w:val="222222"/>
          <w:szCs w:val="28"/>
          <w:lang w:val="uk-UA" w:eastAsia="uk-UA"/>
        </w:rPr>
        <w:t>’</w:t>
      </w:r>
      <w:r w:rsidRPr="007B7842">
        <w:rPr>
          <w:color w:val="222222"/>
          <w:szCs w:val="28"/>
          <w:lang w:val="uk-UA" w:eastAsia="uk-UA"/>
        </w:rPr>
        <w:t xml:space="preserve">єднання вузлів, що відмовили, перерозподіляються між іншими активними вузлами. Тим самим усувається (як в схемі </w:t>
      </w:r>
      <w:r w:rsidRPr="00C654B7">
        <w:rPr>
          <w:color w:val="222222"/>
          <w:szCs w:val="28"/>
          <w:lang w:val="en-US" w:eastAsia="uk-UA"/>
        </w:rPr>
        <w:t>active</w:t>
      </w:r>
      <w:r w:rsidRPr="00B678D6">
        <w:rPr>
          <w:color w:val="222222"/>
          <w:szCs w:val="28"/>
          <w:lang w:val="uk-UA" w:eastAsia="uk-UA"/>
        </w:rPr>
        <w:t>/</w:t>
      </w:r>
      <w:r w:rsidRPr="00C654B7">
        <w:rPr>
          <w:color w:val="222222"/>
          <w:szCs w:val="28"/>
          <w:lang w:val="en-US" w:eastAsia="uk-UA"/>
        </w:rPr>
        <w:t>active</w:t>
      </w:r>
      <w:r w:rsidRPr="007B7842">
        <w:rPr>
          <w:color w:val="222222"/>
          <w:szCs w:val="28"/>
          <w:lang w:val="uk-UA" w:eastAsia="uk-UA"/>
        </w:rPr>
        <w:t xml:space="preserve">) необхідність окремого резервного вузла, але при цьому всі вузли кластера повинні володіти деякою надлишковою потужністю </w:t>
      </w:r>
      <w:r w:rsidR="00E411D2">
        <w:rPr>
          <w:color w:val="222222"/>
          <w:szCs w:val="28"/>
          <w:lang w:val="uk-UA" w:eastAsia="uk-UA"/>
        </w:rPr>
        <w:t>більшою</w:t>
      </w:r>
      <w:r w:rsidRPr="007B7842">
        <w:rPr>
          <w:color w:val="222222"/>
          <w:szCs w:val="28"/>
          <w:lang w:val="uk-UA" w:eastAsia="uk-UA"/>
        </w:rPr>
        <w:t xml:space="preserve"> </w:t>
      </w:r>
      <w:r w:rsidR="00E411D2">
        <w:rPr>
          <w:color w:val="222222"/>
          <w:szCs w:val="28"/>
          <w:lang w:val="uk-UA" w:eastAsia="uk-UA"/>
        </w:rPr>
        <w:t xml:space="preserve">за </w:t>
      </w:r>
      <w:r w:rsidRPr="007B7842">
        <w:rPr>
          <w:color w:val="222222"/>
          <w:szCs w:val="28"/>
          <w:lang w:val="uk-UA" w:eastAsia="uk-UA"/>
        </w:rPr>
        <w:t>мінімально необхідн</w:t>
      </w:r>
      <w:r w:rsidR="00E10C5F" w:rsidRPr="007B7842">
        <w:rPr>
          <w:color w:val="222222"/>
          <w:szCs w:val="28"/>
          <w:lang w:val="uk-UA" w:eastAsia="uk-UA"/>
        </w:rPr>
        <w:t>у</w:t>
      </w:r>
      <w:r w:rsidRPr="007B7842">
        <w:rPr>
          <w:color w:val="222222"/>
          <w:szCs w:val="28"/>
          <w:lang w:val="uk-UA" w:eastAsia="uk-UA"/>
        </w:rPr>
        <w:t xml:space="preserve">. Терміни </w:t>
      </w:r>
      <w:r w:rsidR="00E10C5F" w:rsidRPr="007B7842">
        <w:rPr>
          <w:color w:val="222222"/>
          <w:szCs w:val="28"/>
          <w:lang w:val="uk-UA" w:eastAsia="uk-UA"/>
        </w:rPr>
        <w:t>«</w:t>
      </w:r>
      <w:r w:rsidRPr="007B7842">
        <w:rPr>
          <w:color w:val="222222"/>
          <w:szCs w:val="28"/>
          <w:lang w:val="uk-UA" w:eastAsia="uk-UA"/>
        </w:rPr>
        <w:t>логічний хост</w:t>
      </w:r>
      <w:r w:rsidR="00E10C5F" w:rsidRPr="007B7842">
        <w:rPr>
          <w:color w:val="222222"/>
          <w:szCs w:val="28"/>
          <w:lang w:val="uk-UA" w:eastAsia="uk-UA"/>
        </w:rPr>
        <w:t>»</w:t>
      </w:r>
      <w:r w:rsidRPr="007B7842">
        <w:rPr>
          <w:color w:val="222222"/>
          <w:szCs w:val="28"/>
          <w:lang w:val="uk-UA" w:eastAsia="uk-UA"/>
        </w:rPr>
        <w:t xml:space="preserve"> або </w:t>
      </w:r>
      <w:r w:rsidR="00E10C5F" w:rsidRPr="007B7842">
        <w:rPr>
          <w:color w:val="222222"/>
          <w:szCs w:val="28"/>
          <w:lang w:val="uk-UA" w:eastAsia="uk-UA"/>
        </w:rPr>
        <w:t>«</w:t>
      </w:r>
      <w:r w:rsidRPr="007B7842">
        <w:rPr>
          <w:color w:val="222222"/>
          <w:szCs w:val="28"/>
          <w:lang w:val="uk-UA" w:eastAsia="uk-UA"/>
        </w:rPr>
        <w:t>кластерний логічний хост</w:t>
      </w:r>
      <w:r w:rsidR="00E10C5F" w:rsidRPr="007B7842">
        <w:rPr>
          <w:color w:val="222222"/>
          <w:szCs w:val="28"/>
          <w:lang w:val="uk-UA" w:eastAsia="uk-UA"/>
        </w:rPr>
        <w:t>»</w:t>
      </w:r>
      <w:r w:rsidRPr="007B7842">
        <w:rPr>
          <w:color w:val="222222"/>
          <w:szCs w:val="28"/>
          <w:lang w:val="uk-UA" w:eastAsia="uk-UA"/>
        </w:rPr>
        <w:t xml:space="preserve"> використовуються для позначення мережевої адреси, яка використовується для доступу до сервісів, що надаються кластером. Ідентифікатор логічного хоста не прив</w:t>
      </w:r>
      <w:r w:rsidR="00267C63">
        <w:rPr>
          <w:color w:val="222222"/>
          <w:szCs w:val="28"/>
          <w:lang w:val="uk-UA" w:eastAsia="uk-UA"/>
        </w:rPr>
        <w:t>’</w:t>
      </w:r>
      <w:r w:rsidRPr="007B7842">
        <w:rPr>
          <w:color w:val="222222"/>
          <w:szCs w:val="28"/>
          <w:lang w:val="uk-UA" w:eastAsia="uk-UA"/>
        </w:rPr>
        <w:t>язаний до одного вузла кластера. Це насправді мережева адреса котра пов</w:t>
      </w:r>
      <w:r w:rsidR="00267C63">
        <w:rPr>
          <w:color w:val="222222"/>
          <w:szCs w:val="28"/>
          <w:lang w:val="uk-UA" w:eastAsia="uk-UA"/>
        </w:rPr>
        <w:t>’</w:t>
      </w:r>
      <w:r w:rsidRPr="007B7842">
        <w:rPr>
          <w:color w:val="222222"/>
          <w:szCs w:val="28"/>
          <w:lang w:val="uk-UA" w:eastAsia="uk-UA"/>
        </w:rPr>
        <w:t>язана з сервісом, що надана кластером. Якщо вузол кластера, наприклад, працює з базою даних виходить з ладу, базу даних буде перезапущено на іншому вузлі кластера, а мережева адреса, за якою користувачі отримують доступ до бази даних, збережеться для будь-якого нового вузла, причому користувачі матимуть доступ до бази даних</w:t>
      </w:r>
      <w:r w:rsidR="00025C41" w:rsidRPr="00025C41">
        <w:rPr>
          <w:color w:val="222222"/>
          <w:szCs w:val="28"/>
          <w:lang w:eastAsia="uk-UA"/>
        </w:rPr>
        <w:t xml:space="preserve"> [6]</w:t>
      </w:r>
      <w:r w:rsidRPr="007B7842">
        <w:rPr>
          <w:color w:val="222222"/>
          <w:szCs w:val="28"/>
          <w:lang w:val="uk-UA" w:eastAsia="uk-UA"/>
        </w:rPr>
        <w:t>.</w:t>
      </w:r>
    </w:p>
    <w:p w:rsidR="00332DD6" w:rsidRPr="007B7842" w:rsidRDefault="00332DD6" w:rsidP="00332DD6">
      <w:pPr>
        <w:shd w:val="clear" w:color="auto" w:fill="FFFFFF"/>
        <w:spacing w:line="360" w:lineRule="auto"/>
        <w:ind w:left="709"/>
        <w:jc w:val="both"/>
        <w:rPr>
          <w:szCs w:val="28"/>
          <w:lang w:val="uk-UA"/>
        </w:rPr>
      </w:pPr>
    </w:p>
    <w:p w:rsidR="00A13816" w:rsidRPr="007B7842" w:rsidRDefault="006E47D6" w:rsidP="00332DD6">
      <w:pPr>
        <w:pStyle w:val="afff"/>
        <w:numPr>
          <w:ilvl w:val="1"/>
          <w:numId w:val="30"/>
        </w:numPr>
        <w:ind w:left="0" w:firstLine="709"/>
        <w:rPr>
          <w:lang w:val="uk-UA"/>
        </w:rPr>
      </w:pPr>
      <w:bookmarkStart w:id="23" w:name="_Toc74907839"/>
      <w:r w:rsidRPr="007B7842">
        <w:rPr>
          <w:lang w:val="uk-UA"/>
        </w:rPr>
        <w:t>Вимоги до кластеризації баз даних</w:t>
      </w:r>
      <w:bookmarkEnd w:id="23"/>
    </w:p>
    <w:p w:rsidR="00A13816" w:rsidRPr="007B7842" w:rsidRDefault="00A13816" w:rsidP="00E10C5F">
      <w:pPr>
        <w:shd w:val="clear" w:color="auto" w:fill="FFFFFF"/>
        <w:spacing w:line="360" w:lineRule="auto"/>
        <w:ind w:left="709"/>
        <w:jc w:val="both"/>
        <w:rPr>
          <w:color w:val="222222"/>
          <w:szCs w:val="28"/>
          <w:lang w:val="uk-UA" w:eastAsia="uk-UA"/>
        </w:rPr>
      </w:pPr>
    </w:p>
    <w:p w:rsidR="00A13816" w:rsidRPr="007B7842" w:rsidRDefault="006E47D6" w:rsidP="00B06EF3">
      <w:pPr>
        <w:pStyle w:val="affa"/>
        <w:spacing w:before="0" w:after="0" w:line="360" w:lineRule="auto"/>
        <w:ind w:firstLine="709"/>
        <w:jc w:val="both"/>
        <w:rPr>
          <w:sz w:val="28"/>
          <w:szCs w:val="28"/>
          <w:lang w:val="uk-UA"/>
        </w:rPr>
      </w:pPr>
      <w:r w:rsidRPr="007B7842">
        <w:rPr>
          <w:bCs/>
          <w:color w:val="000000"/>
          <w:sz w:val="28"/>
          <w:szCs w:val="28"/>
          <w:lang w:val="uk-UA"/>
        </w:rPr>
        <w:t xml:space="preserve">Кластеризація бази даних </w:t>
      </w:r>
      <w:r w:rsidR="00E10C5F" w:rsidRPr="007B7842">
        <w:rPr>
          <w:bCs/>
          <w:color w:val="000000"/>
          <w:sz w:val="28"/>
          <w:szCs w:val="28"/>
          <w:lang w:val="uk-UA"/>
        </w:rPr>
        <w:t>–</w:t>
      </w:r>
      <w:r w:rsidRPr="007B7842">
        <w:rPr>
          <w:bCs/>
          <w:color w:val="000000"/>
          <w:sz w:val="28"/>
          <w:szCs w:val="28"/>
          <w:lang w:val="uk-UA"/>
        </w:rPr>
        <w:t xml:space="preserve"> це процес об</w:t>
      </w:r>
      <w:r w:rsidR="00267C63">
        <w:rPr>
          <w:bCs/>
          <w:color w:val="000000"/>
          <w:sz w:val="28"/>
          <w:szCs w:val="28"/>
          <w:lang w:val="uk-UA"/>
        </w:rPr>
        <w:t>’</w:t>
      </w:r>
      <w:r w:rsidRPr="007B7842">
        <w:rPr>
          <w:bCs/>
          <w:color w:val="000000"/>
          <w:sz w:val="28"/>
          <w:szCs w:val="28"/>
          <w:lang w:val="uk-UA"/>
        </w:rPr>
        <w:t>єднання декількох серверів або примірників, що з</w:t>
      </w:r>
      <w:r w:rsidR="00267C63">
        <w:rPr>
          <w:bCs/>
          <w:color w:val="000000"/>
          <w:sz w:val="28"/>
          <w:szCs w:val="28"/>
          <w:lang w:val="uk-UA"/>
        </w:rPr>
        <w:t>’</w:t>
      </w:r>
      <w:r w:rsidRPr="007B7842">
        <w:rPr>
          <w:bCs/>
          <w:color w:val="000000"/>
          <w:sz w:val="28"/>
          <w:szCs w:val="28"/>
          <w:lang w:val="uk-UA"/>
        </w:rPr>
        <w:t>єднують одну базу даних</w:t>
      </w:r>
      <w:r w:rsidR="00E10C5F" w:rsidRPr="007B7842">
        <w:rPr>
          <w:bCs/>
          <w:color w:val="000000"/>
          <w:sz w:val="28"/>
          <w:szCs w:val="28"/>
          <w:lang w:val="uk-UA"/>
        </w:rPr>
        <w:t xml:space="preserve"> </w:t>
      </w:r>
      <w:r w:rsidRPr="007B7842">
        <w:rPr>
          <w:bCs/>
          <w:color w:val="000000"/>
          <w:sz w:val="28"/>
          <w:szCs w:val="28"/>
          <w:lang w:val="uk-UA"/>
        </w:rPr>
        <w:t>(</w:t>
      </w:r>
      <w:r w:rsidR="00E10C5F" w:rsidRPr="007B7842">
        <w:rPr>
          <w:bCs/>
          <w:color w:val="000000"/>
          <w:sz w:val="28"/>
          <w:szCs w:val="28"/>
          <w:lang w:val="uk-UA"/>
        </w:rPr>
        <w:t>р</w:t>
      </w:r>
      <w:r w:rsidRPr="007B7842">
        <w:rPr>
          <w:bCs/>
          <w:color w:val="000000"/>
          <w:sz w:val="28"/>
          <w:szCs w:val="28"/>
          <w:lang w:val="uk-UA"/>
        </w:rPr>
        <w:t>ис.</w:t>
      </w:r>
      <w:r w:rsidR="00B06EF3" w:rsidRPr="007B7842">
        <w:rPr>
          <w:bCs/>
          <w:color w:val="000000"/>
          <w:sz w:val="28"/>
          <w:szCs w:val="28"/>
          <w:lang w:val="uk-UA"/>
        </w:rPr>
        <w:t> </w:t>
      </w:r>
      <w:r w:rsidRPr="007B7842">
        <w:rPr>
          <w:bCs/>
          <w:color w:val="000000"/>
          <w:sz w:val="28"/>
          <w:szCs w:val="28"/>
          <w:lang w:val="uk-UA"/>
        </w:rPr>
        <w:t>1.</w:t>
      </w:r>
      <w:r w:rsidR="00E10C5F" w:rsidRPr="007B7842">
        <w:rPr>
          <w:bCs/>
          <w:color w:val="000000"/>
          <w:sz w:val="28"/>
          <w:szCs w:val="28"/>
          <w:lang w:val="uk-UA"/>
        </w:rPr>
        <w:t>5</w:t>
      </w:r>
      <w:r w:rsidRPr="007B7842">
        <w:rPr>
          <w:bCs/>
          <w:color w:val="000000"/>
          <w:sz w:val="28"/>
          <w:szCs w:val="28"/>
          <w:lang w:val="uk-UA"/>
        </w:rPr>
        <w:t>). Іноді одного сервера може бути недостатньо для управління обсягом даних або кількістю запитів, тобто коли необхідний кластер даних. Кластеризація бази даних, кластеризація сервера SQL і кластеризація SQL тісно пов</w:t>
      </w:r>
      <w:r w:rsidR="00267C63">
        <w:rPr>
          <w:bCs/>
          <w:color w:val="000000"/>
          <w:sz w:val="28"/>
          <w:szCs w:val="28"/>
          <w:lang w:val="uk-UA"/>
        </w:rPr>
        <w:t>’</w:t>
      </w:r>
      <w:r w:rsidRPr="007B7842">
        <w:rPr>
          <w:bCs/>
          <w:color w:val="000000"/>
          <w:sz w:val="28"/>
          <w:szCs w:val="28"/>
          <w:lang w:val="uk-UA"/>
        </w:rPr>
        <w:t xml:space="preserve">язані з </w:t>
      </w:r>
      <w:r w:rsidR="00E10C5F" w:rsidRPr="007B7842">
        <w:rPr>
          <w:bCs/>
          <w:color w:val="000000"/>
          <w:sz w:val="28"/>
          <w:szCs w:val="28"/>
          <w:lang w:val="uk-UA"/>
        </w:rPr>
        <w:t xml:space="preserve">мовою </w:t>
      </w:r>
      <w:r w:rsidRPr="007B7842">
        <w:rPr>
          <w:bCs/>
          <w:color w:val="000000"/>
          <w:sz w:val="28"/>
          <w:szCs w:val="28"/>
          <w:lang w:val="uk-UA"/>
        </w:rPr>
        <w:t xml:space="preserve">SQL, </w:t>
      </w:r>
      <w:r w:rsidR="00B06EF3" w:rsidRPr="007B7842">
        <w:rPr>
          <w:bCs/>
          <w:color w:val="000000"/>
          <w:sz w:val="28"/>
          <w:szCs w:val="28"/>
          <w:lang w:val="uk-UA"/>
        </w:rPr>
        <w:t xml:space="preserve">яка </w:t>
      </w:r>
      <w:r w:rsidRPr="007B7842">
        <w:rPr>
          <w:bCs/>
          <w:color w:val="000000"/>
          <w:sz w:val="28"/>
          <w:szCs w:val="28"/>
          <w:lang w:val="uk-UA"/>
        </w:rPr>
        <w:t>використову</w:t>
      </w:r>
      <w:r w:rsidR="00B06EF3" w:rsidRPr="007B7842">
        <w:rPr>
          <w:bCs/>
          <w:color w:val="000000"/>
          <w:sz w:val="28"/>
          <w:szCs w:val="28"/>
          <w:lang w:val="uk-UA"/>
        </w:rPr>
        <w:t>ється</w:t>
      </w:r>
      <w:r w:rsidRPr="007B7842">
        <w:rPr>
          <w:bCs/>
          <w:color w:val="000000"/>
          <w:sz w:val="28"/>
          <w:szCs w:val="28"/>
          <w:lang w:val="uk-UA"/>
        </w:rPr>
        <w:t xml:space="preserve"> для управління інформацією бази даних</w:t>
      </w:r>
      <w:r w:rsidR="00025C41" w:rsidRPr="001B0011">
        <w:rPr>
          <w:bCs/>
          <w:color w:val="000000"/>
          <w:sz w:val="28"/>
          <w:szCs w:val="28"/>
        </w:rPr>
        <w:t xml:space="preserve"> [6]</w:t>
      </w:r>
      <w:r w:rsidRPr="007B7842">
        <w:rPr>
          <w:bCs/>
          <w:color w:val="000000"/>
          <w:sz w:val="28"/>
          <w:szCs w:val="28"/>
          <w:lang w:val="uk-UA"/>
        </w:rPr>
        <w:t>.</w:t>
      </w:r>
    </w:p>
    <w:p w:rsidR="00A13816" w:rsidRPr="007B7842" w:rsidRDefault="006E47D6" w:rsidP="00B06EF3">
      <w:pPr>
        <w:pStyle w:val="affa"/>
        <w:spacing w:before="0" w:after="0" w:line="360" w:lineRule="auto"/>
        <w:ind w:firstLine="709"/>
        <w:jc w:val="both"/>
        <w:rPr>
          <w:sz w:val="28"/>
          <w:szCs w:val="28"/>
          <w:lang w:val="uk-UA"/>
        </w:rPr>
      </w:pPr>
      <w:r w:rsidRPr="007B7842">
        <w:rPr>
          <w:bCs/>
          <w:color w:val="000000"/>
          <w:sz w:val="28"/>
          <w:szCs w:val="28"/>
          <w:lang w:val="uk-UA"/>
        </w:rPr>
        <w:lastRenderedPageBreak/>
        <w:t xml:space="preserve">Основними причинами кластеризації баз даних є </w:t>
      </w:r>
      <w:r w:rsidR="00B06EF3" w:rsidRPr="007B7842">
        <w:rPr>
          <w:bCs/>
          <w:color w:val="000000"/>
          <w:sz w:val="28"/>
          <w:szCs w:val="28"/>
          <w:lang w:val="uk-UA"/>
        </w:rPr>
        <w:t xml:space="preserve">такі </w:t>
      </w:r>
      <w:r w:rsidRPr="007B7842">
        <w:rPr>
          <w:bCs/>
          <w:color w:val="000000"/>
          <w:sz w:val="28"/>
          <w:szCs w:val="28"/>
          <w:lang w:val="uk-UA"/>
        </w:rPr>
        <w:t>переваги, які отримує сервер:</w:t>
      </w:r>
    </w:p>
    <w:p w:rsidR="00A13816" w:rsidRPr="007B7842" w:rsidRDefault="006E47D6" w:rsidP="00604D02">
      <w:pPr>
        <w:pStyle w:val="affa"/>
        <w:numPr>
          <w:ilvl w:val="0"/>
          <w:numId w:val="12"/>
        </w:numPr>
        <w:spacing w:before="0" w:after="0" w:line="360" w:lineRule="auto"/>
        <w:ind w:left="0" w:firstLine="709"/>
        <w:jc w:val="both"/>
        <w:rPr>
          <w:sz w:val="28"/>
          <w:szCs w:val="28"/>
          <w:lang w:val="uk-UA"/>
        </w:rPr>
      </w:pPr>
      <w:r w:rsidRPr="007B7842">
        <w:rPr>
          <w:bCs/>
          <w:color w:val="000000"/>
          <w:sz w:val="28"/>
          <w:szCs w:val="28"/>
          <w:lang w:val="uk-UA"/>
        </w:rPr>
        <w:t>резервування даних</w:t>
      </w:r>
      <w:r w:rsidR="00B06EF3" w:rsidRPr="007B7842">
        <w:rPr>
          <w:bCs/>
          <w:color w:val="000000"/>
          <w:sz w:val="28"/>
          <w:szCs w:val="28"/>
          <w:lang w:val="uk-UA"/>
        </w:rPr>
        <w:t>;</w:t>
      </w:r>
    </w:p>
    <w:p w:rsidR="00A13816" w:rsidRPr="007B7842" w:rsidRDefault="006E47D6" w:rsidP="00604D02">
      <w:pPr>
        <w:pStyle w:val="affa"/>
        <w:numPr>
          <w:ilvl w:val="0"/>
          <w:numId w:val="12"/>
        </w:numPr>
        <w:spacing w:before="0" w:after="0" w:line="360" w:lineRule="auto"/>
        <w:ind w:left="0" w:firstLine="709"/>
        <w:jc w:val="both"/>
        <w:rPr>
          <w:sz w:val="28"/>
          <w:szCs w:val="28"/>
          <w:lang w:val="uk-UA"/>
        </w:rPr>
      </w:pPr>
      <w:r w:rsidRPr="007B7842">
        <w:rPr>
          <w:bCs/>
          <w:color w:val="000000"/>
          <w:sz w:val="28"/>
          <w:szCs w:val="28"/>
          <w:lang w:val="uk-UA"/>
        </w:rPr>
        <w:t>балансування навантаження</w:t>
      </w:r>
      <w:r w:rsidR="00B06EF3" w:rsidRPr="007B7842">
        <w:rPr>
          <w:bCs/>
          <w:color w:val="000000"/>
          <w:sz w:val="28"/>
          <w:szCs w:val="28"/>
          <w:lang w:val="uk-UA"/>
        </w:rPr>
        <w:t>;</w:t>
      </w:r>
    </w:p>
    <w:p w:rsidR="00A13816" w:rsidRPr="007B7842" w:rsidRDefault="006E47D6" w:rsidP="00604D02">
      <w:pPr>
        <w:pStyle w:val="affa"/>
        <w:numPr>
          <w:ilvl w:val="0"/>
          <w:numId w:val="12"/>
        </w:numPr>
        <w:spacing w:before="0" w:after="0" w:line="360" w:lineRule="auto"/>
        <w:ind w:left="0" w:firstLine="709"/>
        <w:jc w:val="both"/>
        <w:rPr>
          <w:sz w:val="28"/>
          <w:szCs w:val="28"/>
          <w:lang w:val="uk-UA"/>
        </w:rPr>
      </w:pPr>
      <w:r w:rsidRPr="007B7842">
        <w:rPr>
          <w:bCs/>
          <w:color w:val="000000"/>
          <w:sz w:val="28"/>
          <w:szCs w:val="28"/>
          <w:lang w:val="uk-UA"/>
        </w:rPr>
        <w:t>висока доступність</w:t>
      </w:r>
      <w:r w:rsidR="00B06EF3" w:rsidRPr="007B7842">
        <w:rPr>
          <w:bCs/>
          <w:color w:val="000000"/>
          <w:sz w:val="28"/>
          <w:szCs w:val="28"/>
          <w:lang w:val="uk-UA"/>
        </w:rPr>
        <w:t>;</w:t>
      </w:r>
    </w:p>
    <w:p w:rsidR="00A13816" w:rsidRPr="007B7842" w:rsidRDefault="006E47D6" w:rsidP="00604D02">
      <w:pPr>
        <w:pStyle w:val="affa"/>
        <w:numPr>
          <w:ilvl w:val="0"/>
          <w:numId w:val="12"/>
        </w:numPr>
        <w:spacing w:before="0" w:after="0" w:line="360" w:lineRule="auto"/>
        <w:ind w:left="0" w:firstLine="709"/>
        <w:jc w:val="both"/>
        <w:rPr>
          <w:sz w:val="28"/>
          <w:szCs w:val="28"/>
          <w:lang w:val="uk-UA"/>
        </w:rPr>
      </w:pPr>
      <w:r w:rsidRPr="007B7842">
        <w:rPr>
          <w:bCs/>
          <w:color w:val="000000"/>
          <w:sz w:val="28"/>
          <w:szCs w:val="28"/>
          <w:lang w:val="uk-UA"/>
        </w:rPr>
        <w:t>моніторинг</w:t>
      </w:r>
      <w:r w:rsidR="00B06EF3" w:rsidRPr="007B7842">
        <w:rPr>
          <w:bCs/>
          <w:color w:val="000000"/>
          <w:sz w:val="28"/>
          <w:szCs w:val="28"/>
          <w:lang w:val="uk-UA"/>
        </w:rPr>
        <w:t>;</w:t>
      </w:r>
    </w:p>
    <w:p w:rsidR="00A13816" w:rsidRPr="007B7842" w:rsidRDefault="006E47D6" w:rsidP="00604D02">
      <w:pPr>
        <w:pStyle w:val="affa"/>
        <w:numPr>
          <w:ilvl w:val="0"/>
          <w:numId w:val="12"/>
        </w:numPr>
        <w:spacing w:before="0" w:after="0" w:line="360" w:lineRule="auto"/>
        <w:ind w:left="0" w:firstLine="709"/>
        <w:jc w:val="both"/>
        <w:rPr>
          <w:sz w:val="28"/>
          <w:szCs w:val="28"/>
          <w:lang w:val="uk-UA"/>
        </w:rPr>
      </w:pPr>
      <w:r w:rsidRPr="007B7842">
        <w:rPr>
          <w:bCs/>
          <w:color w:val="000000"/>
          <w:sz w:val="28"/>
          <w:szCs w:val="28"/>
          <w:lang w:val="uk-UA"/>
        </w:rPr>
        <w:t>автоматизація</w:t>
      </w:r>
      <w:r w:rsidR="00025C41">
        <w:rPr>
          <w:bCs/>
          <w:color w:val="000000"/>
          <w:sz w:val="28"/>
          <w:szCs w:val="28"/>
          <w:lang w:val="en-US"/>
        </w:rPr>
        <w:t xml:space="preserve"> [6]</w:t>
      </w:r>
      <w:r w:rsidR="00B06EF3" w:rsidRPr="007B7842">
        <w:rPr>
          <w:bCs/>
          <w:color w:val="000000"/>
          <w:sz w:val="28"/>
          <w:szCs w:val="28"/>
          <w:lang w:val="uk-UA"/>
        </w:rPr>
        <w:t>.</w:t>
      </w:r>
    </w:p>
    <w:p w:rsidR="00A13816" w:rsidRPr="007B7842" w:rsidRDefault="006E47D6" w:rsidP="00B06EF3">
      <w:pPr>
        <w:pStyle w:val="affa"/>
        <w:spacing w:before="0" w:after="0" w:line="360" w:lineRule="auto"/>
        <w:ind w:firstLine="709"/>
        <w:jc w:val="both"/>
        <w:rPr>
          <w:b/>
          <w:sz w:val="28"/>
          <w:szCs w:val="28"/>
          <w:lang w:val="uk-UA"/>
        </w:rPr>
      </w:pPr>
      <w:r w:rsidRPr="007B7842">
        <w:rPr>
          <w:b/>
          <w:color w:val="000000"/>
          <w:sz w:val="28"/>
          <w:szCs w:val="28"/>
          <w:lang w:val="uk-UA"/>
        </w:rPr>
        <w:t>Надмірність даних</w:t>
      </w:r>
      <w:r w:rsidR="00B06EF3" w:rsidRPr="007B7842">
        <w:rPr>
          <w:b/>
          <w:color w:val="000000"/>
          <w:sz w:val="28"/>
          <w:szCs w:val="28"/>
          <w:lang w:val="uk-UA"/>
        </w:rPr>
        <w:t>.</w:t>
      </w:r>
    </w:p>
    <w:p w:rsidR="00A13816" w:rsidRPr="007B7842" w:rsidRDefault="006E47D6" w:rsidP="00B06EF3">
      <w:pPr>
        <w:pStyle w:val="affa"/>
        <w:spacing w:before="0" w:after="0" w:line="360" w:lineRule="auto"/>
        <w:ind w:firstLine="709"/>
        <w:jc w:val="both"/>
        <w:rPr>
          <w:sz w:val="28"/>
          <w:szCs w:val="28"/>
          <w:lang w:val="uk-UA"/>
        </w:rPr>
      </w:pPr>
      <w:r w:rsidRPr="007B7842">
        <w:rPr>
          <w:bCs/>
          <w:color w:val="000000"/>
          <w:sz w:val="28"/>
          <w:szCs w:val="28"/>
          <w:lang w:val="uk-UA"/>
        </w:rPr>
        <w:t>Кілька комп</w:t>
      </w:r>
      <w:r w:rsidR="00267C63">
        <w:rPr>
          <w:bCs/>
          <w:color w:val="000000"/>
          <w:sz w:val="28"/>
          <w:szCs w:val="28"/>
          <w:lang w:val="uk-UA"/>
        </w:rPr>
        <w:t>’</w:t>
      </w:r>
      <w:r w:rsidRPr="007B7842">
        <w:rPr>
          <w:bCs/>
          <w:color w:val="000000"/>
          <w:sz w:val="28"/>
          <w:szCs w:val="28"/>
          <w:lang w:val="uk-UA"/>
        </w:rPr>
        <w:t>ютерів працюють разом для зберігання даних між собою з кластеризацією бази даних. Це дає перевагу надмірності даних. Всі комп</w:t>
      </w:r>
      <w:r w:rsidR="00267C63">
        <w:rPr>
          <w:bCs/>
          <w:color w:val="000000"/>
          <w:sz w:val="28"/>
          <w:szCs w:val="28"/>
          <w:lang w:val="uk-UA"/>
        </w:rPr>
        <w:t>’</w:t>
      </w:r>
      <w:r w:rsidRPr="007B7842">
        <w:rPr>
          <w:bCs/>
          <w:color w:val="000000"/>
          <w:sz w:val="28"/>
          <w:szCs w:val="28"/>
          <w:lang w:val="uk-UA"/>
        </w:rPr>
        <w:t xml:space="preserve">ютери синхронізовані, що означає, що кожен вузол буде мати ті ж дані, що і всі інші вузли. У базі даних нам потрібно уникати </w:t>
      </w:r>
      <w:r w:rsidR="00B06EF3" w:rsidRPr="007B7842">
        <w:rPr>
          <w:bCs/>
          <w:color w:val="000000"/>
          <w:sz w:val="28"/>
          <w:szCs w:val="28"/>
          <w:lang w:val="uk-UA"/>
        </w:rPr>
        <w:t xml:space="preserve">таких </w:t>
      </w:r>
      <w:r w:rsidRPr="007B7842">
        <w:rPr>
          <w:bCs/>
          <w:color w:val="000000"/>
          <w:sz w:val="28"/>
          <w:szCs w:val="28"/>
          <w:lang w:val="uk-UA"/>
        </w:rPr>
        <w:t>видів повторень (надлишкових), які призводять до неоднозначності даних. Тип надмірності, який пропонує кластеризація, є певним через синхронізації. У разі, якщо комп</w:t>
      </w:r>
      <w:r w:rsidR="00267C63">
        <w:rPr>
          <w:bCs/>
          <w:color w:val="000000"/>
          <w:sz w:val="28"/>
          <w:szCs w:val="28"/>
          <w:lang w:val="uk-UA"/>
        </w:rPr>
        <w:t>’</w:t>
      </w:r>
      <w:r w:rsidRPr="007B7842">
        <w:rPr>
          <w:bCs/>
          <w:color w:val="000000"/>
          <w:sz w:val="28"/>
          <w:szCs w:val="28"/>
          <w:lang w:val="uk-UA"/>
        </w:rPr>
        <w:t>ютер працює зі збоями, ми будемо мати всі дані, доступні для інших</w:t>
      </w:r>
      <w:r w:rsidR="00025C41" w:rsidRPr="001B0011">
        <w:rPr>
          <w:bCs/>
          <w:color w:val="000000"/>
          <w:sz w:val="28"/>
          <w:szCs w:val="28"/>
          <w:lang w:val="uk-UA"/>
        </w:rPr>
        <w:t xml:space="preserve"> [6]</w:t>
      </w:r>
      <w:r w:rsidRPr="007B7842">
        <w:rPr>
          <w:bCs/>
          <w:color w:val="000000"/>
          <w:sz w:val="28"/>
          <w:szCs w:val="28"/>
          <w:lang w:val="uk-UA"/>
        </w:rPr>
        <w:t>.</w:t>
      </w:r>
    </w:p>
    <w:p w:rsidR="00A13816" w:rsidRPr="007B7842" w:rsidRDefault="006E47D6" w:rsidP="00B06EF3">
      <w:pPr>
        <w:pStyle w:val="affa"/>
        <w:spacing w:before="0" w:after="0" w:line="360" w:lineRule="auto"/>
        <w:ind w:firstLine="709"/>
        <w:jc w:val="both"/>
        <w:rPr>
          <w:b/>
          <w:sz w:val="28"/>
          <w:szCs w:val="28"/>
          <w:lang w:val="uk-UA"/>
        </w:rPr>
      </w:pPr>
      <w:r w:rsidRPr="007B7842">
        <w:rPr>
          <w:b/>
          <w:color w:val="000000"/>
          <w:sz w:val="28"/>
          <w:szCs w:val="28"/>
          <w:lang w:val="uk-UA"/>
        </w:rPr>
        <w:t>Балансування навантаження</w:t>
      </w:r>
      <w:r w:rsidR="00B06EF3" w:rsidRPr="007B7842">
        <w:rPr>
          <w:b/>
          <w:color w:val="000000"/>
          <w:sz w:val="28"/>
          <w:szCs w:val="28"/>
          <w:lang w:val="uk-UA"/>
        </w:rPr>
        <w:t>.</w:t>
      </w:r>
    </w:p>
    <w:p w:rsidR="00A13816" w:rsidRPr="007B7842" w:rsidRDefault="006E47D6" w:rsidP="00B06EF3">
      <w:pPr>
        <w:pStyle w:val="affa"/>
        <w:spacing w:before="0" w:after="0" w:line="360" w:lineRule="auto"/>
        <w:ind w:firstLine="709"/>
        <w:jc w:val="both"/>
        <w:rPr>
          <w:sz w:val="28"/>
          <w:szCs w:val="28"/>
          <w:lang w:val="uk-UA"/>
        </w:rPr>
      </w:pPr>
      <w:r w:rsidRPr="007B7842">
        <w:rPr>
          <w:bCs/>
          <w:color w:val="000000"/>
          <w:sz w:val="28"/>
          <w:szCs w:val="28"/>
          <w:lang w:val="uk-UA"/>
        </w:rPr>
        <w:t>Балансування навантаження або масштабованість не поставляються за замовчуванням з базою даних. Це повинно бути принесено шляхом об</w:t>
      </w:r>
      <w:r w:rsidR="00267C63">
        <w:rPr>
          <w:bCs/>
          <w:color w:val="000000"/>
          <w:sz w:val="28"/>
          <w:szCs w:val="28"/>
          <w:lang w:val="uk-UA"/>
        </w:rPr>
        <w:t>’</w:t>
      </w:r>
      <w:r w:rsidRPr="007B7842">
        <w:rPr>
          <w:bCs/>
          <w:color w:val="000000"/>
          <w:sz w:val="28"/>
          <w:szCs w:val="28"/>
          <w:lang w:val="uk-UA"/>
        </w:rPr>
        <w:t>єднання регулярно. Це також залежить від налаштувань. По суті, балансування навантаження розподіляє робоче навантаження між різними комп</w:t>
      </w:r>
      <w:r w:rsidR="00267C63">
        <w:rPr>
          <w:bCs/>
          <w:color w:val="000000"/>
          <w:sz w:val="28"/>
          <w:szCs w:val="28"/>
          <w:lang w:val="uk-UA"/>
        </w:rPr>
        <w:t>’</w:t>
      </w:r>
      <w:r w:rsidRPr="007B7842">
        <w:rPr>
          <w:bCs/>
          <w:color w:val="000000"/>
          <w:sz w:val="28"/>
          <w:szCs w:val="28"/>
          <w:lang w:val="uk-UA"/>
        </w:rPr>
        <w:t>ютерами, що входять до складу кластера. Це вказує на те, що може підтримуватися більше користувачів, і якщо</w:t>
      </w:r>
      <w:r w:rsidR="00B06EF3" w:rsidRPr="007B7842">
        <w:rPr>
          <w:bCs/>
          <w:color w:val="000000"/>
          <w:sz w:val="28"/>
          <w:szCs w:val="28"/>
          <w:lang w:val="uk-UA"/>
        </w:rPr>
        <w:t>,</w:t>
      </w:r>
      <w:r w:rsidRPr="007B7842">
        <w:rPr>
          <w:bCs/>
          <w:color w:val="000000"/>
          <w:sz w:val="28"/>
          <w:szCs w:val="28"/>
          <w:lang w:val="uk-UA"/>
        </w:rPr>
        <w:t xml:space="preserve"> з яких-небудь причин</w:t>
      </w:r>
      <w:r w:rsidR="00B06EF3" w:rsidRPr="007B7842">
        <w:rPr>
          <w:bCs/>
          <w:color w:val="000000"/>
          <w:sz w:val="28"/>
          <w:szCs w:val="28"/>
          <w:lang w:val="uk-UA"/>
        </w:rPr>
        <w:t>,</w:t>
      </w:r>
      <w:r w:rsidRPr="007B7842">
        <w:rPr>
          <w:bCs/>
          <w:color w:val="000000"/>
          <w:sz w:val="28"/>
          <w:szCs w:val="28"/>
          <w:lang w:val="uk-UA"/>
        </w:rPr>
        <w:t xml:space="preserve"> з</w:t>
      </w:r>
      <w:r w:rsidR="00267C63">
        <w:rPr>
          <w:bCs/>
          <w:color w:val="000000"/>
          <w:sz w:val="28"/>
          <w:szCs w:val="28"/>
          <w:lang w:val="uk-UA"/>
        </w:rPr>
        <w:t>’</w:t>
      </w:r>
      <w:r w:rsidRPr="007B7842">
        <w:rPr>
          <w:bCs/>
          <w:color w:val="000000"/>
          <w:sz w:val="28"/>
          <w:szCs w:val="28"/>
          <w:lang w:val="uk-UA"/>
        </w:rPr>
        <w:t>являється величезний сплеск трафіку, існує більш висока впевненість в тому, що він зможе підтримувати новий трафік. Одна маш</w:t>
      </w:r>
      <w:r w:rsidR="00E411D2">
        <w:rPr>
          <w:bCs/>
          <w:color w:val="000000"/>
          <w:sz w:val="28"/>
          <w:szCs w:val="28"/>
          <w:lang w:val="uk-UA"/>
        </w:rPr>
        <w:t>ина не збирається отримувати всі</w:t>
      </w:r>
      <w:r w:rsidRPr="007B7842">
        <w:rPr>
          <w:bCs/>
          <w:color w:val="000000"/>
          <w:sz w:val="28"/>
          <w:szCs w:val="28"/>
          <w:lang w:val="uk-UA"/>
        </w:rPr>
        <w:t xml:space="preserve"> </w:t>
      </w:r>
      <w:r w:rsidR="00E411D2">
        <w:rPr>
          <w:bCs/>
          <w:color w:val="000000"/>
          <w:sz w:val="28"/>
          <w:szCs w:val="28"/>
          <w:lang w:val="uk-UA"/>
        </w:rPr>
        <w:t>запити</w:t>
      </w:r>
      <w:r w:rsidRPr="007B7842">
        <w:rPr>
          <w:bCs/>
          <w:color w:val="000000"/>
          <w:sz w:val="28"/>
          <w:szCs w:val="28"/>
          <w:lang w:val="uk-UA"/>
        </w:rPr>
        <w:t>. Це може забезпечити плавне масштабування в міру необхідності. Це безпосередньо пов</w:t>
      </w:r>
      <w:r w:rsidR="00267C63">
        <w:rPr>
          <w:bCs/>
          <w:color w:val="000000"/>
          <w:sz w:val="28"/>
          <w:szCs w:val="28"/>
          <w:lang w:val="uk-UA"/>
        </w:rPr>
        <w:t>’</w:t>
      </w:r>
      <w:r w:rsidRPr="007B7842">
        <w:rPr>
          <w:bCs/>
          <w:color w:val="000000"/>
          <w:sz w:val="28"/>
          <w:szCs w:val="28"/>
          <w:lang w:val="uk-UA"/>
        </w:rPr>
        <w:t>язано з високою доступністю. Без балансування навантаження конкретна машина може перевантажуватися і трафік буде сповільнюватися, що призведе до зменшення трафіку до нуля</w:t>
      </w:r>
      <w:r w:rsidR="00025C41" w:rsidRPr="00025C41">
        <w:rPr>
          <w:bCs/>
          <w:color w:val="000000"/>
          <w:sz w:val="28"/>
          <w:szCs w:val="28"/>
        </w:rPr>
        <w:t xml:space="preserve"> [6]</w:t>
      </w:r>
      <w:r w:rsidRPr="007B7842">
        <w:rPr>
          <w:bCs/>
          <w:color w:val="000000"/>
          <w:sz w:val="28"/>
          <w:szCs w:val="28"/>
          <w:lang w:val="uk-UA"/>
        </w:rPr>
        <w:t>.</w:t>
      </w:r>
    </w:p>
    <w:p w:rsidR="00A13816" w:rsidRPr="007B7842" w:rsidRDefault="006E47D6" w:rsidP="00B06EF3">
      <w:pPr>
        <w:pStyle w:val="affa"/>
        <w:spacing w:before="0" w:after="0" w:line="360" w:lineRule="auto"/>
        <w:ind w:firstLine="709"/>
        <w:jc w:val="both"/>
        <w:rPr>
          <w:b/>
          <w:sz w:val="28"/>
          <w:szCs w:val="28"/>
          <w:lang w:val="uk-UA"/>
        </w:rPr>
      </w:pPr>
      <w:r w:rsidRPr="007B7842">
        <w:rPr>
          <w:b/>
          <w:color w:val="000000"/>
          <w:sz w:val="28"/>
          <w:szCs w:val="28"/>
          <w:lang w:val="uk-UA"/>
        </w:rPr>
        <w:t>Висока доступність</w:t>
      </w:r>
      <w:r w:rsidR="00B06EF3" w:rsidRPr="007B7842">
        <w:rPr>
          <w:b/>
          <w:color w:val="000000"/>
          <w:sz w:val="28"/>
          <w:szCs w:val="28"/>
          <w:lang w:val="uk-UA"/>
        </w:rPr>
        <w:t>.</w:t>
      </w:r>
    </w:p>
    <w:p w:rsidR="00A13816" w:rsidRPr="007B7842" w:rsidRDefault="006E47D6" w:rsidP="00B06EF3">
      <w:pPr>
        <w:pStyle w:val="affa"/>
        <w:spacing w:before="0" w:after="0" w:line="360" w:lineRule="auto"/>
        <w:ind w:firstLine="709"/>
        <w:jc w:val="both"/>
        <w:rPr>
          <w:sz w:val="28"/>
          <w:szCs w:val="28"/>
          <w:lang w:val="uk-UA"/>
        </w:rPr>
      </w:pPr>
      <w:r w:rsidRPr="007B7842">
        <w:rPr>
          <w:bCs/>
          <w:color w:val="000000"/>
          <w:sz w:val="28"/>
          <w:szCs w:val="28"/>
          <w:lang w:val="uk-UA"/>
        </w:rPr>
        <w:lastRenderedPageBreak/>
        <w:t xml:space="preserve">Коли </w:t>
      </w:r>
      <w:r w:rsidR="00B06EF3" w:rsidRPr="007B7842">
        <w:rPr>
          <w:bCs/>
          <w:color w:val="000000"/>
          <w:sz w:val="28"/>
          <w:szCs w:val="28"/>
          <w:lang w:val="uk-UA"/>
        </w:rPr>
        <w:t>є</w:t>
      </w:r>
      <w:r w:rsidRPr="007B7842">
        <w:rPr>
          <w:bCs/>
          <w:color w:val="000000"/>
          <w:sz w:val="28"/>
          <w:szCs w:val="28"/>
          <w:lang w:val="uk-UA"/>
        </w:rPr>
        <w:t xml:space="preserve"> мож</w:t>
      </w:r>
      <w:r w:rsidR="00B06EF3" w:rsidRPr="007B7842">
        <w:rPr>
          <w:bCs/>
          <w:color w:val="000000"/>
          <w:sz w:val="28"/>
          <w:szCs w:val="28"/>
          <w:lang w:val="uk-UA"/>
        </w:rPr>
        <w:t>ливість</w:t>
      </w:r>
      <w:r w:rsidRPr="007B7842">
        <w:rPr>
          <w:bCs/>
          <w:color w:val="000000"/>
          <w:sz w:val="28"/>
          <w:szCs w:val="28"/>
          <w:lang w:val="uk-UA"/>
        </w:rPr>
        <w:t xml:space="preserve"> отримати доступ до бази даних, це означає, що вона доступна. Висока доступність означає кількість часу, протягом якого база даних вважається доступною. Ступінь доступності, як</w:t>
      </w:r>
      <w:r w:rsidR="00B06EF3" w:rsidRPr="007B7842">
        <w:rPr>
          <w:bCs/>
          <w:color w:val="000000"/>
          <w:sz w:val="28"/>
          <w:szCs w:val="28"/>
          <w:lang w:val="uk-UA"/>
        </w:rPr>
        <w:t>ий</w:t>
      </w:r>
      <w:r w:rsidRPr="007B7842">
        <w:rPr>
          <w:bCs/>
          <w:color w:val="000000"/>
          <w:sz w:val="28"/>
          <w:szCs w:val="28"/>
          <w:lang w:val="uk-UA"/>
        </w:rPr>
        <w:t xml:space="preserve"> необхідн</w:t>
      </w:r>
      <w:r w:rsidR="00B06EF3" w:rsidRPr="007B7842">
        <w:rPr>
          <w:bCs/>
          <w:color w:val="000000"/>
          <w:sz w:val="28"/>
          <w:szCs w:val="28"/>
          <w:lang w:val="uk-UA"/>
        </w:rPr>
        <w:t>ий</w:t>
      </w:r>
      <w:r w:rsidRPr="007B7842">
        <w:rPr>
          <w:bCs/>
          <w:color w:val="000000"/>
          <w:sz w:val="28"/>
          <w:szCs w:val="28"/>
          <w:lang w:val="uk-UA"/>
        </w:rPr>
        <w:t>, в значній мірі залежить від кількості транзакцій, які ви виконуєте в своїй базі даних, і від того, як часто ви виконуєте аналітичні операції з вашими даними. Завдяки кластеризації баз даних ми можемо досягти надзвичайно високого рівня доступності завдяки балансуванню навантаження і наявності додаткових комп</w:t>
      </w:r>
      <w:r w:rsidR="00267C63">
        <w:rPr>
          <w:bCs/>
          <w:color w:val="000000"/>
          <w:sz w:val="28"/>
          <w:szCs w:val="28"/>
          <w:lang w:val="uk-UA"/>
        </w:rPr>
        <w:t>’</w:t>
      </w:r>
      <w:r w:rsidRPr="007B7842">
        <w:rPr>
          <w:bCs/>
          <w:color w:val="000000"/>
          <w:sz w:val="28"/>
          <w:szCs w:val="28"/>
          <w:lang w:val="uk-UA"/>
        </w:rPr>
        <w:t>ютерів. У разі, якщо сервер був закритий, база даних, тим не менш, буде доступна</w:t>
      </w:r>
      <w:r w:rsidR="00025C41" w:rsidRPr="00025C41">
        <w:rPr>
          <w:bCs/>
          <w:color w:val="000000"/>
          <w:sz w:val="28"/>
          <w:szCs w:val="28"/>
          <w:lang w:val="uk-UA"/>
        </w:rPr>
        <w:t xml:space="preserve"> [6]</w:t>
      </w:r>
      <w:r w:rsidRPr="007B7842">
        <w:rPr>
          <w:bCs/>
          <w:color w:val="000000"/>
          <w:sz w:val="28"/>
          <w:szCs w:val="28"/>
          <w:lang w:val="uk-UA"/>
        </w:rPr>
        <w:t>.</w:t>
      </w:r>
    </w:p>
    <w:p w:rsidR="00A13816" w:rsidRPr="007B7842" w:rsidRDefault="006E47D6" w:rsidP="00B06EF3">
      <w:pPr>
        <w:pStyle w:val="affa"/>
        <w:spacing w:before="0" w:after="0" w:line="360" w:lineRule="auto"/>
        <w:ind w:firstLine="709"/>
        <w:jc w:val="both"/>
        <w:rPr>
          <w:b/>
          <w:sz w:val="28"/>
          <w:szCs w:val="28"/>
          <w:lang w:val="uk-UA"/>
        </w:rPr>
      </w:pPr>
      <w:r w:rsidRPr="007B7842">
        <w:rPr>
          <w:b/>
          <w:color w:val="000000"/>
          <w:sz w:val="28"/>
          <w:szCs w:val="28"/>
          <w:lang w:val="uk-UA"/>
        </w:rPr>
        <w:t>Моніторинг та Автоматизація</w:t>
      </w:r>
      <w:r w:rsidR="00B06EF3" w:rsidRPr="007B7842">
        <w:rPr>
          <w:b/>
          <w:color w:val="000000"/>
          <w:sz w:val="28"/>
          <w:szCs w:val="28"/>
          <w:lang w:val="uk-UA"/>
        </w:rPr>
        <w:t>.</w:t>
      </w:r>
    </w:p>
    <w:p w:rsidR="00A13816" w:rsidRPr="007B7842" w:rsidRDefault="006E47D6" w:rsidP="00B06EF3">
      <w:pPr>
        <w:pStyle w:val="affa"/>
        <w:spacing w:before="0" w:after="0" w:line="360" w:lineRule="auto"/>
        <w:ind w:firstLine="709"/>
        <w:jc w:val="both"/>
        <w:rPr>
          <w:sz w:val="28"/>
          <w:szCs w:val="28"/>
          <w:lang w:val="uk-UA"/>
        </w:rPr>
      </w:pPr>
      <w:r w:rsidRPr="007B7842">
        <w:rPr>
          <w:bCs/>
          <w:color w:val="000000"/>
          <w:sz w:val="28"/>
          <w:szCs w:val="28"/>
          <w:lang w:val="uk-UA"/>
        </w:rPr>
        <w:t>Для цього завдання можна використовувати звичайну базу даних, тому що моніторинг і автоматизація можуть бути легко виконані за допомогою програмного забезпечення. Перевага стає все більш очевидн</w:t>
      </w:r>
      <w:r w:rsidR="00B06EF3" w:rsidRPr="007B7842">
        <w:rPr>
          <w:bCs/>
          <w:color w:val="000000"/>
          <w:sz w:val="28"/>
          <w:szCs w:val="28"/>
          <w:lang w:val="uk-UA"/>
        </w:rPr>
        <w:t>ою</w:t>
      </w:r>
      <w:r w:rsidRPr="007B7842">
        <w:rPr>
          <w:bCs/>
          <w:color w:val="000000"/>
          <w:sz w:val="28"/>
          <w:szCs w:val="28"/>
          <w:lang w:val="uk-UA"/>
        </w:rPr>
        <w:t>, коли присутній кластер. Як правило, перевага полягає в тому, що кластеризація дозволяє автоматизувати багато процесів бази даних, в той же час вона дозволяє встановлювати правила для попередження потенційних проблем. Це не дозволяє повернутися, щоб перевірити все вручну. З кластерно</w:t>
      </w:r>
      <w:r w:rsidR="00B06EF3" w:rsidRPr="007B7842">
        <w:rPr>
          <w:bCs/>
          <w:color w:val="000000"/>
          <w:sz w:val="28"/>
          <w:szCs w:val="28"/>
          <w:lang w:val="uk-UA"/>
        </w:rPr>
        <w:t>ю</w:t>
      </w:r>
      <w:r w:rsidRPr="007B7842">
        <w:rPr>
          <w:bCs/>
          <w:color w:val="000000"/>
          <w:sz w:val="28"/>
          <w:szCs w:val="28"/>
          <w:lang w:val="uk-UA"/>
        </w:rPr>
        <w:t xml:space="preserve"> базою даних автоматизація корисна, тому що вона дає змогу отримувати сповіщення, якщо система вимагає занадто багато. Однак</w:t>
      </w:r>
      <w:r w:rsidR="00B06EF3" w:rsidRPr="007B7842">
        <w:rPr>
          <w:bCs/>
          <w:color w:val="000000"/>
          <w:sz w:val="28"/>
          <w:szCs w:val="28"/>
          <w:lang w:val="uk-UA"/>
        </w:rPr>
        <w:t>,</w:t>
      </w:r>
      <w:r w:rsidRPr="007B7842">
        <w:rPr>
          <w:bCs/>
          <w:color w:val="000000"/>
          <w:sz w:val="28"/>
          <w:szCs w:val="28"/>
          <w:lang w:val="uk-UA"/>
        </w:rPr>
        <w:t xml:space="preserve"> кластер буде мати призначений комп</w:t>
      </w:r>
      <w:r w:rsidR="00267C63">
        <w:rPr>
          <w:bCs/>
          <w:color w:val="000000"/>
          <w:sz w:val="28"/>
          <w:szCs w:val="28"/>
          <w:lang w:val="uk-UA"/>
        </w:rPr>
        <w:t>’</w:t>
      </w:r>
      <w:r w:rsidRPr="007B7842">
        <w:rPr>
          <w:bCs/>
          <w:color w:val="000000"/>
          <w:sz w:val="28"/>
          <w:szCs w:val="28"/>
          <w:lang w:val="uk-UA"/>
        </w:rPr>
        <w:t>ютер, який буде використовуватися в якості системи управління базами даних/панелі управління для всього кластера. Цей обраний комп</w:t>
      </w:r>
      <w:r w:rsidR="00267C63">
        <w:rPr>
          <w:bCs/>
          <w:color w:val="000000"/>
          <w:sz w:val="28"/>
          <w:szCs w:val="28"/>
          <w:lang w:val="uk-UA"/>
        </w:rPr>
        <w:t>’</w:t>
      </w:r>
      <w:r w:rsidRPr="007B7842">
        <w:rPr>
          <w:bCs/>
          <w:color w:val="000000"/>
          <w:sz w:val="28"/>
          <w:szCs w:val="28"/>
          <w:lang w:val="uk-UA"/>
        </w:rPr>
        <w:t>ютер може мати сценарії, які запускаються автоматично для всього кластера бази даних і працюють з усіма вузлами бази даних</w:t>
      </w:r>
      <w:r w:rsidR="00025C41" w:rsidRPr="00025C41">
        <w:rPr>
          <w:bCs/>
          <w:color w:val="000000"/>
          <w:sz w:val="28"/>
          <w:szCs w:val="28"/>
        </w:rPr>
        <w:t xml:space="preserve"> [6]</w:t>
      </w:r>
      <w:r w:rsidRPr="007B7842">
        <w:rPr>
          <w:bCs/>
          <w:color w:val="000000"/>
          <w:sz w:val="28"/>
          <w:szCs w:val="28"/>
          <w:lang w:val="uk-UA"/>
        </w:rPr>
        <w:t>.</w:t>
      </w:r>
    </w:p>
    <w:p w:rsidR="00A13816" w:rsidRPr="007B7842" w:rsidRDefault="006E47D6" w:rsidP="00B06EF3">
      <w:pPr>
        <w:pStyle w:val="affa"/>
        <w:spacing w:before="0" w:after="0"/>
        <w:jc w:val="center"/>
        <w:rPr>
          <w:bCs/>
          <w:color w:val="000000"/>
          <w:sz w:val="28"/>
          <w:szCs w:val="28"/>
          <w:lang w:val="uk-UA"/>
        </w:rPr>
      </w:pPr>
      <w:r w:rsidRPr="007B7842">
        <w:rPr>
          <w:noProof/>
          <w:sz w:val="28"/>
          <w:szCs w:val="28"/>
          <w:lang w:eastAsia="ru-RU"/>
        </w:rPr>
        <w:drawing>
          <wp:inline distT="0" distB="0" distL="0" distR="0">
            <wp:extent cx="4267200" cy="196215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5"/>
                    <pic:cNvPicPr>
                      <a:picLocks noChangeAspect="1"/>
                    </pic:cNvPicPr>
                  </pic:nvPicPr>
                  <pic:blipFill rotWithShape="1">
                    <a:blip r:embed="rId15" cstate="print"/>
                    <a:srcRect l="1284" t="3969" r="2359" b="4853"/>
                    <a:stretch/>
                  </pic:blipFill>
                  <pic:spPr bwMode="auto">
                    <a:xfrm>
                      <a:off x="0" y="0"/>
                      <a:ext cx="4267200" cy="19621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A13816" w:rsidRPr="007B7842" w:rsidRDefault="00E411D2" w:rsidP="00B06EF3">
      <w:pPr>
        <w:pStyle w:val="affd"/>
        <w:spacing w:after="0" w:line="240" w:lineRule="auto"/>
        <w:ind w:left="0"/>
        <w:rPr>
          <w:rFonts w:ascii="Times New Roman" w:hAnsi="Times New Roman" w:cs="Times New Roman"/>
          <w:sz w:val="28"/>
          <w:szCs w:val="28"/>
          <w:lang w:val="uk-UA"/>
        </w:rPr>
      </w:pPr>
      <w:r>
        <w:rPr>
          <w:rFonts w:ascii="Times New Roman" w:hAnsi="Times New Roman" w:cs="Times New Roman"/>
          <w:bCs/>
          <w:color w:val="000000"/>
          <w:sz w:val="28"/>
          <w:szCs w:val="28"/>
          <w:lang w:val="uk-UA"/>
        </w:rPr>
        <w:t>Рисунок</w:t>
      </w:r>
      <w:r w:rsidR="00B06EF3" w:rsidRPr="007B7842">
        <w:rPr>
          <w:rFonts w:ascii="Times New Roman" w:hAnsi="Times New Roman" w:cs="Times New Roman"/>
          <w:bCs/>
          <w:color w:val="000000"/>
          <w:sz w:val="28"/>
          <w:szCs w:val="28"/>
          <w:lang w:val="uk-UA"/>
        </w:rPr>
        <w:t xml:space="preserve"> </w:t>
      </w:r>
      <w:r w:rsidR="006E47D6" w:rsidRPr="007B7842">
        <w:rPr>
          <w:rFonts w:ascii="Times New Roman" w:hAnsi="Times New Roman" w:cs="Times New Roman"/>
          <w:bCs/>
          <w:color w:val="000000"/>
          <w:sz w:val="28"/>
          <w:szCs w:val="28"/>
          <w:lang w:val="uk-UA"/>
        </w:rPr>
        <w:t>1.</w:t>
      </w:r>
      <w:r w:rsidR="00B06EF3" w:rsidRPr="007B7842">
        <w:rPr>
          <w:rFonts w:ascii="Times New Roman" w:hAnsi="Times New Roman" w:cs="Times New Roman"/>
          <w:bCs/>
          <w:color w:val="000000"/>
          <w:sz w:val="28"/>
          <w:szCs w:val="28"/>
          <w:lang w:val="uk-UA"/>
        </w:rPr>
        <w:t>5</w:t>
      </w:r>
      <w:r w:rsidR="006E47D6" w:rsidRPr="007B7842">
        <w:rPr>
          <w:rFonts w:ascii="Times New Roman" w:hAnsi="Times New Roman" w:cs="Times New Roman"/>
          <w:bCs/>
          <w:color w:val="000000"/>
          <w:sz w:val="28"/>
          <w:szCs w:val="28"/>
          <w:lang w:val="uk-UA"/>
        </w:rPr>
        <w:t>.</w:t>
      </w:r>
      <w:r w:rsidR="00B06EF3" w:rsidRPr="007B7842">
        <w:rPr>
          <w:rFonts w:ascii="Times New Roman" w:hAnsi="Times New Roman" w:cs="Times New Roman"/>
          <w:bCs/>
          <w:color w:val="000000"/>
          <w:sz w:val="28"/>
          <w:szCs w:val="28"/>
          <w:lang w:val="uk-UA"/>
        </w:rPr>
        <w:t xml:space="preserve"> </w:t>
      </w:r>
      <w:r w:rsidR="006E47D6" w:rsidRPr="007B7842">
        <w:rPr>
          <w:rFonts w:ascii="Times New Roman" w:hAnsi="Times New Roman" w:cs="Times New Roman"/>
          <w:bCs/>
          <w:color w:val="000000"/>
          <w:sz w:val="28"/>
          <w:szCs w:val="28"/>
          <w:lang w:val="uk-UA"/>
        </w:rPr>
        <w:t>Кластеризація баз даних</w:t>
      </w:r>
    </w:p>
    <w:p w:rsidR="00A13816" w:rsidRPr="003D149C" w:rsidRDefault="006E47D6" w:rsidP="003D149C">
      <w:pPr>
        <w:pStyle w:val="afff"/>
        <w:spacing w:line="360" w:lineRule="auto"/>
      </w:pPr>
      <w:bookmarkStart w:id="24" w:name="_Toc74907840"/>
      <w:r w:rsidRPr="003D149C">
        <w:lastRenderedPageBreak/>
        <w:t>Висновки до першого розділу</w:t>
      </w:r>
      <w:bookmarkEnd w:id="24"/>
    </w:p>
    <w:p w:rsidR="00A13816" w:rsidRPr="007B7842" w:rsidRDefault="00A13816" w:rsidP="00B06EF3">
      <w:pPr>
        <w:pStyle w:val="affa"/>
        <w:spacing w:before="0" w:after="0" w:line="360" w:lineRule="auto"/>
        <w:ind w:firstLine="709"/>
        <w:jc w:val="both"/>
        <w:rPr>
          <w:bCs/>
          <w:color w:val="000000"/>
          <w:sz w:val="28"/>
          <w:szCs w:val="28"/>
          <w:lang w:val="uk-UA"/>
        </w:rPr>
      </w:pPr>
    </w:p>
    <w:p w:rsidR="00A13816" w:rsidRPr="007B7842" w:rsidRDefault="006E47D6" w:rsidP="00B06EF3">
      <w:pPr>
        <w:pStyle w:val="affa"/>
        <w:spacing w:before="0" w:after="0" w:line="360" w:lineRule="auto"/>
        <w:ind w:firstLine="709"/>
        <w:jc w:val="both"/>
        <w:rPr>
          <w:bCs/>
          <w:color w:val="000000"/>
          <w:sz w:val="28"/>
          <w:szCs w:val="28"/>
          <w:lang w:val="uk-UA"/>
        </w:rPr>
      </w:pPr>
      <w:r w:rsidRPr="007B7842">
        <w:rPr>
          <w:bCs/>
          <w:color w:val="000000"/>
          <w:sz w:val="28"/>
          <w:szCs w:val="28"/>
          <w:lang w:val="uk-UA"/>
        </w:rPr>
        <w:t>У даному розділі було проаналізовано вимоги до кластерів бази даних,</w:t>
      </w:r>
      <w:r w:rsidR="001269BC" w:rsidRPr="007B7842">
        <w:rPr>
          <w:bCs/>
          <w:color w:val="000000"/>
          <w:sz w:val="28"/>
          <w:szCs w:val="28"/>
          <w:lang w:val="uk-UA"/>
        </w:rPr>
        <w:t xml:space="preserve"> </w:t>
      </w:r>
      <w:r w:rsidRPr="007B7842">
        <w:rPr>
          <w:bCs/>
          <w:color w:val="000000"/>
          <w:sz w:val="28"/>
          <w:szCs w:val="28"/>
          <w:lang w:val="uk-UA"/>
        </w:rPr>
        <w:t>а також методи їх побудови.</w:t>
      </w:r>
    </w:p>
    <w:p w:rsidR="00A13816" w:rsidRPr="007B7842" w:rsidRDefault="006E47D6" w:rsidP="00B06EF3">
      <w:pPr>
        <w:pStyle w:val="affa"/>
        <w:spacing w:before="0" w:after="0" w:line="360" w:lineRule="auto"/>
        <w:ind w:firstLine="709"/>
        <w:jc w:val="both"/>
        <w:rPr>
          <w:bCs/>
          <w:color w:val="000000"/>
          <w:sz w:val="28"/>
          <w:szCs w:val="28"/>
          <w:lang w:val="uk-UA"/>
        </w:rPr>
      </w:pPr>
      <w:r w:rsidRPr="007B7842">
        <w:rPr>
          <w:bCs/>
          <w:color w:val="000000"/>
          <w:sz w:val="28"/>
          <w:szCs w:val="28"/>
          <w:lang w:val="uk-UA"/>
        </w:rPr>
        <w:t>Кластерні рішення вимагають особливої уваги при їх впровадженні, але далеко не завжди в цьому є необхідність. Тому</w:t>
      </w:r>
      <w:r w:rsidR="001269BC" w:rsidRPr="007B7842">
        <w:rPr>
          <w:bCs/>
          <w:color w:val="000000"/>
          <w:sz w:val="28"/>
          <w:szCs w:val="28"/>
          <w:lang w:val="uk-UA"/>
        </w:rPr>
        <w:t>,</w:t>
      </w:r>
      <w:r w:rsidRPr="007B7842">
        <w:rPr>
          <w:bCs/>
          <w:color w:val="000000"/>
          <w:sz w:val="28"/>
          <w:szCs w:val="28"/>
          <w:lang w:val="uk-UA"/>
        </w:rPr>
        <w:t xml:space="preserve"> при виборі комплексу для обробки і зберігання інформації слід керуватися принципом превентивної конвергенції: якщо цінність даних або розмір прогнозованих збитків певної структури чи підприємства </w:t>
      </w:r>
      <w:r w:rsidR="001269BC" w:rsidRPr="007B7842">
        <w:rPr>
          <w:bCs/>
          <w:color w:val="000000"/>
          <w:sz w:val="28"/>
          <w:szCs w:val="28"/>
          <w:lang w:val="uk-UA"/>
        </w:rPr>
        <w:t>через</w:t>
      </w:r>
      <w:r w:rsidRPr="007B7842">
        <w:rPr>
          <w:bCs/>
          <w:color w:val="000000"/>
          <w:sz w:val="28"/>
          <w:szCs w:val="28"/>
          <w:lang w:val="uk-UA"/>
        </w:rPr>
        <w:t xml:space="preserve"> прост</w:t>
      </w:r>
      <w:r w:rsidR="001269BC" w:rsidRPr="007B7842">
        <w:rPr>
          <w:bCs/>
          <w:color w:val="000000"/>
          <w:sz w:val="28"/>
          <w:szCs w:val="28"/>
          <w:lang w:val="uk-UA"/>
        </w:rPr>
        <w:t>ій</w:t>
      </w:r>
      <w:r w:rsidRPr="007B7842">
        <w:rPr>
          <w:bCs/>
          <w:color w:val="000000"/>
          <w:sz w:val="28"/>
          <w:szCs w:val="28"/>
          <w:lang w:val="uk-UA"/>
        </w:rPr>
        <w:t xml:space="preserve"> устаткування рівні або перевищують вартість кластерної системи, вибір однозначно варто робити на користь останньої.</w:t>
      </w:r>
    </w:p>
    <w:p w:rsidR="00A13816" w:rsidRPr="007B7842" w:rsidRDefault="006E47D6" w:rsidP="00B06EF3">
      <w:pPr>
        <w:pStyle w:val="affa"/>
        <w:spacing w:before="0" w:after="0" w:line="360" w:lineRule="auto"/>
        <w:ind w:firstLine="709"/>
        <w:jc w:val="both"/>
        <w:rPr>
          <w:bCs/>
          <w:color w:val="000000"/>
          <w:sz w:val="28"/>
          <w:szCs w:val="28"/>
          <w:lang w:val="uk-UA"/>
        </w:rPr>
      </w:pPr>
      <w:r w:rsidRPr="007B7842">
        <w:rPr>
          <w:bCs/>
          <w:color w:val="000000"/>
          <w:sz w:val="28"/>
          <w:szCs w:val="28"/>
          <w:lang w:val="uk-UA"/>
        </w:rPr>
        <w:t xml:space="preserve">В наступних розділах кваліфікаційної роботи буде проведено аналіз існуючих рішень для забезпечення вимог зберігання облікових записів інформаційної системи спеціального призначення а також практичне </w:t>
      </w:r>
      <w:r w:rsidR="00B06EF3" w:rsidRPr="007B7842">
        <w:rPr>
          <w:bCs/>
          <w:color w:val="000000"/>
          <w:sz w:val="28"/>
          <w:szCs w:val="28"/>
          <w:lang w:val="uk-UA"/>
        </w:rPr>
        <w:t>застосування</w:t>
      </w:r>
      <w:r w:rsidRPr="007B7842">
        <w:rPr>
          <w:bCs/>
          <w:color w:val="000000"/>
          <w:sz w:val="28"/>
          <w:szCs w:val="28"/>
          <w:lang w:val="uk-UA"/>
        </w:rPr>
        <w:t xml:space="preserve"> на основі кращої моделі.</w:t>
      </w:r>
    </w:p>
    <w:p w:rsidR="00B06EF3" w:rsidRPr="007B7842" w:rsidRDefault="00B06EF3">
      <w:pPr>
        <w:rPr>
          <w:b/>
          <w:szCs w:val="28"/>
          <w:lang w:val="uk-UA" w:bidi="en-US"/>
        </w:rPr>
      </w:pPr>
      <w:r w:rsidRPr="007B7842">
        <w:rPr>
          <w:b/>
          <w:szCs w:val="28"/>
          <w:lang w:val="uk-UA"/>
        </w:rPr>
        <w:br w:type="page"/>
      </w:r>
    </w:p>
    <w:p w:rsidR="00A13816" w:rsidRPr="007B7842" w:rsidRDefault="006E47D6" w:rsidP="003D149C">
      <w:pPr>
        <w:pStyle w:val="afff"/>
        <w:spacing w:line="360" w:lineRule="auto"/>
        <w:rPr>
          <w:lang w:val="uk-UA"/>
        </w:rPr>
      </w:pPr>
      <w:bookmarkStart w:id="25" w:name="_Toc74907841"/>
      <w:r w:rsidRPr="007B7842">
        <w:rPr>
          <w:lang w:val="uk-UA"/>
        </w:rPr>
        <w:lastRenderedPageBreak/>
        <w:t xml:space="preserve">РОЗДІЛ </w:t>
      </w:r>
      <w:r w:rsidRPr="007B7842">
        <w:rPr>
          <w:color w:val="000000"/>
          <w:lang w:val="uk-UA"/>
        </w:rPr>
        <w:t>2</w:t>
      </w:r>
      <w:bookmarkEnd w:id="25"/>
    </w:p>
    <w:p w:rsidR="00A13816" w:rsidRPr="007B7842" w:rsidRDefault="006E47D6" w:rsidP="003D149C">
      <w:pPr>
        <w:pStyle w:val="afff"/>
        <w:spacing w:line="360" w:lineRule="auto"/>
        <w:rPr>
          <w:lang w:val="uk-UA"/>
        </w:rPr>
      </w:pPr>
      <w:bookmarkStart w:id="26" w:name="_Toc74907842"/>
      <w:r w:rsidRPr="007B7842">
        <w:rPr>
          <w:lang w:val="uk-UA"/>
        </w:rPr>
        <w:t>АНАЛІЗ ІСНУЮЧИХ РІШЕНЬ ДЛЯ ЗАБЕЗПЕЧЕННЯ ВИМОГ ЗБЕРІГАННЯ ОБЛІКОВИХ ЗАПИСІВ ІНФОРМАЦІЙНОЇ СИСТЕМИ СПЕЦІАЛЬНОГО ПРИЗНАЧЕННЯ</w:t>
      </w:r>
      <w:bookmarkEnd w:id="26"/>
    </w:p>
    <w:p w:rsidR="00B31B48" w:rsidRPr="00332DD6" w:rsidRDefault="00B31B48" w:rsidP="00332DD6">
      <w:pPr>
        <w:shd w:val="clear" w:color="auto" w:fill="FFFFFF"/>
        <w:spacing w:line="360" w:lineRule="auto"/>
        <w:jc w:val="both"/>
        <w:rPr>
          <w:b/>
          <w:vanish/>
          <w:szCs w:val="28"/>
          <w:lang w:val="uk-UA"/>
        </w:rPr>
      </w:pPr>
    </w:p>
    <w:p w:rsidR="00A13816" w:rsidRPr="007B7842" w:rsidRDefault="006E47D6" w:rsidP="00604D02">
      <w:pPr>
        <w:pStyle w:val="afff"/>
        <w:numPr>
          <w:ilvl w:val="0"/>
          <w:numId w:val="33"/>
        </w:numPr>
        <w:spacing w:line="360" w:lineRule="auto"/>
        <w:ind w:left="0" w:firstLine="709"/>
        <w:rPr>
          <w:lang w:val="uk-UA"/>
        </w:rPr>
      </w:pPr>
      <w:bookmarkStart w:id="27" w:name="_Toc74907843"/>
      <w:r w:rsidRPr="007B7842">
        <w:rPr>
          <w:lang w:val="uk-UA"/>
        </w:rPr>
        <w:t xml:space="preserve">Вимоги </w:t>
      </w:r>
      <w:bookmarkStart w:id="28" w:name="_GoBack"/>
      <w:bookmarkEnd w:id="28"/>
      <w:r w:rsidRPr="007B7842">
        <w:rPr>
          <w:lang w:val="uk-UA"/>
        </w:rPr>
        <w:t>до зберігання інформації в системах спеціального призначення</w:t>
      </w:r>
      <w:bookmarkEnd w:id="27"/>
    </w:p>
    <w:p w:rsidR="00A13816" w:rsidRPr="007B7842" w:rsidRDefault="00A13816" w:rsidP="00B31B48">
      <w:pPr>
        <w:pStyle w:val="affa"/>
        <w:spacing w:before="0" w:after="0" w:line="360" w:lineRule="auto"/>
        <w:ind w:firstLine="709"/>
        <w:jc w:val="center"/>
        <w:rPr>
          <w:bCs/>
          <w:color w:val="000000"/>
          <w:sz w:val="28"/>
          <w:szCs w:val="28"/>
          <w:lang w:val="uk-UA"/>
        </w:rPr>
      </w:pPr>
    </w:p>
    <w:p w:rsidR="00A13816" w:rsidRPr="007B7842" w:rsidRDefault="006E47D6" w:rsidP="001269BC">
      <w:pPr>
        <w:pStyle w:val="affa"/>
        <w:spacing w:before="0" w:after="0" w:line="360" w:lineRule="auto"/>
        <w:ind w:firstLine="709"/>
        <w:jc w:val="both"/>
        <w:rPr>
          <w:bCs/>
          <w:color w:val="000000"/>
          <w:sz w:val="28"/>
          <w:szCs w:val="28"/>
          <w:lang w:val="uk-UA"/>
        </w:rPr>
      </w:pPr>
      <w:r w:rsidRPr="007B7842">
        <w:rPr>
          <w:bCs/>
          <w:color w:val="000000"/>
          <w:sz w:val="28"/>
          <w:szCs w:val="28"/>
          <w:lang w:val="uk-UA"/>
        </w:rPr>
        <w:t xml:space="preserve">Система безпеки СУБД </w:t>
      </w:r>
      <w:r w:rsidR="001269BC" w:rsidRPr="007B7842">
        <w:rPr>
          <w:bCs/>
          <w:color w:val="000000"/>
          <w:sz w:val="28"/>
          <w:szCs w:val="28"/>
          <w:lang w:val="uk-UA"/>
        </w:rPr>
        <w:t>ґрунтується</w:t>
      </w:r>
      <w:r w:rsidRPr="007B7842">
        <w:rPr>
          <w:bCs/>
          <w:color w:val="000000"/>
          <w:sz w:val="28"/>
          <w:szCs w:val="28"/>
          <w:lang w:val="uk-UA"/>
        </w:rPr>
        <w:t xml:space="preserve"> на таких поняттях як обліковий запис, роль, група, користувач. Кожен користувач проходить два етапи перевірки системи безпеки при спробі доступу до даних:</w:t>
      </w:r>
    </w:p>
    <w:p w:rsidR="00A13816" w:rsidRPr="007B7842" w:rsidRDefault="0020720C" w:rsidP="0033221E">
      <w:pPr>
        <w:pStyle w:val="affa"/>
        <w:numPr>
          <w:ilvl w:val="0"/>
          <w:numId w:val="35"/>
        </w:numPr>
        <w:spacing w:before="0" w:after="0" w:line="360" w:lineRule="auto"/>
        <w:jc w:val="both"/>
        <w:rPr>
          <w:bCs/>
          <w:color w:val="000000"/>
          <w:sz w:val="28"/>
          <w:szCs w:val="28"/>
          <w:lang w:val="uk-UA"/>
        </w:rPr>
      </w:pPr>
      <w:r>
        <w:rPr>
          <w:bCs/>
          <w:color w:val="000000"/>
          <w:sz w:val="28"/>
          <w:szCs w:val="28"/>
          <w:lang w:val="uk-UA"/>
        </w:rPr>
        <w:t>е</w:t>
      </w:r>
      <w:r w:rsidR="006E47D6" w:rsidRPr="007B7842">
        <w:rPr>
          <w:bCs/>
          <w:color w:val="000000"/>
          <w:sz w:val="28"/>
          <w:szCs w:val="28"/>
          <w:lang w:val="uk-UA"/>
        </w:rPr>
        <w:t xml:space="preserve">тап 1 </w:t>
      </w:r>
      <w:r w:rsidR="001269BC" w:rsidRPr="007B7842">
        <w:rPr>
          <w:bCs/>
          <w:color w:val="000000"/>
          <w:sz w:val="28"/>
          <w:szCs w:val="28"/>
          <w:lang w:val="uk-UA"/>
        </w:rPr>
        <w:t>–</w:t>
      </w:r>
      <w:r w:rsidR="006F7581">
        <w:rPr>
          <w:bCs/>
          <w:color w:val="000000"/>
          <w:sz w:val="28"/>
          <w:szCs w:val="28"/>
          <w:lang w:val="uk-UA"/>
        </w:rPr>
        <w:t xml:space="preserve"> ав</w:t>
      </w:r>
      <w:r w:rsidR="006E47D6" w:rsidRPr="007B7842">
        <w:rPr>
          <w:bCs/>
          <w:color w:val="000000"/>
          <w:sz w:val="28"/>
          <w:szCs w:val="28"/>
          <w:lang w:val="uk-UA"/>
        </w:rPr>
        <w:t>тентифікація</w:t>
      </w:r>
      <w:r w:rsidR="001269BC" w:rsidRPr="007B7842">
        <w:rPr>
          <w:bCs/>
          <w:color w:val="000000"/>
          <w:sz w:val="28"/>
          <w:szCs w:val="28"/>
          <w:lang w:val="uk-UA"/>
        </w:rPr>
        <w:t>;</w:t>
      </w:r>
    </w:p>
    <w:p w:rsidR="00A13816" w:rsidRPr="007B7842" w:rsidRDefault="0020720C" w:rsidP="0033221E">
      <w:pPr>
        <w:pStyle w:val="affa"/>
        <w:numPr>
          <w:ilvl w:val="0"/>
          <w:numId w:val="35"/>
        </w:numPr>
        <w:spacing w:before="0" w:after="0" w:line="360" w:lineRule="auto"/>
        <w:jc w:val="both"/>
        <w:rPr>
          <w:bCs/>
          <w:color w:val="000000"/>
          <w:sz w:val="28"/>
          <w:szCs w:val="28"/>
          <w:lang w:val="uk-UA"/>
        </w:rPr>
      </w:pPr>
      <w:r>
        <w:rPr>
          <w:bCs/>
          <w:color w:val="000000"/>
          <w:sz w:val="28"/>
          <w:szCs w:val="28"/>
          <w:lang w:val="uk-UA"/>
        </w:rPr>
        <w:t>е</w:t>
      </w:r>
      <w:r w:rsidR="006E47D6" w:rsidRPr="007B7842">
        <w:rPr>
          <w:bCs/>
          <w:color w:val="000000"/>
          <w:sz w:val="28"/>
          <w:szCs w:val="28"/>
          <w:lang w:val="uk-UA"/>
        </w:rPr>
        <w:t xml:space="preserve">тап 2 </w:t>
      </w:r>
      <w:r w:rsidR="001269BC" w:rsidRPr="007B7842">
        <w:rPr>
          <w:bCs/>
          <w:color w:val="000000"/>
          <w:sz w:val="28"/>
          <w:szCs w:val="28"/>
          <w:lang w:val="uk-UA"/>
        </w:rPr>
        <w:t xml:space="preserve">– </w:t>
      </w:r>
      <w:r w:rsidR="006E47D6" w:rsidRPr="007B7842">
        <w:rPr>
          <w:bCs/>
          <w:color w:val="000000"/>
          <w:sz w:val="28"/>
          <w:szCs w:val="28"/>
          <w:lang w:val="uk-UA"/>
        </w:rPr>
        <w:t>отримання доступу до даних</w:t>
      </w:r>
      <w:r w:rsidR="00025C41" w:rsidRPr="00025C41">
        <w:rPr>
          <w:bCs/>
          <w:color w:val="000000"/>
          <w:sz w:val="28"/>
          <w:szCs w:val="28"/>
        </w:rPr>
        <w:t xml:space="preserve"> [7]</w:t>
      </w:r>
      <w:r w:rsidR="001269BC" w:rsidRPr="007B7842">
        <w:rPr>
          <w:bCs/>
          <w:color w:val="000000"/>
          <w:sz w:val="28"/>
          <w:szCs w:val="28"/>
          <w:lang w:val="uk-UA"/>
        </w:rPr>
        <w:t>.</w:t>
      </w:r>
    </w:p>
    <w:p w:rsidR="00A13816" w:rsidRPr="007B7842" w:rsidRDefault="006E47D6" w:rsidP="001269BC">
      <w:pPr>
        <w:pStyle w:val="affa"/>
        <w:spacing w:before="0" w:after="0" w:line="360" w:lineRule="auto"/>
        <w:ind w:firstLine="709"/>
        <w:jc w:val="both"/>
        <w:rPr>
          <w:bCs/>
          <w:color w:val="000000"/>
          <w:sz w:val="28"/>
          <w:szCs w:val="28"/>
          <w:lang w:val="uk-UA"/>
        </w:rPr>
      </w:pPr>
      <w:r w:rsidRPr="007B7842">
        <w:rPr>
          <w:bCs/>
          <w:color w:val="000000"/>
          <w:sz w:val="28"/>
          <w:szCs w:val="28"/>
          <w:lang w:val="uk-UA"/>
        </w:rPr>
        <w:t>Перший етап відноситься до рівня роботи всього сервера СУБД. На першому етапі користувач ідентифікує себе з допомогою логічного імені (login) і пароля (password)</w:t>
      </w:r>
      <w:r w:rsidR="00025C41" w:rsidRPr="00025C41">
        <w:rPr>
          <w:bCs/>
          <w:color w:val="000000"/>
          <w:sz w:val="28"/>
          <w:szCs w:val="28"/>
          <w:lang w:val="uk-UA"/>
        </w:rPr>
        <w:t xml:space="preserve"> [7]</w:t>
      </w:r>
      <w:r w:rsidRPr="007B7842">
        <w:rPr>
          <w:bCs/>
          <w:color w:val="000000"/>
          <w:sz w:val="28"/>
          <w:szCs w:val="28"/>
          <w:lang w:val="uk-UA"/>
        </w:rPr>
        <w:t>.</w:t>
      </w:r>
    </w:p>
    <w:p w:rsidR="00A13816" w:rsidRPr="007B7842" w:rsidRDefault="006E47D6" w:rsidP="001269BC">
      <w:pPr>
        <w:pStyle w:val="affa"/>
        <w:spacing w:before="0" w:after="0" w:line="360" w:lineRule="auto"/>
        <w:ind w:firstLine="709"/>
        <w:jc w:val="both"/>
        <w:rPr>
          <w:bCs/>
          <w:color w:val="000000"/>
          <w:sz w:val="28"/>
          <w:szCs w:val="28"/>
          <w:lang w:val="uk-UA"/>
        </w:rPr>
      </w:pPr>
      <w:r w:rsidRPr="007B7842">
        <w:rPr>
          <w:bCs/>
          <w:color w:val="000000"/>
          <w:sz w:val="28"/>
          <w:szCs w:val="28"/>
          <w:lang w:val="uk-UA"/>
        </w:rPr>
        <w:t>Логічне ім</w:t>
      </w:r>
      <w:r w:rsidR="00267C63">
        <w:rPr>
          <w:bCs/>
          <w:color w:val="000000"/>
          <w:sz w:val="28"/>
          <w:szCs w:val="28"/>
          <w:lang w:val="uk-UA"/>
        </w:rPr>
        <w:t>’</w:t>
      </w:r>
      <w:r w:rsidRPr="007B7842">
        <w:rPr>
          <w:bCs/>
          <w:color w:val="000000"/>
          <w:sz w:val="28"/>
          <w:szCs w:val="28"/>
          <w:lang w:val="uk-UA"/>
        </w:rPr>
        <w:t>я та пароль зберігаються на сервері СУБД у вигляді облікового запису (account)</w:t>
      </w:r>
      <w:r w:rsidR="00025C41" w:rsidRPr="00025C41">
        <w:rPr>
          <w:bCs/>
          <w:color w:val="000000"/>
          <w:sz w:val="28"/>
          <w:szCs w:val="28"/>
        </w:rPr>
        <w:t xml:space="preserve"> [7]</w:t>
      </w:r>
      <w:r w:rsidRPr="007B7842">
        <w:rPr>
          <w:bCs/>
          <w:color w:val="000000"/>
          <w:sz w:val="28"/>
          <w:szCs w:val="28"/>
          <w:lang w:val="uk-UA"/>
        </w:rPr>
        <w:t>.</w:t>
      </w:r>
    </w:p>
    <w:p w:rsidR="00A13816" w:rsidRPr="007B7842" w:rsidRDefault="006E47D6" w:rsidP="001269BC">
      <w:pPr>
        <w:pStyle w:val="affa"/>
        <w:spacing w:before="0" w:after="0" w:line="360" w:lineRule="auto"/>
        <w:ind w:firstLine="709"/>
        <w:jc w:val="both"/>
        <w:rPr>
          <w:bCs/>
          <w:color w:val="000000"/>
          <w:sz w:val="28"/>
          <w:szCs w:val="28"/>
          <w:lang w:val="uk-UA"/>
        </w:rPr>
      </w:pPr>
      <w:r w:rsidRPr="007B7842">
        <w:rPr>
          <w:bCs/>
          <w:color w:val="000000"/>
          <w:sz w:val="28"/>
          <w:szCs w:val="28"/>
          <w:lang w:val="uk-UA"/>
        </w:rPr>
        <w:t xml:space="preserve">Обліковий запис </w:t>
      </w:r>
      <w:r w:rsidR="001269BC" w:rsidRPr="007B7842">
        <w:rPr>
          <w:bCs/>
          <w:color w:val="000000"/>
          <w:sz w:val="28"/>
          <w:szCs w:val="28"/>
          <w:lang w:val="uk-UA"/>
        </w:rPr>
        <w:t>–</w:t>
      </w:r>
      <w:r w:rsidRPr="007B7842">
        <w:rPr>
          <w:bCs/>
          <w:color w:val="000000"/>
          <w:sz w:val="28"/>
          <w:szCs w:val="28"/>
          <w:lang w:val="uk-UA"/>
        </w:rPr>
        <w:t xml:space="preserve"> сукупність наданої інформації про користувача, засобів та прав користувача відносно багатокористувацької системи</w:t>
      </w:r>
      <w:r w:rsidR="00025C41" w:rsidRPr="00025C41">
        <w:rPr>
          <w:bCs/>
          <w:color w:val="000000"/>
          <w:sz w:val="28"/>
          <w:szCs w:val="28"/>
        </w:rPr>
        <w:t xml:space="preserve"> [7]</w:t>
      </w:r>
      <w:r w:rsidRPr="007B7842">
        <w:rPr>
          <w:bCs/>
          <w:color w:val="000000"/>
          <w:sz w:val="28"/>
          <w:szCs w:val="28"/>
          <w:lang w:val="uk-UA"/>
        </w:rPr>
        <w:t>.</w:t>
      </w:r>
    </w:p>
    <w:p w:rsidR="00A13816" w:rsidRPr="007B7842" w:rsidRDefault="006E47D6" w:rsidP="001269BC">
      <w:pPr>
        <w:pStyle w:val="affa"/>
        <w:spacing w:before="0" w:after="0" w:line="360" w:lineRule="auto"/>
        <w:ind w:firstLine="709"/>
        <w:jc w:val="both"/>
        <w:rPr>
          <w:bCs/>
          <w:color w:val="000000"/>
          <w:sz w:val="28"/>
          <w:szCs w:val="28"/>
          <w:lang w:val="uk-UA"/>
        </w:rPr>
      </w:pPr>
      <w:r w:rsidRPr="007B7842">
        <w:rPr>
          <w:bCs/>
          <w:color w:val="000000"/>
          <w:sz w:val="28"/>
          <w:szCs w:val="28"/>
          <w:lang w:val="uk-UA"/>
        </w:rPr>
        <w:t>Обліковий запис, як правило, містить відомості, необхідні для</w:t>
      </w:r>
      <w:r w:rsidR="00001637" w:rsidRPr="007B7842">
        <w:rPr>
          <w:bCs/>
          <w:color w:val="000000"/>
          <w:sz w:val="28"/>
          <w:szCs w:val="28"/>
          <w:lang w:val="uk-UA"/>
        </w:rPr>
        <w:t xml:space="preserve"> </w:t>
      </w:r>
      <w:r w:rsidRPr="007B7842">
        <w:rPr>
          <w:bCs/>
          <w:color w:val="000000"/>
          <w:sz w:val="28"/>
          <w:szCs w:val="28"/>
          <w:lang w:val="uk-UA"/>
        </w:rPr>
        <w:t>ідентифікації користувача при підключенні до системи, інформацію для</w:t>
      </w:r>
      <w:r w:rsidR="00001637" w:rsidRPr="007B7842">
        <w:rPr>
          <w:bCs/>
          <w:color w:val="000000"/>
          <w:sz w:val="28"/>
          <w:szCs w:val="28"/>
          <w:lang w:val="uk-UA"/>
        </w:rPr>
        <w:t xml:space="preserve"> </w:t>
      </w:r>
      <w:r w:rsidRPr="007B7842">
        <w:rPr>
          <w:bCs/>
          <w:color w:val="000000"/>
          <w:sz w:val="28"/>
          <w:szCs w:val="28"/>
          <w:lang w:val="uk-UA"/>
        </w:rPr>
        <w:t>авторизації</w:t>
      </w:r>
      <w:r w:rsidR="00001637" w:rsidRPr="007B7842">
        <w:rPr>
          <w:bCs/>
          <w:color w:val="000000"/>
          <w:sz w:val="28"/>
          <w:szCs w:val="28"/>
          <w:lang w:val="uk-UA"/>
        </w:rPr>
        <w:t xml:space="preserve"> </w:t>
      </w:r>
      <w:r w:rsidRPr="007B7842">
        <w:rPr>
          <w:bCs/>
          <w:color w:val="000000"/>
          <w:sz w:val="28"/>
          <w:szCs w:val="28"/>
          <w:lang w:val="uk-UA"/>
        </w:rPr>
        <w:t>і обліку. Це ім</w:t>
      </w:r>
      <w:r w:rsidR="00267C63">
        <w:rPr>
          <w:bCs/>
          <w:color w:val="000000"/>
          <w:sz w:val="28"/>
          <w:szCs w:val="28"/>
          <w:lang w:val="uk-UA"/>
        </w:rPr>
        <w:t>’</w:t>
      </w:r>
      <w:r w:rsidRPr="007B7842">
        <w:rPr>
          <w:bCs/>
          <w:color w:val="000000"/>
          <w:sz w:val="28"/>
          <w:szCs w:val="28"/>
          <w:lang w:val="uk-UA"/>
        </w:rPr>
        <w:t xml:space="preserve">я користувача та пароль (або інше аналогічний засіб автентифікації </w:t>
      </w:r>
      <w:r w:rsidR="001269BC" w:rsidRPr="007B7842">
        <w:rPr>
          <w:bCs/>
          <w:color w:val="000000"/>
          <w:sz w:val="28"/>
          <w:szCs w:val="28"/>
          <w:lang w:val="uk-UA"/>
        </w:rPr>
        <w:t>–</w:t>
      </w:r>
      <w:r w:rsidRPr="007B7842">
        <w:rPr>
          <w:bCs/>
          <w:color w:val="000000"/>
          <w:sz w:val="28"/>
          <w:szCs w:val="28"/>
          <w:lang w:val="uk-UA"/>
        </w:rPr>
        <w:t xml:space="preserve"> наприклад, біометричні характеристики). Пароль або його аналог, як правило, зберігається в зашифрованому або хешованому вигляді (з міркувань безпеки)</w:t>
      </w:r>
      <w:r w:rsidR="00025C41" w:rsidRPr="00025C41">
        <w:rPr>
          <w:bCs/>
          <w:color w:val="000000"/>
          <w:sz w:val="28"/>
          <w:szCs w:val="28"/>
        </w:rPr>
        <w:t xml:space="preserve"> [7]</w:t>
      </w:r>
      <w:r w:rsidRPr="007B7842">
        <w:rPr>
          <w:bCs/>
          <w:color w:val="000000"/>
          <w:sz w:val="28"/>
          <w:szCs w:val="28"/>
          <w:lang w:val="uk-UA"/>
        </w:rPr>
        <w:t>.</w:t>
      </w:r>
    </w:p>
    <w:p w:rsidR="00A13816" w:rsidRPr="007B7842" w:rsidRDefault="006E47D6" w:rsidP="001269BC">
      <w:pPr>
        <w:pStyle w:val="affa"/>
        <w:spacing w:before="0" w:after="0" w:line="360" w:lineRule="auto"/>
        <w:ind w:firstLine="709"/>
        <w:jc w:val="both"/>
        <w:rPr>
          <w:bCs/>
          <w:color w:val="000000"/>
          <w:sz w:val="28"/>
          <w:szCs w:val="28"/>
          <w:lang w:val="uk-UA"/>
        </w:rPr>
      </w:pPr>
      <w:r w:rsidRPr="007B7842">
        <w:rPr>
          <w:bCs/>
          <w:color w:val="000000"/>
          <w:sz w:val="28"/>
          <w:szCs w:val="28"/>
          <w:lang w:val="uk-UA"/>
        </w:rPr>
        <w:t xml:space="preserve">Для підвищення надійності можуть бути, поряд з паролем, передбачені альтернативні засоби автентифікації: наприклад, спеціальне секретне питання (або кілька питань) такого змісту, щоб відповідь було відома тільки </w:t>
      </w:r>
      <w:r w:rsidRPr="007B7842">
        <w:rPr>
          <w:bCs/>
          <w:color w:val="000000"/>
          <w:sz w:val="28"/>
          <w:szCs w:val="28"/>
          <w:lang w:val="uk-UA"/>
        </w:rPr>
        <w:lastRenderedPageBreak/>
        <w:t>користувачеві. Такі питання й відповіді також зберігаються в обліковому записі</w:t>
      </w:r>
      <w:r w:rsidR="00025C41" w:rsidRPr="001B0011">
        <w:rPr>
          <w:bCs/>
          <w:color w:val="000000"/>
          <w:sz w:val="28"/>
          <w:szCs w:val="28"/>
        </w:rPr>
        <w:t xml:space="preserve"> [7]</w:t>
      </w:r>
      <w:r w:rsidRPr="007B7842">
        <w:rPr>
          <w:bCs/>
          <w:color w:val="000000"/>
          <w:sz w:val="28"/>
          <w:szCs w:val="28"/>
          <w:lang w:val="uk-UA"/>
        </w:rPr>
        <w:t>.</w:t>
      </w:r>
    </w:p>
    <w:p w:rsidR="00A13816" w:rsidRPr="007B7842" w:rsidRDefault="006E47D6" w:rsidP="001269BC">
      <w:pPr>
        <w:pStyle w:val="affa"/>
        <w:spacing w:before="0" w:after="0" w:line="360" w:lineRule="auto"/>
        <w:ind w:firstLine="709"/>
        <w:jc w:val="both"/>
        <w:rPr>
          <w:bCs/>
          <w:color w:val="000000"/>
          <w:sz w:val="28"/>
          <w:szCs w:val="28"/>
          <w:lang w:val="uk-UA"/>
        </w:rPr>
      </w:pPr>
      <w:r w:rsidRPr="007B7842">
        <w:rPr>
          <w:bCs/>
          <w:color w:val="000000"/>
          <w:sz w:val="28"/>
          <w:szCs w:val="28"/>
          <w:lang w:val="uk-UA"/>
        </w:rPr>
        <w:t>Обліковий запис користувача також може враховувати різні статистичні характеристики поведінки користувача в системі на основі відстежень системи: давність останнього входу в систему, тривалість останнього перебування в системі, адреса використаного при підключенні комп</w:t>
      </w:r>
      <w:r w:rsidR="00267C63">
        <w:rPr>
          <w:bCs/>
          <w:color w:val="000000"/>
          <w:sz w:val="28"/>
          <w:szCs w:val="28"/>
          <w:lang w:val="uk-UA"/>
        </w:rPr>
        <w:t>’</w:t>
      </w:r>
      <w:r w:rsidRPr="007B7842">
        <w:rPr>
          <w:bCs/>
          <w:color w:val="000000"/>
          <w:sz w:val="28"/>
          <w:szCs w:val="28"/>
          <w:lang w:val="uk-UA"/>
        </w:rPr>
        <w:t>ютера, інтенсивність використання системи, сумарне і (або) питома кількість певних операцій, зроблених у системі тощо.</w:t>
      </w:r>
      <w:r w:rsidR="001269BC" w:rsidRPr="007B7842">
        <w:rPr>
          <w:bCs/>
          <w:color w:val="000000"/>
          <w:sz w:val="28"/>
          <w:szCs w:val="28"/>
          <w:lang w:val="uk-UA"/>
        </w:rPr>
        <w:t xml:space="preserve"> </w:t>
      </w:r>
      <w:r w:rsidRPr="007B7842">
        <w:rPr>
          <w:bCs/>
          <w:color w:val="000000"/>
          <w:sz w:val="28"/>
          <w:szCs w:val="28"/>
          <w:lang w:val="uk-UA"/>
        </w:rPr>
        <w:t>Для правильного і захищеного зберігання облікових записів потрібно вибрати СУБД</w:t>
      </w:r>
      <w:r w:rsidR="00025C41" w:rsidRPr="00025C41">
        <w:rPr>
          <w:bCs/>
          <w:color w:val="000000"/>
          <w:sz w:val="28"/>
          <w:szCs w:val="28"/>
        </w:rPr>
        <w:t xml:space="preserve"> [7]</w:t>
      </w:r>
      <w:r w:rsidRPr="007B7842">
        <w:rPr>
          <w:bCs/>
          <w:color w:val="000000"/>
          <w:sz w:val="28"/>
          <w:szCs w:val="28"/>
          <w:lang w:val="uk-UA"/>
        </w:rPr>
        <w:t>.</w:t>
      </w:r>
    </w:p>
    <w:p w:rsidR="00A13816" w:rsidRPr="007B7842" w:rsidRDefault="00A13816" w:rsidP="001269BC">
      <w:pPr>
        <w:pStyle w:val="affa"/>
        <w:spacing w:before="0" w:after="0" w:line="360" w:lineRule="auto"/>
        <w:ind w:firstLine="709"/>
        <w:jc w:val="both"/>
        <w:rPr>
          <w:bCs/>
          <w:color w:val="000000"/>
          <w:sz w:val="28"/>
          <w:szCs w:val="28"/>
          <w:lang w:val="uk-UA"/>
        </w:rPr>
      </w:pPr>
    </w:p>
    <w:p w:rsidR="00A13816" w:rsidRPr="007B7842" w:rsidRDefault="006E47D6" w:rsidP="00604D02">
      <w:pPr>
        <w:pStyle w:val="afff"/>
        <w:numPr>
          <w:ilvl w:val="0"/>
          <w:numId w:val="33"/>
        </w:numPr>
        <w:ind w:left="0" w:firstLine="709"/>
        <w:rPr>
          <w:lang w:val="uk-UA"/>
        </w:rPr>
      </w:pPr>
      <w:bookmarkStart w:id="29" w:name="_Toc74907844"/>
      <w:r w:rsidRPr="007B7842">
        <w:rPr>
          <w:lang w:val="uk-UA"/>
        </w:rPr>
        <w:t>Аналіз інформаційної системи спеціального призначення</w:t>
      </w:r>
      <w:bookmarkEnd w:id="29"/>
    </w:p>
    <w:p w:rsidR="00A13816" w:rsidRPr="007B7842" w:rsidRDefault="00A13816" w:rsidP="00001637">
      <w:pPr>
        <w:pStyle w:val="affa"/>
        <w:spacing w:before="0" w:after="0" w:line="360" w:lineRule="auto"/>
        <w:ind w:firstLine="709"/>
        <w:jc w:val="both"/>
        <w:rPr>
          <w:bCs/>
          <w:color w:val="000000"/>
          <w:sz w:val="28"/>
          <w:szCs w:val="28"/>
          <w:lang w:val="uk-UA"/>
        </w:rPr>
      </w:pPr>
    </w:p>
    <w:p w:rsidR="00A13816" w:rsidRPr="007B7842" w:rsidRDefault="006E47D6" w:rsidP="00001637">
      <w:pPr>
        <w:pStyle w:val="affa"/>
        <w:spacing w:before="0" w:after="0" w:line="360" w:lineRule="auto"/>
        <w:ind w:firstLine="709"/>
        <w:jc w:val="both"/>
        <w:rPr>
          <w:bCs/>
          <w:color w:val="000000"/>
          <w:sz w:val="28"/>
          <w:szCs w:val="28"/>
          <w:lang w:val="uk-UA"/>
        </w:rPr>
      </w:pPr>
      <w:r w:rsidRPr="007B7842">
        <w:rPr>
          <w:bCs/>
          <w:color w:val="000000"/>
          <w:sz w:val="28"/>
          <w:szCs w:val="28"/>
          <w:lang w:val="uk-UA"/>
        </w:rPr>
        <w:t>Вся діяльність підприємства стосовно ІС зводиться до таких базових операцій: доходи, видатки, залишок, баланс, аналіз і планування. Ці операції стосуються будь-яких об</w:t>
      </w:r>
      <w:r w:rsidR="00267C63">
        <w:rPr>
          <w:bCs/>
          <w:color w:val="000000"/>
          <w:sz w:val="28"/>
          <w:szCs w:val="28"/>
          <w:lang w:val="uk-UA"/>
        </w:rPr>
        <w:t>’</w:t>
      </w:r>
      <w:r w:rsidRPr="007B7842">
        <w:rPr>
          <w:bCs/>
          <w:color w:val="000000"/>
          <w:sz w:val="28"/>
          <w:szCs w:val="28"/>
          <w:lang w:val="uk-UA"/>
        </w:rPr>
        <w:t>єктів обліку, а саме: товари, матеріали, основні засоби, безготівкові і готівкові грошові кошти тощо</w:t>
      </w:r>
      <w:r w:rsidR="00025C41" w:rsidRPr="00025C41">
        <w:rPr>
          <w:bCs/>
          <w:color w:val="000000"/>
          <w:sz w:val="28"/>
          <w:szCs w:val="28"/>
          <w:lang w:val="uk-UA"/>
        </w:rPr>
        <w:t xml:space="preserve"> [8]</w:t>
      </w:r>
      <w:r w:rsidRPr="007B7842">
        <w:rPr>
          <w:bCs/>
          <w:color w:val="000000"/>
          <w:sz w:val="28"/>
          <w:szCs w:val="28"/>
          <w:lang w:val="uk-UA"/>
        </w:rPr>
        <w:t>.</w:t>
      </w:r>
    </w:p>
    <w:p w:rsidR="00A13816" w:rsidRPr="007B7842" w:rsidRDefault="006E47D6" w:rsidP="00001637">
      <w:pPr>
        <w:pStyle w:val="affa"/>
        <w:spacing w:before="0" w:after="0" w:line="360" w:lineRule="auto"/>
        <w:ind w:firstLine="709"/>
        <w:jc w:val="both"/>
        <w:rPr>
          <w:bCs/>
          <w:color w:val="000000"/>
          <w:sz w:val="28"/>
          <w:szCs w:val="28"/>
          <w:lang w:val="uk-UA"/>
        </w:rPr>
      </w:pPr>
      <w:r w:rsidRPr="007B7842">
        <w:rPr>
          <w:bCs/>
          <w:color w:val="000000"/>
          <w:sz w:val="28"/>
          <w:szCs w:val="28"/>
          <w:lang w:val="uk-UA"/>
        </w:rPr>
        <w:t xml:space="preserve">Методологічною основою ІС є системний підхід, відповідно до якого будь-яка </w:t>
      </w:r>
      <w:r w:rsidRPr="007B7842">
        <w:rPr>
          <w:sz w:val="28"/>
          <w:szCs w:val="28"/>
          <w:lang w:val="uk-UA"/>
        </w:rPr>
        <w:t>система</w:t>
      </w:r>
      <w:r w:rsidRPr="007B7842">
        <w:rPr>
          <w:bCs/>
          <w:color w:val="000000"/>
          <w:sz w:val="28"/>
          <w:szCs w:val="28"/>
          <w:lang w:val="uk-UA"/>
        </w:rPr>
        <w:t xml:space="preserve"> </w:t>
      </w:r>
      <w:r w:rsidR="00001637" w:rsidRPr="007B7842">
        <w:rPr>
          <w:bCs/>
          <w:color w:val="000000"/>
          <w:sz w:val="28"/>
          <w:szCs w:val="28"/>
          <w:lang w:val="uk-UA"/>
        </w:rPr>
        <w:t>–</w:t>
      </w:r>
      <w:r w:rsidRPr="007B7842">
        <w:rPr>
          <w:bCs/>
          <w:color w:val="000000"/>
          <w:sz w:val="28"/>
          <w:szCs w:val="28"/>
          <w:lang w:val="uk-UA"/>
        </w:rPr>
        <w:t xml:space="preserve"> це сукупність взаємопов</w:t>
      </w:r>
      <w:r w:rsidR="00267C63">
        <w:rPr>
          <w:bCs/>
          <w:color w:val="000000"/>
          <w:sz w:val="28"/>
          <w:szCs w:val="28"/>
          <w:lang w:val="uk-UA"/>
        </w:rPr>
        <w:t>’</w:t>
      </w:r>
      <w:r w:rsidRPr="007B7842">
        <w:rPr>
          <w:bCs/>
          <w:color w:val="000000"/>
          <w:sz w:val="28"/>
          <w:szCs w:val="28"/>
          <w:lang w:val="uk-UA"/>
        </w:rPr>
        <w:t>язаних об</w:t>
      </w:r>
      <w:r w:rsidR="00267C63">
        <w:rPr>
          <w:bCs/>
          <w:color w:val="000000"/>
          <w:sz w:val="28"/>
          <w:szCs w:val="28"/>
          <w:lang w:val="uk-UA"/>
        </w:rPr>
        <w:t>’</w:t>
      </w:r>
      <w:r w:rsidRPr="007B7842">
        <w:rPr>
          <w:bCs/>
          <w:color w:val="000000"/>
          <w:sz w:val="28"/>
          <w:szCs w:val="28"/>
          <w:lang w:val="uk-UA"/>
        </w:rPr>
        <w:t>єктів для досягнення загальної мети. Поведінка системи має ряд властивостей:</w:t>
      </w:r>
    </w:p>
    <w:p w:rsidR="00A13816" w:rsidRPr="007B7842" w:rsidRDefault="006E47D6" w:rsidP="00604D02">
      <w:pPr>
        <w:numPr>
          <w:ilvl w:val="0"/>
          <w:numId w:val="19"/>
        </w:numPr>
        <w:shd w:val="clear" w:color="auto" w:fill="FFFFFF"/>
        <w:spacing w:line="360" w:lineRule="auto"/>
        <w:ind w:left="0" w:firstLine="709"/>
        <w:jc w:val="both"/>
        <w:rPr>
          <w:szCs w:val="28"/>
          <w:lang w:val="uk-UA"/>
        </w:rPr>
      </w:pPr>
      <w:r w:rsidRPr="007B7842">
        <w:rPr>
          <w:color w:val="242424"/>
          <w:szCs w:val="28"/>
          <w:highlight w:val="white"/>
          <w:lang w:val="uk-UA"/>
        </w:rPr>
        <w:t xml:space="preserve">цілісність </w:t>
      </w:r>
      <w:r w:rsidR="00001637" w:rsidRPr="007B7842">
        <w:rPr>
          <w:color w:val="242424"/>
          <w:szCs w:val="28"/>
          <w:highlight w:val="white"/>
          <w:lang w:val="uk-UA"/>
        </w:rPr>
        <w:t>–</w:t>
      </w:r>
      <w:r w:rsidRPr="007B7842">
        <w:rPr>
          <w:color w:val="242424"/>
          <w:szCs w:val="28"/>
          <w:highlight w:val="white"/>
          <w:lang w:val="uk-UA"/>
        </w:rPr>
        <w:t xml:space="preserve"> поведінка окремих об</w:t>
      </w:r>
      <w:r w:rsidR="00267C63">
        <w:rPr>
          <w:color w:val="242424"/>
          <w:szCs w:val="28"/>
          <w:highlight w:val="white"/>
          <w:lang w:val="uk-UA"/>
        </w:rPr>
        <w:t>’</w:t>
      </w:r>
      <w:r w:rsidRPr="007B7842">
        <w:rPr>
          <w:color w:val="242424"/>
          <w:szCs w:val="28"/>
          <w:highlight w:val="white"/>
          <w:lang w:val="uk-UA"/>
        </w:rPr>
        <w:t>єктів розглядається з позиції структури всієї системи;</w:t>
      </w:r>
    </w:p>
    <w:p w:rsidR="00A13816" w:rsidRPr="007B7842" w:rsidRDefault="006E47D6" w:rsidP="00604D02">
      <w:pPr>
        <w:numPr>
          <w:ilvl w:val="0"/>
          <w:numId w:val="19"/>
        </w:numPr>
        <w:shd w:val="clear" w:color="auto" w:fill="FFFFFF"/>
        <w:spacing w:line="360" w:lineRule="auto"/>
        <w:ind w:left="0" w:firstLine="709"/>
        <w:jc w:val="both"/>
        <w:rPr>
          <w:szCs w:val="28"/>
          <w:lang w:val="uk-UA"/>
        </w:rPr>
      </w:pPr>
      <w:r w:rsidRPr="007B7842">
        <w:rPr>
          <w:color w:val="242424"/>
          <w:szCs w:val="28"/>
          <w:highlight w:val="white"/>
          <w:lang w:val="uk-UA"/>
        </w:rPr>
        <w:t>забезпечення стійкості функціонування системи;</w:t>
      </w:r>
    </w:p>
    <w:p w:rsidR="00A13816" w:rsidRPr="007B7842" w:rsidRDefault="006E47D6" w:rsidP="00604D02">
      <w:pPr>
        <w:numPr>
          <w:ilvl w:val="0"/>
          <w:numId w:val="19"/>
        </w:numPr>
        <w:shd w:val="clear" w:color="auto" w:fill="FFFFFF"/>
        <w:spacing w:line="360" w:lineRule="auto"/>
        <w:ind w:left="0" w:firstLine="709"/>
        <w:jc w:val="both"/>
        <w:rPr>
          <w:szCs w:val="28"/>
          <w:lang w:val="uk-UA"/>
        </w:rPr>
      </w:pPr>
      <w:r w:rsidRPr="007B7842">
        <w:rPr>
          <w:color w:val="242424"/>
          <w:szCs w:val="28"/>
          <w:highlight w:val="white"/>
          <w:lang w:val="uk-UA"/>
        </w:rPr>
        <w:t>адаптивність до змін зовнішнього середовища;</w:t>
      </w:r>
    </w:p>
    <w:p w:rsidR="00A13816" w:rsidRPr="007B7842" w:rsidRDefault="006E47D6" w:rsidP="00604D02">
      <w:pPr>
        <w:numPr>
          <w:ilvl w:val="0"/>
          <w:numId w:val="19"/>
        </w:numPr>
        <w:shd w:val="clear" w:color="auto" w:fill="FFFFFF"/>
        <w:spacing w:line="360" w:lineRule="auto"/>
        <w:ind w:left="0" w:firstLine="709"/>
        <w:jc w:val="both"/>
        <w:rPr>
          <w:szCs w:val="28"/>
          <w:lang w:val="uk-UA"/>
        </w:rPr>
      </w:pPr>
      <w:r w:rsidRPr="007B7842">
        <w:rPr>
          <w:color w:val="242424"/>
          <w:szCs w:val="28"/>
          <w:shd w:val="clear" w:color="auto" w:fill="FFFFFF"/>
          <w:lang w:val="uk-UA"/>
        </w:rPr>
        <w:t>здатність до навчання шляхом зміни структури системи відповідно до зміни мети систем</w:t>
      </w:r>
      <w:r w:rsidR="00001637" w:rsidRPr="007B7842">
        <w:rPr>
          <w:color w:val="242424"/>
          <w:szCs w:val="28"/>
          <w:shd w:val="clear" w:color="auto" w:fill="FFFFFF"/>
          <w:lang w:val="uk-UA"/>
        </w:rPr>
        <w:t>и</w:t>
      </w:r>
      <w:r w:rsidR="00025C41" w:rsidRPr="00025C41">
        <w:rPr>
          <w:color w:val="242424"/>
          <w:szCs w:val="28"/>
          <w:shd w:val="clear" w:color="auto" w:fill="FFFFFF"/>
        </w:rPr>
        <w:t xml:space="preserve"> [8]</w:t>
      </w:r>
      <w:r w:rsidR="00001637" w:rsidRPr="007B7842">
        <w:rPr>
          <w:color w:val="242424"/>
          <w:szCs w:val="28"/>
          <w:shd w:val="clear" w:color="auto" w:fill="FFFFFF"/>
          <w:lang w:val="uk-UA"/>
        </w:rPr>
        <w:t>.</w:t>
      </w:r>
    </w:p>
    <w:p w:rsidR="00A13816" w:rsidRPr="007B7842" w:rsidRDefault="006E47D6" w:rsidP="00001637">
      <w:pPr>
        <w:pStyle w:val="affa"/>
        <w:spacing w:before="0" w:after="0" w:line="360" w:lineRule="auto"/>
        <w:ind w:firstLine="709"/>
        <w:jc w:val="both"/>
        <w:rPr>
          <w:bCs/>
          <w:color w:val="000000"/>
          <w:sz w:val="28"/>
          <w:szCs w:val="28"/>
          <w:lang w:val="uk-UA"/>
        </w:rPr>
      </w:pPr>
      <w:r w:rsidRPr="007B7842">
        <w:rPr>
          <w:sz w:val="28"/>
          <w:szCs w:val="28"/>
        </w:rPr>
        <w:t xml:space="preserve">Інформаційна </w:t>
      </w:r>
      <w:r w:rsidRPr="007B7842">
        <w:rPr>
          <w:bCs/>
          <w:color w:val="000000"/>
          <w:sz w:val="28"/>
          <w:szCs w:val="28"/>
          <w:lang w:val="uk-UA"/>
        </w:rPr>
        <w:t xml:space="preserve">система </w:t>
      </w:r>
      <w:r w:rsidR="00001637" w:rsidRPr="007B7842">
        <w:rPr>
          <w:bCs/>
          <w:color w:val="000000"/>
          <w:sz w:val="28"/>
          <w:szCs w:val="28"/>
          <w:lang w:val="uk-UA"/>
        </w:rPr>
        <w:t>–</w:t>
      </w:r>
      <w:r w:rsidR="00001637" w:rsidRPr="007B7842">
        <w:rPr>
          <w:bCs/>
          <w:sz w:val="28"/>
          <w:szCs w:val="28"/>
        </w:rPr>
        <w:t xml:space="preserve"> </w:t>
      </w:r>
      <w:r w:rsidRPr="007B7842">
        <w:rPr>
          <w:bCs/>
          <w:color w:val="000000"/>
          <w:sz w:val="28"/>
          <w:szCs w:val="28"/>
          <w:lang w:val="uk-UA"/>
        </w:rPr>
        <w:t>це сукупність засобів збору, зберігання, передачі, оброблення інформації в певній мірі для досягнення поставленої мети у процесі управління</w:t>
      </w:r>
      <w:r w:rsidR="00025C41" w:rsidRPr="00025C41">
        <w:rPr>
          <w:bCs/>
          <w:color w:val="000000"/>
          <w:sz w:val="28"/>
          <w:szCs w:val="28"/>
        </w:rPr>
        <w:t xml:space="preserve"> [8]</w:t>
      </w:r>
      <w:r w:rsidRPr="007B7842">
        <w:rPr>
          <w:bCs/>
          <w:color w:val="000000"/>
          <w:sz w:val="28"/>
          <w:szCs w:val="28"/>
          <w:lang w:val="uk-UA"/>
        </w:rPr>
        <w:t>.</w:t>
      </w:r>
    </w:p>
    <w:p w:rsidR="00A13816" w:rsidRDefault="006E47D6" w:rsidP="00001637">
      <w:pPr>
        <w:pStyle w:val="affa"/>
        <w:spacing w:before="0" w:after="0" w:line="360" w:lineRule="auto"/>
        <w:ind w:firstLine="709"/>
        <w:jc w:val="both"/>
        <w:rPr>
          <w:bCs/>
          <w:color w:val="000000"/>
          <w:sz w:val="28"/>
          <w:szCs w:val="28"/>
          <w:lang w:val="uk-UA"/>
        </w:rPr>
      </w:pPr>
      <w:r w:rsidRPr="007B7842">
        <w:rPr>
          <w:bCs/>
          <w:color w:val="000000"/>
          <w:sz w:val="28"/>
          <w:szCs w:val="28"/>
          <w:lang w:val="uk-UA"/>
        </w:rPr>
        <w:t xml:space="preserve">Автоматизована ІС </w:t>
      </w:r>
      <w:r w:rsidR="00001637" w:rsidRPr="007B7842">
        <w:rPr>
          <w:bCs/>
          <w:color w:val="000000"/>
          <w:sz w:val="28"/>
          <w:szCs w:val="28"/>
          <w:lang w:val="uk-UA"/>
        </w:rPr>
        <w:t>–</w:t>
      </w:r>
      <w:r w:rsidRPr="007B7842">
        <w:rPr>
          <w:bCs/>
          <w:color w:val="000000"/>
          <w:sz w:val="28"/>
          <w:szCs w:val="28"/>
          <w:lang w:val="uk-UA"/>
        </w:rPr>
        <w:t xml:space="preserve"> сукупність інформації, різних методів і моделей, апаратних, програмних, організаційних, технологічних засобів і відповідних </w:t>
      </w:r>
      <w:r w:rsidRPr="007B7842">
        <w:rPr>
          <w:bCs/>
          <w:color w:val="000000"/>
          <w:sz w:val="28"/>
          <w:szCs w:val="28"/>
          <w:lang w:val="uk-UA"/>
        </w:rPr>
        <w:lastRenderedPageBreak/>
        <w:t xml:space="preserve">фахівців. Отже, інформаційна система </w:t>
      </w:r>
      <w:r w:rsidR="00001637" w:rsidRPr="007B7842">
        <w:rPr>
          <w:bCs/>
          <w:color w:val="000000"/>
          <w:sz w:val="28"/>
          <w:szCs w:val="28"/>
          <w:lang w:val="uk-UA"/>
        </w:rPr>
        <w:t>–</w:t>
      </w:r>
      <w:r w:rsidRPr="007B7842">
        <w:rPr>
          <w:bCs/>
          <w:color w:val="000000"/>
          <w:sz w:val="28"/>
          <w:szCs w:val="28"/>
          <w:lang w:val="uk-UA"/>
        </w:rPr>
        <w:t xml:space="preserve"> це організаційно впорядкована сукупність фахівців, інформаційних ресурсів та інформаційних технологій, зокрема з використанням засобів обчислювальної техніки і зв</w:t>
      </w:r>
      <w:r w:rsidR="00267C63">
        <w:rPr>
          <w:bCs/>
          <w:color w:val="000000"/>
          <w:sz w:val="28"/>
          <w:szCs w:val="28"/>
          <w:lang w:val="uk-UA"/>
        </w:rPr>
        <w:t>’</w:t>
      </w:r>
      <w:r w:rsidRPr="007B7842">
        <w:rPr>
          <w:bCs/>
          <w:color w:val="000000"/>
          <w:sz w:val="28"/>
          <w:szCs w:val="28"/>
          <w:lang w:val="uk-UA"/>
        </w:rPr>
        <w:t>язку, що реалізовують такі інформаційні процеси, як отримання вхідних даних; обробка цих даних і/або зміна власного внутрішнього стану (внутрішніх зв</w:t>
      </w:r>
      <w:r w:rsidR="00267C63">
        <w:rPr>
          <w:bCs/>
          <w:color w:val="000000"/>
          <w:sz w:val="28"/>
          <w:szCs w:val="28"/>
          <w:lang w:val="uk-UA"/>
        </w:rPr>
        <w:t>’</w:t>
      </w:r>
      <w:r w:rsidRPr="007B7842">
        <w:rPr>
          <w:bCs/>
          <w:color w:val="000000"/>
          <w:sz w:val="28"/>
          <w:szCs w:val="28"/>
          <w:lang w:val="uk-UA"/>
        </w:rPr>
        <w:t>язків/відносин), видача результату або зміна свого зовнішнього стану (зовнішніх зв</w:t>
      </w:r>
      <w:r w:rsidR="00267C63">
        <w:rPr>
          <w:bCs/>
          <w:color w:val="000000"/>
          <w:sz w:val="28"/>
          <w:szCs w:val="28"/>
          <w:lang w:val="uk-UA"/>
        </w:rPr>
        <w:t>’</w:t>
      </w:r>
      <w:r w:rsidRPr="007B7842">
        <w:rPr>
          <w:bCs/>
          <w:color w:val="000000"/>
          <w:sz w:val="28"/>
          <w:szCs w:val="28"/>
          <w:lang w:val="uk-UA"/>
        </w:rPr>
        <w:t>язків/відносин). За допомогою ІС надається можливість встановлення зв</w:t>
      </w:r>
      <w:r w:rsidR="00267C63">
        <w:rPr>
          <w:bCs/>
          <w:color w:val="000000"/>
          <w:sz w:val="28"/>
          <w:szCs w:val="28"/>
          <w:lang w:val="uk-UA"/>
        </w:rPr>
        <w:t>’</w:t>
      </w:r>
      <w:r w:rsidRPr="007B7842">
        <w:rPr>
          <w:bCs/>
          <w:color w:val="000000"/>
          <w:sz w:val="28"/>
          <w:szCs w:val="28"/>
          <w:lang w:val="uk-UA"/>
        </w:rPr>
        <w:t>язку між усіма елементами процесів підприємства, що покращує можливості планування, контролю й регулювання процесів. Інформаційна система, при формуванні якої використано принцип зворотного зв</w:t>
      </w:r>
      <w:r w:rsidR="00267C63">
        <w:rPr>
          <w:bCs/>
          <w:color w:val="000000"/>
          <w:sz w:val="28"/>
          <w:szCs w:val="28"/>
          <w:lang w:val="uk-UA"/>
        </w:rPr>
        <w:t>’</w:t>
      </w:r>
      <w:r w:rsidRPr="007B7842">
        <w:rPr>
          <w:bCs/>
          <w:color w:val="000000"/>
          <w:sz w:val="28"/>
          <w:szCs w:val="28"/>
          <w:lang w:val="uk-UA"/>
        </w:rPr>
        <w:t>язку на всіх рівнях управління і сучасні ІКТ, забезпечує зв</w:t>
      </w:r>
      <w:r w:rsidR="00267C63">
        <w:rPr>
          <w:bCs/>
          <w:color w:val="000000"/>
          <w:sz w:val="28"/>
          <w:szCs w:val="28"/>
          <w:lang w:val="uk-UA"/>
        </w:rPr>
        <w:t>’</w:t>
      </w:r>
      <w:r w:rsidRPr="007B7842">
        <w:rPr>
          <w:bCs/>
          <w:color w:val="000000"/>
          <w:sz w:val="28"/>
          <w:szCs w:val="28"/>
          <w:lang w:val="uk-UA"/>
        </w:rPr>
        <w:t>язок між елементами системи управління й елементами бізнес-процесів, тобто між усіма етапами прийняття рішень, а також надає можливість накопичення даних, аналізу і моделювання</w:t>
      </w:r>
      <w:r w:rsidR="00001637" w:rsidRPr="007B7842">
        <w:rPr>
          <w:bCs/>
          <w:color w:val="000000"/>
          <w:sz w:val="28"/>
          <w:szCs w:val="28"/>
          <w:lang w:val="uk-UA"/>
        </w:rPr>
        <w:t xml:space="preserve"> </w:t>
      </w:r>
      <w:r w:rsidRPr="007B7842">
        <w:rPr>
          <w:bCs/>
          <w:color w:val="000000"/>
          <w:sz w:val="28"/>
          <w:szCs w:val="28"/>
          <w:lang w:val="uk-UA"/>
        </w:rPr>
        <w:t>(</w:t>
      </w:r>
      <w:r w:rsidR="00001637" w:rsidRPr="007B7842">
        <w:rPr>
          <w:bCs/>
          <w:color w:val="000000"/>
          <w:sz w:val="28"/>
          <w:szCs w:val="28"/>
          <w:lang w:val="uk-UA"/>
        </w:rPr>
        <w:t>р</w:t>
      </w:r>
      <w:r w:rsidRPr="007B7842">
        <w:rPr>
          <w:bCs/>
          <w:color w:val="000000"/>
          <w:sz w:val="28"/>
          <w:szCs w:val="28"/>
          <w:lang w:val="uk-UA"/>
        </w:rPr>
        <w:t>ис.</w:t>
      </w:r>
      <w:r w:rsidR="00001637" w:rsidRPr="007B7842">
        <w:rPr>
          <w:bCs/>
          <w:color w:val="000000"/>
          <w:sz w:val="28"/>
          <w:szCs w:val="28"/>
          <w:lang w:val="uk-UA"/>
        </w:rPr>
        <w:t xml:space="preserve"> </w:t>
      </w:r>
      <w:r w:rsidRPr="007B7842">
        <w:rPr>
          <w:bCs/>
          <w:color w:val="000000"/>
          <w:sz w:val="28"/>
          <w:szCs w:val="28"/>
          <w:lang w:val="uk-UA"/>
        </w:rPr>
        <w:t>2.1)</w:t>
      </w:r>
      <w:r w:rsidR="00025C41" w:rsidRPr="00025C41">
        <w:rPr>
          <w:bCs/>
          <w:color w:val="000000"/>
          <w:sz w:val="28"/>
          <w:szCs w:val="28"/>
          <w:lang w:val="uk-UA"/>
        </w:rPr>
        <w:t xml:space="preserve"> [8]</w:t>
      </w:r>
      <w:r w:rsidRPr="007B7842">
        <w:rPr>
          <w:bCs/>
          <w:color w:val="000000"/>
          <w:sz w:val="28"/>
          <w:szCs w:val="28"/>
          <w:lang w:val="uk-UA"/>
        </w:rPr>
        <w:t>.</w:t>
      </w:r>
    </w:p>
    <w:p w:rsidR="008D442B" w:rsidRPr="007B7842" w:rsidRDefault="008D442B" w:rsidP="00001637">
      <w:pPr>
        <w:pStyle w:val="affa"/>
        <w:spacing w:before="0" w:after="0" w:line="360" w:lineRule="auto"/>
        <w:ind w:firstLine="709"/>
        <w:jc w:val="both"/>
        <w:rPr>
          <w:bCs/>
          <w:color w:val="000000"/>
          <w:sz w:val="28"/>
          <w:szCs w:val="28"/>
          <w:lang w:val="uk-UA"/>
        </w:rPr>
      </w:pPr>
    </w:p>
    <w:p w:rsidR="00A13816" w:rsidRPr="007B7842" w:rsidRDefault="006E47D6" w:rsidP="00001637">
      <w:pPr>
        <w:pStyle w:val="affa"/>
        <w:shd w:val="clear" w:color="auto" w:fill="FFFFFF"/>
        <w:spacing w:before="0" w:after="0"/>
        <w:jc w:val="center"/>
        <w:rPr>
          <w:color w:val="000000"/>
          <w:sz w:val="28"/>
          <w:szCs w:val="28"/>
          <w:lang w:val="uk-UA"/>
        </w:rPr>
      </w:pPr>
      <w:r w:rsidRPr="007B7842">
        <w:rPr>
          <w:noProof/>
          <w:sz w:val="28"/>
          <w:szCs w:val="28"/>
          <w:lang w:eastAsia="ru-RU"/>
        </w:rPr>
        <w:drawing>
          <wp:inline distT="0" distB="0" distL="0" distR="0">
            <wp:extent cx="3105150" cy="2057400"/>
            <wp:effectExtent l="0" t="0" r="0"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6"/>
                    <pic:cNvPicPr>
                      <a:picLocks noChangeAspect="1"/>
                    </pic:cNvPicPr>
                  </pic:nvPicPr>
                  <pic:blipFill>
                    <a:blip r:embed="rId16" cstate="print"/>
                    <a:srcRect l="-29" t="-39" r="-28" b="-39"/>
                    <a:stretch/>
                  </pic:blipFill>
                  <pic:spPr bwMode="auto">
                    <a:xfrm>
                      <a:off x="0" y="0"/>
                      <a:ext cx="3105150" cy="2057400"/>
                    </a:xfrm>
                    <a:prstGeom prst="rect">
                      <a:avLst/>
                    </a:prstGeom>
                  </pic:spPr>
                </pic:pic>
              </a:graphicData>
            </a:graphic>
          </wp:inline>
        </w:drawing>
      </w:r>
    </w:p>
    <w:p w:rsidR="00A13816" w:rsidRPr="007B7842" w:rsidRDefault="006E47D6" w:rsidP="00001637">
      <w:pPr>
        <w:pStyle w:val="affa"/>
        <w:shd w:val="clear" w:color="auto" w:fill="FFFFFF"/>
        <w:spacing w:before="0" w:after="0"/>
        <w:jc w:val="center"/>
        <w:rPr>
          <w:sz w:val="28"/>
          <w:szCs w:val="28"/>
          <w:lang w:val="uk-UA"/>
        </w:rPr>
      </w:pPr>
      <w:r w:rsidRPr="007B7842">
        <w:rPr>
          <w:color w:val="000000"/>
          <w:sz w:val="28"/>
          <w:szCs w:val="28"/>
          <w:lang w:val="uk-UA"/>
        </w:rPr>
        <w:t>Рис</w:t>
      </w:r>
      <w:r w:rsidR="008D442B">
        <w:rPr>
          <w:color w:val="000000"/>
          <w:sz w:val="28"/>
          <w:szCs w:val="28"/>
          <w:lang w:val="uk-UA"/>
        </w:rPr>
        <w:t>унок</w:t>
      </w:r>
      <w:r w:rsidR="00686997">
        <w:rPr>
          <w:color w:val="000000"/>
          <w:sz w:val="28"/>
          <w:szCs w:val="28"/>
          <w:lang w:val="uk-UA"/>
        </w:rPr>
        <w:t xml:space="preserve"> 2.1 – </w:t>
      </w:r>
      <w:r w:rsidRPr="007B7842">
        <w:rPr>
          <w:color w:val="000000"/>
          <w:sz w:val="28"/>
          <w:szCs w:val="28"/>
          <w:lang w:val="uk-UA"/>
        </w:rPr>
        <w:t>Автоматизована інформаційна система</w:t>
      </w:r>
    </w:p>
    <w:p w:rsidR="00001637" w:rsidRPr="007B7842" w:rsidRDefault="00001637" w:rsidP="00001637">
      <w:pPr>
        <w:pStyle w:val="affa"/>
        <w:spacing w:before="0" w:after="0" w:line="360" w:lineRule="auto"/>
        <w:ind w:firstLine="709"/>
        <w:jc w:val="both"/>
        <w:rPr>
          <w:bCs/>
          <w:color w:val="000000"/>
          <w:sz w:val="28"/>
          <w:szCs w:val="28"/>
          <w:lang w:val="uk-UA"/>
        </w:rPr>
      </w:pPr>
    </w:p>
    <w:p w:rsidR="00A13816" w:rsidRPr="007B7842" w:rsidRDefault="006E47D6" w:rsidP="00001637">
      <w:pPr>
        <w:pStyle w:val="affa"/>
        <w:spacing w:before="0" w:after="0" w:line="360" w:lineRule="auto"/>
        <w:ind w:firstLine="709"/>
        <w:jc w:val="both"/>
        <w:rPr>
          <w:bCs/>
          <w:color w:val="000000"/>
          <w:sz w:val="28"/>
          <w:szCs w:val="28"/>
          <w:lang w:val="uk-UA"/>
        </w:rPr>
      </w:pPr>
      <w:r w:rsidRPr="007B7842">
        <w:rPr>
          <w:bCs/>
          <w:color w:val="000000"/>
          <w:sz w:val="28"/>
          <w:szCs w:val="28"/>
          <w:lang w:val="uk-UA"/>
        </w:rPr>
        <w:t>У більшості випадків для створення власної інформаційної системи неможливо обійтися без використання баз даних. Важливою особливістю СУБД є забезпечення виконання запитів до бази даних. Ще однією важливою особливістю більшості сучасних СУБД є забезпечення режиму мультидоступу</w:t>
      </w:r>
      <w:r w:rsidR="00025C41" w:rsidRPr="00025C41">
        <w:rPr>
          <w:bCs/>
          <w:color w:val="000000"/>
          <w:sz w:val="28"/>
          <w:szCs w:val="28"/>
          <w:lang w:val="uk-UA"/>
        </w:rPr>
        <w:t xml:space="preserve"> [8]</w:t>
      </w:r>
      <w:r w:rsidRPr="007B7842">
        <w:rPr>
          <w:bCs/>
          <w:color w:val="000000"/>
          <w:sz w:val="28"/>
          <w:szCs w:val="28"/>
          <w:lang w:val="uk-UA"/>
        </w:rPr>
        <w:t>.</w:t>
      </w:r>
    </w:p>
    <w:p w:rsidR="00A13816" w:rsidRPr="007B7842" w:rsidRDefault="006E47D6" w:rsidP="00001637">
      <w:pPr>
        <w:pStyle w:val="affa"/>
        <w:spacing w:before="0" w:after="0" w:line="360" w:lineRule="auto"/>
        <w:ind w:firstLine="709"/>
        <w:jc w:val="both"/>
        <w:rPr>
          <w:bCs/>
          <w:color w:val="000000"/>
          <w:sz w:val="28"/>
          <w:szCs w:val="28"/>
          <w:lang w:val="uk-UA"/>
        </w:rPr>
      </w:pPr>
      <w:r w:rsidRPr="007B7842">
        <w:rPr>
          <w:bCs/>
          <w:color w:val="000000"/>
          <w:sz w:val="28"/>
          <w:szCs w:val="28"/>
          <w:lang w:val="uk-UA"/>
        </w:rPr>
        <w:t>Базові види забезпечення ІС:</w:t>
      </w:r>
    </w:p>
    <w:p w:rsidR="00A13816" w:rsidRPr="007B7842" w:rsidRDefault="006E47D6" w:rsidP="00604D02">
      <w:pPr>
        <w:pStyle w:val="a6"/>
        <w:numPr>
          <w:ilvl w:val="0"/>
          <w:numId w:val="28"/>
        </w:numPr>
        <w:shd w:val="clear" w:color="auto" w:fill="FFFFFF"/>
        <w:tabs>
          <w:tab w:val="clear" w:pos="720"/>
          <w:tab w:val="clear" w:pos="4153"/>
          <w:tab w:val="clear" w:pos="8306"/>
        </w:tabs>
        <w:spacing w:line="360" w:lineRule="auto"/>
        <w:ind w:left="0" w:firstLine="709"/>
        <w:jc w:val="both"/>
        <w:rPr>
          <w:szCs w:val="28"/>
          <w:lang w:val="uk-UA"/>
        </w:rPr>
      </w:pPr>
      <w:r w:rsidRPr="007B7842">
        <w:rPr>
          <w:bCs/>
          <w:color w:val="000000"/>
          <w:szCs w:val="28"/>
          <w:lang w:val="uk-UA"/>
        </w:rPr>
        <w:lastRenderedPageBreak/>
        <w:t xml:space="preserve">технічне </w:t>
      </w:r>
      <w:r w:rsidR="00001637" w:rsidRPr="007B7842">
        <w:rPr>
          <w:bCs/>
          <w:color w:val="000000"/>
          <w:szCs w:val="28"/>
          <w:lang w:val="uk-UA"/>
        </w:rPr>
        <w:t>–</w:t>
      </w:r>
      <w:r w:rsidRPr="007B7842">
        <w:rPr>
          <w:bCs/>
          <w:color w:val="000000"/>
          <w:szCs w:val="28"/>
          <w:lang w:val="uk-UA"/>
        </w:rPr>
        <w:t xml:space="preserve"> сукупність технічних засобів збору, передачі, введення,</w:t>
      </w:r>
      <w:r w:rsidRPr="007B7842">
        <w:rPr>
          <w:color w:val="242424"/>
          <w:szCs w:val="28"/>
          <w:lang w:val="uk-UA" w:eastAsia="uk-UA"/>
        </w:rPr>
        <w:t xml:space="preserve"> обробки, подання і виводу інформації; обладнання </w:t>
      </w:r>
      <w:r w:rsidR="00CA114A" w:rsidRPr="007B7842">
        <w:rPr>
          <w:color w:val="242424"/>
          <w:szCs w:val="28"/>
          <w:lang w:val="uk-UA" w:eastAsia="uk-UA"/>
        </w:rPr>
        <w:t>–</w:t>
      </w:r>
      <w:r w:rsidRPr="007B7842">
        <w:rPr>
          <w:color w:val="242424"/>
          <w:szCs w:val="28"/>
          <w:lang w:val="uk-UA" w:eastAsia="uk-UA"/>
        </w:rPr>
        <w:t xml:space="preserve"> комп</w:t>
      </w:r>
      <w:r w:rsidR="00267C63">
        <w:rPr>
          <w:color w:val="242424"/>
          <w:szCs w:val="28"/>
          <w:lang w:val="uk-UA" w:eastAsia="uk-UA"/>
        </w:rPr>
        <w:t>’</w:t>
      </w:r>
      <w:r w:rsidRPr="007B7842">
        <w:rPr>
          <w:color w:val="242424"/>
          <w:szCs w:val="28"/>
          <w:lang w:val="uk-UA" w:eastAsia="uk-UA"/>
        </w:rPr>
        <w:t xml:space="preserve">ютери і периферійні пристрої, носії інформації </w:t>
      </w:r>
      <w:r w:rsidR="00CA114A" w:rsidRPr="007B7842">
        <w:rPr>
          <w:color w:val="242424"/>
          <w:szCs w:val="28"/>
          <w:lang w:val="uk-UA" w:eastAsia="uk-UA"/>
        </w:rPr>
        <w:t>–</w:t>
      </w:r>
      <w:r w:rsidRPr="007B7842">
        <w:rPr>
          <w:color w:val="242424"/>
          <w:szCs w:val="28"/>
          <w:lang w:val="uk-UA" w:eastAsia="uk-UA"/>
        </w:rPr>
        <w:t xml:space="preserve"> дисководи (гнучкі дискети), вінчестери (жорсткі диски); пристрої читання лазерних дисків (CD-ROM), стримери й інші спеціальні пристрої, монітор, клавіатура, засоби організаційної техніки та допоміжного обладнання, мережа тощо;</w:t>
      </w:r>
    </w:p>
    <w:p w:rsidR="00A13816" w:rsidRPr="007B7842" w:rsidRDefault="006E47D6" w:rsidP="00604D02">
      <w:pPr>
        <w:pStyle w:val="a6"/>
        <w:numPr>
          <w:ilvl w:val="0"/>
          <w:numId w:val="28"/>
        </w:numPr>
        <w:shd w:val="clear" w:color="auto" w:fill="FFFFFF"/>
        <w:tabs>
          <w:tab w:val="clear" w:pos="720"/>
          <w:tab w:val="clear" w:pos="4153"/>
          <w:tab w:val="clear" w:pos="8306"/>
        </w:tabs>
        <w:spacing w:line="360" w:lineRule="auto"/>
        <w:ind w:left="0" w:firstLine="709"/>
        <w:jc w:val="both"/>
        <w:rPr>
          <w:color w:val="242424"/>
          <w:szCs w:val="28"/>
          <w:lang w:val="uk-UA" w:eastAsia="uk-UA"/>
        </w:rPr>
      </w:pPr>
      <w:r w:rsidRPr="007B7842">
        <w:rPr>
          <w:color w:val="242424"/>
          <w:szCs w:val="28"/>
          <w:lang w:val="uk-UA" w:eastAsia="uk-UA"/>
        </w:rPr>
        <w:t xml:space="preserve">програмне </w:t>
      </w:r>
      <w:r w:rsidR="00CA114A" w:rsidRPr="007B7842">
        <w:rPr>
          <w:color w:val="242424"/>
          <w:szCs w:val="28"/>
          <w:lang w:val="uk-UA" w:eastAsia="uk-UA"/>
        </w:rPr>
        <w:t>–</w:t>
      </w:r>
      <w:r w:rsidRPr="007B7842">
        <w:rPr>
          <w:color w:val="242424"/>
          <w:szCs w:val="28"/>
          <w:lang w:val="uk-UA" w:eastAsia="uk-UA"/>
        </w:rPr>
        <w:t xml:space="preserve"> сукупність програм загальносистемних (операційні системи), інструментальних (редактори, електронні таблиці), прикладних (спеціалізовані програмні застосування);</w:t>
      </w:r>
    </w:p>
    <w:p w:rsidR="00A13816" w:rsidRPr="007B7842" w:rsidRDefault="006E47D6" w:rsidP="00604D02">
      <w:pPr>
        <w:pStyle w:val="a6"/>
        <w:numPr>
          <w:ilvl w:val="0"/>
          <w:numId w:val="28"/>
        </w:numPr>
        <w:shd w:val="clear" w:color="auto" w:fill="FFFFFF"/>
        <w:tabs>
          <w:tab w:val="clear" w:pos="720"/>
          <w:tab w:val="clear" w:pos="4153"/>
          <w:tab w:val="clear" w:pos="8306"/>
        </w:tabs>
        <w:spacing w:line="360" w:lineRule="auto"/>
        <w:ind w:left="0" w:firstLine="709"/>
        <w:jc w:val="both"/>
        <w:rPr>
          <w:color w:val="242424"/>
          <w:szCs w:val="28"/>
          <w:lang w:val="uk-UA" w:eastAsia="uk-UA"/>
        </w:rPr>
      </w:pPr>
      <w:r w:rsidRPr="007B7842">
        <w:rPr>
          <w:color w:val="242424"/>
          <w:szCs w:val="28"/>
          <w:lang w:val="uk-UA" w:eastAsia="uk-UA"/>
        </w:rPr>
        <w:t xml:space="preserve">інформаційне </w:t>
      </w:r>
      <w:r w:rsidR="00CA114A" w:rsidRPr="007B7842">
        <w:rPr>
          <w:color w:val="242424"/>
          <w:szCs w:val="28"/>
          <w:lang w:val="uk-UA" w:eastAsia="uk-UA"/>
        </w:rPr>
        <w:t>–</w:t>
      </w:r>
      <w:r w:rsidRPr="007B7842">
        <w:rPr>
          <w:color w:val="242424"/>
          <w:szCs w:val="28"/>
          <w:lang w:val="uk-UA" w:eastAsia="uk-UA"/>
        </w:rPr>
        <w:t xml:space="preserve"> методи і засоби перетворення зовнішнього подання даних в машинні, опис інформації під час обробки, передачі інформації з машинного формату подання в зовнішній через машинне (база даних, база знань, сховище даних, СУБД, файли тощо) та немашинне забезпечення (методики, що описують принципи роботи в ІС, системи класифікації та кодування, системи стандартизації документів тощо);</w:t>
      </w:r>
    </w:p>
    <w:p w:rsidR="00A13816" w:rsidRPr="007B7842" w:rsidRDefault="006E47D6" w:rsidP="00604D02">
      <w:pPr>
        <w:pStyle w:val="a6"/>
        <w:numPr>
          <w:ilvl w:val="0"/>
          <w:numId w:val="28"/>
        </w:numPr>
        <w:shd w:val="clear" w:color="auto" w:fill="FFFFFF"/>
        <w:tabs>
          <w:tab w:val="clear" w:pos="720"/>
          <w:tab w:val="clear" w:pos="4153"/>
          <w:tab w:val="clear" w:pos="8306"/>
        </w:tabs>
        <w:spacing w:line="360" w:lineRule="auto"/>
        <w:ind w:left="0" w:firstLine="709"/>
        <w:jc w:val="both"/>
        <w:rPr>
          <w:color w:val="242424"/>
          <w:szCs w:val="28"/>
          <w:lang w:val="uk-UA" w:eastAsia="uk-UA"/>
        </w:rPr>
      </w:pPr>
      <w:r w:rsidRPr="007B7842">
        <w:rPr>
          <w:color w:val="242424"/>
          <w:szCs w:val="28"/>
          <w:lang w:val="uk-UA" w:eastAsia="uk-UA"/>
        </w:rPr>
        <w:t xml:space="preserve">організаційно-методичне </w:t>
      </w:r>
      <w:r w:rsidR="00CA114A" w:rsidRPr="007B7842">
        <w:rPr>
          <w:color w:val="242424"/>
          <w:szCs w:val="28"/>
          <w:lang w:val="uk-UA" w:eastAsia="uk-UA"/>
        </w:rPr>
        <w:t>–</w:t>
      </w:r>
      <w:r w:rsidRPr="007B7842">
        <w:rPr>
          <w:color w:val="242424"/>
          <w:szCs w:val="28"/>
          <w:lang w:val="uk-UA" w:eastAsia="uk-UA"/>
        </w:rPr>
        <w:t xml:space="preserve"> сукупність організаційно-методичних засобів, що описують або реалізовують технологію проектування, функціонування і розвитку ІС для окремих її компонент і видів забезпечень, які охоплюють методи і засоби опису, формування, застосування певних організаційно-методичних процедур. Це організація роботи системи, що забезпечує управління підсистемами як єдиним цілим;</w:t>
      </w:r>
    </w:p>
    <w:p w:rsidR="00A13816" w:rsidRPr="007B7842" w:rsidRDefault="006E47D6" w:rsidP="00604D02">
      <w:pPr>
        <w:pStyle w:val="a6"/>
        <w:numPr>
          <w:ilvl w:val="0"/>
          <w:numId w:val="28"/>
        </w:numPr>
        <w:shd w:val="clear" w:color="auto" w:fill="FFFFFF"/>
        <w:tabs>
          <w:tab w:val="clear" w:pos="720"/>
          <w:tab w:val="clear" w:pos="4153"/>
          <w:tab w:val="clear" w:pos="8306"/>
        </w:tabs>
        <w:spacing w:line="360" w:lineRule="auto"/>
        <w:ind w:left="0" w:firstLine="709"/>
        <w:jc w:val="both"/>
        <w:rPr>
          <w:color w:val="242424"/>
          <w:szCs w:val="28"/>
          <w:lang w:val="uk-UA" w:eastAsia="uk-UA"/>
        </w:rPr>
      </w:pPr>
      <w:r w:rsidRPr="007B7842">
        <w:rPr>
          <w:color w:val="242424"/>
          <w:szCs w:val="28"/>
          <w:lang w:val="uk-UA" w:eastAsia="uk-UA"/>
        </w:rPr>
        <w:t xml:space="preserve">лінгвістичне </w:t>
      </w:r>
      <w:r w:rsidR="00001637" w:rsidRPr="007B7842">
        <w:rPr>
          <w:color w:val="242424"/>
          <w:szCs w:val="28"/>
          <w:lang w:val="uk-UA" w:eastAsia="uk-UA"/>
        </w:rPr>
        <w:t>–</w:t>
      </w:r>
      <w:r w:rsidRPr="007B7842">
        <w:rPr>
          <w:color w:val="242424"/>
          <w:szCs w:val="28"/>
          <w:lang w:val="uk-UA" w:eastAsia="uk-UA"/>
        </w:rPr>
        <w:t xml:space="preserve"> сукупність мов програмування, що працюють в ІС, мови управління і маніпулювання даними, мовні засоби пошукових систем, мовні засоби проектування ІС, діалогові мови;</w:t>
      </w:r>
    </w:p>
    <w:p w:rsidR="00A13816" w:rsidRPr="007B7842" w:rsidRDefault="006E47D6" w:rsidP="00604D02">
      <w:pPr>
        <w:pStyle w:val="a6"/>
        <w:numPr>
          <w:ilvl w:val="0"/>
          <w:numId w:val="28"/>
        </w:numPr>
        <w:shd w:val="clear" w:color="auto" w:fill="FFFFFF"/>
        <w:tabs>
          <w:tab w:val="clear" w:pos="720"/>
          <w:tab w:val="clear" w:pos="4153"/>
          <w:tab w:val="clear" w:pos="8306"/>
        </w:tabs>
        <w:spacing w:line="360" w:lineRule="auto"/>
        <w:ind w:left="0" w:firstLine="709"/>
        <w:jc w:val="both"/>
        <w:rPr>
          <w:color w:val="242424"/>
          <w:szCs w:val="28"/>
          <w:lang w:val="uk-UA" w:eastAsia="uk-UA"/>
        </w:rPr>
      </w:pPr>
      <w:r w:rsidRPr="007B7842">
        <w:rPr>
          <w:color w:val="242424"/>
          <w:szCs w:val="28"/>
          <w:lang w:val="uk-UA" w:eastAsia="uk-UA"/>
        </w:rPr>
        <w:t xml:space="preserve">математичне </w:t>
      </w:r>
      <w:r w:rsidR="00001637" w:rsidRPr="007B7842">
        <w:rPr>
          <w:color w:val="242424"/>
          <w:szCs w:val="28"/>
          <w:lang w:val="uk-UA" w:eastAsia="uk-UA"/>
        </w:rPr>
        <w:t>–</w:t>
      </w:r>
      <w:r w:rsidRPr="007B7842">
        <w:rPr>
          <w:color w:val="242424"/>
          <w:szCs w:val="28"/>
          <w:lang w:val="uk-UA" w:eastAsia="uk-UA"/>
        </w:rPr>
        <w:t xml:space="preserve"> сукупність засобів і методів, що дозволяють будувати математичні моделі задач управління та алгоритм їх рішення;</w:t>
      </w:r>
    </w:p>
    <w:p w:rsidR="00A13816" w:rsidRPr="007B7842" w:rsidRDefault="006E47D6" w:rsidP="00604D02">
      <w:pPr>
        <w:pStyle w:val="a6"/>
        <w:numPr>
          <w:ilvl w:val="0"/>
          <w:numId w:val="28"/>
        </w:numPr>
        <w:shd w:val="clear" w:color="auto" w:fill="FFFFFF"/>
        <w:tabs>
          <w:tab w:val="clear" w:pos="720"/>
          <w:tab w:val="clear" w:pos="4153"/>
          <w:tab w:val="clear" w:pos="8306"/>
        </w:tabs>
        <w:spacing w:line="360" w:lineRule="auto"/>
        <w:ind w:left="0" w:firstLine="709"/>
        <w:jc w:val="both"/>
        <w:rPr>
          <w:color w:val="242424"/>
          <w:szCs w:val="28"/>
          <w:lang w:val="uk-UA" w:eastAsia="uk-UA"/>
        </w:rPr>
      </w:pPr>
      <w:r w:rsidRPr="007B7842">
        <w:rPr>
          <w:color w:val="242424"/>
          <w:szCs w:val="28"/>
          <w:lang w:val="uk-UA" w:eastAsia="uk-UA"/>
        </w:rPr>
        <w:t xml:space="preserve">правове </w:t>
      </w:r>
      <w:r w:rsidR="00001637" w:rsidRPr="007B7842">
        <w:rPr>
          <w:color w:val="242424"/>
          <w:szCs w:val="28"/>
          <w:lang w:val="uk-UA" w:eastAsia="uk-UA"/>
        </w:rPr>
        <w:t>–</w:t>
      </w:r>
      <w:r w:rsidRPr="007B7842">
        <w:rPr>
          <w:color w:val="242424"/>
          <w:szCs w:val="28"/>
          <w:lang w:val="uk-UA" w:eastAsia="uk-UA"/>
        </w:rPr>
        <w:t xml:space="preserve"> сукупність норм, що представлені в нормативних документах, які встановлюють правовий статус ІС</w:t>
      </w:r>
      <w:r w:rsidR="00025C41" w:rsidRPr="00025C41">
        <w:rPr>
          <w:color w:val="242424"/>
          <w:szCs w:val="28"/>
          <w:lang w:eastAsia="uk-UA"/>
        </w:rPr>
        <w:t xml:space="preserve"> [8]</w:t>
      </w:r>
      <w:r w:rsidRPr="007B7842">
        <w:rPr>
          <w:color w:val="242424"/>
          <w:szCs w:val="28"/>
          <w:lang w:val="uk-UA" w:eastAsia="uk-UA"/>
        </w:rPr>
        <w:t>.</w:t>
      </w:r>
    </w:p>
    <w:p w:rsidR="00A13816" w:rsidRPr="007B7842" w:rsidRDefault="006E47D6" w:rsidP="00CA114A">
      <w:pPr>
        <w:shd w:val="clear" w:color="auto" w:fill="FFFFFF"/>
        <w:spacing w:line="360" w:lineRule="auto"/>
        <w:ind w:firstLine="709"/>
        <w:jc w:val="both"/>
        <w:rPr>
          <w:szCs w:val="28"/>
          <w:lang w:val="uk-UA"/>
        </w:rPr>
      </w:pPr>
      <w:r w:rsidRPr="007B7842">
        <w:rPr>
          <w:color w:val="000000"/>
          <w:szCs w:val="28"/>
          <w:highlight w:val="white"/>
          <w:lang w:val="uk-UA"/>
        </w:rPr>
        <w:t>Кожна ІС має унікальні характеристики і може бути класифікована як окремий об</w:t>
      </w:r>
      <w:r w:rsidR="00267C63">
        <w:rPr>
          <w:color w:val="000000"/>
          <w:szCs w:val="28"/>
          <w:highlight w:val="white"/>
          <w:lang w:val="uk-UA"/>
        </w:rPr>
        <w:t>’</w:t>
      </w:r>
      <w:r w:rsidRPr="007B7842">
        <w:rPr>
          <w:color w:val="000000"/>
          <w:szCs w:val="28"/>
          <w:highlight w:val="white"/>
          <w:lang w:val="uk-UA"/>
        </w:rPr>
        <w:t xml:space="preserve">єкт. Координація між різними типами ІС знаходиться в динаміці </w:t>
      </w:r>
      <w:r w:rsidRPr="007B7842">
        <w:rPr>
          <w:color w:val="000000"/>
          <w:szCs w:val="28"/>
          <w:highlight w:val="white"/>
          <w:lang w:val="uk-UA"/>
        </w:rPr>
        <w:lastRenderedPageBreak/>
        <w:t>та постійному розвитку. У багатьох випадках ІС інтегруються у вигляді гібридних ІС, в яких циркулюють різні інформаційні потоки</w:t>
      </w:r>
      <w:r w:rsidR="00025C41" w:rsidRPr="00025C41">
        <w:rPr>
          <w:color w:val="000000"/>
          <w:szCs w:val="28"/>
          <w:highlight w:val="white"/>
          <w:lang w:val="uk-UA"/>
        </w:rPr>
        <w:t xml:space="preserve"> [8]</w:t>
      </w:r>
      <w:r w:rsidRPr="007B7842">
        <w:rPr>
          <w:color w:val="000000"/>
          <w:szCs w:val="28"/>
          <w:highlight w:val="white"/>
          <w:lang w:val="uk-UA"/>
        </w:rPr>
        <w:t>.</w:t>
      </w:r>
    </w:p>
    <w:p w:rsidR="00A13816" w:rsidRPr="007B7842" w:rsidRDefault="006E47D6" w:rsidP="006E47D6">
      <w:pPr>
        <w:shd w:val="clear" w:color="auto" w:fill="FFFFFF"/>
        <w:spacing w:line="360" w:lineRule="auto"/>
        <w:ind w:firstLine="709"/>
        <w:jc w:val="both"/>
        <w:rPr>
          <w:color w:val="000000"/>
          <w:szCs w:val="28"/>
          <w:highlight w:val="white"/>
          <w:lang w:val="uk-UA"/>
        </w:rPr>
      </w:pPr>
      <w:r w:rsidRPr="007B7842">
        <w:rPr>
          <w:color w:val="000000"/>
          <w:szCs w:val="28"/>
          <w:highlight w:val="white"/>
          <w:lang w:val="uk-UA"/>
        </w:rPr>
        <w:t>Таким чином, інформаційні системи спеціального призначення повинні забезпечувати:</w:t>
      </w:r>
    </w:p>
    <w:p w:rsidR="00A13816" w:rsidRPr="006544D1" w:rsidRDefault="006E47D6" w:rsidP="006544D1">
      <w:pPr>
        <w:pStyle w:val="affd"/>
        <w:numPr>
          <w:ilvl w:val="0"/>
          <w:numId w:val="36"/>
        </w:numPr>
        <w:shd w:val="clear" w:color="auto" w:fill="FFFFFF"/>
        <w:spacing w:line="360" w:lineRule="auto"/>
        <w:ind w:left="0" w:firstLine="709"/>
        <w:jc w:val="both"/>
        <w:rPr>
          <w:rFonts w:ascii="Times New Roman" w:hAnsi="Times New Roman" w:cs="Times New Roman"/>
          <w:color w:val="000000"/>
          <w:sz w:val="28"/>
          <w:szCs w:val="28"/>
          <w:highlight w:val="white"/>
          <w:lang w:val="uk-UA"/>
        </w:rPr>
      </w:pPr>
      <w:r w:rsidRPr="006544D1">
        <w:rPr>
          <w:rFonts w:ascii="Times New Roman" w:hAnsi="Times New Roman" w:cs="Times New Roman"/>
          <w:color w:val="000000"/>
          <w:sz w:val="28"/>
          <w:szCs w:val="28"/>
          <w:highlight w:val="white"/>
          <w:lang w:val="uk-UA"/>
        </w:rPr>
        <w:t>цілісність інформації, тобто збереження і незмінність оброблюваної інформації при спробах несанкціонованих чи випадкових впливів на неї в процесі обробки або зберігання;</w:t>
      </w:r>
    </w:p>
    <w:p w:rsidR="00A13816" w:rsidRPr="006544D1" w:rsidRDefault="006E47D6" w:rsidP="006544D1">
      <w:pPr>
        <w:pStyle w:val="affd"/>
        <w:numPr>
          <w:ilvl w:val="0"/>
          <w:numId w:val="36"/>
        </w:numPr>
        <w:shd w:val="clear" w:color="auto" w:fill="FFFFFF"/>
        <w:spacing w:line="360" w:lineRule="auto"/>
        <w:ind w:left="0" w:firstLine="709"/>
        <w:jc w:val="both"/>
        <w:rPr>
          <w:rFonts w:ascii="Times New Roman" w:hAnsi="Times New Roman" w:cs="Times New Roman"/>
          <w:color w:val="000000"/>
          <w:sz w:val="28"/>
          <w:szCs w:val="28"/>
          <w:highlight w:val="white"/>
          <w:lang w:val="uk-UA"/>
        </w:rPr>
      </w:pPr>
      <w:r w:rsidRPr="006544D1">
        <w:rPr>
          <w:rFonts w:ascii="Times New Roman" w:hAnsi="Times New Roman" w:cs="Times New Roman"/>
          <w:color w:val="000000"/>
          <w:sz w:val="28"/>
          <w:szCs w:val="28"/>
          <w:highlight w:val="white"/>
          <w:lang w:val="uk-UA"/>
        </w:rPr>
        <w:t>доступність інформації, тобто безперешкодний доступ користувачів до інформації,</w:t>
      </w:r>
      <w:r w:rsidR="00CA114A" w:rsidRPr="006544D1">
        <w:rPr>
          <w:rFonts w:ascii="Times New Roman" w:hAnsi="Times New Roman" w:cs="Times New Roman"/>
          <w:color w:val="000000"/>
          <w:sz w:val="28"/>
          <w:szCs w:val="28"/>
          <w:highlight w:val="white"/>
          <w:lang w:val="uk-UA"/>
        </w:rPr>
        <w:t xml:space="preserve"> </w:t>
      </w:r>
      <w:r w:rsidRPr="006544D1">
        <w:rPr>
          <w:rFonts w:ascii="Times New Roman" w:hAnsi="Times New Roman" w:cs="Times New Roman"/>
          <w:color w:val="000000"/>
          <w:sz w:val="28"/>
          <w:szCs w:val="28"/>
          <w:highlight w:val="white"/>
          <w:lang w:val="uk-UA"/>
        </w:rPr>
        <w:t xml:space="preserve">що міститься в інформаційній системі спеціального </w:t>
      </w:r>
      <w:r w:rsidR="00CA114A" w:rsidRPr="006544D1">
        <w:rPr>
          <w:rFonts w:ascii="Times New Roman" w:hAnsi="Times New Roman" w:cs="Times New Roman"/>
          <w:color w:val="000000"/>
          <w:sz w:val="28"/>
          <w:szCs w:val="28"/>
          <w:highlight w:val="white"/>
          <w:lang w:val="uk-UA"/>
        </w:rPr>
        <w:t>призначення</w:t>
      </w:r>
      <w:r w:rsidRPr="006544D1">
        <w:rPr>
          <w:rFonts w:ascii="Times New Roman" w:hAnsi="Times New Roman" w:cs="Times New Roman"/>
          <w:color w:val="000000"/>
          <w:sz w:val="28"/>
          <w:szCs w:val="28"/>
          <w:highlight w:val="white"/>
          <w:lang w:val="uk-UA"/>
        </w:rPr>
        <w:t>;</w:t>
      </w:r>
    </w:p>
    <w:p w:rsidR="00A13816" w:rsidRPr="006544D1" w:rsidRDefault="006E47D6" w:rsidP="00E74973">
      <w:pPr>
        <w:pStyle w:val="affd"/>
        <w:numPr>
          <w:ilvl w:val="0"/>
          <w:numId w:val="36"/>
        </w:numPr>
        <w:shd w:val="clear" w:color="auto" w:fill="FFFFFF"/>
        <w:spacing w:after="0" w:line="360" w:lineRule="auto"/>
        <w:ind w:left="0" w:firstLine="709"/>
        <w:jc w:val="both"/>
        <w:rPr>
          <w:rFonts w:ascii="Times New Roman" w:hAnsi="Times New Roman" w:cs="Times New Roman"/>
          <w:color w:val="000000"/>
          <w:sz w:val="28"/>
          <w:szCs w:val="28"/>
          <w:highlight w:val="white"/>
          <w:lang w:val="uk-UA"/>
        </w:rPr>
      </w:pPr>
      <w:r w:rsidRPr="006544D1">
        <w:rPr>
          <w:rFonts w:ascii="Times New Roman" w:hAnsi="Times New Roman" w:cs="Times New Roman"/>
          <w:color w:val="000000"/>
          <w:sz w:val="28"/>
          <w:szCs w:val="28"/>
          <w:highlight w:val="white"/>
          <w:lang w:val="uk-UA"/>
        </w:rPr>
        <w:t>захист від неправомірних дій, тобто дій користувачів щодо інформації, не передбачених правилами користування інформаційною системою спеціального призначення, що призводять, у тому числі до знищення модифікації і блокування інформації</w:t>
      </w:r>
      <w:r w:rsidR="00025C41" w:rsidRPr="006544D1">
        <w:rPr>
          <w:rFonts w:ascii="Times New Roman" w:hAnsi="Times New Roman" w:cs="Times New Roman"/>
          <w:color w:val="000000"/>
          <w:sz w:val="28"/>
          <w:szCs w:val="28"/>
          <w:highlight w:val="white"/>
          <w:lang w:val="uk-UA"/>
        </w:rPr>
        <w:t xml:space="preserve"> [8]</w:t>
      </w:r>
      <w:r w:rsidRPr="006544D1">
        <w:rPr>
          <w:rFonts w:ascii="Times New Roman" w:hAnsi="Times New Roman" w:cs="Times New Roman"/>
          <w:color w:val="000000"/>
          <w:sz w:val="28"/>
          <w:szCs w:val="28"/>
          <w:highlight w:val="white"/>
          <w:lang w:val="uk-UA"/>
        </w:rPr>
        <w:t>.</w:t>
      </w:r>
    </w:p>
    <w:p w:rsidR="00A13816" w:rsidRPr="007B7842" w:rsidRDefault="006E47D6" w:rsidP="006E47D6">
      <w:pPr>
        <w:shd w:val="clear" w:color="auto" w:fill="FFFFFF"/>
        <w:spacing w:line="360" w:lineRule="auto"/>
        <w:ind w:firstLine="709"/>
        <w:jc w:val="both"/>
        <w:rPr>
          <w:color w:val="000000"/>
          <w:szCs w:val="28"/>
          <w:highlight w:val="white"/>
          <w:lang w:val="uk-UA"/>
        </w:rPr>
      </w:pPr>
      <w:r w:rsidRPr="007B7842">
        <w:rPr>
          <w:color w:val="000000"/>
          <w:szCs w:val="28"/>
          <w:highlight w:val="white"/>
          <w:lang w:val="uk-UA"/>
        </w:rPr>
        <w:t>Спеціального призначення системи створюються з метою реалізації повноважень державних органів та забезпечення обміну інформацією між цими органами, а також в інших встановлених державними законами цілях.</w:t>
      </w:r>
    </w:p>
    <w:p w:rsidR="00A13816" w:rsidRPr="007B7842" w:rsidRDefault="006E47D6" w:rsidP="006E47D6">
      <w:pPr>
        <w:shd w:val="clear" w:color="auto" w:fill="FFFFFF"/>
        <w:spacing w:line="360" w:lineRule="auto"/>
        <w:ind w:firstLine="709"/>
        <w:jc w:val="both"/>
        <w:rPr>
          <w:color w:val="000000"/>
          <w:szCs w:val="28"/>
          <w:highlight w:val="white"/>
          <w:lang w:val="uk-UA"/>
        </w:rPr>
      </w:pPr>
      <w:r w:rsidRPr="007B7842">
        <w:rPr>
          <w:color w:val="000000"/>
          <w:szCs w:val="28"/>
          <w:highlight w:val="white"/>
          <w:lang w:val="uk-UA"/>
        </w:rPr>
        <w:t>До основних критеріїв цінності інформації належать:</w:t>
      </w:r>
    </w:p>
    <w:p w:rsidR="00A13816" w:rsidRPr="007B7842" w:rsidRDefault="006E47D6" w:rsidP="00604D02">
      <w:pPr>
        <w:pStyle w:val="a6"/>
        <w:numPr>
          <w:ilvl w:val="0"/>
          <w:numId w:val="28"/>
        </w:numPr>
        <w:shd w:val="clear" w:color="auto" w:fill="FFFFFF"/>
        <w:tabs>
          <w:tab w:val="clear" w:pos="720"/>
          <w:tab w:val="clear" w:pos="4153"/>
          <w:tab w:val="clear" w:pos="8306"/>
        </w:tabs>
        <w:spacing w:line="360" w:lineRule="auto"/>
        <w:ind w:left="0" w:firstLine="709"/>
        <w:jc w:val="both"/>
        <w:rPr>
          <w:color w:val="242424"/>
          <w:szCs w:val="28"/>
          <w:lang w:val="uk-UA" w:eastAsia="uk-UA"/>
        </w:rPr>
      </w:pPr>
      <w:r w:rsidRPr="007B7842">
        <w:rPr>
          <w:color w:val="242424"/>
          <w:szCs w:val="28"/>
          <w:lang w:val="uk-UA" w:eastAsia="uk-UA"/>
        </w:rPr>
        <w:t>повнота інформації, що означає наявність у ній усіх тих значень параметрів щодо певного об</w:t>
      </w:r>
      <w:r w:rsidR="00267C63">
        <w:rPr>
          <w:color w:val="242424"/>
          <w:szCs w:val="28"/>
          <w:lang w:val="uk-UA" w:eastAsia="uk-UA"/>
        </w:rPr>
        <w:t>’</w:t>
      </w:r>
      <w:r w:rsidRPr="007B7842">
        <w:rPr>
          <w:color w:val="242424"/>
          <w:szCs w:val="28"/>
          <w:lang w:val="uk-UA" w:eastAsia="uk-UA"/>
        </w:rPr>
        <w:t>єкта, які є істотними з погляду розв</w:t>
      </w:r>
      <w:r w:rsidR="00267C63">
        <w:rPr>
          <w:color w:val="242424"/>
          <w:szCs w:val="28"/>
          <w:lang w:val="uk-UA" w:eastAsia="uk-UA"/>
        </w:rPr>
        <w:t>’</w:t>
      </w:r>
      <w:r w:rsidRPr="007B7842">
        <w:rPr>
          <w:color w:val="242424"/>
          <w:szCs w:val="28"/>
          <w:lang w:val="uk-UA" w:eastAsia="uk-UA"/>
        </w:rPr>
        <w:t>язування задачі;</w:t>
      </w:r>
    </w:p>
    <w:p w:rsidR="00A13816" w:rsidRPr="007B7842" w:rsidRDefault="006E47D6" w:rsidP="00604D02">
      <w:pPr>
        <w:pStyle w:val="a6"/>
        <w:numPr>
          <w:ilvl w:val="0"/>
          <w:numId w:val="28"/>
        </w:numPr>
        <w:shd w:val="clear" w:color="auto" w:fill="FFFFFF"/>
        <w:tabs>
          <w:tab w:val="clear" w:pos="720"/>
          <w:tab w:val="clear" w:pos="4153"/>
          <w:tab w:val="clear" w:pos="8306"/>
        </w:tabs>
        <w:spacing w:line="360" w:lineRule="auto"/>
        <w:ind w:left="0" w:firstLine="709"/>
        <w:jc w:val="both"/>
        <w:rPr>
          <w:color w:val="242424"/>
          <w:szCs w:val="28"/>
          <w:lang w:val="uk-UA" w:eastAsia="uk-UA"/>
        </w:rPr>
      </w:pPr>
      <w:r w:rsidRPr="007B7842">
        <w:rPr>
          <w:color w:val="242424"/>
          <w:szCs w:val="28"/>
          <w:lang w:val="uk-UA" w:eastAsia="uk-UA"/>
        </w:rPr>
        <w:t>надійність інформації. Цей критерій залежить скоріше від технічних можливостей джерел, засобів передачі й обробки інформації. Надійність визначає наявність помилок у даних</w:t>
      </w:r>
      <w:r w:rsidR="00CA114A" w:rsidRPr="007B7842">
        <w:rPr>
          <w:color w:val="242424"/>
          <w:szCs w:val="28"/>
          <w:lang w:val="uk-UA" w:eastAsia="uk-UA"/>
        </w:rPr>
        <w:t xml:space="preserve"> </w:t>
      </w:r>
      <w:r w:rsidRPr="007B7842">
        <w:rPr>
          <w:color w:val="242424"/>
          <w:szCs w:val="28"/>
          <w:lang w:val="uk-UA" w:eastAsia="uk-UA"/>
        </w:rPr>
        <w:t>(</w:t>
      </w:r>
      <w:r w:rsidR="00CA114A" w:rsidRPr="007B7842">
        <w:rPr>
          <w:color w:val="242424"/>
          <w:szCs w:val="28"/>
          <w:lang w:val="uk-UA" w:eastAsia="uk-UA"/>
        </w:rPr>
        <w:t>р</w:t>
      </w:r>
      <w:r w:rsidRPr="007B7842">
        <w:rPr>
          <w:color w:val="242424"/>
          <w:szCs w:val="28"/>
          <w:lang w:val="uk-UA" w:eastAsia="uk-UA"/>
        </w:rPr>
        <w:t>ис.</w:t>
      </w:r>
      <w:r w:rsidR="00CA114A" w:rsidRPr="007B7842">
        <w:rPr>
          <w:color w:val="242424"/>
          <w:szCs w:val="28"/>
          <w:lang w:val="uk-UA" w:eastAsia="uk-UA"/>
        </w:rPr>
        <w:t xml:space="preserve"> </w:t>
      </w:r>
      <w:r w:rsidR="000A5A28">
        <w:rPr>
          <w:color w:val="242424"/>
          <w:szCs w:val="28"/>
          <w:lang w:val="uk-UA" w:eastAsia="uk-UA"/>
        </w:rPr>
        <w:t>2.2)</w:t>
      </w:r>
      <w:r w:rsidR="000A5A28">
        <w:rPr>
          <w:color w:val="242424"/>
          <w:szCs w:val="28"/>
          <w:lang w:val="en-US" w:eastAsia="uk-UA"/>
        </w:rPr>
        <w:t>;</w:t>
      </w:r>
    </w:p>
    <w:p w:rsidR="00A13816" w:rsidRPr="007B7842" w:rsidRDefault="006E47D6" w:rsidP="00604D02">
      <w:pPr>
        <w:pStyle w:val="a6"/>
        <w:numPr>
          <w:ilvl w:val="0"/>
          <w:numId w:val="28"/>
        </w:numPr>
        <w:shd w:val="clear" w:color="auto" w:fill="FFFFFF"/>
        <w:tabs>
          <w:tab w:val="clear" w:pos="720"/>
          <w:tab w:val="clear" w:pos="4153"/>
          <w:tab w:val="clear" w:pos="8306"/>
        </w:tabs>
        <w:spacing w:line="360" w:lineRule="auto"/>
        <w:ind w:left="0" w:firstLine="709"/>
        <w:jc w:val="both"/>
        <w:rPr>
          <w:color w:val="242424"/>
          <w:szCs w:val="28"/>
          <w:lang w:val="uk-UA" w:eastAsia="uk-UA"/>
        </w:rPr>
      </w:pPr>
      <w:r w:rsidRPr="007B7842">
        <w:rPr>
          <w:color w:val="242424"/>
          <w:szCs w:val="28"/>
          <w:lang w:val="uk-UA" w:eastAsia="uk-UA"/>
        </w:rPr>
        <w:t>достовірність інформації характеризує ступінь її відповідності тому процесу чи об</w:t>
      </w:r>
      <w:r w:rsidR="00267C63">
        <w:rPr>
          <w:color w:val="242424"/>
          <w:szCs w:val="28"/>
          <w:lang w:val="uk-UA" w:eastAsia="uk-UA"/>
        </w:rPr>
        <w:t>’</w:t>
      </w:r>
      <w:r w:rsidRPr="007B7842">
        <w:rPr>
          <w:color w:val="242424"/>
          <w:szCs w:val="28"/>
          <w:lang w:val="uk-UA" w:eastAsia="uk-UA"/>
        </w:rPr>
        <w:t>єктові, який вона відображає. Інформація, будучи достовірною і надійною, може бути не повною; або повною, але не достовірною і т. п.;</w:t>
      </w:r>
    </w:p>
    <w:p w:rsidR="00A13816" w:rsidRPr="007B7842" w:rsidRDefault="006E47D6" w:rsidP="00604D02">
      <w:pPr>
        <w:pStyle w:val="a6"/>
        <w:numPr>
          <w:ilvl w:val="0"/>
          <w:numId w:val="28"/>
        </w:numPr>
        <w:shd w:val="clear" w:color="auto" w:fill="FFFFFF"/>
        <w:tabs>
          <w:tab w:val="clear" w:pos="720"/>
          <w:tab w:val="clear" w:pos="4153"/>
          <w:tab w:val="clear" w:pos="8306"/>
        </w:tabs>
        <w:spacing w:line="360" w:lineRule="auto"/>
        <w:ind w:left="0" w:firstLine="709"/>
        <w:jc w:val="both"/>
        <w:rPr>
          <w:color w:val="242424"/>
          <w:szCs w:val="28"/>
          <w:lang w:val="uk-UA" w:eastAsia="uk-UA"/>
        </w:rPr>
      </w:pPr>
      <w:r w:rsidRPr="007B7842">
        <w:rPr>
          <w:color w:val="242424"/>
          <w:szCs w:val="28"/>
          <w:lang w:val="uk-UA" w:eastAsia="uk-UA"/>
        </w:rPr>
        <w:t xml:space="preserve">надмірність інформації: під нею розуміють збільшення обсягу повідомлення без зростання його інформативної цінності. Проте надмірність </w:t>
      </w:r>
      <w:r w:rsidRPr="007B7842">
        <w:rPr>
          <w:color w:val="242424"/>
          <w:szCs w:val="28"/>
          <w:lang w:val="uk-UA" w:eastAsia="uk-UA"/>
        </w:rPr>
        <w:lastRenderedPageBreak/>
        <w:t>істотно важлива для підвищення достовірності і надійності інформації, тому що вона дозволяє виявити, а в разі значної надмірності і виправити помилки, що є в даних;</w:t>
      </w:r>
    </w:p>
    <w:p w:rsidR="00A13816" w:rsidRPr="007B7842" w:rsidRDefault="006E47D6" w:rsidP="00604D02">
      <w:pPr>
        <w:pStyle w:val="a6"/>
        <w:numPr>
          <w:ilvl w:val="0"/>
          <w:numId w:val="28"/>
        </w:numPr>
        <w:shd w:val="clear" w:color="auto" w:fill="FFFFFF"/>
        <w:tabs>
          <w:tab w:val="clear" w:pos="720"/>
          <w:tab w:val="clear" w:pos="4153"/>
          <w:tab w:val="clear" w:pos="8306"/>
        </w:tabs>
        <w:spacing w:line="360" w:lineRule="auto"/>
        <w:ind w:left="0" w:firstLine="709"/>
        <w:jc w:val="both"/>
        <w:rPr>
          <w:color w:val="242424"/>
          <w:szCs w:val="28"/>
          <w:lang w:val="uk-UA" w:eastAsia="uk-UA"/>
        </w:rPr>
      </w:pPr>
      <w:r w:rsidRPr="007B7842">
        <w:rPr>
          <w:color w:val="242424"/>
          <w:szCs w:val="28"/>
          <w:lang w:val="uk-UA" w:eastAsia="uk-UA"/>
        </w:rPr>
        <w:t>швидкість передачі й обробки. Швидкодія технічних систем визначається обсягом даних, оброблюваних або переданих за одиницю часу. Висока швидкодія необхідна для динамічних систем, з якими управляються в реальному масштабі часу;</w:t>
      </w:r>
    </w:p>
    <w:p w:rsidR="00A13816" w:rsidRDefault="006E47D6" w:rsidP="00604D02">
      <w:pPr>
        <w:pStyle w:val="a6"/>
        <w:numPr>
          <w:ilvl w:val="0"/>
          <w:numId w:val="28"/>
        </w:numPr>
        <w:shd w:val="clear" w:color="auto" w:fill="FFFFFF"/>
        <w:tabs>
          <w:tab w:val="clear" w:pos="720"/>
          <w:tab w:val="clear" w:pos="4153"/>
          <w:tab w:val="clear" w:pos="8306"/>
        </w:tabs>
        <w:spacing w:line="360" w:lineRule="auto"/>
        <w:ind w:left="0" w:firstLine="709"/>
        <w:jc w:val="both"/>
        <w:rPr>
          <w:color w:val="242424"/>
          <w:szCs w:val="28"/>
          <w:lang w:val="uk-UA" w:eastAsia="uk-UA"/>
        </w:rPr>
      </w:pPr>
      <w:r w:rsidRPr="007B7842">
        <w:rPr>
          <w:color w:val="242424"/>
          <w:szCs w:val="28"/>
          <w:lang w:val="uk-UA" w:eastAsia="uk-UA"/>
        </w:rPr>
        <w:t>періодичність передачі або прийому інформації. Періодичність істотно пов</w:t>
      </w:r>
      <w:r w:rsidR="00267C63">
        <w:rPr>
          <w:color w:val="242424"/>
          <w:szCs w:val="28"/>
          <w:lang w:val="uk-UA" w:eastAsia="uk-UA"/>
        </w:rPr>
        <w:t>’</w:t>
      </w:r>
      <w:r w:rsidRPr="007B7842">
        <w:rPr>
          <w:color w:val="242424"/>
          <w:szCs w:val="28"/>
          <w:lang w:val="uk-UA" w:eastAsia="uk-UA"/>
        </w:rPr>
        <w:t>язана з її цінністю. Нерідко інформація про незначні зміни в стані відображуваного об</w:t>
      </w:r>
      <w:r w:rsidR="00267C63">
        <w:rPr>
          <w:color w:val="242424"/>
          <w:szCs w:val="28"/>
          <w:lang w:val="uk-UA" w:eastAsia="uk-UA"/>
        </w:rPr>
        <w:t>’</w:t>
      </w:r>
      <w:r w:rsidRPr="007B7842">
        <w:rPr>
          <w:color w:val="242424"/>
          <w:szCs w:val="28"/>
          <w:lang w:val="uk-UA" w:eastAsia="uk-UA"/>
        </w:rPr>
        <w:t>єкта має низьку цінність, хоча й обходиться дорожче. Водночас дуже нечасті повідомлення, що не дозволяють ефективно управляти системою, не мають великої цінності з погляду вирішення завдань управління</w:t>
      </w:r>
      <w:r w:rsidR="00025C41" w:rsidRPr="00025C41">
        <w:rPr>
          <w:color w:val="242424"/>
          <w:szCs w:val="28"/>
          <w:lang w:eastAsia="uk-UA"/>
        </w:rPr>
        <w:t xml:space="preserve"> [8]</w:t>
      </w:r>
      <w:r w:rsidRPr="007B7842">
        <w:rPr>
          <w:color w:val="242424"/>
          <w:szCs w:val="28"/>
          <w:lang w:val="uk-UA" w:eastAsia="uk-UA"/>
        </w:rPr>
        <w:t>.</w:t>
      </w:r>
    </w:p>
    <w:p w:rsidR="000A5A28" w:rsidRPr="007B7842" w:rsidRDefault="000A5A28" w:rsidP="000A5A28">
      <w:pPr>
        <w:pStyle w:val="a6"/>
        <w:shd w:val="clear" w:color="auto" w:fill="FFFFFF"/>
        <w:tabs>
          <w:tab w:val="clear" w:pos="4153"/>
          <w:tab w:val="clear" w:pos="8306"/>
        </w:tabs>
        <w:spacing w:line="360" w:lineRule="auto"/>
        <w:jc w:val="both"/>
        <w:rPr>
          <w:color w:val="242424"/>
          <w:szCs w:val="28"/>
          <w:lang w:val="uk-UA" w:eastAsia="uk-UA"/>
        </w:rPr>
      </w:pPr>
    </w:p>
    <w:p w:rsidR="00A13816" w:rsidRPr="007B7842" w:rsidRDefault="006E47D6" w:rsidP="00CA114A">
      <w:pPr>
        <w:shd w:val="clear" w:color="auto" w:fill="FFFFFF"/>
        <w:jc w:val="center"/>
        <w:rPr>
          <w:color w:val="242424"/>
          <w:szCs w:val="28"/>
          <w:lang w:val="uk-UA" w:eastAsia="uk-UA"/>
        </w:rPr>
      </w:pPr>
      <w:r w:rsidRPr="007B7842">
        <w:rPr>
          <w:noProof/>
          <w:szCs w:val="28"/>
          <w:lang w:eastAsia="ru-RU"/>
        </w:rPr>
        <w:drawing>
          <wp:inline distT="0" distB="0" distL="0" distR="0">
            <wp:extent cx="3236048" cy="2171700"/>
            <wp:effectExtent l="0" t="0" r="2540"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7"/>
                    <pic:cNvPicPr>
                      <a:picLocks noChangeAspect="1"/>
                    </pic:cNvPicPr>
                  </pic:nvPicPr>
                  <pic:blipFill>
                    <a:blip r:embed="rId17" cstate="print"/>
                    <a:srcRect l="-28" t="-41" r="-28" b="-40"/>
                    <a:stretch/>
                  </pic:blipFill>
                  <pic:spPr bwMode="auto">
                    <a:xfrm>
                      <a:off x="0" y="0"/>
                      <a:ext cx="3239236" cy="2173840"/>
                    </a:xfrm>
                    <a:prstGeom prst="rect">
                      <a:avLst/>
                    </a:prstGeom>
                  </pic:spPr>
                </pic:pic>
              </a:graphicData>
            </a:graphic>
          </wp:inline>
        </w:drawing>
      </w:r>
    </w:p>
    <w:p w:rsidR="00A13816" w:rsidRPr="007B7842" w:rsidRDefault="000A5A28" w:rsidP="00CA114A">
      <w:pPr>
        <w:shd w:val="clear" w:color="auto" w:fill="FFFFFF"/>
        <w:jc w:val="center"/>
        <w:rPr>
          <w:szCs w:val="28"/>
          <w:lang w:val="uk-UA"/>
        </w:rPr>
      </w:pPr>
      <w:r>
        <w:rPr>
          <w:color w:val="242424"/>
          <w:szCs w:val="28"/>
          <w:lang w:val="uk-UA" w:eastAsia="uk-UA"/>
        </w:rPr>
        <w:t>Рис</w:t>
      </w:r>
      <w:r>
        <w:rPr>
          <w:color w:val="242424"/>
          <w:szCs w:val="28"/>
          <w:lang w:eastAsia="uk-UA"/>
        </w:rPr>
        <w:t>унок</w:t>
      </w:r>
      <w:r w:rsidR="00CA114A" w:rsidRPr="007B7842">
        <w:rPr>
          <w:color w:val="242424"/>
          <w:szCs w:val="28"/>
          <w:lang w:val="uk-UA" w:eastAsia="uk-UA"/>
        </w:rPr>
        <w:t xml:space="preserve"> </w:t>
      </w:r>
      <w:r w:rsidR="003C3F60">
        <w:rPr>
          <w:color w:val="242424"/>
          <w:szCs w:val="28"/>
          <w:lang w:val="uk-UA" w:eastAsia="uk-UA"/>
        </w:rPr>
        <w:t>2.2 –</w:t>
      </w:r>
      <w:r w:rsidR="00CA114A" w:rsidRPr="007B7842">
        <w:rPr>
          <w:color w:val="242424"/>
          <w:szCs w:val="28"/>
          <w:lang w:val="uk-UA" w:eastAsia="uk-UA"/>
        </w:rPr>
        <w:t xml:space="preserve"> </w:t>
      </w:r>
      <w:r w:rsidR="006E47D6" w:rsidRPr="007B7842">
        <w:rPr>
          <w:color w:val="242424"/>
          <w:szCs w:val="28"/>
          <w:lang w:val="uk-UA" w:eastAsia="uk-UA"/>
        </w:rPr>
        <w:t>Надійність інформації</w:t>
      </w:r>
    </w:p>
    <w:p w:rsidR="00A13816" w:rsidRPr="007B7842" w:rsidRDefault="00A13816" w:rsidP="00CA114A">
      <w:pPr>
        <w:shd w:val="clear" w:color="auto" w:fill="FFFFFF"/>
        <w:spacing w:line="360" w:lineRule="auto"/>
        <w:ind w:firstLine="709"/>
        <w:jc w:val="both"/>
        <w:rPr>
          <w:color w:val="242424"/>
          <w:szCs w:val="28"/>
          <w:lang w:val="uk-UA" w:eastAsia="uk-UA"/>
        </w:rPr>
      </w:pPr>
    </w:p>
    <w:p w:rsidR="00A13816" w:rsidRPr="007B7842" w:rsidRDefault="006E47D6" w:rsidP="00CA114A">
      <w:pPr>
        <w:spacing w:line="360" w:lineRule="auto"/>
        <w:ind w:firstLine="709"/>
        <w:jc w:val="both"/>
        <w:rPr>
          <w:szCs w:val="28"/>
          <w:lang w:val="uk-UA"/>
        </w:rPr>
      </w:pPr>
      <w:r w:rsidRPr="007B7842">
        <w:rPr>
          <w:color w:val="000000"/>
          <w:szCs w:val="28"/>
          <w:shd w:val="clear" w:color="auto" w:fill="FFFFFF"/>
          <w:lang w:val="uk-UA"/>
        </w:rPr>
        <w:t>На превеликий жаль необхідно констатувати, що на сьогодні не у всіх цих системах вирішено проблему захисту і надійності інформації. Причин тому декілька – від відсутності належного фінансування та матеріально-технічного забезпечення до недооцінки відповідальними особами важливості захисту інформації</w:t>
      </w:r>
      <w:r w:rsidR="00025C41" w:rsidRPr="00025C41">
        <w:rPr>
          <w:color w:val="000000"/>
          <w:szCs w:val="28"/>
          <w:shd w:val="clear" w:color="auto" w:fill="FFFFFF"/>
        </w:rPr>
        <w:t xml:space="preserve"> [8]</w:t>
      </w:r>
      <w:r w:rsidRPr="007B7842">
        <w:rPr>
          <w:color w:val="000000"/>
          <w:szCs w:val="28"/>
          <w:shd w:val="clear" w:color="auto" w:fill="FFFFFF"/>
          <w:lang w:val="uk-UA"/>
        </w:rPr>
        <w:t>.</w:t>
      </w:r>
    </w:p>
    <w:p w:rsidR="00A13816" w:rsidRPr="007B7842" w:rsidRDefault="00A13816" w:rsidP="006E47D6">
      <w:pPr>
        <w:spacing w:line="360" w:lineRule="auto"/>
        <w:ind w:firstLine="709"/>
        <w:jc w:val="both"/>
        <w:rPr>
          <w:color w:val="000000"/>
          <w:szCs w:val="28"/>
          <w:highlight w:val="white"/>
          <w:lang w:val="uk-UA"/>
        </w:rPr>
      </w:pPr>
    </w:p>
    <w:p w:rsidR="00A13816" w:rsidRPr="007B7842" w:rsidRDefault="006E47D6" w:rsidP="00604D02">
      <w:pPr>
        <w:pStyle w:val="afff"/>
        <w:numPr>
          <w:ilvl w:val="0"/>
          <w:numId w:val="33"/>
        </w:numPr>
        <w:spacing w:line="360" w:lineRule="auto"/>
        <w:ind w:left="0" w:firstLine="709"/>
        <w:rPr>
          <w:lang w:val="uk-UA"/>
        </w:rPr>
      </w:pPr>
      <w:bookmarkStart w:id="30" w:name="_Toc74907845"/>
      <w:r w:rsidRPr="007B7842">
        <w:rPr>
          <w:lang w:val="uk-UA"/>
        </w:rPr>
        <w:lastRenderedPageBreak/>
        <w:t>Коротка класифікація і порівняння СУБД</w:t>
      </w:r>
      <w:r w:rsidR="00CA114A" w:rsidRPr="007B7842">
        <w:rPr>
          <w:lang w:val="uk-UA"/>
        </w:rPr>
        <w:t xml:space="preserve"> </w:t>
      </w:r>
      <w:r w:rsidRPr="007B7842">
        <w:rPr>
          <w:lang w:val="uk-UA"/>
        </w:rPr>
        <w:t>для вибору зберігання облікових записів</w:t>
      </w:r>
      <w:bookmarkEnd w:id="30"/>
    </w:p>
    <w:p w:rsidR="00A13816" w:rsidRPr="007B7842" w:rsidRDefault="00A13816" w:rsidP="00CA114A">
      <w:pPr>
        <w:spacing w:line="360" w:lineRule="auto"/>
        <w:ind w:firstLine="709"/>
        <w:jc w:val="both"/>
        <w:rPr>
          <w:color w:val="000000"/>
          <w:szCs w:val="28"/>
          <w:shd w:val="clear" w:color="auto" w:fill="FFFFFF"/>
          <w:lang w:val="uk-UA"/>
        </w:rPr>
      </w:pPr>
    </w:p>
    <w:p w:rsidR="00A13816" w:rsidRDefault="006E47D6" w:rsidP="00CA114A">
      <w:pPr>
        <w:spacing w:line="360" w:lineRule="auto"/>
        <w:ind w:firstLine="709"/>
        <w:jc w:val="both"/>
        <w:rPr>
          <w:color w:val="000000"/>
          <w:szCs w:val="28"/>
          <w:shd w:val="clear" w:color="auto" w:fill="FFFFFF"/>
          <w:lang w:val="uk-UA"/>
        </w:rPr>
      </w:pPr>
      <w:r w:rsidRPr="007B7842">
        <w:rPr>
          <w:color w:val="000000"/>
          <w:szCs w:val="28"/>
          <w:shd w:val="clear" w:color="auto" w:fill="FFFFFF"/>
          <w:lang w:val="uk-UA"/>
        </w:rPr>
        <w:t>Всі ми знаємо, що в світі технологій баз даних існує два основних напрямки: SQL і NoSQL, реляційні та нереляційні бази даних. Відмінності між ними полягають в тому, як вони спроектовані, які типи даних підтримують, як зберігають інформацію</w:t>
      </w:r>
      <w:r w:rsidR="00CA114A" w:rsidRPr="007B7842">
        <w:rPr>
          <w:color w:val="000000"/>
          <w:szCs w:val="28"/>
          <w:shd w:val="clear" w:color="auto" w:fill="FFFFFF"/>
          <w:lang w:val="uk-UA"/>
        </w:rPr>
        <w:t xml:space="preserve"> </w:t>
      </w:r>
      <w:r w:rsidRPr="007B7842">
        <w:rPr>
          <w:color w:val="000000"/>
          <w:szCs w:val="28"/>
          <w:shd w:val="clear" w:color="auto" w:fill="FFFFFF"/>
          <w:lang w:val="uk-UA"/>
        </w:rPr>
        <w:t>(</w:t>
      </w:r>
      <w:r w:rsidR="00CA114A" w:rsidRPr="007B7842">
        <w:rPr>
          <w:color w:val="000000"/>
          <w:szCs w:val="28"/>
          <w:shd w:val="clear" w:color="auto" w:fill="FFFFFF"/>
          <w:lang w:val="uk-UA"/>
        </w:rPr>
        <w:t>р</w:t>
      </w:r>
      <w:r w:rsidRPr="007B7842">
        <w:rPr>
          <w:color w:val="000000"/>
          <w:szCs w:val="28"/>
          <w:shd w:val="clear" w:color="auto" w:fill="FFFFFF"/>
          <w:lang w:val="uk-UA"/>
        </w:rPr>
        <w:t>ис.</w:t>
      </w:r>
      <w:r w:rsidR="00CA114A" w:rsidRPr="007B7842">
        <w:rPr>
          <w:color w:val="000000"/>
          <w:szCs w:val="28"/>
          <w:shd w:val="clear" w:color="auto" w:fill="FFFFFF"/>
          <w:lang w:val="uk-UA"/>
        </w:rPr>
        <w:t xml:space="preserve"> </w:t>
      </w:r>
      <w:r w:rsidRPr="007B7842">
        <w:rPr>
          <w:color w:val="000000"/>
          <w:szCs w:val="28"/>
          <w:shd w:val="clear" w:color="auto" w:fill="FFFFFF"/>
          <w:lang w:val="uk-UA"/>
        </w:rPr>
        <w:t>2.3)</w:t>
      </w:r>
      <w:r w:rsidR="00025C41">
        <w:rPr>
          <w:color w:val="000000"/>
          <w:szCs w:val="28"/>
          <w:shd w:val="clear" w:color="auto" w:fill="FFFFFF"/>
          <w:lang w:val="en-US"/>
        </w:rPr>
        <w:t xml:space="preserve"> [9]</w:t>
      </w:r>
      <w:r w:rsidRPr="007B7842">
        <w:rPr>
          <w:color w:val="000000"/>
          <w:szCs w:val="28"/>
          <w:shd w:val="clear" w:color="auto" w:fill="FFFFFF"/>
          <w:lang w:val="uk-UA"/>
        </w:rPr>
        <w:t>.</w:t>
      </w:r>
    </w:p>
    <w:p w:rsidR="000A5A28" w:rsidRPr="007B7842" w:rsidRDefault="000A5A28" w:rsidP="00CA114A">
      <w:pPr>
        <w:spacing w:line="360" w:lineRule="auto"/>
        <w:ind w:firstLine="709"/>
        <w:jc w:val="both"/>
        <w:rPr>
          <w:color w:val="000000"/>
          <w:szCs w:val="28"/>
          <w:shd w:val="clear" w:color="auto" w:fill="FFFFFF"/>
          <w:lang w:val="uk-UA"/>
        </w:rPr>
      </w:pPr>
    </w:p>
    <w:p w:rsidR="00A13816" w:rsidRPr="007B7842" w:rsidRDefault="006E47D6" w:rsidP="00CA114A">
      <w:pPr>
        <w:pStyle w:val="affa"/>
        <w:shd w:val="clear" w:color="auto" w:fill="FFFFFF"/>
        <w:spacing w:before="0" w:after="0"/>
        <w:jc w:val="center"/>
        <w:rPr>
          <w:sz w:val="28"/>
          <w:szCs w:val="28"/>
          <w:lang w:val="uk-UA"/>
        </w:rPr>
      </w:pPr>
      <w:r w:rsidRPr="007B7842">
        <w:rPr>
          <w:noProof/>
          <w:sz w:val="28"/>
          <w:szCs w:val="28"/>
          <w:lang w:eastAsia="ru-RU"/>
        </w:rPr>
        <w:drawing>
          <wp:inline distT="0" distB="0" distL="0" distR="0">
            <wp:extent cx="3938332" cy="2066925"/>
            <wp:effectExtent l="0" t="0" r="5080" b="0"/>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8"/>
                    <pic:cNvPicPr>
                      <a:picLocks noChangeAspect="1"/>
                    </pic:cNvPicPr>
                  </pic:nvPicPr>
                  <pic:blipFill>
                    <a:blip r:embed="rId18" cstate="print"/>
                    <a:srcRect l="-24" t="-46" r="-24" b="-46"/>
                    <a:stretch/>
                  </pic:blipFill>
                  <pic:spPr bwMode="auto">
                    <a:xfrm>
                      <a:off x="0" y="0"/>
                      <a:ext cx="3942933" cy="2069340"/>
                    </a:xfrm>
                    <a:prstGeom prst="rect">
                      <a:avLst/>
                    </a:prstGeom>
                  </pic:spPr>
                </pic:pic>
              </a:graphicData>
            </a:graphic>
          </wp:inline>
        </w:drawing>
      </w:r>
    </w:p>
    <w:p w:rsidR="00A13816" w:rsidRPr="007B7842" w:rsidRDefault="000A5A28" w:rsidP="00CA114A">
      <w:pPr>
        <w:pStyle w:val="affa"/>
        <w:shd w:val="clear" w:color="auto" w:fill="FFFFFF"/>
        <w:spacing w:before="0" w:after="0"/>
        <w:jc w:val="center"/>
        <w:rPr>
          <w:sz w:val="28"/>
          <w:szCs w:val="28"/>
          <w:lang w:val="uk-UA"/>
        </w:rPr>
      </w:pPr>
      <w:r>
        <w:rPr>
          <w:sz w:val="28"/>
          <w:szCs w:val="28"/>
          <w:lang w:val="uk-UA"/>
        </w:rPr>
        <w:t>Рисунок</w:t>
      </w:r>
      <w:r w:rsidR="00CA114A" w:rsidRPr="007B7842">
        <w:rPr>
          <w:sz w:val="28"/>
          <w:szCs w:val="28"/>
          <w:lang w:val="uk-UA"/>
        </w:rPr>
        <w:t xml:space="preserve"> </w:t>
      </w:r>
      <w:r w:rsidR="00D85565">
        <w:rPr>
          <w:sz w:val="28"/>
          <w:szCs w:val="28"/>
          <w:lang w:val="uk-UA"/>
        </w:rPr>
        <w:t>2.3 –</w:t>
      </w:r>
      <w:r w:rsidR="00CA114A" w:rsidRPr="007B7842">
        <w:rPr>
          <w:sz w:val="28"/>
          <w:szCs w:val="28"/>
          <w:lang w:val="uk-UA"/>
        </w:rPr>
        <w:t xml:space="preserve"> </w:t>
      </w:r>
      <w:r w:rsidR="006E47D6" w:rsidRPr="007B7842">
        <w:rPr>
          <w:sz w:val="28"/>
          <w:szCs w:val="28"/>
          <w:lang w:val="uk-UA"/>
        </w:rPr>
        <w:t>Реляційні і нереляційні бази даних</w:t>
      </w:r>
    </w:p>
    <w:p w:rsidR="00CA114A" w:rsidRPr="007B7842" w:rsidRDefault="00CA114A" w:rsidP="00CA114A">
      <w:pPr>
        <w:spacing w:line="360" w:lineRule="auto"/>
        <w:ind w:firstLine="709"/>
        <w:jc w:val="both"/>
        <w:rPr>
          <w:color w:val="000000"/>
          <w:szCs w:val="28"/>
          <w:shd w:val="clear" w:color="auto" w:fill="FFFFFF"/>
          <w:lang w:val="uk-UA"/>
        </w:rPr>
      </w:pPr>
    </w:p>
    <w:p w:rsidR="00A13816" w:rsidRPr="007B7842" w:rsidRDefault="006E47D6" w:rsidP="00CA114A">
      <w:pPr>
        <w:spacing w:line="360" w:lineRule="auto"/>
        <w:ind w:firstLine="709"/>
        <w:jc w:val="both"/>
        <w:rPr>
          <w:color w:val="000000"/>
          <w:szCs w:val="28"/>
          <w:shd w:val="clear" w:color="auto" w:fill="FFFFFF"/>
          <w:lang w:val="uk-UA"/>
        </w:rPr>
      </w:pPr>
      <w:r w:rsidRPr="007B7842">
        <w:rPr>
          <w:color w:val="000000"/>
          <w:szCs w:val="28"/>
          <w:shd w:val="clear" w:color="auto" w:fill="FFFFFF"/>
          <w:lang w:val="uk-UA"/>
        </w:rPr>
        <w:t>Реляційні БД зберігають структуровані дані, які зазвичай представляють об</w:t>
      </w:r>
      <w:r w:rsidR="00267C63">
        <w:rPr>
          <w:color w:val="000000"/>
          <w:szCs w:val="28"/>
          <w:shd w:val="clear" w:color="auto" w:fill="FFFFFF"/>
          <w:lang w:val="uk-UA"/>
        </w:rPr>
        <w:t>’</w:t>
      </w:r>
      <w:r w:rsidRPr="007B7842">
        <w:rPr>
          <w:color w:val="000000"/>
          <w:szCs w:val="28"/>
          <w:shd w:val="clear" w:color="auto" w:fill="FFFFFF"/>
          <w:lang w:val="uk-UA"/>
        </w:rPr>
        <w:t>єкти реального світу. Скажімо, це можуть бути відомості про людину, або про вміст кошика для товарів в магазині, згруповані в таблицях, формат яких заданий на етапі проектування сховища</w:t>
      </w:r>
      <w:r w:rsidR="00025C41" w:rsidRPr="00025C41">
        <w:rPr>
          <w:color w:val="000000"/>
          <w:szCs w:val="28"/>
          <w:shd w:val="clear" w:color="auto" w:fill="FFFFFF"/>
        </w:rPr>
        <w:t xml:space="preserve"> [9]</w:t>
      </w:r>
      <w:r w:rsidRPr="007B7842">
        <w:rPr>
          <w:color w:val="000000"/>
          <w:szCs w:val="28"/>
          <w:shd w:val="clear" w:color="auto" w:fill="FFFFFF"/>
          <w:lang w:val="uk-UA"/>
        </w:rPr>
        <w:t>.</w:t>
      </w:r>
    </w:p>
    <w:p w:rsidR="00A13816" w:rsidRPr="007B7842" w:rsidRDefault="006E47D6" w:rsidP="00CA114A">
      <w:pPr>
        <w:spacing w:line="360" w:lineRule="auto"/>
        <w:ind w:firstLine="709"/>
        <w:jc w:val="both"/>
        <w:rPr>
          <w:color w:val="000000"/>
          <w:szCs w:val="28"/>
          <w:shd w:val="clear" w:color="auto" w:fill="FFFFFF"/>
          <w:lang w:val="uk-UA"/>
        </w:rPr>
      </w:pPr>
      <w:r w:rsidRPr="007B7842">
        <w:rPr>
          <w:color w:val="000000"/>
          <w:szCs w:val="28"/>
          <w:shd w:val="clear" w:color="auto" w:fill="FFFFFF"/>
          <w:lang w:val="uk-UA"/>
        </w:rPr>
        <w:t>Нереляційні БД влаштовані інакше. Наприклад, документ</w:t>
      </w:r>
      <w:r w:rsidR="00D85565">
        <w:rPr>
          <w:color w:val="000000"/>
          <w:szCs w:val="28"/>
          <w:shd w:val="clear" w:color="auto" w:fill="FFFFFF"/>
          <w:lang w:val="uk-UA"/>
        </w:rPr>
        <w:t>о</w:t>
      </w:r>
      <w:r w:rsidRPr="007B7842">
        <w:rPr>
          <w:color w:val="000000"/>
          <w:szCs w:val="28"/>
          <w:shd w:val="clear" w:color="auto" w:fill="FFFFFF"/>
          <w:lang w:val="uk-UA"/>
        </w:rPr>
        <w:t>-орієнтовані бази зберігають інформацію у вигляді ієрархічних структур даних. Може йтися про об</w:t>
      </w:r>
      <w:r w:rsidR="00267C63">
        <w:rPr>
          <w:color w:val="000000"/>
          <w:szCs w:val="28"/>
          <w:shd w:val="clear" w:color="auto" w:fill="FFFFFF"/>
          <w:lang w:val="uk-UA"/>
        </w:rPr>
        <w:t>’</w:t>
      </w:r>
      <w:r w:rsidRPr="007B7842">
        <w:rPr>
          <w:color w:val="000000"/>
          <w:szCs w:val="28"/>
          <w:shd w:val="clear" w:color="auto" w:fill="FFFFFF"/>
          <w:lang w:val="uk-UA"/>
        </w:rPr>
        <w:t>єкти з довільним наборо</w:t>
      </w:r>
      <w:r w:rsidR="00D85565">
        <w:rPr>
          <w:color w:val="000000"/>
          <w:szCs w:val="28"/>
          <w:shd w:val="clear" w:color="auto" w:fill="FFFFFF"/>
          <w:lang w:val="uk-UA"/>
        </w:rPr>
        <w:t>м атрибутів. Те, що в реляційній</w:t>
      </w:r>
      <w:r w:rsidRPr="007B7842">
        <w:rPr>
          <w:color w:val="000000"/>
          <w:szCs w:val="28"/>
          <w:shd w:val="clear" w:color="auto" w:fill="FFFFFF"/>
          <w:lang w:val="uk-UA"/>
        </w:rPr>
        <w:t xml:space="preserve"> БД буде розбито на кілька взаємопов</w:t>
      </w:r>
      <w:r w:rsidR="00267C63">
        <w:rPr>
          <w:color w:val="000000"/>
          <w:szCs w:val="28"/>
          <w:shd w:val="clear" w:color="auto" w:fill="FFFFFF"/>
          <w:lang w:val="uk-UA"/>
        </w:rPr>
        <w:t>’</w:t>
      </w:r>
      <w:r w:rsidRPr="007B7842">
        <w:rPr>
          <w:color w:val="000000"/>
          <w:szCs w:val="28"/>
          <w:shd w:val="clear" w:color="auto" w:fill="FFFFFF"/>
          <w:lang w:val="uk-UA"/>
        </w:rPr>
        <w:t>язаних таблиць, в нереляційних може зберігатися у вигляді цілісної сутності</w:t>
      </w:r>
      <w:r w:rsidR="00025C41" w:rsidRPr="00025C41">
        <w:rPr>
          <w:color w:val="000000"/>
          <w:szCs w:val="28"/>
          <w:shd w:val="clear" w:color="auto" w:fill="FFFFFF"/>
          <w:lang w:val="uk-UA"/>
        </w:rPr>
        <w:t xml:space="preserve"> [9]</w:t>
      </w:r>
      <w:r w:rsidRPr="007B7842">
        <w:rPr>
          <w:color w:val="000000"/>
          <w:szCs w:val="28"/>
          <w:shd w:val="clear" w:color="auto" w:fill="FFFFFF"/>
          <w:lang w:val="uk-UA"/>
        </w:rPr>
        <w:t>.</w:t>
      </w:r>
    </w:p>
    <w:p w:rsidR="00A13816" w:rsidRPr="007B7842" w:rsidRDefault="006E47D6" w:rsidP="00CA114A">
      <w:pPr>
        <w:spacing w:line="360" w:lineRule="auto"/>
        <w:ind w:firstLine="709"/>
        <w:jc w:val="both"/>
        <w:rPr>
          <w:color w:val="000000"/>
          <w:szCs w:val="28"/>
          <w:shd w:val="clear" w:color="auto" w:fill="FFFFFF"/>
          <w:lang w:val="uk-UA"/>
        </w:rPr>
      </w:pPr>
      <w:r w:rsidRPr="007B7842">
        <w:rPr>
          <w:color w:val="000000"/>
          <w:szCs w:val="28"/>
          <w:shd w:val="clear" w:color="auto" w:fill="FFFFFF"/>
          <w:lang w:val="uk-UA"/>
        </w:rPr>
        <w:t xml:space="preserve">Для наглядного прикладу ми порівняємо переваги і недоліки </w:t>
      </w:r>
      <w:r w:rsidRPr="00D85565">
        <w:rPr>
          <w:color w:val="000000"/>
          <w:szCs w:val="28"/>
          <w:shd w:val="clear" w:color="auto" w:fill="FFFFFF"/>
          <w:lang w:val="en-US"/>
        </w:rPr>
        <w:t>PostgreSQL</w:t>
      </w:r>
      <w:r w:rsidR="00D85565" w:rsidRPr="00B678D6">
        <w:rPr>
          <w:color w:val="000000"/>
          <w:szCs w:val="28"/>
          <w:shd w:val="clear" w:color="auto" w:fill="FFFFFF"/>
          <w:lang w:val="uk-UA"/>
        </w:rPr>
        <w:t>,</w:t>
      </w:r>
      <w:r w:rsidRPr="00B678D6">
        <w:rPr>
          <w:color w:val="000000"/>
          <w:szCs w:val="28"/>
          <w:shd w:val="clear" w:color="auto" w:fill="FFFFFF"/>
          <w:lang w:val="uk-UA"/>
        </w:rPr>
        <w:t xml:space="preserve"> </w:t>
      </w:r>
      <w:r w:rsidRPr="00D85565">
        <w:rPr>
          <w:color w:val="000000"/>
          <w:szCs w:val="28"/>
          <w:shd w:val="clear" w:color="auto" w:fill="FFFFFF"/>
          <w:lang w:val="en-US"/>
        </w:rPr>
        <w:t>Cassandra</w:t>
      </w:r>
      <w:r w:rsidRPr="00B678D6">
        <w:rPr>
          <w:color w:val="000000"/>
          <w:szCs w:val="28"/>
          <w:shd w:val="clear" w:color="auto" w:fill="FFFFFF"/>
          <w:lang w:val="uk-UA"/>
        </w:rPr>
        <w:t xml:space="preserve"> і </w:t>
      </w:r>
      <w:r w:rsidRPr="00D85565">
        <w:rPr>
          <w:color w:val="000000"/>
          <w:szCs w:val="28"/>
          <w:shd w:val="clear" w:color="auto" w:fill="FFFFFF"/>
          <w:lang w:val="en-US"/>
        </w:rPr>
        <w:t>MySQL</w:t>
      </w:r>
      <w:r w:rsidRPr="007B7842">
        <w:rPr>
          <w:color w:val="000000"/>
          <w:szCs w:val="28"/>
          <w:shd w:val="clear" w:color="auto" w:fill="FFFFFF"/>
          <w:lang w:val="uk-UA"/>
        </w:rPr>
        <w:t xml:space="preserve"> та виберемо кращу з них для даної реалізації</w:t>
      </w:r>
      <w:r w:rsidR="003A571E" w:rsidRPr="003A571E">
        <w:rPr>
          <w:color w:val="000000"/>
          <w:szCs w:val="28"/>
          <w:shd w:val="clear" w:color="auto" w:fill="FFFFFF"/>
          <w:lang w:val="uk-UA"/>
        </w:rPr>
        <w:t xml:space="preserve"> [10]</w:t>
      </w:r>
      <w:r w:rsidRPr="007B7842">
        <w:rPr>
          <w:color w:val="000000"/>
          <w:szCs w:val="28"/>
          <w:shd w:val="clear" w:color="auto" w:fill="FFFFFF"/>
          <w:lang w:val="uk-UA"/>
        </w:rPr>
        <w:t>.</w:t>
      </w:r>
    </w:p>
    <w:p w:rsidR="00A13816" w:rsidRDefault="006E47D6" w:rsidP="00CA114A">
      <w:pPr>
        <w:spacing w:line="360" w:lineRule="auto"/>
        <w:ind w:firstLine="709"/>
        <w:jc w:val="both"/>
        <w:rPr>
          <w:color w:val="000000"/>
          <w:szCs w:val="28"/>
          <w:shd w:val="clear" w:color="auto" w:fill="FFFFFF"/>
          <w:lang w:val="uk-UA"/>
        </w:rPr>
      </w:pPr>
      <w:r w:rsidRPr="00D85565">
        <w:rPr>
          <w:color w:val="000000"/>
          <w:szCs w:val="28"/>
          <w:shd w:val="clear" w:color="auto" w:fill="FFFFFF"/>
          <w:lang w:val="en-US"/>
        </w:rPr>
        <w:t>MySQL</w:t>
      </w:r>
      <w:r w:rsidRPr="007B7842">
        <w:rPr>
          <w:color w:val="000000"/>
          <w:szCs w:val="28"/>
          <w:shd w:val="clear" w:color="auto" w:fill="FFFFFF"/>
          <w:lang w:val="uk-UA"/>
        </w:rPr>
        <w:t xml:space="preserve"> </w:t>
      </w:r>
      <w:r w:rsidR="00CA114A" w:rsidRPr="007B7842">
        <w:rPr>
          <w:color w:val="000000"/>
          <w:szCs w:val="28"/>
          <w:shd w:val="clear" w:color="auto" w:fill="FFFFFF"/>
          <w:lang w:val="uk-UA"/>
        </w:rPr>
        <w:t>–</w:t>
      </w:r>
      <w:r w:rsidRPr="007B7842">
        <w:rPr>
          <w:color w:val="000000"/>
          <w:szCs w:val="28"/>
          <w:shd w:val="clear" w:color="auto" w:fill="FFFFFF"/>
          <w:lang w:val="uk-UA"/>
        </w:rPr>
        <w:t xml:space="preserve"> це найпопулярніша з усіх великих серверних БД</w:t>
      </w:r>
      <w:r w:rsidR="00CA114A" w:rsidRPr="007B7842">
        <w:rPr>
          <w:color w:val="000000"/>
          <w:szCs w:val="28"/>
          <w:shd w:val="clear" w:color="auto" w:fill="FFFFFF"/>
          <w:lang w:val="uk-UA"/>
        </w:rPr>
        <w:t xml:space="preserve"> </w:t>
      </w:r>
      <w:r w:rsidRPr="007B7842">
        <w:rPr>
          <w:color w:val="000000"/>
          <w:szCs w:val="28"/>
          <w:shd w:val="clear" w:color="auto" w:fill="FFFFFF"/>
          <w:lang w:val="uk-UA"/>
        </w:rPr>
        <w:t>(</w:t>
      </w:r>
      <w:r w:rsidR="00CA114A" w:rsidRPr="007B7842">
        <w:rPr>
          <w:color w:val="000000"/>
          <w:szCs w:val="28"/>
          <w:shd w:val="clear" w:color="auto" w:fill="FFFFFF"/>
          <w:lang w:val="uk-UA"/>
        </w:rPr>
        <w:t>р</w:t>
      </w:r>
      <w:r w:rsidRPr="007B7842">
        <w:rPr>
          <w:color w:val="000000"/>
          <w:szCs w:val="28"/>
          <w:shd w:val="clear" w:color="auto" w:fill="FFFFFF"/>
          <w:lang w:val="uk-UA"/>
        </w:rPr>
        <w:t>ис.</w:t>
      </w:r>
      <w:r w:rsidR="00CA114A" w:rsidRPr="007B7842">
        <w:rPr>
          <w:color w:val="000000"/>
          <w:szCs w:val="28"/>
          <w:shd w:val="clear" w:color="auto" w:fill="FFFFFF"/>
          <w:lang w:val="uk-UA"/>
        </w:rPr>
        <w:t xml:space="preserve"> </w:t>
      </w:r>
      <w:r w:rsidRPr="007B7842">
        <w:rPr>
          <w:color w:val="000000"/>
          <w:szCs w:val="28"/>
          <w:shd w:val="clear" w:color="auto" w:fill="FFFFFF"/>
          <w:lang w:val="uk-UA"/>
        </w:rPr>
        <w:t>2.</w:t>
      </w:r>
      <w:r w:rsidR="00CA114A" w:rsidRPr="007B7842">
        <w:rPr>
          <w:color w:val="000000"/>
          <w:szCs w:val="28"/>
          <w:shd w:val="clear" w:color="auto" w:fill="FFFFFF"/>
          <w:lang w:val="uk-UA"/>
        </w:rPr>
        <w:t>4</w:t>
      </w:r>
      <w:r w:rsidRPr="007B7842">
        <w:rPr>
          <w:color w:val="000000"/>
          <w:szCs w:val="28"/>
          <w:shd w:val="clear" w:color="auto" w:fill="FFFFFF"/>
          <w:lang w:val="uk-UA"/>
        </w:rPr>
        <w:t>)</w:t>
      </w:r>
      <w:r w:rsidR="003A571E" w:rsidRPr="003A571E">
        <w:rPr>
          <w:color w:val="000000"/>
          <w:szCs w:val="28"/>
          <w:shd w:val="clear" w:color="auto" w:fill="FFFFFF"/>
        </w:rPr>
        <w:t xml:space="preserve"> [10]</w:t>
      </w:r>
      <w:r w:rsidRPr="007B7842">
        <w:rPr>
          <w:color w:val="000000"/>
          <w:szCs w:val="28"/>
          <w:shd w:val="clear" w:color="auto" w:fill="FFFFFF"/>
          <w:lang w:val="uk-UA"/>
        </w:rPr>
        <w:t xml:space="preserve">. Хоча </w:t>
      </w:r>
      <w:r w:rsidRPr="00D85565">
        <w:rPr>
          <w:color w:val="000000"/>
          <w:szCs w:val="28"/>
          <w:shd w:val="clear" w:color="auto" w:fill="FFFFFF"/>
          <w:lang w:val="en-US"/>
        </w:rPr>
        <w:t>MySQL</w:t>
      </w:r>
      <w:r w:rsidRPr="007B7842">
        <w:rPr>
          <w:color w:val="000000"/>
          <w:szCs w:val="28"/>
          <w:shd w:val="clear" w:color="auto" w:fill="FFFFFF"/>
          <w:lang w:val="uk-UA"/>
        </w:rPr>
        <w:t xml:space="preserve"> і не намагається повністю реалізувати SQL-стандарти, </w:t>
      </w:r>
      <w:r w:rsidRPr="007B7842">
        <w:rPr>
          <w:color w:val="000000"/>
          <w:szCs w:val="28"/>
          <w:shd w:val="clear" w:color="auto" w:fill="FFFFFF"/>
          <w:lang w:val="uk-UA"/>
        </w:rPr>
        <w:lastRenderedPageBreak/>
        <w:t>вона пропонує широкий функціонал. Додатки спілкуються з базою даних через процес-демон</w:t>
      </w:r>
      <w:r w:rsidR="003A571E">
        <w:rPr>
          <w:color w:val="000000"/>
          <w:szCs w:val="28"/>
          <w:shd w:val="clear" w:color="auto" w:fill="FFFFFF"/>
          <w:lang w:val="en-US"/>
        </w:rPr>
        <w:t xml:space="preserve"> [10]</w:t>
      </w:r>
      <w:r w:rsidRPr="007B7842">
        <w:rPr>
          <w:color w:val="000000"/>
          <w:szCs w:val="28"/>
          <w:shd w:val="clear" w:color="auto" w:fill="FFFFFF"/>
          <w:lang w:val="uk-UA"/>
        </w:rPr>
        <w:t>.</w:t>
      </w:r>
    </w:p>
    <w:p w:rsidR="0017105E" w:rsidRPr="007B7842" w:rsidRDefault="0017105E" w:rsidP="00CA114A">
      <w:pPr>
        <w:spacing w:line="360" w:lineRule="auto"/>
        <w:ind w:firstLine="709"/>
        <w:jc w:val="both"/>
        <w:rPr>
          <w:color w:val="000000"/>
          <w:szCs w:val="28"/>
          <w:shd w:val="clear" w:color="auto" w:fill="FFFFFF"/>
          <w:lang w:val="uk-UA"/>
        </w:rPr>
      </w:pPr>
    </w:p>
    <w:p w:rsidR="00A13816" w:rsidRPr="007B7842" w:rsidRDefault="006E47D6" w:rsidP="00CA114A">
      <w:pPr>
        <w:pStyle w:val="affa"/>
        <w:shd w:val="clear" w:color="auto" w:fill="FFFFFF"/>
        <w:spacing w:before="0" w:after="0"/>
        <w:jc w:val="center"/>
        <w:rPr>
          <w:sz w:val="28"/>
          <w:szCs w:val="28"/>
          <w:lang w:val="uk-UA"/>
        </w:rPr>
      </w:pPr>
      <w:r w:rsidRPr="007B7842">
        <w:rPr>
          <w:noProof/>
          <w:sz w:val="28"/>
          <w:szCs w:val="28"/>
          <w:lang w:eastAsia="ru-RU"/>
        </w:rPr>
        <w:drawing>
          <wp:inline distT="0" distB="0" distL="0" distR="0">
            <wp:extent cx="2886075" cy="1200150"/>
            <wp:effectExtent l="0" t="0" r="0" b="0"/>
            <wp:docPr id="1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9"/>
                    <pic:cNvPicPr>
                      <a:picLocks noChangeAspect="1"/>
                    </pic:cNvPicPr>
                  </pic:nvPicPr>
                  <pic:blipFill>
                    <a:blip r:embed="rId19" cstate="print"/>
                    <a:srcRect l="-22" t="-52" r="-22" b="-52"/>
                    <a:stretch/>
                  </pic:blipFill>
                  <pic:spPr bwMode="auto">
                    <a:xfrm>
                      <a:off x="0" y="0"/>
                      <a:ext cx="2886075" cy="1200150"/>
                    </a:xfrm>
                    <a:prstGeom prst="rect">
                      <a:avLst/>
                    </a:prstGeom>
                  </pic:spPr>
                </pic:pic>
              </a:graphicData>
            </a:graphic>
          </wp:inline>
        </w:drawing>
      </w:r>
    </w:p>
    <w:p w:rsidR="00A13816" w:rsidRDefault="000A5A28" w:rsidP="00CA114A">
      <w:pPr>
        <w:pStyle w:val="affa"/>
        <w:shd w:val="clear" w:color="auto" w:fill="FFFFFF"/>
        <w:spacing w:before="0" w:after="0"/>
        <w:jc w:val="center"/>
        <w:rPr>
          <w:sz w:val="28"/>
          <w:szCs w:val="28"/>
          <w:lang w:val="en-US"/>
        </w:rPr>
      </w:pPr>
      <w:r>
        <w:rPr>
          <w:sz w:val="28"/>
          <w:szCs w:val="28"/>
          <w:lang w:val="uk-UA"/>
        </w:rPr>
        <w:t>Рисунок</w:t>
      </w:r>
      <w:r w:rsidR="00CA114A" w:rsidRPr="007B7842">
        <w:rPr>
          <w:sz w:val="28"/>
          <w:szCs w:val="28"/>
          <w:lang w:val="uk-UA"/>
        </w:rPr>
        <w:t xml:space="preserve"> </w:t>
      </w:r>
      <w:r w:rsidR="006E47D6" w:rsidRPr="007B7842">
        <w:rPr>
          <w:sz w:val="28"/>
          <w:szCs w:val="28"/>
          <w:lang w:val="uk-UA"/>
        </w:rPr>
        <w:t>2.</w:t>
      </w:r>
      <w:r w:rsidR="00CA114A" w:rsidRPr="007B7842">
        <w:rPr>
          <w:sz w:val="28"/>
          <w:szCs w:val="28"/>
          <w:lang w:val="uk-UA"/>
        </w:rPr>
        <w:t>4</w:t>
      </w:r>
      <w:r w:rsidR="00D85565">
        <w:rPr>
          <w:sz w:val="28"/>
          <w:szCs w:val="28"/>
          <w:lang w:val="uk-UA"/>
        </w:rPr>
        <w:t xml:space="preserve"> –</w:t>
      </w:r>
      <w:r w:rsidR="00CA114A" w:rsidRPr="007B7842">
        <w:rPr>
          <w:sz w:val="28"/>
          <w:szCs w:val="28"/>
          <w:lang w:val="uk-UA"/>
        </w:rPr>
        <w:t xml:space="preserve"> </w:t>
      </w:r>
      <w:r w:rsidR="006E47D6" w:rsidRPr="007B7842">
        <w:rPr>
          <w:sz w:val="28"/>
          <w:szCs w:val="28"/>
          <w:lang w:val="uk-UA"/>
        </w:rPr>
        <w:t xml:space="preserve">Логотип </w:t>
      </w:r>
      <w:r w:rsidR="006E47D6" w:rsidRPr="00D85565">
        <w:rPr>
          <w:sz w:val="28"/>
          <w:szCs w:val="28"/>
          <w:lang w:val="en-US"/>
        </w:rPr>
        <w:t>MySQL</w:t>
      </w:r>
    </w:p>
    <w:p w:rsidR="0017105E" w:rsidRPr="007B7842" w:rsidRDefault="0017105E" w:rsidP="00CA114A">
      <w:pPr>
        <w:pStyle w:val="affa"/>
        <w:shd w:val="clear" w:color="auto" w:fill="FFFFFF"/>
        <w:spacing w:before="0" w:after="0"/>
        <w:jc w:val="center"/>
        <w:rPr>
          <w:sz w:val="28"/>
          <w:szCs w:val="28"/>
          <w:lang w:val="uk-UA"/>
        </w:rPr>
      </w:pPr>
    </w:p>
    <w:p w:rsidR="00A13816" w:rsidRPr="007B7842" w:rsidRDefault="006E47D6" w:rsidP="00CA114A">
      <w:pPr>
        <w:spacing w:line="360" w:lineRule="auto"/>
        <w:ind w:firstLine="709"/>
        <w:jc w:val="both"/>
        <w:rPr>
          <w:color w:val="000000"/>
          <w:szCs w:val="28"/>
          <w:shd w:val="clear" w:color="auto" w:fill="FFFFFF"/>
          <w:lang w:val="uk-UA"/>
        </w:rPr>
      </w:pPr>
      <w:r w:rsidRPr="007B7842">
        <w:rPr>
          <w:color w:val="000000"/>
          <w:szCs w:val="28"/>
          <w:shd w:val="clear" w:color="auto" w:fill="FFFFFF"/>
          <w:lang w:val="uk-UA"/>
        </w:rPr>
        <w:t>Переваги:</w:t>
      </w:r>
    </w:p>
    <w:p w:rsidR="00A13816" w:rsidRPr="007B7842" w:rsidRDefault="005C393F" w:rsidP="00CA114A">
      <w:pPr>
        <w:pStyle w:val="affa"/>
        <w:numPr>
          <w:ilvl w:val="0"/>
          <w:numId w:val="1"/>
        </w:numPr>
        <w:shd w:val="clear" w:color="auto" w:fill="FFFFFF"/>
        <w:spacing w:before="0" w:after="0" w:line="360" w:lineRule="auto"/>
        <w:ind w:left="0" w:firstLine="709"/>
        <w:jc w:val="both"/>
        <w:rPr>
          <w:sz w:val="28"/>
          <w:szCs w:val="28"/>
          <w:lang w:val="uk-UA"/>
        </w:rPr>
      </w:pPr>
      <w:r w:rsidRPr="005C393F">
        <w:rPr>
          <w:sz w:val="28"/>
          <w:szCs w:val="28"/>
          <w:lang w:val="uk-UA"/>
        </w:rPr>
        <w:t>п</w:t>
      </w:r>
      <w:r w:rsidR="000A5A28">
        <w:rPr>
          <w:sz w:val="28"/>
          <w:szCs w:val="28"/>
          <w:lang w:val="uk-UA"/>
        </w:rPr>
        <w:t>ростота –</w:t>
      </w:r>
      <w:r w:rsidR="006E47D6" w:rsidRPr="007B7842">
        <w:rPr>
          <w:sz w:val="28"/>
          <w:szCs w:val="28"/>
          <w:lang w:val="uk-UA"/>
        </w:rPr>
        <w:t xml:space="preserve"> </w:t>
      </w:r>
      <w:r w:rsidR="006E47D6" w:rsidRPr="005B7464">
        <w:rPr>
          <w:sz w:val="28"/>
          <w:szCs w:val="28"/>
          <w:lang w:val="en-US"/>
        </w:rPr>
        <w:t>MySQL</w:t>
      </w:r>
      <w:r w:rsidR="006E47D6" w:rsidRPr="007B7842">
        <w:rPr>
          <w:sz w:val="28"/>
          <w:szCs w:val="28"/>
          <w:lang w:val="uk-UA"/>
        </w:rPr>
        <w:t xml:space="preserve"> легко встановлюється. Існує багато сторонніх інструментів, включаючи візуальні, що</w:t>
      </w:r>
      <w:r w:rsidR="000A5A28">
        <w:rPr>
          <w:sz w:val="28"/>
          <w:szCs w:val="28"/>
          <w:lang w:val="uk-UA"/>
        </w:rPr>
        <w:t xml:space="preserve"> полегшують початок роботи з БД</w:t>
      </w:r>
      <w:r w:rsidR="000A5A28" w:rsidRPr="000A5A28">
        <w:rPr>
          <w:sz w:val="28"/>
          <w:szCs w:val="28"/>
          <w:lang w:val="uk-UA"/>
        </w:rPr>
        <w:t>;</w:t>
      </w:r>
    </w:p>
    <w:p w:rsidR="00A13816" w:rsidRPr="007B7842" w:rsidRDefault="005C393F" w:rsidP="00CA114A">
      <w:pPr>
        <w:pStyle w:val="affa"/>
        <w:numPr>
          <w:ilvl w:val="0"/>
          <w:numId w:val="1"/>
        </w:numPr>
        <w:shd w:val="clear" w:color="auto" w:fill="FFFFFF"/>
        <w:spacing w:before="0" w:after="0" w:line="360" w:lineRule="auto"/>
        <w:ind w:left="0" w:firstLine="709"/>
        <w:jc w:val="both"/>
        <w:rPr>
          <w:sz w:val="28"/>
          <w:szCs w:val="28"/>
          <w:lang w:val="uk-UA"/>
        </w:rPr>
      </w:pPr>
      <w:r>
        <w:rPr>
          <w:sz w:val="28"/>
          <w:szCs w:val="28"/>
          <w:lang w:val="uk-UA"/>
        </w:rPr>
        <w:t>б</w:t>
      </w:r>
      <w:r w:rsidR="000A5A28">
        <w:rPr>
          <w:sz w:val="28"/>
          <w:szCs w:val="28"/>
          <w:lang w:val="uk-UA"/>
        </w:rPr>
        <w:t>агато функцій –</w:t>
      </w:r>
      <w:r w:rsidR="006E47D6" w:rsidRPr="007B7842">
        <w:rPr>
          <w:sz w:val="28"/>
          <w:szCs w:val="28"/>
          <w:lang w:val="uk-UA"/>
        </w:rPr>
        <w:t xml:space="preserve"> </w:t>
      </w:r>
      <w:r w:rsidR="006E47D6" w:rsidRPr="005B7464">
        <w:rPr>
          <w:sz w:val="28"/>
          <w:szCs w:val="28"/>
          <w:lang w:val="en-US"/>
        </w:rPr>
        <w:t>MySQL</w:t>
      </w:r>
      <w:r w:rsidR="006E47D6" w:rsidRPr="007B7842">
        <w:rPr>
          <w:sz w:val="28"/>
          <w:szCs w:val="28"/>
          <w:lang w:val="uk-UA"/>
        </w:rPr>
        <w:t xml:space="preserve"> підтримує</w:t>
      </w:r>
      <w:r w:rsidR="000A5A28">
        <w:rPr>
          <w:sz w:val="28"/>
          <w:szCs w:val="28"/>
          <w:lang w:val="uk-UA"/>
        </w:rPr>
        <w:t xml:space="preserve"> більшу частину функціоналу SQL</w:t>
      </w:r>
      <w:r w:rsidR="000A5A28" w:rsidRPr="000A5A28">
        <w:rPr>
          <w:sz w:val="28"/>
          <w:szCs w:val="28"/>
          <w:lang w:val="uk-UA"/>
        </w:rPr>
        <w:t>;</w:t>
      </w:r>
    </w:p>
    <w:p w:rsidR="00A13816" w:rsidRPr="007B7842" w:rsidRDefault="005C393F" w:rsidP="00CA114A">
      <w:pPr>
        <w:pStyle w:val="affa"/>
        <w:numPr>
          <w:ilvl w:val="0"/>
          <w:numId w:val="1"/>
        </w:numPr>
        <w:shd w:val="clear" w:color="auto" w:fill="FFFFFF"/>
        <w:spacing w:before="0" w:after="0" w:line="360" w:lineRule="auto"/>
        <w:ind w:left="0" w:firstLine="709"/>
        <w:jc w:val="both"/>
        <w:rPr>
          <w:sz w:val="28"/>
          <w:szCs w:val="28"/>
          <w:lang w:val="uk-UA"/>
        </w:rPr>
      </w:pPr>
      <w:r>
        <w:rPr>
          <w:sz w:val="28"/>
          <w:szCs w:val="28"/>
          <w:lang w:val="uk-UA"/>
        </w:rPr>
        <w:t>б</w:t>
      </w:r>
      <w:r w:rsidR="000A5A28">
        <w:rPr>
          <w:sz w:val="28"/>
          <w:szCs w:val="28"/>
          <w:lang w:val="uk-UA"/>
        </w:rPr>
        <w:t>езпека –</w:t>
      </w:r>
      <w:r w:rsidR="006E47D6" w:rsidRPr="007B7842">
        <w:rPr>
          <w:sz w:val="28"/>
          <w:szCs w:val="28"/>
          <w:lang w:val="uk-UA"/>
        </w:rPr>
        <w:t xml:space="preserve"> в </w:t>
      </w:r>
      <w:r w:rsidR="006E47D6" w:rsidRPr="005B7464">
        <w:rPr>
          <w:sz w:val="28"/>
          <w:szCs w:val="28"/>
          <w:lang w:val="en-US"/>
        </w:rPr>
        <w:t>MySQL</w:t>
      </w:r>
      <w:r w:rsidR="006E47D6" w:rsidRPr="007B7842">
        <w:rPr>
          <w:sz w:val="28"/>
          <w:szCs w:val="28"/>
          <w:lang w:val="uk-UA"/>
        </w:rPr>
        <w:t xml:space="preserve"> в</w:t>
      </w:r>
      <w:r w:rsidR="000A5A28">
        <w:rPr>
          <w:sz w:val="28"/>
          <w:szCs w:val="28"/>
          <w:lang w:val="uk-UA"/>
        </w:rPr>
        <w:t>будовано багато функцій безпеки;</w:t>
      </w:r>
    </w:p>
    <w:p w:rsidR="00A13816" w:rsidRPr="007B7842" w:rsidRDefault="005C393F" w:rsidP="00CA114A">
      <w:pPr>
        <w:pStyle w:val="affa"/>
        <w:numPr>
          <w:ilvl w:val="0"/>
          <w:numId w:val="1"/>
        </w:numPr>
        <w:shd w:val="clear" w:color="auto" w:fill="FFFFFF"/>
        <w:spacing w:before="0" w:after="0" w:line="360" w:lineRule="auto"/>
        <w:ind w:left="0" w:firstLine="709"/>
        <w:jc w:val="both"/>
        <w:rPr>
          <w:sz w:val="28"/>
          <w:szCs w:val="28"/>
          <w:lang w:val="uk-UA"/>
        </w:rPr>
      </w:pPr>
      <w:r>
        <w:rPr>
          <w:sz w:val="28"/>
          <w:szCs w:val="28"/>
          <w:lang w:val="uk-UA"/>
        </w:rPr>
        <w:t>п</w:t>
      </w:r>
      <w:r w:rsidR="000A5A28">
        <w:rPr>
          <w:sz w:val="28"/>
          <w:szCs w:val="28"/>
          <w:lang w:val="uk-UA"/>
        </w:rPr>
        <w:t>отужність і масштабованість –</w:t>
      </w:r>
      <w:r w:rsidR="006E47D6" w:rsidRPr="007B7842">
        <w:rPr>
          <w:sz w:val="28"/>
          <w:szCs w:val="28"/>
          <w:lang w:val="uk-UA"/>
        </w:rPr>
        <w:t xml:space="preserve"> </w:t>
      </w:r>
      <w:r w:rsidR="006E47D6" w:rsidRPr="005B7464">
        <w:rPr>
          <w:sz w:val="28"/>
          <w:szCs w:val="28"/>
          <w:lang w:val="en-US"/>
        </w:rPr>
        <w:t>MySQL</w:t>
      </w:r>
      <w:r w:rsidR="006E47D6" w:rsidRPr="007B7842">
        <w:rPr>
          <w:sz w:val="28"/>
          <w:szCs w:val="28"/>
          <w:lang w:val="uk-UA"/>
        </w:rPr>
        <w:t xml:space="preserve"> може працювати з дійсно великими обсягами даних, і непогано підхо</w:t>
      </w:r>
      <w:r w:rsidR="000A5A28">
        <w:rPr>
          <w:sz w:val="28"/>
          <w:szCs w:val="28"/>
          <w:lang w:val="uk-UA"/>
        </w:rPr>
        <w:t>дить для масштабованих додатків;</w:t>
      </w:r>
    </w:p>
    <w:p w:rsidR="00A13816" w:rsidRPr="007B7842" w:rsidRDefault="005C393F" w:rsidP="00CA114A">
      <w:pPr>
        <w:pStyle w:val="affa"/>
        <w:numPr>
          <w:ilvl w:val="0"/>
          <w:numId w:val="1"/>
        </w:numPr>
        <w:shd w:val="clear" w:color="auto" w:fill="FFFFFF"/>
        <w:spacing w:before="0" w:after="0" w:line="360" w:lineRule="auto"/>
        <w:ind w:left="0" w:firstLine="709"/>
        <w:jc w:val="both"/>
        <w:rPr>
          <w:sz w:val="28"/>
          <w:szCs w:val="28"/>
          <w:lang w:val="uk-UA"/>
        </w:rPr>
      </w:pPr>
      <w:r>
        <w:rPr>
          <w:sz w:val="28"/>
          <w:szCs w:val="28"/>
          <w:lang w:val="uk-UA"/>
        </w:rPr>
        <w:t>ш</w:t>
      </w:r>
      <w:r w:rsidR="000A5A28">
        <w:rPr>
          <w:sz w:val="28"/>
          <w:szCs w:val="28"/>
          <w:lang w:val="uk-UA"/>
        </w:rPr>
        <w:t>видкість –</w:t>
      </w:r>
      <w:r w:rsidR="006E47D6" w:rsidRPr="007B7842">
        <w:rPr>
          <w:sz w:val="28"/>
          <w:szCs w:val="28"/>
          <w:lang w:val="uk-UA"/>
        </w:rPr>
        <w:t xml:space="preserve"> нехтування деякими стандартами дозволяє </w:t>
      </w:r>
      <w:r w:rsidR="006E47D6" w:rsidRPr="005B7464">
        <w:rPr>
          <w:sz w:val="28"/>
          <w:szCs w:val="28"/>
          <w:lang w:val="en-US"/>
        </w:rPr>
        <w:t>MySQL</w:t>
      </w:r>
      <w:r w:rsidR="006E47D6" w:rsidRPr="007B7842">
        <w:rPr>
          <w:sz w:val="28"/>
          <w:szCs w:val="28"/>
          <w:lang w:val="uk-UA"/>
        </w:rPr>
        <w:t xml:space="preserve"> працювати продуктивніше, місцями зрізуючи на поворотах</w:t>
      </w:r>
      <w:r w:rsidR="003A571E" w:rsidRPr="003A571E">
        <w:rPr>
          <w:sz w:val="28"/>
          <w:szCs w:val="28"/>
        </w:rPr>
        <w:t xml:space="preserve"> [10]</w:t>
      </w:r>
      <w:r w:rsidR="006E47D6" w:rsidRPr="007B7842">
        <w:rPr>
          <w:sz w:val="28"/>
          <w:szCs w:val="28"/>
          <w:lang w:val="uk-UA"/>
        </w:rPr>
        <w:t>.</w:t>
      </w:r>
    </w:p>
    <w:p w:rsidR="00A13816" w:rsidRPr="007B7842" w:rsidRDefault="006E47D6" w:rsidP="00CA114A">
      <w:pPr>
        <w:pStyle w:val="affa"/>
        <w:shd w:val="clear" w:color="auto" w:fill="FFFFFF"/>
        <w:spacing w:before="0" w:after="0" w:line="360" w:lineRule="auto"/>
        <w:ind w:firstLine="709"/>
        <w:jc w:val="both"/>
        <w:rPr>
          <w:sz w:val="28"/>
          <w:szCs w:val="28"/>
          <w:lang w:val="uk-UA"/>
        </w:rPr>
      </w:pPr>
      <w:r w:rsidRPr="007B7842">
        <w:rPr>
          <w:sz w:val="28"/>
          <w:szCs w:val="28"/>
          <w:lang w:val="uk-UA"/>
        </w:rPr>
        <w:t>Недоліки:</w:t>
      </w:r>
    </w:p>
    <w:p w:rsidR="00A13816" w:rsidRPr="007B7842" w:rsidRDefault="005C393F" w:rsidP="00604D02">
      <w:pPr>
        <w:pStyle w:val="affa"/>
        <w:numPr>
          <w:ilvl w:val="0"/>
          <w:numId w:val="25"/>
        </w:numPr>
        <w:shd w:val="clear" w:color="auto" w:fill="FFFFFF"/>
        <w:spacing w:before="0" w:after="0" w:line="360" w:lineRule="auto"/>
        <w:ind w:left="0" w:firstLine="709"/>
        <w:jc w:val="both"/>
        <w:rPr>
          <w:sz w:val="28"/>
          <w:szCs w:val="28"/>
          <w:lang w:val="uk-UA"/>
        </w:rPr>
      </w:pPr>
      <w:r>
        <w:rPr>
          <w:sz w:val="28"/>
          <w:szCs w:val="28"/>
          <w:lang w:val="uk-UA"/>
        </w:rPr>
        <w:t>відомі обмеження –</w:t>
      </w:r>
      <w:r w:rsidR="006E47D6" w:rsidRPr="007B7842">
        <w:rPr>
          <w:sz w:val="28"/>
          <w:szCs w:val="28"/>
          <w:lang w:val="uk-UA"/>
        </w:rPr>
        <w:t xml:space="preserve"> по визначенню, </w:t>
      </w:r>
      <w:r w:rsidR="006E47D6" w:rsidRPr="005B7464">
        <w:rPr>
          <w:sz w:val="28"/>
          <w:szCs w:val="28"/>
          <w:lang w:val="en-US"/>
        </w:rPr>
        <w:t>MySQL</w:t>
      </w:r>
      <w:r w:rsidR="006E47D6" w:rsidRPr="007B7842">
        <w:rPr>
          <w:sz w:val="28"/>
          <w:szCs w:val="28"/>
          <w:lang w:val="uk-UA"/>
        </w:rPr>
        <w:t xml:space="preserve"> не може зробити все, що завгодно, і в ній присутні п</w:t>
      </w:r>
      <w:r>
        <w:rPr>
          <w:sz w:val="28"/>
          <w:szCs w:val="28"/>
          <w:lang w:val="uk-UA"/>
        </w:rPr>
        <w:t>евні обмеження функціональності;</w:t>
      </w:r>
    </w:p>
    <w:p w:rsidR="00A13816" w:rsidRPr="007B7842" w:rsidRDefault="005C393F" w:rsidP="00604D02">
      <w:pPr>
        <w:pStyle w:val="affa"/>
        <w:numPr>
          <w:ilvl w:val="0"/>
          <w:numId w:val="25"/>
        </w:numPr>
        <w:shd w:val="clear" w:color="auto" w:fill="FFFFFF"/>
        <w:spacing w:before="0" w:after="0" w:line="360" w:lineRule="auto"/>
        <w:ind w:left="0" w:firstLine="709"/>
        <w:jc w:val="both"/>
        <w:rPr>
          <w:sz w:val="28"/>
          <w:szCs w:val="28"/>
          <w:lang w:val="uk-UA"/>
        </w:rPr>
      </w:pPr>
      <w:r>
        <w:rPr>
          <w:sz w:val="28"/>
          <w:szCs w:val="28"/>
          <w:lang w:val="uk-UA"/>
        </w:rPr>
        <w:t xml:space="preserve">питання надійності – </w:t>
      </w:r>
      <w:r w:rsidR="006E47D6" w:rsidRPr="007B7842">
        <w:rPr>
          <w:sz w:val="28"/>
          <w:szCs w:val="28"/>
          <w:lang w:val="uk-UA"/>
        </w:rPr>
        <w:t>деякі операції реалізовані</w:t>
      </w:r>
      <w:r>
        <w:rPr>
          <w:sz w:val="28"/>
          <w:szCs w:val="28"/>
          <w:lang w:val="uk-UA"/>
        </w:rPr>
        <w:t xml:space="preserve"> менш надійно, ніж в інших СУБД;</w:t>
      </w:r>
    </w:p>
    <w:p w:rsidR="00A13816" w:rsidRPr="007B7842" w:rsidRDefault="005C393F" w:rsidP="00604D02">
      <w:pPr>
        <w:pStyle w:val="affa"/>
        <w:numPr>
          <w:ilvl w:val="0"/>
          <w:numId w:val="25"/>
        </w:numPr>
        <w:shd w:val="clear" w:color="auto" w:fill="FFFFFF"/>
        <w:spacing w:before="0" w:after="0" w:line="360" w:lineRule="auto"/>
        <w:ind w:left="0" w:firstLine="709"/>
        <w:jc w:val="both"/>
        <w:rPr>
          <w:sz w:val="28"/>
          <w:szCs w:val="28"/>
          <w:lang w:val="uk-UA"/>
        </w:rPr>
      </w:pPr>
      <w:r>
        <w:rPr>
          <w:sz w:val="28"/>
          <w:szCs w:val="28"/>
          <w:lang w:val="uk-UA"/>
        </w:rPr>
        <w:t>застій в розробці –</w:t>
      </w:r>
      <w:r w:rsidR="006E47D6" w:rsidRPr="007B7842">
        <w:rPr>
          <w:sz w:val="28"/>
          <w:szCs w:val="28"/>
          <w:lang w:val="uk-UA"/>
        </w:rPr>
        <w:t xml:space="preserve"> хоча </w:t>
      </w:r>
      <w:r w:rsidR="006E47D6" w:rsidRPr="005B7464">
        <w:rPr>
          <w:sz w:val="28"/>
          <w:szCs w:val="28"/>
          <w:lang w:val="en-US"/>
        </w:rPr>
        <w:t>MySQL</w:t>
      </w:r>
      <w:r w:rsidR="006E47D6" w:rsidRPr="007B7842">
        <w:rPr>
          <w:sz w:val="28"/>
          <w:szCs w:val="28"/>
          <w:lang w:val="uk-UA"/>
        </w:rPr>
        <w:t xml:space="preserve"> і є </w:t>
      </w:r>
      <w:r w:rsidR="006E47D6" w:rsidRPr="005B7464">
        <w:rPr>
          <w:sz w:val="28"/>
          <w:szCs w:val="28"/>
          <w:lang w:val="en-US"/>
        </w:rPr>
        <w:t>open</w:t>
      </w:r>
      <w:r w:rsidR="006E47D6" w:rsidRPr="007B7842">
        <w:rPr>
          <w:sz w:val="28"/>
          <w:szCs w:val="28"/>
          <w:lang w:val="uk-UA"/>
        </w:rPr>
        <w:t>-</w:t>
      </w:r>
      <w:r w:rsidR="006E47D6" w:rsidRPr="005B7464">
        <w:rPr>
          <w:sz w:val="28"/>
          <w:szCs w:val="28"/>
          <w:lang w:val="en-US"/>
        </w:rPr>
        <w:t>source</w:t>
      </w:r>
      <w:r w:rsidR="006E47D6" w:rsidRPr="007B7842">
        <w:rPr>
          <w:sz w:val="28"/>
          <w:szCs w:val="28"/>
          <w:lang w:val="uk-UA"/>
        </w:rPr>
        <w:t xml:space="preserve"> продуктом, робота над нею сильно загальмована. Проте, існує кілька БД, повністю заснованих на </w:t>
      </w:r>
      <w:r w:rsidR="006E47D6" w:rsidRPr="004E058F">
        <w:rPr>
          <w:sz w:val="28"/>
          <w:szCs w:val="28"/>
          <w:lang w:val="en-US"/>
        </w:rPr>
        <w:t>MySQL</w:t>
      </w:r>
      <w:r w:rsidR="006E47D6" w:rsidRPr="007B7842">
        <w:rPr>
          <w:sz w:val="28"/>
          <w:szCs w:val="28"/>
          <w:lang w:val="uk-UA"/>
        </w:rPr>
        <w:t xml:space="preserve"> (наприклад, </w:t>
      </w:r>
      <w:r w:rsidR="006E47D6" w:rsidRPr="004E058F">
        <w:rPr>
          <w:sz w:val="28"/>
          <w:szCs w:val="28"/>
          <w:lang w:val="en-US"/>
        </w:rPr>
        <w:t>MariaDB</w:t>
      </w:r>
      <w:r w:rsidR="006E47D6" w:rsidRPr="007B7842">
        <w:rPr>
          <w:sz w:val="28"/>
          <w:szCs w:val="28"/>
          <w:lang w:val="uk-UA"/>
        </w:rPr>
        <w:t>)</w:t>
      </w:r>
      <w:r w:rsidR="003A571E" w:rsidRPr="003A571E">
        <w:rPr>
          <w:sz w:val="28"/>
          <w:szCs w:val="28"/>
        </w:rPr>
        <w:t xml:space="preserve"> [10]</w:t>
      </w:r>
      <w:r w:rsidR="006E47D6" w:rsidRPr="007B7842">
        <w:rPr>
          <w:sz w:val="28"/>
          <w:szCs w:val="28"/>
          <w:lang w:val="uk-UA"/>
        </w:rPr>
        <w:t xml:space="preserve">. </w:t>
      </w:r>
    </w:p>
    <w:p w:rsidR="00A13816" w:rsidRPr="007B7842" w:rsidRDefault="006E47D6" w:rsidP="00CA114A">
      <w:pPr>
        <w:pStyle w:val="affa"/>
        <w:shd w:val="clear" w:color="auto" w:fill="FFFFFF"/>
        <w:spacing w:before="0" w:after="0" w:line="360" w:lineRule="auto"/>
        <w:ind w:firstLine="709"/>
        <w:jc w:val="both"/>
        <w:rPr>
          <w:sz w:val="28"/>
          <w:szCs w:val="28"/>
          <w:lang w:val="uk-UA"/>
        </w:rPr>
      </w:pPr>
      <w:r w:rsidRPr="007B7842">
        <w:rPr>
          <w:sz w:val="28"/>
          <w:szCs w:val="28"/>
          <w:lang w:val="uk-UA"/>
        </w:rPr>
        <w:t xml:space="preserve">Коли варто використовувати </w:t>
      </w:r>
      <w:r w:rsidRPr="004E058F">
        <w:rPr>
          <w:sz w:val="28"/>
          <w:szCs w:val="28"/>
          <w:lang w:val="en-US"/>
        </w:rPr>
        <w:t>MySQL</w:t>
      </w:r>
      <w:r w:rsidRPr="007B7842">
        <w:rPr>
          <w:sz w:val="28"/>
          <w:szCs w:val="28"/>
          <w:lang w:val="uk-UA"/>
        </w:rPr>
        <w:t>:</w:t>
      </w:r>
    </w:p>
    <w:p w:rsidR="00A13816" w:rsidRPr="007B7842" w:rsidRDefault="005C393F" w:rsidP="00604D02">
      <w:pPr>
        <w:pStyle w:val="affa"/>
        <w:numPr>
          <w:ilvl w:val="0"/>
          <w:numId w:val="10"/>
        </w:numPr>
        <w:shd w:val="clear" w:color="auto" w:fill="FFFFFF"/>
        <w:spacing w:before="0" w:after="0" w:line="360" w:lineRule="auto"/>
        <w:ind w:left="0" w:firstLine="709"/>
        <w:jc w:val="both"/>
        <w:rPr>
          <w:sz w:val="28"/>
          <w:szCs w:val="28"/>
          <w:lang w:val="uk-UA"/>
        </w:rPr>
      </w:pPr>
      <w:r>
        <w:rPr>
          <w:sz w:val="28"/>
          <w:szCs w:val="28"/>
          <w:lang w:val="uk-UA"/>
        </w:rPr>
        <w:t>розподілені операції –</w:t>
      </w:r>
      <w:r w:rsidR="006E47D6" w:rsidRPr="007B7842">
        <w:rPr>
          <w:sz w:val="28"/>
          <w:szCs w:val="28"/>
          <w:lang w:val="uk-UA"/>
        </w:rPr>
        <w:t xml:space="preserve"> коли вам потрібен функціонал більший, ніж може надати </w:t>
      </w:r>
      <w:r w:rsidR="006E47D6" w:rsidRPr="004E058F">
        <w:rPr>
          <w:sz w:val="28"/>
          <w:szCs w:val="28"/>
          <w:lang w:val="en-US"/>
        </w:rPr>
        <w:t>SQLite</w:t>
      </w:r>
      <w:r w:rsidR="006E47D6" w:rsidRPr="007B7842">
        <w:rPr>
          <w:sz w:val="28"/>
          <w:szCs w:val="28"/>
          <w:lang w:val="uk-UA"/>
        </w:rPr>
        <w:t xml:space="preserve">, варто використовувати </w:t>
      </w:r>
      <w:r w:rsidR="006E47D6" w:rsidRPr="004E058F">
        <w:rPr>
          <w:sz w:val="28"/>
          <w:szCs w:val="28"/>
          <w:lang w:val="en-US"/>
        </w:rPr>
        <w:t>MySQL</w:t>
      </w:r>
      <w:r>
        <w:rPr>
          <w:sz w:val="28"/>
          <w:szCs w:val="28"/>
          <w:lang w:val="uk-UA"/>
        </w:rPr>
        <w:t>;</w:t>
      </w:r>
    </w:p>
    <w:p w:rsidR="00A13816" w:rsidRPr="007B7842" w:rsidRDefault="005C393F" w:rsidP="00604D02">
      <w:pPr>
        <w:pStyle w:val="affa"/>
        <w:numPr>
          <w:ilvl w:val="0"/>
          <w:numId w:val="10"/>
        </w:numPr>
        <w:shd w:val="clear" w:color="auto" w:fill="FFFFFF"/>
        <w:spacing w:before="0" w:after="0" w:line="360" w:lineRule="auto"/>
        <w:ind w:left="0" w:firstLine="709"/>
        <w:jc w:val="both"/>
        <w:rPr>
          <w:sz w:val="28"/>
          <w:szCs w:val="28"/>
          <w:lang w:val="uk-UA"/>
        </w:rPr>
      </w:pPr>
      <w:r>
        <w:rPr>
          <w:sz w:val="28"/>
          <w:szCs w:val="28"/>
          <w:lang w:val="uk-UA"/>
        </w:rPr>
        <w:lastRenderedPageBreak/>
        <w:t>висока безпека –</w:t>
      </w:r>
      <w:r w:rsidR="006E47D6" w:rsidRPr="007B7842">
        <w:rPr>
          <w:sz w:val="28"/>
          <w:szCs w:val="28"/>
          <w:lang w:val="uk-UA"/>
        </w:rPr>
        <w:t xml:space="preserve"> функції безпеки </w:t>
      </w:r>
      <w:r w:rsidR="006E47D6" w:rsidRPr="004E058F">
        <w:rPr>
          <w:sz w:val="28"/>
          <w:szCs w:val="28"/>
          <w:lang w:val="en-US"/>
        </w:rPr>
        <w:t>MySQL</w:t>
      </w:r>
      <w:r w:rsidR="006E47D6" w:rsidRPr="007B7842">
        <w:rPr>
          <w:sz w:val="28"/>
          <w:szCs w:val="28"/>
          <w:lang w:val="uk-UA"/>
        </w:rPr>
        <w:t xml:space="preserve"> надають надійний захи</w:t>
      </w:r>
      <w:r>
        <w:rPr>
          <w:sz w:val="28"/>
          <w:szCs w:val="28"/>
          <w:lang w:val="uk-UA"/>
        </w:rPr>
        <w:t>ст доступу і використання даних;</w:t>
      </w:r>
    </w:p>
    <w:p w:rsidR="00A13816" w:rsidRPr="007B7842" w:rsidRDefault="005C393F" w:rsidP="00604D02">
      <w:pPr>
        <w:pStyle w:val="affa"/>
        <w:numPr>
          <w:ilvl w:val="0"/>
          <w:numId w:val="10"/>
        </w:numPr>
        <w:shd w:val="clear" w:color="auto" w:fill="FFFFFF"/>
        <w:spacing w:before="0" w:after="0" w:line="360" w:lineRule="auto"/>
        <w:ind w:left="0" w:firstLine="709"/>
        <w:jc w:val="both"/>
        <w:rPr>
          <w:sz w:val="28"/>
          <w:szCs w:val="28"/>
          <w:lang w:val="uk-UA"/>
        </w:rPr>
      </w:pPr>
      <w:r>
        <w:rPr>
          <w:sz w:val="28"/>
          <w:szCs w:val="28"/>
          <w:lang w:val="uk-UA"/>
        </w:rPr>
        <w:t>веб-сайти та програми –</w:t>
      </w:r>
      <w:r w:rsidR="006E47D6" w:rsidRPr="007B7842">
        <w:rPr>
          <w:sz w:val="28"/>
          <w:szCs w:val="28"/>
          <w:lang w:val="uk-UA"/>
        </w:rPr>
        <w:t xml:space="preserve"> велика частина веб-ресурсів цілком може працювати з </w:t>
      </w:r>
      <w:r w:rsidR="006E47D6" w:rsidRPr="004E058F">
        <w:rPr>
          <w:sz w:val="28"/>
          <w:szCs w:val="28"/>
          <w:lang w:val="en-US"/>
        </w:rPr>
        <w:t>MySQL</w:t>
      </w:r>
      <w:r w:rsidR="006E47D6" w:rsidRPr="007B7842">
        <w:rPr>
          <w:sz w:val="28"/>
          <w:szCs w:val="28"/>
          <w:lang w:val="uk-UA"/>
        </w:rPr>
        <w:t xml:space="preserve">, незважаючи на обмеження. Цей інструмент дуже гнучкий і простий у використанні, що тільки на руку </w:t>
      </w:r>
      <w:r>
        <w:rPr>
          <w:sz w:val="28"/>
          <w:szCs w:val="28"/>
          <w:lang w:val="uk-UA"/>
        </w:rPr>
        <w:t>в тривалій перспективі;</w:t>
      </w:r>
    </w:p>
    <w:p w:rsidR="00A13816" w:rsidRPr="007B7842" w:rsidRDefault="005C393F" w:rsidP="00604D02">
      <w:pPr>
        <w:pStyle w:val="affa"/>
        <w:numPr>
          <w:ilvl w:val="0"/>
          <w:numId w:val="10"/>
        </w:numPr>
        <w:shd w:val="clear" w:color="auto" w:fill="FFFFFF"/>
        <w:spacing w:before="0" w:after="0" w:line="360" w:lineRule="auto"/>
        <w:ind w:left="0" w:firstLine="709"/>
        <w:jc w:val="both"/>
        <w:rPr>
          <w:sz w:val="28"/>
          <w:szCs w:val="28"/>
          <w:lang w:val="uk-UA"/>
        </w:rPr>
      </w:pPr>
      <w:r>
        <w:rPr>
          <w:sz w:val="28"/>
          <w:szCs w:val="28"/>
          <w:lang w:val="uk-UA"/>
        </w:rPr>
        <w:t>к</w:t>
      </w:r>
      <w:r w:rsidR="006E47D6" w:rsidRPr="007B7842">
        <w:rPr>
          <w:sz w:val="28"/>
          <w:szCs w:val="28"/>
          <w:lang w:val="uk-UA"/>
        </w:rPr>
        <w:t xml:space="preserve">астомні рішення: якщо ви працюєте над дуже специфічним продуктом, </w:t>
      </w:r>
      <w:r w:rsidR="006E47D6" w:rsidRPr="004E058F">
        <w:rPr>
          <w:sz w:val="28"/>
          <w:szCs w:val="28"/>
          <w:lang w:val="en-US"/>
        </w:rPr>
        <w:t>MySQL</w:t>
      </w:r>
      <w:r w:rsidR="006E47D6" w:rsidRPr="007B7842">
        <w:rPr>
          <w:sz w:val="28"/>
          <w:szCs w:val="28"/>
          <w:lang w:val="uk-UA"/>
        </w:rPr>
        <w:t xml:space="preserve"> підлаштується під ваші потреби завдяки широкому спектру налаштувань і режимів роботи</w:t>
      </w:r>
      <w:r w:rsidR="003A571E" w:rsidRPr="003A571E">
        <w:rPr>
          <w:sz w:val="28"/>
          <w:szCs w:val="28"/>
          <w:lang w:val="uk-UA"/>
        </w:rPr>
        <w:t xml:space="preserve"> [10]</w:t>
      </w:r>
      <w:r w:rsidR="006E47D6" w:rsidRPr="007B7842">
        <w:rPr>
          <w:sz w:val="28"/>
          <w:szCs w:val="28"/>
          <w:lang w:val="uk-UA"/>
        </w:rPr>
        <w:t>.</w:t>
      </w:r>
    </w:p>
    <w:p w:rsidR="00A13816" w:rsidRPr="007B7842" w:rsidRDefault="006E47D6" w:rsidP="00CA114A">
      <w:pPr>
        <w:pStyle w:val="affa"/>
        <w:shd w:val="clear" w:color="auto" w:fill="FFFFFF"/>
        <w:spacing w:before="0" w:after="0" w:line="360" w:lineRule="auto"/>
        <w:ind w:firstLine="709"/>
        <w:jc w:val="both"/>
        <w:rPr>
          <w:sz w:val="28"/>
          <w:szCs w:val="28"/>
          <w:lang w:val="uk-UA"/>
        </w:rPr>
      </w:pPr>
      <w:r w:rsidRPr="007B7842">
        <w:rPr>
          <w:sz w:val="28"/>
          <w:szCs w:val="28"/>
          <w:lang w:val="uk-UA"/>
        </w:rPr>
        <w:t xml:space="preserve">Коли не варто використовувати </w:t>
      </w:r>
      <w:r w:rsidRPr="004E058F">
        <w:rPr>
          <w:sz w:val="28"/>
          <w:szCs w:val="28"/>
          <w:lang w:val="en-US"/>
        </w:rPr>
        <w:t>MySQL</w:t>
      </w:r>
      <w:r w:rsidRPr="007B7842">
        <w:rPr>
          <w:sz w:val="28"/>
          <w:szCs w:val="28"/>
          <w:lang w:val="uk-UA"/>
        </w:rPr>
        <w:t>:</w:t>
      </w:r>
    </w:p>
    <w:p w:rsidR="00A13816" w:rsidRPr="007B7842" w:rsidRDefault="005C393F" w:rsidP="00604D02">
      <w:pPr>
        <w:pStyle w:val="affa"/>
        <w:numPr>
          <w:ilvl w:val="0"/>
          <w:numId w:val="14"/>
        </w:numPr>
        <w:shd w:val="clear" w:color="auto" w:fill="FFFFFF"/>
        <w:spacing w:before="0" w:after="0" w:line="360" w:lineRule="auto"/>
        <w:ind w:left="0" w:firstLine="709"/>
        <w:jc w:val="both"/>
        <w:rPr>
          <w:sz w:val="28"/>
          <w:szCs w:val="28"/>
          <w:lang w:val="uk-UA"/>
        </w:rPr>
      </w:pPr>
      <w:r>
        <w:rPr>
          <w:sz w:val="28"/>
          <w:szCs w:val="28"/>
          <w:lang w:val="uk-UA"/>
        </w:rPr>
        <w:t>SQL-сумісність –</w:t>
      </w:r>
      <w:r w:rsidR="006E47D6" w:rsidRPr="007B7842">
        <w:rPr>
          <w:sz w:val="28"/>
          <w:szCs w:val="28"/>
          <w:lang w:val="uk-UA"/>
        </w:rPr>
        <w:t xml:space="preserve"> оскільки </w:t>
      </w:r>
      <w:r w:rsidR="006E47D6" w:rsidRPr="004E058F">
        <w:rPr>
          <w:sz w:val="28"/>
          <w:szCs w:val="28"/>
          <w:lang w:val="en-US"/>
        </w:rPr>
        <w:t>MySQL</w:t>
      </w:r>
      <w:r w:rsidR="006E47D6" w:rsidRPr="007B7842">
        <w:rPr>
          <w:sz w:val="28"/>
          <w:szCs w:val="28"/>
          <w:lang w:val="uk-UA"/>
        </w:rPr>
        <w:t xml:space="preserve"> не намагається повністю реалізувати стандарти SQL, вона не є повністю сумісною з SQL. Через це можуть виникнути проблем</w:t>
      </w:r>
      <w:r>
        <w:rPr>
          <w:sz w:val="28"/>
          <w:szCs w:val="28"/>
          <w:lang w:val="uk-UA"/>
        </w:rPr>
        <w:t>и при інтеграції з іншими РСУБД;</w:t>
      </w:r>
    </w:p>
    <w:p w:rsidR="00A13816" w:rsidRPr="007B7842" w:rsidRDefault="005C393F" w:rsidP="00604D02">
      <w:pPr>
        <w:pStyle w:val="affa"/>
        <w:numPr>
          <w:ilvl w:val="0"/>
          <w:numId w:val="14"/>
        </w:numPr>
        <w:shd w:val="clear" w:color="auto" w:fill="FFFFFF"/>
        <w:spacing w:before="0" w:after="0" w:line="360" w:lineRule="auto"/>
        <w:ind w:left="0" w:firstLine="709"/>
        <w:jc w:val="both"/>
        <w:rPr>
          <w:sz w:val="28"/>
          <w:szCs w:val="28"/>
          <w:lang w:val="uk-UA"/>
        </w:rPr>
      </w:pPr>
      <w:r>
        <w:rPr>
          <w:sz w:val="28"/>
          <w:szCs w:val="28"/>
          <w:lang w:val="uk-UA"/>
        </w:rPr>
        <w:t>конкурентність –</w:t>
      </w:r>
      <w:r w:rsidR="006E47D6" w:rsidRPr="007B7842">
        <w:rPr>
          <w:sz w:val="28"/>
          <w:szCs w:val="28"/>
          <w:lang w:val="uk-UA"/>
        </w:rPr>
        <w:t xml:space="preserve"> хоча </w:t>
      </w:r>
      <w:r w:rsidR="006E47D6" w:rsidRPr="004E058F">
        <w:rPr>
          <w:sz w:val="28"/>
          <w:szCs w:val="28"/>
          <w:lang w:val="en-US"/>
        </w:rPr>
        <w:t>MySQL</w:t>
      </w:r>
      <w:r w:rsidR="006E47D6" w:rsidRPr="007B7842">
        <w:rPr>
          <w:sz w:val="28"/>
          <w:szCs w:val="28"/>
          <w:lang w:val="uk-UA"/>
        </w:rPr>
        <w:t xml:space="preserve"> непогано справляється з операціями читання, одночасні операції читання-запису</w:t>
      </w:r>
      <w:r>
        <w:rPr>
          <w:sz w:val="28"/>
          <w:szCs w:val="28"/>
          <w:lang w:val="uk-UA"/>
        </w:rPr>
        <w:t xml:space="preserve"> можуть викликати проблеми;</w:t>
      </w:r>
    </w:p>
    <w:p w:rsidR="00A13816" w:rsidRPr="007B7842" w:rsidRDefault="005C393F" w:rsidP="00604D02">
      <w:pPr>
        <w:pStyle w:val="affa"/>
        <w:numPr>
          <w:ilvl w:val="0"/>
          <w:numId w:val="14"/>
        </w:numPr>
        <w:shd w:val="clear" w:color="auto" w:fill="FFFFFF"/>
        <w:spacing w:before="0" w:after="0" w:line="360" w:lineRule="auto"/>
        <w:ind w:left="0" w:firstLine="709"/>
        <w:jc w:val="both"/>
        <w:rPr>
          <w:sz w:val="28"/>
          <w:szCs w:val="28"/>
          <w:lang w:val="uk-UA"/>
        </w:rPr>
      </w:pPr>
      <w:r>
        <w:rPr>
          <w:sz w:val="28"/>
          <w:szCs w:val="28"/>
          <w:lang w:val="uk-UA"/>
        </w:rPr>
        <w:t>недолік функцій –</w:t>
      </w:r>
      <w:r w:rsidR="006E47D6" w:rsidRPr="007B7842">
        <w:rPr>
          <w:sz w:val="28"/>
          <w:szCs w:val="28"/>
          <w:lang w:val="uk-UA"/>
        </w:rPr>
        <w:t xml:space="preserve"> в залежності від вибору движка </w:t>
      </w:r>
      <w:r w:rsidR="006E47D6" w:rsidRPr="00E30C0F">
        <w:rPr>
          <w:sz w:val="28"/>
          <w:szCs w:val="28"/>
          <w:lang w:val="en-US"/>
        </w:rPr>
        <w:t>MySQL</w:t>
      </w:r>
      <w:r w:rsidR="006E47D6" w:rsidRPr="007B7842">
        <w:rPr>
          <w:sz w:val="28"/>
          <w:szCs w:val="28"/>
          <w:lang w:val="uk-UA"/>
        </w:rPr>
        <w:t xml:space="preserve"> може бракувати деяких функцій</w:t>
      </w:r>
      <w:r w:rsidR="003A571E" w:rsidRPr="003A571E">
        <w:rPr>
          <w:sz w:val="28"/>
          <w:szCs w:val="28"/>
        </w:rPr>
        <w:t xml:space="preserve"> [10]</w:t>
      </w:r>
      <w:r w:rsidR="006E47D6" w:rsidRPr="007B7842">
        <w:rPr>
          <w:sz w:val="28"/>
          <w:szCs w:val="28"/>
          <w:lang w:val="uk-UA"/>
        </w:rPr>
        <w:t>.</w:t>
      </w:r>
    </w:p>
    <w:p w:rsidR="00A13816" w:rsidRDefault="006E47D6" w:rsidP="00CA114A">
      <w:pPr>
        <w:pStyle w:val="affa"/>
        <w:shd w:val="clear" w:color="auto" w:fill="FFFFFF"/>
        <w:spacing w:before="0" w:after="0" w:line="360" w:lineRule="auto"/>
        <w:ind w:firstLine="709"/>
        <w:jc w:val="both"/>
        <w:rPr>
          <w:sz w:val="28"/>
          <w:szCs w:val="28"/>
          <w:lang w:val="uk-UA"/>
        </w:rPr>
      </w:pPr>
      <w:r w:rsidRPr="00E30C0F">
        <w:rPr>
          <w:sz w:val="28"/>
          <w:szCs w:val="28"/>
          <w:lang w:val="en-US"/>
        </w:rPr>
        <w:t>PostgreSQL</w:t>
      </w:r>
      <w:r w:rsidRPr="007B7842">
        <w:rPr>
          <w:sz w:val="28"/>
          <w:szCs w:val="28"/>
          <w:lang w:val="uk-UA"/>
        </w:rPr>
        <w:t xml:space="preserve"> є одним з декількох безкоштовних популярних варіантів СУБД, часто використовується для ведення баз даних веб-сайтів. Це була одна з перших розроблених систем управління базами даних, тому в даний час вона добре розвинена, і дозволяє користувачам управляти як структурованими, так і неструктурованими даними. Може бути використаний на більшості основних платформ, включаючи </w:t>
      </w:r>
      <w:r w:rsidRPr="00E30C0F">
        <w:rPr>
          <w:sz w:val="28"/>
          <w:szCs w:val="28"/>
          <w:lang w:val="en-US"/>
        </w:rPr>
        <w:t>Linux</w:t>
      </w:r>
      <w:r w:rsidRPr="007B7842">
        <w:rPr>
          <w:sz w:val="28"/>
          <w:szCs w:val="28"/>
          <w:lang w:val="uk-UA"/>
        </w:rPr>
        <w:t>. Прекрасно справляється з завданнями імпорту інформації з інших типів баз даних за допомогою власного інструментарію</w:t>
      </w:r>
      <w:r w:rsidR="00CA114A" w:rsidRPr="007B7842">
        <w:rPr>
          <w:sz w:val="28"/>
          <w:szCs w:val="28"/>
          <w:lang w:val="uk-UA"/>
        </w:rPr>
        <w:t xml:space="preserve"> </w:t>
      </w:r>
      <w:r w:rsidRPr="007B7842">
        <w:rPr>
          <w:sz w:val="28"/>
          <w:szCs w:val="28"/>
          <w:lang w:val="uk-UA"/>
        </w:rPr>
        <w:t>(</w:t>
      </w:r>
      <w:r w:rsidR="00CA114A" w:rsidRPr="007B7842">
        <w:rPr>
          <w:sz w:val="28"/>
          <w:szCs w:val="28"/>
          <w:lang w:val="uk-UA"/>
        </w:rPr>
        <w:t>р</w:t>
      </w:r>
      <w:r w:rsidRPr="007B7842">
        <w:rPr>
          <w:sz w:val="28"/>
          <w:szCs w:val="28"/>
          <w:lang w:val="uk-UA"/>
        </w:rPr>
        <w:t>ис.</w:t>
      </w:r>
      <w:r w:rsidR="00CA114A" w:rsidRPr="007B7842">
        <w:rPr>
          <w:sz w:val="28"/>
          <w:szCs w:val="28"/>
          <w:lang w:val="uk-UA"/>
        </w:rPr>
        <w:t xml:space="preserve"> </w:t>
      </w:r>
      <w:r w:rsidRPr="007B7842">
        <w:rPr>
          <w:sz w:val="28"/>
          <w:szCs w:val="28"/>
          <w:lang w:val="uk-UA"/>
        </w:rPr>
        <w:t>2.</w:t>
      </w:r>
      <w:r w:rsidR="00CA114A" w:rsidRPr="007B7842">
        <w:rPr>
          <w:sz w:val="28"/>
          <w:szCs w:val="28"/>
          <w:lang w:val="uk-UA"/>
        </w:rPr>
        <w:t>5</w:t>
      </w:r>
      <w:r w:rsidRPr="007B7842">
        <w:rPr>
          <w:sz w:val="28"/>
          <w:szCs w:val="28"/>
          <w:lang w:val="uk-UA"/>
        </w:rPr>
        <w:t>)</w:t>
      </w:r>
      <w:r w:rsidR="003A571E">
        <w:rPr>
          <w:sz w:val="28"/>
          <w:szCs w:val="28"/>
          <w:lang w:val="en-US"/>
        </w:rPr>
        <w:t xml:space="preserve"> [11]</w:t>
      </w:r>
      <w:r w:rsidRPr="007B7842">
        <w:rPr>
          <w:sz w:val="28"/>
          <w:szCs w:val="28"/>
          <w:lang w:val="uk-UA"/>
        </w:rPr>
        <w:t>.</w:t>
      </w:r>
    </w:p>
    <w:p w:rsidR="0017105E" w:rsidRPr="007B7842" w:rsidRDefault="0017105E" w:rsidP="00CA114A">
      <w:pPr>
        <w:pStyle w:val="affa"/>
        <w:shd w:val="clear" w:color="auto" w:fill="FFFFFF"/>
        <w:spacing w:before="0" w:after="0" w:line="360" w:lineRule="auto"/>
        <w:ind w:firstLine="709"/>
        <w:jc w:val="both"/>
        <w:rPr>
          <w:sz w:val="28"/>
          <w:szCs w:val="28"/>
          <w:lang w:val="uk-UA"/>
        </w:rPr>
      </w:pPr>
    </w:p>
    <w:p w:rsidR="00A13816" w:rsidRPr="007B7842" w:rsidRDefault="006E47D6" w:rsidP="003D2EB5">
      <w:pPr>
        <w:pStyle w:val="affa"/>
        <w:shd w:val="clear" w:color="auto" w:fill="FFFFFF"/>
        <w:spacing w:before="0" w:after="0"/>
        <w:jc w:val="center"/>
        <w:rPr>
          <w:sz w:val="28"/>
          <w:szCs w:val="28"/>
          <w:lang w:val="uk-UA"/>
        </w:rPr>
      </w:pPr>
      <w:r w:rsidRPr="007B7842">
        <w:rPr>
          <w:noProof/>
          <w:sz w:val="28"/>
          <w:szCs w:val="28"/>
          <w:lang w:eastAsia="ru-RU"/>
        </w:rPr>
        <w:lastRenderedPageBreak/>
        <w:drawing>
          <wp:inline distT="0" distB="0" distL="0" distR="0">
            <wp:extent cx="2266950" cy="2009775"/>
            <wp:effectExtent l="0" t="0" r="0" b="0"/>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0"/>
                    <pic:cNvPicPr>
                      <a:picLocks noChangeAspect="1"/>
                    </pic:cNvPicPr>
                  </pic:nvPicPr>
                  <pic:blipFill>
                    <a:blip r:embed="rId20" cstate="print"/>
                    <a:srcRect l="-32" t="-36" r="-31" b="-36"/>
                    <a:stretch/>
                  </pic:blipFill>
                  <pic:spPr bwMode="auto">
                    <a:xfrm>
                      <a:off x="0" y="0"/>
                      <a:ext cx="2266950" cy="2009775"/>
                    </a:xfrm>
                    <a:prstGeom prst="rect">
                      <a:avLst/>
                    </a:prstGeom>
                  </pic:spPr>
                </pic:pic>
              </a:graphicData>
            </a:graphic>
          </wp:inline>
        </w:drawing>
      </w:r>
    </w:p>
    <w:p w:rsidR="00A13816" w:rsidRPr="007B7842" w:rsidRDefault="005C393F" w:rsidP="003D2EB5">
      <w:pPr>
        <w:pStyle w:val="affa"/>
        <w:shd w:val="clear" w:color="auto" w:fill="FFFFFF"/>
        <w:spacing w:before="0" w:after="0"/>
        <w:jc w:val="center"/>
        <w:rPr>
          <w:sz w:val="28"/>
          <w:szCs w:val="28"/>
          <w:lang w:val="uk-UA"/>
        </w:rPr>
      </w:pPr>
      <w:r>
        <w:rPr>
          <w:sz w:val="28"/>
          <w:szCs w:val="28"/>
          <w:lang w:val="uk-UA"/>
        </w:rPr>
        <w:t>Рисунок</w:t>
      </w:r>
      <w:r w:rsidR="00CA114A" w:rsidRPr="007B7842">
        <w:rPr>
          <w:sz w:val="28"/>
          <w:szCs w:val="28"/>
          <w:lang w:val="uk-UA"/>
        </w:rPr>
        <w:t xml:space="preserve"> </w:t>
      </w:r>
      <w:r w:rsidR="006E47D6" w:rsidRPr="007B7842">
        <w:rPr>
          <w:sz w:val="28"/>
          <w:szCs w:val="28"/>
          <w:lang w:val="uk-UA"/>
        </w:rPr>
        <w:t>2.</w:t>
      </w:r>
      <w:r w:rsidR="00CA114A" w:rsidRPr="007B7842">
        <w:rPr>
          <w:sz w:val="28"/>
          <w:szCs w:val="28"/>
          <w:lang w:val="uk-UA"/>
        </w:rPr>
        <w:t>5</w:t>
      </w:r>
      <w:r w:rsidR="00E30C0F">
        <w:rPr>
          <w:sz w:val="28"/>
          <w:szCs w:val="28"/>
          <w:lang w:val="uk-UA"/>
        </w:rPr>
        <w:t xml:space="preserve"> –</w:t>
      </w:r>
      <w:r w:rsidR="00CA114A" w:rsidRPr="007B7842">
        <w:rPr>
          <w:sz w:val="28"/>
          <w:szCs w:val="28"/>
          <w:lang w:val="uk-UA"/>
        </w:rPr>
        <w:t xml:space="preserve"> </w:t>
      </w:r>
      <w:r w:rsidR="006E47D6" w:rsidRPr="007B7842">
        <w:rPr>
          <w:sz w:val="28"/>
          <w:szCs w:val="28"/>
          <w:lang w:val="uk-UA"/>
        </w:rPr>
        <w:t xml:space="preserve">Логотип </w:t>
      </w:r>
      <w:r w:rsidR="006E47D6" w:rsidRPr="00E30C0F">
        <w:rPr>
          <w:sz w:val="28"/>
          <w:szCs w:val="28"/>
          <w:lang w:val="en-US"/>
        </w:rPr>
        <w:t>PostgreSQL</w:t>
      </w:r>
    </w:p>
    <w:p w:rsidR="00CA114A" w:rsidRPr="007B7842" w:rsidRDefault="00CA114A" w:rsidP="006E47D6">
      <w:pPr>
        <w:pStyle w:val="affa"/>
        <w:shd w:val="clear" w:color="auto" w:fill="FFFFFF"/>
        <w:spacing w:before="0" w:after="0" w:line="360" w:lineRule="auto"/>
        <w:ind w:firstLine="709"/>
        <w:jc w:val="both"/>
        <w:rPr>
          <w:sz w:val="28"/>
          <w:szCs w:val="28"/>
          <w:lang w:val="uk-UA"/>
        </w:rPr>
      </w:pPr>
    </w:p>
    <w:p w:rsidR="00A13816" w:rsidRPr="007B7842" w:rsidRDefault="006E47D6" w:rsidP="006E47D6">
      <w:pPr>
        <w:pStyle w:val="affa"/>
        <w:shd w:val="clear" w:color="auto" w:fill="FFFFFF"/>
        <w:spacing w:before="0" w:after="0" w:line="360" w:lineRule="auto"/>
        <w:ind w:firstLine="709"/>
        <w:jc w:val="both"/>
        <w:rPr>
          <w:sz w:val="28"/>
          <w:szCs w:val="28"/>
          <w:lang w:val="uk-UA"/>
        </w:rPr>
      </w:pPr>
      <w:r w:rsidRPr="007B7842">
        <w:rPr>
          <w:sz w:val="28"/>
          <w:szCs w:val="28"/>
          <w:lang w:val="uk-UA"/>
        </w:rPr>
        <w:t xml:space="preserve">БД може бути розміщена в ряді середовищ, в тому числі віртуальних, фізичних і хмарних. Найсвіжіша версія, </w:t>
      </w:r>
      <w:r w:rsidRPr="00E30C0F">
        <w:rPr>
          <w:sz w:val="28"/>
          <w:szCs w:val="28"/>
          <w:lang w:val="en-US"/>
        </w:rPr>
        <w:t>PostgreSQL</w:t>
      </w:r>
      <w:r w:rsidR="00CA114A" w:rsidRPr="007B7842">
        <w:rPr>
          <w:sz w:val="28"/>
          <w:szCs w:val="28"/>
          <w:lang w:val="uk-UA"/>
        </w:rPr>
        <w:t> </w:t>
      </w:r>
      <w:r w:rsidRPr="007B7842">
        <w:rPr>
          <w:sz w:val="28"/>
          <w:szCs w:val="28"/>
          <w:lang w:val="uk-UA"/>
        </w:rPr>
        <w:t>9.5, пропонує обробку великих обсягів даних і збільшення числа одночасно працюючих користувачів. Безпека була покращена завдяки підтримці DBMS_SESSION</w:t>
      </w:r>
      <w:r w:rsidR="003A571E">
        <w:rPr>
          <w:sz w:val="28"/>
          <w:szCs w:val="28"/>
          <w:lang w:val="en-US"/>
        </w:rPr>
        <w:t xml:space="preserve"> [11]</w:t>
      </w:r>
      <w:r w:rsidRPr="007B7842">
        <w:rPr>
          <w:sz w:val="28"/>
          <w:szCs w:val="28"/>
          <w:lang w:val="uk-UA"/>
        </w:rPr>
        <w:t>.</w:t>
      </w:r>
    </w:p>
    <w:p w:rsidR="00A13816" w:rsidRPr="007B7842" w:rsidRDefault="006E47D6" w:rsidP="006E47D6">
      <w:pPr>
        <w:pStyle w:val="affa"/>
        <w:shd w:val="clear" w:color="auto" w:fill="FFFFFF"/>
        <w:spacing w:before="0" w:after="0" w:line="360" w:lineRule="auto"/>
        <w:ind w:firstLine="709"/>
        <w:jc w:val="both"/>
        <w:rPr>
          <w:sz w:val="28"/>
          <w:szCs w:val="28"/>
          <w:lang w:val="uk-UA"/>
        </w:rPr>
      </w:pPr>
      <w:r w:rsidRPr="007B7842">
        <w:rPr>
          <w:sz w:val="28"/>
          <w:szCs w:val="28"/>
          <w:lang w:val="uk-UA"/>
        </w:rPr>
        <w:t>Переваги:</w:t>
      </w:r>
    </w:p>
    <w:p w:rsidR="00A13816" w:rsidRPr="007B7842" w:rsidRDefault="005C393F" w:rsidP="00FD3769">
      <w:pPr>
        <w:pStyle w:val="affa"/>
        <w:numPr>
          <w:ilvl w:val="0"/>
          <w:numId w:val="2"/>
        </w:numPr>
        <w:shd w:val="clear" w:color="auto" w:fill="FFFFFF"/>
        <w:spacing w:before="0" w:after="0" w:line="360" w:lineRule="auto"/>
        <w:ind w:left="0" w:firstLine="709"/>
        <w:jc w:val="both"/>
        <w:rPr>
          <w:sz w:val="28"/>
          <w:szCs w:val="28"/>
          <w:lang w:val="uk-UA"/>
        </w:rPr>
      </w:pPr>
      <w:r>
        <w:rPr>
          <w:sz w:val="28"/>
          <w:szCs w:val="28"/>
          <w:lang w:val="uk-UA"/>
        </w:rPr>
        <w:t>є</w:t>
      </w:r>
      <w:r w:rsidR="006E47D6" w:rsidRPr="007B7842">
        <w:rPr>
          <w:sz w:val="28"/>
          <w:szCs w:val="28"/>
          <w:lang w:val="uk-UA"/>
        </w:rPr>
        <w:t xml:space="preserve"> масштабованим і зд</w:t>
      </w:r>
      <w:r>
        <w:rPr>
          <w:sz w:val="28"/>
          <w:szCs w:val="28"/>
          <w:lang w:val="uk-UA"/>
        </w:rPr>
        <w:t>атний обробляти терабайти даних</w:t>
      </w:r>
      <w:r w:rsidRPr="005C393F">
        <w:rPr>
          <w:sz w:val="28"/>
          <w:szCs w:val="28"/>
        </w:rPr>
        <w:t>;</w:t>
      </w:r>
    </w:p>
    <w:p w:rsidR="00A13816" w:rsidRPr="007B7842" w:rsidRDefault="005C393F" w:rsidP="00FD3769">
      <w:pPr>
        <w:pStyle w:val="affa"/>
        <w:numPr>
          <w:ilvl w:val="0"/>
          <w:numId w:val="2"/>
        </w:numPr>
        <w:shd w:val="clear" w:color="auto" w:fill="FFFFFF"/>
        <w:spacing w:before="0" w:after="0" w:line="360" w:lineRule="auto"/>
        <w:ind w:left="0" w:firstLine="709"/>
        <w:jc w:val="both"/>
        <w:rPr>
          <w:sz w:val="28"/>
          <w:szCs w:val="28"/>
          <w:lang w:val="uk-UA"/>
        </w:rPr>
      </w:pPr>
      <w:r>
        <w:rPr>
          <w:sz w:val="28"/>
          <w:szCs w:val="28"/>
          <w:lang w:val="uk-UA"/>
        </w:rPr>
        <w:t>п</w:t>
      </w:r>
      <w:r w:rsidR="006E47D6" w:rsidRPr="007B7842">
        <w:rPr>
          <w:sz w:val="28"/>
          <w:szCs w:val="28"/>
          <w:lang w:val="uk-UA"/>
        </w:rPr>
        <w:t>ідтримує фо</w:t>
      </w:r>
      <w:r>
        <w:rPr>
          <w:sz w:val="28"/>
          <w:szCs w:val="28"/>
          <w:lang w:val="uk-UA"/>
        </w:rPr>
        <w:t>рмат json;</w:t>
      </w:r>
    </w:p>
    <w:p w:rsidR="00A13816" w:rsidRPr="007B7842" w:rsidRDefault="005C393F" w:rsidP="00FD3769">
      <w:pPr>
        <w:pStyle w:val="affa"/>
        <w:numPr>
          <w:ilvl w:val="0"/>
          <w:numId w:val="2"/>
        </w:numPr>
        <w:shd w:val="clear" w:color="auto" w:fill="FFFFFF"/>
        <w:spacing w:before="0" w:after="0" w:line="360" w:lineRule="auto"/>
        <w:ind w:left="0" w:firstLine="709"/>
        <w:jc w:val="both"/>
        <w:rPr>
          <w:sz w:val="28"/>
          <w:szCs w:val="28"/>
          <w:lang w:val="uk-UA"/>
        </w:rPr>
      </w:pPr>
      <w:r>
        <w:rPr>
          <w:sz w:val="28"/>
          <w:szCs w:val="28"/>
          <w:lang w:val="uk-UA"/>
        </w:rPr>
        <w:t>існує безліч визначених функцій</w:t>
      </w:r>
      <w:r>
        <w:rPr>
          <w:sz w:val="28"/>
          <w:szCs w:val="28"/>
          <w:lang w:val="en-US"/>
        </w:rPr>
        <w:t>;</w:t>
      </w:r>
    </w:p>
    <w:p w:rsidR="00A13816" w:rsidRPr="007B7842" w:rsidRDefault="005C393F" w:rsidP="00FD3769">
      <w:pPr>
        <w:pStyle w:val="affa"/>
        <w:numPr>
          <w:ilvl w:val="0"/>
          <w:numId w:val="2"/>
        </w:numPr>
        <w:shd w:val="clear" w:color="auto" w:fill="FFFFFF"/>
        <w:spacing w:before="0" w:after="0" w:line="360" w:lineRule="auto"/>
        <w:ind w:left="0" w:firstLine="709"/>
        <w:jc w:val="both"/>
        <w:rPr>
          <w:sz w:val="28"/>
          <w:szCs w:val="28"/>
          <w:lang w:val="uk-UA"/>
        </w:rPr>
      </w:pPr>
      <w:r>
        <w:rPr>
          <w:sz w:val="28"/>
          <w:szCs w:val="28"/>
          <w:lang w:val="uk-UA"/>
        </w:rPr>
        <w:t>д</w:t>
      </w:r>
      <w:r w:rsidR="006E47D6" w:rsidRPr="007B7842">
        <w:rPr>
          <w:sz w:val="28"/>
          <w:szCs w:val="28"/>
          <w:lang w:val="uk-UA"/>
        </w:rPr>
        <w:t>оступний ряд інтерфейсів</w:t>
      </w:r>
      <w:r w:rsidR="003A571E">
        <w:rPr>
          <w:sz w:val="28"/>
          <w:szCs w:val="28"/>
          <w:lang w:val="en-US"/>
        </w:rPr>
        <w:t xml:space="preserve"> [11]</w:t>
      </w:r>
      <w:r w:rsidR="006E47D6" w:rsidRPr="007B7842">
        <w:rPr>
          <w:sz w:val="28"/>
          <w:szCs w:val="28"/>
          <w:lang w:val="uk-UA"/>
        </w:rPr>
        <w:t>.</w:t>
      </w:r>
    </w:p>
    <w:p w:rsidR="00A13816" w:rsidRPr="007B7842" w:rsidRDefault="006E47D6" w:rsidP="00FD3769">
      <w:pPr>
        <w:pStyle w:val="affa"/>
        <w:shd w:val="clear" w:color="auto" w:fill="FFFFFF"/>
        <w:spacing w:before="0" w:after="0" w:line="360" w:lineRule="auto"/>
        <w:ind w:firstLine="709"/>
        <w:jc w:val="both"/>
        <w:rPr>
          <w:sz w:val="28"/>
          <w:szCs w:val="28"/>
          <w:lang w:val="uk-UA"/>
        </w:rPr>
      </w:pPr>
      <w:r w:rsidRPr="007B7842">
        <w:rPr>
          <w:sz w:val="28"/>
          <w:szCs w:val="28"/>
          <w:lang w:val="uk-UA"/>
        </w:rPr>
        <w:t>Недоліки:</w:t>
      </w:r>
    </w:p>
    <w:p w:rsidR="00A13816" w:rsidRPr="007B7842" w:rsidRDefault="005C393F" w:rsidP="00604D02">
      <w:pPr>
        <w:pStyle w:val="affa"/>
        <w:numPr>
          <w:ilvl w:val="0"/>
          <w:numId w:val="18"/>
        </w:numPr>
        <w:shd w:val="clear" w:color="auto" w:fill="FFFFFF"/>
        <w:spacing w:before="0" w:after="0" w:line="360" w:lineRule="auto"/>
        <w:ind w:left="0" w:firstLine="709"/>
        <w:jc w:val="both"/>
        <w:rPr>
          <w:sz w:val="28"/>
          <w:szCs w:val="28"/>
          <w:lang w:val="uk-UA"/>
        </w:rPr>
      </w:pPr>
      <w:r>
        <w:rPr>
          <w:sz w:val="28"/>
          <w:szCs w:val="28"/>
          <w:lang w:val="uk-UA"/>
        </w:rPr>
        <w:t>д</w:t>
      </w:r>
      <w:r w:rsidR="006E47D6" w:rsidRPr="007B7842">
        <w:rPr>
          <w:sz w:val="28"/>
          <w:szCs w:val="28"/>
          <w:lang w:val="uk-UA"/>
        </w:rPr>
        <w:t>окументація туманна, тому, можливо, відповіді на деякі питанн</w:t>
      </w:r>
      <w:r>
        <w:rPr>
          <w:sz w:val="28"/>
          <w:szCs w:val="28"/>
          <w:lang w:val="uk-UA"/>
        </w:rPr>
        <w:t>я доведеться шукати в інтернеті</w:t>
      </w:r>
      <w:r w:rsidRPr="005C393F">
        <w:rPr>
          <w:sz w:val="28"/>
          <w:szCs w:val="28"/>
        </w:rPr>
        <w:t>;</w:t>
      </w:r>
    </w:p>
    <w:p w:rsidR="00A13816" w:rsidRPr="007B7842" w:rsidRDefault="005C393F" w:rsidP="00604D02">
      <w:pPr>
        <w:pStyle w:val="affa"/>
        <w:numPr>
          <w:ilvl w:val="0"/>
          <w:numId w:val="18"/>
        </w:numPr>
        <w:shd w:val="clear" w:color="auto" w:fill="FFFFFF"/>
        <w:spacing w:before="0" w:after="0" w:line="360" w:lineRule="auto"/>
        <w:ind w:left="0" w:firstLine="709"/>
        <w:jc w:val="both"/>
        <w:rPr>
          <w:sz w:val="28"/>
          <w:szCs w:val="28"/>
          <w:lang w:val="uk-UA"/>
        </w:rPr>
      </w:pPr>
      <w:r>
        <w:rPr>
          <w:sz w:val="28"/>
          <w:szCs w:val="28"/>
          <w:lang w:val="uk-UA"/>
        </w:rPr>
        <w:t>к</w:t>
      </w:r>
      <w:r w:rsidR="006E47D6" w:rsidRPr="007B7842">
        <w:rPr>
          <w:sz w:val="28"/>
          <w:szCs w:val="28"/>
          <w:lang w:val="uk-UA"/>
        </w:rPr>
        <w:t>онфігурація може збентежи</w:t>
      </w:r>
      <w:r>
        <w:rPr>
          <w:sz w:val="28"/>
          <w:szCs w:val="28"/>
          <w:lang w:val="uk-UA"/>
        </w:rPr>
        <w:t>ти непідготовленого користувача;</w:t>
      </w:r>
    </w:p>
    <w:p w:rsidR="00A13816" w:rsidRPr="007B7842" w:rsidRDefault="005C393F" w:rsidP="00604D02">
      <w:pPr>
        <w:pStyle w:val="affa"/>
        <w:numPr>
          <w:ilvl w:val="0"/>
          <w:numId w:val="18"/>
        </w:numPr>
        <w:shd w:val="clear" w:color="auto" w:fill="FFFFFF"/>
        <w:spacing w:before="0" w:after="0" w:line="360" w:lineRule="auto"/>
        <w:ind w:left="0" w:firstLine="709"/>
        <w:jc w:val="both"/>
        <w:rPr>
          <w:sz w:val="28"/>
          <w:szCs w:val="28"/>
          <w:lang w:val="uk-UA"/>
        </w:rPr>
      </w:pPr>
      <w:r>
        <w:rPr>
          <w:sz w:val="28"/>
          <w:szCs w:val="28"/>
          <w:lang w:val="uk-UA"/>
        </w:rPr>
        <w:t>ш</w:t>
      </w:r>
      <w:r w:rsidR="006E47D6" w:rsidRPr="007B7842">
        <w:rPr>
          <w:sz w:val="28"/>
          <w:szCs w:val="28"/>
          <w:lang w:val="uk-UA"/>
        </w:rPr>
        <w:t>видкість роботи може падати під час проведення пакетних операці</w:t>
      </w:r>
      <w:r>
        <w:rPr>
          <w:sz w:val="28"/>
          <w:szCs w:val="28"/>
          <w:lang w:val="uk-UA"/>
        </w:rPr>
        <w:t>й або виконання запитів читання;</w:t>
      </w:r>
    </w:p>
    <w:p w:rsidR="00A13816" w:rsidRPr="007B7842" w:rsidRDefault="005C393F" w:rsidP="00604D02">
      <w:pPr>
        <w:pStyle w:val="affa"/>
        <w:numPr>
          <w:ilvl w:val="0"/>
          <w:numId w:val="18"/>
        </w:numPr>
        <w:shd w:val="clear" w:color="auto" w:fill="FFFFFF"/>
        <w:spacing w:before="0" w:after="0" w:line="360" w:lineRule="auto"/>
        <w:ind w:left="0" w:firstLine="709"/>
        <w:jc w:val="both"/>
        <w:rPr>
          <w:sz w:val="28"/>
          <w:szCs w:val="28"/>
          <w:lang w:val="uk-UA"/>
        </w:rPr>
      </w:pPr>
      <w:r>
        <w:rPr>
          <w:sz w:val="28"/>
          <w:szCs w:val="28"/>
          <w:lang w:val="uk-UA"/>
        </w:rPr>
        <w:t>і</w:t>
      </w:r>
      <w:r w:rsidR="006E47D6" w:rsidRPr="007B7842">
        <w:rPr>
          <w:sz w:val="28"/>
          <w:szCs w:val="28"/>
          <w:lang w:val="uk-UA"/>
        </w:rPr>
        <w:t xml:space="preserve">деально підходить для організацій з обмеженим бюджетом, але </w:t>
      </w:r>
      <w:r w:rsidR="00E30C0F">
        <w:rPr>
          <w:sz w:val="28"/>
          <w:szCs w:val="28"/>
          <w:lang w:val="uk-UA"/>
        </w:rPr>
        <w:t xml:space="preserve">з </w:t>
      </w:r>
      <w:r w:rsidR="006E47D6" w:rsidRPr="007B7842">
        <w:rPr>
          <w:sz w:val="28"/>
          <w:szCs w:val="28"/>
          <w:lang w:val="uk-UA"/>
        </w:rPr>
        <w:t xml:space="preserve">кваліфікованими фахівцями, коли потрібно можливість вибрати свій інтерфейс і використовувати </w:t>
      </w:r>
      <w:r w:rsidR="006E47D6" w:rsidRPr="00E30C0F">
        <w:rPr>
          <w:sz w:val="28"/>
          <w:szCs w:val="28"/>
          <w:lang w:val="en-US"/>
        </w:rPr>
        <w:t>json</w:t>
      </w:r>
      <w:r w:rsidR="003A571E" w:rsidRPr="003A571E">
        <w:rPr>
          <w:sz w:val="28"/>
          <w:szCs w:val="28"/>
          <w:lang w:val="uk-UA"/>
        </w:rPr>
        <w:t xml:space="preserve"> [11]</w:t>
      </w:r>
      <w:r w:rsidR="006E47D6" w:rsidRPr="007B7842">
        <w:rPr>
          <w:sz w:val="28"/>
          <w:szCs w:val="28"/>
          <w:lang w:val="uk-UA"/>
        </w:rPr>
        <w:t>.</w:t>
      </w:r>
    </w:p>
    <w:p w:rsidR="00A13816" w:rsidRPr="007B7842" w:rsidRDefault="006E47D6" w:rsidP="00FD3769">
      <w:pPr>
        <w:pStyle w:val="affa"/>
        <w:shd w:val="clear" w:color="auto" w:fill="FFFFFF"/>
        <w:spacing w:before="0" w:after="0" w:line="360" w:lineRule="auto"/>
        <w:ind w:firstLine="709"/>
        <w:jc w:val="both"/>
        <w:rPr>
          <w:sz w:val="28"/>
          <w:szCs w:val="28"/>
          <w:lang w:val="uk-UA"/>
        </w:rPr>
      </w:pPr>
      <w:r w:rsidRPr="007B7842">
        <w:rPr>
          <w:sz w:val="28"/>
          <w:szCs w:val="28"/>
          <w:lang w:val="uk-UA"/>
        </w:rPr>
        <w:t xml:space="preserve">Коли варто використовувати </w:t>
      </w:r>
      <w:r w:rsidRPr="00E30C0F">
        <w:rPr>
          <w:sz w:val="28"/>
          <w:szCs w:val="28"/>
          <w:lang w:val="en-US"/>
        </w:rPr>
        <w:t>PostgreSQL</w:t>
      </w:r>
      <w:r w:rsidRPr="007B7842">
        <w:rPr>
          <w:sz w:val="28"/>
          <w:szCs w:val="28"/>
          <w:lang w:val="uk-UA"/>
        </w:rPr>
        <w:t>:</w:t>
      </w:r>
    </w:p>
    <w:p w:rsidR="00A13816" w:rsidRPr="007B7842" w:rsidRDefault="005C393F" w:rsidP="00604D02">
      <w:pPr>
        <w:pStyle w:val="affa"/>
        <w:numPr>
          <w:ilvl w:val="0"/>
          <w:numId w:val="17"/>
        </w:numPr>
        <w:shd w:val="clear" w:color="auto" w:fill="FFFFFF"/>
        <w:spacing w:before="0" w:after="0" w:line="360" w:lineRule="auto"/>
        <w:ind w:left="0" w:firstLine="709"/>
        <w:jc w:val="both"/>
        <w:rPr>
          <w:sz w:val="28"/>
          <w:szCs w:val="28"/>
          <w:lang w:val="uk-UA"/>
        </w:rPr>
      </w:pPr>
      <w:r>
        <w:rPr>
          <w:sz w:val="28"/>
          <w:szCs w:val="28"/>
          <w:lang w:val="uk-UA"/>
        </w:rPr>
        <w:lastRenderedPageBreak/>
        <w:t>ц</w:t>
      </w:r>
      <w:r w:rsidR="006E47D6" w:rsidRPr="007B7842">
        <w:rPr>
          <w:sz w:val="28"/>
          <w:szCs w:val="28"/>
          <w:lang w:val="uk-UA"/>
        </w:rPr>
        <w:t>ілісн</w:t>
      </w:r>
      <w:r>
        <w:rPr>
          <w:sz w:val="28"/>
          <w:szCs w:val="28"/>
          <w:lang w:val="uk-UA"/>
        </w:rPr>
        <w:t>ість даних –</w:t>
      </w:r>
      <w:r w:rsidR="00E30C0F">
        <w:rPr>
          <w:sz w:val="28"/>
          <w:szCs w:val="28"/>
          <w:lang w:val="uk-UA"/>
        </w:rPr>
        <w:t xml:space="preserve"> якщо першими в пріоритеті</w:t>
      </w:r>
      <w:r w:rsidR="006E47D6" w:rsidRPr="007B7842">
        <w:rPr>
          <w:sz w:val="28"/>
          <w:szCs w:val="28"/>
          <w:lang w:val="uk-UA"/>
        </w:rPr>
        <w:t xml:space="preserve"> надійність і цілісність даних, </w:t>
      </w:r>
      <w:r w:rsidR="006E47D6" w:rsidRPr="00E30C0F">
        <w:rPr>
          <w:sz w:val="28"/>
          <w:szCs w:val="28"/>
          <w:lang w:val="en-US"/>
        </w:rPr>
        <w:t>PostgreSQL</w:t>
      </w:r>
      <w:r w:rsidR="006E47D6" w:rsidRPr="007B7842">
        <w:rPr>
          <w:sz w:val="28"/>
          <w:szCs w:val="28"/>
          <w:lang w:val="uk-UA"/>
        </w:rPr>
        <w:t xml:space="preserve"> </w:t>
      </w:r>
      <w:r w:rsidR="003D2EB5" w:rsidRPr="007B7842">
        <w:rPr>
          <w:sz w:val="28"/>
          <w:szCs w:val="28"/>
          <w:lang w:val="uk-UA"/>
        </w:rPr>
        <w:t>–</w:t>
      </w:r>
      <w:r>
        <w:rPr>
          <w:sz w:val="28"/>
          <w:szCs w:val="28"/>
          <w:lang w:val="uk-UA"/>
        </w:rPr>
        <w:t xml:space="preserve"> кращий вибір</w:t>
      </w:r>
      <w:r w:rsidRPr="005C393F">
        <w:rPr>
          <w:sz w:val="28"/>
          <w:szCs w:val="28"/>
          <w:lang w:val="uk-UA"/>
        </w:rPr>
        <w:t>;</w:t>
      </w:r>
    </w:p>
    <w:p w:rsidR="00A13816" w:rsidRPr="007B7842" w:rsidRDefault="005C393F" w:rsidP="00604D02">
      <w:pPr>
        <w:pStyle w:val="affa"/>
        <w:numPr>
          <w:ilvl w:val="0"/>
          <w:numId w:val="17"/>
        </w:numPr>
        <w:shd w:val="clear" w:color="auto" w:fill="FFFFFF"/>
        <w:spacing w:before="0" w:after="0" w:line="360" w:lineRule="auto"/>
        <w:ind w:left="0" w:firstLine="709"/>
        <w:jc w:val="both"/>
        <w:rPr>
          <w:sz w:val="28"/>
          <w:szCs w:val="28"/>
          <w:lang w:val="uk-UA"/>
        </w:rPr>
      </w:pPr>
      <w:r>
        <w:rPr>
          <w:sz w:val="28"/>
          <w:szCs w:val="28"/>
          <w:lang w:val="uk-UA"/>
        </w:rPr>
        <w:t>складні процедури –</w:t>
      </w:r>
      <w:r w:rsidR="006E47D6" w:rsidRPr="007B7842">
        <w:rPr>
          <w:sz w:val="28"/>
          <w:szCs w:val="28"/>
          <w:lang w:val="uk-UA"/>
        </w:rPr>
        <w:t xml:space="preserve"> якщо ваша БД повинна виконувати складні процедури, варто вибрати </w:t>
      </w:r>
      <w:r w:rsidR="006E47D6" w:rsidRPr="00E30C0F">
        <w:rPr>
          <w:sz w:val="28"/>
          <w:szCs w:val="28"/>
          <w:lang w:val="en-US"/>
        </w:rPr>
        <w:t>PostgreSQL</w:t>
      </w:r>
      <w:r>
        <w:rPr>
          <w:sz w:val="28"/>
          <w:szCs w:val="28"/>
          <w:lang w:val="uk-UA"/>
        </w:rPr>
        <w:t xml:space="preserve"> в силу її розширюваності</w:t>
      </w:r>
      <w:r w:rsidRPr="005C393F">
        <w:rPr>
          <w:sz w:val="28"/>
          <w:szCs w:val="28"/>
          <w:lang w:val="uk-UA"/>
        </w:rPr>
        <w:t>;</w:t>
      </w:r>
    </w:p>
    <w:p w:rsidR="00A13816" w:rsidRPr="007B7842" w:rsidRDefault="005C393F" w:rsidP="00604D02">
      <w:pPr>
        <w:pStyle w:val="affa"/>
        <w:numPr>
          <w:ilvl w:val="0"/>
          <w:numId w:val="17"/>
        </w:numPr>
        <w:shd w:val="clear" w:color="auto" w:fill="FFFFFF"/>
        <w:spacing w:before="0" w:after="0" w:line="360" w:lineRule="auto"/>
        <w:ind w:left="0" w:firstLine="709"/>
        <w:jc w:val="both"/>
        <w:rPr>
          <w:sz w:val="28"/>
          <w:szCs w:val="28"/>
          <w:lang w:val="uk-UA"/>
        </w:rPr>
      </w:pPr>
      <w:r>
        <w:rPr>
          <w:sz w:val="28"/>
          <w:szCs w:val="28"/>
          <w:lang w:val="uk-UA"/>
        </w:rPr>
        <w:t>і</w:t>
      </w:r>
      <w:r w:rsidR="006E47D6" w:rsidRPr="007B7842">
        <w:rPr>
          <w:sz w:val="28"/>
          <w:szCs w:val="28"/>
          <w:lang w:val="uk-UA"/>
        </w:rPr>
        <w:t>н</w:t>
      </w:r>
      <w:r>
        <w:rPr>
          <w:sz w:val="28"/>
          <w:szCs w:val="28"/>
          <w:lang w:val="uk-UA"/>
        </w:rPr>
        <w:t>теграція –</w:t>
      </w:r>
      <w:r w:rsidR="006E47D6" w:rsidRPr="007B7842">
        <w:rPr>
          <w:sz w:val="28"/>
          <w:szCs w:val="28"/>
          <w:lang w:val="uk-UA"/>
        </w:rPr>
        <w:t xml:space="preserve"> якщо в майбутньому вам доведеться переміщати всю базу на інше рішення, найменше проблем виникне з </w:t>
      </w:r>
      <w:r w:rsidR="006E47D6" w:rsidRPr="00E30C0F">
        <w:rPr>
          <w:sz w:val="28"/>
          <w:szCs w:val="28"/>
          <w:lang w:val="en-US"/>
        </w:rPr>
        <w:t>PostgreSQL</w:t>
      </w:r>
      <w:r w:rsidR="003A571E" w:rsidRPr="003A571E">
        <w:rPr>
          <w:sz w:val="28"/>
          <w:szCs w:val="28"/>
        </w:rPr>
        <w:t xml:space="preserve"> [11]</w:t>
      </w:r>
      <w:r w:rsidR="006E47D6" w:rsidRPr="007B7842">
        <w:rPr>
          <w:sz w:val="28"/>
          <w:szCs w:val="28"/>
          <w:lang w:val="uk-UA"/>
        </w:rPr>
        <w:t>.</w:t>
      </w:r>
    </w:p>
    <w:p w:rsidR="00A13816" w:rsidRPr="007B7842" w:rsidRDefault="006E47D6" w:rsidP="00FD3769">
      <w:pPr>
        <w:pStyle w:val="affa"/>
        <w:shd w:val="clear" w:color="auto" w:fill="FFFFFF"/>
        <w:spacing w:before="0" w:after="0" w:line="360" w:lineRule="auto"/>
        <w:ind w:firstLine="709"/>
        <w:jc w:val="both"/>
        <w:rPr>
          <w:sz w:val="28"/>
          <w:szCs w:val="28"/>
          <w:lang w:val="uk-UA"/>
        </w:rPr>
      </w:pPr>
      <w:r w:rsidRPr="007B7842">
        <w:rPr>
          <w:sz w:val="28"/>
          <w:szCs w:val="28"/>
          <w:lang w:val="uk-UA"/>
        </w:rPr>
        <w:t xml:space="preserve">Коли не варто використовувати </w:t>
      </w:r>
      <w:r w:rsidRPr="00E30C0F">
        <w:rPr>
          <w:sz w:val="28"/>
          <w:szCs w:val="28"/>
          <w:lang w:val="en-US"/>
        </w:rPr>
        <w:t>PostgreSQL</w:t>
      </w:r>
    </w:p>
    <w:p w:rsidR="00A13816" w:rsidRPr="007B7842" w:rsidRDefault="005C393F" w:rsidP="00604D02">
      <w:pPr>
        <w:pStyle w:val="affa"/>
        <w:numPr>
          <w:ilvl w:val="0"/>
          <w:numId w:val="27"/>
        </w:numPr>
        <w:shd w:val="clear" w:color="auto" w:fill="FFFFFF"/>
        <w:spacing w:before="0" w:after="0" w:line="360" w:lineRule="auto"/>
        <w:ind w:left="0" w:firstLine="709"/>
        <w:jc w:val="both"/>
        <w:rPr>
          <w:sz w:val="28"/>
          <w:szCs w:val="28"/>
          <w:lang w:val="uk-UA"/>
        </w:rPr>
      </w:pPr>
      <w:r>
        <w:rPr>
          <w:sz w:val="28"/>
          <w:szCs w:val="28"/>
          <w:lang w:val="uk-UA"/>
        </w:rPr>
        <w:t>швидкість –</w:t>
      </w:r>
      <w:r w:rsidR="006E47D6" w:rsidRPr="007B7842">
        <w:rPr>
          <w:sz w:val="28"/>
          <w:szCs w:val="28"/>
          <w:lang w:val="uk-UA"/>
        </w:rPr>
        <w:t xml:space="preserve"> якщо все, що потрібно - це швидкі операції читання, не варто використовувати </w:t>
      </w:r>
      <w:r w:rsidR="006E47D6" w:rsidRPr="00E30C0F">
        <w:rPr>
          <w:sz w:val="28"/>
          <w:szCs w:val="28"/>
          <w:lang w:val="en-US"/>
        </w:rPr>
        <w:t>PostgreSQL</w:t>
      </w:r>
      <w:r w:rsidRPr="005C393F">
        <w:rPr>
          <w:sz w:val="28"/>
          <w:szCs w:val="28"/>
        </w:rPr>
        <w:t>;</w:t>
      </w:r>
    </w:p>
    <w:p w:rsidR="00A13816" w:rsidRPr="007B7842" w:rsidRDefault="0017105E" w:rsidP="00604D02">
      <w:pPr>
        <w:pStyle w:val="affa"/>
        <w:numPr>
          <w:ilvl w:val="0"/>
          <w:numId w:val="27"/>
        </w:numPr>
        <w:shd w:val="clear" w:color="auto" w:fill="FFFFFF"/>
        <w:spacing w:before="0" w:after="0" w:line="360" w:lineRule="auto"/>
        <w:ind w:left="0" w:firstLine="709"/>
        <w:jc w:val="both"/>
        <w:rPr>
          <w:sz w:val="28"/>
          <w:szCs w:val="28"/>
          <w:lang w:val="uk-UA"/>
        </w:rPr>
      </w:pPr>
      <w:r w:rsidRPr="0017105E">
        <w:rPr>
          <w:sz w:val="28"/>
          <w:szCs w:val="28"/>
          <w:lang w:val="uk-UA"/>
        </w:rPr>
        <w:t>п</w:t>
      </w:r>
      <w:r w:rsidR="005C393F">
        <w:rPr>
          <w:sz w:val="28"/>
          <w:szCs w:val="28"/>
          <w:lang w:val="uk-UA"/>
        </w:rPr>
        <w:t>рості ситуації –</w:t>
      </w:r>
      <w:r w:rsidR="006E47D6" w:rsidRPr="007B7842">
        <w:rPr>
          <w:sz w:val="28"/>
          <w:szCs w:val="28"/>
          <w:lang w:val="uk-UA"/>
        </w:rPr>
        <w:t xml:space="preserve"> якщо вам не потрібна підвищена надійність, підтримка ACID і таке інше, використання </w:t>
      </w:r>
      <w:r w:rsidR="006E47D6" w:rsidRPr="00E30C0F">
        <w:rPr>
          <w:sz w:val="28"/>
          <w:szCs w:val="28"/>
          <w:lang w:val="en-US"/>
        </w:rPr>
        <w:t>PostgreSQL</w:t>
      </w:r>
      <w:r w:rsidR="006E47D6" w:rsidRPr="007B7842">
        <w:rPr>
          <w:sz w:val="28"/>
          <w:szCs w:val="28"/>
          <w:lang w:val="uk-UA"/>
        </w:rPr>
        <w:t xml:space="preserve"> </w:t>
      </w:r>
      <w:r w:rsidR="00FD3769" w:rsidRPr="007B7842">
        <w:rPr>
          <w:sz w:val="28"/>
          <w:szCs w:val="28"/>
          <w:lang w:val="uk-UA"/>
        </w:rPr>
        <w:t>–</w:t>
      </w:r>
      <w:r w:rsidR="006E47D6" w:rsidRPr="007B7842">
        <w:rPr>
          <w:sz w:val="28"/>
          <w:szCs w:val="28"/>
          <w:lang w:val="uk-UA"/>
        </w:rPr>
        <w:t xml:space="preserve"> це стрілянина з гармати по муха</w:t>
      </w:r>
      <w:r w:rsidR="003D2EB5" w:rsidRPr="007B7842">
        <w:rPr>
          <w:sz w:val="28"/>
          <w:szCs w:val="28"/>
          <w:lang w:val="uk-UA"/>
        </w:rPr>
        <w:t>х</w:t>
      </w:r>
      <w:r w:rsidR="003A571E" w:rsidRPr="003A571E">
        <w:rPr>
          <w:sz w:val="28"/>
          <w:szCs w:val="28"/>
          <w:lang w:val="uk-UA"/>
        </w:rPr>
        <w:t xml:space="preserve"> [11]</w:t>
      </w:r>
      <w:r w:rsidR="006E47D6" w:rsidRPr="007B7842">
        <w:rPr>
          <w:sz w:val="28"/>
          <w:szCs w:val="28"/>
          <w:lang w:val="uk-UA"/>
        </w:rPr>
        <w:t>.</w:t>
      </w:r>
    </w:p>
    <w:p w:rsidR="00A13816" w:rsidRDefault="006E47D6" w:rsidP="00FD3769">
      <w:pPr>
        <w:pStyle w:val="affa"/>
        <w:shd w:val="clear" w:color="auto" w:fill="FFFFFF"/>
        <w:spacing w:before="0" w:after="0" w:line="360" w:lineRule="auto"/>
        <w:ind w:firstLine="709"/>
        <w:jc w:val="both"/>
        <w:rPr>
          <w:color w:val="222222"/>
          <w:sz w:val="28"/>
          <w:szCs w:val="28"/>
          <w:shd w:val="clear" w:color="auto" w:fill="FFFFFF"/>
          <w:lang w:val="uk-UA"/>
        </w:rPr>
      </w:pPr>
      <w:r w:rsidRPr="00E30C0F">
        <w:rPr>
          <w:bCs/>
          <w:color w:val="222222"/>
          <w:sz w:val="28"/>
          <w:szCs w:val="28"/>
          <w:shd w:val="clear" w:color="auto" w:fill="FFFFFF"/>
          <w:lang w:val="en-US"/>
        </w:rPr>
        <w:t>Apache</w:t>
      </w:r>
      <w:r w:rsidRPr="007B7842">
        <w:rPr>
          <w:bCs/>
          <w:color w:val="222222"/>
          <w:sz w:val="28"/>
          <w:szCs w:val="28"/>
          <w:shd w:val="clear" w:color="auto" w:fill="FFFFFF"/>
          <w:lang w:val="uk-UA"/>
        </w:rPr>
        <w:t xml:space="preserve"> </w:t>
      </w:r>
      <w:r w:rsidRPr="00E30C0F">
        <w:rPr>
          <w:bCs/>
          <w:color w:val="222222"/>
          <w:sz w:val="28"/>
          <w:szCs w:val="28"/>
          <w:shd w:val="clear" w:color="auto" w:fill="FFFFFF"/>
          <w:lang w:val="en-US"/>
        </w:rPr>
        <w:t>Cassandra</w:t>
      </w:r>
      <w:r w:rsidRPr="007B7842">
        <w:rPr>
          <w:color w:val="222222"/>
          <w:sz w:val="28"/>
          <w:szCs w:val="28"/>
          <w:shd w:val="clear" w:color="auto" w:fill="FFFFFF"/>
          <w:lang w:val="uk-UA"/>
        </w:rPr>
        <w:t xml:space="preserve"> </w:t>
      </w:r>
      <w:r w:rsidR="00FD3769" w:rsidRPr="007B7842">
        <w:rPr>
          <w:color w:val="222222"/>
          <w:sz w:val="28"/>
          <w:szCs w:val="28"/>
          <w:shd w:val="clear" w:color="auto" w:fill="FFFFFF"/>
          <w:lang w:val="uk-UA"/>
        </w:rPr>
        <w:t>–</w:t>
      </w:r>
      <w:r w:rsidRPr="007B7842">
        <w:rPr>
          <w:color w:val="222222"/>
          <w:sz w:val="28"/>
          <w:szCs w:val="28"/>
          <w:shd w:val="clear" w:color="auto" w:fill="FFFFFF"/>
          <w:lang w:val="uk-UA"/>
        </w:rPr>
        <w:t xml:space="preserve"> </w:t>
      </w:r>
      <w:r w:rsidRPr="007B7842">
        <w:rPr>
          <w:sz w:val="28"/>
          <w:szCs w:val="28"/>
          <w:shd w:val="clear" w:color="auto" w:fill="FFFFFF"/>
          <w:lang w:val="uk-UA"/>
        </w:rPr>
        <w:t>вільна та відкрита</w:t>
      </w:r>
      <w:r w:rsidRPr="007B7842">
        <w:rPr>
          <w:color w:val="222222"/>
          <w:sz w:val="28"/>
          <w:szCs w:val="28"/>
          <w:shd w:val="clear" w:color="auto" w:fill="FFFFFF"/>
          <w:lang w:val="uk-UA"/>
        </w:rPr>
        <w:t> </w:t>
      </w:r>
      <w:r w:rsidRPr="007B7842">
        <w:rPr>
          <w:sz w:val="28"/>
          <w:szCs w:val="28"/>
          <w:shd w:val="clear" w:color="auto" w:fill="FFFFFF"/>
          <w:lang w:val="uk-UA"/>
        </w:rPr>
        <w:t>розподілена</w:t>
      </w:r>
      <w:r w:rsidRPr="007B7842">
        <w:rPr>
          <w:color w:val="222222"/>
          <w:sz w:val="28"/>
          <w:szCs w:val="28"/>
          <w:shd w:val="clear" w:color="auto" w:fill="FFFFFF"/>
          <w:lang w:val="uk-UA"/>
        </w:rPr>
        <w:t xml:space="preserve"> </w:t>
      </w:r>
      <w:r w:rsidR="00E30C0F">
        <w:rPr>
          <w:sz w:val="28"/>
          <w:szCs w:val="28"/>
          <w:shd w:val="clear" w:color="auto" w:fill="FFFFFF"/>
          <w:lang w:val="uk-UA"/>
        </w:rPr>
        <w:t xml:space="preserve">з широким стовпчиком </w:t>
      </w:r>
      <w:r w:rsidR="00E30C0F" w:rsidRPr="00E30C0F">
        <w:rPr>
          <w:sz w:val="28"/>
          <w:szCs w:val="28"/>
          <w:shd w:val="clear" w:color="auto" w:fill="FFFFFF"/>
          <w:lang w:val="en-US"/>
        </w:rPr>
        <w:t>N</w:t>
      </w:r>
      <w:r w:rsidRPr="00E30C0F">
        <w:rPr>
          <w:sz w:val="28"/>
          <w:szCs w:val="28"/>
          <w:shd w:val="clear" w:color="auto" w:fill="FFFFFF"/>
          <w:lang w:val="en-US"/>
        </w:rPr>
        <w:t>oSQL</w:t>
      </w:r>
      <w:r w:rsidRPr="007B7842">
        <w:rPr>
          <w:color w:val="222222"/>
          <w:sz w:val="28"/>
          <w:szCs w:val="28"/>
          <w:shd w:val="clear" w:color="auto" w:fill="FFFFFF"/>
          <w:lang w:val="uk-UA"/>
        </w:rPr>
        <w:t xml:space="preserve"> </w:t>
      </w:r>
      <w:r w:rsidRPr="007B7842">
        <w:rPr>
          <w:sz w:val="28"/>
          <w:szCs w:val="28"/>
          <w:shd w:val="clear" w:color="auto" w:fill="FFFFFF"/>
          <w:lang w:val="uk-UA"/>
        </w:rPr>
        <w:t>система керування базами даних</w:t>
      </w:r>
      <w:r w:rsidRPr="007B7842">
        <w:rPr>
          <w:color w:val="222222"/>
          <w:sz w:val="28"/>
          <w:szCs w:val="28"/>
          <w:shd w:val="clear" w:color="auto" w:fill="FFFFFF"/>
          <w:lang w:val="uk-UA"/>
        </w:rPr>
        <w:t xml:space="preserve">, яка створена для роботи з високомасштабованими і надійними сховищами величезних масивів даних. </w:t>
      </w:r>
      <w:r w:rsidRPr="00E30C0F">
        <w:rPr>
          <w:color w:val="222222"/>
          <w:sz w:val="28"/>
          <w:szCs w:val="28"/>
          <w:shd w:val="clear" w:color="auto" w:fill="FFFFFF"/>
          <w:lang w:val="en-US"/>
        </w:rPr>
        <w:t>Cassandra</w:t>
      </w:r>
      <w:r w:rsidRPr="007B7842">
        <w:rPr>
          <w:color w:val="222222"/>
          <w:sz w:val="28"/>
          <w:szCs w:val="28"/>
          <w:shd w:val="clear" w:color="auto" w:fill="FFFFFF"/>
          <w:lang w:val="uk-UA"/>
        </w:rPr>
        <w:t xml:space="preserve"> надає надійну підтримку </w:t>
      </w:r>
      <w:r w:rsidRPr="007B7842">
        <w:rPr>
          <w:sz w:val="28"/>
          <w:szCs w:val="28"/>
          <w:shd w:val="clear" w:color="auto" w:fill="FFFFFF"/>
          <w:lang w:val="uk-UA"/>
        </w:rPr>
        <w:t>кластерів</w:t>
      </w:r>
      <w:r w:rsidRPr="007B7842">
        <w:rPr>
          <w:color w:val="222222"/>
          <w:sz w:val="28"/>
          <w:szCs w:val="28"/>
          <w:shd w:val="clear" w:color="auto" w:fill="FFFFFF"/>
          <w:lang w:val="uk-UA"/>
        </w:rPr>
        <w:t>, що охоплюють численні датацентри</w:t>
      </w:r>
      <w:r w:rsidRPr="007B7842">
        <w:rPr>
          <w:color w:val="222222"/>
          <w:sz w:val="28"/>
          <w:szCs w:val="28"/>
          <w:shd w:val="clear" w:color="auto" w:fill="FFFFFF"/>
          <w:vertAlign w:val="superscript"/>
          <w:lang w:val="uk-UA"/>
        </w:rPr>
        <w:t xml:space="preserve"> </w:t>
      </w:r>
      <w:r w:rsidRPr="007B7842">
        <w:rPr>
          <w:color w:val="222222"/>
          <w:sz w:val="28"/>
          <w:szCs w:val="28"/>
          <w:shd w:val="clear" w:color="auto" w:fill="FFFFFF"/>
          <w:lang w:val="uk-UA"/>
        </w:rPr>
        <w:t>та забезпечує високу доступність даних та працює без</w:t>
      </w:r>
      <w:r w:rsidR="00FD3769" w:rsidRPr="007B7842">
        <w:rPr>
          <w:color w:val="222222"/>
          <w:sz w:val="28"/>
          <w:szCs w:val="28"/>
          <w:shd w:val="clear" w:color="auto" w:fill="FFFFFF"/>
          <w:lang w:val="uk-UA"/>
        </w:rPr>
        <w:t xml:space="preserve"> </w:t>
      </w:r>
      <w:r w:rsidRPr="007B7842">
        <w:rPr>
          <w:sz w:val="28"/>
          <w:szCs w:val="28"/>
          <w:shd w:val="clear" w:color="auto" w:fill="FFFFFF"/>
          <w:lang w:val="uk-UA"/>
        </w:rPr>
        <w:t>точкових відмов</w:t>
      </w:r>
      <w:r w:rsidRPr="007B7842">
        <w:rPr>
          <w:color w:val="222222"/>
          <w:sz w:val="28"/>
          <w:szCs w:val="28"/>
          <w:shd w:val="clear" w:color="auto" w:fill="FFFFFF"/>
          <w:vertAlign w:val="superscript"/>
          <w:lang w:val="uk-UA"/>
        </w:rPr>
        <w:t xml:space="preserve"> </w:t>
      </w:r>
      <w:r w:rsidRPr="007B7842">
        <w:rPr>
          <w:color w:val="222222"/>
          <w:sz w:val="28"/>
          <w:szCs w:val="28"/>
          <w:shd w:val="clear" w:color="auto" w:fill="FFFFFF"/>
          <w:lang w:val="uk-UA"/>
        </w:rPr>
        <w:t xml:space="preserve">з асинхронною нецентралізованою реплікацією даних, що дозволяє для всіх </w:t>
      </w:r>
      <w:r w:rsidR="00FD3769" w:rsidRPr="007B7842">
        <w:rPr>
          <w:color w:val="222222"/>
          <w:sz w:val="28"/>
          <w:szCs w:val="28"/>
          <w:shd w:val="clear" w:color="auto" w:fill="FFFFFF"/>
          <w:lang w:val="uk-UA"/>
        </w:rPr>
        <w:t>користувачів</w:t>
      </w:r>
      <w:r w:rsidRPr="007B7842">
        <w:rPr>
          <w:color w:val="222222"/>
          <w:sz w:val="28"/>
          <w:szCs w:val="28"/>
          <w:shd w:val="clear" w:color="auto" w:fill="FFFFFF"/>
          <w:lang w:val="uk-UA"/>
        </w:rPr>
        <w:t xml:space="preserve"> виконувати операції з низькою затримкою</w:t>
      </w:r>
      <w:r w:rsidR="00FD3769" w:rsidRPr="007B7842">
        <w:rPr>
          <w:color w:val="222222"/>
          <w:sz w:val="28"/>
          <w:szCs w:val="28"/>
          <w:shd w:val="clear" w:color="auto" w:fill="FFFFFF"/>
          <w:lang w:val="uk-UA"/>
        </w:rPr>
        <w:t xml:space="preserve"> </w:t>
      </w:r>
      <w:r w:rsidRPr="007B7842">
        <w:rPr>
          <w:color w:val="222222"/>
          <w:sz w:val="28"/>
          <w:szCs w:val="28"/>
          <w:shd w:val="clear" w:color="auto" w:fill="FFFFFF"/>
          <w:lang w:val="uk-UA"/>
        </w:rPr>
        <w:t>(</w:t>
      </w:r>
      <w:r w:rsidR="00FD3769" w:rsidRPr="007B7842">
        <w:rPr>
          <w:color w:val="222222"/>
          <w:sz w:val="28"/>
          <w:szCs w:val="28"/>
          <w:shd w:val="clear" w:color="auto" w:fill="FFFFFF"/>
          <w:lang w:val="uk-UA"/>
        </w:rPr>
        <w:t>р</w:t>
      </w:r>
      <w:r w:rsidRPr="007B7842">
        <w:rPr>
          <w:color w:val="222222"/>
          <w:sz w:val="28"/>
          <w:szCs w:val="28"/>
          <w:shd w:val="clear" w:color="auto" w:fill="FFFFFF"/>
          <w:lang w:val="uk-UA"/>
        </w:rPr>
        <w:t>ис.</w:t>
      </w:r>
      <w:r w:rsidR="00FD3769" w:rsidRPr="007B7842">
        <w:rPr>
          <w:color w:val="222222"/>
          <w:sz w:val="28"/>
          <w:szCs w:val="28"/>
          <w:shd w:val="clear" w:color="auto" w:fill="FFFFFF"/>
          <w:lang w:val="uk-UA"/>
        </w:rPr>
        <w:t xml:space="preserve"> </w:t>
      </w:r>
      <w:r w:rsidRPr="007B7842">
        <w:rPr>
          <w:color w:val="222222"/>
          <w:sz w:val="28"/>
          <w:szCs w:val="28"/>
          <w:shd w:val="clear" w:color="auto" w:fill="FFFFFF"/>
          <w:lang w:val="uk-UA"/>
        </w:rPr>
        <w:t>2.</w:t>
      </w:r>
      <w:r w:rsidR="00FD3769" w:rsidRPr="007B7842">
        <w:rPr>
          <w:color w:val="222222"/>
          <w:sz w:val="28"/>
          <w:szCs w:val="28"/>
          <w:shd w:val="clear" w:color="auto" w:fill="FFFFFF"/>
          <w:lang w:val="uk-UA"/>
        </w:rPr>
        <w:t>6</w:t>
      </w:r>
      <w:r w:rsidRPr="007B7842">
        <w:rPr>
          <w:color w:val="222222"/>
          <w:sz w:val="28"/>
          <w:szCs w:val="28"/>
          <w:shd w:val="clear" w:color="auto" w:fill="FFFFFF"/>
          <w:lang w:val="uk-UA"/>
        </w:rPr>
        <w:t>)</w:t>
      </w:r>
      <w:r w:rsidR="003A571E">
        <w:rPr>
          <w:color w:val="222222"/>
          <w:sz w:val="28"/>
          <w:szCs w:val="28"/>
          <w:shd w:val="clear" w:color="auto" w:fill="FFFFFF"/>
          <w:lang w:val="en-US"/>
        </w:rPr>
        <w:t xml:space="preserve"> [12]</w:t>
      </w:r>
      <w:r w:rsidRPr="007B7842">
        <w:rPr>
          <w:color w:val="222222"/>
          <w:sz w:val="28"/>
          <w:szCs w:val="28"/>
          <w:shd w:val="clear" w:color="auto" w:fill="FFFFFF"/>
          <w:lang w:val="uk-UA"/>
        </w:rPr>
        <w:t>.</w:t>
      </w:r>
    </w:p>
    <w:p w:rsidR="0017105E" w:rsidRPr="007B7842" w:rsidRDefault="0017105E" w:rsidP="00FD3769">
      <w:pPr>
        <w:pStyle w:val="affa"/>
        <w:shd w:val="clear" w:color="auto" w:fill="FFFFFF"/>
        <w:spacing w:before="0" w:after="0" w:line="360" w:lineRule="auto"/>
        <w:ind w:firstLine="709"/>
        <w:jc w:val="both"/>
        <w:rPr>
          <w:sz w:val="28"/>
          <w:szCs w:val="28"/>
          <w:lang w:val="uk-UA"/>
        </w:rPr>
      </w:pPr>
    </w:p>
    <w:p w:rsidR="00A13816" w:rsidRPr="007B7842" w:rsidRDefault="006E47D6" w:rsidP="003D2EB5">
      <w:pPr>
        <w:pStyle w:val="affa"/>
        <w:shd w:val="clear" w:color="auto" w:fill="FFFFFF"/>
        <w:spacing w:before="0" w:after="0"/>
        <w:jc w:val="center"/>
        <w:rPr>
          <w:color w:val="222222"/>
          <w:sz w:val="28"/>
          <w:szCs w:val="28"/>
          <w:highlight w:val="white"/>
          <w:lang w:val="uk-UA"/>
        </w:rPr>
      </w:pPr>
      <w:r w:rsidRPr="007B7842">
        <w:rPr>
          <w:noProof/>
          <w:sz w:val="28"/>
          <w:szCs w:val="28"/>
          <w:lang w:eastAsia="ru-RU"/>
        </w:rPr>
        <w:drawing>
          <wp:inline distT="0" distB="0" distL="0" distR="0">
            <wp:extent cx="2609850" cy="1562100"/>
            <wp:effectExtent l="0" t="0" r="0" b="0"/>
            <wp:docPr id="1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1"/>
                    <pic:cNvPicPr>
                      <a:picLocks noChangeAspect="1"/>
                    </pic:cNvPicPr>
                  </pic:nvPicPr>
                  <pic:blipFill>
                    <a:blip r:embed="rId21" cstate="print"/>
                    <a:srcRect l="-38" t="-56" r="-37" b="-55"/>
                    <a:stretch/>
                  </pic:blipFill>
                  <pic:spPr bwMode="auto">
                    <a:xfrm>
                      <a:off x="0" y="0"/>
                      <a:ext cx="2609850" cy="1562100"/>
                    </a:xfrm>
                    <a:prstGeom prst="rect">
                      <a:avLst/>
                    </a:prstGeom>
                  </pic:spPr>
                </pic:pic>
              </a:graphicData>
            </a:graphic>
          </wp:inline>
        </w:drawing>
      </w:r>
    </w:p>
    <w:p w:rsidR="00A13816" w:rsidRPr="007B7842" w:rsidRDefault="006E47D6" w:rsidP="003D2EB5">
      <w:pPr>
        <w:pStyle w:val="affa"/>
        <w:shd w:val="clear" w:color="auto" w:fill="FFFFFF"/>
        <w:spacing w:before="0" w:after="0"/>
        <w:jc w:val="center"/>
        <w:rPr>
          <w:sz w:val="28"/>
          <w:szCs w:val="28"/>
          <w:lang w:val="uk-UA"/>
        </w:rPr>
      </w:pPr>
      <w:r w:rsidRPr="007B7842">
        <w:rPr>
          <w:color w:val="222222"/>
          <w:sz w:val="28"/>
          <w:szCs w:val="28"/>
          <w:shd w:val="clear" w:color="auto" w:fill="FFFFFF"/>
          <w:lang w:val="uk-UA"/>
        </w:rPr>
        <w:t>Рис</w:t>
      </w:r>
      <w:r w:rsidR="0017105E">
        <w:rPr>
          <w:color w:val="222222"/>
          <w:sz w:val="28"/>
          <w:szCs w:val="28"/>
          <w:shd w:val="clear" w:color="auto" w:fill="FFFFFF"/>
          <w:lang w:val="uk-UA"/>
        </w:rPr>
        <w:t>унок</w:t>
      </w:r>
      <w:r w:rsidRPr="007B7842">
        <w:rPr>
          <w:color w:val="222222"/>
          <w:sz w:val="28"/>
          <w:szCs w:val="28"/>
          <w:shd w:val="clear" w:color="auto" w:fill="FFFFFF"/>
          <w:lang w:val="uk-UA"/>
        </w:rPr>
        <w:t xml:space="preserve"> 2.</w:t>
      </w:r>
      <w:r w:rsidR="003D2EB5" w:rsidRPr="007B7842">
        <w:rPr>
          <w:color w:val="222222"/>
          <w:sz w:val="28"/>
          <w:szCs w:val="28"/>
          <w:shd w:val="clear" w:color="auto" w:fill="FFFFFF"/>
          <w:lang w:val="uk-UA"/>
        </w:rPr>
        <w:t>6</w:t>
      </w:r>
      <w:r w:rsidR="00E30C0F">
        <w:rPr>
          <w:color w:val="222222"/>
          <w:sz w:val="28"/>
          <w:szCs w:val="28"/>
          <w:shd w:val="clear" w:color="auto" w:fill="FFFFFF"/>
          <w:lang w:val="uk-UA"/>
        </w:rPr>
        <w:t xml:space="preserve"> –</w:t>
      </w:r>
      <w:r w:rsidR="003D2EB5" w:rsidRPr="007B7842">
        <w:rPr>
          <w:color w:val="222222"/>
          <w:sz w:val="28"/>
          <w:szCs w:val="28"/>
          <w:shd w:val="clear" w:color="auto" w:fill="FFFFFF"/>
          <w:lang w:val="uk-UA"/>
        </w:rPr>
        <w:t xml:space="preserve"> </w:t>
      </w:r>
      <w:r w:rsidRPr="007B7842">
        <w:rPr>
          <w:color w:val="222222"/>
          <w:sz w:val="28"/>
          <w:szCs w:val="28"/>
          <w:shd w:val="clear" w:color="auto" w:fill="FFFFFF"/>
          <w:lang w:val="uk-UA"/>
        </w:rPr>
        <w:t>Логотип Cassandra</w:t>
      </w:r>
    </w:p>
    <w:p w:rsidR="00A13816" w:rsidRPr="007B7842" w:rsidRDefault="00A13816" w:rsidP="003D2EB5">
      <w:pPr>
        <w:pStyle w:val="affa"/>
        <w:shd w:val="clear" w:color="auto" w:fill="FFFFFF"/>
        <w:spacing w:before="0" w:after="0" w:line="360" w:lineRule="auto"/>
        <w:ind w:firstLine="709"/>
        <w:jc w:val="both"/>
        <w:rPr>
          <w:sz w:val="28"/>
          <w:szCs w:val="28"/>
          <w:shd w:val="clear" w:color="auto" w:fill="FFFFFF"/>
          <w:lang w:val="uk-UA"/>
        </w:rPr>
      </w:pPr>
    </w:p>
    <w:p w:rsidR="00A13816" w:rsidRDefault="006E47D6" w:rsidP="006E47D6">
      <w:pPr>
        <w:pStyle w:val="affa"/>
        <w:shd w:val="clear" w:color="auto" w:fill="FFFFFF"/>
        <w:spacing w:before="0" w:after="0" w:line="360" w:lineRule="auto"/>
        <w:ind w:firstLine="709"/>
        <w:jc w:val="both"/>
        <w:rPr>
          <w:sz w:val="28"/>
          <w:szCs w:val="28"/>
          <w:shd w:val="clear" w:color="auto" w:fill="FFFFFF"/>
          <w:lang w:val="uk-UA"/>
        </w:rPr>
      </w:pPr>
      <w:r w:rsidRPr="007B7842">
        <w:rPr>
          <w:sz w:val="28"/>
          <w:szCs w:val="28"/>
          <w:shd w:val="clear" w:color="auto" w:fill="FFFFFF"/>
          <w:lang w:val="uk-UA"/>
        </w:rPr>
        <w:t xml:space="preserve">Чим нереляційні відрізняються від реляційних баз даних представлених вище? Хоча нереляційні бази даних надають різні функції і переваги, </w:t>
      </w:r>
      <w:r w:rsidRPr="007B7842">
        <w:rPr>
          <w:sz w:val="28"/>
          <w:szCs w:val="28"/>
          <w:shd w:val="clear" w:color="auto" w:fill="FFFFFF"/>
          <w:lang w:val="uk-UA"/>
        </w:rPr>
        <w:lastRenderedPageBreak/>
        <w:t>реляційні бази даних, відрізняються наступними способами</w:t>
      </w:r>
      <w:r w:rsidR="003D2EB5" w:rsidRPr="007B7842">
        <w:rPr>
          <w:sz w:val="28"/>
          <w:szCs w:val="28"/>
          <w:shd w:val="clear" w:color="auto" w:fill="FFFFFF"/>
          <w:lang w:val="uk-UA"/>
        </w:rPr>
        <w:t xml:space="preserve"> </w:t>
      </w:r>
      <w:r w:rsidRPr="007B7842">
        <w:rPr>
          <w:sz w:val="28"/>
          <w:szCs w:val="28"/>
          <w:shd w:val="clear" w:color="auto" w:fill="FFFFFF"/>
          <w:lang w:val="uk-UA"/>
        </w:rPr>
        <w:t>(</w:t>
      </w:r>
      <w:r w:rsidR="003D2EB5" w:rsidRPr="007B7842">
        <w:rPr>
          <w:sz w:val="28"/>
          <w:szCs w:val="28"/>
          <w:shd w:val="clear" w:color="auto" w:fill="FFFFFF"/>
          <w:lang w:val="uk-UA"/>
        </w:rPr>
        <w:t>т</w:t>
      </w:r>
      <w:r w:rsidRPr="007B7842">
        <w:rPr>
          <w:sz w:val="28"/>
          <w:szCs w:val="28"/>
          <w:shd w:val="clear" w:color="auto" w:fill="FFFFFF"/>
          <w:lang w:val="uk-UA"/>
        </w:rPr>
        <w:t>аблиця 2.1)</w:t>
      </w:r>
      <w:r w:rsidR="003A571E">
        <w:rPr>
          <w:sz w:val="28"/>
          <w:szCs w:val="28"/>
          <w:shd w:val="clear" w:color="auto" w:fill="FFFFFF"/>
          <w:lang w:val="uk-UA"/>
        </w:rPr>
        <w:t xml:space="preserve"> [13</w:t>
      </w:r>
      <w:r w:rsidR="003A571E" w:rsidRPr="003A571E">
        <w:rPr>
          <w:sz w:val="28"/>
          <w:szCs w:val="28"/>
          <w:shd w:val="clear" w:color="auto" w:fill="FFFFFF"/>
          <w:lang w:val="uk-UA"/>
        </w:rPr>
        <w:t>]</w:t>
      </w:r>
      <w:r w:rsidRPr="007B7842">
        <w:rPr>
          <w:sz w:val="28"/>
          <w:szCs w:val="28"/>
          <w:shd w:val="clear" w:color="auto" w:fill="FFFFFF"/>
          <w:lang w:val="uk-UA"/>
        </w:rPr>
        <w:t>.</w:t>
      </w:r>
    </w:p>
    <w:p w:rsidR="00FB52B4" w:rsidRPr="007B7842" w:rsidRDefault="00FB52B4" w:rsidP="006E47D6">
      <w:pPr>
        <w:pStyle w:val="affa"/>
        <w:shd w:val="clear" w:color="auto" w:fill="FFFFFF"/>
        <w:spacing w:before="0" w:after="0" w:line="360" w:lineRule="auto"/>
        <w:ind w:firstLine="709"/>
        <w:jc w:val="both"/>
        <w:rPr>
          <w:sz w:val="28"/>
          <w:szCs w:val="28"/>
          <w:shd w:val="clear" w:color="auto" w:fill="FFFFFF"/>
          <w:lang w:val="uk-UA"/>
        </w:rPr>
      </w:pPr>
    </w:p>
    <w:p w:rsidR="00A13816" w:rsidRPr="00FB52B4" w:rsidRDefault="00FB52B4" w:rsidP="00FB52B4">
      <w:pPr>
        <w:pStyle w:val="affa"/>
        <w:shd w:val="clear" w:color="auto" w:fill="FFFFFF"/>
        <w:spacing w:before="0" w:after="0" w:line="360" w:lineRule="auto"/>
        <w:jc w:val="center"/>
        <w:rPr>
          <w:color w:val="222222"/>
          <w:sz w:val="28"/>
          <w:szCs w:val="28"/>
          <w:shd w:val="clear" w:color="auto" w:fill="FFFFFF"/>
        </w:rPr>
      </w:pPr>
      <w:r>
        <w:rPr>
          <w:color w:val="222222"/>
          <w:sz w:val="28"/>
          <w:szCs w:val="28"/>
          <w:shd w:val="clear" w:color="auto" w:fill="FFFFFF"/>
          <w:lang w:val="uk-UA"/>
        </w:rPr>
        <w:t xml:space="preserve">Таблиця 2.1 – </w:t>
      </w:r>
      <w:r w:rsidR="006E47D6" w:rsidRPr="007B7842">
        <w:rPr>
          <w:color w:val="222222"/>
          <w:sz w:val="28"/>
          <w:szCs w:val="28"/>
          <w:shd w:val="clear" w:color="auto" w:fill="FFFFFF"/>
          <w:lang w:val="uk-UA"/>
        </w:rPr>
        <w:t xml:space="preserve"> переваг</w:t>
      </w:r>
      <w:r>
        <w:rPr>
          <w:color w:val="222222"/>
          <w:sz w:val="28"/>
          <w:szCs w:val="28"/>
          <w:shd w:val="clear" w:color="auto" w:fill="FFFFFF"/>
        </w:rPr>
        <w:t>и</w:t>
      </w:r>
      <w:r w:rsidR="006E47D6" w:rsidRPr="007B7842">
        <w:rPr>
          <w:color w:val="222222"/>
          <w:sz w:val="28"/>
          <w:szCs w:val="28"/>
          <w:shd w:val="clear" w:color="auto" w:fill="FFFFFF"/>
          <w:lang w:val="uk-UA"/>
        </w:rPr>
        <w:t xml:space="preserve"> </w:t>
      </w:r>
      <w:r w:rsidR="003D2EB5" w:rsidRPr="007B7842">
        <w:rPr>
          <w:color w:val="222222"/>
          <w:sz w:val="28"/>
          <w:szCs w:val="28"/>
          <w:shd w:val="clear" w:color="auto" w:fill="FFFFFF"/>
          <w:lang w:val="uk-UA"/>
        </w:rPr>
        <w:t>р</w:t>
      </w:r>
      <w:r w:rsidR="006E47D6" w:rsidRPr="007B7842">
        <w:rPr>
          <w:color w:val="222222"/>
          <w:sz w:val="28"/>
          <w:szCs w:val="28"/>
          <w:shd w:val="clear" w:color="auto" w:fill="FFFFFF"/>
          <w:lang w:val="uk-UA"/>
        </w:rPr>
        <w:t xml:space="preserve">еляційних і </w:t>
      </w:r>
      <w:r w:rsidR="003D2EB5" w:rsidRPr="007B7842">
        <w:rPr>
          <w:color w:val="222222"/>
          <w:sz w:val="28"/>
          <w:szCs w:val="28"/>
          <w:shd w:val="clear" w:color="auto" w:fill="FFFFFF"/>
          <w:lang w:val="uk-UA"/>
        </w:rPr>
        <w:t>н</w:t>
      </w:r>
      <w:r w:rsidR="006E47D6" w:rsidRPr="007B7842">
        <w:rPr>
          <w:color w:val="222222"/>
          <w:sz w:val="28"/>
          <w:szCs w:val="28"/>
          <w:shd w:val="clear" w:color="auto" w:fill="FFFFFF"/>
          <w:lang w:val="uk-UA"/>
        </w:rPr>
        <w:t>ереляційних баз даних</w:t>
      </w:r>
    </w:p>
    <w:tbl>
      <w:tblPr>
        <w:tblW w:w="9356" w:type="dxa"/>
        <w:jc w:val="center"/>
        <w:tblLook w:val="0000"/>
      </w:tblPr>
      <w:tblGrid>
        <w:gridCol w:w="4815"/>
        <w:gridCol w:w="4541"/>
      </w:tblGrid>
      <w:tr w:rsidR="00A13816" w:rsidRPr="007B7842" w:rsidTr="003D2EB5">
        <w:trPr>
          <w:jc w:val="center"/>
        </w:trPr>
        <w:tc>
          <w:tcPr>
            <w:tcW w:w="4815" w:type="dxa"/>
            <w:tcBorders>
              <w:top w:val="single" w:sz="4" w:space="0" w:color="000000"/>
              <w:left w:val="single" w:sz="4" w:space="0" w:color="000000"/>
              <w:bottom w:val="single" w:sz="4" w:space="0" w:color="000000"/>
            </w:tcBorders>
            <w:shd w:val="clear" w:color="auto" w:fill="auto"/>
          </w:tcPr>
          <w:p w:rsidR="00A13816" w:rsidRPr="007B7842" w:rsidRDefault="006E47D6" w:rsidP="003D2EB5">
            <w:pPr>
              <w:pStyle w:val="affa"/>
              <w:spacing w:before="0" w:after="0"/>
              <w:jc w:val="center"/>
              <w:rPr>
                <w:sz w:val="28"/>
                <w:szCs w:val="28"/>
                <w:lang w:val="uk-UA"/>
              </w:rPr>
            </w:pPr>
            <w:r w:rsidRPr="007B7842">
              <w:rPr>
                <w:color w:val="222222"/>
                <w:sz w:val="28"/>
                <w:szCs w:val="28"/>
                <w:shd w:val="clear" w:color="auto" w:fill="FFFFFF"/>
                <w:lang w:val="uk-UA"/>
              </w:rPr>
              <w:t>Реляційна база даних</w:t>
            </w:r>
          </w:p>
        </w:tc>
        <w:tc>
          <w:tcPr>
            <w:tcW w:w="4541" w:type="dxa"/>
            <w:tcBorders>
              <w:top w:val="single" w:sz="4" w:space="0" w:color="000000"/>
              <w:left w:val="single" w:sz="4" w:space="0" w:color="000000"/>
              <w:bottom w:val="single" w:sz="4" w:space="0" w:color="000000"/>
              <w:right w:val="single" w:sz="4" w:space="0" w:color="000000"/>
            </w:tcBorders>
            <w:shd w:val="clear" w:color="auto" w:fill="auto"/>
          </w:tcPr>
          <w:p w:rsidR="00A13816" w:rsidRPr="007B7842" w:rsidRDefault="006E47D6" w:rsidP="003D2EB5">
            <w:pPr>
              <w:pStyle w:val="affa"/>
              <w:spacing w:before="0" w:after="0"/>
              <w:jc w:val="center"/>
              <w:rPr>
                <w:sz w:val="28"/>
                <w:szCs w:val="28"/>
                <w:lang w:val="uk-UA"/>
              </w:rPr>
            </w:pPr>
            <w:r w:rsidRPr="007B7842">
              <w:rPr>
                <w:color w:val="222222"/>
                <w:sz w:val="28"/>
                <w:szCs w:val="28"/>
                <w:highlight w:val="white"/>
                <w:lang w:val="uk-UA"/>
              </w:rPr>
              <w:t>Нереляційна база даних</w:t>
            </w:r>
          </w:p>
        </w:tc>
      </w:tr>
      <w:tr w:rsidR="00A13816" w:rsidRPr="007B7842" w:rsidTr="003D2EB5">
        <w:trPr>
          <w:jc w:val="center"/>
        </w:trPr>
        <w:tc>
          <w:tcPr>
            <w:tcW w:w="4815" w:type="dxa"/>
            <w:tcBorders>
              <w:top w:val="single" w:sz="4" w:space="0" w:color="000000"/>
              <w:left w:val="single" w:sz="4" w:space="0" w:color="000000"/>
              <w:bottom w:val="single" w:sz="4" w:space="0" w:color="000000"/>
            </w:tcBorders>
            <w:shd w:val="clear" w:color="auto" w:fill="auto"/>
          </w:tcPr>
          <w:p w:rsidR="00A13816" w:rsidRPr="007B7842" w:rsidRDefault="006E47D6" w:rsidP="003D2EB5">
            <w:pPr>
              <w:jc w:val="both"/>
              <w:rPr>
                <w:szCs w:val="28"/>
                <w:lang w:val="uk-UA"/>
              </w:rPr>
            </w:pPr>
            <w:r w:rsidRPr="007B7842">
              <w:rPr>
                <w:szCs w:val="28"/>
                <w:highlight w:val="white"/>
                <w:lang w:val="uk-UA"/>
              </w:rPr>
              <w:t>Управляє помірною швидкістю вхідних даних</w:t>
            </w:r>
          </w:p>
        </w:tc>
        <w:tc>
          <w:tcPr>
            <w:tcW w:w="4541" w:type="dxa"/>
            <w:tcBorders>
              <w:top w:val="single" w:sz="4" w:space="0" w:color="000000"/>
              <w:left w:val="single" w:sz="4" w:space="0" w:color="000000"/>
              <w:bottom w:val="single" w:sz="4" w:space="0" w:color="000000"/>
              <w:right w:val="single" w:sz="4" w:space="0" w:color="000000"/>
            </w:tcBorders>
            <w:shd w:val="clear" w:color="auto" w:fill="auto"/>
          </w:tcPr>
          <w:p w:rsidR="00A13816" w:rsidRPr="007B7842" w:rsidRDefault="006E47D6" w:rsidP="003D2EB5">
            <w:pPr>
              <w:jc w:val="both"/>
              <w:rPr>
                <w:szCs w:val="28"/>
                <w:lang w:val="uk-UA"/>
              </w:rPr>
            </w:pPr>
            <w:r w:rsidRPr="007B7842">
              <w:rPr>
                <w:szCs w:val="28"/>
                <w:shd w:val="clear" w:color="auto" w:fill="FFFFFF"/>
                <w:lang w:val="uk-UA"/>
              </w:rPr>
              <w:t>Управляє високою швидкістю вхідних даних</w:t>
            </w:r>
          </w:p>
        </w:tc>
      </w:tr>
      <w:tr w:rsidR="00A13816" w:rsidRPr="007B7842" w:rsidTr="003D2EB5">
        <w:trPr>
          <w:jc w:val="center"/>
        </w:trPr>
        <w:tc>
          <w:tcPr>
            <w:tcW w:w="4815" w:type="dxa"/>
            <w:tcBorders>
              <w:top w:val="single" w:sz="4" w:space="0" w:color="000000"/>
              <w:left w:val="single" w:sz="4" w:space="0" w:color="000000"/>
              <w:bottom w:val="single" w:sz="4" w:space="0" w:color="000000"/>
            </w:tcBorders>
            <w:shd w:val="clear" w:color="auto" w:fill="auto"/>
          </w:tcPr>
          <w:p w:rsidR="00A13816" w:rsidRPr="007B7842" w:rsidRDefault="006E47D6" w:rsidP="003D2EB5">
            <w:pPr>
              <w:jc w:val="both"/>
              <w:rPr>
                <w:szCs w:val="28"/>
                <w:lang w:val="uk-UA"/>
              </w:rPr>
            </w:pPr>
            <w:r w:rsidRPr="007B7842">
              <w:rPr>
                <w:szCs w:val="28"/>
                <w:highlight w:val="white"/>
                <w:lang w:val="uk-UA"/>
              </w:rPr>
              <w:t>Підтримує складні/вкладені транзакції</w:t>
            </w:r>
          </w:p>
        </w:tc>
        <w:tc>
          <w:tcPr>
            <w:tcW w:w="4541" w:type="dxa"/>
            <w:tcBorders>
              <w:top w:val="single" w:sz="4" w:space="0" w:color="000000"/>
              <w:left w:val="single" w:sz="4" w:space="0" w:color="000000"/>
              <w:bottom w:val="single" w:sz="4" w:space="0" w:color="000000"/>
              <w:right w:val="single" w:sz="4" w:space="0" w:color="000000"/>
            </w:tcBorders>
            <w:shd w:val="clear" w:color="auto" w:fill="auto"/>
          </w:tcPr>
          <w:p w:rsidR="00A13816" w:rsidRPr="007B7842" w:rsidRDefault="006E47D6" w:rsidP="003D2EB5">
            <w:pPr>
              <w:pStyle w:val="affa"/>
              <w:spacing w:before="0" w:after="0"/>
              <w:jc w:val="both"/>
              <w:rPr>
                <w:sz w:val="28"/>
                <w:szCs w:val="28"/>
                <w:lang w:val="uk-UA"/>
              </w:rPr>
            </w:pPr>
            <w:r w:rsidRPr="007B7842">
              <w:rPr>
                <w:color w:val="222222"/>
                <w:sz w:val="28"/>
                <w:szCs w:val="28"/>
                <w:highlight w:val="white"/>
                <w:lang w:val="uk-UA"/>
              </w:rPr>
              <w:t>Підтримує прості транзакції</w:t>
            </w:r>
          </w:p>
        </w:tc>
      </w:tr>
      <w:tr w:rsidR="00A13816" w:rsidRPr="007B7842" w:rsidTr="003D2EB5">
        <w:trPr>
          <w:jc w:val="center"/>
        </w:trPr>
        <w:tc>
          <w:tcPr>
            <w:tcW w:w="4815" w:type="dxa"/>
            <w:tcBorders>
              <w:top w:val="single" w:sz="4" w:space="0" w:color="000000"/>
              <w:left w:val="single" w:sz="4" w:space="0" w:color="000000"/>
              <w:bottom w:val="single" w:sz="4" w:space="0" w:color="000000"/>
            </w:tcBorders>
            <w:shd w:val="clear" w:color="auto" w:fill="auto"/>
          </w:tcPr>
          <w:p w:rsidR="00A13816" w:rsidRPr="007B7842" w:rsidRDefault="006E47D6" w:rsidP="003D2EB5">
            <w:pPr>
              <w:jc w:val="both"/>
              <w:rPr>
                <w:szCs w:val="28"/>
                <w:lang w:val="uk-UA"/>
              </w:rPr>
            </w:pPr>
            <w:r w:rsidRPr="007B7842">
              <w:rPr>
                <w:szCs w:val="28"/>
                <w:highlight w:val="white"/>
                <w:lang w:val="uk-UA"/>
              </w:rPr>
              <w:t>Окремі точки відмови з аварійним перемиканням</w:t>
            </w:r>
          </w:p>
        </w:tc>
        <w:tc>
          <w:tcPr>
            <w:tcW w:w="4541" w:type="dxa"/>
            <w:tcBorders>
              <w:top w:val="single" w:sz="4" w:space="0" w:color="000000"/>
              <w:left w:val="single" w:sz="4" w:space="0" w:color="000000"/>
              <w:bottom w:val="single" w:sz="4" w:space="0" w:color="000000"/>
              <w:right w:val="single" w:sz="4" w:space="0" w:color="000000"/>
            </w:tcBorders>
            <w:shd w:val="clear" w:color="auto" w:fill="auto"/>
          </w:tcPr>
          <w:p w:rsidR="00A13816" w:rsidRPr="007B7842" w:rsidRDefault="006E47D6" w:rsidP="003D2EB5">
            <w:pPr>
              <w:jc w:val="both"/>
              <w:rPr>
                <w:szCs w:val="28"/>
                <w:lang w:val="uk-UA"/>
              </w:rPr>
            </w:pPr>
            <w:r w:rsidRPr="007B7842">
              <w:rPr>
                <w:szCs w:val="28"/>
                <w:shd w:val="clear" w:color="auto" w:fill="FFFFFF"/>
                <w:lang w:val="uk-UA"/>
              </w:rPr>
              <w:t>Немає єдиної точки відмови, постійний час роботи</w:t>
            </w:r>
          </w:p>
        </w:tc>
      </w:tr>
      <w:tr w:rsidR="00A13816" w:rsidRPr="007B7842" w:rsidTr="003D2EB5">
        <w:trPr>
          <w:jc w:val="center"/>
        </w:trPr>
        <w:tc>
          <w:tcPr>
            <w:tcW w:w="4815" w:type="dxa"/>
            <w:tcBorders>
              <w:top w:val="single" w:sz="4" w:space="0" w:color="000000"/>
              <w:left w:val="single" w:sz="4" w:space="0" w:color="000000"/>
              <w:bottom w:val="single" w:sz="4" w:space="0" w:color="000000"/>
            </w:tcBorders>
            <w:shd w:val="clear" w:color="auto" w:fill="auto"/>
          </w:tcPr>
          <w:p w:rsidR="00A13816" w:rsidRPr="007B7842" w:rsidRDefault="006E47D6" w:rsidP="003D2EB5">
            <w:pPr>
              <w:pStyle w:val="affa"/>
              <w:spacing w:before="0" w:after="0"/>
              <w:jc w:val="both"/>
              <w:rPr>
                <w:sz w:val="28"/>
                <w:szCs w:val="28"/>
                <w:lang w:val="uk-UA"/>
              </w:rPr>
            </w:pPr>
            <w:r w:rsidRPr="007B7842">
              <w:rPr>
                <w:color w:val="222222"/>
                <w:sz w:val="28"/>
                <w:szCs w:val="28"/>
                <w:highlight w:val="white"/>
                <w:lang w:val="uk-UA"/>
              </w:rPr>
              <w:t>Підтримує помірні обсяги даних</w:t>
            </w:r>
          </w:p>
        </w:tc>
        <w:tc>
          <w:tcPr>
            <w:tcW w:w="4541" w:type="dxa"/>
            <w:tcBorders>
              <w:top w:val="single" w:sz="4" w:space="0" w:color="000000"/>
              <w:left w:val="single" w:sz="4" w:space="0" w:color="000000"/>
              <w:bottom w:val="single" w:sz="4" w:space="0" w:color="000000"/>
              <w:right w:val="single" w:sz="4" w:space="0" w:color="000000"/>
            </w:tcBorders>
            <w:shd w:val="clear" w:color="auto" w:fill="auto"/>
          </w:tcPr>
          <w:p w:rsidR="00A13816" w:rsidRPr="007B7842" w:rsidRDefault="006E47D6" w:rsidP="003D2EB5">
            <w:pPr>
              <w:pStyle w:val="affa"/>
              <w:spacing w:before="0" w:after="0"/>
              <w:jc w:val="both"/>
              <w:rPr>
                <w:sz w:val="28"/>
                <w:szCs w:val="28"/>
                <w:lang w:val="uk-UA"/>
              </w:rPr>
            </w:pPr>
            <w:r w:rsidRPr="007B7842">
              <w:rPr>
                <w:color w:val="222222"/>
                <w:sz w:val="28"/>
                <w:szCs w:val="28"/>
                <w:highlight w:val="white"/>
                <w:lang w:val="uk-UA"/>
              </w:rPr>
              <w:t>Підтримує дуже великі обсяги даних</w:t>
            </w:r>
          </w:p>
        </w:tc>
      </w:tr>
      <w:tr w:rsidR="00A13816" w:rsidRPr="007B7842" w:rsidTr="003D2EB5">
        <w:trPr>
          <w:jc w:val="center"/>
        </w:trPr>
        <w:tc>
          <w:tcPr>
            <w:tcW w:w="4815" w:type="dxa"/>
            <w:tcBorders>
              <w:top w:val="single" w:sz="4" w:space="0" w:color="000000"/>
              <w:left w:val="single" w:sz="4" w:space="0" w:color="000000"/>
              <w:bottom w:val="single" w:sz="4" w:space="0" w:color="000000"/>
            </w:tcBorders>
            <w:shd w:val="clear" w:color="auto" w:fill="auto"/>
          </w:tcPr>
          <w:p w:rsidR="00A13816" w:rsidRPr="007B7842" w:rsidRDefault="006E47D6" w:rsidP="003D2EB5">
            <w:pPr>
              <w:pStyle w:val="affa"/>
              <w:spacing w:before="0" w:after="0"/>
              <w:jc w:val="both"/>
              <w:rPr>
                <w:sz w:val="28"/>
                <w:szCs w:val="28"/>
                <w:lang w:val="uk-UA"/>
              </w:rPr>
            </w:pPr>
            <w:r w:rsidRPr="007B7842">
              <w:rPr>
                <w:color w:val="222222"/>
                <w:sz w:val="28"/>
                <w:szCs w:val="28"/>
                <w:shd w:val="clear" w:color="auto" w:fill="FFFFFF"/>
                <w:lang w:val="uk-UA"/>
              </w:rPr>
              <w:t>Централізовані розгортання</w:t>
            </w:r>
          </w:p>
        </w:tc>
        <w:tc>
          <w:tcPr>
            <w:tcW w:w="4541" w:type="dxa"/>
            <w:tcBorders>
              <w:top w:val="single" w:sz="4" w:space="0" w:color="000000"/>
              <w:left w:val="single" w:sz="4" w:space="0" w:color="000000"/>
              <w:bottom w:val="single" w:sz="4" w:space="0" w:color="000000"/>
              <w:right w:val="single" w:sz="4" w:space="0" w:color="000000"/>
            </w:tcBorders>
            <w:shd w:val="clear" w:color="auto" w:fill="auto"/>
          </w:tcPr>
          <w:p w:rsidR="00A13816" w:rsidRPr="007B7842" w:rsidRDefault="006E47D6" w:rsidP="003D2EB5">
            <w:pPr>
              <w:jc w:val="both"/>
              <w:rPr>
                <w:szCs w:val="28"/>
                <w:lang w:val="uk-UA"/>
              </w:rPr>
            </w:pPr>
            <w:r w:rsidRPr="007B7842">
              <w:rPr>
                <w:szCs w:val="28"/>
                <w:lang w:val="uk-UA" w:eastAsia="uk-UA"/>
              </w:rPr>
              <w:t>Децентралізовані розгортання</w:t>
            </w:r>
          </w:p>
        </w:tc>
      </w:tr>
      <w:tr w:rsidR="00A13816" w:rsidRPr="007B7842" w:rsidTr="003D2EB5">
        <w:trPr>
          <w:jc w:val="center"/>
        </w:trPr>
        <w:tc>
          <w:tcPr>
            <w:tcW w:w="4815" w:type="dxa"/>
            <w:tcBorders>
              <w:top w:val="single" w:sz="4" w:space="0" w:color="000000"/>
              <w:left w:val="single" w:sz="4" w:space="0" w:color="000000"/>
              <w:bottom w:val="single" w:sz="4" w:space="0" w:color="000000"/>
            </w:tcBorders>
            <w:shd w:val="clear" w:color="auto" w:fill="auto"/>
          </w:tcPr>
          <w:p w:rsidR="00A13816" w:rsidRPr="007B7842" w:rsidRDefault="006E47D6" w:rsidP="003D2EB5">
            <w:pPr>
              <w:jc w:val="both"/>
              <w:rPr>
                <w:szCs w:val="28"/>
                <w:lang w:val="uk-UA"/>
              </w:rPr>
            </w:pPr>
            <w:r w:rsidRPr="007B7842">
              <w:rPr>
                <w:szCs w:val="28"/>
                <w:highlight w:val="white"/>
                <w:lang w:val="uk-UA"/>
              </w:rPr>
              <w:t>Дані записані в основному в одному місці</w:t>
            </w:r>
          </w:p>
        </w:tc>
        <w:tc>
          <w:tcPr>
            <w:tcW w:w="4541" w:type="dxa"/>
            <w:tcBorders>
              <w:top w:val="single" w:sz="4" w:space="0" w:color="000000"/>
              <w:left w:val="single" w:sz="4" w:space="0" w:color="000000"/>
              <w:bottom w:val="single" w:sz="4" w:space="0" w:color="000000"/>
              <w:right w:val="single" w:sz="4" w:space="0" w:color="000000"/>
            </w:tcBorders>
            <w:shd w:val="clear" w:color="auto" w:fill="FFFFFF"/>
          </w:tcPr>
          <w:p w:rsidR="00A13816" w:rsidRPr="007B7842" w:rsidRDefault="006E47D6" w:rsidP="003D2EB5">
            <w:pPr>
              <w:jc w:val="both"/>
              <w:rPr>
                <w:szCs w:val="28"/>
                <w:lang w:val="uk-UA" w:eastAsia="uk-UA"/>
              </w:rPr>
            </w:pPr>
            <w:r w:rsidRPr="007B7842">
              <w:rPr>
                <w:szCs w:val="28"/>
                <w:lang w:val="uk-UA" w:eastAsia="uk-UA"/>
              </w:rPr>
              <w:t>Дані записані в багатьох місцях</w:t>
            </w:r>
          </w:p>
        </w:tc>
      </w:tr>
      <w:tr w:rsidR="00A13816" w:rsidRPr="007B7842" w:rsidTr="003D2EB5">
        <w:trPr>
          <w:jc w:val="center"/>
        </w:trPr>
        <w:tc>
          <w:tcPr>
            <w:tcW w:w="4815" w:type="dxa"/>
            <w:tcBorders>
              <w:top w:val="single" w:sz="4" w:space="0" w:color="000000"/>
              <w:left w:val="single" w:sz="4" w:space="0" w:color="000000"/>
              <w:bottom w:val="single" w:sz="4" w:space="0" w:color="000000"/>
            </w:tcBorders>
            <w:shd w:val="clear" w:color="auto" w:fill="auto"/>
          </w:tcPr>
          <w:p w:rsidR="00A13816" w:rsidRPr="007B7842" w:rsidRDefault="006E47D6" w:rsidP="003D2EB5">
            <w:pPr>
              <w:pStyle w:val="affa"/>
              <w:spacing w:before="0" w:after="0"/>
              <w:jc w:val="both"/>
              <w:rPr>
                <w:color w:val="222222"/>
                <w:sz w:val="28"/>
                <w:szCs w:val="28"/>
                <w:shd w:val="clear" w:color="auto" w:fill="FFFFFF"/>
                <w:lang w:val="uk-UA"/>
              </w:rPr>
            </w:pPr>
            <w:r w:rsidRPr="007B7842">
              <w:rPr>
                <w:color w:val="222222"/>
                <w:sz w:val="28"/>
                <w:szCs w:val="28"/>
                <w:shd w:val="clear" w:color="auto" w:fill="FFFFFF"/>
                <w:lang w:val="uk-UA"/>
              </w:rPr>
              <w:t>Підтримує масштабованість читання (з жертвами узгодженості)</w:t>
            </w:r>
          </w:p>
        </w:tc>
        <w:tc>
          <w:tcPr>
            <w:tcW w:w="4541" w:type="dxa"/>
            <w:tcBorders>
              <w:top w:val="single" w:sz="4" w:space="0" w:color="000000"/>
              <w:left w:val="single" w:sz="4" w:space="0" w:color="000000"/>
              <w:bottom w:val="single" w:sz="4" w:space="0" w:color="000000"/>
              <w:right w:val="single" w:sz="4" w:space="0" w:color="000000"/>
            </w:tcBorders>
            <w:shd w:val="clear" w:color="auto" w:fill="auto"/>
          </w:tcPr>
          <w:p w:rsidR="00A13816" w:rsidRPr="007B7842" w:rsidRDefault="006E47D6" w:rsidP="003D2EB5">
            <w:pPr>
              <w:pStyle w:val="affa"/>
              <w:spacing w:before="0" w:after="0"/>
              <w:jc w:val="both"/>
              <w:rPr>
                <w:sz w:val="28"/>
                <w:szCs w:val="28"/>
                <w:lang w:val="uk-UA"/>
              </w:rPr>
            </w:pPr>
            <w:r w:rsidRPr="007B7842">
              <w:rPr>
                <w:color w:val="222222"/>
                <w:sz w:val="28"/>
                <w:szCs w:val="28"/>
                <w:highlight w:val="white"/>
                <w:lang w:val="uk-UA"/>
              </w:rPr>
              <w:t>Підтримує масштабованість читання і запису</w:t>
            </w:r>
          </w:p>
        </w:tc>
      </w:tr>
    </w:tbl>
    <w:p w:rsidR="00A13816" w:rsidRPr="007B7842" w:rsidRDefault="00A13816" w:rsidP="006E47D6">
      <w:pPr>
        <w:pStyle w:val="affa"/>
        <w:shd w:val="clear" w:color="auto" w:fill="FFFFFF"/>
        <w:spacing w:before="0" w:after="0" w:line="360" w:lineRule="auto"/>
        <w:ind w:firstLine="709"/>
        <w:jc w:val="both"/>
        <w:rPr>
          <w:sz w:val="28"/>
          <w:szCs w:val="28"/>
          <w:shd w:val="clear" w:color="auto" w:fill="FFFFFF"/>
          <w:lang w:val="uk-UA"/>
        </w:rPr>
      </w:pPr>
    </w:p>
    <w:p w:rsidR="00A13816" w:rsidRPr="0017105E" w:rsidRDefault="006E47D6" w:rsidP="0017105E">
      <w:pPr>
        <w:pStyle w:val="affa"/>
        <w:shd w:val="clear" w:color="auto" w:fill="FFFFFF"/>
        <w:spacing w:before="0" w:after="0" w:line="360" w:lineRule="auto"/>
        <w:ind w:firstLine="709"/>
        <w:jc w:val="both"/>
        <w:rPr>
          <w:sz w:val="28"/>
          <w:szCs w:val="28"/>
          <w:shd w:val="clear" w:color="auto" w:fill="FFFFFF"/>
          <w:lang w:val="uk-UA"/>
        </w:rPr>
      </w:pPr>
      <w:r w:rsidRPr="007B7842">
        <w:rPr>
          <w:sz w:val="28"/>
          <w:szCs w:val="28"/>
          <w:shd w:val="clear" w:color="auto" w:fill="FFFFFF"/>
          <w:lang w:val="uk-UA"/>
        </w:rPr>
        <w:t xml:space="preserve">Ухвалення найрозумніших рішень починається з можливості проаналізувати і зрозуміти всі дані, які ваша організація контролює. З цією метою гнучка конструкція </w:t>
      </w:r>
      <w:r w:rsidRPr="00B24FAD">
        <w:rPr>
          <w:sz w:val="28"/>
          <w:szCs w:val="28"/>
          <w:shd w:val="clear" w:color="auto" w:fill="FFFFFF"/>
          <w:lang w:val="en-US"/>
        </w:rPr>
        <w:t>Apache</w:t>
      </w:r>
      <w:r w:rsidRPr="007B7842">
        <w:rPr>
          <w:sz w:val="28"/>
          <w:szCs w:val="28"/>
          <w:shd w:val="clear" w:color="auto" w:fill="FFFFFF"/>
          <w:lang w:val="uk-UA"/>
        </w:rPr>
        <w:t xml:space="preserve"> </w:t>
      </w:r>
      <w:r w:rsidRPr="00B24FAD">
        <w:rPr>
          <w:sz w:val="28"/>
          <w:szCs w:val="28"/>
          <w:shd w:val="clear" w:color="auto" w:fill="FFFFFF"/>
          <w:lang w:val="en-US"/>
        </w:rPr>
        <w:t>Cassandra</w:t>
      </w:r>
      <w:r w:rsidRPr="007B7842">
        <w:rPr>
          <w:sz w:val="28"/>
          <w:szCs w:val="28"/>
          <w:shd w:val="clear" w:color="auto" w:fill="FFFFFF"/>
          <w:lang w:val="uk-UA"/>
        </w:rPr>
        <w:t xml:space="preserve"> звільняє організації від відомих баз даних жорсткої схеми. Якщо вам потрібно обробляти журнали сервера, електронні листи, повідомлення в соціальних мережах або PDF-файли, </w:t>
      </w:r>
      <w:r w:rsidRPr="00B24FAD">
        <w:rPr>
          <w:sz w:val="28"/>
          <w:szCs w:val="28"/>
          <w:shd w:val="clear" w:color="auto" w:fill="FFFFFF"/>
          <w:lang w:val="en-US"/>
        </w:rPr>
        <w:t>Cassandra</w:t>
      </w:r>
      <w:r w:rsidRPr="007B7842">
        <w:rPr>
          <w:sz w:val="28"/>
          <w:szCs w:val="28"/>
          <w:shd w:val="clear" w:color="auto" w:fill="FFFFFF"/>
          <w:lang w:val="uk-UA"/>
        </w:rPr>
        <w:t xml:space="preserve"> надасть вам все необхідне. В результаті ви зможете приймати більш обґрунтовані рішення, не залишаючи ніяких даних на столі. Крім цього, </w:t>
      </w:r>
      <w:r w:rsidR="00B24FAD">
        <w:rPr>
          <w:sz w:val="28"/>
          <w:szCs w:val="28"/>
          <w:shd w:val="clear" w:color="auto" w:fill="FFFFFF"/>
          <w:lang w:val="en-US"/>
        </w:rPr>
        <w:t>Cassandra</w:t>
      </w:r>
      <w:r w:rsidRPr="007B7842">
        <w:rPr>
          <w:sz w:val="28"/>
          <w:szCs w:val="28"/>
          <w:shd w:val="clear" w:color="auto" w:fill="FFFFFF"/>
          <w:lang w:val="uk-UA"/>
        </w:rPr>
        <w:t xml:space="preserve"> надає безліч інших переваг</w:t>
      </w:r>
      <w:r w:rsidR="0017105E" w:rsidRPr="0017105E">
        <w:rPr>
          <w:sz w:val="28"/>
          <w:szCs w:val="28"/>
          <w:shd w:val="clear" w:color="auto" w:fill="FFFFFF"/>
          <w:lang w:val="uk-UA"/>
        </w:rPr>
        <w:t>,</w:t>
      </w:r>
      <w:r w:rsidR="0017105E">
        <w:rPr>
          <w:sz w:val="28"/>
          <w:szCs w:val="28"/>
          <w:shd w:val="clear" w:color="auto" w:fill="FFFFFF"/>
          <w:lang w:val="uk-UA"/>
        </w:rPr>
        <w:t xml:space="preserve"> </w:t>
      </w:r>
      <w:r w:rsidR="0017105E" w:rsidRPr="0017105E">
        <w:rPr>
          <w:sz w:val="28"/>
          <w:szCs w:val="28"/>
          <w:shd w:val="clear" w:color="auto" w:fill="FFFFFF"/>
          <w:lang w:val="uk-UA"/>
        </w:rPr>
        <w:t xml:space="preserve">наприклад, </w:t>
      </w:r>
      <w:r w:rsidR="0017105E" w:rsidRPr="0017105E">
        <w:rPr>
          <w:color w:val="222222"/>
          <w:sz w:val="28"/>
          <w:szCs w:val="28"/>
          <w:highlight w:val="white"/>
          <w:lang w:val="uk-UA"/>
        </w:rPr>
        <w:t>в</w:t>
      </w:r>
      <w:r w:rsidRPr="007B7842">
        <w:rPr>
          <w:color w:val="222222"/>
          <w:sz w:val="28"/>
          <w:szCs w:val="28"/>
          <w:highlight w:val="white"/>
          <w:lang w:val="uk-UA"/>
        </w:rPr>
        <w:t>ідкритий вихідний код</w:t>
      </w:r>
      <w:r w:rsidR="0017105E" w:rsidRPr="0017105E">
        <w:rPr>
          <w:color w:val="222222"/>
          <w:sz w:val="28"/>
          <w:szCs w:val="28"/>
          <w:lang w:val="uk-UA"/>
        </w:rPr>
        <w:t>[13].</w:t>
      </w:r>
    </w:p>
    <w:p w:rsidR="00A13816" w:rsidRPr="007B7842" w:rsidRDefault="006E47D6" w:rsidP="006E47D6">
      <w:pPr>
        <w:pStyle w:val="affa"/>
        <w:shd w:val="clear" w:color="auto" w:fill="FFFFFF"/>
        <w:spacing w:before="0" w:after="0" w:line="360" w:lineRule="auto"/>
        <w:ind w:firstLine="709"/>
        <w:jc w:val="both"/>
        <w:rPr>
          <w:sz w:val="28"/>
          <w:szCs w:val="28"/>
          <w:shd w:val="clear" w:color="auto" w:fill="FFFFFF"/>
          <w:lang w:val="uk-UA"/>
        </w:rPr>
      </w:pPr>
      <w:r w:rsidRPr="007B7842">
        <w:rPr>
          <w:sz w:val="28"/>
          <w:szCs w:val="28"/>
          <w:shd w:val="clear" w:color="auto" w:fill="FFFFFF"/>
          <w:lang w:val="uk-UA"/>
        </w:rPr>
        <w:t xml:space="preserve">Протягом багатьох років організації не наважувалися використовувати програмне забезпечення з відкритим вихідним кодом, оскільки вважали, що у цієї технології є серйозні проблеми з безпекою і інші недоліки. Але сьогодні, у міру того, як організації стають краще обізнаними про перспективи відкритого вихідного коду, ці помилки стають все менш поширеними. Фактично, провідні підприємства сьогодні все частіше використовують </w:t>
      </w:r>
      <w:r w:rsidRPr="007B7842">
        <w:rPr>
          <w:sz w:val="28"/>
          <w:szCs w:val="28"/>
          <w:shd w:val="clear" w:color="auto" w:fill="FFFFFF"/>
          <w:lang w:val="uk-UA"/>
        </w:rPr>
        <w:lastRenderedPageBreak/>
        <w:t>рішення з відкритим вихідним кодом, і на те є вагома причина: програмне забезпечення з відкритим вихідним кодом дає ряд переваг, у тому числі:</w:t>
      </w:r>
    </w:p>
    <w:p w:rsidR="00A13816" w:rsidRPr="007B7842" w:rsidRDefault="0017105E" w:rsidP="00604D02">
      <w:pPr>
        <w:pStyle w:val="affa"/>
        <w:numPr>
          <w:ilvl w:val="0"/>
          <w:numId w:val="11"/>
        </w:numPr>
        <w:shd w:val="clear" w:color="auto" w:fill="FFFFFF"/>
        <w:spacing w:before="0" w:after="0" w:line="360" w:lineRule="auto"/>
        <w:ind w:left="0" w:firstLine="709"/>
        <w:jc w:val="both"/>
        <w:rPr>
          <w:sz w:val="28"/>
          <w:szCs w:val="28"/>
          <w:lang w:val="uk-UA"/>
        </w:rPr>
      </w:pPr>
      <w:r w:rsidRPr="00BF2203">
        <w:rPr>
          <w:color w:val="222222"/>
          <w:sz w:val="28"/>
          <w:szCs w:val="28"/>
          <w:shd w:val="clear" w:color="auto" w:fill="FFFFFF"/>
          <w:lang w:val="uk-UA"/>
        </w:rPr>
        <w:t>е</w:t>
      </w:r>
      <w:r w:rsidR="006E47D6" w:rsidRPr="007B7842">
        <w:rPr>
          <w:color w:val="222222"/>
          <w:sz w:val="28"/>
          <w:szCs w:val="28"/>
          <w:shd w:val="clear" w:color="auto" w:fill="FFFFFF"/>
          <w:lang w:val="uk-UA"/>
        </w:rPr>
        <w:t xml:space="preserve">кономічність. Більшість рішень з відкритим вихідним кодом безкоштовні, і </w:t>
      </w:r>
      <w:r w:rsidR="006E47D6" w:rsidRPr="00B24FAD">
        <w:rPr>
          <w:color w:val="222222"/>
          <w:sz w:val="28"/>
          <w:szCs w:val="28"/>
          <w:shd w:val="clear" w:color="auto" w:fill="FFFFFF"/>
          <w:lang w:val="en-US"/>
        </w:rPr>
        <w:t>Apache</w:t>
      </w:r>
      <w:r w:rsidR="006E47D6" w:rsidRPr="007B7842">
        <w:rPr>
          <w:color w:val="222222"/>
          <w:sz w:val="28"/>
          <w:szCs w:val="28"/>
          <w:shd w:val="clear" w:color="auto" w:fill="FFFFFF"/>
          <w:lang w:val="uk-UA"/>
        </w:rPr>
        <w:t xml:space="preserve"> </w:t>
      </w:r>
      <w:r w:rsidR="006E47D6" w:rsidRPr="00B24FAD">
        <w:rPr>
          <w:color w:val="222222"/>
          <w:sz w:val="28"/>
          <w:szCs w:val="28"/>
          <w:shd w:val="clear" w:color="auto" w:fill="FFFFFF"/>
          <w:lang w:val="en-US"/>
        </w:rPr>
        <w:t>Cassandra</w:t>
      </w:r>
      <w:r w:rsidR="006E47D6" w:rsidRPr="007B7842">
        <w:rPr>
          <w:color w:val="222222"/>
          <w:sz w:val="28"/>
          <w:szCs w:val="28"/>
          <w:shd w:val="clear" w:color="auto" w:fill="FFFFFF"/>
          <w:lang w:val="uk-UA"/>
        </w:rPr>
        <w:t xml:space="preserve"> нічим не відрізняється. Однак у вас також є можливість оновити до </w:t>
      </w:r>
      <w:r w:rsidR="006E47D6" w:rsidRPr="00B24FAD">
        <w:rPr>
          <w:color w:val="222222"/>
          <w:sz w:val="28"/>
          <w:szCs w:val="28"/>
          <w:shd w:val="clear" w:color="auto" w:fill="FFFFFF"/>
          <w:lang w:val="en-US"/>
        </w:rPr>
        <w:t>DataStax</w:t>
      </w:r>
      <w:r w:rsidR="006E47D6" w:rsidRPr="007B7842">
        <w:rPr>
          <w:color w:val="222222"/>
          <w:sz w:val="28"/>
          <w:szCs w:val="28"/>
          <w:shd w:val="clear" w:color="auto" w:fill="FFFFFF"/>
          <w:lang w:val="uk-UA"/>
        </w:rPr>
        <w:t xml:space="preserve"> </w:t>
      </w:r>
      <w:r w:rsidR="006E47D6" w:rsidRPr="00B24FAD">
        <w:rPr>
          <w:color w:val="222222"/>
          <w:sz w:val="28"/>
          <w:szCs w:val="28"/>
          <w:shd w:val="clear" w:color="auto" w:fill="FFFFFF"/>
          <w:lang w:val="en-US"/>
        </w:rPr>
        <w:t>Distribution</w:t>
      </w:r>
      <w:r w:rsidR="006E47D6" w:rsidRPr="007B7842">
        <w:rPr>
          <w:color w:val="222222"/>
          <w:sz w:val="28"/>
          <w:szCs w:val="28"/>
          <w:shd w:val="clear" w:color="auto" w:fill="FFFFFF"/>
          <w:lang w:val="uk-UA"/>
        </w:rPr>
        <w:t xml:space="preserve"> </w:t>
      </w:r>
      <w:r w:rsidR="006E47D6" w:rsidRPr="00B24FAD">
        <w:rPr>
          <w:color w:val="222222"/>
          <w:sz w:val="28"/>
          <w:szCs w:val="28"/>
          <w:shd w:val="clear" w:color="auto" w:fill="FFFFFF"/>
          <w:lang w:val="en-US"/>
        </w:rPr>
        <w:t>Apache</w:t>
      </w:r>
      <w:r w:rsidR="006E47D6" w:rsidRPr="007B7842">
        <w:rPr>
          <w:color w:val="222222"/>
          <w:sz w:val="28"/>
          <w:szCs w:val="28"/>
          <w:shd w:val="clear" w:color="auto" w:fill="FFFFFF"/>
          <w:lang w:val="uk-UA"/>
        </w:rPr>
        <w:t xml:space="preserve"> </w:t>
      </w:r>
      <w:r w:rsidR="006E47D6" w:rsidRPr="00B24FAD">
        <w:rPr>
          <w:color w:val="222222"/>
          <w:sz w:val="28"/>
          <w:szCs w:val="28"/>
          <w:shd w:val="clear" w:color="auto" w:fill="FFFFFF"/>
          <w:lang w:val="en-US"/>
        </w:rPr>
        <w:t>Cassandra</w:t>
      </w:r>
      <w:r w:rsidR="006E47D6" w:rsidRPr="007B7842">
        <w:rPr>
          <w:color w:val="222222"/>
          <w:sz w:val="28"/>
          <w:szCs w:val="28"/>
          <w:shd w:val="clear" w:color="auto" w:fill="FFFFFF"/>
          <w:lang w:val="uk-UA"/>
        </w:rPr>
        <w:t>, який включає в себе експертну підтримку і на 100</w:t>
      </w:r>
      <w:r w:rsidR="003D2EB5" w:rsidRPr="007B7842">
        <w:rPr>
          <w:color w:val="222222"/>
          <w:sz w:val="28"/>
          <w:szCs w:val="28"/>
          <w:shd w:val="clear" w:color="auto" w:fill="FFFFFF"/>
          <w:lang w:val="uk-UA"/>
        </w:rPr>
        <w:t> </w:t>
      </w:r>
      <w:r w:rsidR="006E47D6" w:rsidRPr="007B7842">
        <w:rPr>
          <w:color w:val="222222"/>
          <w:sz w:val="28"/>
          <w:szCs w:val="28"/>
          <w:shd w:val="clear" w:color="auto" w:fill="FFFFFF"/>
          <w:lang w:val="uk-UA"/>
        </w:rPr>
        <w:t>% сумі</w:t>
      </w:r>
      <w:r>
        <w:rPr>
          <w:color w:val="222222"/>
          <w:sz w:val="28"/>
          <w:szCs w:val="28"/>
          <w:shd w:val="clear" w:color="auto" w:fill="FFFFFF"/>
          <w:lang w:val="uk-UA"/>
        </w:rPr>
        <w:t>сний з відкритим вихідним кодом</w:t>
      </w:r>
      <w:r w:rsidRPr="0017105E">
        <w:rPr>
          <w:color w:val="222222"/>
          <w:sz w:val="28"/>
          <w:szCs w:val="28"/>
          <w:shd w:val="clear" w:color="auto" w:fill="FFFFFF"/>
          <w:lang w:val="uk-UA"/>
        </w:rPr>
        <w:t>;</w:t>
      </w:r>
    </w:p>
    <w:p w:rsidR="00A13816" w:rsidRPr="007B7842" w:rsidRDefault="0017105E" w:rsidP="00604D02">
      <w:pPr>
        <w:pStyle w:val="affa"/>
        <w:numPr>
          <w:ilvl w:val="0"/>
          <w:numId w:val="11"/>
        </w:numPr>
        <w:shd w:val="clear" w:color="auto" w:fill="FFFFFF"/>
        <w:spacing w:before="0" w:after="0" w:line="360" w:lineRule="auto"/>
        <w:ind w:left="0" w:firstLine="709"/>
        <w:jc w:val="both"/>
        <w:rPr>
          <w:sz w:val="28"/>
          <w:szCs w:val="28"/>
          <w:lang w:val="uk-UA"/>
        </w:rPr>
      </w:pPr>
      <w:r w:rsidRPr="007B7842">
        <w:rPr>
          <w:color w:val="222222"/>
          <w:sz w:val="28"/>
          <w:szCs w:val="28"/>
          <w:shd w:val="clear" w:color="auto" w:fill="FFFFFF"/>
          <w:lang w:val="uk-UA"/>
        </w:rPr>
        <w:t>гнучкість</w:t>
      </w:r>
      <w:r w:rsidR="006E47D6" w:rsidRPr="007B7842">
        <w:rPr>
          <w:color w:val="222222"/>
          <w:sz w:val="28"/>
          <w:szCs w:val="28"/>
          <w:shd w:val="clear" w:color="auto" w:fill="FFFFFF"/>
          <w:lang w:val="uk-UA"/>
        </w:rPr>
        <w:t>. Відкритий вихідний код звільняє вас від блокування постачальника. Якщо ви хочете перейти на нову інфраструктуру, вам не потрібно турбуватися про те, щоб платити</w:t>
      </w:r>
      <w:r>
        <w:rPr>
          <w:color w:val="222222"/>
          <w:sz w:val="28"/>
          <w:szCs w:val="28"/>
          <w:shd w:val="clear" w:color="auto" w:fill="FFFFFF"/>
          <w:lang w:val="uk-UA"/>
        </w:rPr>
        <w:t>, щоб забрати свої дані з собою</w:t>
      </w:r>
      <w:r w:rsidRPr="0017105E">
        <w:rPr>
          <w:color w:val="222222"/>
          <w:sz w:val="28"/>
          <w:szCs w:val="28"/>
          <w:shd w:val="clear" w:color="auto" w:fill="FFFFFF"/>
        </w:rPr>
        <w:t>;</w:t>
      </w:r>
    </w:p>
    <w:p w:rsidR="00A13816" w:rsidRPr="007B7842" w:rsidRDefault="0017105E" w:rsidP="00604D02">
      <w:pPr>
        <w:pStyle w:val="affa"/>
        <w:numPr>
          <w:ilvl w:val="0"/>
          <w:numId w:val="11"/>
        </w:numPr>
        <w:shd w:val="clear" w:color="auto" w:fill="FFFFFF"/>
        <w:spacing w:before="0" w:after="0" w:line="360" w:lineRule="auto"/>
        <w:ind w:left="0" w:firstLine="709"/>
        <w:jc w:val="both"/>
        <w:rPr>
          <w:sz w:val="28"/>
          <w:szCs w:val="28"/>
          <w:lang w:val="uk-UA"/>
        </w:rPr>
      </w:pPr>
      <w:r w:rsidRPr="007B7842">
        <w:rPr>
          <w:color w:val="222222"/>
          <w:sz w:val="28"/>
          <w:szCs w:val="28"/>
          <w:shd w:val="clear" w:color="auto" w:fill="FFFFFF"/>
          <w:lang w:val="uk-UA"/>
        </w:rPr>
        <w:t>можливість</w:t>
      </w:r>
      <w:r w:rsidR="006E47D6" w:rsidRPr="007B7842">
        <w:rPr>
          <w:color w:val="222222"/>
          <w:sz w:val="28"/>
          <w:szCs w:val="28"/>
          <w:shd w:val="clear" w:color="auto" w:fill="FFFFFF"/>
          <w:lang w:val="uk-UA"/>
        </w:rPr>
        <w:t xml:space="preserve"> розширення. Оскільки у вас є доступ до вихідного коду, ви можете розширити програмне забезпечення з відкритим вихідним кодом для інтеграції з існуючими системами та інструментами. Це підвищує організаційну ефективність </w:t>
      </w:r>
      <w:r>
        <w:rPr>
          <w:color w:val="222222"/>
          <w:sz w:val="28"/>
          <w:szCs w:val="28"/>
          <w:shd w:val="clear" w:color="auto" w:fill="FFFFFF"/>
          <w:lang w:val="uk-UA"/>
        </w:rPr>
        <w:t>і спрощує операційне управління;</w:t>
      </w:r>
    </w:p>
    <w:p w:rsidR="00A13816" w:rsidRPr="007B7842" w:rsidRDefault="0017105E" w:rsidP="00604D02">
      <w:pPr>
        <w:pStyle w:val="affa"/>
        <w:numPr>
          <w:ilvl w:val="0"/>
          <w:numId w:val="11"/>
        </w:numPr>
        <w:shd w:val="clear" w:color="auto" w:fill="FFFFFF"/>
        <w:spacing w:before="0" w:after="0" w:line="360" w:lineRule="auto"/>
        <w:ind w:left="0" w:firstLine="709"/>
        <w:jc w:val="both"/>
        <w:rPr>
          <w:sz w:val="28"/>
          <w:szCs w:val="28"/>
          <w:lang w:val="uk-UA"/>
        </w:rPr>
      </w:pPr>
      <w:r>
        <w:rPr>
          <w:color w:val="222222"/>
          <w:sz w:val="28"/>
          <w:szCs w:val="28"/>
          <w:highlight w:val="white"/>
          <w:lang w:val="uk-UA"/>
        </w:rPr>
        <w:t>б</w:t>
      </w:r>
      <w:r w:rsidR="006E47D6" w:rsidRPr="007B7842">
        <w:rPr>
          <w:color w:val="222222"/>
          <w:sz w:val="28"/>
          <w:szCs w:val="28"/>
          <w:highlight w:val="white"/>
          <w:lang w:val="uk-UA"/>
        </w:rPr>
        <w:t>езпека. Спільнота відданих ентузіастів, які беруть участь в проектах з відкритим вихідним кодом і регулярно перевіряють код, вважають деякі аналітики програмного забезпечення, що рішення з відкритим вихідним кодом ще більш безпечні, ніж їх пропрієтарні аналоги. Як тільки співтовариство зауважує помилку, розробники збираються, щоб виправити її якомога швидше</w:t>
      </w:r>
      <w:r w:rsidR="003A571E" w:rsidRPr="003A571E">
        <w:rPr>
          <w:color w:val="222222"/>
          <w:sz w:val="28"/>
          <w:szCs w:val="28"/>
          <w:highlight w:val="white"/>
          <w:lang w:val="uk-UA"/>
        </w:rPr>
        <w:t xml:space="preserve"> [13]</w:t>
      </w:r>
      <w:r w:rsidR="006E47D6" w:rsidRPr="007B7842">
        <w:rPr>
          <w:color w:val="222222"/>
          <w:sz w:val="28"/>
          <w:szCs w:val="28"/>
          <w:highlight w:val="white"/>
          <w:lang w:val="uk-UA"/>
        </w:rPr>
        <w:t>.</w:t>
      </w:r>
    </w:p>
    <w:p w:rsidR="00A13816" w:rsidRPr="007B7842" w:rsidRDefault="006E47D6" w:rsidP="003D2EB5">
      <w:pPr>
        <w:pStyle w:val="affa"/>
        <w:shd w:val="clear" w:color="auto" w:fill="FFFFFF"/>
        <w:spacing w:before="0" w:after="0" w:line="360" w:lineRule="auto"/>
        <w:ind w:firstLine="709"/>
        <w:jc w:val="both"/>
        <w:rPr>
          <w:sz w:val="28"/>
          <w:szCs w:val="28"/>
          <w:lang w:val="uk-UA"/>
        </w:rPr>
      </w:pPr>
      <w:r w:rsidRPr="007B7842">
        <w:rPr>
          <w:color w:val="222222"/>
          <w:sz w:val="28"/>
          <w:szCs w:val="28"/>
          <w:shd w:val="clear" w:color="auto" w:fill="FFFFFF"/>
          <w:lang w:val="uk-UA"/>
        </w:rPr>
        <w:t>Більшість традиційних баз даних мають архітектуру «головний-підлеглий» або «первинний/вторинний». У цих змінах один вузол призначається ведучим, який потім може виконувати операції читання і запису. Ре</w:t>
      </w:r>
      <w:r w:rsidR="00821C97">
        <w:rPr>
          <w:color w:val="222222"/>
          <w:sz w:val="28"/>
          <w:szCs w:val="28"/>
          <w:shd w:val="clear" w:color="auto" w:fill="FFFFFF"/>
          <w:lang w:val="uk-UA"/>
        </w:rPr>
        <w:t>шта вузлів</w:t>
      </w:r>
      <w:r w:rsidRPr="007B7842">
        <w:rPr>
          <w:color w:val="222222"/>
          <w:sz w:val="28"/>
          <w:szCs w:val="28"/>
          <w:shd w:val="clear" w:color="auto" w:fill="FFFFFF"/>
          <w:lang w:val="uk-UA"/>
        </w:rPr>
        <w:t xml:space="preserve"> служать в якості підлеглих, які можуть виконувати тільки операції читання. У цього виду архітектури є багато недоліків:</w:t>
      </w:r>
    </w:p>
    <w:p w:rsidR="00A13816" w:rsidRPr="007B7842" w:rsidRDefault="00310778" w:rsidP="00604D02">
      <w:pPr>
        <w:pStyle w:val="affa"/>
        <w:numPr>
          <w:ilvl w:val="0"/>
          <w:numId w:val="11"/>
        </w:numPr>
        <w:shd w:val="clear" w:color="auto" w:fill="FFFFFF"/>
        <w:spacing w:before="0" w:after="0" w:line="360" w:lineRule="auto"/>
        <w:ind w:left="0" w:firstLine="709"/>
        <w:jc w:val="both"/>
        <w:rPr>
          <w:sz w:val="28"/>
          <w:szCs w:val="28"/>
          <w:lang w:val="uk-UA"/>
        </w:rPr>
      </w:pPr>
      <w:r>
        <w:rPr>
          <w:color w:val="222222"/>
          <w:sz w:val="28"/>
          <w:szCs w:val="28"/>
          <w:shd w:val="clear" w:color="auto" w:fill="FFFFFF"/>
          <w:lang w:val="uk-UA"/>
        </w:rPr>
        <w:t>з</w:t>
      </w:r>
      <w:r w:rsidR="006E47D6" w:rsidRPr="007B7842">
        <w:rPr>
          <w:color w:val="222222"/>
          <w:sz w:val="28"/>
          <w:szCs w:val="28"/>
          <w:shd w:val="clear" w:color="auto" w:fill="FFFFFF"/>
          <w:lang w:val="uk-UA"/>
        </w:rPr>
        <w:t>атримка може стати серйозною проблемою, о</w:t>
      </w:r>
      <w:r>
        <w:rPr>
          <w:color w:val="222222"/>
          <w:sz w:val="28"/>
          <w:szCs w:val="28"/>
          <w:shd w:val="clear" w:color="auto" w:fill="FFFFFF"/>
          <w:lang w:val="uk-UA"/>
        </w:rPr>
        <w:t>собливо для розподілених команд;</w:t>
      </w:r>
    </w:p>
    <w:p w:rsidR="00A13816" w:rsidRPr="007B7842" w:rsidRDefault="00310778" w:rsidP="00604D02">
      <w:pPr>
        <w:pStyle w:val="affa"/>
        <w:numPr>
          <w:ilvl w:val="0"/>
          <w:numId w:val="11"/>
        </w:numPr>
        <w:shd w:val="clear" w:color="auto" w:fill="FFFFFF"/>
        <w:spacing w:before="0" w:after="0" w:line="360" w:lineRule="auto"/>
        <w:ind w:left="0" w:firstLine="709"/>
        <w:jc w:val="both"/>
        <w:rPr>
          <w:sz w:val="28"/>
          <w:szCs w:val="28"/>
          <w:lang w:val="uk-UA"/>
        </w:rPr>
      </w:pPr>
      <w:r>
        <w:rPr>
          <w:color w:val="222222"/>
          <w:sz w:val="28"/>
          <w:szCs w:val="28"/>
          <w:shd w:val="clear" w:color="auto" w:fill="FFFFFF"/>
          <w:lang w:val="uk-UA"/>
        </w:rPr>
        <w:t>в</w:t>
      </w:r>
      <w:r w:rsidR="006E47D6" w:rsidRPr="007B7842">
        <w:rPr>
          <w:color w:val="222222"/>
          <w:sz w:val="28"/>
          <w:szCs w:val="28"/>
          <w:shd w:val="clear" w:color="auto" w:fill="FFFFFF"/>
          <w:lang w:val="uk-UA"/>
        </w:rPr>
        <w:t xml:space="preserve">итрати можуть значно зрости, коли додатки повинні </w:t>
      </w:r>
      <w:r w:rsidR="00821C97">
        <w:rPr>
          <w:color w:val="222222"/>
          <w:sz w:val="28"/>
          <w:szCs w:val="28"/>
          <w:shd w:val="clear" w:color="auto" w:fill="FFFFFF"/>
          <w:lang w:val="uk-UA"/>
        </w:rPr>
        <w:t>масштабуватись</w:t>
      </w:r>
      <w:r>
        <w:rPr>
          <w:color w:val="222222"/>
          <w:sz w:val="28"/>
          <w:szCs w:val="28"/>
          <w:shd w:val="clear" w:color="auto" w:fill="FFFFFF"/>
          <w:lang w:val="uk-UA"/>
        </w:rPr>
        <w:t>;</w:t>
      </w:r>
    </w:p>
    <w:p w:rsidR="00A13816" w:rsidRPr="007B7842" w:rsidRDefault="00310778" w:rsidP="00604D02">
      <w:pPr>
        <w:pStyle w:val="affa"/>
        <w:numPr>
          <w:ilvl w:val="0"/>
          <w:numId w:val="11"/>
        </w:numPr>
        <w:shd w:val="clear" w:color="auto" w:fill="FFFFFF"/>
        <w:spacing w:before="0" w:after="0" w:line="360" w:lineRule="auto"/>
        <w:ind w:left="0" w:firstLine="709"/>
        <w:jc w:val="both"/>
        <w:rPr>
          <w:sz w:val="28"/>
          <w:szCs w:val="28"/>
          <w:lang w:val="uk-UA"/>
        </w:rPr>
      </w:pPr>
      <w:r>
        <w:rPr>
          <w:color w:val="222222"/>
          <w:sz w:val="28"/>
          <w:szCs w:val="28"/>
          <w:shd w:val="clear" w:color="auto" w:fill="FFFFFF"/>
          <w:lang w:val="uk-UA"/>
        </w:rPr>
        <w:lastRenderedPageBreak/>
        <w:t>д</w:t>
      </w:r>
      <w:r w:rsidR="006E47D6" w:rsidRPr="007B7842">
        <w:rPr>
          <w:color w:val="222222"/>
          <w:sz w:val="28"/>
          <w:szCs w:val="28"/>
          <w:shd w:val="clear" w:color="auto" w:fill="FFFFFF"/>
          <w:lang w:val="uk-UA"/>
        </w:rPr>
        <w:t>оступність теж може постраждати. У разі збою головного вузла операції бази даних можуть припинитися до тих пір, поки адміністратор не призначить нового майстра</w:t>
      </w:r>
      <w:r w:rsidR="003A571E" w:rsidRPr="003A571E">
        <w:rPr>
          <w:color w:val="222222"/>
          <w:sz w:val="28"/>
          <w:szCs w:val="28"/>
          <w:shd w:val="clear" w:color="auto" w:fill="FFFFFF"/>
        </w:rPr>
        <w:t xml:space="preserve"> [13]</w:t>
      </w:r>
      <w:r w:rsidR="006E47D6" w:rsidRPr="007B7842">
        <w:rPr>
          <w:color w:val="222222"/>
          <w:sz w:val="28"/>
          <w:szCs w:val="28"/>
          <w:shd w:val="clear" w:color="auto" w:fill="FFFFFF"/>
          <w:lang w:val="uk-UA"/>
        </w:rPr>
        <w:t>.</w:t>
      </w:r>
    </w:p>
    <w:p w:rsidR="00A13816" w:rsidRPr="007B7842" w:rsidRDefault="006E47D6" w:rsidP="003D2EB5">
      <w:pPr>
        <w:pStyle w:val="affa"/>
        <w:shd w:val="clear" w:color="auto" w:fill="FFFFFF"/>
        <w:spacing w:before="0" w:after="0" w:line="360" w:lineRule="auto"/>
        <w:ind w:firstLine="709"/>
        <w:jc w:val="both"/>
        <w:rPr>
          <w:sz w:val="28"/>
          <w:szCs w:val="28"/>
          <w:lang w:val="uk-UA"/>
        </w:rPr>
      </w:pPr>
      <w:r w:rsidRPr="00500DAB">
        <w:rPr>
          <w:color w:val="222222"/>
          <w:sz w:val="28"/>
          <w:szCs w:val="28"/>
          <w:highlight w:val="white"/>
          <w:lang w:val="en-US"/>
        </w:rPr>
        <w:t>Apache</w:t>
      </w:r>
      <w:r w:rsidRPr="007B7842">
        <w:rPr>
          <w:color w:val="222222"/>
          <w:sz w:val="28"/>
          <w:szCs w:val="28"/>
          <w:highlight w:val="white"/>
          <w:lang w:val="uk-UA"/>
        </w:rPr>
        <w:t xml:space="preserve"> </w:t>
      </w:r>
      <w:r w:rsidRPr="00500DAB">
        <w:rPr>
          <w:color w:val="222222"/>
          <w:sz w:val="28"/>
          <w:szCs w:val="28"/>
          <w:highlight w:val="white"/>
          <w:lang w:val="en-US"/>
        </w:rPr>
        <w:t>Cassandra</w:t>
      </w:r>
      <w:r w:rsidRPr="007B7842">
        <w:rPr>
          <w:color w:val="222222"/>
          <w:sz w:val="28"/>
          <w:szCs w:val="28"/>
          <w:highlight w:val="white"/>
          <w:lang w:val="uk-UA"/>
        </w:rPr>
        <w:t>, побудований з використанням архітектури без майстра, немає цих обмежень. Ніякі вузли не є господарями, а це означає, що жоден вузол не відповідає за реплікацію даних в кластері. Замість цього кожен вузол здатний виконувати операції читання і запису. Це підвищує продуктивність і підвищує стійкість бази даних</w:t>
      </w:r>
      <w:r w:rsidR="003A571E" w:rsidRPr="001B0011">
        <w:rPr>
          <w:color w:val="222222"/>
          <w:sz w:val="28"/>
          <w:szCs w:val="28"/>
          <w:highlight w:val="white"/>
          <w:lang w:val="uk-UA"/>
        </w:rPr>
        <w:t xml:space="preserve"> [13]</w:t>
      </w:r>
      <w:r w:rsidRPr="007B7842">
        <w:rPr>
          <w:color w:val="222222"/>
          <w:sz w:val="28"/>
          <w:szCs w:val="28"/>
          <w:highlight w:val="white"/>
          <w:lang w:val="uk-UA"/>
        </w:rPr>
        <w:t>.</w:t>
      </w:r>
    </w:p>
    <w:p w:rsidR="00A13816" w:rsidRPr="007B7842" w:rsidRDefault="006E47D6" w:rsidP="003D2EB5">
      <w:pPr>
        <w:pStyle w:val="affa"/>
        <w:shd w:val="clear" w:color="auto" w:fill="FFFFFF"/>
        <w:spacing w:before="0" w:after="0" w:line="360" w:lineRule="auto"/>
        <w:ind w:firstLine="709"/>
        <w:jc w:val="both"/>
        <w:rPr>
          <w:sz w:val="28"/>
          <w:szCs w:val="28"/>
          <w:lang w:val="uk-UA"/>
        </w:rPr>
      </w:pPr>
      <w:r w:rsidRPr="007B7842">
        <w:rPr>
          <w:color w:val="222222"/>
          <w:sz w:val="28"/>
          <w:szCs w:val="28"/>
          <w:shd w:val="clear" w:color="auto" w:fill="FFFFFF"/>
          <w:lang w:val="uk-UA"/>
        </w:rPr>
        <w:t xml:space="preserve">Оскільки кожен вузол </w:t>
      </w:r>
      <w:r w:rsidRPr="00500DAB">
        <w:rPr>
          <w:color w:val="222222"/>
          <w:sz w:val="28"/>
          <w:szCs w:val="28"/>
          <w:shd w:val="clear" w:color="auto" w:fill="FFFFFF"/>
          <w:lang w:val="en-US"/>
        </w:rPr>
        <w:t>Cassandra</w:t>
      </w:r>
      <w:r w:rsidRPr="007B7842">
        <w:rPr>
          <w:color w:val="222222"/>
          <w:sz w:val="28"/>
          <w:szCs w:val="28"/>
          <w:shd w:val="clear" w:color="auto" w:fill="FFFFFF"/>
          <w:lang w:val="uk-UA"/>
        </w:rPr>
        <w:t xml:space="preserve"> здатний виконувати операції чит</w:t>
      </w:r>
      <w:r w:rsidR="00500DAB">
        <w:rPr>
          <w:color w:val="222222"/>
          <w:sz w:val="28"/>
          <w:szCs w:val="28"/>
          <w:shd w:val="clear" w:color="auto" w:fill="FFFFFF"/>
          <w:lang w:val="uk-UA"/>
        </w:rPr>
        <w:t>ання і запису, дані швидко реплікують</w:t>
      </w:r>
      <w:r w:rsidRPr="007B7842">
        <w:rPr>
          <w:color w:val="222222"/>
          <w:sz w:val="28"/>
          <w:szCs w:val="28"/>
          <w:shd w:val="clear" w:color="auto" w:fill="FFFFFF"/>
          <w:lang w:val="uk-UA"/>
        </w:rPr>
        <w:t xml:space="preserve"> в гібридних хмарних середовищах і географічних регіонах. У разі відмови вузла користувачі автоматично перенаправляються на найближчий справний вузол. Вони навіть не помітять, що вузол був відключений в автономному режимі, тому що додатки будуть працювати так, як задумано, навіть в разі збою</w:t>
      </w:r>
      <w:r w:rsidR="003A571E" w:rsidRPr="003A571E">
        <w:rPr>
          <w:color w:val="222222"/>
          <w:sz w:val="28"/>
          <w:szCs w:val="28"/>
          <w:shd w:val="clear" w:color="auto" w:fill="FFFFFF"/>
        </w:rPr>
        <w:t xml:space="preserve"> </w:t>
      </w:r>
      <w:r w:rsidR="003A571E" w:rsidRPr="001B0011">
        <w:rPr>
          <w:color w:val="222222"/>
          <w:sz w:val="28"/>
          <w:szCs w:val="28"/>
          <w:shd w:val="clear" w:color="auto" w:fill="FFFFFF"/>
        </w:rPr>
        <w:t>[13]</w:t>
      </w:r>
      <w:r w:rsidRPr="007B7842">
        <w:rPr>
          <w:color w:val="222222"/>
          <w:sz w:val="28"/>
          <w:szCs w:val="28"/>
          <w:shd w:val="clear" w:color="auto" w:fill="FFFFFF"/>
          <w:lang w:val="uk-UA"/>
        </w:rPr>
        <w:t>.</w:t>
      </w:r>
    </w:p>
    <w:p w:rsidR="00A13816" w:rsidRPr="007B7842" w:rsidRDefault="006E47D6" w:rsidP="003D2EB5">
      <w:pPr>
        <w:pStyle w:val="affa"/>
        <w:shd w:val="clear" w:color="auto" w:fill="FFFFFF"/>
        <w:spacing w:before="0" w:after="0" w:line="360" w:lineRule="auto"/>
        <w:ind w:firstLine="709"/>
        <w:jc w:val="both"/>
        <w:rPr>
          <w:sz w:val="28"/>
          <w:szCs w:val="28"/>
          <w:lang w:val="uk-UA"/>
        </w:rPr>
      </w:pPr>
      <w:r w:rsidRPr="007B7842">
        <w:rPr>
          <w:color w:val="222222"/>
          <w:sz w:val="28"/>
          <w:szCs w:val="28"/>
          <w:highlight w:val="white"/>
          <w:lang w:val="uk-UA"/>
        </w:rPr>
        <w:t xml:space="preserve">В результаті програми завжди доступні, а дані завжди доступні і ніколи не губляться. Більш того, </w:t>
      </w:r>
      <w:r w:rsidRPr="00500DAB">
        <w:rPr>
          <w:color w:val="222222"/>
          <w:sz w:val="28"/>
          <w:szCs w:val="28"/>
          <w:highlight w:val="white"/>
          <w:lang w:val="en-US"/>
        </w:rPr>
        <w:t>Cassandra</w:t>
      </w:r>
      <w:r w:rsidRPr="007B7842">
        <w:rPr>
          <w:color w:val="222222"/>
          <w:sz w:val="28"/>
          <w:szCs w:val="28"/>
          <w:highlight w:val="white"/>
          <w:lang w:val="uk-UA"/>
        </w:rPr>
        <w:t xml:space="preserve"> має вбудовані сервіси по ремонту, які насправді можуть виправити проблеми відразу після їх виникнення </w:t>
      </w:r>
      <w:r w:rsidR="003D2EB5" w:rsidRPr="007B7842">
        <w:rPr>
          <w:color w:val="222222"/>
          <w:sz w:val="28"/>
          <w:szCs w:val="28"/>
          <w:highlight w:val="white"/>
          <w:lang w:val="uk-UA"/>
        </w:rPr>
        <w:t>–</w:t>
      </w:r>
      <w:r w:rsidRPr="007B7842">
        <w:rPr>
          <w:color w:val="222222"/>
          <w:sz w:val="28"/>
          <w:szCs w:val="28"/>
          <w:highlight w:val="white"/>
          <w:lang w:val="uk-UA"/>
        </w:rPr>
        <w:t xml:space="preserve"> без будь-якого ручного втручання. Продукт</w:t>
      </w:r>
      <w:r w:rsidR="009C1232">
        <w:rPr>
          <w:color w:val="222222"/>
          <w:sz w:val="28"/>
          <w:szCs w:val="28"/>
          <w:highlight w:val="white"/>
          <w:lang w:val="uk-UA"/>
        </w:rPr>
        <w:t xml:space="preserve">ивність навіть не </w:t>
      </w:r>
      <w:r w:rsidR="009C1232" w:rsidRPr="009C1232">
        <w:rPr>
          <w:color w:val="222222"/>
          <w:sz w:val="28"/>
          <w:szCs w:val="28"/>
          <w:highlight w:val="white"/>
          <w:lang w:val="uk-UA"/>
        </w:rPr>
        <w:t>падає</w:t>
      </w:r>
      <w:r w:rsidRPr="007B7842">
        <w:rPr>
          <w:color w:val="222222"/>
          <w:sz w:val="28"/>
          <w:szCs w:val="28"/>
          <w:highlight w:val="white"/>
          <w:lang w:val="uk-UA"/>
        </w:rPr>
        <w:t xml:space="preserve"> в разі відмови вузлів</w:t>
      </w:r>
      <w:r w:rsidR="003A571E" w:rsidRPr="001B0011">
        <w:rPr>
          <w:color w:val="222222"/>
          <w:sz w:val="28"/>
          <w:szCs w:val="28"/>
          <w:highlight w:val="white"/>
          <w:lang w:val="uk-UA"/>
        </w:rPr>
        <w:t xml:space="preserve"> [13]</w:t>
      </w:r>
      <w:r w:rsidRPr="007B7842">
        <w:rPr>
          <w:color w:val="222222"/>
          <w:sz w:val="28"/>
          <w:szCs w:val="28"/>
          <w:highlight w:val="white"/>
          <w:lang w:val="uk-UA"/>
        </w:rPr>
        <w:t>.</w:t>
      </w:r>
    </w:p>
    <w:p w:rsidR="00A13816" w:rsidRPr="007B7842" w:rsidRDefault="006E47D6" w:rsidP="003D2EB5">
      <w:pPr>
        <w:pStyle w:val="affa"/>
        <w:shd w:val="clear" w:color="auto" w:fill="FFFFFF"/>
        <w:spacing w:before="0" w:after="0" w:line="360" w:lineRule="auto"/>
        <w:ind w:firstLine="709"/>
        <w:jc w:val="both"/>
        <w:rPr>
          <w:b/>
          <w:bCs/>
          <w:sz w:val="28"/>
          <w:szCs w:val="28"/>
          <w:lang w:val="uk-UA"/>
        </w:rPr>
      </w:pPr>
      <w:r w:rsidRPr="007B7842">
        <w:rPr>
          <w:b/>
          <w:bCs/>
          <w:color w:val="222222"/>
          <w:sz w:val="28"/>
          <w:szCs w:val="28"/>
          <w:shd w:val="clear" w:color="auto" w:fill="FFFFFF"/>
          <w:lang w:val="uk-UA"/>
        </w:rPr>
        <w:t>Масштабованість</w:t>
      </w:r>
    </w:p>
    <w:p w:rsidR="00A13816" w:rsidRPr="007B7842" w:rsidRDefault="006E47D6" w:rsidP="003D2EB5">
      <w:pPr>
        <w:pStyle w:val="affa"/>
        <w:shd w:val="clear" w:color="auto" w:fill="FFFFFF"/>
        <w:spacing w:before="0" w:after="0" w:line="360" w:lineRule="auto"/>
        <w:ind w:firstLine="709"/>
        <w:jc w:val="both"/>
        <w:rPr>
          <w:sz w:val="28"/>
          <w:szCs w:val="28"/>
          <w:lang w:val="uk-UA"/>
        </w:rPr>
      </w:pPr>
      <w:r w:rsidRPr="007B7842">
        <w:rPr>
          <w:color w:val="222222"/>
          <w:sz w:val="28"/>
          <w:szCs w:val="28"/>
          <w:highlight w:val="white"/>
          <w:lang w:val="uk-UA"/>
        </w:rPr>
        <w:t>У традиційних середовищах масштабування додатків - це в основному трудомісткий і дорогий процес, який зазвичай виконується шл</w:t>
      </w:r>
      <w:r w:rsidR="00500DAB">
        <w:rPr>
          <w:color w:val="222222"/>
          <w:sz w:val="28"/>
          <w:szCs w:val="28"/>
          <w:highlight w:val="white"/>
          <w:lang w:val="uk-UA"/>
        </w:rPr>
        <w:t>яхом збільшення</w:t>
      </w:r>
      <w:r w:rsidRPr="007B7842">
        <w:rPr>
          <w:color w:val="222222"/>
          <w:sz w:val="28"/>
          <w:szCs w:val="28"/>
          <w:highlight w:val="white"/>
          <w:lang w:val="uk-UA"/>
        </w:rPr>
        <w:t xml:space="preserve">. </w:t>
      </w:r>
      <w:r w:rsidRPr="00500DAB">
        <w:rPr>
          <w:color w:val="222222"/>
          <w:sz w:val="28"/>
          <w:szCs w:val="28"/>
          <w:highlight w:val="white"/>
          <w:lang w:val="en-US"/>
        </w:rPr>
        <w:t>Cassandra</w:t>
      </w:r>
      <w:r w:rsidRPr="007B7842">
        <w:rPr>
          <w:color w:val="222222"/>
          <w:sz w:val="28"/>
          <w:szCs w:val="28"/>
          <w:highlight w:val="white"/>
          <w:lang w:val="uk-UA"/>
        </w:rPr>
        <w:t xml:space="preserve">, з іншого боку, дозволяє лінійно збільшувати ємність, просто додаючи більше вузлів в кластер. Якщо, наприклад, чотири вузли можуть обробляти 200 000 транзакцій </w:t>
      </w:r>
      <w:r w:rsidR="003D2EB5" w:rsidRPr="007B7842">
        <w:rPr>
          <w:color w:val="222222"/>
          <w:sz w:val="28"/>
          <w:szCs w:val="28"/>
          <w:highlight w:val="white"/>
          <w:lang w:val="uk-UA"/>
        </w:rPr>
        <w:t>за</w:t>
      </w:r>
      <w:r w:rsidRPr="007B7842">
        <w:rPr>
          <w:color w:val="222222"/>
          <w:sz w:val="28"/>
          <w:szCs w:val="28"/>
          <w:highlight w:val="white"/>
          <w:lang w:val="uk-UA"/>
        </w:rPr>
        <w:t xml:space="preserve"> секунду, вісім вузлів зможуть обробляти 400 000 транзакцій </w:t>
      </w:r>
      <w:r w:rsidR="003D2EB5" w:rsidRPr="007B7842">
        <w:rPr>
          <w:color w:val="222222"/>
          <w:sz w:val="28"/>
          <w:szCs w:val="28"/>
          <w:highlight w:val="white"/>
          <w:lang w:val="uk-UA"/>
        </w:rPr>
        <w:t>за</w:t>
      </w:r>
      <w:r w:rsidRPr="007B7842">
        <w:rPr>
          <w:color w:val="222222"/>
          <w:sz w:val="28"/>
          <w:szCs w:val="28"/>
          <w:highlight w:val="white"/>
          <w:lang w:val="uk-UA"/>
        </w:rPr>
        <w:t xml:space="preserve"> секунду</w:t>
      </w:r>
      <w:r w:rsidR="003A571E" w:rsidRPr="003A571E">
        <w:rPr>
          <w:color w:val="222222"/>
          <w:sz w:val="28"/>
          <w:szCs w:val="28"/>
          <w:highlight w:val="white"/>
        </w:rPr>
        <w:t xml:space="preserve"> [14]</w:t>
      </w:r>
      <w:r w:rsidRPr="007B7842">
        <w:rPr>
          <w:color w:val="222222"/>
          <w:sz w:val="28"/>
          <w:szCs w:val="28"/>
          <w:highlight w:val="white"/>
          <w:lang w:val="uk-UA"/>
        </w:rPr>
        <w:t>.</w:t>
      </w:r>
    </w:p>
    <w:p w:rsidR="00A13816" w:rsidRPr="007B7842" w:rsidRDefault="006E47D6" w:rsidP="003D2EB5">
      <w:pPr>
        <w:pStyle w:val="affa"/>
        <w:shd w:val="clear" w:color="auto" w:fill="FFFFFF"/>
        <w:spacing w:before="0" w:after="0" w:line="360" w:lineRule="auto"/>
        <w:ind w:firstLine="709"/>
        <w:jc w:val="both"/>
        <w:rPr>
          <w:b/>
          <w:bCs/>
          <w:sz w:val="28"/>
          <w:szCs w:val="28"/>
          <w:lang w:val="uk-UA"/>
        </w:rPr>
      </w:pPr>
      <w:r w:rsidRPr="007B7842">
        <w:rPr>
          <w:b/>
          <w:bCs/>
          <w:color w:val="222222"/>
          <w:sz w:val="28"/>
          <w:szCs w:val="28"/>
          <w:shd w:val="clear" w:color="auto" w:fill="FFFFFF"/>
          <w:lang w:val="uk-UA"/>
        </w:rPr>
        <w:t>Висока продуктивність</w:t>
      </w:r>
    </w:p>
    <w:p w:rsidR="00A13816" w:rsidRPr="007B7842" w:rsidRDefault="006E47D6" w:rsidP="003D2EB5">
      <w:pPr>
        <w:pStyle w:val="affa"/>
        <w:shd w:val="clear" w:color="auto" w:fill="FFFFFF"/>
        <w:spacing w:before="0" w:after="0" w:line="360" w:lineRule="auto"/>
        <w:ind w:firstLine="709"/>
        <w:jc w:val="both"/>
        <w:rPr>
          <w:sz w:val="28"/>
          <w:szCs w:val="28"/>
          <w:lang w:val="uk-UA"/>
        </w:rPr>
      </w:pPr>
      <w:r w:rsidRPr="007B7842">
        <w:rPr>
          <w:color w:val="222222"/>
          <w:sz w:val="28"/>
          <w:szCs w:val="28"/>
          <w:highlight w:val="white"/>
          <w:lang w:val="uk-UA"/>
        </w:rPr>
        <w:t xml:space="preserve">У сукупності незрівнянна архітектура </w:t>
      </w:r>
      <w:r w:rsidRPr="00206879">
        <w:rPr>
          <w:color w:val="222222"/>
          <w:sz w:val="28"/>
          <w:szCs w:val="28"/>
          <w:highlight w:val="white"/>
          <w:lang w:val="en-US"/>
        </w:rPr>
        <w:t>Cassandra</w:t>
      </w:r>
      <w:r w:rsidRPr="007B7842">
        <w:rPr>
          <w:color w:val="222222"/>
          <w:sz w:val="28"/>
          <w:szCs w:val="28"/>
          <w:highlight w:val="white"/>
          <w:lang w:val="uk-UA"/>
        </w:rPr>
        <w:t xml:space="preserve"> і власна розподілена реплікація даних забезпечують високу продуктивність в масштабі незалежно від обсягу даних, що беруть участь в транзакції. Мало того, що ваші </w:t>
      </w:r>
      <w:r w:rsidRPr="007B7842">
        <w:rPr>
          <w:color w:val="222222"/>
          <w:sz w:val="28"/>
          <w:szCs w:val="28"/>
          <w:highlight w:val="white"/>
          <w:lang w:val="uk-UA"/>
        </w:rPr>
        <w:lastRenderedPageBreak/>
        <w:t>співробітники зможуть залишатися продуктивними, де б вони не знаходилися, ваші клієнти також отримають позитивний досвід взаємодії з вашими додатками, незалежно від того, скільки людей використовують їх одночасно.</w:t>
      </w:r>
    </w:p>
    <w:p w:rsidR="00A13816" w:rsidRPr="007B7842" w:rsidRDefault="006E47D6" w:rsidP="003D2EB5">
      <w:pPr>
        <w:pStyle w:val="affa"/>
        <w:shd w:val="clear" w:color="auto" w:fill="FFFFFF"/>
        <w:spacing w:before="0" w:after="0" w:line="360" w:lineRule="auto"/>
        <w:ind w:firstLine="709"/>
        <w:jc w:val="both"/>
        <w:rPr>
          <w:sz w:val="28"/>
          <w:szCs w:val="28"/>
          <w:lang w:val="uk-UA"/>
        </w:rPr>
      </w:pPr>
      <w:r w:rsidRPr="007B7842">
        <w:rPr>
          <w:sz w:val="28"/>
          <w:szCs w:val="28"/>
          <w:lang w:val="uk-UA"/>
        </w:rPr>
        <w:t>В наступному розділі для здійснення практичної реалізації</w:t>
      </w:r>
      <w:r w:rsidR="003D2EB5" w:rsidRPr="007B7842">
        <w:rPr>
          <w:sz w:val="28"/>
          <w:szCs w:val="28"/>
          <w:lang w:val="uk-UA"/>
        </w:rPr>
        <w:t xml:space="preserve"> </w:t>
      </w:r>
      <w:r w:rsidRPr="007B7842">
        <w:rPr>
          <w:sz w:val="28"/>
          <w:szCs w:val="28"/>
          <w:lang w:val="uk-UA"/>
        </w:rPr>
        <w:t xml:space="preserve">як найкращий варіант потрібно використовувати </w:t>
      </w:r>
      <w:r w:rsidRPr="00206879">
        <w:rPr>
          <w:sz w:val="28"/>
          <w:szCs w:val="28"/>
          <w:lang w:val="en-US"/>
        </w:rPr>
        <w:t>Apache</w:t>
      </w:r>
      <w:r w:rsidRPr="007B7842">
        <w:rPr>
          <w:sz w:val="28"/>
          <w:szCs w:val="28"/>
          <w:lang w:val="uk-UA"/>
        </w:rPr>
        <w:t xml:space="preserve"> </w:t>
      </w:r>
      <w:r w:rsidRPr="00206879">
        <w:rPr>
          <w:sz w:val="28"/>
          <w:szCs w:val="28"/>
          <w:lang w:val="en-US"/>
        </w:rPr>
        <w:t>Cassandra</w:t>
      </w:r>
      <w:r w:rsidR="003A571E" w:rsidRPr="003A571E">
        <w:rPr>
          <w:sz w:val="28"/>
          <w:szCs w:val="28"/>
          <w:lang w:val="uk-UA"/>
        </w:rPr>
        <w:t xml:space="preserve"> [14]</w:t>
      </w:r>
      <w:r w:rsidRPr="007B7842">
        <w:rPr>
          <w:sz w:val="28"/>
          <w:szCs w:val="28"/>
          <w:lang w:val="uk-UA"/>
        </w:rPr>
        <w:t>.</w:t>
      </w:r>
    </w:p>
    <w:p w:rsidR="00A13816" w:rsidRPr="007B7842" w:rsidRDefault="00A13816" w:rsidP="003D2EB5">
      <w:pPr>
        <w:pStyle w:val="affa"/>
        <w:shd w:val="clear" w:color="auto" w:fill="FFFFFF"/>
        <w:spacing w:before="0" w:after="0" w:line="360" w:lineRule="auto"/>
        <w:ind w:firstLine="709"/>
        <w:jc w:val="both"/>
        <w:rPr>
          <w:sz w:val="28"/>
          <w:szCs w:val="28"/>
          <w:lang w:val="uk-UA"/>
        </w:rPr>
      </w:pPr>
    </w:p>
    <w:p w:rsidR="00A13816" w:rsidRPr="007B7842" w:rsidRDefault="006E47D6" w:rsidP="00604D02">
      <w:pPr>
        <w:pStyle w:val="afff"/>
        <w:numPr>
          <w:ilvl w:val="0"/>
          <w:numId w:val="33"/>
        </w:numPr>
        <w:spacing w:line="360" w:lineRule="auto"/>
        <w:ind w:left="0" w:firstLine="709"/>
        <w:rPr>
          <w:lang w:val="uk-UA"/>
        </w:rPr>
      </w:pPr>
      <w:bookmarkStart w:id="31" w:name="_Toc74907846"/>
      <w:r w:rsidRPr="007B7842">
        <w:rPr>
          <w:lang w:val="uk-UA"/>
        </w:rPr>
        <w:t>Порівняння характеристик методів побудови відмовостійких кластерів та вибір найбільш відповідного методу до поставленого завдання</w:t>
      </w:r>
      <w:bookmarkEnd w:id="31"/>
    </w:p>
    <w:p w:rsidR="00A13816" w:rsidRPr="007B7842" w:rsidRDefault="00A13816" w:rsidP="006E47D6">
      <w:pPr>
        <w:pStyle w:val="affa"/>
        <w:shd w:val="clear" w:color="auto" w:fill="FFFFFF"/>
        <w:spacing w:before="0" w:after="0" w:line="360" w:lineRule="auto"/>
        <w:ind w:firstLine="709"/>
        <w:jc w:val="both"/>
        <w:rPr>
          <w:sz w:val="28"/>
          <w:szCs w:val="28"/>
          <w:lang w:val="uk-UA"/>
        </w:rPr>
      </w:pPr>
    </w:p>
    <w:p w:rsidR="00A13816" w:rsidRPr="007B7842" w:rsidRDefault="006E47D6" w:rsidP="006E47D6">
      <w:pPr>
        <w:pStyle w:val="affa"/>
        <w:shd w:val="clear" w:color="auto" w:fill="FFFFFF"/>
        <w:spacing w:before="0" w:after="0" w:line="360" w:lineRule="auto"/>
        <w:ind w:firstLine="709"/>
        <w:jc w:val="both"/>
        <w:rPr>
          <w:sz w:val="28"/>
          <w:szCs w:val="28"/>
          <w:lang w:val="uk-UA"/>
        </w:rPr>
      </w:pPr>
      <w:r w:rsidRPr="007B7842">
        <w:rPr>
          <w:sz w:val="28"/>
          <w:szCs w:val="28"/>
          <w:lang w:val="uk-UA"/>
        </w:rPr>
        <w:t xml:space="preserve">Виходячи з </w:t>
      </w:r>
      <w:r w:rsidR="008878B9" w:rsidRPr="007B7842">
        <w:rPr>
          <w:sz w:val="28"/>
          <w:szCs w:val="28"/>
          <w:lang w:val="uk-UA"/>
        </w:rPr>
        <w:t>висновків по першому</w:t>
      </w:r>
      <w:r w:rsidRPr="007B7842">
        <w:rPr>
          <w:sz w:val="28"/>
          <w:szCs w:val="28"/>
          <w:lang w:val="uk-UA"/>
        </w:rPr>
        <w:t xml:space="preserve"> розділу стало відомо,</w:t>
      </w:r>
      <w:r w:rsidR="003D2EB5" w:rsidRPr="007B7842">
        <w:rPr>
          <w:sz w:val="28"/>
          <w:szCs w:val="28"/>
          <w:lang w:val="uk-UA"/>
        </w:rPr>
        <w:t xml:space="preserve"> </w:t>
      </w:r>
      <w:r w:rsidRPr="007B7842">
        <w:rPr>
          <w:sz w:val="28"/>
          <w:szCs w:val="28"/>
          <w:lang w:val="uk-UA"/>
        </w:rPr>
        <w:t>як працює відмовостійкий кластер та його методи реалізації.</w:t>
      </w:r>
      <w:r w:rsidR="003D2EB5" w:rsidRPr="007B7842">
        <w:rPr>
          <w:sz w:val="28"/>
          <w:szCs w:val="28"/>
          <w:lang w:val="uk-UA"/>
        </w:rPr>
        <w:t xml:space="preserve"> </w:t>
      </w:r>
      <w:r w:rsidRPr="007B7842">
        <w:rPr>
          <w:sz w:val="28"/>
          <w:szCs w:val="28"/>
          <w:lang w:val="uk-UA"/>
        </w:rPr>
        <w:t>В даному пункті потрібно більш детально розглянути його застосування,</w:t>
      </w:r>
      <w:r w:rsidR="003D2EB5" w:rsidRPr="007B7842">
        <w:rPr>
          <w:sz w:val="28"/>
          <w:szCs w:val="28"/>
          <w:lang w:val="uk-UA"/>
        </w:rPr>
        <w:t xml:space="preserve"> </w:t>
      </w:r>
      <w:r w:rsidRPr="007B7842">
        <w:rPr>
          <w:sz w:val="28"/>
          <w:szCs w:val="28"/>
          <w:lang w:val="uk-UA"/>
        </w:rPr>
        <w:t>переваги і обрати метод побудови,</w:t>
      </w:r>
      <w:r w:rsidR="003D2EB5" w:rsidRPr="007B7842">
        <w:rPr>
          <w:sz w:val="28"/>
          <w:szCs w:val="28"/>
          <w:lang w:val="uk-UA"/>
        </w:rPr>
        <w:t xml:space="preserve"> </w:t>
      </w:r>
      <w:r w:rsidRPr="007B7842">
        <w:rPr>
          <w:sz w:val="28"/>
          <w:szCs w:val="28"/>
          <w:lang w:val="uk-UA"/>
        </w:rPr>
        <w:t>який підходить для практичного застосування</w:t>
      </w:r>
      <w:r w:rsidR="003A571E" w:rsidRPr="003A571E">
        <w:rPr>
          <w:sz w:val="28"/>
          <w:szCs w:val="28"/>
        </w:rPr>
        <w:t xml:space="preserve"> [15]</w:t>
      </w:r>
      <w:r w:rsidRPr="007B7842">
        <w:rPr>
          <w:sz w:val="28"/>
          <w:szCs w:val="28"/>
          <w:lang w:val="uk-UA"/>
        </w:rPr>
        <w:t>.</w:t>
      </w:r>
    </w:p>
    <w:p w:rsidR="00A13816" w:rsidRDefault="006E47D6" w:rsidP="006E47D6">
      <w:pPr>
        <w:pStyle w:val="affa"/>
        <w:shd w:val="clear" w:color="auto" w:fill="FFFFFF"/>
        <w:spacing w:before="0" w:after="0" w:line="360" w:lineRule="auto"/>
        <w:ind w:firstLine="709"/>
        <w:jc w:val="both"/>
        <w:rPr>
          <w:sz w:val="28"/>
          <w:szCs w:val="28"/>
          <w:lang w:val="uk-UA"/>
        </w:rPr>
      </w:pPr>
      <w:r w:rsidRPr="007B7842">
        <w:rPr>
          <w:sz w:val="28"/>
          <w:szCs w:val="28"/>
          <w:lang w:val="uk-UA"/>
        </w:rPr>
        <w:t>Це кластер високої доступності, в якому при відмові одного сервера його функції переймають на себе інші машини в кластері. Таким чином, сервіси та додатки продовжують працювати без зупинки завдяки апаратній надмірності. Щоб побудувати відмовостійку структуру, потрібно мінімум два фізичних сервера з системами зберігання даних</w:t>
      </w:r>
      <w:r w:rsidR="003D2EB5" w:rsidRPr="007B7842">
        <w:rPr>
          <w:sz w:val="28"/>
          <w:szCs w:val="28"/>
          <w:lang w:val="uk-UA"/>
        </w:rPr>
        <w:t xml:space="preserve"> </w:t>
      </w:r>
      <w:r w:rsidRPr="007B7842">
        <w:rPr>
          <w:sz w:val="28"/>
          <w:szCs w:val="28"/>
          <w:lang w:val="uk-UA"/>
        </w:rPr>
        <w:t>(</w:t>
      </w:r>
      <w:r w:rsidR="003D2EB5" w:rsidRPr="007B7842">
        <w:rPr>
          <w:sz w:val="28"/>
          <w:szCs w:val="28"/>
          <w:lang w:val="uk-UA"/>
        </w:rPr>
        <w:t>р</w:t>
      </w:r>
      <w:r w:rsidRPr="007B7842">
        <w:rPr>
          <w:sz w:val="28"/>
          <w:szCs w:val="28"/>
          <w:lang w:val="uk-UA"/>
        </w:rPr>
        <w:t>ис.</w:t>
      </w:r>
      <w:r w:rsidR="003D2EB5" w:rsidRPr="007B7842">
        <w:rPr>
          <w:sz w:val="28"/>
          <w:szCs w:val="28"/>
          <w:lang w:val="uk-UA"/>
        </w:rPr>
        <w:t xml:space="preserve"> </w:t>
      </w:r>
      <w:r w:rsidRPr="007B7842">
        <w:rPr>
          <w:sz w:val="28"/>
          <w:szCs w:val="28"/>
          <w:lang w:val="uk-UA"/>
        </w:rPr>
        <w:t>2.</w:t>
      </w:r>
      <w:r w:rsidR="003D2EB5" w:rsidRPr="007B7842">
        <w:rPr>
          <w:sz w:val="28"/>
          <w:szCs w:val="28"/>
          <w:lang w:val="uk-UA"/>
        </w:rPr>
        <w:t>7</w:t>
      </w:r>
      <w:r w:rsidRPr="007B7842">
        <w:rPr>
          <w:sz w:val="28"/>
          <w:szCs w:val="28"/>
          <w:lang w:val="uk-UA"/>
        </w:rPr>
        <w:t xml:space="preserve">). В рамках СГД дисковий простір розподіляється між усіма серверами, а для управління віртуальними машинами використовують спеціальне програмне забезпечення </w:t>
      </w:r>
      <w:r w:rsidR="008878B9" w:rsidRPr="007B7842">
        <w:rPr>
          <w:sz w:val="28"/>
          <w:szCs w:val="28"/>
          <w:lang w:val="uk-UA"/>
        </w:rPr>
        <w:t>–</w:t>
      </w:r>
      <w:r w:rsidRPr="007B7842">
        <w:rPr>
          <w:sz w:val="28"/>
          <w:szCs w:val="28"/>
          <w:lang w:val="uk-UA"/>
        </w:rPr>
        <w:t xml:space="preserve"> гіпервізор. Віртуальні машини, запущені на серверах кластера, працюють за наступним принципом: якщо одна з них виходить з ладу, в роботу автоматично включається </w:t>
      </w:r>
      <w:r w:rsidR="008878B9" w:rsidRPr="007B7842">
        <w:rPr>
          <w:sz w:val="28"/>
          <w:szCs w:val="28"/>
          <w:lang w:val="uk-UA"/>
        </w:rPr>
        <w:t>інш</w:t>
      </w:r>
      <w:r w:rsidRPr="007B7842">
        <w:rPr>
          <w:sz w:val="28"/>
          <w:szCs w:val="28"/>
          <w:lang w:val="uk-UA"/>
        </w:rPr>
        <w:t>а</w:t>
      </w:r>
      <w:r w:rsidR="003A571E" w:rsidRPr="003A571E">
        <w:rPr>
          <w:sz w:val="28"/>
          <w:szCs w:val="28"/>
        </w:rPr>
        <w:t xml:space="preserve"> [15]</w:t>
      </w:r>
      <w:r w:rsidRPr="007B7842">
        <w:rPr>
          <w:sz w:val="28"/>
          <w:szCs w:val="28"/>
          <w:lang w:val="uk-UA"/>
        </w:rPr>
        <w:t>.</w:t>
      </w:r>
    </w:p>
    <w:p w:rsidR="00BF2203" w:rsidRPr="007B7842" w:rsidRDefault="00BF2203" w:rsidP="006E47D6">
      <w:pPr>
        <w:pStyle w:val="affa"/>
        <w:shd w:val="clear" w:color="auto" w:fill="FFFFFF"/>
        <w:spacing w:before="0" w:after="0" w:line="360" w:lineRule="auto"/>
        <w:ind w:firstLine="709"/>
        <w:jc w:val="both"/>
        <w:rPr>
          <w:sz w:val="28"/>
          <w:szCs w:val="28"/>
          <w:lang w:val="uk-UA"/>
        </w:rPr>
      </w:pPr>
    </w:p>
    <w:p w:rsidR="00A13816" w:rsidRPr="007B7842" w:rsidRDefault="006E47D6" w:rsidP="008878B9">
      <w:pPr>
        <w:pStyle w:val="affa"/>
        <w:shd w:val="clear" w:color="auto" w:fill="FFFFFF"/>
        <w:spacing w:before="0" w:after="0"/>
        <w:jc w:val="center"/>
        <w:rPr>
          <w:sz w:val="28"/>
          <w:szCs w:val="28"/>
          <w:lang w:val="uk-UA"/>
        </w:rPr>
      </w:pPr>
      <w:r w:rsidRPr="007B7842">
        <w:rPr>
          <w:noProof/>
          <w:sz w:val="28"/>
          <w:szCs w:val="28"/>
          <w:lang w:eastAsia="ru-RU"/>
        </w:rPr>
        <w:lastRenderedPageBreak/>
        <w:drawing>
          <wp:inline distT="0" distB="0" distL="0" distR="0">
            <wp:extent cx="5648325" cy="1962150"/>
            <wp:effectExtent l="0" t="0" r="9525" b="0"/>
            <wp:docPr id="13"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1"/>
                    <pic:cNvPicPr>
                      <a:picLocks noChangeAspect="1"/>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1119" t="6832" r="11240" b="4888"/>
                    <a:stretch/>
                  </pic:blipFill>
                  <pic:spPr bwMode="auto">
                    <a:xfrm>
                      <a:off x="0" y="0"/>
                      <a:ext cx="5648325" cy="19621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r w:rsidR="00E16094">
        <w:rPr>
          <w:sz w:val="28"/>
          <w:szCs w:val="28"/>
          <w:lang w:val="uk-UA"/>
        </w:rPr>
        <w:t>Рисунок</w:t>
      </w:r>
      <w:r w:rsidR="003D2EB5" w:rsidRPr="007B7842">
        <w:rPr>
          <w:sz w:val="28"/>
          <w:szCs w:val="28"/>
          <w:lang w:val="uk-UA"/>
        </w:rPr>
        <w:t xml:space="preserve"> </w:t>
      </w:r>
      <w:r w:rsidRPr="007B7842">
        <w:rPr>
          <w:sz w:val="28"/>
          <w:szCs w:val="28"/>
          <w:lang w:val="uk-UA"/>
        </w:rPr>
        <w:t>2.</w:t>
      </w:r>
      <w:r w:rsidR="003D2EB5" w:rsidRPr="007B7842">
        <w:rPr>
          <w:sz w:val="28"/>
          <w:szCs w:val="28"/>
          <w:lang w:val="uk-UA"/>
        </w:rPr>
        <w:t>7</w:t>
      </w:r>
      <w:r w:rsidR="00CC0551">
        <w:rPr>
          <w:sz w:val="28"/>
          <w:szCs w:val="28"/>
          <w:lang w:val="uk-UA"/>
        </w:rPr>
        <w:t xml:space="preserve"> – </w:t>
      </w:r>
      <w:r w:rsidRPr="007B7842">
        <w:rPr>
          <w:sz w:val="28"/>
          <w:szCs w:val="28"/>
          <w:lang w:val="uk-UA"/>
        </w:rPr>
        <w:t>Відмовостійка структура кластера</w:t>
      </w:r>
    </w:p>
    <w:p w:rsidR="003D2EB5" w:rsidRPr="007B7842" w:rsidRDefault="003D2EB5" w:rsidP="006E47D6">
      <w:pPr>
        <w:pStyle w:val="affa"/>
        <w:shd w:val="clear" w:color="auto" w:fill="FFFFFF"/>
        <w:spacing w:before="0" w:after="0" w:line="360" w:lineRule="auto"/>
        <w:ind w:firstLine="709"/>
        <w:jc w:val="both"/>
        <w:rPr>
          <w:sz w:val="28"/>
          <w:szCs w:val="28"/>
          <w:lang w:val="uk-UA"/>
        </w:rPr>
      </w:pPr>
    </w:p>
    <w:p w:rsidR="00A13816" w:rsidRPr="007B7842" w:rsidRDefault="006E47D6" w:rsidP="006E47D6">
      <w:pPr>
        <w:pStyle w:val="affa"/>
        <w:shd w:val="clear" w:color="auto" w:fill="FFFFFF"/>
        <w:spacing w:before="0" w:after="0" w:line="360" w:lineRule="auto"/>
        <w:ind w:firstLine="709"/>
        <w:jc w:val="both"/>
        <w:rPr>
          <w:sz w:val="28"/>
          <w:szCs w:val="28"/>
          <w:lang w:val="uk-UA"/>
        </w:rPr>
      </w:pPr>
      <w:r w:rsidRPr="007B7842">
        <w:rPr>
          <w:sz w:val="28"/>
          <w:szCs w:val="28"/>
          <w:lang w:val="uk-UA"/>
        </w:rPr>
        <w:t>Застосування: всюди, де потрібна безперервна робота сервісів і підтримка важливих баз даних</w:t>
      </w:r>
      <w:r w:rsidR="003A571E" w:rsidRPr="003A571E">
        <w:rPr>
          <w:sz w:val="28"/>
          <w:szCs w:val="28"/>
        </w:rPr>
        <w:t xml:space="preserve"> [15]</w:t>
      </w:r>
      <w:r w:rsidRPr="007B7842">
        <w:rPr>
          <w:sz w:val="28"/>
          <w:szCs w:val="28"/>
          <w:lang w:val="uk-UA"/>
        </w:rPr>
        <w:t>.</w:t>
      </w:r>
    </w:p>
    <w:p w:rsidR="00A13816" w:rsidRPr="007B7842" w:rsidRDefault="006E47D6" w:rsidP="006E47D6">
      <w:pPr>
        <w:pStyle w:val="affa"/>
        <w:shd w:val="clear" w:color="auto" w:fill="FFFFFF"/>
        <w:spacing w:before="0" w:after="0" w:line="360" w:lineRule="auto"/>
        <w:ind w:firstLine="709"/>
        <w:jc w:val="both"/>
        <w:rPr>
          <w:sz w:val="28"/>
          <w:szCs w:val="28"/>
          <w:lang w:val="uk-UA"/>
        </w:rPr>
      </w:pPr>
      <w:r w:rsidRPr="007B7842">
        <w:rPr>
          <w:sz w:val="28"/>
          <w:szCs w:val="28"/>
          <w:lang w:val="uk-UA"/>
        </w:rPr>
        <w:t>Переваги: надійність, висока доступність сервісів і додатків, скорочення втрат через простої в роботі</w:t>
      </w:r>
      <w:r w:rsidR="003A571E" w:rsidRPr="003A571E">
        <w:rPr>
          <w:sz w:val="28"/>
          <w:szCs w:val="28"/>
        </w:rPr>
        <w:t xml:space="preserve"> [15]</w:t>
      </w:r>
      <w:r w:rsidRPr="007B7842">
        <w:rPr>
          <w:sz w:val="28"/>
          <w:szCs w:val="28"/>
          <w:lang w:val="uk-UA"/>
        </w:rPr>
        <w:t>.</w:t>
      </w:r>
    </w:p>
    <w:p w:rsidR="00A13816" w:rsidRPr="007B7842" w:rsidRDefault="006E47D6" w:rsidP="003D2EB5">
      <w:pPr>
        <w:pStyle w:val="affa"/>
        <w:shd w:val="clear" w:color="auto" w:fill="FFFFFF"/>
        <w:spacing w:before="0" w:after="0" w:line="360" w:lineRule="auto"/>
        <w:ind w:firstLine="709"/>
        <w:jc w:val="both"/>
        <w:rPr>
          <w:sz w:val="28"/>
          <w:szCs w:val="28"/>
          <w:lang w:val="uk-UA"/>
        </w:rPr>
      </w:pPr>
      <w:r w:rsidRPr="007B7842">
        <w:rPr>
          <w:sz w:val="28"/>
          <w:szCs w:val="28"/>
          <w:lang w:val="uk-UA"/>
        </w:rPr>
        <w:t>Робота будь-якої багатомашинної системи визначається двома головними компонентами: високошвидкісним механізмом зв</w:t>
      </w:r>
      <w:r w:rsidR="00267C63">
        <w:rPr>
          <w:sz w:val="28"/>
          <w:szCs w:val="28"/>
          <w:lang w:val="uk-UA"/>
        </w:rPr>
        <w:t>’</w:t>
      </w:r>
      <w:r w:rsidRPr="007B7842">
        <w:rPr>
          <w:sz w:val="28"/>
          <w:szCs w:val="28"/>
          <w:lang w:val="uk-UA"/>
        </w:rPr>
        <w:t>язку процесорів і системним програмним забезпеченням</w:t>
      </w:r>
      <w:r w:rsidR="00267C63">
        <w:rPr>
          <w:sz w:val="28"/>
          <w:szCs w:val="28"/>
          <w:lang w:val="uk-UA"/>
        </w:rPr>
        <w:t>,</w:t>
      </w:r>
      <w:r w:rsidRPr="007B7842">
        <w:rPr>
          <w:sz w:val="28"/>
          <w:szCs w:val="28"/>
          <w:lang w:val="uk-UA"/>
        </w:rPr>
        <w:t xml:space="preserve"> яке надає користувачам і додаткам прозор</w:t>
      </w:r>
      <w:r w:rsidR="00267C63">
        <w:rPr>
          <w:sz w:val="28"/>
          <w:szCs w:val="28"/>
          <w:lang w:val="uk-UA"/>
        </w:rPr>
        <w:t>ий доступ до ресурсів всіх комп’</w:t>
      </w:r>
      <w:r w:rsidR="00267C63" w:rsidRPr="007B7842">
        <w:rPr>
          <w:sz w:val="28"/>
          <w:szCs w:val="28"/>
          <w:lang w:val="uk-UA"/>
        </w:rPr>
        <w:t>ютерів</w:t>
      </w:r>
      <w:r w:rsidRPr="007B7842">
        <w:rPr>
          <w:sz w:val="28"/>
          <w:szCs w:val="28"/>
          <w:lang w:val="uk-UA"/>
        </w:rPr>
        <w:t>, що входять в комплекс. До складу засобів зв</w:t>
      </w:r>
      <w:r w:rsidR="00267C63">
        <w:rPr>
          <w:sz w:val="28"/>
          <w:szCs w:val="28"/>
          <w:lang w:val="uk-UA"/>
        </w:rPr>
        <w:t>’</w:t>
      </w:r>
      <w:r w:rsidRPr="007B7842">
        <w:rPr>
          <w:sz w:val="28"/>
          <w:szCs w:val="28"/>
          <w:lang w:val="uk-UA"/>
        </w:rPr>
        <w:t>язку входять програмні модулі</w:t>
      </w:r>
      <w:r w:rsidR="00267C63">
        <w:rPr>
          <w:sz w:val="28"/>
          <w:szCs w:val="28"/>
          <w:lang w:val="uk-UA"/>
        </w:rPr>
        <w:t>,</w:t>
      </w:r>
      <w:r w:rsidRPr="007B7842">
        <w:rPr>
          <w:sz w:val="28"/>
          <w:szCs w:val="28"/>
          <w:lang w:val="uk-UA"/>
        </w:rPr>
        <w:t xml:space="preserve"> які займаються розподілом обчислювального навантаження, синхронізацією обчислень і конфігурацією системи. Якщо відбувається відмова одного з комп</w:t>
      </w:r>
      <w:r w:rsidR="00267C63">
        <w:rPr>
          <w:sz w:val="28"/>
          <w:szCs w:val="28"/>
          <w:lang w:val="uk-UA"/>
        </w:rPr>
        <w:t>’</w:t>
      </w:r>
      <w:r w:rsidRPr="007B7842">
        <w:rPr>
          <w:sz w:val="28"/>
          <w:szCs w:val="28"/>
          <w:lang w:val="uk-UA"/>
        </w:rPr>
        <w:t>ютерів комплексу, його завдання можуть бути автоматично перепризначені і виконані на іншому комп</w:t>
      </w:r>
      <w:r w:rsidR="00267C63">
        <w:rPr>
          <w:sz w:val="28"/>
          <w:szCs w:val="28"/>
          <w:lang w:val="uk-UA"/>
        </w:rPr>
        <w:t>’</w:t>
      </w:r>
      <w:r w:rsidRPr="007B7842">
        <w:rPr>
          <w:sz w:val="28"/>
          <w:szCs w:val="28"/>
          <w:lang w:val="uk-UA"/>
        </w:rPr>
        <w:t>ютері. Якщо в склад мультикомп</w:t>
      </w:r>
      <w:r w:rsidR="00267C63">
        <w:rPr>
          <w:sz w:val="28"/>
          <w:szCs w:val="28"/>
          <w:lang w:val="uk-UA"/>
        </w:rPr>
        <w:t>’</w:t>
      </w:r>
      <w:r w:rsidRPr="007B7842">
        <w:rPr>
          <w:sz w:val="28"/>
          <w:szCs w:val="28"/>
          <w:lang w:val="uk-UA"/>
        </w:rPr>
        <w:t xml:space="preserve">ютерної системи входять декілька </w:t>
      </w:r>
      <w:r w:rsidR="008878B9" w:rsidRPr="007B7842">
        <w:rPr>
          <w:sz w:val="28"/>
          <w:szCs w:val="28"/>
          <w:lang w:val="uk-UA"/>
        </w:rPr>
        <w:t>контролерів</w:t>
      </w:r>
      <w:r w:rsidRPr="007B7842">
        <w:rPr>
          <w:sz w:val="28"/>
          <w:szCs w:val="28"/>
          <w:lang w:val="uk-UA"/>
        </w:rPr>
        <w:t xml:space="preserve"> зовнішніх пристроїв, то у разі відмови одного з них, інші </w:t>
      </w:r>
      <w:r w:rsidR="008878B9" w:rsidRPr="007B7842">
        <w:rPr>
          <w:sz w:val="28"/>
          <w:szCs w:val="28"/>
          <w:lang w:val="uk-UA"/>
        </w:rPr>
        <w:t>контролери</w:t>
      </w:r>
      <w:r w:rsidRPr="007B7842">
        <w:rPr>
          <w:sz w:val="28"/>
          <w:szCs w:val="28"/>
          <w:lang w:val="uk-UA"/>
        </w:rPr>
        <w:t xml:space="preserve"> автоматично беруть на себе його роботу. Таким чином, досягається висока відмовостійкість комплексу в цілому</w:t>
      </w:r>
      <w:r w:rsidR="003A571E" w:rsidRPr="001B0011">
        <w:rPr>
          <w:sz w:val="28"/>
          <w:szCs w:val="28"/>
          <w:lang w:val="uk-UA"/>
        </w:rPr>
        <w:t xml:space="preserve"> [15]</w:t>
      </w:r>
      <w:r w:rsidRPr="007B7842">
        <w:rPr>
          <w:sz w:val="28"/>
          <w:szCs w:val="28"/>
          <w:lang w:val="uk-UA"/>
        </w:rPr>
        <w:t>.</w:t>
      </w:r>
    </w:p>
    <w:p w:rsidR="00A13816" w:rsidRPr="007B7842" w:rsidRDefault="006E47D6" w:rsidP="003D2EB5">
      <w:pPr>
        <w:pStyle w:val="affa"/>
        <w:shd w:val="clear" w:color="auto" w:fill="FFFFFF"/>
        <w:spacing w:before="0" w:after="0" w:line="360" w:lineRule="auto"/>
        <w:ind w:firstLine="709"/>
        <w:jc w:val="both"/>
        <w:rPr>
          <w:sz w:val="28"/>
          <w:szCs w:val="28"/>
          <w:lang w:val="uk-UA"/>
        </w:rPr>
      </w:pPr>
      <w:r w:rsidRPr="007B7842">
        <w:rPr>
          <w:sz w:val="28"/>
          <w:szCs w:val="28"/>
          <w:lang w:val="uk-UA"/>
        </w:rPr>
        <w:t xml:space="preserve">Найбільш поширений розмір для кластера HA є двовузловий кластер, так як це мінімум, необхідний для забезпечення відмовостійкості, але багато кластерів складаються з багатьох інших, іноді десятків вузлів. Такі зміни іноді можна розділити </w:t>
      </w:r>
      <w:r w:rsidR="00BD61DD">
        <w:rPr>
          <w:sz w:val="28"/>
          <w:szCs w:val="28"/>
          <w:lang w:val="uk-UA"/>
        </w:rPr>
        <w:t>різні види моделей.</w:t>
      </w:r>
    </w:p>
    <w:p w:rsidR="00A13816" w:rsidRPr="007B7842" w:rsidRDefault="006E47D6" w:rsidP="00604D02">
      <w:pPr>
        <w:numPr>
          <w:ilvl w:val="0"/>
          <w:numId w:val="23"/>
        </w:numPr>
        <w:shd w:val="clear" w:color="auto" w:fill="FFFFFF"/>
        <w:spacing w:line="360" w:lineRule="auto"/>
        <w:ind w:left="0" w:firstLine="709"/>
        <w:jc w:val="both"/>
        <w:rPr>
          <w:szCs w:val="28"/>
          <w:lang w:val="uk-UA"/>
        </w:rPr>
      </w:pPr>
      <w:r w:rsidRPr="007B7842">
        <w:rPr>
          <w:color w:val="222222"/>
          <w:szCs w:val="28"/>
          <w:lang w:val="uk-UA" w:eastAsia="uk-UA"/>
        </w:rPr>
        <w:t>Активний/</w:t>
      </w:r>
      <w:r w:rsidR="008878B9" w:rsidRPr="007B7842">
        <w:rPr>
          <w:color w:val="222222"/>
          <w:szCs w:val="28"/>
          <w:lang w:val="uk-UA" w:eastAsia="uk-UA"/>
        </w:rPr>
        <w:t>п</w:t>
      </w:r>
      <w:r w:rsidRPr="007B7842">
        <w:rPr>
          <w:color w:val="222222"/>
          <w:szCs w:val="28"/>
          <w:lang w:val="uk-UA" w:eastAsia="uk-UA"/>
        </w:rPr>
        <w:t xml:space="preserve">асивний </w:t>
      </w:r>
      <w:r w:rsidR="008878B9" w:rsidRPr="007B7842">
        <w:rPr>
          <w:color w:val="222222"/>
          <w:szCs w:val="28"/>
          <w:lang w:val="uk-UA" w:eastAsia="uk-UA"/>
        </w:rPr>
        <w:t>к</w:t>
      </w:r>
      <w:r w:rsidRPr="007B7842">
        <w:rPr>
          <w:color w:val="222222"/>
          <w:szCs w:val="28"/>
          <w:lang w:val="uk-UA" w:eastAsia="uk-UA"/>
        </w:rPr>
        <w:t>ластер</w:t>
      </w:r>
      <w:r w:rsidR="00BD61DD">
        <w:rPr>
          <w:color w:val="222222"/>
          <w:szCs w:val="28"/>
          <w:lang w:val="en-US" w:eastAsia="uk-UA"/>
        </w:rPr>
        <w:t>:</w:t>
      </w:r>
    </w:p>
    <w:p w:rsidR="00A13816" w:rsidRPr="007B7842" w:rsidRDefault="009251C9" w:rsidP="006E47D6">
      <w:pPr>
        <w:shd w:val="clear" w:color="auto" w:fill="FFFFFF"/>
        <w:spacing w:line="360" w:lineRule="auto"/>
        <w:ind w:firstLine="709"/>
        <w:jc w:val="both"/>
        <w:rPr>
          <w:szCs w:val="28"/>
          <w:lang w:val="uk-UA"/>
        </w:rPr>
      </w:pPr>
      <w:r>
        <w:rPr>
          <w:color w:val="222222"/>
          <w:szCs w:val="28"/>
          <w:lang w:val="uk-UA" w:eastAsia="uk-UA"/>
        </w:rPr>
        <w:lastRenderedPageBreak/>
        <w:t>в</w:t>
      </w:r>
      <w:r w:rsidR="006E47D6" w:rsidRPr="007B7842">
        <w:rPr>
          <w:color w:val="222222"/>
          <w:szCs w:val="28"/>
          <w:lang w:val="uk-UA" w:eastAsia="uk-UA"/>
        </w:rPr>
        <w:t xml:space="preserve"> активній/пасивній</w:t>
      </w:r>
      <w:r w:rsidR="008878B9" w:rsidRPr="007B7842">
        <w:rPr>
          <w:color w:val="222222"/>
          <w:szCs w:val="28"/>
          <w:lang w:val="uk-UA" w:eastAsia="uk-UA"/>
        </w:rPr>
        <w:t xml:space="preserve"> </w:t>
      </w:r>
      <w:r w:rsidR="006E47D6" w:rsidRPr="007B7842">
        <w:rPr>
          <w:color w:val="222222"/>
          <w:szCs w:val="28"/>
          <w:lang w:val="uk-UA" w:eastAsia="uk-UA"/>
        </w:rPr>
        <w:t>(або асиметричній) конфігурації програми запускаються на основному або головному сервері</w:t>
      </w:r>
      <w:r w:rsidR="008878B9" w:rsidRPr="007B7842">
        <w:rPr>
          <w:color w:val="222222"/>
          <w:szCs w:val="28"/>
          <w:lang w:val="uk-UA" w:eastAsia="uk-UA"/>
        </w:rPr>
        <w:t xml:space="preserve"> </w:t>
      </w:r>
      <w:r w:rsidR="006E47D6" w:rsidRPr="007B7842">
        <w:rPr>
          <w:color w:val="222222"/>
          <w:szCs w:val="28"/>
          <w:lang w:val="uk-UA" w:eastAsia="uk-UA"/>
        </w:rPr>
        <w:t>(</w:t>
      </w:r>
      <w:r w:rsidR="008878B9" w:rsidRPr="007B7842">
        <w:rPr>
          <w:color w:val="222222"/>
          <w:szCs w:val="28"/>
          <w:lang w:val="uk-UA" w:eastAsia="uk-UA"/>
        </w:rPr>
        <w:t>р</w:t>
      </w:r>
      <w:r w:rsidR="006E47D6" w:rsidRPr="007B7842">
        <w:rPr>
          <w:color w:val="222222"/>
          <w:szCs w:val="28"/>
          <w:lang w:val="uk-UA" w:eastAsia="uk-UA"/>
        </w:rPr>
        <w:t>ис.</w:t>
      </w:r>
      <w:r w:rsidR="008878B9" w:rsidRPr="007B7842">
        <w:rPr>
          <w:color w:val="222222"/>
          <w:szCs w:val="28"/>
          <w:lang w:val="uk-UA" w:eastAsia="uk-UA"/>
        </w:rPr>
        <w:t> </w:t>
      </w:r>
      <w:r w:rsidR="006E47D6" w:rsidRPr="007B7842">
        <w:rPr>
          <w:color w:val="222222"/>
          <w:szCs w:val="28"/>
          <w:lang w:val="uk-UA" w:eastAsia="uk-UA"/>
        </w:rPr>
        <w:t>2.</w:t>
      </w:r>
      <w:r w:rsidR="00702F21">
        <w:rPr>
          <w:color w:val="222222"/>
          <w:szCs w:val="28"/>
          <w:lang w:val="uk-UA" w:eastAsia="uk-UA"/>
        </w:rPr>
        <w:t>8</w:t>
      </w:r>
      <w:r w:rsidR="006E47D6" w:rsidRPr="007B7842">
        <w:rPr>
          <w:color w:val="222222"/>
          <w:szCs w:val="28"/>
          <w:lang w:val="uk-UA" w:eastAsia="uk-UA"/>
        </w:rPr>
        <w:t>). Виділений резервний сервер присутній для прийняття рішення в разі будь-якого збою, але крім цього він не налаштований для виконання будь-яких інших функцій. Таким чином, в будь-який момент один з вузлів активний, а інший пасивний. Ця конфігурація надає повністю надлишковий екземпляр кожного вузла, який включається тільки при збої його основного вузла</w:t>
      </w:r>
      <w:r w:rsidR="003A571E" w:rsidRPr="003A571E">
        <w:rPr>
          <w:color w:val="222222"/>
          <w:szCs w:val="28"/>
          <w:lang w:eastAsia="uk-UA"/>
        </w:rPr>
        <w:t xml:space="preserve"> [16]</w:t>
      </w:r>
      <w:r w:rsidR="006E47D6" w:rsidRPr="007B7842">
        <w:rPr>
          <w:color w:val="222222"/>
          <w:szCs w:val="28"/>
          <w:lang w:val="uk-UA" w:eastAsia="uk-UA"/>
        </w:rPr>
        <w:t>.</w:t>
      </w:r>
    </w:p>
    <w:p w:rsidR="00A13816" w:rsidRPr="007B7842" w:rsidRDefault="006E47D6" w:rsidP="006E47D6">
      <w:pPr>
        <w:shd w:val="clear" w:color="auto" w:fill="FFFFFF"/>
        <w:spacing w:line="360" w:lineRule="auto"/>
        <w:ind w:firstLine="709"/>
        <w:jc w:val="both"/>
        <w:rPr>
          <w:szCs w:val="28"/>
          <w:lang w:val="uk-UA"/>
        </w:rPr>
      </w:pPr>
      <w:r w:rsidRPr="007B7842">
        <w:rPr>
          <w:color w:val="222222"/>
          <w:szCs w:val="28"/>
          <w:lang w:val="uk-UA" w:eastAsia="uk-UA"/>
        </w:rPr>
        <w:t>Активний/пасивний кластер зазвичай містить два ідентичних вузла. Окремі екземпляри додатків бази даних встановлено на обох вузлах, але база даних знаходиться в загальному сховищі, Під час нормальної роботи екземпляр бази даних працює тільки на активному вузлі</w:t>
      </w:r>
      <w:r w:rsidR="003A571E" w:rsidRPr="003A571E">
        <w:rPr>
          <w:color w:val="222222"/>
          <w:szCs w:val="28"/>
          <w:lang w:eastAsia="uk-UA"/>
        </w:rPr>
        <w:t xml:space="preserve"> [16]</w:t>
      </w:r>
      <w:r w:rsidRPr="007B7842">
        <w:rPr>
          <w:color w:val="222222"/>
          <w:szCs w:val="28"/>
          <w:lang w:val="uk-UA" w:eastAsia="uk-UA"/>
        </w:rPr>
        <w:t>.</w:t>
      </w:r>
    </w:p>
    <w:p w:rsidR="00A13816" w:rsidRDefault="006E47D6" w:rsidP="006E47D6">
      <w:pPr>
        <w:shd w:val="clear" w:color="auto" w:fill="FFFFFF"/>
        <w:spacing w:line="360" w:lineRule="auto"/>
        <w:ind w:firstLine="709"/>
        <w:jc w:val="both"/>
        <w:rPr>
          <w:color w:val="222222"/>
          <w:szCs w:val="28"/>
          <w:lang w:val="uk-UA" w:eastAsia="uk-UA"/>
        </w:rPr>
      </w:pPr>
      <w:r w:rsidRPr="007B7842">
        <w:rPr>
          <w:color w:val="222222"/>
          <w:szCs w:val="28"/>
          <w:lang w:val="uk-UA" w:eastAsia="uk-UA"/>
        </w:rPr>
        <w:t>У разі відмови поточної активної первинної системи програмне забезпечення кластеризації передасть управлінн</w:t>
      </w:r>
      <w:r w:rsidR="00BD61DD">
        <w:rPr>
          <w:color w:val="222222"/>
          <w:szCs w:val="28"/>
          <w:lang w:val="uk-UA" w:eastAsia="uk-UA"/>
        </w:rPr>
        <w:t>я дисковою підсистемою вторинній</w:t>
      </w:r>
      <w:r w:rsidRPr="007B7842">
        <w:rPr>
          <w:color w:val="222222"/>
          <w:szCs w:val="28"/>
          <w:lang w:val="uk-UA" w:eastAsia="uk-UA"/>
        </w:rPr>
        <w:t xml:space="preserve"> системі. Як частина процесу аварійного перемикання, екземпляр бази даних на вторинному вузлі запускається, тим самим відновлюючи службу</w:t>
      </w:r>
      <w:r w:rsidR="003A571E" w:rsidRPr="003A571E">
        <w:rPr>
          <w:color w:val="222222"/>
          <w:szCs w:val="28"/>
          <w:lang w:eastAsia="uk-UA"/>
        </w:rPr>
        <w:t xml:space="preserve"> [16]</w:t>
      </w:r>
      <w:r w:rsidRPr="007B7842">
        <w:rPr>
          <w:color w:val="222222"/>
          <w:szCs w:val="28"/>
          <w:lang w:val="uk-UA" w:eastAsia="uk-UA"/>
        </w:rPr>
        <w:t>.</w:t>
      </w:r>
    </w:p>
    <w:p w:rsidR="00BD61DD" w:rsidRPr="007B7842" w:rsidRDefault="00BD61DD" w:rsidP="006E47D6">
      <w:pPr>
        <w:shd w:val="clear" w:color="auto" w:fill="FFFFFF"/>
        <w:spacing w:line="360" w:lineRule="auto"/>
        <w:ind w:firstLine="709"/>
        <w:jc w:val="both"/>
        <w:rPr>
          <w:szCs w:val="28"/>
          <w:lang w:val="uk-UA"/>
        </w:rPr>
      </w:pPr>
    </w:p>
    <w:p w:rsidR="00A13816" w:rsidRPr="007B7842" w:rsidRDefault="006E47D6" w:rsidP="008878B9">
      <w:pPr>
        <w:shd w:val="clear" w:color="auto" w:fill="FFFFFF"/>
        <w:jc w:val="center"/>
        <w:rPr>
          <w:color w:val="222222"/>
          <w:szCs w:val="28"/>
          <w:lang w:val="uk-UA" w:eastAsia="uk-UA"/>
        </w:rPr>
      </w:pPr>
      <w:r w:rsidRPr="007B7842">
        <w:rPr>
          <w:noProof/>
          <w:szCs w:val="28"/>
          <w:lang w:eastAsia="ru-RU"/>
        </w:rPr>
        <w:drawing>
          <wp:inline distT="0" distB="0" distL="0" distR="0">
            <wp:extent cx="5295900" cy="2324100"/>
            <wp:effectExtent l="0" t="0" r="0" b="0"/>
            <wp:docPr id="1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2"/>
                    <pic:cNvPicPr>
                      <a:picLocks noChangeAspect="1"/>
                    </pic:cNvPicPr>
                  </pic:nvPicPr>
                  <pic:blipFill rotWithShape="1">
                    <a:blip r:embed="rId23" cstate="print"/>
                    <a:srcRect l="-12" t="3332" r="11031" b="5571"/>
                    <a:stretch/>
                  </pic:blipFill>
                  <pic:spPr bwMode="auto">
                    <a:xfrm>
                      <a:off x="0" y="0"/>
                      <a:ext cx="5295900" cy="23241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A13816" w:rsidRPr="007B7842" w:rsidRDefault="00BD61DD" w:rsidP="008878B9">
      <w:pPr>
        <w:shd w:val="clear" w:color="auto" w:fill="FFFFFF"/>
        <w:jc w:val="center"/>
        <w:rPr>
          <w:szCs w:val="28"/>
          <w:lang w:val="uk-UA"/>
        </w:rPr>
      </w:pPr>
      <w:r>
        <w:rPr>
          <w:color w:val="222222"/>
          <w:szCs w:val="28"/>
          <w:lang w:val="uk-UA" w:eastAsia="uk-UA"/>
        </w:rPr>
        <w:t>Рисунок</w:t>
      </w:r>
      <w:r w:rsidR="008878B9" w:rsidRPr="007B7842">
        <w:rPr>
          <w:color w:val="222222"/>
          <w:szCs w:val="28"/>
          <w:lang w:val="uk-UA" w:eastAsia="uk-UA"/>
        </w:rPr>
        <w:t xml:space="preserve"> </w:t>
      </w:r>
      <w:r w:rsidR="006E47D6" w:rsidRPr="007B7842">
        <w:rPr>
          <w:color w:val="222222"/>
          <w:szCs w:val="28"/>
          <w:lang w:val="uk-UA" w:eastAsia="uk-UA"/>
        </w:rPr>
        <w:t>2.</w:t>
      </w:r>
      <w:r w:rsidR="008878B9" w:rsidRPr="007B7842">
        <w:rPr>
          <w:color w:val="222222"/>
          <w:szCs w:val="28"/>
          <w:lang w:val="uk-UA" w:eastAsia="uk-UA"/>
        </w:rPr>
        <w:t>8</w:t>
      </w:r>
      <w:r w:rsidR="00CC0551">
        <w:rPr>
          <w:color w:val="222222"/>
          <w:szCs w:val="28"/>
          <w:lang w:val="uk-UA" w:eastAsia="uk-UA"/>
        </w:rPr>
        <w:t xml:space="preserve"> –</w:t>
      </w:r>
      <w:r w:rsidR="008878B9" w:rsidRPr="007B7842">
        <w:rPr>
          <w:color w:val="222222"/>
          <w:szCs w:val="28"/>
          <w:lang w:val="uk-UA" w:eastAsia="uk-UA"/>
        </w:rPr>
        <w:t xml:space="preserve"> </w:t>
      </w:r>
      <w:r w:rsidR="006E47D6" w:rsidRPr="007B7842">
        <w:rPr>
          <w:color w:val="222222"/>
          <w:szCs w:val="28"/>
          <w:lang w:val="uk-UA" w:eastAsia="uk-UA"/>
        </w:rPr>
        <w:t>Активна</w:t>
      </w:r>
      <w:r w:rsidR="008878B9" w:rsidRPr="007B7842">
        <w:rPr>
          <w:color w:val="222222"/>
          <w:szCs w:val="28"/>
          <w:lang w:val="uk-UA" w:eastAsia="uk-UA"/>
        </w:rPr>
        <w:t>/</w:t>
      </w:r>
      <w:r w:rsidR="006E47D6" w:rsidRPr="007B7842">
        <w:rPr>
          <w:color w:val="222222"/>
          <w:szCs w:val="28"/>
          <w:lang w:val="uk-UA" w:eastAsia="uk-UA"/>
        </w:rPr>
        <w:t>пасивна конфігурація</w:t>
      </w:r>
    </w:p>
    <w:p w:rsidR="008878B9" w:rsidRPr="007B7842" w:rsidRDefault="008878B9" w:rsidP="006E47D6">
      <w:pPr>
        <w:shd w:val="clear" w:color="auto" w:fill="FFFFFF"/>
        <w:spacing w:line="360" w:lineRule="auto"/>
        <w:ind w:firstLine="709"/>
        <w:jc w:val="both"/>
        <w:rPr>
          <w:color w:val="222222"/>
          <w:szCs w:val="28"/>
          <w:lang w:val="uk-UA" w:eastAsia="uk-UA"/>
        </w:rPr>
      </w:pPr>
    </w:p>
    <w:p w:rsidR="00A13816" w:rsidRPr="007B7842" w:rsidRDefault="006E47D6" w:rsidP="006E47D6">
      <w:pPr>
        <w:shd w:val="clear" w:color="auto" w:fill="FFFFFF"/>
        <w:spacing w:line="360" w:lineRule="auto"/>
        <w:ind w:firstLine="709"/>
        <w:jc w:val="both"/>
        <w:rPr>
          <w:color w:val="222222"/>
          <w:szCs w:val="28"/>
          <w:lang w:val="uk-UA" w:eastAsia="uk-UA"/>
        </w:rPr>
      </w:pPr>
      <w:r w:rsidRPr="007B7842">
        <w:rPr>
          <w:color w:val="222222"/>
          <w:szCs w:val="28"/>
          <w:lang w:val="uk-UA" w:eastAsia="uk-UA"/>
        </w:rPr>
        <w:t>Ця конфігурація є найпростішою та найнадійнішою, але, як правило, вимагає найбільш додаткового обладнання</w:t>
      </w:r>
      <w:r w:rsidR="003A571E" w:rsidRPr="003A571E">
        <w:rPr>
          <w:color w:val="222222"/>
          <w:szCs w:val="28"/>
          <w:lang w:val="uk-UA" w:eastAsia="uk-UA"/>
        </w:rPr>
        <w:t xml:space="preserve"> [16]</w:t>
      </w:r>
      <w:r w:rsidRPr="007B7842">
        <w:rPr>
          <w:color w:val="222222"/>
          <w:szCs w:val="28"/>
          <w:lang w:val="uk-UA" w:eastAsia="uk-UA"/>
        </w:rPr>
        <w:t>.</w:t>
      </w:r>
    </w:p>
    <w:p w:rsidR="00A13816" w:rsidRPr="007B7842" w:rsidRDefault="006E47D6" w:rsidP="00604D02">
      <w:pPr>
        <w:numPr>
          <w:ilvl w:val="0"/>
          <w:numId w:val="23"/>
        </w:numPr>
        <w:shd w:val="clear" w:color="auto" w:fill="FFFFFF"/>
        <w:spacing w:line="360" w:lineRule="auto"/>
        <w:ind w:left="0" w:firstLine="709"/>
        <w:jc w:val="both"/>
        <w:rPr>
          <w:szCs w:val="28"/>
          <w:lang w:val="uk-UA"/>
        </w:rPr>
      </w:pPr>
      <w:r w:rsidRPr="007B7842">
        <w:rPr>
          <w:color w:val="222222"/>
          <w:szCs w:val="28"/>
          <w:lang w:val="uk-UA" w:eastAsia="uk-UA"/>
        </w:rPr>
        <w:t>Активний/активний кластер</w:t>
      </w:r>
      <w:r w:rsidR="00BD61DD">
        <w:rPr>
          <w:color w:val="222222"/>
          <w:szCs w:val="28"/>
          <w:lang w:val="uk-UA" w:eastAsia="uk-UA"/>
        </w:rPr>
        <w:t>:</w:t>
      </w:r>
    </w:p>
    <w:p w:rsidR="00A13816" w:rsidRPr="007B7842" w:rsidRDefault="009251C9" w:rsidP="006E47D6">
      <w:pPr>
        <w:shd w:val="clear" w:color="auto" w:fill="FFFFFF"/>
        <w:spacing w:line="360" w:lineRule="auto"/>
        <w:ind w:firstLine="709"/>
        <w:jc w:val="both"/>
        <w:rPr>
          <w:szCs w:val="28"/>
          <w:lang w:val="uk-UA"/>
        </w:rPr>
      </w:pPr>
      <w:r>
        <w:rPr>
          <w:color w:val="222222"/>
          <w:szCs w:val="28"/>
          <w:lang w:val="uk-UA" w:eastAsia="uk-UA"/>
        </w:rPr>
        <w:lastRenderedPageBreak/>
        <w:t>у</w:t>
      </w:r>
      <w:r w:rsidR="006E47D6" w:rsidRPr="007B7842">
        <w:rPr>
          <w:color w:val="222222"/>
          <w:szCs w:val="28"/>
          <w:lang w:val="uk-UA" w:eastAsia="uk-UA"/>
        </w:rPr>
        <w:t xml:space="preserve"> цій конфігурації (іноді її називають симетричною) кожен сервер налаштований на запуск певної програми чи послуги та надання надмірності для свого однорангового</w:t>
      </w:r>
      <w:r w:rsidR="00BD61DD">
        <w:rPr>
          <w:color w:val="222222"/>
          <w:szCs w:val="28"/>
          <w:lang w:val="uk-UA" w:eastAsia="uk-UA"/>
        </w:rPr>
        <w:t xml:space="preserve"> </w:t>
      </w:r>
      <w:r w:rsidR="006E47D6" w:rsidRPr="007B7842">
        <w:rPr>
          <w:color w:val="222222"/>
          <w:szCs w:val="28"/>
          <w:lang w:val="uk-UA" w:eastAsia="uk-UA"/>
        </w:rPr>
        <w:t>(</w:t>
      </w:r>
      <w:r w:rsidR="008878B9" w:rsidRPr="007B7842">
        <w:rPr>
          <w:color w:val="222222"/>
          <w:szCs w:val="28"/>
          <w:lang w:val="uk-UA" w:eastAsia="uk-UA"/>
        </w:rPr>
        <w:t>р</w:t>
      </w:r>
      <w:r w:rsidR="006E47D6" w:rsidRPr="007B7842">
        <w:rPr>
          <w:color w:val="222222"/>
          <w:szCs w:val="28"/>
          <w:lang w:val="uk-UA" w:eastAsia="uk-UA"/>
        </w:rPr>
        <w:t>ис.</w:t>
      </w:r>
      <w:r w:rsidR="008878B9" w:rsidRPr="007B7842">
        <w:rPr>
          <w:color w:val="222222"/>
          <w:szCs w:val="28"/>
          <w:lang w:val="uk-UA" w:eastAsia="uk-UA"/>
        </w:rPr>
        <w:t xml:space="preserve"> </w:t>
      </w:r>
      <w:r w:rsidR="006E47D6" w:rsidRPr="007B7842">
        <w:rPr>
          <w:color w:val="222222"/>
          <w:szCs w:val="28"/>
          <w:lang w:val="uk-UA" w:eastAsia="uk-UA"/>
        </w:rPr>
        <w:t>2.</w:t>
      </w:r>
      <w:r w:rsidR="008878B9" w:rsidRPr="007B7842">
        <w:rPr>
          <w:color w:val="222222"/>
          <w:szCs w:val="28"/>
          <w:lang w:val="uk-UA" w:eastAsia="uk-UA"/>
        </w:rPr>
        <w:t>9</w:t>
      </w:r>
      <w:r w:rsidR="006E47D6" w:rsidRPr="007B7842">
        <w:rPr>
          <w:color w:val="222222"/>
          <w:szCs w:val="28"/>
          <w:lang w:val="uk-UA" w:eastAsia="uk-UA"/>
        </w:rPr>
        <w:t xml:space="preserve">). У цьому прикладі кожен сервер запускає одну групу служб додатків, і в разі відмови сервер, що залишився </w:t>
      </w:r>
      <w:r w:rsidR="00E61490">
        <w:rPr>
          <w:color w:val="222222"/>
          <w:szCs w:val="28"/>
          <w:lang w:val="uk-UA" w:eastAsia="uk-UA"/>
        </w:rPr>
        <w:t>працездатним</w:t>
      </w:r>
      <w:r w:rsidR="006E47D6" w:rsidRPr="007B7842">
        <w:rPr>
          <w:color w:val="222222"/>
          <w:szCs w:val="28"/>
          <w:lang w:val="uk-UA" w:eastAsia="uk-UA"/>
        </w:rPr>
        <w:t>, розміщує обидві групи додатків</w:t>
      </w:r>
      <w:r w:rsidR="003A571E" w:rsidRPr="003A571E">
        <w:rPr>
          <w:color w:val="222222"/>
          <w:szCs w:val="28"/>
          <w:lang w:val="uk-UA" w:eastAsia="uk-UA"/>
        </w:rPr>
        <w:t xml:space="preserve"> [16]</w:t>
      </w:r>
      <w:r w:rsidR="006E47D6" w:rsidRPr="007B7842">
        <w:rPr>
          <w:color w:val="222222"/>
          <w:szCs w:val="28"/>
          <w:lang w:val="uk-UA" w:eastAsia="uk-UA"/>
        </w:rPr>
        <w:t>.</w:t>
      </w:r>
    </w:p>
    <w:p w:rsidR="00A13816" w:rsidRPr="007B7842" w:rsidRDefault="006E47D6" w:rsidP="006E47D6">
      <w:pPr>
        <w:shd w:val="clear" w:color="auto" w:fill="FFFFFF"/>
        <w:spacing w:line="360" w:lineRule="auto"/>
        <w:ind w:firstLine="709"/>
        <w:jc w:val="both"/>
        <w:rPr>
          <w:szCs w:val="28"/>
          <w:lang w:val="uk-UA"/>
        </w:rPr>
      </w:pPr>
      <w:r w:rsidRPr="007B7842">
        <w:rPr>
          <w:color w:val="222222"/>
          <w:szCs w:val="28"/>
          <w:lang w:val="uk-UA" w:eastAsia="uk-UA"/>
        </w:rPr>
        <w:t>У таких кластерах кожен вузол здатний взяти на себе додаткове навантаження; послуги з відмовою від іншого вузла, а трафік, призначений для невдалого вузла, або передається на існуючий вузол, або завантажується врівноважено через інші вузли. Зазвичай це можливо лише тоді, коли вузли використовують однорідну конфігурацію програмного забезпечення; різні програми можуть працювати одночасно на одному сервері, не заважаючи один одному</w:t>
      </w:r>
      <w:r w:rsidR="003A571E" w:rsidRPr="003A571E">
        <w:rPr>
          <w:color w:val="222222"/>
          <w:szCs w:val="28"/>
          <w:lang w:eastAsia="uk-UA"/>
        </w:rPr>
        <w:t xml:space="preserve"> [16]</w:t>
      </w:r>
      <w:r w:rsidRPr="007B7842">
        <w:rPr>
          <w:color w:val="222222"/>
          <w:szCs w:val="28"/>
          <w:lang w:val="uk-UA" w:eastAsia="uk-UA"/>
        </w:rPr>
        <w:t>.</w:t>
      </w:r>
    </w:p>
    <w:p w:rsidR="00A13816" w:rsidRDefault="006E47D6" w:rsidP="006E47D6">
      <w:pPr>
        <w:shd w:val="clear" w:color="auto" w:fill="FFFFFF"/>
        <w:spacing w:line="360" w:lineRule="auto"/>
        <w:ind w:firstLine="709"/>
        <w:jc w:val="both"/>
        <w:rPr>
          <w:color w:val="222222"/>
          <w:szCs w:val="28"/>
          <w:lang w:val="uk-UA" w:eastAsia="uk-UA"/>
        </w:rPr>
      </w:pPr>
      <w:r w:rsidRPr="007B7842">
        <w:rPr>
          <w:color w:val="222222"/>
          <w:szCs w:val="28"/>
          <w:lang w:val="uk-UA" w:eastAsia="uk-UA"/>
        </w:rPr>
        <w:t>Активний/активний кластер має ідентичну апаратну інфраструктуру активній/пасивній. Однак екземпляри бази даних працюють одночасно на обох серверах і отримують доступ до тієї ж бази даних, яка знаходиться у спільному сховищі. Екземпляри повинні спілкуватися один з одним для узгодження доступу до спільних даних у базі даних. У разі відмови сервера, сервер, що залишився, може продовжувати обробку робочого навантаження, і навіть невдалі сеанси можна відновити</w:t>
      </w:r>
      <w:r w:rsidR="003A571E" w:rsidRPr="003A571E">
        <w:rPr>
          <w:color w:val="222222"/>
          <w:szCs w:val="28"/>
          <w:lang w:eastAsia="uk-UA"/>
        </w:rPr>
        <w:t xml:space="preserve"> [16]</w:t>
      </w:r>
      <w:r w:rsidRPr="007B7842">
        <w:rPr>
          <w:color w:val="222222"/>
          <w:szCs w:val="28"/>
          <w:lang w:val="uk-UA" w:eastAsia="uk-UA"/>
        </w:rPr>
        <w:t>.</w:t>
      </w:r>
    </w:p>
    <w:p w:rsidR="00E61490" w:rsidRPr="007B7842" w:rsidRDefault="00E61490" w:rsidP="006E47D6">
      <w:pPr>
        <w:shd w:val="clear" w:color="auto" w:fill="FFFFFF"/>
        <w:spacing w:line="360" w:lineRule="auto"/>
        <w:ind w:firstLine="709"/>
        <w:jc w:val="both"/>
        <w:rPr>
          <w:szCs w:val="28"/>
          <w:lang w:val="uk-UA"/>
        </w:rPr>
      </w:pPr>
    </w:p>
    <w:p w:rsidR="00A13816" w:rsidRPr="007B7842" w:rsidRDefault="006E47D6" w:rsidP="008878B9">
      <w:pPr>
        <w:shd w:val="clear" w:color="auto" w:fill="FFFFFF"/>
        <w:jc w:val="center"/>
        <w:rPr>
          <w:color w:val="222222"/>
          <w:szCs w:val="28"/>
          <w:lang w:val="uk-UA" w:eastAsia="uk-UA"/>
        </w:rPr>
      </w:pPr>
      <w:r w:rsidRPr="007B7842">
        <w:rPr>
          <w:noProof/>
          <w:szCs w:val="28"/>
          <w:lang w:eastAsia="ru-RU"/>
        </w:rPr>
        <w:drawing>
          <wp:inline distT="0" distB="0" distL="0" distR="0">
            <wp:extent cx="6045200" cy="2276475"/>
            <wp:effectExtent l="0" t="0" r="0" b="9525"/>
            <wp:docPr id="1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3"/>
                    <pic:cNvPicPr>
                      <a:picLocks noChangeAspect="1"/>
                    </pic:cNvPicPr>
                  </pic:nvPicPr>
                  <pic:blipFill rotWithShape="1">
                    <a:blip r:embed="rId24" cstate="print"/>
                    <a:srcRect l="-14" t="-34" r="1617" b="4706"/>
                    <a:stretch/>
                  </pic:blipFill>
                  <pic:spPr bwMode="auto">
                    <a:xfrm>
                      <a:off x="0" y="0"/>
                      <a:ext cx="6050475" cy="227846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A13816" w:rsidRDefault="00E61490" w:rsidP="008878B9">
      <w:pPr>
        <w:shd w:val="clear" w:color="auto" w:fill="FFFFFF"/>
        <w:jc w:val="center"/>
        <w:rPr>
          <w:color w:val="222222"/>
          <w:szCs w:val="28"/>
          <w:lang w:val="uk-UA" w:eastAsia="uk-UA"/>
        </w:rPr>
      </w:pPr>
      <w:r>
        <w:rPr>
          <w:color w:val="222222"/>
          <w:szCs w:val="28"/>
          <w:lang w:val="uk-UA" w:eastAsia="uk-UA"/>
        </w:rPr>
        <w:t>Рисунок</w:t>
      </w:r>
      <w:r w:rsidR="008878B9" w:rsidRPr="007B7842">
        <w:rPr>
          <w:color w:val="222222"/>
          <w:szCs w:val="28"/>
          <w:lang w:val="uk-UA" w:eastAsia="uk-UA"/>
        </w:rPr>
        <w:t xml:space="preserve"> </w:t>
      </w:r>
      <w:r w:rsidR="006E47D6" w:rsidRPr="007B7842">
        <w:rPr>
          <w:color w:val="222222"/>
          <w:szCs w:val="28"/>
          <w:lang w:val="uk-UA" w:eastAsia="uk-UA"/>
        </w:rPr>
        <w:t>2.</w:t>
      </w:r>
      <w:r w:rsidR="008878B9" w:rsidRPr="007B7842">
        <w:rPr>
          <w:color w:val="222222"/>
          <w:szCs w:val="28"/>
          <w:lang w:val="uk-UA" w:eastAsia="uk-UA"/>
        </w:rPr>
        <w:t>9</w:t>
      </w:r>
      <w:r w:rsidR="00CC0551">
        <w:rPr>
          <w:color w:val="222222"/>
          <w:szCs w:val="28"/>
          <w:lang w:val="uk-UA" w:eastAsia="uk-UA"/>
        </w:rPr>
        <w:t xml:space="preserve"> – </w:t>
      </w:r>
      <w:r w:rsidR="006E47D6" w:rsidRPr="007B7842">
        <w:rPr>
          <w:color w:val="222222"/>
          <w:szCs w:val="28"/>
          <w:lang w:val="uk-UA" w:eastAsia="uk-UA"/>
        </w:rPr>
        <w:t>Активна</w:t>
      </w:r>
      <w:r w:rsidR="008878B9" w:rsidRPr="007B7842">
        <w:rPr>
          <w:color w:val="222222"/>
          <w:szCs w:val="28"/>
          <w:lang w:val="uk-UA" w:eastAsia="uk-UA"/>
        </w:rPr>
        <w:t>/</w:t>
      </w:r>
      <w:r w:rsidR="006E47D6" w:rsidRPr="007B7842">
        <w:rPr>
          <w:color w:val="222222"/>
          <w:szCs w:val="28"/>
          <w:lang w:val="uk-UA" w:eastAsia="uk-UA"/>
        </w:rPr>
        <w:t>активна конфігурація</w:t>
      </w:r>
    </w:p>
    <w:p w:rsidR="003A571E" w:rsidRPr="007B7842" w:rsidRDefault="003A571E" w:rsidP="008878B9">
      <w:pPr>
        <w:shd w:val="clear" w:color="auto" w:fill="FFFFFF"/>
        <w:jc w:val="center"/>
        <w:rPr>
          <w:szCs w:val="28"/>
          <w:lang w:val="uk-UA"/>
        </w:rPr>
      </w:pPr>
    </w:p>
    <w:p w:rsidR="00A13816" w:rsidRPr="007B7842" w:rsidRDefault="006E47D6" w:rsidP="006E47D6">
      <w:pPr>
        <w:shd w:val="clear" w:color="auto" w:fill="FFFFFF"/>
        <w:spacing w:line="360" w:lineRule="auto"/>
        <w:ind w:firstLine="709"/>
        <w:jc w:val="both"/>
        <w:rPr>
          <w:szCs w:val="28"/>
          <w:lang w:val="uk-UA"/>
        </w:rPr>
      </w:pPr>
      <w:r w:rsidRPr="007B7842">
        <w:rPr>
          <w:color w:val="222222"/>
          <w:szCs w:val="28"/>
          <w:lang w:val="uk-UA" w:eastAsia="uk-UA"/>
        </w:rPr>
        <w:lastRenderedPageBreak/>
        <w:t>Симетричні конфігурації виглядають більш ефективними з точки зору використання обладнання, але це може бути не в кожній реалізації. У несиметричному прикладі надлишковий сервер вимагає лише стільки ж обробних потужностей, скільки його одноранговий, а при відмовленні продуктивність залишається такою ж. Однак існує постійне маркування сервера в режимі очікування. У симетричному прикладі надлишковий сервер вимагає адекватної потужності процесора для запуску існуючої програми та нової програми, яку він переймає, якщо інший сервер не працює. Перевага активного / активного кластера над активним/пасивним кластером полягає в тому, що під час звичайної обробки навантаження може бути розподілене на обох серверах кластера з мінімальним витрачанням потужності обробки</w:t>
      </w:r>
      <w:r w:rsidR="00CC0551" w:rsidRPr="00CC0551">
        <w:rPr>
          <w:color w:val="222222"/>
          <w:szCs w:val="28"/>
          <w:lang w:eastAsia="uk-UA"/>
        </w:rPr>
        <w:t xml:space="preserve"> [16]</w:t>
      </w:r>
      <w:r w:rsidRPr="007B7842">
        <w:rPr>
          <w:color w:val="222222"/>
          <w:szCs w:val="28"/>
          <w:lang w:val="uk-UA" w:eastAsia="uk-UA"/>
        </w:rPr>
        <w:t>.</w:t>
      </w:r>
    </w:p>
    <w:p w:rsidR="009251C9" w:rsidRPr="009251C9" w:rsidRDefault="009251C9" w:rsidP="00604D02">
      <w:pPr>
        <w:numPr>
          <w:ilvl w:val="0"/>
          <w:numId w:val="24"/>
        </w:numPr>
        <w:shd w:val="clear" w:color="auto" w:fill="FFFFFF"/>
        <w:tabs>
          <w:tab w:val="clear" w:pos="720"/>
        </w:tabs>
        <w:spacing w:line="360" w:lineRule="auto"/>
        <w:ind w:left="0" w:firstLine="709"/>
        <w:jc w:val="both"/>
        <w:rPr>
          <w:szCs w:val="28"/>
          <w:lang w:val="uk-UA"/>
        </w:rPr>
      </w:pPr>
      <w:r>
        <w:rPr>
          <w:color w:val="222222"/>
          <w:szCs w:val="28"/>
          <w:lang w:val="uk-UA" w:eastAsia="uk-UA"/>
        </w:rPr>
        <w:t xml:space="preserve">Модель </w:t>
      </w:r>
      <w:r w:rsidR="006E47D6" w:rsidRPr="007B7842">
        <w:rPr>
          <w:color w:val="222222"/>
          <w:szCs w:val="28"/>
          <w:lang w:val="uk-UA" w:eastAsia="uk-UA"/>
        </w:rPr>
        <w:t>N+1</w:t>
      </w:r>
      <w:r>
        <w:rPr>
          <w:color w:val="222222"/>
          <w:szCs w:val="28"/>
          <w:lang w:val="uk-UA" w:eastAsia="uk-UA"/>
        </w:rPr>
        <w:t>:</w:t>
      </w:r>
    </w:p>
    <w:p w:rsidR="00A13816" w:rsidRDefault="009A27EE" w:rsidP="009251C9">
      <w:pPr>
        <w:shd w:val="clear" w:color="auto" w:fill="FFFFFF"/>
        <w:spacing w:line="360" w:lineRule="auto"/>
        <w:ind w:firstLine="709"/>
        <w:jc w:val="both"/>
        <w:rPr>
          <w:color w:val="222222"/>
          <w:szCs w:val="28"/>
          <w:lang w:val="uk-UA" w:eastAsia="uk-UA"/>
        </w:rPr>
      </w:pPr>
      <w:r w:rsidRPr="007B7842">
        <w:rPr>
          <w:color w:val="222222"/>
          <w:szCs w:val="28"/>
          <w:lang w:val="uk-UA" w:eastAsia="uk-UA"/>
        </w:rPr>
        <w:t>м</w:t>
      </w:r>
      <w:r w:rsidR="006E47D6" w:rsidRPr="007B7842">
        <w:rPr>
          <w:color w:val="222222"/>
          <w:szCs w:val="28"/>
          <w:lang w:val="uk-UA" w:eastAsia="uk-UA"/>
        </w:rPr>
        <w:t>ає один повноцінний резервний вузол, до якого в момент відмови переходить роль вузла, що не доступний в даний момент часу</w:t>
      </w:r>
      <w:r w:rsidRPr="007B7842">
        <w:rPr>
          <w:color w:val="222222"/>
          <w:szCs w:val="28"/>
          <w:lang w:val="uk-UA" w:eastAsia="uk-UA"/>
        </w:rPr>
        <w:t xml:space="preserve"> </w:t>
      </w:r>
      <w:r w:rsidR="006E47D6" w:rsidRPr="007B7842">
        <w:rPr>
          <w:color w:val="222222"/>
          <w:szCs w:val="28"/>
          <w:lang w:val="uk-UA" w:eastAsia="uk-UA"/>
        </w:rPr>
        <w:t>(</w:t>
      </w:r>
      <w:r w:rsidRPr="007B7842">
        <w:rPr>
          <w:color w:val="222222"/>
          <w:szCs w:val="28"/>
          <w:lang w:val="uk-UA" w:eastAsia="uk-UA"/>
        </w:rPr>
        <w:t>р</w:t>
      </w:r>
      <w:r w:rsidR="006E47D6" w:rsidRPr="007B7842">
        <w:rPr>
          <w:color w:val="222222"/>
          <w:szCs w:val="28"/>
          <w:lang w:val="uk-UA" w:eastAsia="uk-UA"/>
        </w:rPr>
        <w:t>ис.</w:t>
      </w:r>
      <w:r w:rsidRPr="007B7842">
        <w:rPr>
          <w:color w:val="222222"/>
          <w:szCs w:val="28"/>
          <w:lang w:val="uk-UA" w:eastAsia="uk-UA"/>
        </w:rPr>
        <w:t> </w:t>
      </w:r>
      <w:r w:rsidR="006E47D6" w:rsidRPr="007B7842">
        <w:rPr>
          <w:color w:val="222222"/>
          <w:szCs w:val="28"/>
          <w:lang w:val="uk-UA" w:eastAsia="uk-UA"/>
        </w:rPr>
        <w:t>2.</w:t>
      </w:r>
      <w:r w:rsidRPr="007B7842">
        <w:rPr>
          <w:color w:val="222222"/>
          <w:szCs w:val="28"/>
          <w:lang w:val="uk-UA" w:eastAsia="uk-UA"/>
        </w:rPr>
        <w:t>10</w:t>
      </w:r>
      <w:r w:rsidR="006E47D6" w:rsidRPr="007B7842">
        <w:rPr>
          <w:color w:val="222222"/>
          <w:szCs w:val="28"/>
          <w:lang w:val="uk-UA" w:eastAsia="uk-UA"/>
        </w:rPr>
        <w:t>). У разі гетерогенної програмної конфігурації основних вузлів додатковий вузол, повинен бути здатний взяти на себе роль кожного з основних вузлів, за резервування котрих, він відповідає. Така схема застосовується в кластерах, які обслуговують кілька різнорідних сервісів, що працюють одночасно</w:t>
      </w:r>
      <w:r w:rsidR="00CC0551" w:rsidRPr="00CC0551">
        <w:rPr>
          <w:color w:val="222222"/>
          <w:szCs w:val="28"/>
          <w:lang w:eastAsia="uk-UA"/>
        </w:rPr>
        <w:t xml:space="preserve"> [16]</w:t>
      </w:r>
      <w:r w:rsidR="006E47D6" w:rsidRPr="007B7842">
        <w:rPr>
          <w:color w:val="222222"/>
          <w:szCs w:val="28"/>
          <w:lang w:val="uk-UA" w:eastAsia="uk-UA"/>
        </w:rPr>
        <w:t>.</w:t>
      </w:r>
    </w:p>
    <w:p w:rsidR="009251C9" w:rsidRPr="007B7842" w:rsidRDefault="009251C9" w:rsidP="009251C9">
      <w:pPr>
        <w:shd w:val="clear" w:color="auto" w:fill="FFFFFF"/>
        <w:spacing w:line="360" w:lineRule="auto"/>
        <w:ind w:firstLine="709"/>
        <w:jc w:val="both"/>
        <w:rPr>
          <w:szCs w:val="28"/>
          <w:lang w:val="uk-UA"/>
        </w:rPr>
      </w:pPr>
    </w:p>
    <w:p w:rsidR="00A13816" w:rsidRPr="007B7842" w:rsidRDefault="006E47D6" w:rsidP="009A27EE">
      <w:pPr>
        <w:shd w:val="clear" w:color="auto" w:fill="FFFFFF"/>
        <w:jc w:val="center"/>
        <w:rPr>
          <w:color w:val="222222"/>
          <w:szCs w:val="28"/>
          <w:lang w:val="uk-UA" w:eastAsia="uk-UA"/>
        </w:rPr>
      </w:pPr>
      <w:r w:rsidRPr="007B7842">
        <w:rPr>
          <w:noProof/>
          <w:szCs w:val="28"/>
          <w:lang w:eastAsia="ru-RU"/>
        </w:rPr>
        <w:drawing>
          <wp:inline distT="0" distB="0" distL="0" distR="0">
            <wp:extent cx="5958568" cy="2313940"/>
            <wp:effectExtent l="0" t="0" r="4445" b="0"/>
            <wp:docPr id="1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4"/>
                    <pic:cNvPicPr>
                      <a:picLocks noChangeAspect="1"/>
                    </pic:cNvPicPr>
                  </pic:nvPicPr>
                  <pic:blipFill rotWithShape="1">
                    <a:blip r:embed="rId25" cstate="print"/>
                    <a:srcRect l="-14" t="-34" r="874" b="3572"/>
                    <a:stretch/>
                  </pic:blipFill>
                  <pic:spPr bwMode="auto">
                    <a:xfrm>
                      <a:off x="0" y="0"/>
                      <a:ext cx="5971238" cy="23188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A13816" w:rsidRPr="007B7842" w:rsidRDefault="009251C9" w:rsidP="009A27EE">
      <w:pPr>
        <w:shd w:val="clear" w:color="auto" w:fill="FFFFFF"/>
        <w:jc w:val="center"/>
        <w:rPr>
          <w:szCs w:val="28"/>
          <w:lang w:val="uk-UA"/>
        </w:rPr>
      </w:pPr>
      <w:r>
        <w:rPr>
          <w:color w:val="222222"/>
          <w:szCs w:val="28"/>
          <w:lang w:val="uk-UA" w:eastAsia="uk-UA"/>
        </w:rPr>
        <w:t>Рисунок</w:t>
      </w:r>
      <w:r w:rsidR="009A27EE" w:rsidRPr="007B7842">
        <w:rPr>
          <w:color w:val="222222"/>
          <w:szCs w:val="28"/>
          <w:lang w:val="uk-UA" w:eastAsia="uk-UA"/>
        </w:rPr>
        <w:t xml:space="preserve"> </w:t>
      </w:r>
      <w:r w:rsidR="006E47D6" w:rsidRPr="007B7842">
        <w:rPr>
          <w:color w:val="222222"/>
          <w:szCs w:val="28"/>
          <w:lang w:val="uk-UA" w:eastAsia="uk-UA"/>
        </w:rPr>
        <w:t>2.</w:t>
      </w:r>
      <w:r w:rsidR="009A27EE" w:rsidRPr="007B7842">
        <w:rPr>
          <w:color w:val="222222"/>
          <w:szCs w:val="28"/>
          <w:lang w:val="uk-UA" w:eastAsia="uk-UA"/>
        </w:rPr>
        <w:t>10</w:t>
      </w:r>
      <w:r w:rsidR="00CC0551">
        <w:rPr>
          <w:color w:val="222222"/>
          <w:szCs w:val="28"/>
          <w:lang w:val="uk-UA" w:eastAsia="uk-UA"/>
        </w:rPr>
        <w:t xml:space="preserve"> – </w:t>
      </w:r>
      <w:r w:rsidR="006E47D6" w:rsidRPr="007B7842">
        <w:rPr>
          <w:color w:val="222222"/>
          <w:szCs w:val="28"/>
          <w:lang w:val="uk-UA" w:eastAsia="uk-UA"/>
        </w:rPr>
        <w:t>Конфігурація N+1</w:t>
      </w:r>
    </w:p>
    <w:p w:rsidR="009A27EE" w:rsidRPr="007B7842" w:rsidRDefault="009A27EE" w:rsidP="006E47D6">
      <w:pPr>
        <w:shd w:val="clear" w:color="auto" w:fill="FFFFFF"/>
        <w:spacing w:line="360" w:lineRule="auto"/>
        <w:ind w:firstLine="709"/>
        <w:jc w:val="both"/>
        <w:rPr>
          <w:color w:val="222222"/>
          <w:szCs w:val="28"/>
          <w:lang w:val="uk-UA" w:eastAsia="uk-UA"/>
        </w:rPr>
      </w:pPr>
    </w:p>
    <w:p w:rsidR="00A13816" w:rsidRPr="007B7842" w:rsidRDefault="006E47D6" w:rsidP="006E47D6">
      <w:pPr>
        <w:shd w:val="clear" w:color="auto" w:fill="FFFFFF"/>
        <w:spacing w:line="360" w:lineRule="auto"/>
        <w:ind w:firstLine="709"/>
        <w:jc w:val="both"/>
        <w:rPr>
          <w:szCs w:val="28"/>
          <w:lang w:val="uk-UA"/>
        </w:rPr>
      </w:pPr>
      <w:r w:rsidRPr="007B7842">
        <w:rPr>
          <w:color w:val="222222"/>
          <w:szCs w:val="28"/>
          <w:lang w:val="uk-UA" w:eastAsia="uk-UA"/>
        </w:rPr>
        <w:t>У цій конфігурації більше не потрібно виділений резервний сервер. В розширених конфігураціях N+1 додатковий серв</w:t>
      </w:r>
      <w:r w:rsidR="009251C9">
        <w:rPr>
          <w:color w:val="222222"/>
          <w:szCs w:val="28"/>
          <w:lang w:val="uk-UA" w:eastAsia="uk-UA"/>
        </w:rPr>
        <w:t xml:space="preserve">ер в кластері є тільки </w:t>
      </w:r>
      <w:r w:rsidR="009251C9">
        <w:rPr>
          <w:color w:val="222222"/>
          <w:szCs w:val="28"/>
          <w:lang w:val="uk-UA" w:eastAsia="uk-UA"/>
        </w:rPr>
        <w:lastRenderedPageBreak/>
        <w:t>резервною</w:t>
      </w:r>
      <w:r w:rsidRPr="007B7842">
        <w:rPr>
          <w:color w:val="222222"/>
          <w:szCs w:val="28"/>
          <w:lang w:val="uk-UA" w:eastAsia="uk-UA"/>
        </w:rPr>
        <w:t xml:space="preserve"> ємністю. У разі збою сервера група служб додатків </w:t>
      </w:r>
      <w:r w:rsidR="00DF1381" w:rsidRPr="007B7842">
        <w:rPr>
          <w:color w:val="222222"/>
          <w:szCs w:val="28"/>
          <w:lang w:val="uk-UA" w:eastAsia="uk-UA"/>
        </w:rPr>
        <w:t>перезапускається</w:t>
      </w:r>
      <w:r w:rsidRPr="007B7842">
        <w:rPr>
          <w:color w:val="222222"/>
          <w:szCs w:val="28"/>
          <w:lang w:val="uk-UA" w:eastAsia="uk-UA"/>
        </w:rPr>
        <w:t xml:space="preserve"> на резервному, </w:t>
      </w:r>
      <w:r w:rsidR="009251C9">
        <w:rPr>
          <w:color w:val="222222"/>
          <w:szCs w:val="28"/>
          <w:lang w:val="uk-UA" w:eastAsia="uk-UA"/>
        </w:rPr>
        <w:t>але несправний сервер стає сам</w:t>
      </w:r>
      <w:r w:rsidRPr="007B7842">
        <w:rPr>
          <w:color w:val="222222"/>
          <w:szCs w:val="28"/>
          <w:lang w:val="uk-UA" w:eastAsia="uk-UA"/>
        </w:rPr>
        <w:t xml:space="preserve"> резервним після відновлення. Ця конфігурація усуває необхідність повторного збою другого додатка для повернення групи обслуговування до основної системи. При такому розташуванні будь-який сервер в кластері може діяти як запасни</w:t>
      </w:r>
      <w:r w:rsidR="009251C9">
        <w:rPr>
          <w:color w:val="222222"/>
          <w:szCs w:val="28"/>
          <w:lang w:val="uk-UA" w:eastAsia="uk-UA"/>
        </w:rPr>
        <w:t>й для будь-якого іншого сервера</w:t>
      </w:r>
      <w:r w:rsidRPr="007B7842">
        <w:rPr>
          <w:color w:val="222222"/>
          <w:szCs w:val="28"/>
          <w:lang w:val="uk-UA" w:eastAsia="uk-UA"/>
        </w:rPr>
        <w:t xml:space="preserve"> і збійні програми не повинні повертатися на сервер, з якого вони прийшли</w:t>
      </w:r>
      <w:r w:rsidR="00DF1381" w:rsidRPr="007B7842">
        <w:rPr>
          <w:color w:val="222222"/>
          <w:szCs w:val="28"/>
          <w:lang w:val="uk-UA" w:eastAsia="uk-UA"/>
        </w:rPr>
        <w:t xml:space="preserve"> </w:t>
      </w:r>
      <w:r w:rsidRPr="007B7842">
        <w:rPr>
          <w:color w:val="222222"/>
          <w:szCs w:val="28"/>
          <w:lang w:val="uk-UA" w:eastAsia="uk-UA"/>
        </w:rPr>
        <w:t>(</w:t>
      </w:r>
      <w:r w:rsidR="00DF1381" w:rsidRPr="007B7842">
        <w:rPr>
          <w:color w:val="222222"/>
          <w:szCs w:val="28"/>
          <w:lang w:val="uk-UA" w:eastAsia="uk-UA"/>
        </w:rPr>
        <w:t>р</w:t>
      </w:r>
      <w:r w:rsidRPr="007B7842">
        <w:rPr>
          <w:color w:val="222222"/>
          <w:szCs w:val="28"/>
          <w:lang w:val="uk-UA" w:eastAsia="uk-UA"/>
        </w:rPr>
        <w:t>ис.</w:t>
      </w:r>
      <w:r w:rsidR="00DF1381" w:rsidRPr="007B7842">
        <w:rPr>
          <w:color w:val="222222"/>
          <w:szCs w:val="28"/>
          <w:lang w:val="uk-UA" w:eastAsia="uk-UA"/>
        </w:rPr>
        <w:t xml:space="preserve"> </w:t>
      </w:r>
      <w:r w:rsidRPr="007B7842">
        <w:rPr>
          <w:color w:val="222222"/>
          <w:szCs w:val="28"/>
          <w:lang w:val="uk-UA" w:eastAsia="uk-UA"/>
        </w:rPr>
        <w:t>2.</w:t>
      </w:r>
      <w:r w:rsidR="00500D8C">
        <w:rPr>
          <w:color w:val="222222"/>
          <w:szCs w:val="28"/>
          <w:lang w:val="uk-UA" w:eastAsia="uk-UA"/>
        </w:rPr>
        <w:t>11</w:t>
      </w:r>
      <w:r w:rsidRPr="007B7842">
        <w:rPr>
          <w:color w:val="222222"/>
          <w:szCs w:val="28"/>
          <w:lang w:val="uk-UA" w:eastAsia="uk-UA"/>
        </w:rPr>
        <w:t>)</w:t>
      </w:r>
      <w:r w:rsidR="00CC0551" w:rsidRPr="00500D8C">
        <w:rPr>
          <w:color w:val="222222"/>
          <w:szCs w:val="28"/>
          <w:lang w:eastAsia="uk-UA"/>
        </w:rPr>
        <w:t xml:space="preserve"> [16]</w:t>
      </w:r>
      <w:r w:rsidRPr="007B7842">
        <w:rPr>
          <w:color w:val="222222"/>
          <w:szCs w:val="28"/>
          <w:lang w:val="uk-UA" w:eastAsia="uk-UA"/>
        </w:rPr>
        <w:t>.</w:t>
      </w:r>
    </w:p>
    <w:p w:rsidR="00A13816" w:rsidRPr="007B7842" w:rsidRDefault="006E47D6" w:rsidP="00DF1381">
      <w:pPr>
        <w:shd w:val="clear" w:color="auto" w:fill="FFFFFF"/>
        <w:jc w:val="center"/>
        <w:rPr>
          <w:color w:val="222222"/>
          <w:szCs w:val="28"/>
          <w:lang w:val="uk-UA" w:eastAsia="uk-UA"/>
        </w:rPr>
      </w:pPr>
      <w:r w:rsidRPr="007B7842">
        <w:rPr>
          <w:noProof/>
          <w:szCs w:val="28"/>
          <w:lang w:eastAsia="ru-RU"/>
        </w:rPr>
        <w:drawing>
          <wp:inline distT="0" distB="0" distL="0" distR="0">
            <wp:extent cx="4067175" cy="2819400"/>
            <wp:effectExtent l="0" t="0" r="9525" b="0"/>
            <wp:docPr id="1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5"/>
                    <pic:cNvPicPr>
                      <a:picLocks noChangeAspect="1"/>
                    </pic:cNvPicPr>
                  </pic:nvPicPr>
                  <pic:blipFill rotWithShape="1">
                    <a:blip r:embed="rId26" cstate="print"/>
                    <a:srcRect l="-21" t="-28" r="1789" b="2277"/>
                    <a:stretch/>
                  </pic:blipFill>
                  <pic:spPr bwMode="auto">
                    <a:xfrm>
                      <a:off x="0" y="0"/>
                      <a:ext cx="4074448" cy="282444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A13816" w:rsidRPr="007B7842" w:rsidRDefault="009251C9" w:rsidP="00DF1381">
      <w:pPr>
        <w:shd w:val="clear" w:color="auto" w:fill="FFFFFF"/>
        <w:jc w:val="center"/>
        <w:rPr>
          <w:szCs w:val="28"/>
          <w:lang w:val="uk-UA"/>
        </w:rPr>
      </w:pPr>
      <w:r>
        <w:rPr>
          <w:color w:val="222222"/>
          <w:szCs w:val="28"/>
          <w:lang w:val="uk-UA" w:eastAsia="uk-UA"/>
        </w:rPr>
        <w:t>Рисунок</w:t>
      </w:r>
      <w:r w:rsidR="00DF1381" w:rsidRPr="007B7842">
        <w:rPr>
          <w:color w:val="222222"/>
          <w:szCs w:val="28"/>
          <w:lang w:val="uk-UA" w:eastAsia="uk-UA"/>
        </w:rPr>
        <w:t xml:space="preserve"> </w:t>
      </w:r>
      <w:r w:rsidR="006E47D6" w:rsidRPr="007B7842">
        <w:rPr>
          <w:color w:val="222222"/>
          <w:szCs w:val="28"/>
          <w:lang w:val="uk-UA" w:eastAsia="uk-UA"/>
        </w:rPr>
        <w:t>2.</w:t>
      </w:r>
      <w:r w:rsidR="00500D8C">
        <w:rPr>
          <w:color w:val="222222"/>
          <w:szCs w:val="28"/>
          <w:lang w:val="uk-UA" w:eastAsia="uk-UA"/>
        </w:rPr>
        <w:t>11 –</w:t>
      </w:r>
      <w:r w:rsidR="00DF1381" w:rsidRPr="007B7842">
        <w:rPr>
          <w:color w:val="222222"/>
          <w:szCs w:val="28"/>
          <w:lang w:val="uk-UA" w:eastAsia="uk-UA"/>
        </w:rPr>
        <w:t xml:space="preserve"> </w:t>
      </w:r>
      <w:r w:rsidR="006E47D6" w:rsidRPr="007B7842">
        <w:rPr>
          <w:color w:val="222222"/>
          <w:szCs w:val="28"/>
          <w:lang w:val="uk-UA" w:eastAsia="uk-UA"/>
        </w:rPr>
        <w:t>Конфігурація N+1 при відсутності відмов</w:t>
      </w:r>
    </w:p>
    <w:p w:rsidR="00DF1381" w:rsidRPr="007B7842" w:rsidRDefault="00DF1381" w:rsidP="006E47D6">
      <w:pPr>
        <w:shd w:val="clear" w:color="auto" w:fill="FFFFFF"/>
        <w:spacing w:line="360" w:lineRule="auto"/>
        <w:ind w:firstLine="709"/>
        <w:jc w:val="both"/>
        <w:rPr>
          <w:color w:val="222222"/>
          <w:szCs w:val="28"/>
          <w:lang w:val="uk-UA" w:eastAsia="uk-UA"/>
        </w:rPr>
      </w:pPr>
    </w:p>
    <w:p w:rsidR="00A13816" w:rsidRPr="00500D8C" w:rsidRDefault="006E47D6" w:rsidP="006E47D6">
      <w:pPr>
        <w:shd w:val="clear" w:color="auto" w:fill="FFFFFF"/>
        <w:spacing w:line="360" w:lineRule="auto"/>
        <w:ind w:firstLine="709"/>
        <w:jc w:val="both"/>
        <w:rPr>
          <w:szCs w:val="28"/>
          <w:lang w:val="uk-UA"/>
        </w:rPr>
      </w:pPr>
      <w:r w:rsidRPr="007B7842">
        <w:rPr>
          <w:color w:val="222222"/>
          <w:szCs w:val="28"/>
          <w:lang w:val="uk-UA" w:eastAsia="uk-UA"/>
        </w:rPr>
        <w:t>Це дозволяє використо</w:t>
      </w:r>
      <w:r w:rsidR="009251C9">
        <w:rPr>
          <w:color w:val="222222"/>
          <w:szCs w:val="28"/>
          <w:lang w:val="uk-UA" w:eastAsia="uk-UA"/>
        </w:rPr>
        <w:t>вувати всі переваги асиметричної</w:t>
      </w:r>
      <w:r w:rsidRPr="007B7842">
        <w:rPr>
          <w:color w:val="222222"/>
          <w:szCs w:val="28"/>
          <w:lang w:val="uk-UA" w:eastAsia="uk-UA"/>
        </w:rPr>
        <w:t xml:space="preserve"> кластеризації з повністю доступним запасним пристроєм без проблем з п</w:t>
      </w:r>
      <w:r w:rsidR="009251C9">
        <w:rPr>
          <w:color w:val="222222"/>
          <w:szCs w:val="28"/>
          <w:lang w:val="uk-UA" w:eastAsia="uk-UA"/>
        </w:rPr>
        <w:t>родуктивністю або функціональною</w:t>
      </w:r>
      <w:r w:rsidRPr="007B7842">
        <w:rPr>
          <w:color w:val="222222"/>
          <w:szCs w:val="28"/>
          <w:lang w:val="uk-UA" w:eastAsia="uk-UA"/>
        </w:rPr>
        <w:t xml:space="preserve"> сумісністю і економією N-до-1 без будь-яких обмежень. Кластеризація N+1 набагато більш економічно вигідна з точки зору сервера, ніж активні/пасивні або навіть активні/активні конфігурації минулого</w:t>
      </w:r>
      <w:r w:rsidR="00500D8C" w:rsidRPr="00500D8C">
        <w:rPr>
          <w:color w:val="222222"/>
          <w:szCs w:val="28"/>
          <w:lang w:val="uk-UA" w:eastAsia="uk-UA"/>
        </w:rPr>
        <w:t xml:space="preserve"> [16].</w:t>
      </w:r>
    </w:p>
    <w:p w:rsidR="009251C9" w:rsidRPr="009251C9" w:rsidRDefault="009251C9" w:rsidP="00604D02">
      <w:pPr>
        <w:numPr>
          <w:ilvl w:val="0"/>
          <w:numId w:val="24"/>
        </w:numPr>
        <w:shd w:val="clear" w:color="auto" w:fill="FFFFFF"/>
        <w:tabs>
          <w:tab w:val="clear" w:pos="720"/>
        </w:tabs>
        <w:spacing w:line="360" w:lineRule="auto"/>
        <w:ind w:left="0" w:firstLine="709"/>
        <w:jc w:val="both"/>
        <w:rPr>
          <w:szCs w:val="28"/>
          <w:lang w:val="uk-UA"/>
        </w:rPr>
      </w:pPr>
      <w:r>
        <w:rPr>
          <w:color w:val="222222"/>
          <w:szCs w:val="28"/>
          <w:lang w:val="uk-UA" w:eastAsia="uk-UA"/>
        </w:rPr>
        <w:t xml:space="preserve">Модель </w:t>
      </w:r>
      <w:r w:rsidR="006E47D6" w:rsidRPr="007B7842">
        <w:rPr>
          <w:color w:val="222222"/>
          <w:szCs w:val="28"/>
          <w:lang w:val="uk-UA" w:eastAsia="uk-UA"/>
        </w:rPr>
        <w:t>N+M</w:t>
      </w:r>
      <w:r>
        <w:rPr>
          <w:color w:val="222222"/>
          <w:szCs w:val="28"/>
          <w:lang w:val="uk-UA" w:eastAsia="uk-UA"/>
        </w:rPr>
        <w:t>:</w:t>
      </w:r>
    </w:p>
    <w:p w:rsidR="00A13816" w:rsidRPr="007B7842" w:rsidRDefault="009251C9" w:rsidP="009251C9">
      <w:pPr>
        <w:shd w:val="clear" w:color="auto" w:fill="FFFFFF"/>
        <w:spacing w:line="360" w:lineRule="auto"/>
        <w:ind w:firstLine="709"/>
        <w:jc w:val="both"/>
        <w:rPr>
          <w:szCs w:val="28"/>
          <w:lang w:val="uk-UA"/>
        </w:rPr>
      </w:pPr>
      <w:r>
        <w:rPr>
          <w:color w:val="222222"/>
          <w:szCs w:val="28"/>
          <w:lang w:val="uk-UA" w:eastAsia="uk-UA"/>
        </w:rPr>
        <w:t xml:space="preserve"> я</w:t>
      </w:r>
      <w:r w:rsidR="006E47D6" w:rsidRPr="007B7842">
        <w:rPr>
          <w:color w:val="222222"/>
          <w:szCs w:val="28"/>
          <w:lang w:val="uk-UA" w:eastAsia="uk-UA"/>
        </w:rPr>
        <w:t xml:space="preserve">кщо один кластер обслуговує кілька сервісів, включення в кластер єдиного резервного вузла може виявитися недостатнім для належного рівня резервування. У таких випадках в кластер включається кілька резервних </w:t>
      </w:r>
      <w:hyperlink r:id="rId27" w:tooltip="https://uk.wikipedia.org/wiki/Сервер" w:history="1">
        <w:r w:rsidR="006E47D6" w:rsidRPr="007B7842">
          <w:rPr>
            <w:szCs w:val="28"/>
            <w:lang w:val="uk-UA" w:eastAsia="uk-UA"/>
          </w:rPr>
          <w:t>серверів</w:t>
        </w:r>
      </w:hyperlink>
      <w:r w:rsidR="006E47D6" w:rsidRPr="007B7842">
        <w:rPr>
          <w:color w:val="222222"/>
          <w:szCs w:val="28"/>
          <w:lang w:val="uk-UA" w:eastAsia="uk-UA"/>
        </w:rPr>
        <w:t>, кількість яких є компромісом між ціною рішення і необхідною надійністю</w:t>
      </w:r>
      <w:r w:rsidR="00DF1381" w:rsidRPr="007B7842">
        <w:rPr>
          <w:color w:val="222222"/>
          <w:szCs w:val="28"/>
          <w:lang w:val="uk-UA" w:eastAsia="uk-UA"/>
        </w:rPr>
        <w:t xml:space="preserve"> </w:t>
      </w:r>
      <w:r w:rsidR="006E47D6" w:rsidRPr="007B7842">
        <w:rPr>
          <w:color w:val="222222"/>
          <w:szCs w:val="28"/>
          <w:lang w:val="uk-UA" w:eastAsia="uk-UA"/>
        </w:rPr>
        <w:t>(</w:t>
      </w:r>
      <w:r w:rsidR="00DF1381" w:rsidRPr="007B7842">
        <w:rPr>
          <w:color w:val="222222"/>
          <w:szCs w:val="28"/>
          <w:lang w:val="uk-UA" w:eastAsia="uk-UA"/>
        </w:rPr>
        <w:t>р</w:t>
      </w:r>
      <w:r w:rsidR="006E47D6" w:rsidRPr="007B7842">
        <w:rPr>
          <w:color w:val="222222"/>
          <w:szCs w:val="28"/>
          <w:lang w:val="uk-UA" w:eastAsia="uk-UA"/>
        </w:rPr>
        <w:t>ис.</w:t>
      </w:r>
      <w:r w:rsidR="00DF1381" w:rsidRPr="007B7842">
        <w:rPr>
          <w:color w:val="222222"/>
          <w:szCs w:val="28"/>
          <w:lang w:val="uk-UA" w:eastAsia="uk-UA"/>
        </w:rPr>
        <w:t xml:space="preserve"> </w:t>
      </w:r>
      <w:r w:rsidR="006E47D6" w:rsidRPr="007B7842">
        <w:rPr>
          <w:color w:val="222222"/>
          <w:szCs w:val="28"/>
          <w:lang w:val="uk-UA" w:eastAsia="uk-UA"/>
        </w:rPr>
        <w:t>2.</w:t>
      </w:r>
      <w:r w:rsidR="00500D8C">
        <w:rPr>
          <w:color w:val="222222"/>
          <w:szCs w:val="28"/>
          <w:lang w:val="uk-UA" w:eastAsia="uk-UA"/>
        </w:rPr>
        <w:t>12</w:t>
      </w:r>
      <w:r w:rsidR="006E47D6" w:rsidRPr="007B7842">
        <w:rPr>
          <w:color w:val="222222"/>
          <w:szCs w:val="28"/>
          <w:lang w:val="uk-UA" w:eastAsia="uk-UA"/>
        </w:rPr>
        <w:t>)</w:t>
      </w:r>
      <w:r w:rsidR="00500D8C">
        <w:rPr>
          <w:color w:val="222222"/>
          <w:szCs w:val="28"/>
          <w:lang w:val="en-US" w:eastAsia="uk-UA"/>
        </w:rPr>
        <w:t xml:space="preserve"> [16]</w:t>
      </w:r>
      <w:r w:rsidR="006E47D6" w:rsidRPr="007B7842">
        <w:rPr>
          <w:color w:val="222222"/>
          <w:szCs w:val="28"/>
          <w:lang w:val="uk-UA" w:eastAsia="uk-UA"/>
        </w:rPr>
        <w:t>.</w:t>
      </w:r>
    </w:p>
    <w:p w:rsidR="00A13816" w:rsidRPr="007B7842" w:rsidRDefault="006E47D6" w:rsidP="00DF1381">
      <w:pPr>
        <w:shd w:val="clear" w:color="auto" w:fill="FFFFFF"/>
        <w:jc w:val="center"/>
        <w:rPr>
          <w:color w:val="222222"/>
          <w:szCs w:val="28"/>
          <w:lang w:val="uk-UA" w:eastAsia="uk-UA"/>
        </w:rPr>
      </w:pPr>
      <w:r w:rsidRPr="007B7842">
        <w:rPr>
          <w:noProof/>
          <w:szCs w:val="28"/>
          <w:lang w:eastAsia="ru-RU"/>
        </w:rPr>
        <w:lastRenderedPageBreak/>
        <w:drawing>
          <wp:inline distT="0" distB="0" distL="0" distR="0">
            <wp:extent cx="3305175" cy="3886200"/>
            <wp:effectExtent l="0" t="0" r="9525" b="0"/>
            <wp:docPr id="1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6"/>
                    <pic:cNvPicPr>
                      <a:picLocks noChangeAspect="1"/>
                    </pic:cNvPicPr>
                  </pic:nvPicPr>
                  <pic:blipFill>
                    <a:blip r:embed="rId28" cstate="print"/>
                    <a:srcRect l="-18" t="-15" r="-18" b="-15"/>
                    <a:stretch/>
                  </pic:blipFill>
                  <pic:spPr bwMode="auto">
                    <a:xfrm>
                      <a:off x="0" y="0"/>
                      <a:ext cx="3305175" cy="3886200"/>
                    </a:xfrm>
                    <a:prstGeom prst="rect">
                      <a:avLst/>
                    </a:prstGeom>
                  </pic:spPr>
                </pic:pic>
              </a:graphicData>
            </a:graphic>
          </wp:inline>
        </w:drawing>
      </w:r>
    </w:p>
    <w:p w:rsidR="00A13816" w:rsidRPr="007B7842" w:rsidRDefault="009251C9" w:rsidP="00DF1381">
      <w:pPr>
        <w:shd w:val="clear" w:color="auto" w:fill="FFFFFF"/>
        <w:jc w:val="center"/>
        <w:rPr>
          <w:szCs w:val="28"/>
          <w:lang w:val="uk-UA"/>
        </w:rPr>
      </w:pPr>
      <w:r>
        <w:rPr>
          <w:color w:val="222222"/>
          <w:szCs w:val="28"/>
          <w:lang w:val="uk-UA" w:eastAsia="uk-UA"/>
        </w:rPr>
        <w:t>Рисунок</w:t>
      </w:r>
      <w:r w:rsidR="00DF1381" w:rsidRPr="007B7842">
        <w:rPr>
          <w:color w:val="222222"/>
          <w:szCs w:val="28"/>
          <w:lang w:val="uk-UA" w:eastAsia="uk-UA"/>
        </w:rPr>
        <w:t xml:space="preserve"> </w:t>
      </w:r>
      <w:r w:rsidR="006E47D6" w:rsidRPr="007B7842">
        <w:rPr>
          <w:color w:val="222222"/>
          <w:szCs w:val="28"/>
          <w:lang w:val="uk-UA" w:eastAsia="uk-UA"/>
        </w:rPr>
        <w:t>2.</w:t>
      </w:r>
      <w:r w:rsidR="00500D8C">
        <w:rPr>
          <w:color w:val="222222"/>
          <w:szCs w:val="28"/>
          <w:lang w:val="uk-UA" w:eastAsia="uk-UA"/>
        </w:rPr>
        <w:t xml:space="preserve">12 – </w:t>
      </w:r>
      <w:r w:rsidR="006E47D6" w:rsidRPr="007B7842">
        <w:rPr>
          <w:color w:val="222222"/>
          <w:szCs w:val="28"/>
          <w:lang w:val="uk-UA" w:eastAsia="uk-UA"/>
        </w:rPr>
        <w:t>Конфігурація N+M</w:t>
      </w:r>
    </w:p>
    <w:p w:rsidR="00DF1381" w:rsidRPr="007B7842" w:rsidRDefault="00DF1381" w:rsidP="006E47D6">
      <w:pPr>
        <w:shd w:val="clear" w:color="auto" w:fill="FFFFFF"/>
        <w:spacing w:line="360" w:lineRule="auto"/>
        <w:ind w:firstLine="709"/>
        <w:jc w:val="both"/>
        <w:rPr>
          <w:color w:val="222222"/>
          <w:szCs w:val="28"/>
          <w:lang w:val="uk-UA" w:eastAsia="uk-UA"/>
        </w:rPr>
      </w:pPr>
    </w:p>
    <w:p w:rsidR="00A13816" w:rsidRDefault="006E47D6" w:rsidP="006E47D6">
      <w:pPr>
        <w:shd w:val="clear" w:color="auto" w:fill="FFFFFF"/>
        <w:spacing w:line="360" w:lineRule="auto"/>
        <w:ind w:firstLine="709"/>
        <w:jc w:val="both"/>
        <w:rPr>
          <w:color w:val="222222"/>
          <w:szCs w:val="28"/>
          <w:lang w:val="uk-UA" w:eastAsia="uk-UA"/>
        </w:rPr>
      </w:pPr>
      <w:r w:rsidRPr="007B7842">
        <w:rPr>
          <w:color w:val="222222"/>
          <w:szCs w:val="28"/>
          <w:lang w:val="uk-UA" w:eastAsia="uk-UA"/>
        </w:rPr>
        <w:t>У таких випадках включається і доступно більше (М) резервних серверів</w:t>
      </w:r>
      <w:r w:rsidR="00DF1381" w:rsidRPr="007B7842">
        <w:rPr>
          <w:color w:val="222222"/>
          <w:szCs w:val="28"/>
          <w:lang w:val="uk-UA" w:eastAsia="uk-UA"/>
        </w:rPr>
        <w:t xml:space="preserve"> </w:t>
      </w:r>
      <w:r w:rsidRPr="007B7842">
        <w:rPr>
          <w:color w:val="222222"/>
          <w:szCs w:val="28"/>
          <w:lang w:val="uk-UA" w:eastAsia="uk-UA"/>
        </w:rPr>
        <w:t>(</w:t>
      </w:r>
      <w:r w:rsidR="00DF1381" w:rsidRPr="007B7842">
        <w:rPr>
          <w:color w:val="222222"/>
          <w:szCs w:val="28"/>
          <w:lang w:val="uk-UA" w:eastAsia="uk-UA"/>
        </w:rPr>
        <w:t>р</w:t>
      </w:r>
      <w:r w:rsidRPr="007B7842">
        <w:rPr>
          <w:color w:val="222222"/>
          <w:szCs w:val="28"/>
          <w:lang w:val="uk-UA" w:eastAsia="uk-UA"/>
        </w:rPr>
        <w:t>ис.</w:t>
      </w:r>
      <w:r w:rsidR="00DF1381" w:rsidRPr="007B7842">
        <w:rPr>
          <w:color w:val="222222"/>
          <w:szCs w:val="28"/>
          <w:lang w:val="uk-UA" w:eastAsia="uk-UA"/>
        </w:rPr>
        <w:t xml:space="preserve"> </w:t>
      </w:r>
      <w:r w:rsidRPr="007B7842">
        <w:rPr>
          <w:color w:val="222222"/>
          <w:szCs w:val="28"/>
          <w:lang w:val="uk-UA" w:eastAsia="uk-UA"/>
        </w:rPr>
        <w:t>2.</w:t>
      </w:r>
      <w:r w:rsidR="00500D8C">
        <w:rPr>
          <w:color w:val="222222"/>
          <w:szCs w:val="28"/>
          <w:lang w:val="uk-UA" w:eastAsia="uk-UA"/>
        </w:rPr>
        <w:t>13</w:t>
      </w:r>
      <w:r w:rsidRPr="007B7842">
        <w:rPr>
          <w:color w:val="222222"/>
          <w:szCs w:val="28"/>
          <w:lang w:val="uk-UA" w:eastAsia="uk-UA"/>
        </w:rPr>
        <w:t>)</w:t>
      </w:r>
      <w:r w:rsidR="00500D8C" w:rsidRPr="00500D8C">
        <w:rPr>
          <w:color w:val="222222"/>
          <w:szCs w:val="28"/>
          <w:lang w:eastAsia="uk-UA"/>
        </w:rPr>
        <w:t xml:space="preserve"> [16]</w:t>
      </w:r>
      <w:r w:rsidRPr="007B7842">
        <w:rPr>
          <w:color w:val="222222"/>
          <w:szCs w:val="28"/>
          <w:lang w:val="uk-UA" w:eastAsia="uk-UA"/>
        </w:rPr>
        <w:t>.</w:t>
      </w:r>
    </w:p>
    <w:p w:rsidR="009251C9" w:rsidRPr="007B7842" w:rsidRDefault="009251C9" w:rsidP="006E47D6">
      <w:pPr>
        <w:shd w:val="clear" w:color="auto" w:fill="FFFFFF"/>
        <w:spacing w:line="360" w:lineRule="auto"/>
        <w:ind w:firstLine="709"/>
        <w:jc w:val="both"/>
        <w:rPr>
          <w:szCs w:val="28"/>
          <w:lang w:val="uk-UA"/>
        </w:rPr>
      </w:pPr>
    </w:p>
    <w:p w:rsidR="00A13816" w:rsidRPr="007B7842" w:rsidRDefault="006E47D6" w:rsidP="00DF1381">
      <w:pPr>
        <w:shd w:val="clear" w:color="auto" w:fill="FFFFFF"/>
        <w:jc w:val="center"/>
        <w:rPr>
          <w:color w:val="222222"/>
          <w:szCs w:val="28"/>
          <w:lang w:val="uk-UA" w:eastAsia="uk-UA"/>
        </w:rPr>
      </w:pPr>
      <w:r w:rsidRPr="007B7842">
        <w:rPr>
          <w:noProof/>
          <w:szCs w:val="28"/>
          <w:lang w:eastAsia="ru-RU"/>
        </w:rPr>
        <w:drawing>
          <wp:inline distT="0" distB="0" distL="0" distR="0">
            <wp:extent cx="4219575" cy="2483863"/>
            <wp:effectExtent l="0" t="0" r="0" b="0"/>
            <wp:docPr id="1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17"/>
                    <pic:cNvPicPr>
                      <a:picLocks noChangeAspect="1"/>
                    </pic:cNvPicPr>
                  </pic:nvPicPr>
                  <pic:blipFill rotWithShape="1">
                    <a:blip r:embed="rId29" cstate="print"/>
                    <a:srcRect l="-18" t="-28" r="919" b="8768"/>
                    <a:stretch/>
                  </pic:blipFill>
                  <pic:spPr bwMode="auto">
                    <a:xfrm>
                      <a:off x="0" y="0"/>
                      <a:ext cx="4223909" cy="248641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A13816" w:rsidRPr="007B7842" w:rsidRDefault="009251C9" w:rsidP="00DF1381">
      <w:pPr>
        <w:shd w:val="clear" w:color="auto" w:fill="FFFFFF"/>
        <w:jc w:val="center"/>
        <w:rPr>
          <w:color w:val="222222"/>
          <w:szCs w:val="28"/>
          <w:lang w:val="uk-UA" w:eastAsia="uk-UA"/>
        </w:rPr>
      </w:pPr>
      <w:r>
        <w:rPr>
          <w:color w:val="222222"/>
          <w:szCs w:val="28"/>
          <w:lang w:val="uk-UA" w:eastAsia="uk-UA"/>
        </w:rPr>
        <w:t>Рисунок</w:t>
      </w:r>
      <w:r w:rsidR="00DF1381" w:rsidRPr="007B7842">
        <w:rPr>
          <w:color w:val="222222"/>
          <w:szCs w:val="28"/>
          <w:lang w:val="uk-UA" w:eastAsia="uk-UA"/>
        </w:rPr>
        <w:t xml:space="preserve"> </w:t>
      </w:r>
      <w:r w:rsidR="006E47D6" w:rsidRPr="007B7842">
        <w:rPr>
          <w:color w:val="222222"/>
          <w:szCs w:val="28"/>
          <w:lang w:val="uk-UA" w:eastAsia="uk-UA"/>
        </w:rPr>
        <w:t>2.</w:t>
      </w:r>
      <w:r w:rsidR="00500D8C">
        <w:rPr>
          <w:color w:val="222222"/>
          <w:szCs w:val="28"/>
          <w:lang w:val="uk-UA" w:eastAsia="uk-UA"/>
        </w:rPr>
        <w:t>13 –</w:t>
      </w:r>
      <w:r w:rsidR="00DF1381" w:rsidRPr="007B7842">
        <w:rPr>
          <w:color w:val="222222"/>
          <w:szCs w:val="28"/>
          <w:lang w:val="uk-UA" w:eastAsia="uk-UA"/>
        </w:rPr>
        <w:t xml:space="preserve"> </w:t>
      </w:r>
      <w:r w:rsidR="006E47D6" w:rsidRPr="007B7842">
        <w:rPr>
          <w:color w:val="222222"/>
          <w:szCs w:val="28"/>
          <w:lang w:val="uk-UA" w:eastAsia="uk-UA"/>
        </w:rPr>
        <w:t>Конфігурація N+M при відсутності відмов</w:t>
      </w:r>
    </w:p>
    <w:p w:rsidR="00DF1381" w:rsidRPr="007B7842" w:rsidRDefault="00DF1381" w:rsidP="006E47D6">
      <w:pPr>
        <w:shd w:val="clear" w:color="auto" w:fill="FFFFFF"/>
        <w:spacing w:line="360" w:lineRule="auto"/>
        <w:ind w:firstLine="709"/>
        <w:jc w:val="center"/>
        <w:rPr>
          <w:szCs w:val="28"/>
          <w:lang w:val="uk-UA"/>
        </w:rPr>
      </w:pPr>
    </w:p>
    <w:p w:rsidR="009251C9" w:rsidRPr="009251C9" w:rsidRDefault="009251C9" w:rsidP="00604D02">
      <w:pPr>
        <w:numPr>
          <w:ilvl w:val="0"/>
          <w:numId w:val="24"/>
        </w:numPr>
        <w:shd w:val="clear" w:color="auto" w:fill="FFFFFF"/>
        <w:tabs>
          <w:tab w:val="clear" w:pos="720"/>
        </w:tabs>
        <w:spacing w:line="360" w:lineRule="auto"/>
        <w:ind w:left="0" w:firstLine="709"/>
        <w:jc w:val="both"/>
        <w:rPr>
          <w:szCs w:val="28"/>
          <w:lang w:val="uk-UA"/>
        </w:rPr>
      </w:pPr>
      <w:r>
        <w:rPr>
          <w:color w:val="222222"/>
          <w:szCs w:val="28"/>
          <w:lang w:val="uk-UA" w:eastAsia="uk-UA"/>
        </w:rPr>
        <w:t xml:space="preserve">Модель </w:t>
      </w:r>
      <w:r w:rsidR="006E47D6" w:rsidRPr="007B7842">
        <w:rPr>
          <w:color w:val="222222"/>
          <w:szCs w:val="28"/>
          <w:lang w:val="uk-UA" w:eastAsia="uk-UA"/>
        </w:rPr>
        <w:t>N-до-1</w:t>
      </w:r>
      <w:r>
        <w:rPr>
          <w:color w:val="222222"/>
          <w:szCs w:val="28"/>
          <w:lang w:val="uk-UA" w:eastAsia="uk-UA"/>
        </w:rPr>
        <w:t>:</w:t>
      </w:r>
    </w:p>
    <w:p w:rsidR="00A13816" w:rsidRPr="007B7842" w:rsidRDefault="006E47D6" w:rsidP="009251C9">
      <w:pPr>
        <w:shd w:val="clear" w:color="auto" w:fill="FFFFFF"/>
        <w:spacing w:line="360" w:lineRule="auto"/>
        <w:jc w:val="both"/>
        <w:rPr>
          <w:szCs w:val="28"/>
          <w:lang w:val="uk-UA"/>
        </w:rPr>
      </w:pPr>
      <w:r w:rsidRPr="007B7842">
        <w:rPr>
          <w:color w:val="222222"/>
          <w:szCs w:val="28"/>
          <w:lang w:val="uk-UA" w:eastAsia="uk-UA"/>
        </w:rPr>
        <w:t xml:space="preserve"> </w:t>
      </w:r>
      <w:r w:rsidR="009251C9">
        <w:rPr>
          <w:color w:val="222222"/>
          <w:szCs w:val="28"/>
          <w:lang w:val="uk-UA" w:eastAsia="uk-UA"/>
        </w:rPr>
        <w:tab/>
      </w:r>
      <w:r w:rsidR="00DF1381" w:rsidRPr="007B7842">
        <w:rPr>
          <w:color w:val="222222"/>
          <w:szCs w:val="28"/>
          <w:lang w:val="uk-UA" w:eastAsia="uk-UA"/>
        </w:rPr>
        <w:t>д</w:t>
      </w:r>
      <w:r w:rsidRPr="007B7842">
        <w:rPr>
          <w:color w:val="222222"/>
          <w:szCs w:val="28"/>
          <w:lang w:val="uk-UA" w:eastAsia="uk-UA"/>
        </w:rPr>
        <w:t xml:space="preserve">озволяє резервному вузлу вмикатися в роботу тимчасово, поки вузол, що відмовив, не буде відновлений, після цього вихідне навантаження </w:t>
      </w:r>
      <w:r w:rsidRPr="007B7842">
        <w:rPr>
          <w:color w:val="222222"/>
          <w:szCs w:val="28"/>
          <w:lang w:val="uk-UA" w:eastAsia="uk-UA"/>
        </w:rPr>
        <w:lastRenderedPageBreak/>
        <w:t>повертається на основний вузол для збереження вихідного рівня доступності системи</w:t>
      </w:r>
      <w:r w:rsidR="00DF1381" w:rsidRPr="007B7842">
        <w:rPr>
          <w:color w:val="222222"/>
          <w:szCs w:val="28"/>
          <w:lang w:val="uk-UA" w:eastAsia="uk-UA"/>
        </w:rPr>
        <w:t xml:space="preserve"> </w:t>
      </w:r>
      <w:r w:rsidRPr="007B7842">
        <w:rPr>
          <w:color w:val="222222"/>
          <w:szCs w:val="28"/>
          <w:lang w:val="uk-UA" w:eastAsia="uk-UA"/>
        </w:rPr>
        <w:t>(</w:t>
      </w:r>
      <w:r w:rsidR="00DF1381" w:rsidRPr="007B7842">
        <w:rPr>
          <w:color w:val="222222"/>
          <w:szCs w:val="28"/>
          <w:lang w:val="uk-UA" w:eastAsia="uk-UA"/>
        </w:rPr>
        <w:t>р</w:t>
      </w:r>
      <w:r w:rsidRPr="007B7842">
        <w:rPr>
          <w:color w:val="222222"/>
          <w:szCs w:val="28"/>
          <w:lang w:val="uk-UA" w:eastAsia="uk-UA"/>
        </w:rPr>
        <w:t>ис.</w:t>
      </w:r>
      <w:r w:rsidR="00DF1381" w:rsidRPr="007B7842">
        <w:rPr>
          <w:color w:val="222222"/>
          <w:szCs w:val="28"/>
          <w:lang w:val="uk-UA" w:eastAsia="uk-UA"/>
        </w:rPr>
        <w:t xml:space="preserve"> </w:t>
      </w:r>
      <w:r w:rsidRPr="007B7842">
        <w:rPr>
          <w:color w:val="222222"/>
          <w:szCs w:val="28"/>
          <w:lang w:val="uk-UA" w:eastAsia="uk-UA"/>
        </w:rPr>
        <w:t>2.</w:t>
      </w:r>
      <w:r w:rsidR="00500D8C">
        <w:rPr>
          <w:color w:val="222222"/>
          <w:szCs w:val="28"/>
          <w:lang w:val="uk-UA" w:eastAsia="uk-UA"/>
        </w:rPr>
        <w:t>14</w:t>
      </w:r>
      <w:r w:rsidRPr="007B7842">
        <w:rPr>
          <w:color w:val="222222"/>
          <w:szCs w:val="28"/>
          <w:lang w:val="uk-UA" w:eastAsia="uk-UA"/>
        </w:rPr>
        <w:t>)</w:t>
      </w:r>
      <w:r w:rsidR="00500D8C" w:rsidRPr="00500D8C">
        <w:rPr>
          <w:color w:val="222222"/>
          <w:szCs w:val="28"/>
          <w:lang w:eastAsia="uk-UA"/>
        </w:rPr>
        <w:t xml:space="preserve"> [16]</w:t>
      </w:r>
      <w:r w:rsidRPr="007B7842">
        <w:rPr>
          <w:color w:val="222222"/>
          <w:szCs w:val="28"/>
          <w:lang w:val="uk-UA" w:eastAsia="uk-UA"/>
        </w:rPr>
        <w:t>.</w:t>
      </w:r>
    </w:p>
    <w:p w:rsidR="00A13816" w:rsidRPr="007B7842" w:rsidRDefault="006E47D6" w:rsidP="006E47D6">
      <w:pPr>
        <w:shd w:val="clear" w:color="auto" w:fill="FFFFFF"/>
        <w:spacing w:line="360" w:lineRule="auto"/>
        <w:ind w:firstLine="709"/>
        <w:jc w:val="both"/>
        <w:rPr>
          <w:szCs w:val="28"/>
          <w:lang w:val="uk-UA"/>
        </w:rPr>
      </w:pPr>
      <w:r w:rsidRPr="007B7842">
        <w:rPr>
          <w:color w:val="222222"/>
          <w:szCs w:val="28"/>
          <w:lang w:val="uk-UA" w:eastAsia="uk-UA"/>
        </w:rPr>
        <w:t>В багатовузловому кластері кожен резервний або пасивний сервер може бути метою відпрацювання відмови для декількох активних серверів. Наприклад, підприємство з трьома критично важливими додатками може запускати їх в кластері з чотирьох вузлів з трьома активними серверами (A, B і C), кожен з яких не працює на одному і тому ж пасивному сервері (D). Пасивний сервер зазвичай простоює; він стає активним лише в разі збою іншого сервера в кластері. N представляє кількість активних серверів, а 1 представляє резервний</w:t>
      </w:r>
      <w:r w:rsidR="00DF1381" w:rsidRPr="007B7842">
        <w:rPr>
          <w:color w:val="222222"/>
          <w:szCs w:val="28"/>
          <w:lang w:val="uk-UA" w:eastAsia="uk-UA"/>
        </w:rPr>
        <w:t xml:space="preserve"> сервер</w:t>
      </w:r>
      <w:r w:rsidRPr="007B7842">
        <w:rPr>
          <w:color w:val="222222"/>
          <w:szCs w:val="28"/>
          <w:lang w:val="uk-UA" w:eastAsia="uk-UA"/>
        </w:rPr>
        <w:t xml:space="preserve"> або резервний вузол</w:t>
      </w:r>
      <w:r w:rsidR="00500D8C" w:rsidRPr="00500D8C">
        <w:rPr>
          <w:color w:val="222222"/>
          <w:szCs w:val="28"/>
          <w:lang w:eastAsia="uk-UA"/>
        </w:rPr>
        <w:t xml:space="preserve"> [16]</w:t>
      </w:r>
      <w:r w:rsidRPr="007B7842">
        <w:rPr>
          <w:color w:val="222222"/>
          <w:szCs w:val="28"/>
          <w:lang w:val="uk-UA" w:eastAsia="uk-UA"/>
        </w:rPr>
        <w:t>.</w:t>
      </w:r>
    </w:p>
    <w:p w:rsidR="00A13816" w:rsidRDefault="006E47D6" w:rsidP="006E47D6">
      <w:pPr>
        <w:shd w:val="clear" w:color="auto" w:fill="FFFFFF"/>
        <w:spacing w:line="360" w:lineRule="auto"/>
        <w:ind w:firstLine="709"/>
        <w:jc w:val="both"/>
        <w:rPr>
          <w:color w:val="222222"/>
          <w:szCs w:val="28"/>
          <w:lang w:val="uk-UA" w:eastAsia="uk-UA"/>
        </w:rPr>
      </w:pPr>
      <w:r w:rsidRPr="007B7842">
        <w:rPr>
          <w:color w:val="222222"/>
          <w:szCs w:val="28"/>
          <w:lang w:val="uk-UA" w:eastAsia="uk-UA"/>
        </w:rPr>
        <w:t xml:space="preserve">Це привабливий варіант, оскільки в попередньому прикладі з активною/пасивною архітектурою треба було б шість серверів (три активних, три пасивних). Це означає, що три з шести серверів не діють в будь-який час </w:t>
      </w:r>
      <w:r w:rsidR="00DF1381" w:rsidRPr="007B7842">
        <w:rPr>
          <w:color w:val="222222"/>
          <w:szCs w:val="28"/>
          <w:lang w:val="uk-UA" w:eastAsia="uk-UA"/>
        </w:rPr>
        <w:t>–</w:t>
      </w:r>
      <w:r w:rsidRPr="007B7842">
        <w:rPr>
          <w:color w:val="222222"/>
          <w:szCs w:val="28"/>
          <w:lang w:val="uk-UA" w:eastAsia="uk-UA"/>
        </w:rPr>
        <w:t xml:space="preserve"> 100</w:t>
      </w:r>
      <w:r w:rsidR="00DF1381" w:rsidRPr="007B7842">
        <w:rPr>
          <w:color w:val="222222"/>
          <w:szCs w:val="28"/>
          <w:lang w:val="uk-UA" w:eastAsia="uk-UA"/>
        </w:rPr>
        <w:t> </w:t>
      </w:r>
      <w:r w:rsidRPr="007B7842">
        <w:rPr>
          <w:color w:val="222222"/>
          <w:szCs w:val="28"/>
          <w:lang w:val="uk-UA" w:eastAsia="uk-UA"/>
        </w:rPr>
        <w:t>% апаратних витрат! При архітектурі з чотирма вузлами накладні витрати складають всього 33</w:t>
      </w:r>
      <w:r w:rsidR="00DF1381" w:rsidRPr="007B7842">
        <w:rPr>
          <w:color w:val="222222"/>
          <w:szCs w:val="28"/>
          <w:lang w:val="uk-UA" w:eastAsia="uk-UA"/>
        </w:rPr>
        <w:t> </w:t>
      </w:r>
      <w:r w:rsidRPr="007B7842">
        <w:rPr>
          <w:color w:val="222222"/>
          <w:szCs w:val="28"/>
          <w:lang w:val="uk-UA" w:eastAsia="uk-UA"/>
        </w:rPr>
        <w:t>%</w:t>
      </w:r>
      <w:r w:rsidR="00500D8C">
        <w:rPr>
          <w:color w:val="222222"/>
          <w:szCs w:val="28"/>
          <w:lang w:val="en-US" w:eastAsia="uk-UA"/>
        </w:rPr>
        <w:t xml:space="preserve"> [16]</w:t>
      </w:r>
      <w:r w:rsidRPr="007B7842">
        <w:rPr>
          <w:color w:val="222222"/>
          <w:szCs w:val="28"/>
          <w:lang w:val="uk-UA" w:eastAsia="uk-UA"/>
        </w:rPr>
        <w:t>.</w:t>
      </w:r>
    </w:p>
    <w:p w:rsidR="00CF3523" w:rsidRPr="007B7842" w:rsidRDefault="00CF3523" w:rsidP="006E47D6">
      <w:pPr>
        <w:shd w:val="clear" w:color="auto" w:fill="FFFFFF"/>
        <w:spacing w:line="360" w:lineRule="auto"/>
        <w:ind w:firstLine="709"/>
        <w:jc w:val="both"/>
        <w:rPr>
          <w:szCs w:val="28"/>
          <w:lang w:val="uk-UA"/>
        </w:rPr>
      </w:pPr>
    </w:p>
    <w:p w:rsidR="00A13816" w:rsidRPr="007B7842" w:rsidRDefault="006E47D6" w:rsidP="00DF1381">
      <w:pPr>
        <w:shd w:val="clear" w:color="auto" w:fill="FFFFFF"/>
        <w:jc w:val="center"/>
        <w:rPr>
          <w:color w:val="222222"/>
          <w:szCs w:val="28"/>
          <w:lang w:val="uk-UA" w:eastAsia="uk-UA"/>
        </w:rPr>
      </w:pPr>
      <w:r w:rsidRPr="007B7842">
        <w:rPr>
          <w:noProof/>
          <w:szCs w:val="28"/>
          <w:lang w:eastAsia="ru-RU"/>
        </w:rPr>
        <w:drawing>
          <wp:inline distT="0" distB="0" distL="0" distR="0">
            <wp:extent cx="5886450" cy="2305050"/>
            <wp:effectExtent l="0" t="0" r="0" b="0"/>
            <wp:docPr id="2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18"/>
                    <pic:cNvPicPr>
                      <a:picLocks noChangeAspect="1"/>
                    </pic:cNvPicPr>
                  </pic:nvPicPr>
                  <pic:blipFill rotWithShape="1">
                    <a:blip r:embed="rId25" cstate="print"/>
                    <a:srcRect l="-14" t="-34" r="886" b="2775"/>
                    <a:stretch/>
                  </pic:blipFill>
                  <pic:spPr bwMode="auto">
                    <a:xfrm>
                      <a:off x="0" y="0"/>
                      <a:ext cx="5890220" cy="230652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A13816" w:rsidRPr="007B7842" w:rsidRDefault="009251C9" w:rsidP="00DF1381">
      <w:pPr>
        <w:shd w:val="clear" w:color="auto" w:fill="FFFFFF"/>
        <w:jc w:val="center"/>
        <w:rPr>
          <w:szCs w:val="28"/>
          <w:lang w:val="uk-UA"/>
        </w:rPr>
      </w:pPr>
      <w:r>
        <w:rPr>
          <w:color w:val="222222"/>
          <w:szCs w:val="28"/>
          <w:lang w:val="uk-UA" w:eastAsia="uk-UA"/>
        </w:rPr>
        <w:t>Рисунок</w:t>
      </w:r>
      <w:r w:rsidR="00DF1381" w:rsidRPr="007B7842">
        <w:rPr>
          <w:color w:val="222222"/>
          <w:szCs w:val="28"/>
          <w:lang w:val="uk-UA" w:eastAsia="uk-UA"/>
        </w:rPr>
        <w:t xml:space="preserve"> </w:t>
      </w:r>
      <w:r w:rsidR="006E47D6" w:rsidRPr="007B7842">
        <w:rPr>
          <w:color w:val="222222"/>
          <w:szCs w:val="28"/>
          <w:lang w:val="uk-UA" w:eastAsia="uk-UA"/>
        </w:rPr>
        <w:t>2.</w:t>
      </w:r>
      <w:r w:rsidR="00500D8C">
        <w:rPr>
          <w:color w:val="222222"/>
          <w:szCs w:val="28"/>
          <w:lang w:val="uk-UA" w:eastAsia="uk-UA"/>
        </w:rPr>
        <w:t>14 –</w:t>
      </w:r>
      <w:r w:rsidR="00DF1381" w:rsidRPr="007B7842">
        <w:rPr>
          <w:color w:val="222222"/>
          <w:szCs w:val="28"/>
          <w:lang w:val="uk-UA" w:eastAsia="uk-UA"/>
        </w:rPr>
        <w:t xml:space="preserve"> </w:t>
      </w:r>
      <w:r w:rsidR="006E47D6" w:rsidRPr="007B7842">
        <w:rPr>
          <w:color w:val="222222"/>
          <w:szCs w:val="28"/>
          <w:lang w:val="uk-UA" w:eastAsia="uk-UA"/>
        </w:rPr>
        <w:t>Конфігурація N-до-1</w:t>
      </w:r>
    </w:p>
    <w:p w:rsidR="00DF1381" w:rsidRPr="007B7842" w:rsidRDefault="00DF1381" w:rsidP="00DF1381">
      <w:pPr>
        <w:shd w:val="clear" w:color="auto" w:fill="FFFFFF"/>
        <w:spacing w:line="360" w:lineRule="auto"/>
        <w:ind w:firstLine="709"/>
        <w:jc w:val="both"/>
        <w:rPr>
          <w:color w:val="222222"/>
          <w:szCs w:val="28"/>
          <w:lang w:val="uk-UA" w:eastAsia="uk-UA"/>
        </w:rPr>
      </w:pPr>
    </w:p>
    <w:p w:rsidR="00A13816" w:rsidRPr="007B7842" w:rsidRDefault="006E47D6" w:rsidP="00DF1381">
      <w:pPr>
        <w:shd w:val="clear" w:color="auto" w:fill="FFFFFF"/>
        <w:spacing w:line="360" w:lineRule="auto"/>
        <w:ind w:firstLine="709"/>
        <w:jc w:val="both"/>
        <w:rPr>
          <w:szCs w:val="28"/>
          <w:lang w:val="uk-UA"/>
        </w:rPr>
      </w:pPr>
      <w:r w:rsidRPr="007B7842">
        <w:rPr>
          <w:color w:val="222222"/>
          <w:szCs w:val="28"/>
          <w:lang w:val="uk-UA" w:eastAsia="uk-UA"/>
        </w:rPr>
        <w:t>Конфігурація відмови від N до 1 знижує витрати на надмірне обладнання та все ж забезпечує виділений запасний сервер. Ця конфігурація за</w:t>
      </w:r>
      <w:r w:rsidR="00500D8C">
        <w:rPr>
          <w:color w:val="222222"/>
          <w:szCs w:val="28"/>
          <w:lang w:val="uk-UA" w:eastAsia="uk-UA"/>
        </w:rPr>
        <w:t>снована на концепції, що кілька одночасних</w:t>
      </w:r>
      <w:r w:rsidRPr="007B7842">
        <w:rPr>
          <w:color w:val="222222"/>
          <w:szCs w:val="28"/>
          <w:lang w:val="uk-UA" w:eastAsia="uk-UA"/>
        </w:rPr>
        <w:t xml:space="preserve"> збої</w:t>
      </w:r>
      <w:r w:rsidR="00500D8C">
        <w:rPr>
          <w:color w:val="222222"/>
          <w:szCs w:val="28"/>
          <w:lang w:val="uk-UA" w:eastAsia="uk-UA"/>
        </w:rPr>
        <w:t>в</w:t>
      </w:r>
      <w:r w:rsidRPr="007B7842">
        <w:rPr>
          <w:color w:val="222222"/>
          <w:szCs w:val="28"/>
          <w:lang w:val="uk-UA" w:eastAsia="uk-UA"/>
        </w:rPr>
        <w:t xml:space="preserve"> сервера малоймовірні; отже, один резервний сервер може захищати кілька активних серверів</w:t>
      </w:r>
      <w:r w:rsidR="00500D8C" w:rsidRPr="00500D8C">
        <w:rPr>
          <w:color w:val="222222"/>
          <w:szCs w:val="28"/>
          <w:lang w:eastAsia="uk-UA"/>
        </w:rPr>
        <w:t xml:space="preserve"> [16]</w:t>
      </w:r>
      <w:r w:rsidRPr="007B7842">
        <w:rPr>
          <w:color w:val="222222"/>
          <w:szCs w:val="28"/>
          <w:lang w:val="uk-UA" w:eastAsia="uk-UA"/>
        </w:rPr>
        <w:t>.</w:t>
      </w:r>
    </w:p>
    <w:p w:rsidR="00A13816" w:rsidRDefault="006E47D6" w:rsidP="00DF1381">
      <w:pPr>
        <w:shd w:val="clear" w:color="auto" w:fill="FFFFFF"/>
        <w:spacing w:line="360" w:lineRule="auto"/>
        <w:ind w:firstLine="709"/>
        <w:jc w:val="both"/>
        <w:rPr>
          <w:color w:val="222222"/>
          <w:szCs w:val="28"/>
          <w:lang w:val="uk-UA" w:eastAsia="uk-UA"/>
        </w:rPr>
      </w:pPr>
      <w:r w:rsidRPr="007B7842">
        <w:rPr>
          <w:color w:val="222222"/>
          <w:szCs w:val="28"/>
          <w:lang w:val="uk-UA" w:eastAsia="uk-UA"/>
        </w:rPr>
        <w:lastRenderedPageBreak/>
        <w:t xml:space="preserve">Проблема з цією конструкцією </w:t>
      </w:r>
      <w:r w:rsidR="00DF1381" w:rsidRPr="007B7842">
        <w:rPr>
          <w:color w:val="222222"/>
          <w:szCs w:val="28"/>
          <w:lang w:val="uk-UA" w:eastAsia="uk-UA"/>
        </w:rPr>
        <w:t>–</w:t>
      </w:r>
      <w:r w:rsidRPr="007B7842">
        <w:rPr>
          <w:color w:val="222222"/>
          <w:szCs w:val="28"/>
          <w:lang w:val="uk-UA" w:eastAsia="uk-UA"/>
        </w:rPr>
        <w:t xml:space="preserve"> питання про відмову. Виділений запасний і пасивний сервер повинен повернутися до початкового стану, щоб він міг бути доступний для будь-яких наступних відмов від інших серверів. У моделі N-до-1, коли невдалий сервер повернеться в Інтернет, його робоче навантаження також повинно бути повернене в Інтернет з сервера, на якому він не вдався</w:t>
      </w:r>
      <w:r w:rsidR="00DF1381" w:rsidRPr="007B7842">
        <w:rPr>
          <w:color w:val="222222"/>
          <w:szCs w:val="28"/>
          <w:lang w:val="uk-UA" w:eastAsia="uk-UA"/>
        </w:rPr>
        <w:t xml:space="preserve"> </w:t>
      </w:r>
      <w:r w:rsidRPr="007B7842">
        <w:rPr>
          <w:color w:val="222222"/>
          <w:szCs w:val="28"/>
          <w:lang w:val="uk-UA" w:eastAsia="uk-UA"/>
        </w:rPr>
        <w:t>(</w:t>
      </w:r>
      <w:r w:rsidR="00DF1381" w:rsidRPr="007B7842">
        <w:rPr>
          <w:color w:val="222222"/>
          <w:szCs w:val="28"/>
          <w:lang w:val="uk-UA" w:eastAsia="uk-UA"/>
        </w:rPr>
        <w:t>р</w:t>
      </w:r>
      <w:r w:rsidRPr="007B7842">
        <w:rPr>
          <w:color w:val="222222"/>
          <w:szCs w:val="28"/>
          <w:lang w:val="uk-UA" w:eastAsia="uk-UA"/>
        </w:rPr>
        <w:t>ис.</w:t>
      </w:r>
      <w:r w:rsidR="00DF1381" w:rsidRPr="007B7842">
        <w:rPr>
          <w:color w:val="222222"/>
          <w:szCs w:val="28"/>
          <w:lang w:val="uk-UA" w:eastAsia="uk-UA"/>
        </w:rPr>
        <w:t xml:space="preserve"> </w:t>
      </w:r>
      <w:r w:rsidRPr="007B7842">
        <w:rPr>
          <w:color w:val="222222"/>
          <w:szCs w:val="28"/>
          <w:lang w:val="uk-UA" w:eastAsia="uk-UA"/>
        </w:rPr>
        <w:t>2.</w:t>
      </w:r>
      <w:r w:rsidR="00DF1381" w:rsidRPr="007B7842">
        <w:rPr>
          <w:color w:val="222222"/>
          <w:szCs w:val="28"/>
          <w:lang w:val="uk-UA" w:eastAsia="uk-UA"/>
        </w:rPr>
        <w:t>1</w:t>
      </w:r>
      <w:r w:rsidR="00500D8C">
        <w:rPr>
          <w:color w:val="222222"/>
          <w:szCs w:val="28"/>
          <w:lang w:val="uk-UA" w:eastAsia="uk-UA"/>
        </w:rPr>
        <w:t>5</w:t>
      </w:r>
      <w:r w:rsidRPr="007B7842">
        <w:rPr>
          <w:color w:val="222222"/>
          <w:szCs w:val="28"/>
          <w:lang w:val="uk-UA" w:eastAsia="uk-UA"/>
        </w:rPr>
        <w:t>)</w:t>
      </w:r>
      <w:r w:rsidR="00500D8C">
        <w:rPr>
          <w:color w:val="222222"/>
          <w:szCs w:val="28"/>
          <w:lang w:val="uk-UA" w:eastAsia="uk-UA"/>
        </w:rPr>
        <w:t xml:space="preserve"> </w:t>
      </w:r>
      <w:r w:rsidR="00500D8C" w:rsidRPr="00500D8C">
        <w:rPr>
          <w:color w:val="222222"/>
          <w:szCs w:val="28"/>
          <w:lang w:eastAsia="uk-UA"/>
        </w:rPr>
        <w:t>[16]</w:t>
      </w:r>
      <w:r w:rsidRPr="007B7842">
        <w:rPr>
          <w:color w:val="222222"/>
          <w:szCs w:val="28"/>
          <w:lang w:val="uk-UA" w:eastAsia="uk-UA"/>
        </w:rPr>
        <w:t>.</w:t>
      </w:r>
    </w:p>
    <w:p w:rsidR="00CF3523" w:rsidRPr="007B7842" w:rsidRDefault="00CF3523" w:rsidP="00DF1381">
      <w:pPr>
        <w:shd w:val="clear" w:color="auto" w:fill="FFFFFF"/>
        <w:spacing w:line="360" w:lineRule="auto"/>
        <w:ind w:firstLine="709"/>
        <w:jc w:val="both"/>
        <w:rPr>
          <w:szCs w:val="28"/>
          <w:lang w:val="uk-UA"/>
        </w:rPr>
      </w:pPr>
    </w:p>
    <w:p w:rsidR="00A13816" w:rsidRPr="007B7842" w:rsidRDefault="006E47D6" w:rsidP="00DF1381">
      <w:pPr>
        <w:shd w:val="clear" w:color="auto" w:fill="FFFFFF"/>
        <w:jc w:val="center"/>
        <w:rPr>
          <w:color w:val="222222"/>
          <w:szCs w:val="28"/>
          <w:lang w:val="uk-UA" w:eastAsia="uk-UA"/>
        </w:rPr>
      </w:pPr>
      <w:r w:rsidRPr="007B7842">
        <w:rPr>
          <w:noProof/>
          <w:szCs w:val="28"/>
          <w:lang w:eastAsia="ru-RU"/>
        </w:rPr>
        <w:drawing>
          <wp:inline distT="0" distB="0" distL="0" distR="0">
            <wp:extent cx="3790244" cy="2867025"/>
            <wp:effectExtent l="0" t="0" r="1270" b="0"/>
            <wp:docPr id="2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19"/>
                    <pic:cNvPicPr>
                      <a:picLocks noChangeAspect="1"/>
                    </pic:cNvPicPr>
                  </pic:nvPicPr>
                  <pic:blipFill rotWithShape="1">
                    <a:blip r:embed="rId30" cstate="print"/>
                    <a:srcRect l="-22" t="-27" r="1367" b="1586"/>
                    <a:stretch/>
                  </pic:blipFill>
                  <pic:spPr bwMode="auto">
                    <a:xfrm>
                      <a:off x="0" y="0"/>
                      <a:ext cx="3795003" cy="28706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A13816" w:rsidRPr="007B7842" w:rsidRDefault="00CF3523" w:rsidP="00DF1381">
      <w:pPr>
        <w:shd w:val="clear" w:color="auto" w:fill="FFFFFF"/>
        <w:jc w:val="center"/>
        <w:rPr>
          <w:szCs w:val="28"/>
          <w:lang w:val="uk-UA"/>
        </w:rPr>
      </w:pPr>
      <w:r>
        <w:rPr>
          <w:color w:val="222222"/>
          <w:szCs w:val="28"/>
          <w:lang w:val="uk-UA" w:eastAsia="uk-UA"/>
        </w:rPr>
        <w:t>Рисунок</w:t>
      </w:r>
      <w:r w:rsidR="00DF1381" w:rsidRPr="007B7842">
        <w:rPr>
          <w:color w:val="222222"/>
          <w:szCs w:val="28"/>
          <w:lang w:val="uk-UA" w:eastAsia="uk-UA"/>
        </w:rPr>
        <w:t xml:space="preserve"> </w:t>
      </w:r>
      <w:r w:rsidR="006E47D6" w:rsidRPr="007B7842">
        <w:rPr>
          <w:color w:val="222222"/>
          <w:szCs w:val="28"/>
          <w:lang w:val="uk-UA" w:eastAsia="uk-UA"/>
        </w:rPr>
        <w:t>2.</w:t>
      </w:r>
      <w:r w:rsidR="00DF1381" w:rsidRPr="007B7842">
        <w:rPr>
          <w:color w:val="222222"/>
          <w:szCs w:val="28"/>
          <w:lang w:val="uk-UA" w:eastAsia="uk-UA"/>
        </w:rPr>
        <w:t>1</w:t>
      </w:r>
      <w:r w:rsidR="00500D8C">
        <w:rPr>
          <w:color w:val="222222"/>
          <w:szCs w:val="28"/>
          <w:lang w:val="uk-UA" w:eastAsia="uk-UA"/>
        </w:rPr>
        <w:t>5 –</w:t>
      </w:r>
      <w:r w:rsidR="00DF1381" w:rsidRPr="007B7842">
        <w:rPr>
          <w:color w:val="222222"/>
          <w:szCs w:val="28"/>
          <w:lang w:val="uk-UA" w:eastAsia="uk-UA"/>
        </w:rPr>
        <w:t xml:space="preserve"> </w:t>
      </w:r>
      <w:r w:rsidR="006E47D6" w:rsidRPr="007B7842">
        <w:rPr>
          <w:color w:val="222222"/>
          <w:szCs w:val="28"/>
          <w:lang w:val="uk-UA" w:eastAsia="uk-UA"/>
        </w:rPr>
        <w:t>Конфігурація N-до-1 після відмови</w:t>
      </w:r>
    </w:p>
    <w:p w:rsidR="00DF1381" w:rsidRPr="007B7842" w:rsidRDefault="00DF1381" w:rsidP="006E47D6">
      <w:pPr>
        <w:shd w:val="clear" w:color="auto" w:fill="FFFFFF"/>
        <w:spacing w:line="360" w:lineRule="auto"/>
        <w:ind w:firstLine="709"/>
        <w:jc w:val="both"/>
        <w:rPr>
          <w:color w:val="222222"/>
          <w:szCs w:val="28"/>
          <w:lang w:val="uk-UA" w:eastAsia="uk-UA"/>
        </w:rPr>
      </w:pPr>
    </w:p>
    <w:p w:rsidR="00A13816" w:rsidRPr="007B7842" w:rsidRDefault="006E47D6" w:rsidP="006E47D6">
      <w:pPr>
        <w:shd w:val="clear" w:color="auto" w:fill="FFFFFF"/>
        <w:spacing w:line="360" w:lineRule="auto"/>
        <w:ind w:firstLine="709"/>
        <w:jc w:val="both"/>
        <w:rPr>
          <w:szCs w:val="28"/>
          <w:lang w:val="uk-UA"/>
        </w:rPr>
      </w:pPr>
      <w:r w:rsidRPr="007B7842">
        <w:rPr>
          <w:color w:val="222222"/>
          <w:szCs w:val="28"/>
          <w:lang w:val="uk-UA" w:eastAsia="uk-UA"/>
        </w:rPr>
        <w:t>Іншими словами, розташування кластеризації повинно бути відновлене таким, яким воно було, при цьому сервер, зазначений як виділений запасний, завжди повертається до пасивного запасного, яким він був спочатку налашто</w:t>
      </w:r>
      <w:r w:rsidR="00CF3523">
        <w:rPr>
          <w:color w:val="222222"/>
          <w:szCs w:val="28"/>
          <w:lang w:val="uk-UA" w:eastAsia="uk-UA"/>
        </w:rPr>
        <w:t>ваний. Для адміністраторів –</w:t>
      </w:r>
      <w:r w:rsidRPr="007B7842">
        <w:rPr>
          <w:color w:val="222222"/>
          <w:szCs w:val="28"/>
          <w:lang w:val="uk-UA" w:eastAsia="uk-UA"/>
        </w:rPr>
        <w:t xml:space="preserve"> це просто більше роботи та більше простоїв, а також для програми та її користувачів, можливо, буде ще одним збоєм відновити кластер у початковій конфігурації</w:t>
      </w:r>
      <w:r w:rsidR="00500D8C" w:rsidRPr="00500D8C">
        <w:rPr>
          <w:color w:val="222222"/>
          <w:szCs w:val="28"/>
          <w:lang w:eastAsia="uk-UA"/>
        </w:rPr>
        <w:t xml:space="preserve"> [16]</w:t>
      </w:r>
      <w:r w:rsidRPr="007B7842">
        <w:rPr>
          <w:color w:val="222222"/>
          <w:szCs w:val="28"/>
          <w:lang w:val="uk-UA" w:eastAsia="uk-UA"/>
        </w:rPr>
        <w:t>.</w:t>
      </w:r>
    </w:p>
    <w:p w:rsidR="00A13816" w:rsidRPr="00E3106C" w:rsidRDefault="006E47D6" w:rsidP="00604D02">
      <w:pPr>
        <w:numPr>
          <w:ilvl w:val="0"/>
          <w:numId w:val="24"/>
        </w:numPr>
        <w:shd w:val="clear" w:color="auto" w:fill="FFFFFF"/>
        <w:tabs>
          <w:tab w:val="clear" w:pos="720"/>
        </w:tabs>
        <w:spacing w:line="360" w:lineRule="auto"/>
        <w:ind w:left="0" w:firstLine="709"/>
        <w:jc w:val="both"/>
        <w:rPr>
          <w:szCs w:val="28"/>
          <w:lang w:val="uk-UA"/>
        </w:rPr>
      </w:pPr>
      <w:r w:rsidRPr="007B7842">
        <w:rPr>
          <w:color w:val="222222"/>
          <w:szCs w:val="28"/>
          <w:lang w:val="uk-UA" w:eastAsia="uk-UA"/>
        </w:rPr>
        <w:t xml:space="preserve">N-до-N </w:t>
      </w:r>
      <w:r w:rsidR="00DF1381" w:rsidRPr="007B7842">
        <w:rPr>
          <w:color w:val="222222"/>
          <w:szCs w:val="28"/>
          <w:lang w:val="uk-UA" w:eastAsia="uk-UA"/>
        </w:rPr>
        <w:t>–</w:t>
      </w:r>
      <w:r w:rsidRPr="007B7842">
        <w:rPr>
          <w:color w:val="222222"/>
          <w:szCs w:val="28"/>
          <w:lang w:val="uk-UA" w:eastAsia="uk-UA"/>
        </w:rPr>
        <w:t xml:space="preserve"> це поєднання active/active і N+M кластерів. У N-</w:t>
      </w:r>
      <w:r w:rsidR="00DF1381" w:rsidRPr="007B7842">
        <w:rPr>
          <w:color w:val="222222"/>
          <w:szCs w:val="28"/>
          <w:lang w:val="uk-UA" w:eastAsia="uk-UA"/>
        </w:rPr>
        <w:t>до</w:t>
      </w:r>
      <w:r w:rsidRPr="007B7842">
        <w:rPr>
          <w:color w:val="222222"/>
          <w:szCs w:val="28"/>
          <w:lang w:val="uk-UA" w:eastAsia="uk-UA"/>
        </w:rPr>
        <w:t>-N кластері сервіси, екземпляри систем або об</w:t>
      </w:r>
      <w:r w:rsidR="00267C63">
        <w:rPr>
          <w:color w:val="222222"/>
          <w:szCs w:val="28"/>
          <w:lang w:val="uk-UA" w:eastAsia="uk-UA"/>
        </w:rPr>
        <w:t>’</w:t>
      </w:r>
      <w:r w:rsidRPr="007B7842">
        <w:rPr>
          <w:color w:val="222222"/>
          <w:szCs w:val="28"/>
          <w:lang w:val="uk-UA" w:eastAsia="uk-UA"/>
        </w:rPr>
        <w:t>єднання вузлів, що відмовили, перерозподіляються між іншими активними вузлами</w:t>
      </w:r>
      <w:r w:rsidR="00DF1381" w:rsidRPr="007B7842">
        <w:rPr>
          <w:color w:val="222222"/>
          <w:szCs w:val="28"/>
          <w:lang w:val="uk-UA" w:eastAsia="uk-UA"/>
        </w:rPr>
        <w:t xml:space="preserve"> </w:t>
      </w:r>
      <w:r w:rsidRPr="007B7842">
        <w:rPr>
          <w:color w:val="222222"/>
          <w:szCs w:val="28"/>
          <w:lang w:val="uk-UA" w:eastAsia="uk-UA"/>
        </w:rPr>
        <w:t>(</w:t>
      </w:r>
      <w:r w:rsidR="00DF1381" w:rsidRPr="007B7842">
        <w:rPr>
          <w:color w:val="222222"/>
          <w:szCs w:val="28"/>
          <w:lang w:val="uk-UA" w:eastAsia="uk-UA"/>
        </w:rPr>
        <w:t>р</w:t>
      </w:r>
      <w:r w:rsidRPr="007B7842">
        <w:rPr>
          <w:color w:val="222222"/>
          <w:szCs w:val="28"/>
          <w:lang w:val="uk-UA" w:eastAsia="uk-UA"/>
        </w:rPr>
        <w:t>ис.</w:t>
      </w:r>
      <w:r w:rsidR="00DF1381" w:rsidRPr="007B7842">
        <w:rPr>
          <w:color w:val="222222"/>
          <w:szCs w:val="28"/>
          <w:lang w:val="uk-UA" w:eastAsia="uk-UA"/>
        </w:rPr>
        <w:t xml:space="preserve"> </w:t>
      </w:r>
      <w:r w:rsidRPr="007B7842">
        <w:rPr>
          <w:color w:val="222222"/>
          <w:szCs w:val="28"/>
          <w:lang w:val="uk-UA" w:eastAsia="uk-UA"/>
        </w:rPr>
        <w:t>2.</w:t>
      </w:r>
      <w:r w:rsidR="00500D8C">
        <w:rPr>
          <w:color w:val="222222"/>
          <w:szCs w:val="28"/>
          <w:lang w:val="uk-UA" w:eastAsia="uk-UA"/>
        </w:rPr>
        <w:t>16</w:t>
      </w:r>
      <w:r w:rsidRPr="007B7842">
        <w:rPr>
          <w:color w:val="222222"/>
          <w:szCs w:val="28"/>
          <w:lang w:val="uk-UA" w:eastAsia="uk-UA"/>
        </w:rPr>
        <w:t>). Тим самим усувається (як в схемі active/active) необхідність окремого резервного вузла, але при цьому всі вузли кластера повинні володіти деякою надлишковою потужн</w:t>
      </w:r>
      <w:r w:rsidR="00CF3523">
        <w:rPr>
          <w:color w:val="222222"/>
          <w:szCs w:val="28"/>
          <w:lang w:val="uk-UA" w:eastAsia="uk-UA"/>
        </w:rPr>
        <w:t>істю понад мінімально необхідної</w:t>
      </w:r>
      <w:r w:rsidRPr="007B7842">
        <w:rPr>
          <w:color w:val="222222"/>
          <w:szCs w:val="28"/>
          <w:lang w:val="uk-UA" w:eastAsia="uk-UA"/>
        </w:rPr>
        <w:t xml:space="preserve">. Терміни </w:t>
      </w:r>
      <w:r w:rsidR="00020149" w:rsidRPr="007B7842">
        <w:rPr>
          <w:color w:val="222222"/>
          <w:szCs w:val="28"/>
          <w:lang w:val="uk-UA" w:eastAsia="uk-UA"/>
        </w:rPr>
        <w:t>«</w:t>
      </w:r>
      <w:r w:rsidRPr="007B7842">
        <w:rPr>
          <w:color w:val="222222"/>
          <w:szCs w:val="28"/>
          <w:lang w:val="uk-UA" w:eastAsia="uk-UA"/>
        </w:rPr>
        <w:t>логічний хост</w:t>
      </w:r>
      <w:r w:rsidR="00020149" w:rsidRPr="007B7842">
        <w:rPr>
          <w:color w:val="222222"/>
          <w:szCs w:val="28"/>
          <w:lang w:val="uk-UA" w:eastAsia="uk-UA"/>
        </w:rPr>
        <w:t>»</w:t>
      </w:r>
      <w:r w:rsidRPr="007B7842">
        <w:rPr>
          <w:color w:val="222222"/>
          <w:szCs w:val="28"/>
          <w:lang w:val="uk-UA" w:eastAsia="uk-UA"/>
        </w:rPr>
        <w:t xml:space="preserve"> або </w:t>
      </w:r>
      <w:r w:rsidR="00020149" w:rsidRPr="007B7842">
        <w:rPr>
          <w:color w:val="222222"/>
          <w:szCs w:val="28"/>
          <w:lang w:val="uk-UA" w:eastAsia="uk-UA"/>
        </w:rPr>
        <w:lastRenderedPageBreak/>
        <w:t>«</w:t>
      </w:r>
      <w:r w:rsidRPr="007B7842">
        <w:rPr>
          <w:color w:val="222222"/>
          <w:szCs w:val="28"/>
          <w:lang w:val="uk-UA" w:eastAsia="uk-UA"/>
        </w:rPr>
        <w:t>кластерний логічний хост</w:t>
      </w:r>
      <w:r w:rsidR="00020149" w:rsidRPr="007B7842">
        <w:rPr>
          <w:color w:val="222222"/>
          <w:szCs w:val="28"/>
          <w:lang w:val="uk-UA" w:eastAsia="uk-UA"/>
        </w:rPr>
        <w:t>»</w:t>
      </w:r>
      <w:r w:rsidRPr="007B7842">
        <w:rPr>
          <w:color w:val="222222"/>
          <w:szCs w:val="28"/>
          <w:lang w:val="uk-UA" w:eastAsia="uk-UA"/>
        </w:rPr>
        <w:t xml:space="preserve"> використовуються для позначення мережевої адреси, яка використовується для доступу до сервісів, що надаються кластером. Ідентифікатор логічного хоста не прив</w:t>
      </w:r>
      <w:r w:rsidR="00267C63">
        <w:rPr>
          <w:color w:val="222222"/>
          <w:szCs w:val="28"/>
          <w:lang w:val="uk-UA" w:eastAsia="uk-UA"/>
        </w:rPr>
        <w:t>’</w:t>
      </w:r>
      <w:r w:rsidRPr="007B7842">
        <w:rPr>
          <w:color w:val="222222"/>
          <w:szCs w:val="28"/>
          <w:lang w:val="uk-UA" w:eastAsia="uk-UA"/>
        </w:rPr>
        <w:t>язаний до одного вузла кластера. Це насправді мережева адреса котра пов</w:t>
      </w:r>
      <w:r w:rsidR="00267C63">
        <w:rPr>
          <w:color w:val="222222"/>
          <w:szCs w:val="28"/>
          <w:lang w:val="uk-UA" w:eastAsia="uk-UA"/>
        </w:rPr>
        <w:t>’</w:t>
      </w:r>
      <w:r w:rsidRPr="007B7842">
        <w:rPr>
          <w:color w:val="222222"/>
          <w:szCs w:val="28"/>
          <w:lang w:val="uk-UA" w:eastAsia="uk-UA"/>
        </w:rPr>
        <w:t>язана з сервісом, що надана кластером. Якщо вузол кластера, наприклад, працює з базою даних виходить з ладу, базу даних буде перезапущено на іншому вузлі кластера, а мережева адреса, за якою користувачі отримують доступ до бази даних, збережеться для будь-якого нового вузла, причому користувачі матимуть доступ до бази даних</w:t>
      </w:r>
      <w:r w:rsidR="00500D8C" w:rsidRPr="00500D8C">
        <w:rPr>
          <w:color w:val="222222"/>
          <w:szCs w:val="28"/>
          <w:lang w:eastAsia="uk-UA"/>
        </w:rPr>
        <w:t xml:space="preserve"> [16]</w:t>
      </w:r>
      <w:r w:rsidRPr="007B7842">
        <w:rPr>
          <w:color w:val="222222"/>
          <w:szCs w:val="28"/>
          <w:lang w:val="uk-UA" w:eastAsia="uk-UA"/>
        </w:rPr>
        <w:t>.</w:t>
      </w:r>
    </w:p>
    <w:p w:rsidR="00E3106C" w:rsidRPr="007B7842" w:rsidRDefault="00E3106C" w:rsidP="00E3106C">
      <w:pPr>
        <w:shd w:val="clear" w:color="auto" w:fill="FFFFFF"/>
        <w:spacing w:line="360" w:lineRule="auto"/>
        <w:jc w:val="both"/>
        <w:rPr>
          <w:szCs w:val="28"/>
          <w:lang w:val="uk-UA"/>
        </w:rPr>
      </w:pPr>
    </w:p>
    <w:p w:rsidR="00A13816" w:rsidRPr="007B7842" w:rsidRDefault="006E47D6" w:rsidP="00020149">
      <w:pPr>
        <w:shd w:val="clear" w:color="auto" w:fill="FFFFFF"/>
        <w:jc w:val="center"/>
        <w:rPr>
          <w:color w:val="222222"/>
          <w:szCs w:val="28"/>
          <w:lang w:val="uk-UA" w:eastAsia="uk-UA"/>
        </w:rPr>
      </w:pPr>
      <w:r w:rsidRPr="007B7842">
        <w:rPr>
          <w:noProof/>
          <w:szCs w:val="28"/>
          <w:lang w:eastAsia="ru-RU"/>
        </w:rPr>
        <w:drawing>
          <wp:inline distT="0" distB="0" distL="0" distR="0">
            <wp:extent cx="4552950" cy="4533900"/>
            <wp:effectExtent l="0" t="0" r="0" b="0"/>
            <wp:docPr id="2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0"/>
                    <pic:cNvPicPr>
                      <a:picLocks noChangeAspect="1"/>
                    </pic:cNvPicPr>
                  </pic:nvPicPr>
                  <pic:blipFill rotWithShape="1">
                    <a:blip r:embed="rId31" cstate="print"/>
                    <a:srcRect l="-17" t="-15" r="1630" b="1025"/>
                    <a:stretch/>
                  </pic:blipFill>
                  <pic:spPr bwMode="auto">
                    <a:xfrm>
                      <a:off x="0" y="0"/>
                      <a:ext cx="4552950" cy="45339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A13816" w:rsidRPr="007B7842" w:rsidRDefault="00E3106C" w:rsidP="00020149">
      <w:pPr>
        <w:shd w:val="clear" w:color="auto" w:fill="FFFFFF"/>
        <w:jc w:val="center"/>
        <w:rPr>
          <w:szCs w:val="28"/>
          <w:lang w:val="uk-UA"/>
        </w:rPr>
      </w:pPr>
      <w:r>
        <w:rPr>
          <w:color w:val="222222"/>
          <w:szCs w:val="28"/>
          <w:lang w:val="uk-UA" w:eastAsia="uk-UA"/>
        </w:rPr>
        <w:t>Рисунок</w:t>
      </w:r>
      <w:r w:rsidR="00020149" w:rsidRPr="007B7842">
        <w:rPr>
          <w:color w:val="222222"/>
          <w:szCs w:val="28"/>
          <w:lang w:val="uk-UA" w:eastAsia="uk-UA"/>
        </w:rPr>
        <w:t xml:space="preserve"> </w:t>
      </w:r>
      <w:r w:rsidR="006E47D6" w:rsidRPr="007B7842">
        <w:rPr>
          <w:color w:val="222222"/>
          <w:szCs w:val="28"/>
          <w:lang w:val="uk-UA" w:eastAsia="uk-UA"/>
        </w:rPr>
        <w:t>2.</w:t>
      </w:r>
      <w:r w:rsidR="00500D8C">
        <w:rPr>
          <w:color w:val="222222"/>
          <w:szCs w:val="28"/>
          <w:lang w:val="uk-UA" w:eastAsia="uk-UA"/>
        </w:rPr>
        <w:t>16 –</w:t>
      </w:r>
      <w:r w:rsidR="00020149" w:rsidRPr="007B7842">
        <w:rPr>
          <w:color w:val="222222"/>
          <w:szCs w:val="28"/>
          <w:lang w:val="uk-UA" w:eastAsia="uk-UA"/>
        </w:rPr>
        <w:t xml:space="preserve"> </w:t>
      </w:r>
      <w:r w:rsidR="006E47D6" w:rsidRPr="007B7842">
        <w:rPr>
          <w:color w:val="222222"/>
          <w:szCs w:val="28"/>
          <w:lang w:val="uk-UA" w:eastAsia="uk-UA"/>
        </w:rPr>
        <w:t>Конфігурація N-до-N</w:t>
      </w:r>
    </w:p>
    <w:p w:rsidR="00020149" w:rsidRPr="007B7842" w:rsidRDefault="00020149" w:rsidP="006E47D6">
      <w:pPr>
        <w:shd w:val="clear" w:color="auto" w:fill="FFFFFF"/>
        <w:spacing w:line="360" w:lineRule="auto"/>
        <w:ind w:firstLine="709"/>
        <w:jc w:val="both"/>
        <w:rPr>
          <w:color w:val="222222"/>
          <w:szCs w:val="28"/>
          <w:lang w:val="uk-UA" w:eastAsia="uk-UA"/>
        </w:rPr>
      </w:pPr>
    </w:p>
    <w:p w:rsidR="00A13816" w:rsidRPr="007B7842" w:rsidRDefault="006E47D6" w:rsidP="00020149">
      <w:pPr>
        <w:shd w:val="clear" w:color="auto" w:fill="FFFFFF"/>
        <w:spacing w:line="360" w:lineRule="auto"/>
        <w:ind w:firstLine="709"/>
        <w:jc w:val="both"/>
        <w:rPr>
          <w:szCs w:val="28"/>
          <w:lang w:val="uk-UA"/>
        </w:rPr>
      </w:pPr>
      <w:r w:rsidRPr="007B7842">
        <w:rPr>
          <w:color w:val="222222"/>
          <w:szCs w:val="28"/>
          <w:lang w:val="uk-UA" w:eastAsia="uk-UA"/>
        </w:rPr>
        <w:t xml:space="preserve">N-до-N кластеризація є найбільш складною конфігурацією перемикання при відмові і зазвичай використовується в архітектурі високої доступності, що підтримує кілька додатків в середовищі консолідації серверів. Конфігурація N-до-N відноситься до декількох груп служб, що </w:t>
      </w:r>
      <w:r w:rsidRPr="007B7842">
        <w:rPr>
          <w:color w:val="222222"/>
          <w:szCs w:val="28"/>
          <w:lang w:val="uk-UA" w:eastAsia="uk-UA"/>
        </w:rPr>
        <w:lastRenderedPageBreak/>
        <w:t>працюють на декількох серверах, причому кожна група служб може перемикатися на різні сервери в кластері</w:t>
      </w:r>
      <w:r w:rsidR="00500D8C" w:rsidRPr="00500D8C">
        <w:rPr>
          <w:color w:val="222222"/>
          <w:szCs w:val="28"/>
          <w:lang w:eastAsia="uk-UA"/>
        </w:rPr>
        <w:t xml:space="preserve"> [16]</w:t>
      </w:r>
      <w:r w:rsidRPr="007B7842">
        <w:rPr>
          <w:color w:val="222222"/>
          <w:szCs w:val="28"/>
          <w:lang w:val="uk-UA" w:eastAsia="uk-UA"/>
        </w:rPr>
        <w:t>.</w:t>
      </w:r>
    </w:p>
    <w:p w:rsidR="00A13816" w:rsidRDefault="006E47D6" w:rsidP="00020149">
      <w:pPr>
        <w:shd w:val="clear" w:color="auto" w:fill="FFFFFF"/>
        <w:spacing w:line="360" w:lineRule="auto"/>
        <w:ind w:firstLine="709"/>
        <w:jc w:val="both"/>
        <w:rPr>
          <w:color w:val="222222"/>
          <w:szCs w:val="28"/>
          <w:lang w:val="uk-UA" w:eastAsia="uk-UA"/>
        </w:rPr>
      </w:pPr>
      <w:r w:rsidRPr="007B7842">
        <w:rPr>
          <w:color w:val="222222"/>
          <w:szCs w:val="28"/>
          <w:lang w:val="uk-UA" w:eastAsia="uk-UA"/>
        </w:rPr>
        <w:t>Наприклад, уявіть кластер з 4 вузлів, кожен з яких підтримує три критичних примірника бази даних. При виході з ладу будь-якого вузла кожен екземпляр запускається на іншому вузлі, що гарантує, що жоден вузол не буде перевантажений</w:t>
      </w:r>
      <w:r w:rsidR="00020149" w:rsidRPr="007B7842">
        <w:rPr>
          <w:color w:val="222222"/>
          <w:szCs w:val="28"/>
          <w:lang w:val="uk-UA" w:eastAsia="uk-UA"/>
        </w:rPr>
        <w:t xml:space="preserve"> </w:t>
      </w:r>
      <w:r w:rsidRPr="007B7842">
        <w:rPr>
          <w:color w:val="222222"/>
          <w:szCs w:val="28"/>
          <w:lang w:val="uk-UA" w:eastAsia="uk-UA"/>
        </w:rPr>
        <w:t>(</w:t>
      </w:r>
      <w:r w:rsidR="00020149" w:rsidRPr="007B7842">
        <w:rPr>
          <w:color w:val="222222"/>
          <w:szCs w:val="28"/>
          <w:lang w:val="uk-UA" w:eastAsia="uk-UA"/>
        </w:rPr>
        <w:t>р</w:t>
      </w:r>
      <w:r w:rsidRPr="007B7842">
        <w:rPr>
          <w:color w:val="222222"/>
          <w:szCs w:val="28"/>
          <w:lang w:val="uk-UA" w:eastAsia="uk-UA"/>
        </w:rPr>
        <w:t>ис.</w:t>
      </w:r>
      <w:r w:rsidR="00020149" w:rsidRPr="007B7842">
        <w:rPr>
          <w:color w:val="222222"/>
          <w:szCs w:val="28"/>
          <w:lang w:val="uk-UA" w:eastAsia="uk-UA"/>
        </w:rPr>
        <w:t xml:space="preserve"> </w:t>
      </w:r>
      <w:r w:rsidRPr="007B7842">
        <w:rPr>
          <w:color w:val="222222"/>
          <w:szCs w:val="28"/>
          <w:lang w:val="uk-UA" w:eastAsia="uk-UA"/>
        </w:rPr>
        <w:t>2.</w:t>
      </w:r>
      <w:r w:rsidR="00500D8C">
        <w:rPr>
          <w:color w:val="222222"/>
          <w:szCs w:val="28"/>
          <w:lang w:val="uk-UA" w:eastAsia="uk-UA"/>
        </w:rPr>
        <w:t>17</w:t>
      </w:r>
      <w:r w:rsidRPr="007B7842">
        <w:rPr>
          <w:color w:val="222222"/>
          <w:szCs w:val="28"/>
          <w:lang w:val="uk-UA" w:eastAsia="uk-UA"/>
        </w:rPr>
        <w:t>)</w:t>
      </w:r>
      <w:r w:rsidR="00500D8C" w:rsidRPr="00500D8C">
        <w:rPr>
          <w:color w:val="222222"/>
          <w:szCs w:val="28"/>
          <w:lang w:eastAsia="uk-UA"/>
        </w:rPr>
        <w:t xml:space="preserve"> [16]</w:t>
      </w:r>
      <w:r w:rsidRPr="007B7842">
        <w:rPr>
          <w:color w:val="222222"/>
          <w:szCs w:val="28"/>
          <w:lang w:val="uk-UA" w:eastAsia="uk-UA"/>
        </w:rPr>
        <w:t>.</w:t>
      </w:r>
    </w:p>
    <w:p w:rsidR="00F6380D" w:rsidRPr="007B7842" w:rsidRDefault="00F6380D" w:rsidP="00020149">
      <w:pPr>
        <w:shd w:val="clear" w:color="auto" w:fill="FFFFFF"/>
        <w:spacing w:line="360" w:lineRule="auto"/>
        <w:ind w:firstLine="709"/>
        <w:jc w:val="both"/>
        <w:rPr>
          <w:szCs w:val="28"/>
          <w:lang w:val="uk-UA"/>
        </w:rPr>
      </w:pPr>
    </w:p>
    <w:p w:rsidR="00A13816" w:rsidRPr="007B7842" w:rsidRDefault="006E47D6" w:rsidP="0049334F">
      <w:pPr>
        <w:shd w:val="clear" w:color="auto" w:fill="FFFFFF"/>
        <w:jc w:val="center"/>
        <w:rPr>
          <w:color w:val="222222"/>
          <w:szCs w:val="28"/>
          <w:lang w:val="uk-UA" w:eastAsia="uk-UA"/>
        </w:rPr>
      </w:pPr>
      <w:r w:rsidRPr="007B7842">
        <w:rPr>
          <w:noProof/>
          <w:szCs w:val="28"/>
          <w:lang w:eastAsia="ru-RU"/>
        </w:rPr>
        <w:drawing>
          <wp:inline distT="0" distB="0" distL="0" distR="0">
            <wp:extent cx="4238625" cy="2562225"/>
            <wp:effectExtent l="0" t="0" r="9525" b="9525"/>
            <wp:docPr id="23"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1"/>
                    <pic:cNvPicPr>
                      <a:picLocks noChangeAspect="1"/>
                    </pic:cNvPicPr>
                  </pic:nvPicPr>
                  <pic:blipFill rotWithShape="1">
                    <a:blip r:embed="rId32" cstate="print"/>
                    <a:srcRect l="-17" t="-28" r="1095" b="1437"/>
                    <a:stretch/>
                  </pic:blipFill>
                  <pic:spPr bwMode="auto">
                    <a:xfrm>
                      <a:off x="0" y="0"/>
                      <a:ext cx="4238625" cy="25622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A13816" w:rsidRPr="007B7842" w:rsidRDefault="00F6380D" w:rsidP="0049334F">
      <w:pPr>
        <w:shd w:val="clear" w:color="auto" w:fill="FFFFFF"/>
        <w:jc w:val="center"/>
        <w:rPr>
          <w:szCs w:val="28"/>
          <w:lang w:val="uk-UA"/>
        </w:rPr>
      </w:pPr>
      <w:r>
        <w:rPr>
          <w:color w:val="222222"/>
          <w:szCs w:val="28"/>
          <w:lang w:val="uk-UA" w:eastAsia="uk-UA"/>
        </w:rPr>
        <w:t>Рисунок</w:t>
      </w:r>
      <w:r w:rsidR="0049334F" w:rsidRPr="007B7842">
        <w:rPr>
          <w:color w:val="222222"/>
          <w:szCs w:val="28"/>
          <w:lang w:val="uk-UA" w:eastAsia="uk-UA"/>
        </w:rPr>
        <w:t xml:space="preserve"> </w:t>
      </w:r>
      <w:r w:rsidR="006E47D6" w:rsidRPr="007B7842">
        <w:rPr>
          <w:color w:val="222222"/>
          <w:szCs w:val="28"/>
          <w:lang w:val="uk-UA" w:eastAsia="uk-UA"/>
        </w:rPr>
        <w:t>2.</w:t>
      </w:r>
      <w:r w:rsidR="007E63D9">
        <w:rPr>
          <w:color w:val="222222"/>
          <w:szCs w:val="28"/>
          <w:lang w:val="uk-UA" w:eastAsia="uk-UA"/>
        </w:rPr>
        <w:t>17 –</w:t>
      </w:r>
      <w:r w:rsidR="0049334F" w:rsidRPr="007B7842">
        <w:rPr>
          <w:color w:val="222222"/>
          <w:szCs w:val="28"/>
          <w:lang w:val="uk-UA" w:eastAsia="uk-UA"/>
        </w:rPr>
        <w:t xml:space="preserve"> </w:t>
      </w:r>
      <w:r w:rsidR="006E47D6" w:rsidRPr="007B7842">
        <w:rPr>
          <w:color w:val="222222"/>
          <w:szCs w:val="28"/>
          <w:lang w:val="uk-UA" w:eastAsia="uk-UA"/>
        </w:rPr>
        <w:t>Конфігурація N-до-N після відмови</w:t>
      </w:r>
    </w:p>
    <w:p w:rsidR="0049334F" w:rsidRPr="007B7842" w:rsidRDefault="0049334F" w:rsidP="006E47D6">
      <w:pPr>
        <w:shd w:val="clear" w:color="auto" w:fill="FFFFFF"/>
        <w:spacing w:line="360" w:lineRule="auto"/>
        <w:ind w:firstLine="709"/>
        <w:jc w:val="both"/>
        <w:rPr>
          <w:color w:val="222222"/>
          <w:szCs w:val="28"/>
          <w:lang w:val="uk-UA" w:eastAsia="uk-UA"/>
        </w:rPr>
      </w:pPr>
    </w:p>
    <w:p w:rsidR="00A13816" w:rsidRPr="007B7842" w:rsidRDefault="006E47D6" w:rsidP="006E47D6">
      <w:pPr>
        <w:shd w:val="clear" w:color="auto" w:fill="FFFFFF"/>
        <w:spacing w:line="360" w:lineRule="auto"/>
        <w:ind w:firstLine="709"/>
        <w:jc w:val="both"/>
        <w:rPr>
          <w:szCs w:val="28"/>
          <w:lang w:val="uk-UA"/>
        </w:rPr>
      </w:pPr>
      <w:r w:rsidRPr="007B7842">
        <w:rPr>
          <w:color w:val="222222"/>
          <w:szCs w:val="28"/>
          <w:lang w:val="uk-UA" w:eastAsia="uk-UA"/>
        </w:rPr>
        <w:t>Ця конфігурація є логічним розвитком N+1, оскільки вона забезпечує резервну ємність кластера замість резервного сервера в кластері</w:t>
      </w:r>
      <w:r w:rsidR="00500D8C" w:rsidRPr="00500D8C">
        <w:rPr>
          <w:color w:val="222222"/>
          <w:szCs w:val="28"/>
          <w:lang w:eastAsia="uk-UA"/>
        </w:rPr>
        <w:t xml:space="preserve"> [16]</w:t>
      </w:r>
      <w:r w:rsidRPr="007B7842">
        <w:rPr>
          <w:color w:val="222222"/>
          <w:szCs w:val="28"/>
          <w:lang w:val="uk-UA" w:eastAsia="uk-UA"/>
        </w:rPr>
        <w:t>.</w:t>
      </w:r>
    </w:p>
    <w:p w:rsidR="00A13816" w:rsidRPr="007B7842" w:rsidRDefault="006E47D6" w:rsidP="006E47D6">
      <w:pPr>
        <w:shd w:val="clear" w:color="auto" w:fill="FFFFFF"/>
        <w:spacing w:line="360" w:lineRule="auto"/>
        <w:ind w:firstLine="709"/>
        <w:jc w:val="both"/>
        <w:rPr>
          <w:szCs w:val="28"/>
          <w:lang w:val="uk-UA"/>
        </w:rPr>
      </w:pPr>
      <w:r w:rsidRPr="007B7842">
        <w:rPr>
          <w:szCs w:val="28"/>
          <w:lang w:val="uk-UA" w:eastAsia="uk-UA"/>
        </w:rPr>
        <w:t xml:space="preserve">Терміни </w:t>
      </w:r>
      <w:r w:rsidRPr="007B7842">
        <w:rPr>
          <w:i/>
          <w:iCs/>
          <w:szCs w:val="28"/>
          <w:lang w:val="uk-UA" w:eastAsia="uk-UA"/>
        </w:rPr>
        <w:t>логічний хост</w:t>
      </w:r>
      <w:r w:rsidRPr="007B7842">
        <w:rPr>
          <w:szCs w:val="28"/>
          <w:lang w:val="uk-UA" w:eastAsia="uk-UA"/>
        </w:rPr>
        <w:t xml:space="preserve"> або </w:t>
      </w:r>
      <w:r w:rsidRPr="007B7842">
        <w:rPr>
          <w:i/>
          <w:iCs/>
          <w:szCs w:val="28"/>
          <w:lang w:val="uk-UA" w:eastAsia="uk-UA"/>
        </w:rPr>
        <w:t>кластер логічного хоста</w:t>
      </w:r>
      <w:r w:rsidRPr="007B7842">
        <w:rPr>
          <w:szCs w:val="28"/>
          <w:lang w:val="uk-UA" w:eastAsia="uk-UA"/>
        </w:rPr>
        <w:t xml:space="preserve"> використовуються для опису мережевої адреси, який використовується для доступу до послуг, які надаються кластером. Ідентифікатор логічного хоста не прив</w:t>
      </w:r>
      <w:r w:rsidR="00267C63">
        <w:rPr>
          <w:szCs w:val="28"/>
          <w:lang w:val="uk-UA" w:eastAsia="uk-UA"/>
        </w:rPr>
        <w:t>’</w:t>
      </w:r>
      <w:r w:rsidRPr="007B7842">
        <w:rPr>
          <w:szCs w:val="28"/>
          <w:lang w:val="uk-UA" w:eastAsia="uk-UA"/>
        </w:rPr>
        <w:t>язаний до одного вузла кластера. Це насправді мере</w:t>
      </w:r>
      <w:r w:rsidR="00F6380D">
        <w:rPr>
          <w:szCs w:val="28"/>
          <w:lang w:val="uk-UA" w:eastAsia="uk-UA"/>
        </w:rPr>
        <w:t>жева адреса</w:t>
      </w:r>
      <w:r w:rsidRPr="007B7842">
        <w:rPr>
          <w:szCs w:val="28"/>
          <w:lang w:val="uk-UA" w:eastAsia="uk-UA"/>
        </w:rPr>
        <w:t>/ім</w:t>
      </w:r>
      <w:r w:rsidR="00267C63">
        <w:rPr>
          <w:szCs w:val="28"/>
          <w:lang w:val="uk-UA" w:eastAsia="uk-UA"/>
        </w:rPr>
        <w:t>’</w:t>
      </w:r>
      <w:r w:rsidRPr="007B7842">
        <w:rPr>
          <w:szCs w:val="28"/>
          <w:lang w:val="uk-UA" w:eastAsia="uk-UA"/>
        </w:rPr>
        <w:t>я хоста, який пов</w:t>
      </w:r>
      <w:r w:rsidR="00267C63">
        <w:rPr>
          <w:szCs w:val="28"/>
          <w:lang w:val="uk-UA" w:eastAsia="uk-UA"/>
        </w:rPr>
        <w:t>’</w:t>
      </w:r>
      <w:r w:rsidRPr="007B7842">
        <w:rPr>
          <w:szCs w:val="28"/>
          <w:lang w:val="uk-UA" w:eastAsia="uk-UA"/>
        </w:rPr>
        <w:t>язаний з сервісом (</w:t>
      </w:r>
      <w:r w:rsidR="00F6380D">
        <w:rPr>
          <w:szCs w:val="28"/>
          <w:lang w:val="uk-UA" w:eastAsia="uk-UA"/>
        </w:rPr>
        <w:t>сервіс</w:t>
      </w:r>
      <w:r w:rsidRPr="007B7842">
        <w:rPr>
          <w:szCs w:val="28"/>
          <w:lang w:val="uk-UA" w:eastAsia="uk-UA"/>
        </w:rPr>
        <w:t>ами), наданим кластером. Якщо вузол кластера з працюючою базою даних виходить з ладу, база даних буде переза</w:t>
      </w:r>
      <w:r w:rsidR="00F6380D">
        <w:rPr>
          <w:szCs w:val="28"/>
          <w:lang w:val="uk-UA" w:eastAsia="uk-UA"/>
        </w:rPr>
        <w:t>пущено на іншому вузлі кластера</w:t>
      </w:r>
      <w:r w:rsidRPr="007B7842">
        <w:rPr>
          <w:szCs w:val="28"/>
          <w:lang w:val="uk-UA" w:eastAsia="uk-UA"/>
        </w:rPr>
        <w:t xml:space="preserve"> і мережеву адресу, за якою користувачі отримують доступ до бази даних, буде відновлений на новому вузлі, так що користувачі можуть отримати доступ до бази даних знову</w:t>
      </w:r>
      <w:r w:rsidR="00702F21">
        <w:rPr>
          <w:szCs w:val="28"/>
          <w:lang w:val="uk-UA" w:eastAsia="uk-UA"/>
        </w:rPr>
        <w:t xml:space="preserve"> </w:t>
      </w:r>
      <w:r w:rsidR="00702F21">
        <w:rPr>
          <w:szCs w:val="28"/>
          <w:lang w:eastAsia="uk-UA"/>
        </w:rPr>
        <w:t>[17</w:t>
      </w:r>
      <w:r w:rsidR="00702F21" w:rsidRPr="00702F21">
        <w:rPr>
          <w:szCs w:val="28"/>
          <w:lang w:eastAsia="uk-UA"/>
        </w:rPr>
        <w:t>]</w:t>
      </w:r>
      <w:r w:rsidRPr="007B7842">
        <w:rPr>
          <w:szCs w:val="28"/>
          <w:lang w:val="uk-UA" w:eastAsia="uk-UA"/>
        </w:rPr>
        <w:t>.</w:t>
      </w:r>
    </w:p>
    <w:p w:rsidR="00A13816" w:rsidRPr="007B7842" w:rsidRDefault="0077572B" w:rsidP="006E47D6">
      <w:pPr>
        <w:numPr>
          <w:ilvl w:val="0"/>
          <w:numId w:val="4"/>
        </w:numPr>
        <w:spacing w:line="360" w:lineRule="auto"/>
        <w:ind w:left="0" w:firstLine="709"/>
        <w:jc w:val="both"/>
        <w:rPr>
          <w:szCs w:val="28"/>
          <w:lang w:val="uk-UA"/>
        </w:rPr>
      </w:pPr>
      <w:r>
        <w:rPr>
          <w:szCs w:val="28"/>
          <w:lang w:eastAsia="uk-UA"/>
        </w:rPr>
        <w:t>Н</w:t>
      </w:r>
      <w:r w:rsidR="006E47D6" w:rsidRPr="007B7842">
        <w:rPr>
          <w:szCs w:val="28"/>
          <w:lang w:val="uk-UA" w:eastAsia="uk-UA"/>
        </w:rPr>
        <w:t>адлишкові електричні енерговитрати на різних каналах зв</w:t>
      </w:r>
      <w:r w:rsidR="00267C63">
        <w:rPr>
          <w:szCs w:val="28"/>
          <w:lang w:val="uk-UA" w:eastAsia="uk-UA"/>
        </w:rPr>
        <w:t>’</w:t>
      </w:r>
      <w:r w:rsidR="006E47D6" w:rsidRPr="007B7842">
        <w:rPr>
          <w:szCs w:val="28"/>
          <w:lang w:val="uk-UA" w:eastAsia="uk-UA"/>
        </w:rPr>
        <w:t xml:space="preserve">язку, як правило, обидва або всі захищені, і, таким чином джерело живлення, </w:t>
      </w:r>
      <w:r w:rsidR="006E47D6" w:rsidRPr="007B7842">
        <w:rPr>
          <w:szCs w:val="28"/>
          <w:lang w:val="uk-UA" w:eastAsia="uk-UA"/>
        </w:rPr>
        <w:lastRenderedPageBreak/>
        <w:t xml:space="preserve">кабель, UPS, або збій живлення не приводять </w:t>
      </w:r>
      <w:r>
        <w:rPr>
          <w:szCs w:val="28"/>
          <w:lang w:val="uk-UA" w:eastAsia="uk-UA"/>
        </w:rPr>
        <w:t>до втрати потужності до системи</w:t>
      </w:r>
      <w:r w:rsidRPr="0077572B">
        <w:rPr>
          <w:szCs w:val="28"/>
          <w:lang w:eastAsia="uk-UA"/>
        </w:rPr>
        <w:t>;</w:t>
      </w:r>
    </w:p>
    <w:p w:rsidR="00A13816" w:rsidRPr="007B7842" w:rsidRDefault="0077572B" w:rsidP="00604D02">
      <w:pPr>
        <w:numPr>
          <w:ilvl w:val="0"/>
          <w:numId w:val="19"/>
        </w:numPr>
        <w:shd w:val="clear" w:color="auto" w:fill="FFFFFF"/>
        <w:spacing w:line="360" w:lineRule="auto"/>
        <w:ind w:left="0" w:firstLine="709"/>
        <w:jc w:val="both"/>
        <w:rPr>
          <w:szCs w:val="28"/>
          <w:lang w:val="uk-UA"/>
        </w:rPr>
      </w:pPr>
      <w:r>
        <w:rPr>
          <w:szCs w:val="28"/>
          <w:lang w:val="uk-UA" w:eastAsia="uk-UA"/>
        </w:rPr>
        <w:t>ц</w:t>
      </w:r>
      <w:r w:rsidR="006E47D6" w:rsidRPr="007B7842">
        <w:rPr>
          <w:szCs w:val="28"/>
          <w:lang w:val="uk-UA" w:eastAsia="uk-UA"/>
        </w:rPr>
        <w:t xml:space="preserve">і функції допомагають звести до мінімуму ймовірність, що буде потрібно відмовостійка </w:t>
      </w:r>
      <w:r w:rsidR="0049334F" w:rsidRPr="007B7842">
        <w:rPr>
          <w:szCs w:val="28"/>
          <w:lang w:val="uk-UA" w:eastAsia="uk-UA"/>
        </w:rPr>
        <w:t>кластеризація</w:t>
      </w:r>
      <w:r w:rsidR="006E47D6" w:rsidRPr="007B7842">
        <w:rPr>
          <w:szCs w:val="28"/>
          <w:lang w:val="uk-UA" w:eastAsia="uk-UA"/>
        </w:rPr>
        <w:t xml:space="preserve"> між системами. У разі збою, сервіс стає недоступний, як мінімум, на деякий час, так що заходи щодо запобігання є кращими</w:t>
      </w:r>
      <w:r w:rsidR="00702F21">
        <w:rPr>
          <w:szCs w:val="28"/>
          <w:lang w:eastAsia="uk-UA"/>
        </w:rPr>
        <w:t xml:space="preserve"> [17</w:t>
      </w:r>
      <w:r w:rsidR="00702F21" w:rsidRPr="00702F21">
        <w:rPr>
          <w:szCs w:val="28"/>
          <w:lang w:eastAsia="uk-UA"/>
        </w:rPr>
        <w:t>]</w:t>
      </w:r>
      <w:r>
        <w:rPr>
          <w:szCs w:val="28"/>
          <w:lang w:val="uk-UA" w:eastAsia="uk-UA"/>
        </w:rPr>
        <w:t>.</w:t>
      </w:r>
    </w:p>
    <w:p w:rsidR="00A13816" w:rsidRPr="007B7842" w:rsidRDefault="006E47D6" w:rsidP="006E47D6">
      <w:pPr>
        <w:shd w:val="clear" w:color="auto" w:fill="FFFFFF"/>
        <w:spacing w:line="360" w:lineRule="auto"/>
        <w:ind w:firstLine="709"/>
        <w:jc w:val="both"/>
        <w:rPr>
          <w:szCs w:val="28"/>
          <w:lang w:val="uk-UA"/>
        </w:rPr>
      </w:pPr>
      <w:r w:rsidRPr="007B7842">
        <w:rPr>
          <w:szCs w:val="28"/>
          <w:lang w:val="uk-UA" w:eastAsia="uk-UA"/>
        </w:rPr>
        <w:t>HA-кластери, крім описаних схем м</w:t>
      </w:r>
      <w:r w:rsidR="0049334F" w:rsidRPr="007B7842">
        <w:rPr>
          <w:szCs w:val="28"/>
          <w:lang w:val="uk-UA" w:eastAsia="uk-UA"/>
        </w:rPr>
        <w:t>і</w:t>
      </w:r>
      <w:r w:rsidRPr="007B7842">
        <w:rPr>
          <w:szCs w:val="28"/>
          <w:lang w:val="uk-UA" w:eastAsia="uk-UA"/>
        </w:rPr>
        <w:t>ж</w:t>
      </w:r>
      <w:r w:rsidR="0049334F" w:rsidRPr="007B7842">
        <w:rPr>
          <w:szCs w:val="28"/>
          <w:lang w:val="uk-UA" w:eastAsia="uk-UA"/>
        </w:rPr>
        <w:t>в</w:t>
      </w:r>
      <w:r w:rsidRPr="007B7842">
        <w:rPr>
          <w:szCs w:val="28"/>
          <w:lang w:val="uk-UA" w:eastAsia="uk-UA"/>
        </w:rPr>
        <w:t>узлового резервування, використовують і всі методи, які звичайно використовуються в окремих (некластерних) системах і мережевої інфраструктури для максимального підвищення надійності. До них відносяться:</w:t>
      </w:r>
    </w:p>
    <w:p w:rsidR="00A13816" w:rsidRPr="007B7842" w:rsidRDefault="0077572B" w:rsidP="00604D02">
      <w:pPr>
        <w:numPr>
          <w:ilvl w:val="0"/>
          <w:numId w:val="19"/>
        </w:numPr>
        <w:shd w:val="clear" w:color="auto" w:fill="FFFFFF"/>
        <w:spacing w:line="360" w:lineRule="auto"/>
        <w:ind w:left="0" w:firstLine="709"/>
        <w:jc w:val="both"/>
        <w:rPr>
          <w:szCs w:val="28"/>
          <w:lang w:val="uk-UA"/>
        </w:rPr>
      </w:pPr>
      <w:r>
        <w:rPr>
          <w:szCs w:val="28"/>
          <w:lang w:val="uk-UA" w:eastAsia="uk-UA"/>
        </w:rPr>
        <w:t>резервування і реплікація</w:t>
      </w:r>
      <w:r w:rsidR="006E47D6" w:rsidRPr="007B7842">
        <w:rPr>
          <w:szCs w:val="28"/>
          <w:lang w:val="uk-UA" w:eastAsia="uk-UA"/>
        </w:rPr>
        <w:t xml:space="preserve"> дисків: відмова частини внутрішніх дисків не призводить до збоїв сис</w:t>
      </w:r>
      <w:r>
        <w:rPr>
          <w:szCs w:val="28"/>
          <w:lang w:val="uk-UA" w:eastAsia="uk-UA"/>
        </w:rPr>
        <w:t>теми. DRBD є одним із прикладів;</w:t>
      </w:r>
    </w:p>
    <w:p w:rsidR="00A13816" w:rsidRPr="007B7842" w:rsidRDefault="0077572B" w:rsidP="00604D02">
      <w:pPr>
        <w:numPr>
          <w:ilvl w:val="0"/>
          <w:numId w:val="19"/>
        </w:numPr>
        <w:shd w:val="clear" w:color="auto" w:fill="FFFFFF"/>
        <w:spacing w:line="360" w:lineRule="auto"/>
        <w:ind w:left="0" w:firstLine="709"/>
        <w:jc w:val="both"/>
        <w:rPr>
          <w:szCs w:val="28"/>
          <w:lang w:val="uk-UA"/>
        </w:rPr>
      </w:pPr>
      <w:r>
        <w:rPr>
          <w:szCs w:val="28"/>
          <w:lang w:val="uk-UA" w:eastAsia="uk-UA"/>
        </w:rPr>
        <w:t>р</w:t>
      </w:r>
      <w:r w:rsidR="006E47D6" w:rsidRPr="007B7842">
        <w:rPr>
          <w:szCs w:val="28"/>
          <w:lang w:val="uk-UA" w:eastAsia="uk-UA"/>
        </w:rPr>
        <w:t>езервування зовнішніх мережевих з</w:t>
      </w:r>
      <w:r w:rsidR="00267C63">
        <w:rPr>
          <w:szCs w:val="28"/>
          <w:lang w:val="uk-UA" w:eastAsia="uk-UA"/>
        </w:rPr>
        <w:t>’</w:t>
      </w:r>
      <w:r w:rsidR="006E47D6" w:rsidRPr="007B7842">
        <w:rPr>
          <w:szCs w:val="28"/>
          <w:lang w:val="uk-UA" w:eastAsia="uk-UA"/>
        </w:rPr>
        <w:t>єднань: пошкодження кабелю, відмова комутатора або мережевого інтерфейсу не призводять до</w:t>
      </w:r>
      <w:r>
        <w:rPr>
          <w:szCs w:val="28"/>
          <w:lang w:val="uk-UA" w:eastAsia="uk-UA"/>
        </w:rPr>
        <w:t xml:space="preserve"> повного відключення від мережі;</w:t>
      </w:r>
    </w:p>
    <w:p w:rsidR="00A13816" w:rsidRPr="007B7842" w:rsidRDefault="0077572B" w:rsidP="00604D02">
      <w:pPr>
        <w:numPr>
          <w:ilvl w:val="0"/>
          <w:numId w:val="19"/>
        </w:numPr>
        <w:shd w:val="clear" w:color="auto" w:fill="FFFFFF"/>
        <w:spacing w:line="360" w:lineRule="auto"/>
        <w:ind w:left="0" w:firstLine="709"/>
        <w:jc w:val="both"/>
        <w:rPr>
          <w:szCs w:val="28"/>
          <w:lang w:val="uk-UA"/>
        </w:rPr>
      </w:pPr>
      <w:r>
        <w:rPr>
          <w:szCs w:val="28"/>
          <w:lang w:val="uk-UA" w:eastAsia="uk-UA"/>
        </w:rPr>
        <w:t>р</w:t>
      </w:r>
      <w:r w:rsidR="006E47D6" w:rsidRPr="007B7842">
        <w:rPr>
          <w:szCs w:val="28"/>
          <w:lang w:val="uk-UA" w:eastAsia="uk-UA"/>
        </w:rPr>
        <w:t>езервування внутрішніх з</w:t>
      </w:r>
      <w:r w:rsidR="00267C63">
        <w:rPr>
          <w:szCs w:val="28"/>
          <w:lang w:val="uk-UA" w:eastAsia="uk-UA"/>
        </w:rPr>
        <w:t>’</w:t>
      </w:r>
      <w:r w:rsidR="006E47D6" w:rsidRPr="007B7842">
        <w:rPr>
          <w:szCs w:val="28"/>
          <w:lang w:val="uk-UA" w:eastAsia="uk-UA"/>
        </w:rPr>
        <w:t>єднань мережі зберігання даних (SAN): пошкодження кабелю, збій комутатора або мережевого інтерфейсу не приведуть до втрати з</w:t>
      </w:r>
      <w:r w:rsidR="00267C63">
        <w:rPr>
          <w:szCs w:val="28"/>
          <w:lang w:val="uk-UA" w:eastAsia="uk-UA"/>
        </w:rPr>
        <w:t>’</w:t>
      </w:r>
      <w:r w:rsidR="006E47D6" w:rsidRPr="007B7842">
        <w:rPr>
          <w:szCs w:val="28"/>
          <w:lang w:val="uk-UA" w:eastAsia="uk-UA"/>
        </w:rPr>
        <w:t>єднання серверів зі сховищем (це порушило б неподільн</w:t>
      </w:r>
      <w:r w:rsidR="0049334F" w:rsidRPr="007B7842">
        <w:rPr>
          <w:szCs w:val="28"/>
          <w:lang w:val="uk-UA" w:eastAsia="uk-UA"/>
        </w:rPr>
        <w:t>у</w:t>
      </w:r>
      <w:r w:rsidR="006E47D6" w:rsidRPr="007B7842">
        <w:rPr>
          <w:szCs w:val="28"/>
          <w:lang w:val="uk-UA" w:eastAsia="uk-UA"/>
        </w:rPr>
        <w:t xml:space="preserve"> арх</w:t>
      </w:r>
      <w:r>
        <w:rPr>
          <w:szCs w:val="28"/>
          <w:lang w:val="uk-UA" w:eastAsia="uk-UA"/>
        </w:rPr>
        <w:t>ітектуру);</w:t>
      </w:r>
    </w:p>
    <w:p w:rsidR="00A13816" w:rsidRPr="007B7842" w:rsidRDefault="0077572B" w:rsidP="00604D02">
      <w:pPr>
        <w:numPr>
          <w:ilvl w:val="0"/>
          <w:numId w:val="19"/>
        </w:numPr>
        <w:shd w:val="clear" w:color="auto" w:fill="FFFFFF"/>
        <w:spacing w:line="360" w:lineRule="auto"/>
        <w:ind w:left="0" w:firstLine="709"/>
        <w:jc w:val="both"/>
        <w:rPr>
          <w:szCs w:val="28"/>
          <w:lang w:val="uk-UA"/>
        </w:rPr>
      </w:pPr>
      <w:r>
        <w:rPr>
          <w:szCs w:val="28"/>
          <w:lang w:val="uk-UA" w:eastAsia="uk-UA"/>
        </w:rPr>
        <w:t>н</w:t>
      </w:r>
      <w:r w:rsidR="006E47D6" w:rsidRPr="007B7842">
        <w:rPr>
          <w:szCs w:val="28"/>
          <w:lang w:val="uk-UA" w:eastAsia="uk-UA"/>
        </w:rPr>
        <w:t>адлишкові схеми електроживлення різного устаткування, як правило, захищеного дж</w:t>
      </w:r>
      <w:r>
        <w:rPr>
          <w:szCs w:val="28"/>
          <w:lang w:val="uk-UA" w:eastAsia="uk-UA"/>
        </w:rPr>
        <w:t>ерелами безперебійного живлення</w:t>
      </w:r>
      <w:r w:rsidR="006E47D6" w:rsidRPr="007B7842">
        <w:rPr>
          <w:szCs w:val="28"/>
          <w:lang w:val="uk-UA" w:eastAsia="uk-UA"/>
        </w:rPr>
        <w:t xml:space="preserve"> і резер</w:t>
      </w:r>
      <w:r>
        <w:rPr>
          <w:szCs w:val="28"/>
          <w:lang w:val="uk-UA" w:eastAsia="uk-UA"/>
        </w:rPr>
        <w:t>вування, блоки живлення –</w:t>
      </w:r>
      <w:r w:rsidR="006E47D6" w:rsidRPr="007B7842">
        <w:rPr>
          <w:szCs w:val="28"/>
          <w:lang w:val="uk-UA" w:eastAsia="uk-UA"/>
        </w:rPr>
        <w:t xml:space="preserve"> відмова одиничного введення, кабелю, UPS або БП не призводить до критичного відмови живлення системи</w:t>
      </w:r>
      <w:r w:rsidR="00702F21" w:rsidRPr="00702F21">
        <w:rPr>
          <w:szCs w:val="28"/>
          <w:lang w:eastAsia="uk-UA"/>
        </w:rPr>
        <w:t xml:space="preserve"> [17]</w:t>
      </w:r>
      <w:r w:rsidR="006E47D6" w:rsidRPr="007B7842">
        <w:rPr>
          <w:szCs w:val="28"/>
          <w:lang w:val="uk-UA" w:eastAsia="uk-UA"/>
        </w:rPr>
        <w:t>.</w:t>
      </w:r>
    </w:p>
    <w:p w:rsidR="00A13816" w:rsidRPr="007B7842" w:rsidRDefault="006E47D6" w:rsidP="006E47D6">
      <w:pPr>
        <w:shd w:val="clear" w:color="auto" w:fill="FFFFFF"/>
        <w:spacing w:line="360" w:lineRule="auto"/>
        <w:ind w:firstLine="709"/>
        <w:jc w:val="both"/>
        <w:rPr>
          <w:szCs w:val="28"/>
          <w:lang w:val="uk-UA"/>
        </w:rPr>
      </w:pPr>
      <w:r w:rsidRPr="007B7842">
        <w:rPr>
          <w:szCs w:val="28"/>
          <w:lang w:val="uk-UA" w:eastAsia="uk-UA"/>
        </w:rPr>
        <w:t xml:space="preserve">DRBD (від англ. </w:t>
      </w:r>
      <w:r w:rsidRPr="00206879">
        <w:rPr>
          <w:szCs w:val="28"/>
          <w:lang w:val="en-US" w:eastAsia="uk-UA"/>
        </w:rPr>
        <w:t>Distributed</w:t>
      </w:r>
      <w:r w:rsidRPr="007B7842">
        <w:rPr>
          <w:szCs w:val="28"/>
          <w:lang w:val="uk-UA" w:eastAsia="uk-UA"/>
        </w:rPr>
        <w:t xml:space="preserve"> </w:t>
      </w:r>
      <w:r w:rsidRPr="00206879">
        <w:rPr>
          <w:szCs w:val="28"/>
          <w:lang w:val="en-US" w:eastAsia="uk-UA"/>
        </w:rPr>
        <w:t>Replicated</w:t>
      </w:r>
      <w:r w:rsidRPr="007B7842">
        <w:rPr>
          <w:szCs w:val="28"/>
          <w:lang w:val="uk-UA" w:eastAsia="uk-UA"/>
        </w:rPr>
        <w:t xml:space="preserve"> </w:t>
      </w:r>
      <w:r w:rsidRPr="00206879">
        <w:rPr>
          <w:szCs w:val="28"/>
          <w:lang w:val="en-US" w:eastAsia="uk-UA"/>
        </w:rPr>
        <w:t>Block</w:t>
      </w:r>
      <w:r w:rsidRPr="007B7842">
        <w:rPr>
          <w:szCs w:val="28"/>
          <w:lang w:val="uk-UA" w:eastAsia="uk-UA"/>
        </w:rPr>
        <w:t xml:space="preserve"> </w:t>
      </w:r>
      <w:r w:rsidRPr="00206879">
        <w:rPr>
          <w:szCs w:val="28"/>
          <w:lang w:val="en-US" w:eastAsia="uk-UA"/>
        </w:rPr>
        <w:t>Device</w:t>
      </w:r>
      <w:r w:rsidRPr="007B7842">
        <w:rPr>
          <w:szCs w:val="28"/>
          <w:lang w:val="uk-UA" w:eastAsia="uk-UA"/>
        </w:rPr>
        <w:t xml:space="preserve"> </w:t>
      </w:r>
      <w:r w:rsidR="0049334F" w:rsidRPr="007B7842">
        <w:rPr>
          <w:szCs w:val="28"/>
          <w:lang w:val="uk-UA" w:eastAsia="uk-UA"/>
        </w:rPr>
        <w:t>–</w:t>
      </w:r>
      <w:r w:rsidR="00206879">
        <w:rPr>
          <w:szCs w:val="28"/>
          <w:lang w:val="uk-UA" w:eastAsia="uk-UA"/>
        </w:rPr>
        <w:t xml:space="preserve"> «розподілений реплікован</w:t>
      </w:r>
      <w:r w:rsidR="0049334F" w:rsidRPr="007B7842">
        <w:rPr>
          <w:szCs w:val="28"/>
          <w:lang w:val="uk-UA" w:eastAsia="uk-UA"/>
        </w:rPr>
        <w:t>и</w:t>
      </w:r>
      <w:r w:rsidRPr="007B7842">
        <w:rPr>
          <w:szCs w:val="28"/>
          <w:lang w:val="uk-UA" w:eastAsia="uk-UA"/>
        </w:rPr>
        <w:t xml:space="preserve">й блоковий пристрій») </w:t>
      </w:r>
      <w:r w:rsidR="0049334F" w:rsidRPr="007B7842">
        <w:rPr>
          <w:szCs w:val="28"/>
          <w:lang w:val="uk-UA" w:eastAsia="uk-UA"/>
        </w:rPr>
        <w:t>–</w:t>
      </w:r>
      <w:r w:rsidRPr="007B7842">
        <w:rPr>
          <w:szCs w:val="28"/>
          <w:lang w:val="uk-UA" w:eastAsia="uk-UA"/>
        </w:rPr>
        <w:t xml:space="preserve"> програмна система, що забезпечує синхронізацію (RAID 1) між локальним блоковим пристроєм і віддаленим. Одним із застосувань є побудова відмовостійких кластерних систем на операційній системі з ядром </w:t>
      </w:r>
      <w:r w:rsidRPr="00206879">
        <w:rPr>
          <w:szCs w:val="28"/>
          <w:lang w:val="en-US" w:eastAsia="uk-UA"/>
        </w:rPr>
        <w:t>Linux</w:t>
      </w:r>
      <w:r w:rsidRPr="007B7842">
        <w:rPr>
          <w:szCs w:val="28"/>
          <w:lang w:val="uk-UA" w:eastAsia="uk-UA"/>
        </w:rPr>
        <w:t xml:space="preserve">. Входить в ванільне ядро </w:t>
      </w:r>
      <w:r w:rsidRPr="00206879">
        <w:rPr>
          <w:szCs w:val="28"/>
          <w:lang w:val="en-US" w:eastAsia="uk-UA"/>
        </w:rPr>
        <w:t>Linux</w:t>
      </w:r>
      <w:r w:rsidRPr="007B7842">
        <w:rPr>
          <w:szCs w:val="28"/>
          <w:lang w:val="uk-UA" w:eastAsia="uk-UA"/>
        </w:rPr>
        <w:t xml:space="preserve"> з 15 грудня 2009 року</w:t>
      </w:r>
      <w:r w:rsidR="00702F21" w:rsidRPr="001B0011">
        <w:rPr>
          <w:szCs w:val="28"/>
          <w:lang w:eastAsia="uk-UA"/>
        </w:rPr>
        <w:t xml:space="preserve"> [18]</w:t>
      </w:r>
      <w:r w:rsidRPr="007B7842">
        <w:rPr>
          <w:szCs w:val="28"/>
          <w:lang w:val="uk-UA" w:eastAsia="uk-UA"/>
        </w:rPr>
        <w:t>.</w:t>
      </w:r>
    </w:p>
    <w:p w:rsidR="00A13816" w:rsidRPr="007B7842" w:rsidRDefault="006E47D6" w:rsidP="006E47D6">
      <w:pPr>
        <w:shd w:val="clear" w:color="auto" w:fill="FFFFFF"/>
        <w:spacing w:line="360" w:lineRule="auto"/>
        <w:ind w:firstLine="709"/>
        <w:jc w:val="both"/>
        <w:rPr>
          <w:szCs w:val="28"/>
          <w:lang w:val="uk-UA"/>
        </w:rPr>
      </w:pPr>
      <w:r w:rsidRPr="007B7842">
        <w:rPr>
          <w:szCs w:val="28"/>
          <w:lang w:val="uk-UA" w:eastAsia="uk-UA"/>
        </w:rPr>
        <w:lastRenderedPageBreak/>
        <w:t xml:space="preserve">RAID (англ. </w:t>
      </w:r>
      <w:r w:rsidRPr="00206879">
        <w:rPr>
          <w:szCs w:val="28"/>
          <w:lang w:val="en-US" w:eastAsia="uk-UA"/>
        </w:rPr>
        <w:t>Redundant</w:t>
      </w:r>
      <w:r w:rsidRPr="007B7842">
        <w:rPr>
          <w:szCs w:val="28"/>
          <w:lang w:val="uk-UA" w:eastAsia="uk-UA"/>
        </w:rPr>
        <w:t xml:space="preserve"> </w:t>
      </w:r>
      <w:r w:rsidRPr="00206879">
        <w:rPr>
          <w:szCs w:val="28"/>
          <w:lang w:val="en-US" w:eastAsia="uk-UA"/>
        </w:rPr>
        <w:t>Array</w:t>
      </w:r>
      <w:r w:rsidRPr="007B7842">
        <w:rPr>
          <w:szCs w:val="28"/>
          <w:lang w:val="uk-UA" w:eastAsia="uk-UA"/>
        </w:rPr>
        <w:t xml:space="preserve"> </w:t>
      </w:r>
      <w:r w:rsidRPr="00206879">
        <w:rPr>
          <w:szCs w:val="28"/>
          <w:lang w:val="en-US" w:eastAsia="uk-UA"/>
        </w:rPr>
        <w:t>of</w:t>
      </w:r>
      <w:r w:rsidRPr="007B7842">
        <w:rPr>
          <w:szCs w:val="28"/>
          <w:lang w:val="uk-UA" w:eastAsia="uk-UA"/>
        </w:rPr>
        <w:t xml:space="preserve"> </w:t>
      </w:r>
      <w:r w:rsidRPr="00206879">
        <w:rPr>
          <w:szCs w:val="28"/>
          <w:lang w:val="en-US" w:eastAsia="uk-UA"/>
        </w:rPr>
        <w:t>Independent</w:t>
      </w:r>
      <w:r w:rsidRPr="007B7842">
        <w:rPr>
          <w:szCs w:val="28"/>
          <w:lang w:val="uk-UA" w:eastAsia="uk-UA"/>
        </w:rPr>
        <w:t xml:space="preserve"> </w:t>
      </w:r>
      <w:r w:rsidRPr="00206879">
        <w:rPr>
          <w:szCs w:val="28"/>
          <w:lang w:val="en-US" w:eastAsia="uk-UA"/>
        </w:rPr>
        <w:t>Disks</w:t>
      </w:r>
      <w:r w:rsidRPr="007B7842">
        <w:rPr>
          <w:szCs w:val="28"/>
          <w:lang w:val="uk-UA" w:eastAsia="uk-UA"/>
        </w:rPr>
        <w:t xml:space="preserve"> </w:t>
      </w:r>
      <w:r w:rsidR="0049334F" w:rsidRPr="007B7842">
        <w:rPr>
          <w:szCs w:val="28"/>
          <w:lang w:val="uk-UA" w:eastAsia="uk-UA"/>
        </w:rPr>
        <w:t>–</w:t>
      </w:r>
      <w:r w:rsidRPr="007B7842">
        <w:rPr>
          <w:szCs w:val="28"/>
          <w:lang w:val="uk-UA" w:eastAsia="uk-UA"/>
        </w:rPr>
        <w:t xml:space="preserve"> надлишковий масив незалежних дисків) </w:t>
      </w:r>
      <w:r w:rsidR="0049334F" w:rsidRPr="007B7842">
        <w:rPr>
          <w:szCs w:val="28"/>
          <w:lang w:val="uk-UA" w:eastAsia="uk-UA"/>
        </w:rPr>
        <w:t>–</w:t>
      </w:r>
      <w:r w:rsidRPr="007B7842">
        <w:rPr>
          <w:szCs w:val="28"/>
          <w:lang w:val="uk-UA" w:eastAsia="uk-UA"/>
        </w:rPr>
        <w:t xml:space="preserve"> технологія віртуалізації даних, яка об</w:t>
      </w:r>
      <w:r w:rsidR="00267C63">
        <w:rPr>
          <w:szCs w:val="28"/>
          <w:lang w:val="uk-UA" w:eastAsia="uk-UA"/>
        </w:rPr>
        <w:t>’</w:t>
      </w:r>
      <w:r w:rsidRPr="007B7842">
        <w:rPr>
          <w:szCs w:val="28"/>
          <w:lang w:val="uk-UA" w:eastAsia="uk-UA"/>
        </w:rPr>
        <w:t>єднує кілька дисків в логічний елемент для надмірності і підвищення продуктивності</w:t>
      </w:r>
      <w:r w:rsidR="00702F21">
        <w:rPr>
          <w:szCs w:val="28"/>
          <w:lang w:val="uk-UA" w:eastAsia="uk-UA"/>
        </w:rPr>
        <w:t xml:space="preserve"> [18</w:t>
      </w:r>
      <w:r w:rsidR="00702F21" w:rsidRPr="00702F21">
        <w:rPr>
          <w:szCs w:val="28"/>
          <w:lang w:val="uk-UA" w:eastAsia="uk-UA"/>
        </w:rPr>
        <w:t>]</w:t>
      </w:r>
      <w:r w:rsidRPr="007B7842">
        <w:rPr>
          <w:szCs w:val="28"/>
          <w:lang w:val="uk-UA" w:eastAsia="uk-UA"/>
        </w:rPr>
        <w:t>.</w:t>
      </w:r>
    </w:p>
    <w:p w:rsidR="00A13816" w:rsidRPr="007B7842" w:rsidRDefault="006E47D6" w:rsidP="006E47D6">
      <w:pPr>
        <w:shd w:val="clear" w:color="auto" w:fill="FFFFFF"/>
        <w:spacing w:line="360" w:lineRule="auto"/>
        <w:ind w:firstLine="709"/>
        <w:jc w:val="both"/>
        <w:rPr>
          <w:szCs w:val="28"/>
          <w:lang w:val="uk-UA"/>
        </w:rPr>
      </w:pPr>
      <w:r w:rsidRPr="007B7842">
        <w:rPr>
          <w:szCs w:val="28"/>
          <w:lang w:val="uk-UA" w:eastAsia="uk-UA"/>
        </w:rPr>
        <w:t xml:space="preserve">Мережа зберігання даних (англ. </w:t>
      </w:r>
      <w:r w:rsidRPr="00206879">
        <w:rPr>
          <w:szCs w:val="28"/>
          <w:lang w:val="en-US" w:eastAsia="uk-UA"/>
        </w:rPr>
        <w:t>Storage</w:t>
      </w:r>
      <w:r w:rsidRPr="007B7842">
        <w:rPr>
          <w:szCs w:val="28"/>
          <w:lang w:val="uk-UA" w:eastAsia="uk-UA"/>
        </w:rPr>
        <w:t xml:space="preserve"> </w:t>
      </w:r>
      <w:r w:rsidRPr="00206879">
        <w:rPr>
          <w:szCs w:val="28"/>
          <w:lang w:val="en-US" w:eastAsia="uk-UA"/>
        </w:rPr>
        <w:t>Area</w:t>
      </w:r>
      <w:r w:rsidRPr="007B7842">
        <w:rPr>
          <w:szCs w:val="28"/>
          <w:lang w:val="uk-UA" w:eastAsia="uk-UA"/>
        </w:rPr>
        <w:t xml:space="preserve"> </w:t>
      </w:r>
      <w:r w:rsidRPr="00206879">
        <w:rPr>
          <w:szCs w:val="28"/>
          <w:lang w:val="en-US" w:eastAsia="uk-UA"/>
        </w:rPr>
        <w:t>Network</w:t>
      </w:r>
      <w:r w:rsidRPr="007B7842">
        <w:rPr>
          <w:szCs w:val="28"/>
          <w:lang w:val="uk-UA" w:eastAsia="uk-UA"/>
        </w:rPr>
        <w:t xml:space="preserve">, SAN) </w:t>
      </w:r>
      <w:r w:rsidR="0049334F" w:rsidRPr="007B7842">
        <w:rPr>
          <w:szCs w:val="28"/>
          <w:lang w:val="uk-UA" w:eastAsia="uk-UA"/>
        </w:rPr>
        <w:t>–</w:t>
      </w:r>
      <w:r w:rsidRPr="007B7842">
        <w:rPr>
          <w:szCs w:val="28"/>
          <w:lang w:val="uk-UA" w:eastAsia="uk-UA"/>
        </w:rPr>
        <w:t xml:space="preserve"> являє собою архітектурне рішення для підключення зовнішніх пристроїв зберігання даних, таких як дискові масиви, стрічкові бібліотеки, оптичні приводи до серверів таким чином, щоб операційна система розпізнала підключені ресурси як локальні</w:t>
      </w:r>
      <w:r w:rsidR="00702F21" w:rsidRPr="00702F21">
        <w:rPr>
          <w:szCs w:val="28"/>
          <w:lang w:val="uk-UA" w:eastAsia="uk-UA"/>
        </w:rPr>
        <w:t xml:space="preserve"> [18]</w:t>
      </w:r>
      <w:r w:rsidRPr="007B7842">
        <w:rPr>
          <w:szCs w:val="28"/>
          <w:lang w:val="uk-UA" w:eastAsia="uk-UA"/>
        </w:rPr>
        <w:t>.</w:t>
      </w:r>
    </w:p>
    <w:p w:rsidR="00A13816" w:rsidRPr="007B7842" w:rsidRDefault="006E47D6" w:rsidP="006E47D6">
      <w:pPr>
        <w:shd w:val="clear" w:color="auto" w:fill="FFFFFF"/>
        <w:spacing w:line="360" w:lineRule="auto"/>
        <w:ind w:firstLine="709"/>
        <w:jc w:val="both"/>
        <w:rPr>
          <w:szCs w:val="28"/>
          <w:lang w:val="uk-UA"/>
        </w:rPr>
      </w:pPr>
      <w:r w:rsidRPr="007B7842">
        <w:rPr>
          <w:szCs w:val="28"/>
          <w:lang w:val="uk-UA" w:eastAsia="uk-UA"/>
        </w:rPr>
        <w:t xml:space="preserve">Заходи щодо забезпечення безперебійної роботи окремого вузла </w:t>
      </w:r>
      <w:r w:rsidR="0049334F" w:rsidRPr="007B7842">
        <w:rPr>
          <w:szCs w:val="28"/>
          <w:lang w:val="uk-UA" w:eastAsia="uk-UA"/>
        </w:rPr>
        <w:t>допомагають</w:t>
      </w:r>
      <w:r w:rsidRPr="007B7842">
        <w:rPr>
          <w:szCs w:val="28"/>
          <w:lang w:val="uk-UA" w:eastAsia="uk-UA"/>
        </w:rPr>
        <w:t xml:space="preserve"> звести до мінімуму ймовірність звернення до механізмів власне відмовостійкої кластеризації. У разі задіяння останніх доступ до сервісу може перериватися, хоча б і ненадовго, і доцільніше попереджати критичні відмови устаткування</w:t>
      </w:r>
      <w:r w:rsidR="00702F21" w:rsidRPr="00702F21">
        <w:rPr>
          <w:szCs w:val="28"/>
          <w:lang w:eastAsia="uk-UA"/>
        </w:rPr>
        <w:t xml:space="preserve"> [18]</w:t>
      </w:r>
      <w:r w:rsidRPr="007B7842">
        <w:rPr>
          <w:szCs w:val="28"/>
          <w:lang w:val="uk-UA" w:eastAsia="uk-UA"/>
        </w:rPr>
        <w:t>.</w:t>
      </w:r>
    </w:p>
    <w:p w:rsidR="00A13816" w:rsidRPr="007B7842" w:rsidRDefault="006E47D6" w:rsidP="006E47D6">
      <w:pPr>
        <w:pStyle w:val="affa"/>
        <w:shd w:val="clear" w:color="auto" w:fill="FFFFFF"/>
        <w:spacing w:before="0" w:after="0" w:line="360" w:lineRule="auto"/>
        <w:ind w:firstLine="709"/>
        <w:jc w:val="both"/>
        <w:rPr>
          <w:sz w:val="28"/>
          <w:szCs w:val="28"/>
          <w:lang w:val="uk-UA"/>
        </w:rPr>
      </w:pPr>
      <w:r w:rsidRPr="007B7842">
        <w:rPr>
          <w:sz w:val="28"/>
          <w:szCs w:val="28"/>
          <w:lang w:val="uk-UA"/>
        </w:rPr>
        <w:t>Системи, які обробляють помилки в розподілених комп</w:t>
      </w:r>
      <w:r w:rsidR="00267C63">
        <w:rPr>
          <w:sz w:val="28"/>
          <w:szCs w:val="28"/>
          <w:lang w:val="uk-UA"/>
        </w:rPr>
        <w:t>’</w:t>
      </w:r>
      <w:r w:rsidRPr="007B7842">
        <w:rPr>
          <w:sz w:val="28"/>
          <w:szCs w:val="28"/>
          <w:lang w:val="uk-UA"/>
        </w:rPr>
        <w:t>ютерних системах, мають різні</w:t>
      </w:r>
      <w:r w:rsidR="0077572B">
        <w:rPr>
          <w:sz w:val="28"/>
          <w:szCs w:val="28"/>
          <w:lang w:val="uk-UA"/>
        </w:rPr>
        <w:t xml:space="preserve"> стратегії, щоб усунути збій</w:t>
      </w:r>
      <w:r w:rsidRPr="007B7842">
        <w:rPr>
          <w:sz w:val="28"/>
          <w:szCs w:val="28"/>
          <w:lang w:val="uk-UA"/>
        </w:rPr>
        <w:t xml:space="preserve"> наприклад, </w:t>
      </w:r>
      <w:r w:rsidRPr="00DB04AD">
        <w:rPr>
          <w:sz w:val="28"/>
          <w:szCs w:val="28"/>
          <w:lang w:val="en-US"/>
        </w:rPr>
        <w:t>Apache</w:t>
      </w:r>
      <w:r w:rsidRPr="007B7842">
        <w:rPr>
          <w:sz w:val="28"/>
          <w:szCs w:val="28"/>
          <w:lang w:val="uk-UA"/>
        </w:rPr>
        <w:t xml:space="preserve"> </w:t>
      </w:r>
      <w:r w:rsidRPr="00DB04AD">
        <w:rPr>
          <w:sz w:val="28"/>
          <w:szCs w:val="28"/>
          <w:lang w:val="en-US"/>
        </w:rPr>
        <w:t>Cassandra</w:t>
      </w:r>
      <w:r w:rsidRPr="007B7842">
        <w:rPr>
          <w:sz w:val="28"/>
          <w:szCs w:val="28"/>
          <w:lang w:val="uk-UA"/>
        </w:rPr>
        <w:t xml:space="preserve"> API </w:t>
      </w:r>
      <w:r w:rsidRPr="00DB04AD">
        <w:rPr>
          <w:sz w:val="28"/>
          <w:szCs w:val="28"/>
          <w:lang w:val="en-US"/>
        </w:rPr>
        <w:t>Hector</w:t>
      </w:r>
      <w:r w:rsidRPr="007B7842">
        <w:rPr>
          <w:sz w:val="28"/>
          <w:szCs w:val="28"/>
          <w:lang w:val="uk-UA"/>
        </w:rPr>
        <w:t xml:space="preserve"> (API) визначає три способи на</w:t>
      </w:r>
      <w:r w:rsidR="0049334F" w:rsidRPr="007B7842">
        <w:rPr>
          <w:sz w:val="28"/>
          <w:szCs w:val="28"/>
          <w:lang w:val="uk-UA"/>
        </w:rPr>
        <w:t>лаштування</w:t>
      </w:r>
      <w:r w:rsidRPr="007B7842">
        <w:rPr>
          <w:sz w:val="28"/>
          <w:szCs w:val="28"/>
          <w:lang w:val="uk-UA"/>
        </w:rPr>
        <w:t xml:space="preserve"> помилки:</w:t>
      </w:r>
    </w:p>
    <w:p w:rsidR="00A13816" w:rsidRPr="007B7842" w:rsidRDefault="0077572B" w:rsidP="00604D02">
      <w:pPr>
        <w:numPr>
          <w:ilvl w:val="0"/>
          <w:numId w:val="22"/>
        </w:numPr>
        <w:shd w:val="clear" w:color="auto" w:fill="FFFFFF"/>
        <w:tabs>
          <w:tab w:val="clear" w:pos="720"/>
        </w:tabs>
        <w:spacing w:line="360" w:lineRule="auto"/>
        <w:ind w:left="0" w:firstLine="709"/>
        <w:jc w:val="both"/>
        <w:rPr>
          <w:szCs w:val="28"/>
          <w:lang w:val="uk-UA"/>
        </w:rPr>
      </w:pPr>
      <w:r>
        <w:rPr>
          <w:bCs/>
          <w:szCs w:val="28"/>
          <w:lang w:val="en-US" w:eastAsia="uk-UA"/>
        </w:rPr>
        <w:t>F</w:t>
      </w:r>
      <w:r w:rsidR="006E47D6" w:rsidRPr="00DB04AD">
        <w:rPr>
          <w:bCs/>
          <w:szCs w:val="28"/>
          <w:lang w:val="en-US" w:eastAsia="uk-UA"/>
        </w:rPr>
        <w:t>ail</w:t>
      </w:r>
      <w:r w:rsidR="006E47D6" w:rsidRPr="007B7842">
        <w:rPr>
          <w:bCs/>
          <w:szCs w:val="28"/>
          <w:lang w:val="uk-UA" w:eastAsia="uk-UA"/>
        </w:rPr>
        <w:t xml:space="preserve"> </w:t>
      </w:r>
      <w:r w:rsidR="006E47D6" w:rsidRPr="00DB04AD">
        <w:rPr>
          <w:bCs/>
          <w:szCs w:val="28"/>
          <w:lang w:val="en-US" w:eastAsia="uk-UA"/>
        </w:rPr>
        <w:t>Fast</w:t>
      </w:r>
      <w:r w:rsidR="0049334F" w:rsidRPr="007B7842">
        <w:rPr>
          <w:szCs w:val="28"/>
          <w:lang w:val="uk-UA" w:eastAsia="uk-UA"/>
        </w:rPr>
        <w:t>.</w:t>
      </w:r>
      <w:r w:rsidR="006E47D6" w:rsidRPr="007B7842">
        <w:rPr>
          <w:szCs w:val="28"/>
          <w:lang w:val="uk-UA" w:eastAsia="uk-UA"/>
        </w:rPr>
        <w:t xml:space="preserve"> Сценарій "FAIL_FAST" означає, що спроба </w:t>
      </w:r>
      <w:r>
        <w:rPr>
          <w:szCs w:val="28"/>
          <w:lang w:val="uk-UA" w:eastAsia="uk-UA"/>
        </w:rPr>
        <w:t xml:space="preserve">усунути </w:t>
      </w:r>
      <w:r w:rsidR="006E47D6" w:rsidRPr="007B7842">
        <w:rPr>
          <w:szCs w:val="28"/>
          <w:lang w:val="uk-UA" w:eastAsia="uk-UA"/>
        </w:rPr>
        <w:t>збій зазнає невдачі, якщо перши</w:t>
      </w:r>
      <w:r w:rsidR="007838C8">
        <w:rPr>
          <w:szCs w:val="28"/>
          <w:lang w:val="uk-UA" w:eastAsia="uk-UA"/>
        </w:rPr>
        <w:t>й вузол не може бути досягнутий;</w:t>
      </w:r>
    </w:p>
    <w:p w:rsidR="00A13816" w:rsidRPr="007B7842" w:rsidRDefault="0077572B" w:rsidP="00604D02">
      <w:pPr>
        <w:numPr>
          <w:ilvl w:val="0"/>
          <w:numId w:val="26"/>
        </w:numPr>
        <w:shd w:val="clear" w:color="auto" w:fill="FFFFFF"/>
        <w:tabs>
          <w:tab w:val="clear" w:pos="720"/>
        </w:tabs>
        <w:spacing w:line="360" w:lineRule="auto"/>
        <w:ind w:left="0" w:firstLine="709"/>
        <w:jc w:val="both"/>
        <w:rPr>
          <w:szCs w:val="28"/>
          <w:lang w:val="uk-UA"/>
        </w:rPr>
      </w:pPr>
      <w:r>
        <w:rPr>
          <w:bCs/>
          <w:szCs w:val="28"/>
          <w:lang w:val="uk-UA" w:eastAsia="uk-UA"/>
        </w:rPr>
        <w:t>«</w:t>
      </w:r>
      <w:r w:rsidR="007838C8">
        <w:rPr>
          <w:bCs/>
          <w:szCs w:val="28"/>
          <w:lang w:val="uk-UA" w:eastAsia="uk-UA"/>
        </w:rPr>
        <w:t>н</w:t>
      </w:r>
      <w:r w:rsidR="006E47D6" w:rsidRPr="007B7842">
        <w:rPr>
          <w:bCs/>
          <w:szCs w:val="28"/>
          <w:lang w:val="uk-UA" w:eastAsia="uk-UA"/>
        </w:rPr>
        <w:t>евдача, спробуйте наступний доступний</w:t>
      </w:r>
      <w:r>
        <w:rPr>
          <w:bCs/>
          <w:szCs w:val="28"/>
          <w:lang w:val="uk-UA" w:eastAsia="uk-UA"/>
        </w:rPr>
        <w:t>»</w:t>
      </w:r>
      <w:r>
        <w:rPr>
          <w:szCs w:val="28"/>
          <w:lang w:val="uk-UA" w:eastAsia="uk-UA"/>
        </w:rPr>
        <w:t>, з</w:t>
      </w:r>
      <w:r w:rsidR="006E47D6" w:rsidRPr="007B7842">
        <w:rPr>
          <w:szCs w:val="28"/>
          <w:lang w:val="uk-UA" w:eastAsia="uk-UA"/>
        </w:rPr>
        <w:t>а сценарієм, як "ON_FAIL_TRY_ONE_NEXT_AVAILABLE", означає, що система намагається</w:t>
      </w:r>
      <w:r w:rsidR="00702F21" w:rsidRPr="00702F21">
        <w:rPr>
          <w:szCs w:val="28"/>
          <w:lang w:val="uk-UA" w:eastAsia="uk-UA"/>
        </w:rPr>
        <w:t xml:space="preserve"> </w:t>
      </w:r>
      <w:r w:rsidR="00702F21">
        <w:rPr>
          <w:szCs w:val="28"/>
          <w:lang w:val="uk-UA" w:eastAsia="uk-UA"/>
        </w:rPr>
        <w:t>з</w:t>
      </w:r>
      <w:r w:rsidR="00267C63">
        <w:rPr>
          <w:szCs w:val="28"/>
          <w:lang w:val="uk-UA" w:eastAsia="uk-UA"/>
        </w:rPr>
        <w:t>’</w:t>
      </w:r>
      <w:r w:rsidR="00702F21">
        <w:rPr>
          <w:szCs w:val="28"/>
          <w:lang w:val="uk-UA" w:eastAsia="uk-UA"/>
        </w:rPr>
        <w:t xml:space="preserve">єднатись з іншим вузлом. </w:t>
      </w:r>
      <w:r w:rsidR="006E47D6" w:rsidRPr="007B7842">
        <w:rPr>
          <w:szCs w:val="28"/>
          <w:lang w:val="uk-UA" w:eastAsia="uk-UA"/>
        </w:rPr>
        <w:t>Для вирішення даного завдання найкраще підходить метод N+M</w:t>
      </w:r>
      <w:r w:rsidR="00702F21" w:rsidRPr="00702F21">
        <w:rPr>
          <w:szCs w:val="28"/>
          <w:lang w:val="uk-UA" w:eastAsia="uk-UA"/>
        </w:rPr>
        <w:t xml:space="preserve"> [18].</w:t>
      </w:r>
    </w:p>
    <w:p w:rsidR="00A13816" w:rsidRPr="007B7842" w:rsidRDefault="006E47D6" w:rsidP="0049334F">
      <w:pPr>
        <w:pStyle w:val="affa"/>
        <w:shd w:val="clear" w:color="auto" w:fill="FFFFFF"/>
        <w:spacing w:before="0" w:after="0" w:line="360" w:lineRule="auto"/>
        <w:ind w:firstLine="709"/>
        <w:jc w:val="both"/>
        <w:rPr>
          <w:sz w:val="28"/>
          <w:szCs w:val="28"/>
          <w:lang w:val="uk-UA"/>
        </w:rPr>
      </w:pPr>
      <w:r w:rsidRPr="007B7842">
        <w:rPr>
          <w:sz w:val="28"/>
          <w:szCs w:val="28"/>
          <w:lang w:val="uk-UA"/>
        </w:rPr>
        <w:t>Тільки в цій топології всі укладені кластери мають доступ до всіх дискови</w:t>
      </w:r>
      <w:r w:rsidR="0049334F" w:rsidRPr="007B7842">
        <w:rPr>
          <w:sz w:val="28"/>
          <w:szCs w:val="28"/>
          <w:lang w:val="uk-UA"/>
        </w:rPr>
        <w:t>х</w:t>
      </w:r>
      <w:r w:rsidRPr="007B7842">
        <w:rPr>
          <w:sz w:val="28"/>
          <w:szCs w:val="28"/>
          <w:lang w:val="uk-UA"/>
        </w:rPr>
        <w:t xml:space="preserve"> масив</w:t>
      </w:r>
      <w:r w:rsidR="0049334F" w:rsidRPr="007B7842">
        <w:rPr>
          <w:sz w:val="28"/>
          <w:szCs w:val="28"/>
          <w:lang w:val="uk-UA"/>
        </w:rPr>
        <w:t>ів</w:t>
      </w:r>
      <w:r w:rsidRPr="007B7842">
        <w:rPr>
          <w:sz w:val="28"/>
          <w:szCs w:val="28"/>
          <w:lang w:val="uk-UA"/>
        </w:rPr>
        <w:t>, побудовани</w:t>
      </w:r>
      <w:r w:rsidR="0049334F" w:rsidRPr="007B7842">
        <w:rPr>
          <w:sz w:val="28"/>
          <w:szCs w:val="28"/>
          <w:lang w:val="uk-UA"/>
        </w:rPr>
        <w:t>х</w:t>
      </w:r>
      <w:r w:rsidRPr="007B7842">
        <w:rPr>
          <w:sz w:val="28"/>
          <w:szCs w:val="28"/>
          <w:lang w:val="uk-UA"/>
        </w:rPr>
        <w:t xml:space="preserve"> за схемою RAID</w:t>
      </w:r>
      <w:r w:rsidR="00702F21">
        <w:rPr>
          <w:sz w:val="28"/>
          <w:szCs w:val="28"/>
          <w:lang w:val="uk-UA"/>
        </w:rPr>
        <w:t xml:space="preserve"> 1</w:t>
      </w:r>
      <w:r w:rsidRPr="007B7842">
        <w:rPr>
          <w:sz w:val="28"/>
          <w:szCs w:val="28"/>
          <w:lang w:val="uk-UA"/>
        </w:rPr>
        <w:t xml:space="preserve"> з дублюванням. Масштаб</w:t>
      </w:r>
      <w:r w:rsidR="0049334F" w:rsidRPr="007B7842">
        <w:rPr>
          <w:sz w:val="28"/>
          <w:szCs w:val="28"/>
          <w:lang w:val="uk-UA"/>
        </w:rPr>
        <w:t>ован</w:t>
      </w:r>
      <w:r w:rsidRPr="007B7842">
        <w:rPr>
          <w:sz w:val="28"/>
          <w:szCs w:val="28"/>
          <w:lang w:val="uk-UA"/>
        </w:rPr>
        <w:t>ість проявляється в простому постачанні до кластеру додаткових вузлів і дискових масивам без змін, з</w:t>
      </w:r>
      <w:r w:rsidR="00267C63">
        <w:rPr>
          <w:sz w:val="28"/>
          <w:szCs w:val="28"/>
          <w:lang w:val="uk-UA"/>
        </w:rPr>
        <w:t>’</w:t>
      </w:r>
      <w:r w:rsidRPr="007B7842">
        <w:rPr>
          <w:sz w:val="28"/>
          <w:szCs w:val="28"/>
          <w:lang w:val="uk-UA"/>
        </w:rPr>
        <w:t>єднаних в існуючій системі</w:t>
      </w:r>
      <w:r w:rsidR="00702F21" w:rsidRPr="00702F21">
        <w:rPr>
          <w:sz w:val="28"/>
          <w:szCs w:val="28"/>
        </w:rPr>
        <w:t xml:space="preserve"> [18]</w:t>
      </w:r>
      <w:r w:rsidRPr="007B7842">
        <w:rPr>
          <w:sz w:val="28"/>
          <w:szCs w:val="28"/>
          <w:lang w:val="uk-UA"/>
        </w:rPr>
        <w:t>.</w:t>
      </w:r>
    </w:p>
    <w:p w:rsidR="00A13816" w:rsidRPr="007B7842" w:rsidRDefault="006E47D6" w:rsidP="0049334F">
      <w:pPr>
        <w:pStyle w:val="affa"/>
        <w:shd w:val="clear" w:color="auto" w:fill="FFFFFF"/>
        <w:spacing w:before="0" w:after="0" w:line="360" w:lineRule="auto"/>
        <w:ind w:firstLine="709"/>
        <w:jc w:val="both"/>
        <w:rPr>
          <w:sz w:val="28"/>
          <w:szCs w:val="28"/>
          <w:lang w:val="uk-UA"/>
        </w:rPr>
      </w:pPr>
      <w:r w:rsidRPr="007B7842">
        <w:rPr>
          <w:sz w:val="28"/>
          <w:szCs w:val="28"/>
          <w:lang w:val="uk-UA"/>
        </w:rPr>
        <w:t xml:space="preserve">Топологія дозволяє організувати каскадну систему відмовостійкості, при якій обробка переноситься з невірно встановленою резервацією, а в той час, коли він виходить </w:t>
      </w:r>
      <w:r w:rsidR="0049334F" w:rsidRPr="007B7842">
        <w:rPr>
          <w:sz w:val="28"/>
          <w:szCs w:val="28"/>
          <w:lang w:val="uk-UA"/>
        </w:rPr>
        <w:t>з</w:t>
      </w:r>
      <w:r w:rsidRPr="007B7842">
        <w:rPr>
          <w:sz w:val="28"/>
          <w:szCs w:val="28"/>
          <w:lang w:val="uk-UA"/>
        </w:rPr>
        <w:t xml:space="preserve"> </w:t>
      </w:r>
      <w:r w:rsidR="0049334F" w:rsidRPr="007B7842">
        <w:rPr>
          <w:sz w:val="28"/>
          <w:szCs w:val="28"/>
          <w:lang w:val="uk-UA"/>
        </w:rPr>
        <w:t>ладу</w:t>
      </w:r>
      <w:r w:rsidRPr="007B7842">
        <w:rPr>
          <w:sz w:val="28"/>
          <w:szCs w:val="28"/>
          <w:lang w:val="uk-UA"/>
        </w:rPr>
        <w:t xml:space="preserve"> </w:t>
      </w:r>
      <w:r w:rsidR="0049334F" w:rsidRPr="007B7842">
        <w:rPr>
          <w:sz w:val="28"/>
          <w:szCs w:val="28"/>
          <w:lang w:val="uk-UA"/>
        </w:rPr>
        <w:t>–</w:t>
      </w:r>
      <w:r w:rsidRPr="007B7842">
        <w:rPr>
          <w:sz w:val="28"/>
          <w:szCs w:val="28"/>
          <w:lang w:val="uk-UA"/>
        </w:rPr>
        <w:t xml:space="preserve"> на наступний резервний вміст і т.</w:t>
      </w:r>
      <w:r w:rsidR="007838C8">
        <w:rPr>
          <w:sz w:val="28"/>
          <w:szCs w:val="28"/>
          <w:lang w:val="uk-UA"/>
        </w:rPr>
        <w:t xml:space="preserve"> </w:t>
      </w:r>
      <w:r w:rsidRPr="007B7842">
        <w:rPr>
          <w:sz w:val="28"/>
          <w:szCs w:val="28"/>
          <w:lang w:val="uk-UA"/>
        </w:rPr>
        <w:t xml:space="preserve">д. </w:t>
      </w:r>
      <w:r w:rsidRPr="007B7842">
        <w:rPr>
          <w:sz w:val="28"/>
          <w:szCs w:val="28"/>
          <w:lang w:val="uk-UA"/>
        </w:rPr>
        <w:lastRenderedPageBreak/>
        <w:t>Класифікація з</w:t>
      </w:r>
      <w:r w:rsidR="007838C8">
        <w:rPr>
          <w:sz w:val="28"/>
          <w:szCs w:val="28"/>
          <w:lang w:val="uk-UA"/>
        </w:rPr>
        <w:t>а</w:t>
      </w:r>
      <w:r w:rsidRPr="007B7842">
        <w:rPr>
          <w:sz w:val="28"/>
          <w:szCs w:val="28"/>
          <w:lang w:val="uk-UA"/>
        </w:rPr>
        <w:t xml:space="preserve"> топологією N+M забезпечує підтримку додатків </w:t>
      </w:r>
      <w:r w:rsidRPr="007838C8">
        <w:rPr>
          <w:sz w:val="28"/>
          <w:szCs w:val="28"/>
          <w:lang w:val="en-US"/>
        </w:rPr>
        <w:t>Oracle</w:t>
      </w:r>
      <w:r w:rsidRPr="007B7842">
        <w:rPr>
          <w:sz w:val="28"/>
          <w:szCs w:val="28"/>
          <w:lang w:val="uk-UA"/>
        </w:rPr>
        <w:t xml:space="preserve"> </w:t>
      </w:r>
      <w:r w:rsidRPr="007838C8">
        <w:rPr>
          <w:sz w:val="28"/>
          <w:szCs w:val="28"/>
          <w:lang w:val="en-US"/>
        </w:rPr>
        <w:t>Parallel</w:t>
      </w:r>
      <w:r w:rsidRPr="007B7842">
        <w:rPr>
          <w:sz w:val="28"/>
          <w:szCs w:val="28"/>
          <w:lang w:val="uk-UA"/>
        </w:rPr>
        <w:t xml:space="preserve"> </w:t>
      </w:r>
      <w:r w:rsidRPr="007838C8">
        <w:rPr>
          <w:sz w:val="28"/>
          <w:szCs w:val="28"/>
          <w:lang w:val="en-US"/>
        </w:rPr>
        <w:t>Server</w:t>
      </w:r>
      <w:r w:rsidRPr="007B7842">
        <w:rPr>
          <w:sz w:val="28"/>
          <w:szCs w:val="28"/>
          <w:lang w:val="uk-UA"/>
        </w:rPr>
        <w:t>, що вимагають з</w:t>
      </w:r>
      <w:r w:rsidR="00267C63">
        <w:rPr>
          <w:sz w:val="28"/>
          <w:szCs w:val="28"/>
          <w:lang w:val="uk-UA"/>
        </w:rPr>
        <w:t>’</w:t>
      </w:r>
      <w:r w:rsidRPr="007B7842">
        <w:rPr>
          <w:sz w:val="28"/>
          <w:szCs w:val="28"/>
          <w:lang w:val="uk-UA"/>
        </w:rPr>
        <w:t>єднання всіх користувачів, що містять усі системи зберігання інформації. У цілому топологія забезпечує найкращу відмовостійкість і гнучкість за порівнянням з іншими рішеннями</w:t>
      </w:r>
      <w:r w:rsidR="00702F21">
        <w:rPr>
          <w:sz w:val="28"/>
          <w:szCs w:val="28"/>
          <w:lang w:val="uk-UA"/>
        </w:rPr>
        <w:t xml:space="preserve"> </w:t>
      </w:r>
      <w:r w:rsidR="00702F21" w:rsidRPr="00702F21">
        <w:rPr>
          <w:sz w:val="28"/>
          <w:szCs w:val="28"/>
          <w:lang w:val="uk-UA"/>
        </w:rPr>
        <w:t>[18]</w:t>
      </w:r>
      <w:r w:rsidRPr="007B7842">
        <w:rPr>
          <w:sz w:val="28"/>
          <w:szCs w:val="28"/>
          <w:lang w:val="uk-UA"/>
        </w:rPr>
        <w:t>.</w:t>
      </w:r>
    </w:p>
    <w:p w:rsidR="00A13816" w:rsidRPr="007B7842" w:rsidRDefault="006E47D6" w:rsidP="006E47D6">
      <w:pPr>
        <w:pStyle w:val="affa"/>
        <w:shd w:val="clear" w:color="auto" w:fill="FFFFFF"/>
        <w:spacing w:before="0" w:after="0" w:line="360" w:lineRule="auto"/>
        <w:ind w:firstLine="709"/>
        <w:jc w:val="both"/>
        <w:rPr>
          <w:sz w:val="28"/>
          <w:szCs w:val="28"/>
          <w:lang w:val="uk-UA"/>
        </w:rPr>
      </w:pPr>
      <w:r w:rsidRPr="007B7842">
        <w:rPr>
          <w:sz w:val="28"/>
          <w:szCs w:val="28"/>
          <w:lang w:val="uk-UA"/>
        </w:rPr>
        <w:t>Дані, які користувач використовує, або вносить на сервер при роботі з системою дублюються на двох фізичних серверах. При нормальній роботі системи клієнтська частина системи (додаток) з</w:t>
      </w:r>
      <w:r w:rsidR="00267C63">
        <w:rPr>
          <w:sz w:val="28"/>
          <w:szCs w:val="28"/>
          <w:lang w:val="uk-UA"/>
        </w:rPr>
        <w:t>’</w:t>
      </w:r>
      <w:r w:rsidRPr="007B7842">
        <w:rPr>
          <w:sz w:val="28"/>
          <w:szCs w:val="28"/>
          <w:lang w:val="uk-UA"/>
        </w:rPr>
        <w:t>єднується з тим фізичним сервером з яким має кращий зв</w:t>
      </w:r>
      <w:r w:rsidR="00267C63">
        <w:rPr>
          <w:sz w:val="28"/>
          <w:szCs w:val="28"/>
          <w:lang w:val="uk-UA"/>
        </w:rPr>
        <w:t>’</w:t>
      </w:r>
      <w:r w:rsidRPr="007B7842">
        <w:rPr>
          <w:sz w:val="28"/>
          <w:szCs w:val="28"/>
          <w:lang w:val="uk-UA"/>
        </w:rPr>
        <w:t>язок на даний момент. Після внесення даних, вони спочатку з</w:t>
      </w:r>
      <w:r w:rsidR="00267C63">
        <w:rPr>
          <w:sz w:val="28"/>
          <w:szCs w:val="28"/>
          <w:lang w:val="uk-UA"/>
        </w:rPr>
        <w:t>’</w:t>
      </w:r>
      <w:r w:rsidRPr="007B7842">
        <w:rPr>
          <w:sz w:val="28"/>
          <w:szCs w:val="28"/>
          <w:lang w:val="uk-UA"/>
        </w:rPr>
        <w:t>являються на тому сервері з яким в даний момент з</w:t>
      </w:r>
      <w:r w:rsidR="00267C63">
        <w:rPr>
          <w:sz w:val="28"/>
          <w:szCs w:val="28"/>
          <w:lang w:val="uk-UA"/>
        </w:rPr>
        <w:t>’</w:t>
      </w:r>
      <w:r w:rsidRPr="007B7842">
        <w:rPr>
          <w:sz w:val="28"/>
          <w:szCs w:val="28"/>
          <w:lang w:val="uk-UA"/>
        </w:rPr>
        <w:t>єднаний клієнт, а через певний час, за допомогою вбудованих алгоритмів дана інформація дублюється на іншому сервері кластеру. У разі відмови роботи сервера з яким працює користувач, додаток встановлює зв</w:t>
      </w:r>
      <w:r w:rsidR="00267C63">
        <w:rPr>
          <w:sz w:val="28"/>
          <w:szCs w:val="28"/>
          <w:lang w:val="uk-UA"/>
        </w:rPr>
        <w:t>’</w:t>
      </w:r>
      <w:r w:rsidRPr="007B7842">
        <w:rPr>
          <w:sz w:val="28"/>
          <w:szCs w:val="28"/>
          <w:lang w:val="uk-UA"/>
        </w:rPr>
        <w:t>язок з іншим сервером кластеру на якому знаходиться уся необхідна інформація. Виникнення даної ситуації може зменшити продуктивність роботи системи, адже другий сервер може знаходитися за тисячі кілометрів від першого, проте роботу з системою буде продовжено і клієнт далі зможе виконувати необхідні для нього задачі. Запропонований приклад може бути застосований у випадку коли необхідно забезпечити безперервну роботу інформаційної системи. Даний приклад вирішує лише проблему надійності та доступності системи. Якщо необхідно збільшити інші показники якості системи потрібно змінювати алгоритм роботи системи відповідно до поставлених вимог замовника інформаційної системи</w:t>
      </w:r>
      <w:r w:rsidR="00DC36D3" w:rsidRPr="00DC36D3">
        <w:rPr>
          <w:sz w:val="28"/>
          <w:szCs w:val="28"/>
          <w:lang w:val="uk-UA"/>
        </w:rPr>
        <w:t xml:space="preserve"> [18]</w:t>
      </w:r>
      <w:r w:rsidRPr="007B7842">
        <w:rPr>
          <w:sz w:val="28"/>
          <w:szCs w:val="28"/>
          <w:lang w:val="uk-UA"/>
        </w:rPr>
        <w:t>.</w:t>
      </w:r>
    </w:p>
    <w:p w:rsidR="00A13816" w:rsidRPr="007B7842" w:rsidRDefault="00A13816" w:rsidP="006E47D6">
      <w:pPr>
        <w:pStyle w:val="affa"/>
        <w:shd w:val="clear" w:color="auto" w:fill="FFFFFF"/>
        <w:spacing w:before="0" w:after="0" w:line="360" w:lineRule="auto"/>
        <w:ind w:firstLine="709"/>
        <w:jc w:val="both"/>
        <w:rPr>
          <w:sz w:val="28"/>
          <w:szCs w:val="28"/>
          <w:lang w:val="uk-UA"/>
        </w:rPr>
      </w:pPr>
    </w:p>
    <w:p w:rsidR="00A13816" w:rsidRPr="007B7842" w:rsidRDefault="006E47D6" w:rsidP="00DB04AD">
      <w:pPr>
        <w:pStyle w:val="afff"/>
        <w:spacing w:line="360" w:lineRule="auto"/>
        <w:rPr>
          <w:lang w:val="uk-UA"/>
        </w:rPr>
      </w:pPr>
      <w:bookmarkStart w:id="32" w:name="_Toc74907847"/>
      <w:r w:rsidRPr="007B7842">
        <w:rPr>
          <w:lang w:val="uk-UA"/>
        </w:rPr>
        <w:t>Висновки до другого розділу</w:t>
      </w:r>
      <w:bookmarkEnd w:id="32"/>
    </w:p>
    <w:p w:rsidR="00A13816" w:rsidRPr="007B7842" w:rsidRDefault="00A13816" w:rsidP="00CF6B24">
      <w:pPr>
        <w:pStyle w:val="affa"/>
        <w:shd w:val="clear" w:color="auto" w:fill="FFFFFF"/>
        <w:spacing w:before="0" w:after="0" w:line="360" w:lineRule="auto"/>
        <w:ind w:firstLine="709"/>
        <w:jc w:val="both"/>
        <w:rPr>
          <w:sz w:val="28"/>
          <w:szCs w:val="28"/>
          <w:lang w:val="uk-UA"/>
        </w:rPr>
      </w:pPr>
    </w:p>
    <w:p w:rsidR="00A13816" w:rsidRPr="007B7842" w:rsidRDefault="006E47D6" w:rsidP="00CF6B24">
      <w:pPr>
        <w:pStyle w:val="affd"/>
        <w:spacing w:after="0" w:line="360" w:lineRule="auto"/>
        <w:ind w:left="0" w:firstLine="709"/>
        <w:jc w:val="both"/>
        <w:rPr>
          <w:rFonts w:ascii="Times New Roman" w:hAnsi="Times New Roman" w:cs="Times New Roman"/>
          <w:sz w:val="28"/>
          <w:szCs w:val="28"/>
          <w:lang w:val="uk-UA"/>
        </w:rPr>
      </w:pPr>
      <w:r w:rsidRPr="007B7842">
        <w:rPr>
          <w:rFonts w:ascii="Times New Roman" w:hAnsi="Times New Roman" w:cs="Times New Roman"/>
          <w:sz w:val="28"/>
          <w:szCs w:val="28"/>
          <w:lang w:val="uk-UA"/>
        </w:rPr>
        <w:t>У даному розділі було розглянуто основні моделі, які використовуються при побудові відмовостійкого кластера. Їх характеристика дала широкий спектр для вибору саме того методу, який найбільше підходить відповідно до конкретної задачі.</w:t>
      </w:r>
    </w:p>
    <w:p w:rsidR="00A13816" w:rsidRPr="007B7842" w:rsidRDefault="006E47D6" w:rsidP="00CF6B24">
      <w:pPr>
        <w:spacing w:line="360" w:lineRule="auto"/>
        <w:ind w:firstLine="709"/>
        <w:contextualSpacing/>
        <w:jc w:val="both"/>
        <w:rPr>
          <w:szCs w:val="28"/>
          <w:lang w:val="uk-UA"/>
        </w:rPr>
      </w:pPr>
      <w:r w:rsidRPr="007B7842">
        <w:rPr>
          <w:bCs/>
          <w:color w:val="000000"/>
          <w:szCs w:val="28"/>
          <w:lang w:val="uk-UA"/>
        </w:rPr>
        <w:lastRenderedPageBreak/>
        <w:t>Для кожного конкретного випадку потрібно ретельно розглядати вимоги, які ставляться до баз даних та згідно з ними обирати необхідний метод побудови кластера.</w:t>
      </w:r>
    </w:p>
    <w:p w:rsidR="0049334F" w:rsidRPr="007B7842" w:rsidRDefault="006E47D6" w:rsidP="00CF6B24">
      <w:pPr>
        <w:spacing w:line="360" w:lineRule="auto"/>
        <w:ind w:firstLine="709"/>
        <w:contextualSpacing/>
        <w:jc w:val="both"/>
        <w:rPr>
          <w:bCs/>
          <w:color w:val="000000"/>
          <w:szCs w:val="28"/>
          <w:lang w:val="uk-UA"/>
        </w:rPr>
      </w:pPr>
      <w:r w:rsidRPr="007B7842">
        <w:rPr>
          <w:bCs/>
          <w:color w:val="000000"/>
          <w:szCs w:val="28"/>
          <w:lang w:val="uk-UA"/>
        </w:rPr>
        <w:t>Проаналізувавши всі переваги та недоліки методів кластеризації, було визначено що метод N+M є найбільш відповідним до поставленого завдання.</w:t>
      </w:r>
    </w:p>
    <w:p w:rsidR="00A13816" w:rsidRPr="007B7842" w:rsidRDefault="006E47D6" w:rsidP="006E47D6">
      <w:pPr>
        <w:spacing w:line="360" w:lineRule="auto"/>
        <w:ind w:firstLine="709"/>
        <w:contextualSpacing/>
        <w:jc w:val="both"/>
        <w:rPr>
          <w:szCs w:val="28"/>
          <w:lang w:val="uk-UA"/>
        </w:rPr>
      </w:pPr>
      <w:r w:rsidRPr="007B7842">
        <w:rPr>
          <w:szCs w:val="28"/>
          <w:lang w:val="uk-UA"/>
        </w:rPr>
        <w:br w:type="page"/>
      </w:r>
    </w:p>
    <w:p w:rsidR="00A13816" w:rsidRPr="007B7842" w:rsidRDefault="006E47D6" w:rsidP="00DB04AD">
      <w:pPr>
        <w:pStyle w:val="afff"/>
        <w:spacing w:line="360" w:lineRule="auto"/>
        <w:rPr>
          <w:lang w:val="uk-UA"/>
        </w:rPr>
      </w:pPr>
      <w:bookmarkStart w:id="33" w:name="_Toc74907848"/>
      <w:r w:rsidRPr="007B7842">
        <w:rPr>
          <w:lang w:val="uk-UA"/>
        </w:rPr>
        <w:lastRenderedPageBreak/>
        <w:t>РОЗДІЛ 3</w:t>
      </w:r>
      <w:bookmarkEnd w:id="33"/>
    </w:p>
    <w:p w:rsidR="00A13816" w:rsidRPr="007B7842" w:rsidRDefault="006E47D6" w:rsidP="00DB04AD">
      <w:pPr>
        <w:pStyle w:val="afff"/>
        <w:spacing w:line="360" w:lineRule="auto"/>
        <w:rPr>
          <w:lang w:val="uk-UA"/>
        </w:rPr>
      </w:pPr>
      <w:bookmarkStart w:id="34" w:name="_Toc74907849"/>
      <w:r w:rsidRPr="007B7842">
        <w:rPr>
          <w:lang w:val="uk-UA"/>
        </w:rPr>
        <w:t>МОДЕЛЬ ВІДМОВОСТІЙКОГО КЛАСТЕРА БАЗ ДАНИХ КОРИСТУВАЧІВ ДЛЯ ІНФОРМАЦІЙНОЇ СИСТЕМИ СПЕЦІАЛЬНОГО ПРИЗНАЧЕННЯ НА ОСНОВІ СКБД CASSANDRA</w:t>
      </w:r>
      <w:bookmarkEnd w:id="34"/>
    </w:p>
    <w:p w:rsidR="00A13816" w:rsidRPr="007B7842" w:rsidRDefault="00A13816" w:rsidP="00DB04AD">
      <w:pPr>
        <w:spacing w:line="360" w:lineRule="auto"/>
        <w:ind w:firstLine="709"/>
        <w:contextualSpacing/>
        <w:jc w:val="both"/>
        <w:rPr>
          <w:bCs/>
          <w:color w:val="000000"/>
          <w:szCs w:val="28"/>
          <w:lang w:val="uk-UA"/>
        </w:rPr>
      </w:pPr>
    </w:p>
    <w:p w:rsidR="00A13816" w:rsidRPr="007B7842" w:rsidRDefault="003B033D" w:rsidP="00604D02">
      <w:pPr>
        <w:pStyle w:val="afff"/>
        <w:numPr>
          <w:ilvl w:val="0"/>
          <w:numId w:val="34"/>
        </w:numPr>
        <w:spacing w:line="360" w:lineRule="auto"/>
        <w:ind w:left="0" w:firstLine="709"/>
        <w:rPr>
          <w:lang w:val="uk-UA"/>
        </w:rPr>
      </w:pPr>
      <w:bookmarkStart w:id="35" w:name="_Toc74907850"/>
      <w:r>
        <w:rPr>
          <w:lang w:val="uk-UA"/>
        </w:rPr>
        <w:t>Функціональні можливості СУ</w:t>
      </w:r>
      <w:r w:rsidR="006E47D6" w:rsidRPr="007B7842">
        <w:rPr>
          <w:lang w:val="uk-UA"/>
        </w:rPr>
        <w:t xml:space="preserve">БД </w:t>
      </w:r>
      <w:r w:rsidR="006E47D6" w:rsidRPr="003B033D">
        <w:rPr>
          <w:lang w:val="en-US"/>
        </w:rPr>
        <w:t>Cassandra</w:t>
      </w:r>
      <w:bookmarkEnd w:id="35"/>
    </w:p>
    <w:p w:rsidR="00A13816" w:rsidRPr="007B7842" w:rsidRDefault="00A13816" w:rsidP="006E47D6">
      <w:pPr>
        <w:spacing w:line="360" w:lineRule="auto"/>
        <w:ind w:firstLine="709"/>
        <w:contextualSpacing/>
        <w:jc w:val="both"/>
        <w:rPr>
          <w:bCs/>
          <w:color w:val="000000"/>
          <w:szCs w:val="28"/>
          <w:lang w:val="uk-UA"/>
        </w:rPr>
      </w:pPr>
    </w:p>
    <w:p w:rsidR="00A13816" w:rsidRPr="007B7842" w:rsidRDefault="006E47D6" w:rsidP="006E47D6">
      <w:pPr>
        <w:spacing w:line="360" w:lineRule="auto"/>
        <w:ind w:firstLine="709"/>
        <w:contextualSpacing/>
        <w:jc w:val="both"/>
        <w:rPr>
          <w:bCs/>
          <w:color w:val="000000"/>
          <w:szCs w:val="28"/>
          <w:lang w:val="uk-UA"/>
        </w:rPr>
      </w:pPr>
      <w:r w:rsidRPr="003B033D">
        <w:rPr>
          <w:bCs/>
          <w:color w:val="000000"/>
          <w:szCs w:val="28"/>
          <w:lang w:val="en-US"/>
        </w:rPr>
        <w:t>Apache</w:t>
      </w:r>
      <w:r w:rsidRPr="007B7842">
        <w:rPr>
          <w:bCs/>
          <w:color w:val="000000"/>
          <w:szCs w:val="28"/>
          <w:lang w:val="uk-UA"/>
        </w:rPr>
        <w:t xml:space="preserve"> </w:t>
      </w:r>
      <w:r w:rsidRPr="003B033D">
        <w:rPr>
          <w:bCs/>
          <w:color w:val="000000"/>
          <w:szCs w:val="28"/>
          <w:lang w:val="en-US"/>
        </w:rPr>
        <w:t>Cassandra</w:t>
      </w:r>
      <w:r w:rsidRPr="007B7842">
        <w:rPr>
          <w:bCs/>
          <w:color w:val="000000"/>
          <w:szCs w:val="28"/>
          <w:lang w:val="uk-UA"/>
        </w:rPr>
        <w:t xml:space="preserve"> </w:t>
      </w:r>
      <w:r w:rsidR="007B7842" w:rsidRPr="007B7842">
        <w:rPr>
          <w:bCs/>
          <w:color w:val="000000"/>
          <w:szCs w:val="28"/>
          <w:lang w:val="uk-UA"/>
        </w:rPr>
        <w:t>–</w:t>
      </w:r>
      <w:r w:rsidRPr="007B7842">
        <w:rPr>
          <w:bCs/>
          <w:color w:val="000000"/>
          <w:szCs w:val="28"/>
          <w:lang w:val="uk-UA"/>
        </w:rPr>
        <w:t xml:space="preserve"> це децентралізована розподілена система, що складається з декількох вузлів, за якими вона розподіляє дані. На відміну від багатьох інших </w:t>
      </w:r>
      <w:r w:rsidRPr="003B033D">
        <w:rPr>
          <w:bCs/>
          <w:color w:val="000000"/>
          <w:szCs w:val="28"/>
          <w:lang w:val="en-US"/>
        </w:rPr>
        <w:t>Big</w:t>
      </w:r>
      <w:r w:rsidRPr="007B7842">
        <w:rPr>
          <w:bCs/>
          <w:color w:val="000000"/>
          <w:szCs w:val="28"/>
          <w:lang w:val="uk-UA"/>
        </w:rPr>
        <w:t xml:space="preserve"> </w:t>
      </w:r>
      <w:r w:rsidRPr="003B033D">
        <w:rPr>
          <w:bCs/>
          <w:color w:val="000000"/>
          <w:szCs w:val="28"/>
          <w:lang w:val="en-US"/>
        </w:rPr>
        <w:t>Data</w:t>
      </w:r>
      <w:r w:rsidRPr="007B7842">
        <w:rPr>
          <w:bCs/>
          <w:color w:val="000000"/>
          <w:szCs w:val="28"/>
          <w:lang w:val="uk-UA"/>
        </w:rPr>
        <w:t xml:space="preserve"> рішень екосистеми </w:t>
      </w:r>
      <w:r w:rsidRPr="003B033D">
        <w:rPr>
          <w:bCs/>
          <w:color w:val="000000"/>
          <w:szCs w:val="28"/>
          <w:lang w:val="en-US"/>
        </w:rPr>
        <w:t>Apache</w:t>
      </w:r>
      <w:r w:rsidRPr="007B7842">
        <w:rPr>
          <w:bCs/>
          <w:color w:val="000000"/>
          <w:szCs w:val="28"/>
          <w:lang w:val="uk-UA"/>
        </w:rPr>
        <w:t xml:space="preserve"> </w:t>
      </w:r>
      <w:r w:rsidRPr="003B033D">
        <w:rPr>
          <w:bCs/>
          <w:color w:val="000000"/>
          <w:szCs w:val="28"/>
          <w:lang w:val="en-US"/>
        </w:rPr>
        <w:t>Hadoop</w:t>
      </w:r>
      <w:r w:rsidRPr="007B7842">
        <w:rPr>
          <w:bCs/>
          <w:color w:val="000000"/>
          <w:szCs w:val="28"/>
          <w:lang w:val="uk-UA"/>
        </w:rPr>
        <w:t xml:space="preserve"> (</w:t>
      </w:r>
      <w:r w:rsidRPr="003B033D">
        <w:rPr>
          <w:bCs/>
          <w:color w:val="000000"/>
          <w:szCs w:val="28"/>
          <w:lang w:val="en-US"/>
        </w:rPr>
        <w:t>HBase</w:t>
      </w:r>
      <w:r w:rsidRPr="007B7842">
        <w:rPr>
          <w:bCs/>
          <w:color w:val="000000"/>
          <w:szCs w:val="28"/>
          <w:lang w:val="uk-UA"/>
        </w:rPr>
        <w:t xml:space="preserve">, HDFS), ця СУБД не підтримує концепцію </w:t>
      </w:r>
      <w:r w:rsidRPr="003B033D">
        <w:rPr>
          <w:bCs/>
          <w:color w:val="000000"/>
          <w:szCs w:val="28"/>
          <w:lang w:val="en-US"/>
        </w:rPr>
        <w:t>master</w:t>
      </w:r>
      <w:r w:rsidRPr="007B7842">
        <w:rPr>
          <w:bCs/>
          <w:color w:val="000000"/>
          <w:szCs w:val="28"/>
          <w:lang w:val="uk-UA"/>
        </w:rPr>
        <w:t>/</w:t>
      </w:r>
      <w:r w:rsidRPr="003B033D">
        <w:rPr>
          <w:bCs/>
          <w:color w:val="000000"/>
          <w:szCs w:val="28"/>
          <w:lang w:val="en-US"/>
        </w:rPr>
        <w:t>slave</w:t>
      </w:r>
      <w:r w:rsidRPr="007B7842">
        <w:rPr>
          <w:bCs/>
          <w:color w:val="000000"/>
          <w:szCs w:val="28"/>
          <w:lang w:val="uk-UA"/>
        </w:rPr>
        <w:t xml:space="preserve"> (</w:t>
      </w:r>
      <w:r w:rsidR="007B7842">
        <w:rPr>
          <w:bCs/>
          <w:color w:val="000000"/>
          <w:szCs w:val="28"/>
          <w:lang w:val="uk-UA"/>
        </w:rPr>
        <w:t>ведуч</w:t>
      </w:r>
      <w:r w:rsidRPr="007B7842">
        <w:rPr>
          <w:bCs/>
          <w:color w:val="000000"/>
          <w:szCs w:val="28"/>
          <w:lang w:val="uk-UA"/>
        </w:rPr>
        <w:t>ий/ведений), коли один з серверів є керуючим для інших компонентів кластера</w:t>
      </w:r>
      <w:r w:rsidR="007B7842" w:rsidRPr="007B7842">
        <w:rPr>
          <w:bCs/>
          <w:color w:val="000000"/>
          <w:szCs w:val="28"/>
          <w:lang w:val="uk-UA"/>
        </w:rPr>
        <w:t xml:space="preserve"> </w:t>
      </w:r>
      <w:r w:rsidRPr="007B7842">
        <w:rPr>
          <w:bCs/>
          <w:color w:val="000000"/>
          <w:szCs w:val="28"/>
          <w:lang w:val="uk-UA"/>
        </w:rPr>
        <w:t>(</w:t>
      </w:r>
      <w:r w:rsidR="007B7842" w:rsidRPr="007B7842">
        <w:rPr>
          <w:bCs/>
          <w:color w:val="000000"/>
          <w:szCs w:val="28"/>
          <w:lang w:val="uk-UA"/>
        </w:rPr>
        <w:t>р</w:t>
      </w:r>
      <w:r w:rsidRPr="007B7842">
        <w:rPr>
          <w:bCs/>
          <w:color w:val="000000"/>
          <w:szCs w:val="28"/>
          <w:lang w:val="uk-UA"/>
        </w:rPr>
        <w:t>ис.</w:t>
      </w:r>
      <w:r w:rsidR="007B7842" w:rsidRPr="007B7842">
        <w:rPr>
          <w:bCs/>
          <w:color w:val="000000"/>
          <w:szCs w:val="28"/>
          <w:lang w:val="uk-UA"/>
        </w:rPr>
        <w:t xml:space="preserve"> </w:t>
      </w:r>
      <w:r w:rsidRPr="007B7842">
        <w:rPr>
          <w:bCs/>
          <w:color w:val="000000"/>
          <w:szCs w:val="28"/>
          <w:lang w:val="uk-UA"/>
        </w:rPr>
        <w:t>3.1)</w:t>
      </w:r>
      <w:r w:rsidR="00DC36D3" w:rsidRPr="00DC36D3">
        <w:rPr>
          <w:bCs/>
          <w:color w:val="000000"/>
          <w:szCs w:val="28"/>
          <w:lang w:val="uk-UA"/>
        </w:rPr>
        <w:t xml:space="preserve"> [19]</w:t>
      </w:r>
      <w:r w:rsidRPr="007B7842">
        <w:rPr>
          <w:bCs/>
          <w:color w:val="000000"/>
          <w:szCs w:val="28"/>
          <w:lang w:val="uk-UA"/>
        </w:rPr>
        <w:t>.</w:t>
      </w:r>
    </w:p>
    <w:p w:rsidR="00A13816" w:rsidRDefault="006E47D6" w:rsidP="006E47D6">
      <w:pPr>
        <w:spacing w:line="360" w:lineRule="auto"/>
        <w:ind w:firstLine="709"/>
        <w:contextualSpacing/>
        <w:jc w:val="both"/>
        <w:rPr>
          <w:bCs/>
          <w:color w:val="000000"/>
          <w:szCs w:val="28"/>
          <w:lang w:val="uk-UA"/>
        </w:rPr>
      </w:pPr>
      <w:r w:rsidRPr="007B7842">
        <w:rPr>
          <w:bCs/>
          <w:color w:val="000000"/>
          <w:szCs w:val="28"/>
          <w:lang w:val="uk-UA"/>
        </w:rPr>
        <w:t xml:space="preserve">Для розподілу елементів даних по вузлах </w:t>
      </w:r>
      <w:r w:rsidR="003B033D">
        <w:rPr>
          <w:bCs/>
          <w:color w:val="000000"/>
          <w:szCs w:val="28"/>
          <w:lang w:val="en-US"/>
        </w:rPr>
        <w:t>Cassandra</w:t>
      </w:r>
      <w:r w:rsidRPr="007B7842">
        <w:rPr>
          <w:bCs/>
          <w:color w:val="000000"/>
          <w:szCs w:val="28"/>
          <w:lang w:val="uk-UA"/>
        </w:rPr>
        <w:t xml:space="preserve"> використовує послідовне хешування, застосовуючи хеш-алгоритм для обчислення хеш-значень ключів кожного елемента даних (ім</w:t>
      </w:r>
      <w:r w:rsidR="00267C63">
        <w:rPr>
          <w:bCs/>
          <w:color w:val="000000"/>
          <w:szCs w:val="28"/>
          <w:lang w:val="uk-UA"/>
        </w:rPr>
        <w:t>’</w:t>
      </w:r>
      <w:r w:rsidRPr="007B7842">
        <w:rPr>
          <w:bCs/>
          <w:color w:val="000000"/>
          <w:szCs w:val="28"/>
          <w:lang w:val="uk-UA"/>
        </w:rPr>
        <w:t>я стовпця, ID рядки і ін.). Діапазон всіх можливих хеш-значень, тобто простір ключів, розподіляється між вузлами кластера так, що кожному елементу даних призначений свій вузол, який відповідає за зберігання і управління цим елементом даних</w:t>
      </w:r>
      <w:r w:rsidR="00DC36D3" w:rsidRPr="00DC36D3">
        <w:rPr>
          <w:bCs/>
          <w:color w:val="000000"/>
          <w:szCs w:val="28"/>
          <w:lang w:val="uk-UA"/>
        </w:rPr>
        <w:t xml:space="preserve"> [19]</w:t>
      </w:r>
      <w:r w:rsidRPr="007B7842">
        <w:rPr>
          <w:bCs/>
          <w:color w:val="000000"/>
          <w:szCs w:val="28"/>
          <w:lang w:val="uk-UA"/>
        </w:rPr>
        <w:t>.</w:t>
      </w:r>
    </w:p>
    <w:p w:rsidR="003B033D" w:rsidRPr="007B7842" w:rsidRDefault="003B033D" w:rsidP="006E47D6">
      <w:pPr>
        <w:spacing w:line="360" w:lineRule="auto"/>
        <w:ind w:firstLine="709"/>
        <w:contextualSpacing/>
        <w:jc w:val="both"/>
        <w:rPr>
          <w:bCs/>
          <w:color w:val="000000"/>
          <w:szCs w:val="28"/>
          <w:lang w:val="uk-UA"/>
        </w:rPr>
      </w:pPr>
    </w:p>
    <w:p w:rsidR="00A13816" w:rsidRPr="007B7842" w:rsidRDefault="006E47D6" w:rsidP="007B7842">
      <w:pPr>
        <w:jc w:val="center"/>
        <w:rPr>
          <w:szCs w:val="28"/>
          <w:lang w:val="uk-UA"/>
        </w:rPr>
      </w:pPr>
      <w:r w:rsidRPr="007B7842">
        <w:rPr>
          <w:noProof/>
          <w:szCs w:val="28"/>
          <w:lang w:eastAsia="ru-RU"/>
        </w:rPr>
        <w:drawing>
          <wp:inline distT="0" distB="0" distL="0" distR="0">
            <wp:extent cx="3552825" cy="2105025"/>
            <wp:effectExtent l="0" t="0" r="0" b="0"/>
            <wp:docPr id="2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2"/>
                    <pic:cNvPicPr>
                      <a:picLocks noChangeAspect="1"/>
                    </pic:cNvPicPr>
                  </pic:nvPicPr>
                  <pic:blipFill>
                    <a:blip r:embed="rId33" cstate="print"/>
                    <a:srcRect l="-25" t="-45" r="-25" b="-45"/>
                    <a:stretch/>
                  </pic:blipFill>
                  <pic:spPr bwMode="auto">
                    <a:xfrm>
                      <a:off x="0" y="0"/>
                      <a:ext cx="3552825" cy="2105025"/>
                    </a:xfrm>
                    <a:prstGeom prst="rect">
                      <a:avLst/>
                    </a:prstGeom>
                  </pic:spPr>
                </pic:pic>
              </a:graphicData>
            </a:graphic>
          </wp:inline>
        </w:drawing>
      </w:r>
    </w:p>
    <w:p w:rsidR="00A13816" w:rsidRPr="007B7842" w:rsidRDefault="003B033D" w:rsidP="007B7842">
      <w:pPr>
        <w:jc w:val="center"/>
        <w:rPr>
          <w:szCs w:val="28"/>
          <w:lang w:val="uk-UA"/>
        </w:rPr>
      </w:pPr>
      <w:r w:rsidRPr="003B033D">
        <w:rPr>
          <w:szCs w:val="28"/>
          <w:lang w:val="uk-UA"/>
        </w:rPr>
        <w:t>Рисунок</w:t>
      </w:r>
      <w:r w:rsidR="007B7842">
        <w:rPr>
          <w:szCs w:val="28"/>
          <w:lang w:val="uk-UA"/>
        </w:rPr>
        <w:t xml:space="preserve"> </w:t>
      </w:r>
      <w:r w:rsidR="00DC36D3">
        <w:rPr>
          <w:szCs w:val="28"/>
          <w:lang w:val="uk-UA"/>
        </w:rPr>
        <w:t xml:space="preserve">3.1 – </w:t>
      </w:r>
      <w:r w:rsidR="007B7842">
        <w:rPr>
          <w:szCs w:val="28"/>
          <w:lang w:val="uk-UA"/>
        </w:rPr>
        <w:t xml:space="preserve"> </w:t>
      </w:r>
      <w:r w:rsidR="006E47D6" w:rsidRPr="007B7842">
        <w:rPr>
          <w:szCs w:val="28"/>
          <w:lang w:val="uk-UA"/>
        </w:rPr>
        <w:t xml:space="preserve">Представлення СКБД </w:t>
      </w:r>
      <w:r w:rsidR="006E47D6" w:rsidRPr="003B033D">
        <w:rPr>
          <w:szCs w:val="28"/>
          <w:lang w:val="en-US"/>
        </w:rPr>
        <w:t>Cassandra</w:t>
      </w:r>
    </w:p>
    <w:p w:rsidR="007B7842" w:rsidRDefault="007B7842" w:rsidP="007B7842">
      <w:pPr>
        <w:spacing w:line="360" w:lineRule="auto"/>
        <w:ind w:firstLine="709"/>
        <w:jc w:val="both"/>
        <w:rPr>
          <w:szCs w:val="28"/>
          <w:lang w:val="uk-UA"/>
        </w:rPr>
      </w:pPr>
    </w:p>
    <w:p w:rsidR="00A13816" w:rsidRPr="007B7842" w:rsidRDefault="006E47D6" w:rsidP="007B7842">
      <w:pPr>
        <w:spacing w:line="360" w:lineRule="auto"/>
        <w:ind w:firstLine="709"/>
        <w:jc w:val="both"/>
        <w:rPr>
          <w:szCs w:val="28"/>
          <w:lang w:val="uk-UA"/>
        </w:rPr>
      </w:pPr>
      <w:r w:rsidRPr="007B7842">
        <w:rPr>
          <w:szCs w:val="28"/>
          <w:lang w:val="uk-UA"/>
        </w:rPr>
        <w:t>Завдяки такій розподілен</w:t>
      </w:r>
      <w:r w:rsidR="007B7842">
        <w:rPr>
          <w:szCs w:val="28"/>
          <w:lang w:val="uk-UA"/>
        </w:rPr>
        <w:t>ій</w:t>
      </w:r>
      <w:r w:rsidRPr="007B7842">
        <w:rPr>
          <w:szCs w:val="28"/>
          <w:lang w:val="uk-UA"/>
        </w:rPr>
        <w:t xml:space="preserve"> архітектурі </w:t>
      </w:r>
      <w:r w:rsidR="007B7842" w:rsidRPr="003B033D">
        <w:rPr>
          <w:szCs w:val="28"/>
          <w:lang w:val="en-US"/>
        </w:rPr>
        <w:t>Cassandra</w:t>
      </w:r>
      <w:r w:rsidRPr="007B7842">
        <w:rPr>
          <w:szCs w:val="28"/>
          <w:lang w:val="uk-UA"/>
        </w:rPr>
        <w:t xml:space="preserve"> надає наступні можливості:</w:t>
      </w:r>
    </w:p>
    <w:p w:rsidR="00A13816" w:rsidRPr="00DE7F44" w:rsidRDefault="006E47D6" w:rsidP="00DE7F44">
      <w:pPr>
        <w:pStyle w:val="affd"/>
        <w:numPr>
          <w:ilvl w:val="0"/>
          <w:numId w:val="37"/>
        </w:numPr>
        <w:spacing w:line="360" w:lineRule="auto"/>
        <w:ind w:left="0" w:firstLine="709"/>
        <w:jc w:val="both"/>
        <w:rPr>
          <w:rFonts w:ascii="Times New Roman" w:hAnsi="Times New Roman" w:cs="Times New Roman"/>
          <w:sz w:val="28"/>
          <w:szCs w:val="28"/>
          <w:lang w:val="uk-UA"/>
        </w:rPr>
      </w:pPr>
      <w:r w:rsidRPr="00DE7F44">
        <w:rPr>
          <w:rFonts w:ascii="Times New Roman" w:hAnsi="Times New Roman" w:cs="Times New Roman"/>
          <w:sz w:val="28"/>
          <w:szCs w:val="28"/>
          <w:lang w:val="uk-UA"/>
        </w:rPr>
        <w:lastRenderedPageBreak/>
        <w:t>розподіл да</w:t>
      </w:r>
      <w:r w:rsidR="00DE7F44">
        <w:rPr>
          <w:rFonts w:ascii="Times New Roman" w:hAnsi="Times New Roman" w:cs="Times New Roman"/>
          <w:sz w:val="28"/>
          <w:szCs w:val="28"/>
          <w:lang w:val="uk-UA"/>
        </w:rPr>
        <w:t>них між вузлами кластера прозорий</w:t>
      </w:r>
      <w:r w:rsidRPr="00DE7F44">
        <w:rPr>
          <w:rFonts w:ascii="Times New Roman" w:hAnsi="Times New Roman" w:cs="Times New Roman"/>
          <w:sz w:val="28"/>
          <w:szCs w:val="28"/>
          <w:lang w:val="uk-UA"/>
        </w:rPr>
        <w:t xml:space="preserve"> для користувачів - кожен сервер може приймати будь-який запит (на читання, запис або видалення даних), пересилаючи його на інший в</w:t>
      </w:r>
      <w:r w:rsidR="00DE7F44">
        <w:rPr>
          <w:rFonts w:ascii="Times New Roman" w:hAnsi="Times New Roman" w:cs="Times New Roman"/>
          <w:sz w:val="28"/>
          <w:szCs w:val="28"/>
          <w:lang w:val="uk-UA"/>
        </w:rPr>
        <w:t>узол, якщо запитувана інформація</w:t>
      </w:r>
      <w:r w:rsidRPr="00DE7F44">
        <w:rPr>
          <w:rFonts w:ascii="Times New Roman" w:hAnsi="Times New Roman" w:cs="Times New Roman"/>
          <w:sz w:val="28"/>
          <w:szCs w:val="28"/>
          <w:lang w:val="uk-UA"/>
        </w:rPr>
        <w:t xml:space="preserve"> зберігається не тут;</w:t>
      </w:r>
    </w:p>
    <w:p w:rsidR="00A13816" w:rsidRPr="00DE7F44" w:rsidRDefault="006E47D6" w:rsidP="00DE7F44">
      <w:pPr>
        <w:pStyle w:val="affd"/>
        <w:numPr>
          <w:ilvl w:val="0"/>
          <w:numId w:val="37"/>
        </w:numPr>
        <w:spacing w:line="360" w:lineRule="auto"/>
        <w:ind w:left="0" w:firstLine="709"/>
        <w:jc w:val="both"/>
        <w:rPr>
          <w:rFonts w:ascii="Times New Roman" w:hAnsi="Times New Roman" w:cs="Times New Roman"/>
          <w:sz w:val="28"/>
          <w:szCs w:val="28"/>
          <w:lang w:val="uk-UA"/>
        </w:rPr>
      </w:pPr>
      <w:r w:rsidRPr="00DE7F44">
        <w:rPr>
          <w:rFonts w:ascii="Times New Roman" w:hAnsi="Times New Roman" w:cs="Times New Roman"/>
          <w:sz w:val="28"/>
          <w:szCs w:val="28"/>
          <w:lang w:val="uk-UA"/>
        </w:rPr>
        <w:t xml:space="preserve">користувачі можуть самі визначити необхідну кількість реплік, створення і управління якими забезпечить </w:t>
      </w:r>
      <w:r w:rsidRPr="00DE7F44">
        <w:rPr>
          <w:rFonts w:ascii="Times New Roman" w:hAnsi="Times New Roman" w:cs="Times New Roman"/>
          <w:sz w:val="28"/>
          <w:szCs w:val="28"/>
        </w:rPr>
        <w:t>Cassandra</w:t>
      </w:r>
      <w:r w:rsidRPr="00DE7F44">
        <w:rPr>
          <w:rFonts w:ascii="Times New Roman" w:hAnsi="Times New Roman" w:cs="Times New Roman"/>
          <w:sz w:val="28"/>
          <w:szCs w:val="28"/>
          <w:lang w:val="uk-UA"/>
        </w:rPr>
        <w:t>;</w:t>
      </w:r>
    </w:p>
    <w:p w:rsidR="00A13816" w:rsidRPr="00DE7F44" w:rsidRDefault="006E47D6" w:rsidP="00DE7F44">
      <w:pPr>
        <w:pStyle w:val="affd"/>
        <w:numPr>
          <w:ilvl w:val="0"/>
          <w:numId w:val="37"/>
        </w:numPr>
        <w:spacing w:line="360" w:lineRule="auto"/>
        <w:ind w:left="0" w:firstLine="709"/>
        <w:jc w:val="both"/>
        <w:rPr>
          <w:rFonts w:ascii="Times New Roman" w:hAnsi="Times New Roman" w:cs="Times New Roman"/>
          <w:sz w:val="28"/>
          <w:szCs w:val="28"/>
          <w:lang w:val="uk-UA"/>
        </w:rPr>
      </w:pPr>
      <w:r w:rsidRPr="00DE7F44">
        <w:rPr>
          <w:rFonts w:ascii="Times New Roman" w:hAnsi="Times New Roman" w:cs="Times New Roman"/>
          <w:sz w:val="28"/>
          <w:szCs w:val="28"/>
          <w:lang w:val="uk-UA"/>
        </w:rPr>
        <w:t>настроюється користувачами рівень узгодженості даних по кожній операції зберігання і зчитування;</w:t>
      </w:r>
    </w:p>
    <w:p w:rsidR="00A13816" w:rsidRPr="00DE7F44" w:rsidRDefault="006E47D6" w:rsidP="00DE7F44">
      <w:pPr>
        <w:pStyle w:val="affd"/>
        <w:numPr>
          <w:ilvl w:val="0"/>
          <w:numId w:val="37"/>
        </w:numPr>
        <w:spacing w:line="360" w:lineRule="auto"/>
        <w:ind w:left="0" w:firstLine="709"/>
        <w:jc w:val="both"/>
        <w:rPr>
          <w:rFonts w:ascii="Times New Roman" w:hAnsi="Times New Roman" w:cs="Times New Roman"/>
          <w:sz w:val="28"/>
          <w:szCs w:val="28"/>
          <w:lang w:val="uk-UA"/>
        </w:rPr>
      </w:pPr>
      <w:r w:rsidRPr="00DE7F44">
        <w:rPr>
          <w:rFonts w:ascii="Times New Roman" w:hAnsi="Times New Roman" w:cs="Times New Roman"/>
          <w:sz w:val="28"/>
          <w:szCs w:val="28"/>
          <w:lang w:val="uk-UA"/>
        </w:rPr>
        <w:t>висока швидкість запису (близько 80-360</w:t>
      </w:r>
      <w:r w:rsidR="007B7842" w:rsidRPr="00DE7F44">
        <w:rPr>
          <w:rFonts w:ascii="Times New Roman" w:hAnsi="Times New Roman" w:cs="Times New Roman"/>
          <w:sz w:val="28"/>
          <w:szCs w:val="28"/>
          <w:lang w:val="uk-UA"/>
        </w:rPr>
        <w:t> </w:t>
      </w:r>
      <w:r w:rsidRPr="00DE7F44">
        <w:rPr>
          <w:rFonts w:ascii="Times New Roman" w:hAnsi="Times New Roman" w:cs="Times New Roman"/>
          <w:sz w:val="28"/>
          <w:szCs w:val="28"/>
          <w:lang w:val="uk-UA"/>
        </w:rPr>
        <w:t xml:space="preserve">МБ/с на вузол) </w:t>
      </w:r>
      <w:r w:rsidR="007B7842" w:rsidRPr="00DE7F44">
        <w:rPr>
          <w:rFonts w:ascii="Times New Roman" w:hAnsi="Times New Roman" w:cs="Times New Roman"/>
          <w:sz w:val="28"/>
          <w:szCs w:val="28"/>
          <w:lang w:val="uk-UA"/>
        </w:rPr>
        <w:t>–</w:t>
      </w:r>
      <w:r w:rsidRPr="00DE7F44">
        <w:rPr>
          <w:rFonts w:ascii="Times New Roman" w:hAnsi="Times New Roman" w:cs="Times New Roman"/>
          <w:sz w:val="28"/>
          <w:szCs w:val="28"/>
          <w:lang w:val="uk-UA"/>
        </w:rPr>
        <w:t xml:space="preserve"> дані записуються швидше, ніж зчитуються за рахунок того, що їх більша частина зберігається в оперативні</w:t>
      </w:r>
      <w:r w:rsidR="00DE7F44">
        <w:rPr>
          <w:rFonts w:ascii="Times New Roman" w:hAnsi="Times New Roman" w:cs="Times New Roman"/>
          <w:sz w:val="28"/>
          <w:szCs w:val="28"/>
          <w:lang w:val="uk-UA"/>
        </w:rPr>
        <w:t>й пам</w:t>
      </w:r>
      <w:r w:rsidR="00267C63">
        <w:rPr>
          <w:rFonts w:ascii="Times New Roman" w:hAnsi="Times New Roman" w:cs="Times New Roman"/>
          <w:sz w:val="28"/>
          <w:szCs w:val="28"/>
          <w:lang w:val="uk-UA"/>
        </w:rPr>
        <w:t>’</w:t>
      </w:r>
      <w:r w:rsidR="00DE7F44">
        <w:rPr>
          <w:rFonts w:ascii="Times New Roman" w:hAnsi="Times New Roman" w:cs="Times New Roman"/>
          <w:sz w:val="28"/>
          <w:szCs w:val="28"/>
          <w:lang w:val="uk-UA"/>
        </w:rPr>
        <w:t xml:space="preserve">яті відповідального вузла </w:t>
      </w:r>
      <w:r w:rsidRPr="00DE7F44">
        <w:rPr>
          <w:rFonts w:ascii="Times New Roman" w:hAnsi="Times New Roman" w:cs="Times New Roman"/>
          <w:sz w:val="28"/>
          <w:szCs w:val="28"/>
          <w:lang w:val="uk-UA"/>
        </w:rPr>
        <w:t xml:space="preserve"> і будь-які оновлення спершу виконуються в пам</w:t>
      </w:r>
      <w:r w:rsidR="00267C63">
        <w:rPr>
          <w:rFonts w:ascii="Times New Roman" w:hAnsi="Times New Roman" w:cs="Times New Roman"/>
          <w:sz w:val="28"/>
          <w:szCs w:val="28"/>
          <w:lang w:val="uk-UA"/>
        </w:rPr>
        <w:t>’</w:t>
      </w:r>
      <w:r w:rsidRPr="00DE7F44">
        <w:rPr>
          <w:rFonts w:ascii="Times New Roman" w:hAnsi="Times New Roman" w:cs="Times New Roman"/>
          <w:sz w:val="28"/>
          <w:szCs w:val="28"/>
          <w:lang w:val="uk-UA"/>
        </w:rPr>
        <w:t xml:space="preserve">яті, а тільки потім </w:t>
      </w:r>
      <w:r w:rsidR="007B7842" w:rsidRPr="00DE7F44">
        <w:rPr>
          <w:rFonts w:ascii="Times New Roman" w:hAnsi="Times New Roman" w:cs="Times New Roman"/>
          <w:sz w:val="28"/>
          <w:szCs w:val="28"/>
          <w:lang w:val="uk-UA"/>
        </w:rPr>
        <w:t>–</w:t>
      </w:r>
      <w:r w:rsidRPr="00DE7F44">
        <w:rPr>
          <w:rFonts w:ascii="Times New Roman" w:hAnsi="Times New Roman" w:cs="Times New Roman"/>
          <w:sz w:val="28"/>
          <w:szCs w:val="28"/>
          <w:lang w:val="uk-UA"/>
        </w:rPr>
        <w:t xml:space="preserve"> </w:t>
      </w:r>
      <w:r w:rsidR="007B7842" w:rsidRPr="00DE7F44">
        <w:rPr>
          <w:rFonts w:ascii="Times New Roman" w:hAnsi="Times New Roman" w:cs="Times New Roman"/>
          <w:sz w:val="28"/>
          <w:szCs w:val="28"/>
          <w:lang w:val="uk-UA"/>
        </w:rPr>
        <w:t>у</w:t>
      </w:r>
      <w:r w:rsidRPr="00DE7F44">
        <w:rPr>
          <w:rFonts w:ascii="Times New Roman" w:hAnsi="Times New Roman" w:cs="Times New Roman"/>
          <w:sz w:val="28"/>
          <w:szCs w:val="28"/>
          <w:lang w:val="uk-UA"/>
        </w:rPr>
        <w:t xml:space="preserve"> файлов</w:t>
      </w:r>
      <w:r w:rsidR="007B7842" w:rsidRPr="00DE7F44">
        <w:rPr>
          <w:rFonts w:ascii="Times New Roman" w:hAnsi="Times New Roman" w:cs="Times New Roman"/>
          <w:sz w:val="28"/>
          <w:szCs w:val="28"/>
          <w:lang w:val="uk-UA"/>
        </w:rPr>
        <w:t>ій</w:t>
      </w:r>
      <w:r w:rsidRPr="00DE7F44">
        <w:rPr>
          <w:rFonts w:ascii="Times New Roman" w:hAnsi="Times New Roman" w:cs="Times New Roman"/>
          <w:sz w:val="28"/>
          <w:szCs w:val="28"/>
          <w:lang w:val="uk-UA"/>
        </w:rPr>
        <w:t xml:space="preserve"> системі. Щоб уникнути втрати інформації, всі транзакції фіксуються в спеціальному журналі на диску. При цьому, на відміну від поновлення даних, записи в журнали фіксації тільки додаються, що виключає затримку при обертанні диска. Крім того, якщо не потрібна повна узгодженість записів, </w:t>
      </w:r>
      <w:r w:rsidRPr="00DE7F44">
        <w:rPr>
          <w:rFonts w:ascii="Times New Roman" w:hAnsi="Times New Roman" w:cs="Times New Roman"/>
          <w:sz w:val="28"/>
          <w:szCs w:val="28"/>
        </w:rPr>
        <w:t>Cassandra</w:t>
      </w:r>
      <w:r w:rsidRPr="00DE7F44">
        <w:rPr>
          <w:rFonts w:ascii="Times New Roman" w:hAnsi="Times New Roman" w:cs="Times New Roman"/>
          <w:sz w:val="28"/>
          <w:szCs w:val="28"/>
          <w:lang w:val="uk-UA"/>
        </w:rPr>
        <w:t xml:space="preserve"> записує дані в достатню кількість вузлів без дозволу конфліктів невідповідності, які дозволяютьс</w:t>
      </w:r>
      <w:r w:rsidR="00DE7F44">
        <w:rPr>
          <w:rFonts w:ascii="Times New Roman" w:hAnsi="Times New Roman" w:cs="Times New Roman"/>
          <w:sz w:val="28"/>
          <w:szCs w:val="28"/>
          <w:lang w:val="uk-UA"/>
        </w:rPr>
        <w:t>я тільки при першому зчитуванні</w:t>
      </w:r>
      <w:r w:rsidR="00DE7F44" w:rsidRPr="00DE7F44">
        <w:rPr>
          <w:rFonts w:ascii="Times New Roman" w:hAnsi="Times New Roman" w:cs="Times New Roman"/>
          <w:sz w:val="28"/>
          <w:szCs w:val="28"/>
          <w:lang w:val="uk-UA"/>
        </w:rPr>
        <w:t>;</w:t>
      </w:r>
    </w:p>
    <w:p w:rsidR="00A13816" w:rsidRPr="00DE7F44" w:rsidRDefault="006E47D6" w:rsidP="00DE7F44">
      <w:pPr>
        <w:pStyle w:val="affd"/>
        <w:numPr>
          <w:ilvl w:val="0"/>
          <w:numId w:val="37"/>
        </w:numPr>
        <w:spacing w:line="360" w:lineRule="auto"/>
        <w:ind w:left="0" w:firstLine="709"/>
        <w:jc w:val="both"/>
        <w:rPr>
          <w:rFonts w:ascii="Times New Roman" w:hAnsi="Times New Roman" w:cs="Times New Roman"/>
          <w:sz w:val="28"/>
          <w:szCs w:val="28"/>
          <w:lang w:val="uk-UA"/>
        </w:rPr>
      </w:pPr>
      <w:r w:rsidRPr="00DE7F44">
        <w:rPr>
          <w:rFonts w:ascii="Times New Roman" w:hAnsi="Times New Roman" w:cs="Times New Roman"/>
          <w:sz w:val="28"/>
          <w:szCs w:val="28"/>
          <w:lang w:val="uk-UA"/>
        </w:rPr>
        <w:t xml:space="preserve">гнучка масштабованість </w:t>
      </w:r>
      <w:r w:rsidR="007B7842" w:rsidRPr="00DE7F44">
        <w:rPr>
          <w:rFonts w:ascii="Times New Roman" w:hAnsi="Times New Roman" w:cs="Times New Roman"/>
          <w:sz w:val="28"/>
          <w:szCs w:val="28"/>
          <w:lang w:val="uk-UA"/>
        </w:rPr>
        <w:t>–</w:t>
      </w:r>
      <w:r w:rsidRPr="00DE7F44">
        <w:rPr>
          <w:rFonts w:ascii="Times New Roman" w:hAnsi="Times New Roman" w:cs="Times New Roman"/>
          <w:sz w:val="28"/>
          <w:szCs w:val="28"/>
          <w:lang w:val="uk-UA"/>
        </w:rPr>
        <w:t xml:space="preserve"> можна побудувати кластер навіть на сотню вузлів, здатний обробляти петабайт даних</w:t>
      </w:r>
      <w:r w:rsidR="00C446A8" w:rsidRPr="00BF2203">
        <w:rPr>
          <w:rFonts w:ascii="Times New Roman" w:hAnsi="Times New Roman" w:cs="Times New Roman"/>
          <w:sz w:val="28"/>
          <w:szCs w:val="28"/>
          <w:lang w:val="ru-RU"/>
        </w:rPr>
        <w:t xml:space="preserve"> [19]</w:t>
      </w:r>
      <w:r w:rsidRPr="00DE7F44">
        <w:rPr>
          <w:rFonts w:ascii="Times New Roman" w:hAnsi="Times New Roman" w:cs="Times New Roman"/>
          <w:sz w:val="28"/>
          <w:szCs w:val="28"/>
          <w:lang w:val="uk-UA"/>
        </w:rPr>
        <w:t>.</w:t>
      </w:r>
    </w:p>
    <w:p w:rsidR="00A13816" w:rsidRPr="007B7842" w:rsidRDefault="006E47D6" w:rsidP="007B7842">
      <w:pPr>
        <w:spacing w:line="360" w:lineRule="auto"/>
        <w:ind w:firstLine="709"/>
        <w:jc w:val="both"/>
        <w:rPr>
          <w:szCs w:val="28"/>
          <w:lang w:val="uk-UA"/>
        </w:rPr>
      </w:pPr>
      <w:r w:rsidRPr="00DE7F44">
        <w:rPr>
          <w:szCs w:val="28"/>
          <w:lang w:val="en-US"/>
        </w:rPr>
        <w:t>Cassandra</w:t>
      </w:r>
      <w:r w:rsidRPr="007B7842">
        <w:rPr>
          <w:szCs w:val="28"/>
          <w:lang w:val="uk-UA"/>
        </w:rPr>
        <w:t xml:space="preserve"> використовується в </w:t>
      </w:r>
      <w:r w:rsidRPr="00DE7F44">
        <w:rPr>
          <w:szCs w:val="28"/>
          <w:lang w:val="en-US"/>
        </w:rPr>
        <w:t>Constant</w:t>
      </w:r>
      <w:r w:rsidRPr="007B7842">
        <w:rPr>
          <w:szCs w:val="28"/>
          <w:lang w:val="uk-UA"/>
        </w:rPr>
        <w:t xml:space="preserve"> </w:t>
      </w:r>
      <w:r w:rsidRPr="00DE7F44">
        <w:rPr>
          <w:szCs w:val="28"/>
          <w:lang w:val="en-US"/>
        </w:rPr>
        <w:t>Contact</w:t>
      </w:r>
      <w:r w:rsidRPr="007B7842">
        <w:rPr>
          <w:szCs w:val="28"/>
          <w:lang w:val="uk-UA"/>
        </w:rPr>
        <w:t xml:space="preserve">, </w:t>
      </w:r>
      <w:r w:rsidRPr="00DE7F44">
        <w:rPr>
          <w:szCs w:val="28"/>
          <w:lang w:val="en-US"/>
        </w:rPr>
        <w:t>CERN</w:t>
      </w:r>
      <w:r w:rsidRPr="007B7842">
        <w:rPr>
          <w:szCs w:val="28"/>
          <w:lang w:val="uk-UA"/>
        </w:rPr>
        <w:t xml:space="preserve">, </w:t>
      </w:r>
      <w:r w:rsidRPr="00DE7F44">
        <w:rPr>
          <w:szCs w:val="28"/>
          <w:lang w:val="en-US"/>
        </w:rPr>
        <w:t>Comcast</w:t>
      </w:r>
      <w:r w:rsidRPr="007B7842">
        <w:rPr>
          <w:szCs w:val="28"/>
          <w:lang w:val="uk-UA"/>
        </w:rPr>
        <w:t xml:space="preserve">, </w:t>
      </w:r>
      <w:r w:rsidRPr="00DE7F44">
        <w:rPr>
          <w:szCs w:val="28"/>
          <w:lang w:val="en-US"/>
        </w:rPr>
        <w:t>eBay</w:t>
      </w:r>
      <w:r w:rsidRPr="007B7842">
        <w:rPr>
          <w:szCs w:val="28"/>
          <w:lang w:val="uk-UA"/>
        </w:rPr>
        <w:t xml:space="preserve">, </w:t>
      </w:r>
      <w:r w:rsidRPr="00DE7F44">
        <w:rPr>
          <w:szCs w:val="28"/>
          <w:lang w:val="en-US"/>
        </w:rPr>
        <w:t>GitHub</w:t>
      </w:r>
      <w:r w:rsidRPr="007B7842">
        <w:rPr>
          <w:szCs w:val="28"/>
          <w:lang w:val="uk-UA"/>
        </w:rPr>
        <w:t xml:space="preserve">, </w:t>
      </w:r>
      <w:r w:rsidRPr="00DE7F44">
        <w:rPr>
          <w:szCs w:val="28"/>
          <w:lang w:val="en-US"/>
        </w:rPr>
        <w:t>GoDaddy</w:t>
      </w:r>
      <w:r w:rsidRPr="007B7842">
        <w:rPr>
          <w:szCs w:val="28"/>
          <w:lang w:val="uk-UA"/>
        </w:rPr>
        <w:t xml:space="preserve">, </w:t>
      </w:r>
      <w:r w:rsidRPr="00DE7F44">
        <w:rPr>
          <w:szCs w:val="28"/>
          <w:lang w:val="en-US"/>
        </w:rPr>
        <w:t>Hulu</w:t>
      </w:r>
      <w:r w:rsidRPr="007B7842">
        <w:rPr>
          <w:szCs w:val="28"/>
          <w:lang w:val="uk-UA"/>
        </w:rPr>
        <w:t xml:space="preserve">, </w:t>
      </w:r>
      <w:r w:rsidRPr="00DE7F44">
        <w:rPr>
          <w:szCs w:val="28"/>
          <w:lang w:val="en-US"/>
        </w:rPr>
        <w:t>Instagram</w:t>
      </w:r>
      <w:r w:rsidRPr="007B7842">
        <w:rPr>
          <w:szCs w:val="28"/>
          <w:lang w:val="uk-UA"/>
        </w:rPr>
        <w:t xml:space="preserve">, </w:t>
      </w:r>
      <w:r w:rsidRPr="00DE7F44">
        <w:rPr>
          <w:szCs w:val="28"/>
          <w:lang w:val="en-US"/>
        </w:rPr>
        <w:t>Intuit</w:t>
      </w:r>
      <w:r w:rsidRPr="007B7842">
        <w:rPr>
          <w:szCs w:val="28"/>
          <w:lang w:val="uk-UA"/>
        </w:rPr>
        <w:t xml:space="preserve">, </w:t>
      </w:r>
      <w:r w:rsidRPr="00DE7F44">
        <w:rPr>
          <w:szCs w:val="28"/>
          <w:lang w:val="en-US"/>
        </w:rPr>
        <w:t>Netflix</w:t>
      </w:r>
      <w:r w:rsidRPr="007B7842">
        <w:rPr>
          <w:szCs w:val="28"/>
          <w:lang w:val="uk-UA"/>
        </w:rPr>
        <w:t xml:space="preserve">, </w:t>
      </w:r>
      <w:r w:rsidRPr="00DE7F44">
        <w:rPr>
          <w:szCs w:val="28"/>
          <w:lang w:val="en-US"/>
        </w:rPr>
        <w:t>Reddit</w:t>
      </w:r>
      <w:r w:rsidRPr="007B7842">
        <w:rPr>
          <w:szCs w:val="28"/>
          <w:lang w:val="uk-UA"/>
        </w:rPr>
        <w:t xml:space="preserve">, </w:t>
      </w:r>
      <w:r w:rsidRPr="00DE7F44">
        <w:rPr>
          <w:szCs w:val="28"/>
          <w:lang w:val="en-US"/>
        </w:rPr>
        <w:t>The</w:t>
      </w:r>
      <w:r w:rsidRPr="007B7842">
        <w:rPr>
          <w:szCs w:val="28"/>
          <w:lang w:val="uk-UA"/>
        </w:rPr>
        <w:t xml:space="preserve"> </w:t>
      </w:r>
      <w:r w:rsidRPr="00DE7F44">
        <w:rPr>
          <w:szCs w:val="28"/>
          <w:lang w:val="en-US"/>
        </w:rPr>
        <w:t>Weather</w:t>
      </w:r>
      <w:r w:rsidRPr="007B7842">
        <w:rPr>
          <w:szCs w:val="28"/>
          <w:lang w:val="uk-UA"/>
        </w:rPr>
        <w:t xml:space="preserve"> </w:t>
      </w:r>
      <w:r w:rsidRPr="00DE7F44">
        <w:rPr>
          <w:szCs w:val="28"/>
          <w:lang w:val="en-US"/>
        </w:rPr>
        <w:t>Channel</w:t>
      </w:r>
      <w:r w:rsidRPr="007B7842">
        <w:rPr>
          <w:szCs w:val="28"/>
          <w:lang w:val="uk-UA"/>
        </w:rPr>
        <w:t xml:space="preserve"> і більш ніж в 1500 компаніях, які мають великі активні набори даних</w:t>
      </w:r>
      <w:r w:rsidR="00C446A8" w:rsidRPr="00C446A8">
        <w:rPr>
          <w:szCs w:val="28"/>
          <w:lang w:val="uk-UA"/>
        </w:rPr>
        <w:t xml:space="preserve"> [19]</w:t>
      </w:r>
      <w:r w:rsidRPr="007B7842">
        <w:rPr>
          <w:szCs w:val="28"/>
          <w:lang w:val="uk-UA"/>
        </w:rPr>
        <w:t>.</w:t>
      </w:r>
    </w:p>
    <w:p w:rsidR="00A13816" w:rsidRPr="007B7842" w:rsidRDefault="00DE7F44" w:rsidP="007B7842">
      <w:pPr>
        <w:spacing w:line="360" w:lineRule="auto"/>
        <w:ind w:firstLine="709"/>
        <w:jc w:val="both"/>
        <w:rPr>
          <w:szCs w:val="28"/>
          <w:lang w:val="uk-UA"/>
        </w:rPr>
      </w:pPr>
      <w:r>
        <w:rPr>
          <w:szCs w:val="28"/>
          <w:lang w:val="uk-UA"/>
        </w:rPr>
        <w:t>Деякі з найбільших компаній, включаючи</w:t>
      </w:r>
      <w:r w:rsidR="006E47D6" w:rsidRPr="007B7842">
        <w:rPr>
          <w:szCs w:val="28"/>
          <w:lang w:val="uk-UA"/>
        </w:rPr>
        <w:t xml:space="preserve"> </w:t>
      </w:r>
      <w:r w:rsidR="006E47D6" w:rsidRPr="00DE7F44">
        <w:rPr>
          <w:szCs w:val="28"/>
          <w:lang w:val="en-US"/>
        </w:rPr>
        <w:t>Apple</w:t>
      </w:r>
      <w:r>
        <w:rPr>
          <w:szCs w:val="28"/>
          <w:lang w:val="uk-UA"/>
        </w:rPr>
        <w:t xml:space="preserve">, з більш ніж 75 000 вузлів, </w:t>
      </w:r>
      <w:r w:rsidR="006E47D6" w:rsidRPr="007B7842">
        <w:rPr>
          <w:szCs w:val="28"/>
          <w:lang w:val="uk-UA"/>
        </w:rPr>
        <w:t xml:space="preserve">зберігають понад 10 ПБ даних, </w:t>
      </w:r>
      <w:r w:rsidR="006E47D6" w:rsidRPr="00DE7F44">
        <w:rPr>
          <w:szCs w:val="28"/>
          <w:lang w:val="en-US"/>
        </w:rPr>
        <w:t>Netflix</w:t>
      </w:r>
      <w:r w:rsidR="006E47D6" w:rsidRPr="007B7842">
        <w:rPr>
          <w:szCs w:val="28"/>
          <w:lang w:val="uk-UA"/>
        </w:rPr>
        <w:t xml:space="preserve"> (2500</w:t>
      </w:r>
      <w:r w:rsidR="007B7842">
        <w:rPr>
          <w:szCs w:val="28"/>
          <w:lang w:val="uk-UA"/>
        </w:rPr>
        <w:t> </w:t>
      </w:r>
      <w:r w:rsidR="006E47D6" w:rsidRPr="007B7842">
        <w:rPr>
          <w:szCs w:val="28"/>
          <w:lang w:val="uk-UA"/>
        </w:rPr>
        <w:t>вузлів, 420</w:t>
      </w:r>
      <w:r w:rsidR="007B7842">
        <w:rPr>
          <w:szCs w:val="28"/>
          <w:lang w:val="uk-UA"/>
        </w:rPr>
        <w:t> </w:t>
      </w:r>
      <w:r w:rsidR="006E47D6" w:rsidRPr="007B7842">
        <w:rPr>
          <w:szCs w:val="28"/>
          <w:lang w:val="uk-UA"/>
        </w:rPr>
        <w:t>ТБ, більше 1</w:t>
      </w:r>
      <w:r w:rsidR="007B7842">
        <w:rPr>
          <w:szCs w:val="28"/>
          <w:lang w:val="uk-UA"/>
        </w:rPr>
        <w:t> </w:t>
      </w:r>
      <w:r w:rsidR="006E47D6" w:rsidRPr="007B7842">
        <w:rPr>
          <w:szCs w:val="28"/>
          <w:lang w:val="uk-UA"/>
        </w:rPr>
        <w:t xml:space="preserve">трильйона запитів </w:t>
      </w:r>
      <w:r w:rsidR="007B7842">
        <w:rPr>
          <w:szCs w:val="28"/>
          <w:lang w:val="uk-UA"/>
        </w:rPr>
        <w:t>на</w:t>
      </w:r>
      <w:r w:rsidR="006E47D6" w:rsidRPr="007B7842">
        <w:rPr>
          <w:szCs w:val="28"/>
          <w:lang w:val="uk-UA"/>
        </w:rPr>
        <w:t xml:space="preserve"> день), китайську пошукову систему </w:t>
      </w:r>
      <w:r w:rsidR="006E47D6" w:rsidRPr="00DE7F44">
        <w:rPr>
          <w:szCs w:val="28"/>
          <w:lang w:val="en-US"/>
        </w:rPr>
        <w:t>Easou</w:t>
      </w:r>
      <w:r w:rsidR="006E47D6" w:rsidRPr="007B7842">
        <w:rPr>
          <w:szCs w:val="28"/>
          <w:lang w:val="uk-UA"/>
        </w:rPr>
        <w:t xml:space="preserve"> (270 вузлів,</w:t>
      </w:r>
      <w:r>
        <w:rPr>
          <w:szCs w:val="28"/>
          <w:lang w:val="uk-UA"/>
        </w:rPr>
        <w:t xml:space="preserve"> 300 ТБ, більше 800 мільйонів </w:t>
      </w:r>
      <w:r w:rsidR="006E47D6" w:rsidRPr="007B7842">
        <w:rPr>
          <w:szCs w:val="28"/>
          <w:lang w:val="uk-UA"/>
        </w:rPr>
        <w:t xml:space="preserve">запитів в день) і </w:t>
      </w:r>
      <w:r w:rsidR="006E47D6" w:rsidRPr="00DE7F44">
        <w:rPr>
          <w:szCs w:val="28"/>
          <w:lang w:val="en-US"/>
        </w:rPr>
        <w:t>eBay</w:t>
      </w:r>
      <w:r w:rsidR="006E47D6" w:rsidRPr="007B7842">
        <w:rPr>
          <w:szCs w:val="28"/>
          <w:lang w:val="uk-UA"/>
        </w:rPr>
        <w:t xml:space="preserve"> (понад 100 вузлів, 250 ТБ)</w:t>
      </w:r>
      <w:r w:rsidR="00C446A8" w:rsidRPr="00C446A8">
        <w:rPr>
          <w:szCs w:val="28"/>
          <w:lang w:val="uk-UA"/>
        </w:rPr>
        <w:t xml:space="preserve"> [19]</w:t>
      </w:r>
      <w:r w:rsidR="006E47D6" w:rsidRPr="007B7842">
        <w:rPr>
          <w:szCs w:val="28"/>
          <w:lang w:val="uk-UA"/>
        </w:rPr>
        <w:t>.</w:t>
      </w:r>
    </w:p>
    <w:p w:rsidR="00A13816" w:rsidRPr="007B7842" w:rsidRDefault="006E47D6" w:rsidP="007B7842">
      <w:pPr>
        <w:spacing w:line="360" w:lineRule="auto"/>
        <w:ind w:firstLine="709"/>
        <w:jc w:val="both"/>
        <w:rPr>
          <w:szCs w:val="28"/>
          <w:lang w:val="uk-UA"/>
        </w:rPr>
      </w:pPr>
      <w:r w:rsidRPr="007B7842">
        <w:rPr>
          <w:szCs w:val="28"/>
          <w:lang w:val="uk-UA"/>
        </w:rPr>
        <w:lastRenderedPageBreak/>
        <w:t xml:space="preserve">Таким чином, відсутність центрального вузла позбавляє </w:t>
      </w:r>
      <w:r w:rsidR="007B7842" w:rsidRPr="00DE7F44">
        <w:rPr>
          <w:szCs w:val="28"/>
          <w:lang w:val="en-US"/>
        </w:rPr>
        <w:t>Cassandra</w:t>
      </w:r>
      <w:r w:rsidRPr="007B7842">
        <w:rPr>
          <w:szCs w:val="28"/>
          <w:lang w:val="uk-UA"/>
        </w:rPr>
        <w:t xml:space="preserve"> головного недоліку, властивого системам </w:t>
      </w:r>
      <w:r w:rsidRPr="00DE7F44">
        <w:rPr>
          <w:szCs w:val="28"/>
          <w:lang w:val="en-US"/>
        </w:rPr>
        <w:t>master</w:t>
      </w:r>
      <w:r w:rsidRPr="007B7842">
        <w:rPr>
          <w:szCs w:val="28"/>
          <w:lang w:val="uk-UA"/>
        </w:rPr>
        <w:t>/</w:t>
      </w:r>
      <w:r w:rsidRPr="00DE7F44">
        <w:rPr>
          <w:szCs w:val="28"/>
          <w:lang w:val="en-US"/>
        </w:rPr>
        <w:t>slave</w:t>
      </w:r>
      <w:r w:rsidRPr="007B7842">
        <w:rPr>
          <w:szCs w:val="28"/>
          <w:lang w:val="uk-UA"/>
        </w:rPr>
        <w:t>, в яких відмовляє весь кластер при збої головного сервера (</w:t>
      </w:r>
      <w:r w:rsidRPr="00DE7F44">
        <w:rPr>
          <w:szCs w:val="28"/>
          <w:lang w:val="en-US"/>
        </w:rPr>
        <w:t>Master</w:t>
      </w:r>
      <w:r w:rsidRPr="007B7842">
        <w:rPr>
          <w:szCs w:val="28"/>
          <w:lang w:val="uk-UA"/>
        </w:rPr>
        <w:t xml:space="preserve"> </w:t>
      </w:r>
      <w:r w:rsidRPr="00DE7F44">
        <w:rPr>
          <w:szCs w:val="28"/>
          <w:lang w:val="en-US"/>
        </w:rPr>
        <w:t>Node</w:t>
      </w:r>
      <w:r w:rsidRPr="007B7842">
        <w:rPr>
          <w:szCs w:val="28"/>
          <w:lang w:val="uk-UA"/>
        </w:rPr>
        <w:t xml:space="preserve">). У кластері </w:t>
      </w:r>
      <w:r w:rsidRPr="00DE7F44">
        <w:rPr>
          <w:szCs w:val="28"/>
          <w:lang w:val="en-US"/>
        </w:rPr>
        <w:t>Cassandra</w:t>
      </w:r>
      <w:r w:rsidRPr="007B7842">
        <w:rPr>
          <w:szCs w:val="28"/>
          <w:lang w:val="uk-UA"/>
        </w:rPr>
        <w:t xml:space="preserve"> всі вузли рівноцінні між собою і, якщо один з них відмовив, його функції візьме на себе якийсь </w:t>
      </w:r>
      <w:r w:rsidR="00DE7F44">
        <w:rPr>
          <w:szCs w:val="28"/>
          <w:lang w:val="uk-UA"/>
        </w:rPr>
        <w:t xml:space="preserve">один </w:t>
      </w:r>
      <w:r w:rsidRPr="007B7842">
        <w:rPr>
          <w:szCs w:val="28"/>
          <w:lang w:val="uk-UA"/>
        </w:rPr>
        <w:t xml:space="preserve">з решти. Завдяки такій децентралізації </w:t>
      </w:r>
      <w:r w:rsidRPr="00DE7F44">
        <w:rPr>
          <w:szCs w:val="28"/>
          <w:lang w:val="en-US"/>
        </w:rPr>
        <w:t>Apache</w:t>
      </w:r>
      <w:r w:rsidRPr="007B7842">
        <w:rPr>
          <w:szCs w:val="28"/>
          <w:lang w:val="uk-UA"/>
        </w:rPr>
        <w:t xml:space="preserve"> </w:t>
      </w:r>
      <w:r w:rsidRPr="00DE7F44">
        <w:rPr>
          <w:szCs w:val="28"/>
          <w:lang w:val="en-US"/>
        </w:rPr>
        <w:t>Cassandra</w:t>
      </w:r>
      <w:r w:rsidRPr="007B7842">
        <w:rPr>
          <w:szCs w:val="28"/>
          <w:lang w:val="uk-UA"/>
        </w:rPr>
        <w:t xml:space="preserve"> відмінно підходить для географічно розподілених систем з високою доступністю, розташованих в різних датацентрах. Однак, при всіх перевагах такої гнучкої і масштабованої архітектури, вона обумовлює особливості операцій читання і запису, а також накладає ряд істотних обмежень на використання цієї СУБД в реальних </w:t>
      </w:r>
      <w:r w:rsidRPr="00080354">
        <w:rPr>
          <w:szCs w:val="28"/>
          <w:lang w:val="en-US"/>
        </w:rPr>
        <w:t>Big</w:t>
      </w:r>
      <w:r w:rsidRPr="007B7842">
        <w:rPr>
          <w:szCs w:val="28"/>
          <w:lang w:val="uk-UA"/>
        </w:rPr>
        <w:t xml:space="preserve"> </w:t>
      </w:r>
      <w:r w:rsidRPr="00080354">
        <w:rPr>
          <w:szCs w:val="28"/>
          <w:lang w:val="en-US"/>
        </w:rPr>
        <w:t>Data</w:t>
      </w:r>
      <w:r w:rsidRPr="007B7842">
        <w:rPr>
          <w:szCs w:val="28"/>
          <w:lang w:val="uk-UA"/>
        </w:rPr>
        <w:t xml:space="preserve"> проектах</w:t>
      </w:r>
      <w:r w:rsidR="00C446A8" w:rsidRPr="00C446A8">
        <w:rPr>
          <w:szCs w:val="28"/>
          <w:lang w:val="uk-UA"/>
        </w:rPr>
        <w:t xml:space="preserve"> [19]</w:t>
      </w:r>
      <w:r w:rsidRPr="007B7842">
        <w:rPr>
          <w:szCs w:val="28"/>
          <w:lang w:val="uk-UA"/>
        </w:rPr>
        <w:t>.</w:t>
      </w:r>
    </w:p>
    <w:p w:rsidR="00A13816" w:rsidRPr="007B7842" w:rsidRDefault="006E47D6" w:rsidP="007B7842">
      <w:pPr>
        <w:spacing w:line="360" w:lineRule="auto"/>
        <w:ind w:firstLine="709"/>
        <w:jc w:val="both"/>
        <w:rPr>
          <w:szCs w:val="28"/>
          <w:lang w:val="uk-UA"/>
        </w:rPr>
      </w:pPr>
      <w:r w:rsidRPr="007B7842">
        <w:rPr>
          <w:szCs w:val="28"/>
          <w:lang w:val="uk-UA"/>
        </w:rPr>
        <w:t xml:space="preserve">Промислові рішення на базі </w:t>
      </w:r>
      <w:r w:rsidRPr="00080354">
        <w:rPr>
          <w:szCs w:val="28"/>
          <w:lang w:val="en-US"/>
        </w:rPr>
        <w:t>Cassandra</w:t>
      </w:r>
      <w:r w:rsidRPr="007B7842">
        <w:rPr>
          <w:szCs w:val="28"/>
          <w:lang w:val="uk-UA"/>
        </w:rPr>
        <w:t xml:space="preserve"> розгорнуті в </w:t>
      </w:r>
      <w:r w:rsidRPr="00080354">
        <w:rPr>
          <w:szCs w:val="28"/>
          <w:lang w:val="en-US"/>
        </w:rPr>
        <w:t>Cisco</w:t>
      </w:r>
      <w:r w:rsidRPr="007B7842">
        <w:rPr>
          <w:szCs w:val="28"/>
          <w:lang w:val="uk-UA"/>
        </w:rPr>
        <w:t xml:space="preserve">, IBM, </w:t>
      </w:r>
      <w:r w:rsidRPr="00080354">
        <w:rPr>
          <w:szCs w:val="28"/>
          <w:lang w:val="en-US"/>
        </w:rPr>
        <w:t>Cloudkick</w:t>
      </w:r>
      <w:r w:rsidRPr="007B7842">
        <w:rPr>
          <w:szCs w:val="28"/>
          <w:lang w:val="uk-UA"/>
        </w:rPr>
        <w:t xml:space="preserve">, </w:t>
      </w:r>
      <w:r w:rsidRPr="00080354">
        <w:rPr>
          <w:szCs w:val="28"/>
          <w:lang w:val="en-US"/>
        </w:rPr>
        <w:t>Reddit</w:t>
      </w:r>
      <w:r w:rsidRPr="007B7842">
        <w:rPr>
          <w:szCs w:val="28"/>
          <w:lang w:val="uk-UA"/>
        </w:rPr>
        <w:t xml:space="preserve">, </w:t>
      </w:r>
      <w:r w:rsidRPr="00080354">
        <w:rPr>
          <w:szCs w:val="28"/>
          <w:lang w:val="en-US"/>
        </w:rPr>
        <w:t>Digg</w:t>
      </w:r>
      <w:r w:rsidRPr="007B7842">
        <w:rPr>
          <w:szCs w:val="28"/>
          <w:lang w:val="uk-UA"/>
        </w:rPr>
        <w:t xml:space="preserve">, </w:t>
      </w:r>
      <w:r w:rsidRPr="00080354">
        <w:rPr>
          <w:szCs w:val="28"/>
          <w:lang w:val="en-US"/>
        </w:rPr>
        <w:t>Rackspace</w:t>
      </w:r>
      <w:r w:rsidRPr="007B7842">
        <w:rPr>
          <w:szCs w:val="28"/>
          <w:lang w:val="uk-UA"/>
        </w:rPr>
        <w:t xml:space="preserve">, </w:t>
      </w:r>
      <w:r w:rsidRPr="00080354">
        <w:rPr>
          <w:szCs w:val="28"/>
          <w:lang w:val="en-US"/>
        </w:rPr>
        <w:t>Twitter</w:t>
      </w:r>
      <w:r w:rsidRPr="007B7842">
        <w:rPr>
          <w:szCs w:val="28"/>
          <w:lang w:val="uk-UA"/>
        </w:rPr>
        <w:t xml:space="preserve"> і безлічі інших компаній, що працюють з великими даними. Наприклад, Expedia, велика туристична компанія США, за допомогою </w:t>
      </w:r>
      <w:r w:rsidR="007B7842" w:rsidRPr="00080354">
        <w:rPr>
          <w:szCs w:val="28"/>
          <w:lang w:val="en-US"/>
        </w:rPr>
        <w:t>Cassandra</w:t>
      </w:r>
      <w:r w:rsidRPr="007B7842">
        <w:rPr>
          <w:szCs w:val="28"/>
          <w:lang w:val="uk-UA"/>
        </w:rPr>
        <w:t xml:space="preserve"> зберігає мільярди постійно </w:t>
      </w:r>
      <w:r w:rsidR="00080354" w:rsidRPr="007B7842">
        <w:rPr>
          <w:szCs w:val="28"/>
          <w:lang w:val="uk-UA"/>
        </w:rPr>
        <w:t>обновлюваних</w:t>
      </w:r>
      <w:r w:rsidRPr="007B7842">
        <w:rPr>
          <w:szCs w:val="28"/>
          <w:lang w:val="uk-UA"/>
        </w:rPr>
        <w:t xml:space="preserve"> цін з 140 000 готелів. </w:t>
      </w:r>
      <w:r w:rsidRPr="00080354">
        <w:rPr>
          <w:szCs w:val="28"/>
          <w:lang w:val="en-US"/>
        </w:rPr>
        <w:t>Apple</w:t>
      </w:r>
      <w:r w:rsidRPr="007B7842">
        <w:rPr>
          <w:szCs w:val="28"/>
          <w:lang w:val="uk-UA"/>
        </w:rPr>
        <w:t xml:space="preserve"> має більше 100 000 вузлів </w:t>
      </w:r>
      <w:r w:rsidRPr="00080354">
        <w:rPr>
          <w:szCs w:val="28"/>
          <w:lang w:val="en-US"/>
        </w:rPr>
        <w:t>Cassandra</w:t>
      </w:r>
      <w:r w:rsidRPr="007B7842">
        <w:rPr>
          <w:szCs w:val="28"/>
          <w:lang w:val="uk-UA"/>
        </w:rPr>
        <w:t xml:space="preserve"> в </w:t>
      </w:r>
      <w:r w:rsidRPr="00080354">
        <w:rPr>
          <w:szCs w:val="28"/>
          <w:lang w:val="en-US"/>
        </w:rPr>
        <w:t>production</w:t>
      </w:r>
      <w:r w:rsidRPr="007B7842">
        <w:rPr>
          <w:szCs w:val="28"/>
          <w:lang w:val="uk-UA"/>
        </w:rPr>
        <w:t xml:space="preserve">, що підтверджує відмінну масштабованість цієї СУБД. Інша </w:t>
      </w:r>
      <w:r w:rsidRPr="00080354">
        <w:rPr>
          <w:szCs w:val="28"/>
          <w:lang w:val="en-US"/>
        </w:rPr>
        <w:t>data</w:t>
      </w:r>
      <w:r w:rsidRPr="007B7842">
        <w:rPr>
          <w:szCs w:val="28"/>
          <w:lang w:val="uk-UA"/>
        </w:rPr>
        <w:t>-</w:t>
      </w:r>
      <w:r w:rsidRPr="00080354">
        <w:rPr>
          <w:szCs w:val="28"/>
          <w:lang w:val="en-US"/>
        </w:rPr>
        <w:t>driven</w:t>
      </w:r>
      <w:r w:rsidRPr="007B7842">
        <w:rPr>
          <w:szCs w:val="28"/>
          <w:lang w:val="uk-UA"/>
        </w:rPr>
        <w:t xml:space="preserve"> організація, міжнародна компанія таксо-перевезень </w:t>
      </w:r>
      <w:r w:rsidRPr="00080354">
        <w:rPr>
          <w:szCs w:val="28"/>
          <w:lang w:val="en-US"/>
        </w:rPr>
        <w:t>Uber</w:t>
      </w:r>
      <w:r w:rsidRPr="007B7842">
        <w:rPr>
          <w:szCs w:val="28"/>
          <w:lang w:val="uk-UA"/>
        </w:rPr>
        <w:t xml:space="preserve"> використовує </w:t>
      </w:r>
      <w:r w:rsidR="007B7842" w:rsidRPr="00080354">
        <w:rPr>
          <w:szCs w:val="28"/>
          <w:lang w:val="en-US"/>
        </w:rPr>
        <w:t>Cassandra</w:t>
      </w:r>
      <w:r w:rsidRPr="007B7842">
        <w:rPr>
          <w:szCs w:val="28"/>
          <w:lang w:val="uk-UA"/>
        </w:rPr>
        <w:t xml:space="preserve"> в декількох </w:t>
      </w:r>
      <w:r w:rsidR="00080354">
        <w:rPr>
          <w:szCs w:val="28"/>
          <w:lang w:val="uk-UA"/>
        </w:rPr>
        <w:t>дата</w:t>
      </w:r>
      <w:r w:rsidR="00C82746">
        <w:rPr>
          <w:szCs w:val="28"/>
          <w:lang w:val="uk-UA"/>
        </w:rPr>
        <w:t>-</w:t>
      </w:r>
      <w:r w:rsidR="00080354" w:rsidRPr="007B7842">
        <w:rPr>
          <w:szCs w:val="28"/>
          <w:lang w:val="uk-UA"/>
        </w:rPr>
        <w:t>центрах</w:t>
      </w:r>
      <w:r w:rsidRPr="007B7842">
        <w:rPr>
          <w:szCs w:val="28"/>
          <w:lang w:val="uk-UA"/>
        </w:rPr>
        <w:t>, щоб забезпечити інформаційну базу своїх поїздок</w:t>
      </w:r>
      <w:r w:rsidR="00C446A8" w:rsidRPr="00C446A8">
        <w:rPr>
          <w:szCs w:val="28"/>
          <w:lang w:val="uk-UA"/>
        </w:rPr>
        <w:t xml:space="preserve"> [19]</w:t>
      </w:r>
      <w:r w:rsidRPr="007B7842">
        <w:rPr>
          <w:szCs w:val="28"/>
          <w:lang w:val="uk-UA"/>
        </w:rPr>
        <w:t>.</w:t>
      </w:r>
    </w:p>
    <w:p w:rsidR="00A13816" w:rsidRPr="007B7842" w:rsidRDefault="006E47D6" w:rsidP="007B7842">
      <w:pPr>
        <w:spacing w:line="360" w:lineRule="auto"/>
        <w:ind w:firstLine="709"/>
        <w:jc w:val="both"/>
        <w:rPr>
          <w:szCs w:val="28"/>
          <w:lang w:val="uk-UA"/>
        </w:rPr>
      </w:pPr>
      <w:r w:rsidRPr="007B7842">
        <w:rPr>
          <w:szCs w:val="28"/>
          <w:lang w:val="uk-UA"/>
        </w:rPr>
        <w:t>Незважаючи на деякі складності з підтримкою ACID-транзакцій (нагадаємо, починаючи з версії 1.1</w:t>
      </w:r>
      <w:r w:rsidR="007B7842">
        <w:rPr>
          <w:szCs w:val="28"/>
          <w:lang w:val="uk-UA"/>
        </w:rPr>
        <w:t xml:space="preserve"> </w:t>
      </w:r>
      <w:r w:rsidR="007B7842" w:rsidRPr="00080354">
        <w:rPr>
          <w:szCs w:val="28"/>
          <w:lang w:val="en-US"/>
        </w:rPr>
        <w:t>Cassandra</w:t>
      </w:r>
      <w:r w:rsidRPr="007B7842">
        <w:rPr>
          <w:szCs w:val="28"/>
          <w:lang w:val="uk-UA"/>
        </w:rPr>
        <w:t xml:space="preserve"> забезп</w:t>
      </w:r>
      <w:r w:rsidR="00C82746">
        <w:rPr>
          <w:szCs w:val="28"/>
          <w:lang w:val="uk-UA"/>
        </w:rPr>
        <w:t>ечує ACID тільки на рівні одного запису</w:t>
      </w:r>
      <w:r w:rsidRPr="007B7842">
        <w:rPr>
          <w:szCs w:val="28"/>
          <w:lang w:val="uk-UA"/>
        </w:rPr>
        <w:t>, тобто для набору стовпчиків з одним ключем),</w:t>
      </w:r>
      <w:r w:rsidR="00C82746">
        <w:rPr>
          <w:szCs w:val="28"/>
          <w:lang w:val="uk-UA"/>
        </w:rPr>
        <w:t xml:space="preserve"> банки можуть використовувати цю нереляційну СУБД в рамках своїх анті</w:t>
      </w:r>
      <w:r w:rsidRPr="007B7842">
        <w:rPr>
          <w:szCs w:val="28"/>
          <w:lang w:val="uk-UA"/>
        </w:rPr>
        <w:t xml:space="preserve">фрод-систем для своєчасного виявлення і попередження шахрайських операцій. Це можливо завдяки високій швидкості роботи </w:t>
      </w:r>
      <w:r w:rsidR="007B7842" w:rsidRPr="00C82746">
        <w:rPr>
          <w:szCs w:val="28"/>
          <w:lang w:val="en-US"/>
        </w:rPr>
        <w:t>Cassandra</w:t>
      </w:r>
      <w:r w:rsidRPr="007B7842">
        <w:rPr>
          <w:szCs w:val="28"/>
          <w:lang w:val="uk-UA"/>
        </w:rPr>
        <w:t xml:space="preserve"> і аналітиці в реальному часі за рахунок безшовної інтеграції з відповідними </w:t>
      </w:r>
      <w:r w:rsidRPr="00C82746">
        <w:rPr>
          <w:szCs w:val="28"/>
          <w:lang w:val="en-US"/>
        </w:rPr>
        <w:t>Big</w:t>
      </w:r>
      <w:r w:rsidRPr="007B7842">
        <w:rPr>
          <w:szCs w:val="28"/>
          <w:lang w:val="uk-UA"/>
        </w:rPr>
        <w:t xml:space="preserve"> </w:t>
      </w:r>
      <w:r w:rsidRPr="00C82746">
        <w:rPr>
          <w:szCs w:val="28"/>
          <w:lang w:val="en-US"/>
        </w:rPr>
        <w:t>Data</w:t>
      </w:r>
      <w:r w:rsidRPr="007B7842">
        <w:rPr>
          <w:szCs w:val="28"/>
          <w:lang w:val="uk-UA"/>
        </w:rPr>
        <w:t xml:space="preserve"> інструментами, які надає, наприклад, </w:t>
      </w:r>
      <w:r w:rsidRPr="00C82746">
        <w:rPr>
          <w:szCs w:val="28"/>
          <w:lang w:val="en-US"/>
        </w:rPr>
        <w:t>Apache</w:t>
      </w:r>
      <w:r w:rsidRPr="007B7842">
        <w:rPr>
          <w:szCs w:val="28"/>
          <w:lang w:val="uk-UA"/>
        </w:rPr>
        <w:t xml:space="preserve"> </w:t>
      </w:r>
      <w:r w:rsidRPr="00C82746">
        <w:rPr>
          <w:szCs w:val="28"/>
          <w:lang w:val="en-US"/>
        </w:rPr>
        <w:t>Spark</w:t>
      </w:r>
      <w:r w:rsidRPr="007B7842">
        <w:rPr>
          <w:szCs w:val="28"/>
          <w:lang w:val="uk-UA"/>
        </w:rPr>
        <w:t xml:space="preserve"> з його бібліотекою алгоритмів машинного навчання </w:t>
      </w:r>
      <w:r w:rsidR="00C82746">
        <w:rPr>
          <w:szCs w:val="28"/>
          <w:lang w:val="en-US"/>
        </w:rPr>
        <w:t>MLl</w:t>
      </w:r>
      <w:r w:rsidRPr="00C82746">
        <w:rPr>
          <w:szCs w:val="28"/>
          <w:lang w:val="en-US"/>
        </w:rPr>
        <w:t>ib</w:t>
      </w:r>
      <w:r w:rsidRPr="007B7842">
        <w:rPr>
          <w:szCs w:val="28"/>
          <w:lang w:val="uk-UA"/>
        </w:rPr>
        <w:t xml:space="preserve">. Також в контексті забезпечення безпеки варто відзначити досвід компанії </w:t>
      </w:r>
      <w:r w:rsidRPr="00C82746">
        <w:rPr>
          <w:szCs w:val="28"/>
          <w:lang w:val="en-US"/>
        </w:rPr>
        <w:t>Internet</w:t>
      </w:r>
      <w:r w:rsidRPr="007B7842">
        <w:rPr>
          <w:szCs w:val="28"/>
          <w:lang w:val="uk-UA"/>
        </w:rPr>
        <w:t xml:space="preserve"> </w:t>
      </w:r>
      <w:r w:rsidRPr="00C82746">
        <w:rPr>
          <w:szCs w:val="28"/>
          <w:lang w:val="en-US"/>
        </w:rPr>
        <w:t>Identity</w:t>
      </w:r>
      <w:r w:rsidRPr="007B7842">
        <w:rPr>
          <w:szCs w:val="28"/>
          <w:lang w:val="uk-UA"/>
        </w:rPr>
        <w:t xml:space="preserve">, яка використовувала </w:t>
      </w:r>
      <w:r w:rsidR="007B7842" w:rsidRPr="00C82746">
        <w:rPr>
          <w:szCs w:val="28"/>
          <w:lang w:val="en-US"/>
        </w:rPr>
        <w:t>Cassandra</w:t>
      </w:r>
      <w:r w:rsidRPr="007B7842">
        <w:rPr>
          <w:szCs w:val="28"/>
          <w:lang w:val="uk-UA"/>
        </w:rPr>
        <w:t xml:space="preserve"> д</w:t>
      </w:r>
      <w:r w:rsidR="00C82746">
        <w:rPr>
          <w:szCs w:val="28"/>
          <w:lang w:val="uk-UA"/>
        </w:rPr>
        <w:t>ля захисту даних своїх клієнтів</w:t>
      </w:r>
      <w:r w:rsidRPr="007B7842">
        <w:rPr>
          <w:szCs w:val="28"/>
          <w:lang w:val="uk-UA"/>
        </w:rPr>
        <w:t>.</w:t>
      </w:r>
      <w:r w:rsidR="00C82746" w:rsidRPr="00C82746">
        <w:rPr>
          <w:szCs w:val="28"/>
          <w:lang w:val="uk-UA"/>
        </w:rPr>
        <w:t xml:space="preserve"> </w:t>
      </w:r>
      <w:r w:rsidRPr="007B7842">
        <w:rPr>
          <w:szCs w:val="28"/>
          <w:lang w:val="uk-UA"/>
        </w:rPr>
        <w:t xml:space="preserve">Також </w:t>
      </w:r>
      <w:r w:rsidRPr="00C82746">
        <w:rPr>
          <w:szCs w:val="28"/>
          <w:lang w:val="en-US"/>
        </w:rPr>
        <w:t>Cassandra</w:t>
      </w:r>
      <w:r w:rsidRPr="007B7842">
        <w:rPr>
          <w:szCs w:val="28"/>
          <w:lang w:val="uk-UA"/>
        </w:rPr>
        <w:t xml:space="preserve"> може використовуватися для </w:t>
      </w:r>
      <w:r w:rsidRPr="007B7842">
        <w:rPr>
          <w:szCs w:val="28"/>
          <w:lang w:val="uk-UA"/>
        </w:rPr>
        <w:lastRenderedPageBreak/>
        <w:t xml:space="preserve">виявлення спаму в соціальних мережах, визначаючи повідомлення з однаковим змістом в реальному часі. Завдяки цьому можна аналізувати активність спамерів, виявляючи шаблони небажаних публікацій і періодичність їх появи. Зокрема, </w:t>
      </w:r>
      <w:r w:rsidRPr="00C82746">
        <w:rPr>
          <w:szCs w:val="28"/>
          <w:lang w:val="en-US"/>
        </w:rPr>
        <w:t>Orange</w:t>
      </w:r>
      <w:r w:rsidRPr="007B7842">
        <w:rPr>
          <w:szCs w:val="28"/>
          <w:lang w:val="uk-UA"/>
        </w:rPr>
        <w:t>, французька телекомунікаційна компанія, один з провідних світових операторів телекомунікацій та стільникового зв</w:t>
      </w:r>
      <w:r w:rsidR="00267C63">
        <w:rPr>
          <w:szCs w:val="28"/>
          <w:lang w:val="uk-UA"/>
        </w:rPr>
        <w:t>’</w:t>
      </w:r>
      <w:r w:rsidRPr="007B7842">
        <w:rPr>
          <w:szCs w:val="28"/>
          <w:lang w:val="uk-UA"/>
        </w:rPr>
        <w:t xml:space="preserve">язку, а також інтернет-провайдер, використовує </w:t>
      </w:r>
      <w:r w:rsidR="007B7842" w:rsidRPr="00C82746">
        <w:rPr>
          <w:szCs w:val="28"/>
          <w:lang w:val="en-US"/>
        </w:rPr>
        <w:t>Cassandra</w:t>
      </w:r>
      <w:r w:rsidRPr="007B7842">
        <w:rPr>
          <w:szCs w:val="28"/>
          <w:lang w:val="uk-UA"/>
        </w:rPr>
        <w:t xml:space="preserve"> разом з уже згаданим </w:t>
      </w:r>
      <w:r w:rsidRPr="00C82746">
        <w:rPr>
          <w:szCs w:val="28"/>
          <w:lang w:val="en-US"/>
        </w:rPr>
        <w:t>Apache</w:t>
      </w:r>
      <w:r w:rsidRPr="007B7842">
        <w:rPr>
          <w:szCs w:val="28"/>
          <w:lang w:val="uk-UA"/>
        </w:rPr>
        <w:t xml:space="preserve"> </w:t>
      </w:r>
      <w:r w:rsidRPr="00C82746">
        <w:rPr>
          <w:szCs w:val="28"/>
          <w:lang w:val="en-US"/>
        </w:rPr>
        <w:t>Spark</w:t>
      </w:r>
      <w:r w:rsidRPr="007B7842">
        <w:rPr>
          <w:szCs w:val="28"/>
          <w:lang w:val="uk-UA"/>
        </w:rPr>
        <w:t xml:space="preserve"> </w:t>
      </w:r>
      <w:r w:rsidR="00C82746">
        <w:rPr>
          <w:szCs w:val="28"/>
          <w:lang w:val="en-US"/>
        </w:rPr>
        <w:t>MLl</w:t>
      </w:r>
      <w:r w:rsidRPr="00C82746">
        <w:rPr>
          <w:szCs w:val="28"/>
          <w:lang w:val="en-US"/>
        </w:rPr>
        <w:t>ib</w:t>
      </w:r>
      <w:r w:rsidRPr="007B7842">
        <w:rPr>
          <w:szCs w:val="28"/>
          <w:lang w:val="uk-UA"/>
        </w:rPr>
        <w:t xml:space="preserve"> для виявлення шахрайських операцій в режимі реального часу</w:t>
      </w:r>
      <w:r w:rsidR="00C446A8" w:rsidRPr="00C446A8">
        <w:rPr>
          <w:szCs w:val="28"/>
          <w:lang w:val="uk-UA"/>
        </w:rPr>
        <w:t xml:space="preserve"> [19]</w:t>
      </w:r>
      <w:r w:rsidR="007B7842">
        <w:rPr>
          <w:szCs w:val="28"/>
          <w:lang w:val="uk-UA"/>
        </w:rPr>
        <w:t>.</w:t>
      </w:r>
    </w:p>
    <w:p w:rsidR="00A13816" w:rsidRPr="007B7842" w:rsidRDefault="006E47D6" w:rsidP="007B7842">
      <w:pPr>
        <w:spacing w:line="360" w:lineRule="auto"/>
        <w:ind w:firstLine="709"/>
        <w:jc w:val="both"/>
        <w:rPr>
          <w:szCs w:val="28"/>
          <w:lang w:val="uk-UA"/>
        </w:rPr>
      </w:pPr>
      <w:r w:rsidRPr="00C82746">
        <w:rPr>
          <w:szCs w:val="28"/>
          <w:lang w:val="en-US"/>
        </w:rPr>
        <w:t>Cassandra</w:t>
      </w:r>
      <w:r w:rsidRPr="007B7842">
        <w:rPr>
          <w:szCs w:val="28"/>
          <w:lang w:val="uk-UA"/>
        </w:rPr>
        <w:t xml:space="preserve"> підтримує транзакційність на рівні запису, тобто для набору колонок з одним ключем. Ось як виконуються чотири вимоги ACID:</w:t>
      </w:r>
    </w:p>
    <w:p w:rsidR="00A13816" w:rsidRPr="007B7842" w:rsidRDefault="006E47D6" w:rsidP="00604D02">
      <w:pPr>
        <w:numPr>
          <w:ilvl w:val="0"/>
          <w:numId w:val="21"/>
        </w:numPr>
        <w:spacing w:line="360" w:lineRule="auto"/>
        <w:ind w:left="0" w:firstLine="709"/>
        <w:jc w:val="both"/>
        <w:rPr>
          <w:szCs w:val="28"/>
          <w:lang w:val="uk-UA"/>
        </w:rPr>
      </w:pPr>
      <w:r w:rsidRPr="007B7842">
        <w:rPr>
          <w:szCs w:val="28"/>
          <w:lang w:val="uk-UA"/>
        </w:rPr>
        <w:t xml:space="preserve">атомарність </w:t>
      </w:r>
      <w:r w:rsidR="007B7842">
        <w:rPr>
          <w:szCs w:val="28"/>
          <w:lang w:val="uk-UA"/>
        </w:rPr>
        <w:t>–</w:t>
      </w:r>
      <w:r w:rsidRPr="007B7842">
        <w:rPr>
          <w:szCs w:val="28"/>
          <w:lang w:val="uk-UA"/>
        </w:rPr>
        <w:t xml:space="preserve"> вс</w:t>
      </w:r>
      <w:r w:rsidR="007B7842">
        <w:rPr>
          <w:szCs w:val="28"/>
          <w:lang w:val="uk-UA"/>
        </w:rPr>
        <w:t>і</w:t>
      </w:r>
      <w:r w:rsidRPr="007B7842">
        <w:rPr>
          <w:szCs w:val="28"/>
          <w:lang w:val="uk-UA"/>
        </w:rPr>
        <w:t xml:space="preserve"> колонки в одн</w:t>
      </w:r>
      <w:r w:rsidR="007B7842">
        <w:rPr>
          <w:szCs w:val="28"/>
          <w:lang w:val="uk-UA"/>
        </w:rPr>
        <w:t>ому</w:t>
      </w:r>
      <w:r w:rsidRPr="007B7842">
        <w:rPr>
          <w:szCs w:val="28"/>
          <w:lang w:val="uk-UA"/>
        </w:rPr>
        <w:t xml:space="preserve"> запис</w:t>
      </w:r>
      <w:r w:rsidR="007B7842">
        <w:rPr>
          <w:szCs w:val="28"/>
          <w:lang w:val="uk-UA"/>
        </w:rPr>
        <w:t>у</w:t>
      </w:r>
      <w:r w:rsidRPr="007B7842">
        <w:rPr>
          <w:szCs w:val="28"/>
          <w:lang w:val="uk-UA"/>
        </w:rPr>
        <w:t xml:space="preserve"> за одну операцію будуть або записані</w:t>
      </w:r>
      <w:r w:rsidR="007B7842">
        <w:rPr>
          <w:szCs w:val="28"/>
          <w:lang w:val="uk-UA"/>
        </w:rPr>
        <w:t xml:space="preserve"> або</w:t>
      </w:r>
      <w:r w:rsidRPr="007B7842">
        <w:rPr>
          <w:szCs w:val="28"/>
          <w:lang w:val="uk-UA"/>
        </w:rPr>
        <w:t xml:space="preserve"> ні;</w:t>
      </w:r>
    </w:p>
    <w:p w:rsidR="00A13816" w:rsidRPr="007B7842" w:rsidRDefault="006E47D6" w:rsidP="00604D02">
      <w:pPr>
        <w:numPr>
          <w:ilvl w:val="0"/>
          <w:numId w:val="21"/>
        </w:numPr>
        <w:spacing w:line="360" w:lineRule="auto"/>
        <w:ind w:left="0" w:firstLine="709"/>
        <w:jc w:val="both"/>
        <w:rPr>
          <w:szCs w:val="28"/>
          <w:lang w:val="uk-UA"/>
        </w:rPr>
      </w:pPr>
      <w:r w:rsidRPr="007B7842">
        <w:rPr>
          <w:szCs w:val="28"/>
          <w:lang w:val="uk-UA"/>
        </w:rPr>
        <w:t xml:space="preserve">узгодженість </w:t>
      </w:r>
      <w:r w:rsidR="007B7842">
        <w:rPr>
          <w:szCs w:val="28"/>
          <w:lang w:val="uk-UA"/>
        </w:rPr>
        <w:t>–</w:t>
      </w:r>
      <w:r w:rsidRPr="007B7842">
        <w:rPr>
          <w:szCs w:val="28"/>
          <w:lang w:val="uk-UA"/>
        </w:rPr>
        <w:t xml:space="preserve"> запити з суворо</w:t>
      </w:r>
      <w:r w:rsidR="007B7842">
        <w:rPr>
          <w:szCs w:val="28"/>
          <w:lang w:val="uk-UA"/>
        </w:rPr>
        <w:t>ю</w:t>
      </w:r>
      <w:r w:rsidRPr="007B7842">
        <w:rPr>
          <w:szCs w:val="28"/>
          <w:lang w:val="uk-UA"/>
        </w:rPr>
        <w:t xml:space="preserve"> узгодженістю замість доступності;</w:t>
      </w:r>
    </w:p>
    <w:p w:rsidR="00A13816" w:rsidRPr="007B7842" w:rsidRDefault="006E47D6" w:rsidP="00604D02">
      <w:pPr>
        <w:numPr>
          <w:ilvl w:val="0"/>
          <w:numId w:val="21"/>
        </w:numPr>
        <w:spacing w:line="360" w:lineRule="auto"/>
        <w:ind w:left="0" w:firstLine="709"/>
        <w:jc w:val="both"/>
        <w:rPr>
          <w:szCs w:val="28"/>
          <w:lang w:val="uk-UA"/>
        </w:rPr>
      </w:pPr>
      <w:r w:rsidRPr="007B7842">
        <w:rPr>
          <w:szCs w:val="28"/>
          <w:lang w:val="uk-UA"/>
        </w:rPr>
        <w:t xml:space="preserve">ізольованість </w:t>
      </w:r>
      <w:r w:rsidR="007B7842">
        <w:rPr>
          <w:szCs w:val="28"/>
          <w:lang w:val="uk-UA"/>
        </w:rPr>
        <w:t>–</w:t>
      </w:r>
      <w:r w:rsidRPr="007B7842">
        <w:rPr>
          <w:szCs w:val="28"/>
          <w:lang w:val="uk-UA"/>
        </w:rPr>
        <w:t xml:space="preserve"> починаючи з версії 1.1 з</w:t>
      </w:r>
      <w:r w:rsidR="00267C63">
        <w:rPr>
          <w:szCs w:val="28"/>
          <w:lang w:val="uk-UA"/>
        </w:rPr>
        <w:t>’</w:t>
      </w:r>
      <w:r w:rsidRPr="007B7842">
        <w:rPr>
          <w:szCs w:val="28"/>
          <w:lang w:val="uk-UA"/>
        </w:rPr>
        <w:t>явилася підтримка ізольованості, коли під час запису колонок запису інший користувач, який читає ц</w:t>
      </w:r>
      <w:r w:rsidR="007A0C74">
        <w:rPr>
          <w:szCs w:val="28"/>
          <w:lang w:val="uk-UA"/>
        </w:rPr>
        <w:t>ей</w:t>
      </w:r>
      <w:r w:rsidRPr="007B7842">
        <w:rPr>
          <w:szCs w:val="28"/>
          <w:lang w:val="uk-UA"/>
        </w:rPr>
        <w:t xml:space="preserve"> </w:t>
      </w:r>
      <w:r w:rsidR="007A0C74">
        <w:rPr>
          <w:szCs w:val="28"/>
          <w:lang w:val="uk-UA"/>
        </w:rPr>
        <w:t>самий</w:t>
      </w:r>
      <w:r w:rsidRPr="007B7842">
        <w:rPr>
          <w:szCs w:val="28"/>
          <w:lang w:val="uk-UA"/>
        </w:rPr>
        <w:t xml:space="preserve"> запис, побачить або повністю стару версію запису або, вже після закінчення опе</w:t>
      </w:r>
      <w:r w:rsidR="00C82746">
        <w:rPr>
          <w:szCs w:val="28"/>
          <w:lang w:val="uk-UA"/>
        </w:rPr>
        <w:t>рації, нову версію, а не частину</w:t>
      </w:r>
      <w:r w:rsidRPr="007B7842">
        <w:rPr>
          <w:szCs w:val="28"/>
          <w:lang w:val="uk-UA"/>
        </w:rPr>
        <w:t xml:space="preserve"> колонок з</w:t>
      </w:r>
      <w:r w:rsidR="00C82746">
        <w:rPr>
          <w:szCs w:val="28"/>
          <w:lang w:val="uk-UA"/>
        </w:rPr>
        <w:t xml:space="preserve"> однієї і частину</w:t>
      </w:r>
      <w:r w:rsidRPr="007B7842">
        <w:rPr>
          <w:szCs w:val="28"/>
          <w:lang w:val="uk-UA"/>
        </w:rPr>
        <w:t xml:space="preserve"> з </w:t>
      </w:r>
      <w:r w:rsidR="007A0C74">
        <w:rPr>
          <w:szCs w:val="28"/>
          <w:lang w:val="uk-UA"/>
        </w:rPr>
        <w:t>інш</w:t>
      </w:r>
      <w:r w:rsidRPr="007B7842">
        <w:rPr>
          <w:szCs w:val="28"/>
          <w:lang w:val="uk-UA"/>
        </w:rPr>
        <w:t>ої;</w:t>
      </w:r>
    </w:p>
    <w:p w:rsidR="00A13816" w:rsidRPr="007B7842" w:rsidRDefault="006E47D6" w:rsidP="00604D02">
      <w:pPr>
        <w:numPr>
          <w:ilvl w:val="0"/>
          <w:numId w:val="21"/>
        </w:numPr>
        <w:spacing w:line="360" w:lineRule="auto"/>
        <w:ind w:left="0" w:firstLine="709"/>
        <w:jc w:val="both"/>
        <w:rPr>
          <w:szCs w:val="28"/>
          <w:lang w:val="uk-UA"/>
        </w:rPr>
      </w:pPr>
      <w:r w:rsidRPr="007B7842">
        <w:rPr>
          <w:szCs w:val="28"/>
          <w:lang w:val="uk-UA"/>
        </w:rPr>
        <w:t>довговічність забезпечується наявністю журналу закріплення, який буде відтворено і відновить вузол до потрібного стану в разі будь-якого відмови</w:t>
      </w:r>
      <w:r w:rsidR="00C446A8" w:rsidRPr="00C446A8">
        <w:rPr>
          <w:szCs w:val="28"/>
        </w:rPr>
        <w:t xml:space="preserve"> [19]</w:t>
      </w:r>
      <w:r w:rsidRPr="007B7842">
        <w:rPr>
          <w:szCs w:val="28"/>
          <w:lang w:val="uk-UA"/>
        </w:rPr>
        <w:t>.</w:t>
      </w:r>
    </w:p>
    <w:p w:rsidR="00A13816" w:rsidRPr="007B7842" w:rsidRDefault="006E47D6" w:rsidP="007B7842">
      <w:pPr>
        <w:spacing w:line="360" w:lineRule="auto"/>
        <w:ind w:firstLine="709"/>
        <w:jc w:val="both"/>
        <w:rPr>
          <w:szCs w:val="28"/>
          <w:lang w:val="uk-UA"/>
        </w:rPr>
      </w:pPr>
      <w:r w:rsidRPr="007B7842">
        <w:rPr>
          <w:color w:val="222222"/>
          <w:szCs w:val="28"/>
          <w:shd w:val="clear" w:color="auto" w:fill="FFFFFF"/>
          <w:lang w:val="uk-UA"/>
        </w:rPr>
        <w:t>Для спрощення взаємодії з БД підтримується мова формування структурованих запитів CQL (</w:t>
      </w:r>
      <w:r w:rsidRPr="00C82746">
        <w:rPr>
          <w:color w:val="222222"/>
          <w:szCs w:val="28"/>
          <w:shd w:val="clear" w:color="auto" w:fill="FFFFFF"/>
          <w:lang w:val="en-US"/>
        </w:rPr>
        <w:t>Cassandra</w:t>
      </w:r>
      <w:r w:rsidRPr="007B7842">
        <w:rPr>
          <w:color w:val="222222"/>
          <w:szCs w:val="28"/>
          <w:shd w:val="clear" w:color="auto" w:fill="FFFFFF"/>
          <w:lang w:val="uk-UA"/>
        </w:rPr>
        <w:t xml:space="preserve"> </w:t>
      </w:r>
      <w:r w:rsidRPr="00C82746">
        <w:rPr>
          <w:color w:val="222222"/>
          <w:szCs w:val="28"/>
          <w:shd w:val="clear" w:color="auto" w:fill="FFFFFF"/>
          <w:lang w:val="en-US"/>
        </w:rPr>
        <w:t>Query</w:t>
      </w:r>
      <w:r w:rsidRPr="007B7842">
        <w:rPr>
          <w:color w:val="222222"/>
          <w:szCs w:val="28"/>
          <w:shd w:val="clear" w:color="auto" w:fill="FFFFFF"/>
          <w:lang w:val="uk-UA"/>
        </w:rPr>
        <w:t xml:space="preserve"> </w:t>
      </w:r>
      <w:r w:rsidRPr="00C82746">
        <w:rPr>
          <w:color w:val="222222"/>
          <w:szCs w:val="28"/>
          <w:shd w:val="clear" w:color="auto" w:fill="FFFFFF"/>
          <w:lang w:val="en-US"/>
        </w:rPr>
        <w:t>Language</w:t>
      </w:r>
      <w:r w:rsidRPr="007B7842">
        <w:rPr>
          <w:color w:val="222222"/>
          <w:szCs w:val="28"/>
          <w:shd w:val="clear" w:color="auto" w:fill="FFFFFF"/>
          <w:lang w:val="uk-UA"/>
        </w:rPr>
        <w:t xml:space="preserve">), яка на перший погляд нагадує </w:t>
      </w:r>
      <w:r w:rsidRPr="007B7842">
        <w:rPr>
          <w:szCs w:val="28"/>
          <w:shd w:val="clear" w:color="auto" w:fill="FFFFFF"/>
          <w:lang w:val="uk-UA"/>
        </w:rPr>
        <w:t>SQL</w:t>
      </w:r>
      <w:r w:rsidRPr="007B7842">
        <w:rPr>
          <w:color w:val="222222"/>
          <w:szCs w:val="28"/>
          <w:shd w:val="clear" w:color="auto" w:fill="FFFFFF"/>
          <w:lang w:val="uk-UA"/>
        </w:rPr>
        <w:t xml:space="preserve">, але істотно урізана в функціональності. Наприклад, можна виконувати тільки найпростіші запити SELECT з вибіркою за певною умовою, але без підтримки сортування та групування. Додавання та оновлення даних здійснюється через єдиний вираз UPDATE, операція INSERT відсутня (якщо запису немає, при виконанні UPDATE він створюється). З можливостей можна відзначити підтримку просторів імен і </w:t>
      </w:r>
      <w:r w:rsidRPr="007B7842">
        <w:rPr>
          <w:color w:val="222222"/>
          <w:szCs w:val="28"/>
          <w:shd w:val="clear" w:color="auto" w:fill="FFFFFF"/>
          <w:lang w:val="uk-UA"/>
        </w:rPr>
        <w:lastRenderedPageBreak/>
        <w:t xml:space="preserve">сімейств стовпців, створення індексів через вираз "CREATE INDEX". Драйвери з підтримкою SQL підготовлені для мов </w:t>
      </w:r>
      <w:r w:rsidRPr="00C82746">
        <w:rPr>
          <w:szCs w:val="28"/>
          <w:shd w:val="clear" w:color="auto" w:fill="FFFFFF"/>
          <w:lang w:val="en-US"/>
        </w:rPr>
        <w:t>Python</w:t>
      </w:r>
      <w:r w:rsidRPr="007B7842">
        <w:rPr>
          <w:color w:val="222222"/>
          <w:szCs w:val="28"/>
          <w:shd w:val="clear" w:color="auto" w:fill="FFFFFF"/>
          <w:lang w:val="uk-UA"/>
        </w:rPr>
        <w:t xml:space="preserve">, </w:t>
      </w:r>
      <w:r w:rsidRPr="00C82746">
        <w:rPr>
          <w:szCs w:val="28"/>
          <w:shd w:val="clear" w:color="auto" w:fill="FFFFFF"/>
          <w:lang w:val="en-US"/>
        </w:rPr>
        <w:t>Java</w:t>
      </w:r>
      <w:r w:rsidRPr="007B7842">
        <w:rPr>
          <w:color w:val="222222"/>
          <w:szCs w:val="28"/>
          <w:shd w:val="clear" w:color="auto" w:fill="FFFFFF"/>
          <w:lang w:val="uk-UA"/>
        </w:rPr>
        <w:t xml:space="preserve"> (</w:t>
      </w:r>
      <w:r w:rsidRPr="007B7842">
        <w:rPr>
          <w:szCs w:val="28"/>
          <w:shd w:val="clear" w:color="auto" w:fill="FFFFFF"/>
          <w:lang w:val="uk-UA"/>
        </w:rPr>
        <w:t>JDBC</w:t>
      </w:r>
      <w:r w:rsidRPr="007B7842">
        <w:rPr>
          <w:color w:val="222222"/>
          <w:szCs w:val="28"/>
          <w:shd w:val="clear" w:color="auto" w:fill="FFFFFF"/>
          <w:lang w:val="uk-UA"/>
        </w:rPr>
        <w:t xml:space="preserve">/DBAPI2) і </w:t>
      </w:r>
      <w:r w:rsidRPr="00C82746">
        <w:rPr>
          <w:szCs w:val="28"/>
          <w:shd w:val="clear" w:color="auto" w:fill="FFFFFF"/>
          <w:lang w:val="en-US"/>
        </w:rPr>
        <w:t>JavaScript</w:t>
      </w:r>
      <w:r w:rsidRPr="007B7842">
        <w:rPr>
          <w:color w:val="222222"/>
          <w:szCs w:val="28"/>
          <w:shd w:val="clear" w:color="auto" w:fill="FFFFFF"/>
          <w:lang w:val="uk-UA"/>
        </w:rPr>
        <w:t xml:space="preserve"> (</w:t>
      </w:r>
      <w:r w:rsidRPr="007B7842">
        <w:rPr>
          <w:szCs w:val="28"/>
          <w:shd w:val="clear" w:color="auto" w:fill="FFFFFF"/>
          <w:lang w:val="uk-UA"/>
        </w:rPr>
        <w:t>Node.js</w:t>
      </w:r>
      <w:r w:rsidRPr="007B7842">
        <w:rPr>
          <w:color w:val="222222"/>
          <w:szCs w:val="28"/>
          <w:shd w:val="clear" w:color="auto" w:fill="FFFFFF"/>
          <w:lang w:val="uk-UA"/>
        </w:rPr>
        <w:t>)</w:t>
      </w:r>
      <w:r w:rsidR="00C446A8" w:rsidRPr="00C446A8">
        <w:rPr>
          <w:color w:val="222222"/>
          <w:szCs w:val="28"/>
          <w:shd w:val="clear" w:color="auto" w:fill="FFFFFF"/>
          <w:lang w:val="uk-UA"/>
        </w:rPr>
        <w:t xml:space="preserve"> [19]</w:t>
      </w:r>
      <w:r w:rsidRPr="007B7842">
        <w:rPr>
          <w:color w:val="222222"/>
          <w:szCs w:val="28"/>
          <w:shd w:val="clear" w:color="auto" w:fill="FFFFFF"/>
          <w:lang w:val="uk-UA"/>
        </w:rPr>
        <w:t>.</w:t>
      </w:r>
    </w:p>
    <w:p w:rsidR="00A13816" w:rsidRPr="007B7842" w:rsidRDefault="00A13816" w:rsidP="007B7842">
      <w:pPr>
        <w:spacing w:line="360" w:lineRule="auto"/>
        <w:ind w:firstLine="709"/>
        <w:jc w:val="both"/>
        <w:rPr>
          <w:szCs w:val="28"/>
          <w:lang w:val="uk-UA"/>
        </w:rPr>
      </w:pPr>
    </w:p>
    <w:p w:rsidR="00A13816" w:rsidRPr="007B7842" w:rsidRDefault="006E47D6" w:rsidP="00604D02">
      <w:pPr>
        <w:pStyle w:val="afff"/>
        <w:numPr>
          <w:ilvl w:val="0"/>
          <w:numId w:val="34"/>
        </w:numPr>
        <w:spacing w:line="360" w:lineRule="auto"/>
        <w:ind w:left="0" w:firstLine="709"/>
        <w:rPr>
          <w:lang w:val="uk-UA"/>
        </w:rPr>
      </w:pPr>
      <w:bookmarkStart w:id="36" w:name="_Toc74907851"/>
      <w:r w:rsidRPr="007B7842">
        <w:rPr>
          <w:lang w:val="uk-UA"/>
        </w:rPr>
        <w:t xml:space="preserve">Модель відмовостійкого кластера баз даних користувачів для інформаційної системи спеціального призначення з використанням </w:t>
      </w:r>
      <w:r w:rsidR="007B7842">
        <w:rPr>
          <w:lang w:val="uk-UA"/>
        </w:rPr>
        <w:t>ПЗ</w:t>
      </w:r>
      <w:r w:rsidRPr="007B7842">
        <w:rPr>
          <w:lang w:val="uk-UA"/>
        </w:rPr>
        <w:t xml:space="preserve"> </w:t>
      </w:r>
      <w:r w:rsidRPr="00C82746">
        <w:rPr>
          <w:lang w:val="en-US"/>
        </w:rPr>
        <w:t>Cassandra</w:t>
      </w:r>
      <w:bookmarkEnd w:id="36"/>
    </w:p>
    <w:p w:rsidR="00A13816" w:rsidRPr="007A0C74" w:rsidRDefault="00A13816" w:rsidP="006E47D6">
      <w:pPr>
        <w:spacing w:line="360" w:lineRule="auto"/>
        <w:ind w:firstLine="709"/>
        <w:jc w:val="both"/>
        <w:rPr>
          <w:color w:val="222222"/>
          <w:szCs w:val="28"/>
          <w:shd w:val="clear" w:color="auto" w:fill="FFFFFF"/>
          <w:lang w:val="uk-UA"/>
        </w:rPr>
      </w:pPr>
    </w:p>
    <w:p w:rsidR="00A13816" w:rsidRPr="007A0C74" w:rsidRDefault="006E47D6" w:rsidP="006E47D6">
      <w:pPr>
        <w:spacing w:line="360" w:lineRule="auto"/>
        <w:ind w:firstLine="709"/>
        <w:jc w:val="both"/>
        <w:rPr>
          <w:color w:val="222222"/>
          <w:szCs w:val="28"/>
          <w:shd w:val="clear" w:color="auto" w:fill="FFFFFF"/>
          <w:lang w:val="uk-UA"/>
        </w:rPr>
      </w:pPr>
      <w:r w:rsidRPr="007A0C74">
        <w:rPr>
          <w:color w:val="222222"/>
          <w:szCs w:val="28"/>
          <w:shd w:val="clear" w:color="auto" w:fill="FFFFFF"/>
          <w:lang w:val="uk-UA"/>
        </w:rPr>
        <w:t xml:space="preserve">Відповідно до другого розділу </w:t>
      </w:r>
      <w:r w:rsidR="007A0C74">
        <w:rPr>
          <w:color w:val="222222"/>
          <w:szCs w:val="28"/>
          <w:shd w:val="clear" w:color="auto" w:fill="FFFFFF"/>
          <w:lang w:val="uk-UA"/>
        </w:rPr>
        <w:t xml:space="preserve">роботи </w:t>
      </w:r>
      <w:r w:rsidRPr="007A0C74">
        <w:rPr>
          <w:color w:val="222222"/>
          <w:szCs w:val="28"/>
          <w:shd w:val="clear" w:color="auto" w:fill="FFFFFF"/>
          <w:lang w:val="uk-UA"/>
        </w:rPr>
        <w:t>основними вимогами для зберігання інформації в системі спеціального призначення є</w:t>
      </w:r>
      <w:r w:rsidR="007A0C74">
        <w:rPr>
          <w:color w:val="222222"/>
          <w:szCs w:val="28"/>
          <w:shd w:val="clear" w:color="auto" w:fill="FFFFFF"/>
          <w:lang w:val="uk-UA"/>
        </w:rPr>
        <w:t>:</w:t>
      </w:r>
    </w:p>
    <w:p w:rsidR="00A13816" w:rsidRPr="007B7842" w:rsidRDefault="00C82746" w:rsidP="006E47D6">
      <w:pPr>
        <w:numPr>
          <w:ilvl w:val="0"/>
          <w:numId w:val="5"/>
        </w:numPr>
        <w:spacing w:line="360" w:lineRule="auto"/>
        <w:ind w:left="0" w:firstLine="709"/>
        <w:jc w:val="both"/>
        <w:rPr>
          <w:szCs w:val="28"/>
          <w:lang w:val="uk-UA"/>
        </w:rPr>
      </w:pPr>
      <w:r>
        <w:rPr>
          <w:szCs w:val="28"/>
        </w:rPr>
        <w:t>б</w:t>
      </w:r>
      <w:r>
        <w:rPr>
          <w:szCs w:val="28"/>
          <w:lang w:val="uk-UA"/>
        </w:rPr>
        <w:t>езпека даних</w:t>
      </w:r>
      <w:r>
        <w:rPr>
          <w:szCs w:val="28"/>
          <w:lang w:val="en-US"/>
        </w:rPr>
        <w:t>;</w:t>
      </w:r>
    </w:p>
    <w:p w:rsidR="00A13816" w:rsidRPr="007B7842" w:rsidRDefault="00C82746" w:rsidP="006E47D6">
      <w:pPr>
        <w:numPr>
          <w:ilvl w:val="0"/>
          <w:numId w:val="5"/>
        </w:numPr>
        <w:spacing w:line="360" w:lineRule="auto"/>
        <w:ind w:left="0" w:firstLine="709"/>
        <w:jc w:val="both"/>
        <w:rPr>
          <w:szCs w:val="28"/>
          <w:lang w:val="uk-UA"/>
        </w:rPr>
      </w:pPr>
      <w:r>
        <w:rPr>
          <w:szCs w:val="28"/>
          <w:lang w:val="uk-UA"/>
        </w:rPr>
        <w:t>відмовостійкість;</w:t>
      </w:r>
    </w:p>
    <w:p w:rsidR="00A13816" w:rsidRPr="007B7842" w:rsidRDefault="00C82746" w:rsidP="006E47D6">
      <w:pPr>
        <w:numPr>
          <w:ilvl w:val="0"/>
          <w:numId w:val="5"/>
        </w:numPr>
        <w:spacing w:line="360" w:lineRule="auto"/>
        <w:ind w:left="0" w:firstLine="709"/>
        <w:jc w:val="both"/>
        <w:rPr>
          <w:szCs w:val="28"/>
          <w:lang w:val="uk-UA"/>
        </w:rPr>
      </w:pPr>
      <w:r>
        <w:rPr>
          <w:szCs w:val="28"/>
          <w:lang w:val="uk-UA"/>
        </w:rPr>
        <w:t>цілісність даних;</w:t>
      </w:r>
    </w:p>
    <w:p w:rsidR="00A13816" w:rsidRPr="007B7842" w:rsidRDefault="00C82746" w:rsidP="006E47D6">
      <w:pPr>
        <w:numPr>
          <w:ilvl w:val="0"/>
          <w:numId w:val="5"/>
        </w:numPr>
        <w:spacing w:line="360" w:lineRule="auto"/>
        <w:ind w:left="0" w:firstLine="709"/>
        <w:jc w:val="both"/>
        <w:rPr>
          <w:szCs w:val="28"/>
          <w:lang w:val="uk-UA"/>
        </w:rPr>
      </w:pPr>
      <w:r>
        <w:rPr>
          <w:szCs w:val="28"/>
          <w:lang w:val="uk-UA"/>
        </w:rPr>
        <w:t>з</w:t>
      </w:r>
      <w:r w:rsidR="006E47D6" w:rsidRPr="007B7842">
        <w:rPr>
          <w:szCs w:val="28"/>
          <w:lang w:val="uk-UA"/>
        </w:rPr>
        <w:t>абезпечення неперервного доступу до інформації.</w:t>
      </w:r>
    </w:p>
    <w:p w:rsidR="00A13816" w:rsidRPr="007B7842" w:rsidRDefault="006E47D6" w:rsidP="007A0C74">
      <w:pPr>
        <w:spacing w:line="360" w:lineRule="auto"/>
        <w:ind w:firstLine="709"/>
        <w:jc w:val="both"/>
        <w:rPr>
          <w:szCs w:val="28"/>
          <w:lang w:val="uk-UA"/>
        </w:rPr>
      </w:pPr>
      <w:r w:rsidRPr="007B7842">
        <w:rPr>
          <w:szCs w:val="28"/>
          <w:lang w:val="uk-UA"/>
        </w:rPr>
        <w:t xml:space="preserve">Реалізовано кластер СУБД </w:t>
      </w:r>
      <w:r w:rsidRPr="00C82746">
        <w:rPr>
          <w:szCs w:val="28"/>
          <w:lang w:val="en-US"/>
        </w:rPr>
        <w:t>Cassandra</w:t>
      </w:r>
      <w:r w:rsidR="007A0C74">
        <w:rPr>
          <w:szCs w:val="28"/>
          <w:lang w:val="uk-UA"/>
        </w:rPr>
        <w:t>,</w:t>
      </w:r>
      <w:r w:rsidRPr="007B7842">
        <w:rPr>
          <w:szCs w:val="28"/>
          <w:lang w:val="uk-UA"/>
        </w:rPr>
        <w:t xml:space="preserve"> який складається з трьох нод (</w:t>
      </w:r>
      <w:r w:rsidR="007A0C74">
        <w:rPr>
          <w:szCs w:val="28"/>
          <w:lang w:val="uk-UA"/>
        </w:rPr>
        <w:t>р</w:t>
      </w:r>
      <w:r w:rsidRPr="007B7842">
        <w:rPr>
          <w:szCs w:val="28"/>
          <w:lang w:val="uk-UA"/>
        </w:rPr>
        <w:t>ис.</w:t>
      </w:r>
      <w:r w:rsidR="007A0C74">
        <w:rPr>
          <w:szCs w:val="28"/>
          <w:lang w:val="uk-UA"/>
        </w:rPr>
        <w:t> </w:t>
      </w:r>
      <w:r w:rsidRPr="007B7842">
        <w:rPr>
          <w:szCs w:val="28"/>
          <w:lang w:val="uk-UA"/>
        </w:rPr>
        <w:t>3.2)</w:t>
      </w:r>
      <w:r w:rsidR="00C446A8" w:rsidRPr="00C446A8">
        <w:rPr>
          <w:szCs w:val="28"/>
        </w:rPr>
        <w:t xml:space="preserve"> [20]</w:t>
      </w:r>
      <w:r w:rsidRPr="007B7842">
        <w:rPr>
          <w:szCs w:val="28"/>
          <w:lang w:val="uk-UA"/>
        </w:rPr>
        <w:t>.</w:t>
      </w:r>
    </w:p>
    <w:p w:rsidR="007A0C74" w:rsidRDefault="007A0C74" w:rsidP="007A0C74">
      <w:pPr>
        <w:jc w:val="center"/>
        <w:rPr>
          <w:szCs w:val="28"/>
          <w:lang w:val="uk-UA"/>
        </w:rPr>
      </w:pPr>
      <w:r w:rsidRPr="007B7842">
        <w:rPr>
          <w:noProof/>
          <w:szCs w:val="28"/>
          <w:lang w:eastAsia="ru-RU"/>
        </w:rPr>
        <w:drawing>
          <wp:inline distT="0" distB="0" distL="0" distR="0">
            <wp:extent cx="3733800" cy="3152775"/>
            <wp:effectExtent l="0" t="0" r="0" b="9525"/>
            <wp:docPr id="25"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2"/>
                    <pic:cNvPicPr>
                      <a:picLocks noChangeAspect="1"/>
                    </pic:cNvPicPr>
                  </pic:nvPicPr>
                  <pic:blipFill rotWithShape="1">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4555" t="6835" r="5911" b="2452"/>
                    <a:stretch/>
                  </pic:blipFill>
                  <pic:spPr bwMode="auto">
                    <a:xfrm>
                      <a:off x="0" y="0"/>
                      <a:ext cx="3733800" cy="31527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A13816" w:rsidRPr="007B7842" w:rsidRDefault="00C82746" w:rsidP="007A0C74">
      <w:pPr>
        <w:jc w:val="center"/>
        <w:rPr>
          <w:szCs w:val="28"/>
          <w:lang w:val="uk-UA"/>
        </w:rPr>
      </w:pPr>
      <w:r>
        <w:rPr>
          <w:szCs w:val="28"/>
          <w:lang w:val="uk-UA"/>
        </w:rPr>
        <w:t>Рисунок</w:t>
      </w:r>
      <w:r w:rsidR="00C446A8">
        <w:rPr>
          <w:szCs w:val="28"/>
          <w:lang w:val="uk-UA"/>
        </w:rPr>
        <w:t xml:space="preserve"> 3.2 –</w:t>
      </w:r>
      <w:r w:rsidR="006E47D6" w:rsidRPr="007B7842">
        <w:rPr>
          <w:szCs w:val="28"/>
          <w:lang w:val="uk-UA"/>
        </w:rPr>
        <w:t xml:space="preserve"> Модель кластера бази даних</w:t>
      </w:r>
    </w:p>
    <w:p w:rsidR="00A13816" w:rsidRPr="007B7842" w:rsidRDefault="00A13816" w:rsidP="007A0C74">
      <w:pPr>
        <w:spacing w:line="360" w:lineRule="auto"/>
        <w:ind w:firstLine="709"/>
        <w:jc w:val="both"/>
        <w:rPr>
          <w:szCs w:val="28"/>
          <w:lang w:val="uk-UA"/>
        </w:rPr>
      </w:pPr>
    </w:p>
    <w:p w:rsidR="00A13816" w:rsidRPr="004647C6" w:rsidRDefault="004647C6" w:rsidP="004647C6">
      <w:pPr>
        <w:spacing w:line="360" w:lineRule="auto"/>
        <w:ind w:firstLine="709"/>
        <w:jc w:val="both"/>
        <w:rPr>
          <w:szCs w:val="28"/>
          <w:lang w:val="uk-UA"/>
        </w:rPr>
      </w:pPr>
      <w:r>
        <w:rPr>
          <w:szCs w:val="28"/>
          <w:lang w:val="uk-UA"/>
        </w:rPr>
        <w:t>СУ</w:t>
      </w:r>
      <w:r w:rsidR="006E47D6" w:rsidRPr="007B7842">
        <w:rPr>
          <w:szCs w:val="28"/>
          <w:lang w:val="uk-UA"/>
        </w:rPr>
        <w:t xml:space="preserve">БД </w:t>
      </w:r>
      <w:r w:rsidR="006E47D6" w:rsidRPr="004647C6">
        <w:rPr>
          <w:szCs w:val="28"/>
          <w:lang w:val="en-US"/>
        </w:rPr>
        <w:t>Cassandra</w:t>
      </w:r>
      <w:r w:rsidR="006E47D6" w:rsidRPr="007B7842">
        <w:rPr>
          <w:szCs w:val="28"/>
          <w:lang w:val="uk-UA"/>
        </w:rPr>
        <w:t xml:space="preserve"> написана на мові </w:t>
      </w:r>
      <w:r w:rsidR="006E47D6" w:rsidRPr="004647C6">
        <w:rPr>
          <w:szCs w:val="28"/>
          <w:lang w:val="en-US"/>
        </w:rPr>
        <w:t>Java</w:t>
      </w:r>
      <w:r w:rsidR="006E47D6" w:rsidRPr="007B7842">
        <w:rPr>
          <w:szCs w:val="28"/>
          <w:lang w:val="uk-UA"/>
        </w:rPr>
        <w:t xml:space="preserve"> і об</w:t>
      </w:r>
      <w:r w:rsidR="00267C63">
        <w:rPr>
          <w:szCs w:val="28"/>
          <w:lang w:val="uk-UA"/>
        </w:rPr>
        <w:t>’</w:t>
      </w:r>
      <w:r w:rsidR="006E47D6" w:rsidRPr="007B7842">
        <w:rPr>
          <w:szCs w:val="28"/>
          <w:lang w:val="uk-UA"/>
        </w:rPr>
        <w:t xml:space="preserve">єднує в собі повністю розподілену </w:t>
      </w:r>
      <w:r w:rsidR="006E47D6" w:rsidRPr="004647C6">
        <w:rPr>
          <w:szCs w:val="28"/>
          <w:lang w:val="en-US"/>
        </w:rPr>
        <w:t>hash</w:t>
      </w:r>
      <w:r w:rsidR="006E47D6" w:rsidRPr="007B7842">
        <w:rPr>
          <w:szCs w:val="28"/>
          <w:lang w:val="uk-UA"/>
        </w:rPr>
        <w:t xml:space="preserve">-систему </w:t>
      </w:r>
      <w:r w:rsidR="006E47D6" w:rsidRPr="004647C6">
        <w:rPr>
          <w:szCs w:val="28"/>
          <w:lang w:val="en-US"/>
        </w:rPr>
        <w:t>Dynamo</w:t>
      </w:r>
      <w:r w:rsidR="006E47D6" w:rsidRPr="007B7842">
        <w:rPr>
          <w:szCs w:val="28"/>
          <w:lang w:val="uk-UA"/>
        </w:rPr>
        <w:t xml:space="preserve">, що забезпечує практично лінійну </w:t>
      </w:r>
      <w:r w:rsidR="006E47D6" w:rsidRPr="007B7842">
        <w:rPr>
          <w:szCs w:val="28"/>
          <w:lang w:val="uk-UA"/>
        </w:rPr>
        <w:lastRenderedPageBreak/>
        <w:t xml:space="preserve">масштабованість при збільшенні обсягу даних. </w:t>
      </w:r>
      <w:r w:rsidR="006E47D6" w:rsidRPr="004647C6">
        <w:rPr>
          <w:szCs w:val="28"/>
          <w:lang w:val="en-US"/>
        </w:rPr>
        <w:t>Cassandra</w:t>
      </w:r>
      <w:r w:rsidR="006E47D6" w:rsidRPr="007B7842">
        <w:rPr>
          <w:szCs w:val="28"/>
          <w:lang w:val="uk-UA"/>
        </w:rPr>
        <w:t xml:space="preserve"> використовує модель зберігання даних на базі сімейства стовпців (</w:t>
      </w:r>
      <w:r w:rsidR="006E47D6" w:rsidRPr="004647C6">
        <w:rPr>
          <w:szCs w:val="28"/>
          <w:lang w:val="en-US"/>
        </w:rPr>
        <w:t>ColumnFamily</w:t>
      </w:r>
      <w:r w:rsidR="006E47D6" w:rsidRPr="007B7842">
        <w:rPr>
          <w:szCs w:val="28"/>
          <w:lang w:val="uk-UA"/>
        </w:rPr>
        <w:t xml:space="preserve">), що відрізняється від систем подібних до </w:t>
      </w:r>
      <w:r>
        <w:rPr>
          <w:szCs w:val="28"/>
          <w:lang w:val="en-US"/>
        </w:rPr>
        <w:t>MemcacheDB</w:t>
      </w:r>
      <w:r w:rsidR="006E47D6" w:rsidRPr="007B7842">
        <w:rPr>
          <w:szCs w:val="28"/>
          <w:lang w:val="uk-UA"/>
        </w:rPr>
        <w:t>, які зберігають дані лише у зв</w:t>
      </w:r>
      <w:r w:rsidR="00267C63">
        <w:rPr>
          <w:szCs w:val="28"/>
          <w:lang w:val="uk-UA"/>
        </w:rPr>
        <w:t>’</w:t>
      </w:r>
      <w:r w:rsidR="006E47D6" w:rsidRPr="007B7842">
        <w:rPr>
          <w:szCs w:val="28"/>
          <w:lang w:val="uk-UA"/>
        </w:rPr>
        <w:t>язці ключ/значення, можливіс</w:t>
      </w:r>
      <w:r>
        <w:rPr>
          <w:szCs w:val="28"/>
          <w:lang w:val="uk-UA"/>
        </w:rPr>
        <w:t>тю організувати зберігання хешів</w:t>
      </w:r>
      <w:r w:rsidR="006E47D6" w:rsidRPr="007B7842">
        <w:rPr>
          <w:szCs w:val="28"/>
          <w:lang w:val="uk-UA"/>
        </w:rPr>
        <w:t xml:space="preserve"> з кількома рівнями вкладеності. </w:t>
      </w:r>
      <w:r w:rsidR="006E47D6" w:rsidRPr="004647C6">
        <w:rPr>
          <w:szCs w:val="28"/>
          <w:lang w:val="en-US"/>
        </w:rPr>
        <w:t>Cassandra</w:t>
      </w:r>
      <w:r w:rsidR="006E47D6" w:rsidRPr="007B7842">
        <w:rPr>
          <w:szCs w:val="28"/>
          <w:lang w:val="uk-UA"/>
        </w:rPr>
        <w:t xml:space="preserve"> відноситься до категорії сховищ підвищено стійких до збоїв: поміщені в БД дані автоматично реплікуються на кілька вузлів розподіленої мережі або навіть рівномірно розподіляються до декількох дата-центрів. При збої вузла, його функції на льоту підхоплюються іншими вузлами. Додавання нових вузлів у кластер і оновлення версії </w:t>
      </w:r>
      <w:r w:rsidR="006E47D6" w:rsidRPr="004647C6">
        <w:rPr>
          <w:szCs w:val="28"/>
          <w:lang w:val="en-US"/>
        </w:rPr>
        <w:t>Cassandra</w:t>
      </w:r>
      <w:r w:rsidR="006E47D6" w:rsidRPr="007B7842">
        <w:rPr>
          <w:szCs w:val="28"/>
          <w:lang w:val="uk-UA"/>
        </w:rPr>
        <w:t xml:space="preserve"> виробляється на льоту, без додаткового ручного втручання і переконфігурації інших вузлів. Завдяки чому вона відповідає вимогам інформаційної системи</w:t>
      </w:r>
      <w:r w:rsidRPr="004647C6">
        <w:rPr>
          <w:szCs w:val="28"/>
          <w:lang w:val="uk-UA"/>
        </w:rPr>
        <w:t xml:space="preserve">, </w:t>
      </w:r>
      <w:r>
        <w:rPr>
          <w:szCs w:val="28"/>
          <w:lang w:val="uk-UA"/>
        </w:rPr>
        <w:t>в</w:t>
      </w:r>
      <w:r w:rsidR="006E47D6" w:rsidRPr="007B7842">
        <w:rPr>
          <w:szCs w:val="28"/>
          <w:lang w:val="uk-UA"/>
        </w:rPr>
        <w:t xml:space="preserve">раховуючи сучасні тенденції розвитку та досвіду використання інформаційних систем спеціального призначення та для забезпечення доступності та цілісності даних в </w:t>
      </w:r>
      <w:r w:rsidR="007A0C74" w:rsidRPr="007B7842">
        <w:rPr>
          <w:szCs w:val="28"/>
          <w:lang w:val="uk-UA"/>
        </w:rPr>
        <w:t>будь-який</w:t>
      </w:r>
      <w:r w:rsidR="006E47D6" w:rsidRPr="007B7842">
        <w:rPr>
          <w:szCs w:val="28"/>
          <w:lang w:val="uk-UA"/>
        </w:rPr>
        <w:t xml:space="preserve"> час</w:t>
      </w:r>
      <w:r>
        <w:rPr>
          <w:szCs w:val="28"/>
          <w:lang w:val="uk-UA"/>
        </w:rPr>
        <w:t>,</w:t>
      </w:r>
      <w:r w:rsidR="006E47D6" w:rsidRPr="007B7842">
        <w:rPr>
          <w:szCs w:val="28"/>
          <w:lang w:val="uk-UA"/>
        </w:rPr>
        <w:t xml:space="preserve"> та не зважаючи на перешкоди</w:t>
      </w:r>
      <w:r>
        <w:rPr>
          <w:szCs w:val="28"/>
          <w:lang w:val="uk-UA"/>
        </w:rPr>
        <w:t xml:space="preserve"> </w:t>
      </w:r>
      <w:r w:rsidRPr="004647C6">
        <w:rPr>
          <w:szCs w:val="28"/>
          <w:lang w:val="uk-UA"/>
        </w:rPr>
        <w:t>[20]</w:t>
      </w:r>
      <w:r w:rsidR="006E47D6" w:rsidRPr="007B7842">
        <w:rPr>
          <w:szCs w:val="28"/>
          <w:lang w:val="uk-UA"/>
        </w:rPr>
        <w:t>.</w:t>
      </w:r>
    </w:p>
    <w:p w:rsidR="00A13816" w:rsidRPr="007B7842" w:rsidRDefault="006E47D6" w:rsidP="006E47D6">
      <w:pPr>
        <w:spacing w:line="360" w:lineRule="auto"/>
        <w:ind w:firstLine="709"/>
        <w:jc w:val="both"/>
        <w:rPr>
          <w:szCs w:val="28"/>
          <w:lang w:val="uk-UA"/>
        </w:rPr>
      </w:pPr>
      <w:r w:rsidRPr="007B7842">
        <w:rPr>
          <w:szCs w:val="28"/>
          <w:lang w:val="uk-UA"/>
        </w:rPr>
        <w:t>У випадку пошкодження каналу зв</w:t>
      </w:r>
      <w:r w:rsidR="00267C63">
        <w:rPr>
          <w:szCs w:val="28"/>
          <w:lang w:val="uk-UA"/>
        </w:rPr>
        <w:t>’</w:t>
      </w:r>
      <w:r w:rsidRPr="007B7842">
        <w:rPr>
          <w:szCs w:val="28"/>
          <w:lang w:val="uk-UA"/>
        </w:rPr>
        <w:t xml:space="preserve">язку з одним із серверів баз даних інформація не буде втрачена завдяки можливостям </w:t>
      </w:r>
      <w:r w:rsidRPr="004647C6">
        <w:rPr>
          <w:szCs w:val="28"/>
          <w:lang w:val="en-US"/>
        </w:rPr>
        <w:t>Apache</w:t>
      </w:r>
      <w:r w:rsidRPr="007B7842">
        <w:rPr>
          <w:szCs w:val="28"/>
          <w:lang w:val="uk-UA"/>
        </w:rPr>
        <w:t xml:space="preserve"> </w:t>
      </w:r>
      <w:r w:rsidRPr="004647C6">
        <w:rPr>
          <w:szCs w:val="28"/>
          <w:lang w:val="en-US"/>
        </w:rPr>
        <w:t>Cassandra</w:t>
      </w:r>
      <w:r w:rsidR="00C446A8" w:rsidRPr="00C446A8">
        <w:rPr>
          <w:szCs w:val="28"/>
          <w:lang w:val="uk-UA"/>
        </w:rPr>
        <w:t xml:space="preserve"> [20]</w:t>
      </w:r>
      <w:r w:rsidRPr="007B7842">
        <w:rPr>
          <w:szCs w:val="28"/>
          <w:lang w:val="uk-UA"/>
        </w:rPr>
        <w:t>.</w:t>
      </w:r>
    </w:p>
    <w:p w:rsidR="00A13816" w:rsidRPr="007A0C74" w:rsidRDefault="006E47D6" w:rsidP="006E47D6">
      <w:pPr>
        <w:pStyle w:val="affd"/>
        <w:spacing w:after="0" w:line="360" w:lineRule="auto"/>
        <w:ind w:left="0" w:firstLine="709"/>
        <w:jc w:val="both"/>
        <w:rPr>
          <w:rFonts w:ascii="Times New Roman" w:hAnsi="Times New Roman" w:cs="Times New Roman"/>
          <w:b/>
          <w:bCs/>
          <w:sz w:val="28"/>
          <w:szCs w:val="28"/>
          <w:lang w:val="uk-UA"/>
        </w:rPr>
      </w:pPr>
      <w:r w:rsidRPr="007A0C74">
        <w:rPr>
          <w:rFonts w:ascii="Times New Roman" w:hAnsi="Times New Roman" w:cs="Times New Roman"/>
          <w:b/>
          <w:bCs/>
          <w:sz w:val="28"/>
          <w:szCs w:val="28"/>
          <w:lang w:val="uk-UA"/>
        </w:rPr>
        <w:t>Налаштування</w:t>
      </w:r>
    </w:p>
    <w:p w:rsidR="00A13816" w:rsidRPr="007B7842" w:rsidRDefault="006E47D6" w:rsidP="006E47D6">
      <w:pPr>
        <w:pStyle w:val="affd"/>
        <w:spacing w:after="0" w:line="360" w:lineRule="auto"/>
        <w:ind w:left="0" w:firstLine="709"/>
        <w:jc w:val="both"/>
        <w:rPr>
          <w:rFonts w:ascii="Times New Roman" w:hAnsi="Times New Roman" w:cs="Times New Roman"/>
          <w:sz w:val="28"/>
          <w:szCs w:val="28"/>
          <w:lang w:val="uk-UA"/>
        </w:rPr>
      </w:pPr>
      <w:r w:rsidRPr="007B7842">
        <w:rPr>
          <w:rFonts w:ascii="Times New Roman" w:hAnsi="Times New Roman" w:cs="Times New Roman"/>
          <w:sz w:val="28"/>
          <w:szCs w:val="28"/>
          <w:lang w:val="uk-UA"/>
        </w:rPr>
        <w:t>Інформація про сервери:</w:t>
      </w:r>
    </w:p>
    <w:p w:rsidR="00A13816" w:rsidRPr="007B7842" w:rsidRDefault="006E47D6" w:rsidP="00604D02">
      <w:pPr>
        <w:pStyle w:val="affd"/>
        <w:numPr>
          <w:ilvl w:val="0"/>
          <w:numId w:val="16"/>
        </w:numPr>
        <w:spacing w:after="0" w:line="360" w:lineRule="auto"/>
        <w:ind w:left="0" w:firstLine="709"/>
        <w:jc w:val="both"/>
        <w:rPr>
          <w:rFonts w:ascii="Times New Roman" w:hAnsi="Times New Roman" w:cs="Times New Roman"/>
          <w:sz w:val="28"/>
          <w:szCs w:val="28"/>
          <w:lang w:val="uk-UA"/>
        </w:rPr>
      </w:pPr>
      <w:r w:rsidRPr="007B7842">
        <w:rPr>
          <w:rFonts w:ascii="Times New Roman" w:hAnsi="Times New Roman" w:cs="Times New Roman"/>
          <w:sz w:val="28"/>
          <w:szCs w:val="28"/>
          <w:lang w:val="uk-UA"/>
        </w:rPr>
        <w:t>Node1 ip – 192.168.21.217</w:t>
      </w:r>
    </w:p>
    <w:p w:rsidR="00A13816" w:rsidRPr="007B7842" w:rsidRDefault="006E47D6" w:rsidP="00604D02">
      <w:pPr>
        <w:pStyle w:val="affd"/>
        <w:numPr>
          <w:ilvl w:val="0"/>
          <w:numId w:val="16"/>
        </w:numPr>
        <w:spacing w:after="0" w:line="360" w:lineRule="auto"/>
        <w:ind w:left="0" w:firstLine="709"/>
        <w:jc w:val="both"/>
        <w:rPr>
          <w:rFonts w:ascii="Times New Roman" w:hAnsi="Times New Roman" w:cs="Times New Roman"/>
          <w:sz w:val="28"/>
          <w:szCs w:val="28"/>
          <w:lang w:val="uk-UA"/>
        </w:rPr>
      </w:pPr>
      <w:r w:rsidRPr="007B7842">
        <w:rPr>
          <w:rFonts w:ascii="Times New Roman" w:hAnsi="Times New Roman" w:cs="Times New Roman"/>
          <w:sz w:val="28"/>
          <w:szCs w:val="28"/>
          <w:lang w:val="uk-UA"/>
        </w:rPr>
        <w:t>Node2 ip – 192.168.21.218</w:t>
      </w:r>
    </w:p>
    <w:p w:rsidR="00A13816" w:rsidRPr="007B7842" w:rsidRDefault="006E47D6" w:rsidP="00604D02">
      <w:pPr>
        <w:pStyle w:val="affd"/>
        <w:numPr>
          <w:ilvl w:val="0"/>
          <w:numId w:val="16"/>
        </w:numPr>
        <w:spacing w:after="0" w:line="360" w:lineRule="auto"/>
        <w:ind w:left="0" w:firstLine="709"/>
        <w:jc w:val="both"/>
        <w:rPr>
          <w:rFonts w:ascii="Times New Roman" w:hAnsi="Times New Roman" w:cs="Times New Roman"/>
          <w:sz w:val="28"/>
          <w:szCs w:val="28"/>
          <w:lang w:val="uk-UA"/>
        </w:rPr>
      </w:pPr>
      <w:r w:rsidRPr="007B7842">
        <w:rPr>
          <w:rFonts w:ascii="Times New Roman" w:hAnsi="Times New Roman" w:cs="Times New Roman"/>
          <w:sz w:val="28"/>
          <w:szCs w:val="28"/>
          <w:lang w:val="uk-UA"/>
        </w:rPr>
        <w:t>Node3 ip – 192.168.21.219</w:t>
      </w:r>
    </w:p>
    <w:p w:rsidR="00A13816" w:rsidRPr="007B7842" w:rsidRDefault="006E47D6" w:rsidP="006E47D6">
      <w:pPr>
        <w:pStyle w:val="affd"/>
        <w:spacing w:after="0" w:line="360" w:lineRule="auto"/>
        <w:ind w:left="0" w:firstLine="709"/>
        <w:jc w:val="both"/>
        <w:rPr>
          <w:rFonts w:ascii="Times New Roman" w:hAnsi="Times New Roman" w:cs="Times New Roman"/>
          <w:sz w:val="28"/>
          <w:szCs w:val="28"/>
          <w:lang w:val="uk-UA"/>
        </w:rPr>
      </w:pPr>
      <w:r w:rsidRPr="007B7842">
        <w:rPr>
          <w:rFonts w:ascii="Times New Roman" w:hAnsi="Times New Roman" w:cs="Times New Roman"/>
          <w:sz w:val="28"/>
          <w:szCs w:val="28"/>
          <w:lang w:val="uk-UA"/>
        </w:rPr>
        <w:t xml:space="preserve">Головний конфігураційний файл знаходиться за шляхом: </w:t>
      </w:r>
      <w:r w:rsidRPr="007B7842">
        <w:rPr>
          <w:rFonts w:ascii="Times New Roman" w:hAnsi="Times New Roman" w:cs="Times New Roman"/>
          <w:i/>
          <w:sz w:val="28"/>
          <w:szCs w:val="28"/>
          <w:lang w:val="uk-UA"/>
        </w:rPr>
        <w:t xml:space="preserve">etc/cassandra/conf/cassandra.yaml. </w:t>
      </w:r>
      <w:r w:rsidRPr="007B7842">
        <w:rPr>
          <w:rFonts w:ascii="Times New Roman" w:hAnsi="Times New Roman" w:cs="Times New Roman"/>
          <w:sz w:val="28"/>
          <w:szCs w:val="28"/>
          <w:lang w:val="uk-UA"/>
        </w:rPr>
        <w:t>Саме в ньому необхідно вносити зміни для об</w:t>
      </w:r>
      <w:r w:rsidR="00267C63">
        <w:rPr>
          <w:rFonts w:ascii="Times New Roman" w:hAnsi="Times New Roman" w:cs="Times New Roman"/>
          <w:sz w:val="28"/>
          <w:szCs w:val="28"/>
          <w:lang w:val="uk-UA"/>
        </w:rPr>
        <w:t>’</w:t>
      </w:r>
      <w:r w:rsidRPr="007B7842">
        <w:rPr>
          <w:rFonts w:ascii="Times New Roman" w:hAnsi="Times New Roman" w:cs="Times New Roman"/>
          <w:sz w:val="28"/>
          <w:szCs w:val="28"/>
          <w:lang w:val="uk-UA"/>
        </w:rPr>
        <w:t>єднання нод у кластер, а саме:</w:t>
      </w:r>
    </w:p>
    <w:p w:rsidR="00A13816" w:rsidRPr="009937B0" w:rsidRDefault="007A0C74" w:rsidP="006E47D6">
      <w:pPr>
        <w:pStyle w:val="affd"/>
        <w:spacing w:after="0" w:line="360" w:lineRule="auto"/>
        <w:ind w:left="0" w:firstLine="709"/>
        <w:jc w:val="both"/>
        <w:rPr>
          <w:rFonts w:ascii="Times New Roman" w:hAnsi="Times New Roman" w:cs="Times New Roman"/>
          <w:sz w:val="28"/>
          <w:szCs w:val="28"/>
          <w:lang w:val="ru-RU"/>
        </w:rPr>
      </w:pPr>
      <w:r w:rsidRPr="007B7842">
        <w:rPr>
          <w:rFonts w:ascii="Times New Roman" w:hAnsi="Times New Roman" w:cs="Times New Roman"/>
          <w:sz w:val="28"/>
          <w:szCs w:val="28"/>
          <w:lang w:val="uk-UA"/>
        </w:rPr>
        <w:t>Параметр</w:t>
      </w:r>
      <w:r w:rsidR="006E47D6" w:rsidRPr="007B7842">
        <w:rPr>
          <w:rFonts w:ascii="Times New Roman" w:hAnsi="Times New Roman" w:cs="Times New Roman"/>
          <w:sz w:val="28"/>
          <w:szCs w:val="28"/>
          <w:lang w:val="uk-UA"/>
        </w:rPr>
        <w:t xml:space="preserve"> cluster_name: «ім</w:t>
      </w:r>
      <w:r w:rsidR="00267C63">
        <w:rPr>
          <w:rFonts w:ascii="Times New Roman" w:hAnsi="Times New Roman" w:cs="Times New Roman"/>
          <w:sz w:val="28"/>
          <w:szCs w:val="28"/>
          <w:lang w:val="uk-UA"/>
        </w:rPr>
        <w:t>’</w:t>
      </w:r>
      <w:r w:rsidR="006E47D6" w:rsidRPr="007B7842">
        <w:rPr>
          <w:rFonts w:ascii="Times New Roman" w:hAnsi="Times New Roman" w:cs="Times New Roman"/>
          <w:sz w:val="28"/>
          <w:szCs w:val="28"/>
          <w:lang w:val="uk-UA"/>
        </w:rPr>
        <w:t xml:space="preserve">я кластеру» повинно бути </w:t>
      </w:r>
      <w:r w:rsidR="009937B0">
        <w:rPr>
          <w:rFonts w:ascii="Times New Roman" w:hAnsi="Times New Roman" w:cs="Times New Roman"/>
          <w:sz w:val="28"/>
          <w:szCs w:val="28"/>
          <w:lang w:val="uk-UA"/>
        </w:rPr>
        <w:t>однакове у всіх вузлах кластера</w:t>
      </w:r>
      <w:r w:rsidR="009937B0" w:rsidRPr="009937B0">
        <w:rPr>
          <w:rFonts w:ascii="Times New Roman" w:hAnsi="Times New Roman" w:cs="Times New Roman"/>
          <w:sz w:val="28"/>
          <w:szCs w:val="28"/>
          <w:lang w:val="ru-RU"/>
        </w:rPr>
        <w:t>;</w:t>
      </w:r>
    </w:p>
    <w:p w:rsidR="00A13816" w:rsidRPr="007B7842" w:rsidRDefault="006E47D6" w:rsidP="006E47D6">
      <w:pPr>
        <w:pStyle w:val="affd"/>
        <w:spacing w:after="0" w:line="360" w:lineRule="auto"/>
        <w:ind w:left="0" w:firstLine="709"/>
        <w:jc w:val="both"/>
        <w:rPr>
          <w:rFonts w:ascii="Times New Roman" w:hAnsi="Times New Roman" w:cs="Times New Roman"/>
          <w:sz w:val="28"/>
          <w:szCs w:val="28"/>
          <w:lang w:val="uk-UA"/>
        </w:rPr>
      </w:pPr>
      <w:r w:rsidRPr="007B7842">
        <w:rPr>
          <w:rFonts w:ascii="Times New Roman" w:hAnsi="Times New Roman" w:cs="Times New Roman"/>
          <w:sz w:val="28"/>
          <w:szCs w:val="28"/>
          <w:lang w:val="uk-UA"/>
        </w:rPr>
        <w:t>Розділ seeds: «192.168.21.217, 192.168.21.218,192.168.21.219» необхідно вка</w:t>
      </w:r>
      <w:r w:rsidR="009937B0">
        <w:rPr>
          <w:rFonts w:ascii="Times New Roman" w:hAnsi="Times New Roman" w:cs="Times New Roman"/>
          <w:sz w:val="28"/>
          <w:szCs w:val="28"/>
          <w:lang w:val="uk-UA"/>
        </w:rPr>
        <w:t>зати всі вузли які є в кластері;</w:t>
      </w:r>
    </w:p>
    <w:p w:rsidR="00A13816" w:rsidRPr="007B7842" w:rsidRDefault="006E47D6" w:rsidP="006E47D6">
      <w:pPr>
        <w:pStyle w:val="affd"/>
        <w:spacing w:after="0" w:line="360" w:lineRule="auto"/>
        <w:ind w:left="0" w:firstLine="709"/>
        <w:jc w:val="both"/>
        <w:rPr>
          <w:rFonts w:ascii="Times New Roman" w:hAnsi="Times New Roman" w:cs="Times New Roman"/>
          <w:sz w:val="28"/>
          <w:szCs w:val="28"/>
          <w:lang w:val="uk-UA"/>
        </w:rPr>
      </w:pPr>
      <w:r w:rsidRPr="007B7842">
        <w:rPr>
          <w:rFonts w:ascii="Times New Roman" w:hAnsi="Times New Roman" w:cs="Times New Roman"/>
          <w:sz w:val="28"/>
          <w:szCs w:val="28"/>
          <w:lang w:val="uk-UA"/>
        </w:rPr>
        <w:t>Liste</w:t>
      </w:r>
      <w:r w:rsidR="009937B0">
        <w:rPr>
          <w:rFonts w:ascii="Times New Roman" w:hAnsi="Times New Roman" w:cs="Times New Roman"/>
          <w:sz w:val="28"/>
          <w:szCs w:val="28"/>
          <w:lang w:val="uk-UA"/>
        </w:rPr>
        <w:t>n_address: ip адреса самої ноди;</w:t>
      </w:r>
    </w:p>
    <w:p w:rsidR="00A13816" w:rsidRPr="009937B0" w:rsidRDefault="006E47D6" w:rsidP="006E47D6">
      <w:pPr>
        <w:pStyle w:val="affd"/>
        <w:spacing w:after="0" w:line="360" w:lineRule="auto"/>
        <w:ind w:left="0" w:firstLine="709"/>
        <w:jc w:val="both"/>
        <w:rPr>
          <w:rFonts w:ascii="Times New Roman" w:hAnsi="Times New Roman" w:cs="Times New Roman"/>
          <w:sz w:val="28"/>
          <w:szCs w:val="28"/>
          <w:lang w:val="ru-RU"/>
        </w:rPr>
      </w:pPr>
      <w:r w:rsidRPr="007B7842">
        <w:rPr>
          <w:rFonts w:ascii="Times New Roman" w:hAnsi="Times New Roman" w:cs="Times New Roman"/>
          <w:sz w:val="28"/>
          <w:szCs w:val="28"/>
          <w:lang w:val="uk-UA"/>
        </w:rPr>
        <w:lastRenderedPageBreak/>
        <w:t>Rcp_address: ip адреса самої ноди</w:t>
      </w:r>
      <w:r w:rsidR="009937B0" w:rsidRPr="009937B0">
        <w:rPr>
          <w:rFonts w:ascii="Times New Roman" w:hAnsi="Times New Roman" w:cs="Times New Roman"/>
          <w:sz w:val="28"/>
          <w:szCs w:val="28"/>
          <w:lang w:val="ru-RU"/>
        </w:rPr>
        <w:t>;</w:t>
      </w:r>
    </w:p>
    <w:p w:rsidR="00A13816" w:rsidRPr="009937B0" w:rsidRDefault="006E47D6" w:rsidP="006E47D6">
      <w:pPr>
        <w:pStyle w:val="affd"/>
        <w:spacing w:after="0" w:line="360" w:lineRule="auto"/>
        <w:ind w:left="0" w:firstLine="709"/>
        <w:jc w:val="both"/>
        <w:rPr>
          <w:rFonts w:ascii="Times New Roman" w:hAnsi="Times New Roman" w:cs="Times New Roman"/>
          <w:sz w:val="28"/>
          <w:szCs w:val="28"/>
          <w:lang w:val="ru-RU"/>
        </w:rPr>
      </w:pPr>
      <w:r w:rsidRPr="007B7842">
        <w:rPr>
          <w:rFonts w:ascii="Times New Roman" w:hAnsi="Times New Roman" w:cs="Times New Roman"/>
          <w:sz w:val="28"/>
          <w:szCs w:val="28"/>
          <w:lang w:val="uk-UA"/>
        </w:rPr>
        <w:t>Authenticator: PasswordAuthenticator – налаштування</w:t>
      </w:r>
      <w:r w:rsidR="009937B0" w:rsidRPr="009937B0">
        <w:rPr>
          <w:rFonts w:ascii="Times New Roman" w:hAnsi="Times New Roman" w:cs="Times New Roman"/>
          <w:sz w:val="28"/>
          <w:szCs w:val="28"/>
          <w:lang w:val="ru-RU"/>
        </w:rPr>
        <w:t xml:space="preserve"> </w:t>
      </w:r>
      <w:r w:rsidR="009937B0">
        <w:rPr>
          <w:rFonts w:ascii="Times New Roman" w:hAnsi="Times New Roman" w:cs="Times New Roman"/>
          <w:sz w:val="28"/>
          <w:szCs w:val="28"/>
          <w:lang w:val="ru-RU"/>
        </w:rPr>
        <w:t>доступу</w:t>
      </w:r>
      <w:r w:rsidR="009937B0" w:rsidRPr="009937B0">
        <w:rPr>
          <w:rFonts w:ascii="Times New Roman" w:hAnsi="Times New Roman" w:cs="Times New Roman"/>
          <w:sz w:val="28"/>
          <w:szCs w:val="28"/>
          <w:lang w:val="ru-RU"/>
        </w:rPr>
        <w:t>.</w:t>
      </w:r>
    </w:p>
    <w:p w:rsidR="00A13816" w:rsidRPr="007B7842" w:rsidRDefault="006E47D6" w:rsidP="006E47D6">
      <w:pPr>
        <w:pStyle w:val="affd"/>
        <w:spacing w:after="0" w:line="360" w:lineRule="auto"/>
        <w:ind w:left="0" w:firstLine="709"/>
        <w:jc w:val="both"/>
        <w:rPr>
          <w:rFonts w:ascii="Times New Roman" w:hAnsi="Times New Roman" w:cs="Times New Roman"/>
          <w:sz w:val="28"/>
          <w:szCs w:val="28"/>
          <w:lang w:val="uk-UA"/>
        </w:rPr>
      </w:pPr>
      <w:r w:rsidRPr="007B7842">
        <w:rPr>
          <w:rFonts w:ascii="Times New Roman" w:hAnsi="Times New Roman" w:cs="Times New Roman"/>
          <w:sz w:val="28"/>
          <w:szCs w:val="28"/>
          <w:lang w:val="uk-UA"/>
        </w:rPr>
        <w:t>Після цього необхідно перезапустити всі ноди кластеру за допомогою команди</w:t>
      </w:r>
      <w:r w:rsidR="009937B0" w:rsidRPr="009937B0">
        <w:rPr>
          <w:rFonts w:ascii="Times New Roman" w:hAnsi="Times New Roman" w:cs="Times New Roman"/>
          <w:sz w:val="28"/>
          <w:szCs w:val="28"/>
          <w:lang w:val="ru-RU"/>
        </w:rPr>
        <w:t>:</w:t>
      </w:r>
      <w:r w:rsidRPr="007B7842">
        <w:rPr>
          <w:rFonts w:ascii="Times New Roman" w:hAnsi="Times New Roman" w:cs="Times New Roman"/>
          <w:sz w:val="28"/>
          <w:szCs w:val="28"/>
          <w:lang w:val="uk-UA"/>
        </w:rPr>
        <w:t xml:space="preserve"> systemctl retart Cassandra.</w:t>
      </w:r>
    </w:p>
    <w:p w:rsidR="00A13816" w:rsidRPr="007B7842" w:rsidRDefault="006E47D6" w:rsidP="006E47D6">
      <w:pPr>
        <w:pStyle w:val="affd"/>
        <w:spacing w:after="0" w:line="360" w:lineRule="auto"/>
        <w:ind w:left="0" w:firstLine="709"/>
        <w:jc w:val="both"/>
        <w:rPr>
          <w:rFonts w:ascii="Times New Roman" w:hAnsi="Times New Roman" w:cs="Times New Roman"/>
          <w:sz w:val="28"/>
          <w:szCs w:val="28"/>
          <w:lang w:val="uk-UA"/>
        </w:rPr>
      </w:pPr>
      <w:r w:rsidRPr="007B7842">
        <w:rPr>
          <w:rFonts w:ascii="Times New Roman" w:hAnsi="Times New Roman" w:cs="Times New Roman"/>
          <w:sz w:val="28"/>
          <w:szCs w:val="28"/>
          <w:lang w:val="uk-UA"/>
        </w:rPr>
        <w:t>Для перевірки статусу кластера необхідно ввести команду</w:t>
      </w:r>
      <w:r w:rsidR="009937B0" w:rsidRPr="009937B0">
        <w:rPr>
          <w:rFonts w:ascii="Times New Roman" w:hAnsi="Times New Roman" w:cs="Times New Roman"/>
          <w:sz w:val="28"/>
          <w:szCs w:val="28"/>
          <w:lang w:val="ru-RU"/>
        </w:rPr>
        <w:t>:</w:t>
      </w:r>
      <w:r w:rsidRPr="007B7842">
        <w:rPr>
          <w:rFonts w:ascii="Times New Roman" w:hAnsi="Times New Roman" w:cs="Times New Roman"/>
          <w:sz w:val="28"/>
          <w:szCs w:val="28"/>
          <w:lang w:val="uk-UA"/>
        </w:rPr>
        <w:t xml:space="preserve"> </w:t>
      </w:r>
      <w:r w:rsidRPr="007B7842">
        <w:rPr>
          <w:rFonts w:ascii="Times New Roman" w:hAnsi="Times New Roman" w:cs="Times New Roman"/>
          <w:i/>
          <w:sz w:val="28"/>
          <w:szCs w:val="28"/>
          <w:lang w:val="uk-UA"/>
        </w:rPr>
        <w:t xml:space="preserve">nodetool status </w:t>
      </w:r>
      <w:r w:rsidRPr="007B7842">
        <w:rPr>
          <w:rFonts w:ascii="Times New Roman" w:hAnsi="Times New Roman" w:cs="Times New Roman"/>
          <w:sz w:val="28"/>
          <w:szCs w:val="28"/>
          <w:lang w:val="uk-UA"/>
        </w:rPr>
        <w:t>(</w:t>
      </w:r>
      <w:r w:rsidR="007A0C74">
        <w:rPr>
          <w:rFonts w:ascii="Times New Roman" w:hAnsi="Times New Roman" w:cs="Times New Roman"/>
          <w:sz w:val="28"/>
          <w:szCs w:val="28"/>
          <w:lang w:val="uk-UA"/>
        </w:rPr>
        <w:t>р</w:t>
      </w:r>
      <w:r w:rsidRPr="007B7842">
        <w:rPr>
          <w:rFonts w:ascii="Times New Roman" w:hAnsi="Times New Roman" w:cs="Times New Roman"/>
          <w:sz w:val="28"/>
          <w:szCs w:val="28"/>
          <w:lang w:val="uk-UA"/>
        </w:rPr>
        <w:t>ис.</w:t>
      </w:r>
      <w:r w:rsidR="007A0C74">
        <w:rPr>
          <w:rFonts w:ascii="Times New Roman" w:hAnsi="Times New Roman" w:cs="Times New Roman"/>
          <w:sz w:val="28"/>
          <w:szCs w:val="28"/>
          <w:lang w:val="uk-UA"/>
        </w:rPr>
        <w:t> </w:t>
      </w:r>
      <w:r w:rsidRPr="007B7842">
        <w:rPr>
          <w:rFonts w:ascii="Times New Roman" w:hAnsi="Times New Roman" w:cs="Times New Roman"/>
          <w:sz w:val="28"/>
          <w:szCs w:val="28"/>
          <w:lang w:val="uk-UA"/>
        </w:rPr>
        <w:t>3.</w:t>
      </w:r>
      <w:r w:rsidR="007A0C74">
        <w:rPr>
          <w:rFonts w:ascii="Times New Roman" w:hAnsi="Times New Roman" w:cs="Times New Roman"/>
          <w:sz w:val="28"/>
          <w:szCs w:val="28"/>
          <w:lang w:val="uk-UA"/>
        </w:rPr>
        <w:t>3</w:t>
      </w:r>
      <w:r w:rsidRPr="007B7842">
        <w:rPr>
          <w:rFonts w:ascii="Times New Roman" w:hAnsi="Times New Roman" w:cs="Times New Roman"/>
          <w:sz w:val="28"/>
          <w:szCs w:val="28"/>
          <w:lang w:val="uk-UA"/>
        </w:rPr>
        <w:t>).</w:t>
      </w:r>
    </w:p>
    <w:p w:rsidR="00A13816" w:rsidRPr="007B7842" w:rsidRDefault="006E47D6" w:rsidP="007A0C74">
      <w:pPr>
        <w:pStyle w:val="affd"/>
        <w:spacing w:after="0" w:line="240" w:lineRule="auto"/>
        <w:ind w:left="0"/>
        <w:rPr>
          <w:rFonts w:ascii="Times New Roman" w:hAnsi="Times New Roman" w:cs="Times New Roman"/>
          <w:sz w:val="28"/>
          <w:szCs w:val="28"/>
          <w:lang w:val="uk-UA"/>
        </w:rPr>
      </w:pPr>
      <w:r w:rsidRPr="007B7842">
        <w:rPr>
          <w:rFonts w:ascii="Times New Roman" w:hAnsi="Times New Roman" w:cs="Times New Roman"/>
          <w:noProof/>
          <w:sz w:val="28"/>
          <w:szCs w:val="28"/>
          <w:lang w:val="ru-RU" w:eastAsia="ru-RU" w:bidi="ar-SA"/>
        </w:rPr>
        <w:drawing>
          <wp:inline distT="0" distB="0" distL="0" distR="0">
            <wp:extent cx="5886450" cy="1209675"/>
            <wp:effectExtent l="0" t="0" r="0" b="0"/>
            <wp:docPr id="2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3"/>
                    <pic:cNvPicPr>
                      <a:picLocks noChangeAspect="1"/>
                    </pic:cNvPicPr>
                  </pic:nvPicPr>
                  <pic:blipFill>
                    <a:blip r:embed="rId35" cstate="print"/>
                    <a:srcRect l="-9" t="-42" r="-9" b="-42"/>
                    <a:stretch/>
                  </pic:blipFill>
                  <pic:spPr bwMode="auto">
                    <a:xfrm>
                      <a:off x="0" y="0"/>
                      <a:ext cx="5886450" cy="1209675"/>
                    </a:xfrm>
                    <a:prstGeom prst="rect">
                      <a:avLst/>
                    </a:prstGeom>
                  </pic:spPr>
                </pic:pic>
              </a:graphicData>
            </a:graphic>
          </wp:inline>
        </w:drawing>
      </w:r>
    </w:p>
    <w:p w:rsidR="00A13816" w:rsidRPr="007B7842" w:rsidRDefault="009937B0" w:rsidP="007A0C74">
      <w:pPr>
        <w:pStyle w:val="affd"/>
        <w:spacing w:after="0" w:line="240" w:lineRule="auto"/>
        <w:ind w:left="0"/>
        <w:rPr>
          <w:rFonts w:ascii="Times New Roman" w:hAnsi="Times New Roman" w:cs="Times New Roman"/>
          <w:sz w:val="28"/>
          <w:szCs w:val="28"/>
          <w:lang w:val="uk-UA"/>
        </w:rPr>
      </w:pPr>
      <w:r>
        <w:rPr>
          <w:rFonts w:ascii="Times New Roman" w:hAnsi="Times New Roman" w:cs="Times New Roman"/>
          <w:sz w:val="28"/>
          <w:szCs w:val="28"/>
          <w:lang w:val="uk-UA"/>
        </w:rPr>
        <w:t>Рис</w:t>
      </w:r>
      <w:r>
        <w:rPr>
          <w:rFonts w:ascii="Times New Roman" w:hAnsi="Times New Roman" w:cs="Times New Roman"/>
          <w:sz w:val="28"/>
          <w:szCs w:val="28"/>
          <w:lang w:val="ru-RU"/>
        </w:rPr>
        <w:t>унок</w:t>
      </w:r>
      <w:r w:rsidR="006E47D6" w:rsidRPr="007B7842">
        <w:rPr>
          <w:rFonts w:ascii="Times New Roman" w:hAnsi="Times New Roman" w:cs="Times New Roman"/>
          <w:sz w:val="28"/>
          <w:szCs w:val="28"/>
          <w:lang w:val="uk-UA"/>
        </w:rPr>
        <w:t xml:space="preserve"> 3.</w:t>
      </w:r>
      <w:r w:rsidR="00B45CCB">
        <w:rPr>
          <w:rFonts w:ascii="Times New Roman" w:hAnsi="Times New Roman" w:cs="Times New Roman"/>
          <w:sz w:val="28"/>
          <w:szCs w:val="28"/>
          <w:lang w:val="uk-UA"/>
        </w:rPr>
        <w:t>3 –</w:t>
      </w:r>
      <w:r w:rsidR="006E47D6" w:rsidRPr="007B7842">
        <w:rPr>
          <w:rFonts w:ascii="Times New Roman" w:hAnsi="Times New Roman" w:cs="Times New Roman"/>
          <w:sz w:val="28"/>
          <w:szCs w:val="28"/>
          <w:lang w:val="uk-UA"/>
        </w:rPr>
        <w:t xml:space="preserve"> Перевірка стану кластеру</w:t>
      </w:r>
    </w:p>
    <w:p w:rsidR="00A13816" w:rsidRPr="007B7842" w:rsidRDefault="00A13816" w:rsidP="007A0C74">
      <w:pPr>
        <w:pStyle w:val="affd"/>
        <w:spacing w:after="0" w:line="360" w:lineRule="auto"/>
        <w:ind w:left="0" w:firstLine="709"/>
        <w:jc w:val="both"/>
        <w:rPr>
          <w:rFonts w:ascii="Times New Roman" w:hAnsi="Times New Roman" w:cs="Times New Roman"/>
          <w:sz w:val="28"/>
          <w:szCs w:val="28"/>
          <w:lang w:val="uk-UA"/>
        </w:rPr>
      </w:pPr>
    </w:p>
    <w:p w:rsidR="00A13816" w:rsidRPr="007B7842" w:rsidRDefault="00C93CB8" w:rsidP="006E47D6">
      <w:pPr>
        <w:pStyle w:val="affd"/>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Підключення до С</w:t>
      </w:r>
      <w:r>
        <w:rPr>
          <w:rFonts w:ascii="Times New Roman" w:hAnsi="Times New Roman" w:cs="Times New Roman"/>
          <w:sz w:val="28"/>
          <w:szCs w:val="28"/>
          <w:lang w:val="ru-RU"/>
        </w:rPr>
        <w:t>У</w:t>
      </w:r>
      <w:r w:rsidR="006E47D6" w:rsidRPr="007B7842">
        <w:rPr>
          <w:rFonts w:ascii="Times New Roman" w:hAnsi="Times New Roman" w:cs="Times New Roman"/>
          <w:sz w:val="28"/>
          <w:szCs w:val="28"/>
          <w:lang w:val="uk-UA"/>
        </w:rPr>
        <w:t>БД відбувається за допомогою команди:</w:t>
      </w:r>
    </w:p>
    <w:p w:rsidR="00A13816" w:rsidRPr="001F21BF" w:rsidRDefault="006E47D6" w:rsidP="006E47D6">
      <w:pPr>
        <w:pStyle w:val="affd"/>
        <w:spacing w:after="0" w:line="360" w:lineRule="auto"/>
        <w:ind w:left="0" w:firstLine="709"/>
        <w:jc w:val="both"/>
        <w:rPr>
          <w:rFonts w:ascii="Times New Roman" w:hAnsi="Times New Roman" w:cs="Times New Roman"/>
          <w:sz w:val="28"/>
          <w:szCs w:val="28"/>
        </w:rPr>
      </w:pPr>
      <w:r w:rsidRPr="007B7842">
        <w:rPr>
          <w:rFonts w:ascii="Times New Roman" w:hAnsi="Times New Roman" w:cs="Times New Roman"/>
          <w:i/>
          <w:sz w:val="28"/>
          <w:szCs w:val="28"/>
          <w:lang w:val="uk-UA"/>
        </w:rPr>
        <w:t>cqlsh ip -u cassandra -p Cassandra</w:t>
      </w:r>
      <w:r w:rsidR="001F21BF">
        <w:rPr>
          <w:rFonts w:ascii="Times New Roman" w:hAnsi="Times New Roman" w:cs="Times New Roman"/>
          <w:i/>
          <w:sz w:val="28"/>
          <w:szCs w:val="28"/>
        </w:rPr>
        <w:t>;</w:t>
      </w:r>
    </w:p>
    <w:p w:rsidR="009937B0" w:rsidRDefault="006E47D6" w:rsidP="006E47D6">
      <w:pPr>
        <w:pStyle w:val="affd"/>
        <w:spacing w:after="0" w:line="360" w:lineRule="auto"/>
        <w:ind w:left="0" w:firstLine="709"/>
        <w:jc w:val="both"/>
        <w:rPr>
          <w:rFonts w:ascii="Times New Roman" w:hAnsi="Times New Roman" w:cs="Times New Roman"/>
          <w:sz w:val="28"/>
          <w:szCs w:val="28"/>
          <w:lang w:val="uk-UA"/>
        </w:rPr>
      </w:pPr>
      <w:r w:rsidRPr="007B7842">
        <w:rPr>
          <w:rFonts w:ascii="Times New Roman" w:hAnsi="Times New Roman" w:cs="Times New Roman"/>
          <w:sz w:val="28"/>
          <w:szCs w:val="28"/>
          <w:lang w:val="uk-UA"/>
        </w:rPr>
        <w:t>Переглянути існуючі</w:t>
      </w:r>
      <w:r w:rsidR="009937B0" w:rsidRPr="009937B0">
        <w:rPr>
          <w:rFonts w:ascii="Times New Roman" w:hAnsi="Times New Roman" w:cs="Times New Roman"/>
          <w:sz w:val="28"/>
          <w:szCs w:val="28"/>
          <w:lang w:val="uk-UA"/>
        </w:rPr>
        <w:t xml:space="preserve"> дан</w:t>
      </w:r>
      <w:r w:rsidR="009937B0">
        <w:rPr>
          <w:rFonts w:ascii="Times New Roman" w:hAnsi="Times New Roman" w:cs="Times New Roman"/>
          <w:sz w:val="28"/>
          <w:szCs w:val="28"/>
          <w:lang w:val="uk-UA"/>
        </w:rPr>
        <w:t>і нод:</w:t>
      </w:r>
    </w:p>
    <w:p w:rsidR="00A13816" w:rsidRPr="009937B0" w:rsidRDefault="006E47D6" w:rsidP="006E47D6">
      <w:pPr>
        <w:pStyle w:val="affd"/>
        <w:spacing w:after="0" w:line="360" w:lineRule="auto"/>
        <w:ind w:left="0" w:firstLine="709"/>
        <w:jc w:val="both"/>
        <w:rPr>
          <w:rFonts w:ascii="Times New Roman" w:hAnsi="Times New Roman" w:cs="Times New Roman"/>
          <w:sz w:val="28"/>
          <w:szCs w:val="28"/>
        </w:rPr>
      </w:pPr>
      <w:r w:rsidRPr="007B7842">
        <w:rPr>
          <w:rFonts w:ascii="Times New Roman" w:hAnsi="Times New Roman" w:cs="Times New Roman"/>
          <w:sz w:val="28"/>
          <w:szCs w:val="28"/>
          <w:lang w:val="uk-UA"/>
        </w:rPr>
        <w:t xml:space="preserve"> </w:t>
      </w:r>
      <w:r w:rsidR="001F21BF">
        <w:rPr>
          <w:rFonts w:ascii="Times New Roman" w:hAnsi="Times New Roman" w:cs="Times New Roman"/>
          <w:i/>
          <w:sz w:val="28"/>
          <w:szCs w:val="28"/>
        </w:rPr>
        <w:t>DESCRIBE KEYSPACES;</w:t>
      </w:r>
    </w:p>
    <w:p w:rsidR="00A13816" w:rsidRDefault="006E47D6" w:rsidP="006E47D6">
      <w:pPr>
        <w:pStyle w:val="affd"/>
        <w:spacing w:after="0" w:line="360" w:lineRule="auto"/>
        <w:ind w:left="0" w:firstLine="709"/>
        <w:jc w:val="both"/>
        <w:rPr>
          <w:rFonts w:ascii="Times New Roman" w:hAnsi="Times New Roman" w:cs="Times New Roman"/>
          <w:i/>
          <w:sz w:val="28"/>
          <w:szCs w:val="28"/>
          <w:lang w:val="uk-UA"/>
        </w:rPr>
      </w:pPr>
      <w:r w:rsidRPr="007B7842">
        <w:rPr>
          <w:rFonts w:ascii="Times New Roman" w:hAnsi="Times New Roman" w:cs="Times New Roman"/>
          <w:sz w:val="28"/>
          <w:szCs w:val="28"/>
          <w:lang w:val="uk-UA"/>
        </w:rPr>
        <w:t xml:space="preserve">Створення </w:t>
      </w:r>
      <w:r w:rsidRPr="007B7842">
        <w:rPr>
          <w:rFonts w:ascii="Times New Roman" w:hAnsi="Times New Roman" w:cs="Times New Roman"/>
          <w:i/>
          <w:sz w:val="28"/>
          <w:szCs w:val="28"/>
          <w:lang w:val="uk-UA"/>
        </w:rPr>
        <w:t>keyspaces</w:t>
      </w:r>
      <w:r w:rsidR="009937B0">
        <w:rPr>
          <w:rFonts w:ascii="Times New Roman" w:hAnsi="Times New Roman" w:cs="Times New Roman"/>
          <w:i/>
          <w:sz w:val="28"/>
          <w:szCs w:val="28"/>
          <w:lang w:val="uk-UA"/>
        </w:rPr>
        <w:t>:</w:t>
      </w:r>
    </w:p>
    <w:p w:rsidR="00A13816" w:rsidRPr="009937B0" w:rsidRDefault="006E47D6" w:rsidP="009937B0">
      <w:pPr>
        <w:pStyle w:val="affd"/>
        <w:spacing w:after="0" w:line="360" w:lineRule="auto"/>
        <w:ind w:left="0" w:firstLine="709"/>
        <w:jc w:val="both"/>
        <w:rPr>
          <w:rFonts w:ascii="Times New Roman" w:hAnsi="Times New Roman" w:cs="Times New Roman"/>
          <w:sz w:val="28"/>
          <w:szCs w:val="28"/>
        </w:rPr>
      </w:pPr>
      <w:r w:rsidRPr="007B7842">
        <w:rPr>
          <w:rFonts w:ascii="Times New Roman" w:hAnsi="Times New Roman" w:cs="Times New Roman"/>
          <w:i/>
          <w:sz w:val="28"/>
          <w:szCs w:val="28"/>
          <w:lang w:val="uk-UA"/>
        </w:rPr>
        <w:t>CREATE KEYSPACE users WITH replication = {</w:t>
      </w:r>
      <w:r w:rsidR="00267C63">
        <w:rPr>
          <w:rFonts w:ascii="Times New Roman" w:hAnsi="Times New Roman" w:cs="Times New Roman"/>
          <w:i/>
          <w:sz w:val="28"/>
          <w:szCs w:val="28"/>
          <w:lang w:val="uk-UA"/>
        </w:rPr>
        <w:t>‘</w:t>
      </w:r>
      <w:r w:rsidRPr="007B7842">
        <w:rPr>
          <w:rFonts w:ascii="Times New Roman" w:hAnsi="Times New Roman" w:cs="Times New Roman"/>
          <w:i/>
          <w:sz w:val="28"/>
          <w:szCs w:val="28"/>
          <w:lang w:val="uk-UA"/>
        </w:rPr>
        <w:t>class</w:t>
      </w:r>
      <w:r w:rsidR="00267C63">
        <w:rPr>
          <w:rFonts w:ascii="Times New Roman" w:hAnsi="Times New Roman" w:cs="Times New Roman"/>
          <w:i/>
          <w:sz w:val="28"/>
          <w:szCs w:val="28"/>
          <w:lang w:val="uk-UA"/>
        </w:rPr>
        <w:t>’</w:t>
      </w:r>
      <w:r w:rsidRPr="007B7842">
        <w:rPr>
          <w:rFonts w:ascii="Times New Roman" w:hAnsi="Times New Roman" w:cs="Times New Roman"/>
          <w:i/>
          <w:sz w:val="28"/>
          <w:szCs w:val="28"/>
          <w:lang w:val="uk-UA"/>
        </w:rPr>
        <w:t xml:space="preserve">: </w:t>
      </w:r>
      <w:r w:rsidR="00267C63">
        <w:rPr>
          <w:rFonts w:ascii="Times New Roman" w:hAnsi="Times New Roman" w:cs="Times New Roman"/>
          <w:i/>
          <w:sz w:val="28"/>
          <w:szCs w:val="28"/>
          <w:lang w:val="uk-UA"/>
        </w:rPr>
        <w:t>‘</w:t>
      </w:r>
      <w:r w:rsidRPr="007B7842">
        <w:rPr>
          <w:rFonts w:ascii="Times New Roman" w:hAnsi="Times New Roman" w:cs="Times New Roman"/>
          <w:i/>
          <w:sz w:val="28"/>
          <w:szCs w:val="28"/>
          <w:lang w:val="uk-UA"/>
        </w:rPr>
        <w:t>SimpleStra</w:t>
      </w:r>
      <w:r w:rsidR="009937B0">
        <w:rPr>
          <w:rFonts w:ascii="Times New Roman" w:hAnsi="Times New Roman" w:cs="Times New Roman"/>
          <w:i/>
          <w:sz w:val="28"/>
          <w:szCs w:val="28"/>
          <w:lang w:val="uk-UA"/>
        </w:rPr>
        <w:t>tegy</w:t>
      </w:r>
      <w:r w:rsidR="00267C63">
        <w:rPr>
          <w:rFonts w:ascii="Times New Roman" w:hAnsi="Times New Roman" w:cs="Times New Roman"/>
          <w:i/>
          <w:sz w:val="28"/>
          <w:szCs w:val="28"/>
          <w:lang w:val="uk-UA"/>
        </w:rPr>
        <w:t>’</w:t>
      </w:r>
      <w:r w:rsidR="009937B0">
        <w:rPr>
          <w:rFonts w:ascii="Times New Roman" w:hAnsi="Times New Roman" w:cs="Times New Roman"/>
          <w:i/>
          <w:sz w:val="28"/>
          <w:szCs w:val="28"/>
          <w:lang w:val="uk-UA"/>
        </w:rPr>
        <w:t>,</w:t>
      </w:r>
      <w:r w:rsidR="00267C63">
        <w:rPr>
          <w:rFonts w:ascii="Times New Roman" w:hAnsi="Times New Roman" w:cs="Times New Roman"/>
          <w:i/>
          <w:sz w:val="28"/>
          <w:szCs w:val="28"/>
          <w:lang w:val="uk-UA"/>
        </w:rPr>
        <w:t>’</w:t>
      </w:r>
      <w:r w:rsidR="009937B0">
        <w:rPr>
          <w:rFonts w:ascii="Times New Roman" w:hAnsi="Times New Roman" w:cs="Times New Roman"/>
          <w:i/>
          <w:sz w:val="28"/>
          <w:szCs w:val="28"/>
          <w:lang w:val="uk-UA"/>
        </w:rPr>
        <w:t>replication_factor</w:t>
      </w:r>
      <w:r w:rsidR="00267C63">
        <w:rPr>
          <w:rFonts w:ascii="Times New Roman" w:hAnsi="Times New Roman" w:cs="Times New Roman"/>
          <w:i/>
          <w:sz w:val="28"/>
          <w:szCs w:val="28"/>
          <w:lang w:val="uk-UA"/>
        </w:rPr>
        <w:t>’</w:t>
      </w:r>
      <w:r w:rsidR="009937B0">
        <w:rPr>
          <w:rFonts w:ascii="Times New Roman" w:hAnsi="Times New Roman" w:cs="Times New Roman"/>
          <w:i/>
          <w:sz w:val="28"/>
          <w:szCs w:val="28"/>
          <w:lang w:val="uk-UA"/>
        </w:rPr>
        <w:t>:</w:t>
      </w:r>
      <w:r w:rsidR="00267C63">
        <w:rPr>
          <w:rFonts w:ascii="Times New Roman" w:hAnsi="Times New Roman" w:cs="Times New Roman"/>
          <w:i/>
          <w:sz w:val="28"/>
          <w:szCs w:val="28"/>
          <w:lang w:val="uk-UA"/>
        </w:rPr>
        <w:t>’</w:t>
      </w:r>
      <w:r w:rsidR="009937B0">
        <w:rPr>
          <w:rFonts w:ascii="Times New Roman" w:hAnsi="Times New Roman" w:cs="Times New Roman"/>
          <w:i/>
          <w:sz w:val="28"/>
          <w:szCs w:val="28"/>
          <w:lang w:val="uk-UA"/>
        </w:rPr>
        <w:t>3</w:t>
      </w:r>
      <w:r w:rsidR="00267C63">
        <w:rPr>
          <w:rFonts w:ascii="Times New Roman" w:hAnsi="Times New Roman" w:cs="Times New Roman"/>
          <w:i/>
          <w:sz w:val="28"/>
          <w:szCs w:val="28"/>
          <w:lang w:val="uk-UA"/>
        </w:rPr>
        <w:t>’</w:t>
      </w:r>
      <w:r w:rsidR="009937B0">
        <w:rPr>
          <w:rFonts w:ascii="Times New Roman" w:hAnsi="Times New Roman" w:cs="Times New Roman"/>
          <w:i/>
          <w:sz w:val="28"/>
          <w:szCs w:val="28"/>
          <w:lang w:val="uk-UA"/>
        </w:rPr>
        <w:t>}</w:t>
      </w:r>
      <w:r w:rsidR="009937B0">
        <w:rPr>
          <w:rFonts w:ascii="Times New Roman" w:hAnsi="Times New Roman" w:cs="Times New Roman"/>
          <w:sz w:val="28"/>
          <w:szCs w:val="28"/>
          <w:lang w:val="uk-UA"/>
        </w:rPr>
        <w:t>, (</w:t>
      </w:r>
      <w:r w:rsidRPr="007B7842">
        <w:rPr>
          <w:rFonts w:ascii="Times New Roman" w:hAnsi="Times New Roman" w:cs="Times New Roman"/>
          <w:i/>
          <w:sz w:val="28"/>
          <w:szCs w:val="28"/>
          <w:lang w:val="uk-UA"/>
        </w:rPr>
        <w:t>replication_factor</w:t>
      </w:r>
      <w:r w:rsidRPr="007B7842">
        <w:rPr>
          <w:rFonts w:ascii="Times New Roman" w:hAnsi="Times New Roman" w:cs="Times New Roman"/>
          <w:sz w:val="28"/>
          <w:szCs w:val="28"/>
          <w:lang w:val="uk-UA"/>
        </w:rPr>
        <w:t xml:space="preserve"> - к</w:t>
      </w:r>
      <w:r w:rsidR="009937B0">
        <w:rPr>
          <w:rFonts w:ascii="Times New Roman" w:hAnsi="Times New Roman" w:cs="Times New Roman"/>
          <w:sz w:val="28"/>
          <w:szCs w:val="28"/>
          <w:lang w:val="uk-UA"/>
        </w:rPr>
        <w:t>ількість</w:t>
      </w:r>
      <w:r w:rsidRPr="007B7842">
        <w:rPr>
          <w:rFonts w:ascii="Times New Roman" w:hAnsi="Times New Roman" w:cs="Times New Roman"/>
          <w:sz w:val="28"/>
          <w:szCs w:val="28"/>
          <w:lang w:val="uk-UA"/>
        </w:rPr>
        <w:t xml:space="preserve"> нод</w:t>
      </w:r>
      <w:r w:rsidR="009937B0">
        <w:rPr>
          <w:rFonts w:ascii="Times New Roman" w:hAnsi="Times New Roman" w:cs="Times New Roman"/>
          <w:sz w:val="28"/>
          <w:szCs w:val="28"/>
          <w:lang w:val="uk-UA"/>
        </w:rPr>
        <w:t>,</w:t>
      </w:r>
      <w:r w:rsidRPr="007B7842">
        <w:rPr>
          <w:rFonts w:ascii="Times New Roman" w:hAnsi="Times New Roman" w:cs="Times New Roman"/>
          <w:sz w:val="28"/>
          <w:szCs w:val="28"/>
          <w:lang w:val="uk-UA"/>
        </w:rPr>
        <w:t xml:space="preserve"> які </w:t>
      </w:r>
      <w:r w:rsidR="009937B0">
        <w:rPr>
          <w:rFonts w:ascii="Times New Roman" w:hAnsi="Times New Roman" w:cs="Times New Roman"/>
          <w:sz w:val="28"/>
          <w:szCs w:val="28"/>
          <w:lang w:val="uk-UA"/>
        </w:rPr>
        <w:t>будуть зберігати даний простір keyspace)</w:t>
      </w:r>
      <w:r w:rsidR="001F21BF">
        <w:rPr>
          <w:rFonts w:ascii="Times New Roman" w:hAnsi="Times New Roman" w:cs="Times New Roman"/>
          <w:sz w:val="28"/>
          <w:szCs w:val="28"/>
        </w:rPr>
        <w:t>;</w:t>
      </w:r>
    </w:p>
    <w:p w:rsidR="001F21BF" w:rsidRDefault="006E47D6" w:rsidP="006E47D6">
      <w:pPr>
        <w:pStyle w:val="affd"/>
        <w:spacing w:after="0" w:line="360" w:lineRule="auto"/>
        <w:ind w:left="0" w:firstLine="709"/>
        <w:jc w:val="both"/>
        <w:rPr>
          <w:rFonts w:ascii="Times New Roman" w:hAnsi="Times New Roman" w:cs="Times New Roman"/>
          <w:sz w:val="28"/>
          <w:szCs w:val="28"/>
          <w:lang w:val="uk-UA"/>
        </w:rPr>
      </w:pPr>
      <w:r w:rsidRPr="007B7842">
        <w:rPr>
          <w:rFonts w:ascii="Times New Roman" w:hAnsi="Times New Roman" w:cs="Times New Roman"/>
          <w:sz w:val="28"/>
          <w:szCs w:val="28"/>
          <w:lang w:val="uk-UA"/>
        </w:rPr>
        <w:t xml:space="preserve">Використання keyspaces: </w:t>
      </w:r>
    </w:p>
    <w:p w:rsidR="00A13816" w:rsidRPr="007B7842" w:rsidRDefault="006E47D6" w:rsidP="006E47D6">
      <w:pPr>
        <w:pStyle w:val="affd"/>
        <w:spacing w:after="0" w:line="360" w:lineRule="auto"/>
        <w:ind w:left="0" w:firstLine="709"/>
        <w:jc w:val="both"/>
        <w:rPr>
          <w:rFonts w:ascii="Times New Roman" w:hAnsi="Times New Roman" w:cs="Times New Roman"/>
          <w:sz w:val="28"/>
          <w:szCs w:val="28"/>
          <w:lang w:val="uk-UA"/>
        </w:rPr>
      </w:pPr>
      <w:r w:rsidRPr="007B7842">
        <w:rPr>
          <w:rFonts w:ascii="Times New Roman" w:hAnsi="Times New Roman" w:cs="Times New Roman"/>
          <w:i/>
          <w:sz w:val="28"/>
          <w:szCs w:val="28"/>
          <w:lang w:val="uk-UA"/>
        </w:rPr>
        <w:t>USE users;</w:t>
      </w:r>
    </w:p>
    <w:p w:rsidR="001F21BF" w:rsidRDefault="006E47D6" w:rsidP="006E47D6">
      <w:pPr>
        <w:pStyle w:val="affd"/>
        <w:spacing w:after="0" w:line="360" w:lineRule="auto"/>
        <w:ind w:left="0" w:firstLine="709"/>
        <w:jc w:val="both"/>
        <w:rPr>
          <w:rFonts w:ascii="Times New Roman" w:hAnsi="Times New Roman" w:cs="Times New Roman"/>
          <w:sz w:val="28"/>
          <w:szCs w:val="28"/>
          <w:lang w:val="uk-UA"/>
        </w:rPr>
      </w:pPr>
      <w:r w:rsidRPr="007B7842">
        <w:rPr>
          <w:rFonts w:ascii="Times New Roman" w:hAnsi="Times New Roman" w:cs="Times New Roman"/>
          <w:sz w:val="28"/>
          <w:szCs w:val="28"/>
          <w:lang w:val="uk-UA"/>
        </w:rPr>
        <w:t>Переглянути список існуючих таблиць</w:t>
      </w:r>
      <w:r w:rsidR="001F21BF" w:rsidRPr="00BF2203">
        <w:rPr>
          <w:rFonts w:ascii="Times New Roman" w:hAnsi="Times New Roman" w:cs="Times New Roman"/>
          <w:sz w:val="28"/>
          <w:szCs w:val="28"/>
        </w:rPr>
        <w:t>:</w:t>
      </w:r>
      <w:r w:rsidRPr="007B7842">
        <w:rPr>
          <w:rFonts w:ascii="Times New Roman" w:hAnsi="Times New Roman" w:cs="Times New Roman"/>
          <w:sz w:val="28"/>
          <w:szCs w:val="28"/>
          <w:lang w:val="uk-UA"/>
        </w:rPr>
        <w:t xml:space="preserve"> </w:t>
      </w:r>
    </w:p>
    <w:p w:rsidR="00A13816" w:rsidRPr="007B7842" w:rsidRDefault="006E47D6" w:rsidP="006E47D6">
      <w:pPr>
        <w:pStyle w:val="affd"/>
        <w:spacing w:after="0" w:line="360" w:lineRule="auto"/>
        <w:ind w:left="0" w:firstLine="709"/>
        <w:jc w:val="both"/>
        <w:rPr>
          <w:rFonts w:ascii="Times New Roman" w:hAnsi="Times New Roman" w:cs="Times New Roman"/>
          <w:sz w:val="28"/>
          <w:szCs w:val="28"/>
          <w:lang w:val="uk-UA"/>
        </w:rPr>
      </w:pPr>
      <w:r w:rsidRPr="007B7842">
        <w:rPr>
          <w:rFonts w:ascii="Times New Roman" w:hAnsi="Times New Roman" w:cs="Times New Roman"/>
          <w:i/>
          <w:sz w:val="28"/>
          <w:szCs w:val="28"/>
          <w:lang w:val="uk-UA"/>
        </w:rPr>
        <w:t xml:space="preserve">DESCRIBE TABLES </w:t>
      </w:r>
      <w:r w:rsidR="009937B0">
        <w:rPr>
          <w:rFonts w:ascii="Times New Roman" w:hAnsi="Times New Roman" w:cs="Times New Roman"/>
          <w:sz w:val="28"/>
          <w:szCs w:val="28"/>
          <w:lang w:val="uk-UA"/>
        </w:rPr>
        <w:t>;</w:t>
      </w:r>
    </w:p>
    <w:p w:rsidR="00A13816" w:rsidRPr="007B7842" w:rsidRDefault="006E47D6" w:rsidP="006E47D6">
      <w:pPr>
        <w:pStyle w:val="affd"/>
        <w:spacing w:after="0" w:line="360" w:lineRule="auto"/>
        <w:ind w:left="0" w:firstLine="709"/>
        <w:jc w:val="both"/>
        <w:rPr>
          <w:rFonts w:ascii="Times New Roman" w:hAnsi="Times New Roman" w:cs="Times New Roman"/>
          <w:sz w:val="28"/>
          <w:szCs w:val="28"/>
          <w:lang w:val="uk-UA"/>
        </w:rPr>
      </w:pPr>
      <w:r w:rsidRPr="007B7842">
        <w:rPr>
          <w:rFonts w:ascii="Times New Roman" w:hAnsi="Times New Roman" w:cs="Times New Roman"/>
          <w:sz w:val="28"/>
          <w:szCs w:val="28"/>
          <w:lang w:val="uk-UA"/>
        </w:rPr>
        <w:t>Створення таблиці:</w:t>
      </w:r>
    </w:p>
    <w:p w:rsidR="00A13816" w:rsidRPr="007B7842" w:rsidRDefault="006E47D6" w:rsidP="006E47D6">
      <w:pPr>
        <w:pStyle w:val="affd"/>
        <w:spacing w:after="0" w:line="360" w:lineRule="auto"/>
        <w:ind w:left="0" w:firstLine="709"/>
        <w:jc w:val="both"/>
        <w:rPr>
          <w:rFonts w:ascii="Times New Roman" w:hAnsi="Times New Roman" w:cs="Times New Roman"/>
          <w:sz w:val="28"/>
          <w:szCs w:val="28"/>
          <w:lang w:val="uk-UA"/>
        </w:rPr>
      </w:pPr>
      <w:r w:rsidRPr="007B7842">
        <w:rPr>
          <w:rFonts w:ascii="Times New Roman" w:hAnsi="Times New Roman" w:cs="Times New Roman"/>
          <w:i/>
          <w:sz w:val="28"/>
          <w:szCs w:val="28"/>
          <w:lang w:val="uk-UA"/>
        </w:rPr>
        <w:t>CREATE TABLE military_base_2201 (id int,</w:t>
      </w:r>
      <w:r w:rsidR="001F21BF">
        <w:rPr>
          <w:rFonts w:ascii="Times New Roman" w:hAnsi="Times New Roman" w:cs="Times New Roman"/>
          <w:i/>
          <w:sz w:val="28"/>
          <w:szCs w:val="28"/>
        </w:rPr>
        <w:t xml:space="preserve"> </w:t>
      </w:r>
      <w:r w:rsidRPr="007B7842">
        <w:rPr>
          <w:rFonts w:ascii="Times New Roman" w:hAnsi="Times New Roman" w:cs="Times New Roman"/>
          <w:i/>
          <w:sz w:val="28"/>
          <w:szCs w:val="28"/>
          <w:lang w:val="uk-UA"/>
        </w:rPr>
        <w:t>name text, lasttname text,</w:t>
      </w:r>
      <w:r w:rsidR="001F21BF">
        <w:rPr>
          <w:rFonts w:ascii="Times New Roman" w:hAnsi="Times New Roman" w:cs="Times New Roman"/>
          <w:i/>
          <w:sz w:val="28"/>
          <w:szCs w:val="28"/>
        </w:rPr>
        <w:t xml:space="preserve"> </w:t>
      </w:r>
      <w:r w:rsidRPr="007B7842">
        <w:rPr>
          <w:rFonts w:ascii="Times New Roman" w:hAnsi="Times New Roman" w:cs="Times New Roman"/>
          <w:i/>
          <w:sz w:val="28"/>
          <w:szCs w:val="28"/>
          <w:lang w:val="uk-UA"/>
        </w:rPr>
        <w:t>rank text,</w:t>
      </w:r>
      <w:r w:rsidR="001F21BF">
        <w:rPr>
          <w:rFonts w:ascii="Times New Roman" w:hAnsi="Times New Roman" w:cs="Times New Roman"/>
          <w:i/>
          <w:sz w:val="28"/>
          <w:szCs w:val="28"/>
        </w:rPr>
        <w:t xml:space="preserve"> </w:t>
      </w:r>
      <w:r w:rsidRPr="007B7842">
        <w:rPr>
          <w:rFonts w:ascii="Times New Roman" w:hAnsi="Times New Roman" w:cs="Times New Roman"/>
          <w:i/>
          <w:sz w:val="28"/>
          <w:szCs w:val="28"/>
          <w:lang w:val="uk-UA"/>
        </w:rPr>
        <w:t>number_of_document text, PRIMARY KEY (id));</w:t>
      </w:r>
    </w:p>
    <w:p w:rsidR="00A13816" w:rsidRPr="001F21BF" w:rsidRDefault="006E47D6" w:rsidP="006E47D6">
      <w:pPr>
        <w:pStyle w:val="affd"/>
        <w:spacing w:after="0" w:line="360" w:lineRule="auto"/>
        <w:ind w:left="0" w:firstLine="709"/>
        <w:jc w:val="both"/>
        <w:rPr>
          <w:rFonts w:ascii="Times New Roman" w:hAnsi="Times New Roman" w:cs="Times New Roman"/>
          <w:sz w:val="28"/>
          <w:szCs w:val="28"/>
        </w:rPr>
      </w:pPr>
      <w:r w:rsidRPr="007B7842">
        <w:rPr>
          <w:rFonts w:ascii="Times New Roman" w:hAnsi="Times New Roman" w:cs="Times New Roman"/>
          <w:sz w:val="28"/>
          <w:szCs w:val="28"/>
          <w:lang w:val="uk-UA"/>
        </w:rPr>
        <w:t>Заповнення таблиці</w:t>
      </w:r>
      <w:r w:rsidR="001F21BF">
        <w:rPr>
          <w:rFonts w:ascii="Times New Roman" w:hAnsi="Times New Roman" w:cs="Times New Roman"/>
          <w:sz w:val="28"/>
          <w:szCs w:val="28"/>
        </w:rPr>
        <w:t>:</w:t>
      </w:r>
    </w:p>
    <w:p w:rsidR="00A13816" w:rsidRPr="007A0C74" w:rsidRDefault="006E47D6" w:rsidP="006E47D6">
      <w:pPr>
        <w:pStyle w:val="affd"/>
        <w:spacing w:after="0" w:line="360" w:lineRule="auto"/>
        <w:ind w:left="0" w:firstLine="709"/>
        <w:jc w:val="both"/>
        <w:rPr>
          <w:rFonts w:ascii="Times New Roman" w:hAnsi="Times New Roman" w:cs="Times New Roman"/>
          <w:iCs/>
          <w:sz w:val="28"/>
          <w:szCs w:val="28"/>
          <w:lang w:val="uk-UA"/>
        </w:rPr>
      </w:pPr>
      <w:r w:rsidRPr="007B7842">
        <w:rPr>
          <w:rFonts w:ascii="Times New Roman" w:hAnsi="Times New Roman" w:cs="Times New Roman"/>
          <w:i/>
          <w:sz w:val="28"/>
          <w:szCs w:val="28"/>
          <w:lang w:val="uk-UA"/>
        </w:rPr>
        <w:lastRenderedPageBreak/>
        <w:t>INSERT INTO military_base_2201 (id, name, lasttname, rank,</w:t>
      </w:r>
      <w:r w:rsidR="001F21BF">
        <w:rPr>
          <w:rFonts w:ascii="Times New Roman" w:hAnsi="Times New Roman" w:cs="Times New Roman"/>
          <w:i/>
          <w:sz w:val="28"/>
          <w:szCs w:val="28"/>
        </w:rPr>
        <w:t xml:space="preserve"> </w:t>
      </w:r>
      <w:r w:rsidRPr="007B7842">
        <w:rPr>
          <w:rFonts w:ascii="Times New Roman" w:hAnsi="Times New Roman" w:cs="Times New Roman"/>
          <w:i/>
          <w:sz w:val="28"/>
          <w:szCs w:val="28"/>
          <w:lang w:val="uk-UA"/>
        </w:rPr>
        <w:t>number_of_document) VALUES (1,</w:t>
      </w:r>
      <w:r w:rsidR="00267C63">
        <w:rPr>
          <w:rFonts w:ascii="Times New Roman" w:hAnsi="Times New Roman" w:cs="Times New Roman"/>
          <w:i/>
          <w:sz w:val="28"/>
          <w:szCs w:val="28"/>
          <w:lang w:val="uk-UA"/>
        </w:rPr>
        <w:t>’</w:t>
      </w:r>
      <w:r w:rsidRPr="007B7842">
        <w:rPr>
          <w:rFonts w:ascii="Times New Roman" w:hAnsi="Times New Roman" w:cs="Times New Roman"/>
          <w:i/>
          <w:sz w:val="28"/>
          <w:szCs w:val="28"/>
          <w:lang w:val="uk-UA"/>
        </w:rPr>
        <w:t>Mihail</w:t>
      </w:r>
      <w:r w:rsidR="00267C63">
        <w:rPr>
          <w:rFonts w:ascii="Times New Roman" w:hAnsi="Times New Roman" w:cs="Times New Roman"/>
          <w:i/>
          <w:sz w:val="28"/>
          <w:szCs w:val="28"/>
          <w:lang w:val="uk-UA"/>
        </w:rPr>
        <w:t>’</w:t>
      </w:r>
      <w:r w:rsidRPr="007B7842">
        <w:rPr>
          <w:rFonts w:ascii="Times New Roman" w:hAnsi="Times New Roman" w:cs="Times New Roman"/>
          <w:i/>
          <w:sz w:val="28"/>
          <w:szCs w:val="28"/>
          <w:lang w:val="uk-UA"/>
        </w:rPr>
        <w:t>,</w:t>
      </w:r>
      <w:r w:rsidR="00267C63">
        <w:rPr>
          <w:rFonts w:ascii="Times New Roman" w:hAnsi="Times New Roman" w:cs="Times New Roman"/>
          <w:i/>
          <w:sz w:val="28"/>
          <w:szCs w:val="28"/>
          <w:lang w:val="uk-UA"/>
        </w:rPr>
        <w:t>’</w:t>
      </w:r>
      <w:r w:rsidRPr="007B7842">
        <w:rPr>
          <w:rFonts w:ascii="Times New Roman" w:hAnsi="Times New Roman" w:cs="Times New Roman"/>
          <w:i/>
          <w:sz w:val="28"/>
          <w:szCs w:val="28"/>
          <w:lang w:val="uk-UA"/>
        </w:rPr>
        <w:t>Ivanov</w:t>
      </w:r>
      <w:r w:rsidR="00267C63">
        <w:rPr>
          <w:rFonts w:ascii="Times New Roman" w:hAnsi="Times New Roman" w:cs="Times New Roman"/>
          <w:i/>
          <w:sz w:val="28"/>
          <w:szCs w:val="28"/>
          <w:lang w:val="uk-UA"/>
        </w:rPr>
        <w:t>’</w:t>
      </w:r>
      <w:r w:rsidRPr="007B7842">
        <w:rPr>
          <w:rFonts w:ascii="Times New Roman" w:hAnsi="Times New Roman" w:cs="Times New Roman"/>
          <w:i/>
          <w:sz w:val="28"/>
          <w:szCs w:val="28"/>
          <w:lang w:val="uk-UA"/>
        </w:rPr>
        <w:t>,</w:t>
      </w:r>
      <w:r w:rsidR="00267C63">
        <w:rPr>
          <w:rFonts w:ascii="Times New Roman" w:hAnsi="Times New Roman" w:cs="Times New Roman"/>
          <w:i/>
          <w:sz w:val="28"/>
          <w:szCs w:val="28"/>
          <w:lang w:val="uk-UA"/>
        </w:rPr>
        <w:t>’</w:t>
      </w:r>
      <w:r w:rsidRPr="007B7842">
        <w:rPr>
          <w:rFonts w:ascii="Times New Roman" w:hAnsi="Times New Roman" w:cs="Times New Roman"/>
          <w:i/>
          <w:sz w:val="28"/>
          <w:szCs w:val="28"/>
          <w:lang w:val="uk-UA"/>
        </w:rPr>
        <w:t>Mayor</w:t>
      </w:r>
      <w:r w:rsidR="00267C63">
        <w:rPr>
          <w:rFonts w:ascii="Times New Roman" w:hAnsi="Times New Roman" w:cs="Times New Roman"/>
          <w:i/>
          <w:sz w:val="28"/>
          <w:szCs w:val="28"/>
          <w:lang w:val="uk-UA"/>
        </w:rPr>
        <w:t>’</w:t>
      </w:r>
      <w:r w:rsidRPr="007B7842">
        <w:rPr>
          <w:rFonts w:ascii="Times New Roman" w:hAnsi="Times New Roman" w:cs="Times New Roman"/>
          <w:i/>
          <w:sz w:val="28"/>
          <w:szCs w:val="28"/>
          <w:lang w:val="uk-UA"/>
        </w:rPr>
        <w:t xml:space="preserve">, </w:t>
      </w:r>
      <w:r w:rsidR="00267C63">
        <w:rPr>
          <w:rFonts w:ascii="Times New Roman" w:hAnsi="Times New Roman" w:cs="Times New Roman"/>
          <w:i/>
          <w:sz w:val="28"/>
          <w:szCs w:val="28"/>
          <w:lang w:val="uk-UA"/>
        </w:rPr>
        <w:t>‘</w:t>
      </w:r>
      <w:r w:rsidRPr="007B7842">
        <w:rPr>
          <w:rFonts w:ascii="Times New Roman" w:hAnsi="Times New Roman" w:cs="Times New Roman"/>
          <w:i/>
          <w:sz w:val="28"/>
          <w:szCs w:val="28"/>
          <w:lang w:val="uk-UA"/>
        </w:rPr>
        <w:t>AC546234</w:t>
      </w:r>
      <w:r w:rsidR="00267C63">
        <w:rPr>
          <w:rFonts w:ascii="Times New Roman" w:hAnsi="Times New Roman" w:cs="Times New Roman"/>
          <w:i/>
          <w:sz w:val="28"/>
          <w:szCs w:val="28"/>
          <w:lang w:val="uk-UA"/>
        </w:rPr>
        <w:t>’</w:t>
      </w:r>
      <w:r w:rsidRPr="007B7842">
        <w:rPr>
          <w:rFonts w:ascii="Times New Roman" w:hAnsi="Times New Roman" w:cs="Times New Roman"/>
          <w:i/>
          <w:sz w:val="28"/>
          <w:szCs w:val="28"/>
          <w:lang w:val="uk-UA"/>
        </w:rPr>
        <w:t>)</w:t>
      </w:r>
      <w:r w:rsidR="007A0C74" w:rsidRPr="007A0C74">
        <w:rPr>
          <w:rFonts w:ascii="Times New Roman" w:hAnsi="Times New Roman" w:cs="Times New Roman"/>
          <w:iCs/>
          <w:sz w:val="28"/>
          <w:szCs w:val="28"/>
          <w:lang w:val="uk-UA"/>
        </w:rPr>
        <w:t xml:space="preserve"> </w:t>
      </w:r>
      <w:r w:rsidRPr="007A0C74">
        <w:rPr>
          <w:rFonts w:ascii="Times New Roman" w:hAnsi="Times New Roman" w:cs="Times New Roman"/>
          <w:iCs/>
          <w:sz w:val="28"/>
          <w:szCs w:val="28"/>
          <w:lang w:val="uk-UA"/>
        </w:rPr>
        <w:t>(</w:t>
      </w:r>
      <w:r w:rsidR="007A0C74">
        <w:rPr>
          <w:rFonts w:ascii="Times New Roman" w:hAnsi="Times New Roman" w:cs="Times New Roman"/>
          <w:iCs/>
          <w:sz w:val="28"/>
          <w:szCs w:val="28"/>
          <w:lang w:val="uk-UA"/>
        </w:rPr>
        <w:t>р</w:t>
      </w:r>
      <w:r w:rsidRPr="007A0C74">
        <w:rPr>
          <w:rFonts w:ascii="Times New Roman" w:hAnsi="Times New Roman" w:cs="Times New Roman"/>
          <w:iCs/>
          <w:sz w:val="28"/>
          <w:szCs w:val="28"/>
          <w:lang w:val="uk-UA"/>
        </w:rPr>
        <w:t>ис.</w:t>
      </w:r>
      <w:r w:rsidR="007A0C74">
        <w:rPr>
          <w:rFonts w:ascii="Times New Roman" w:hAnsi="Times New Roman" w:cs="Times New Roman"/>
          <w:iCs/>
          <w:sz w:val="28"/>
          <w:szCs w:val="28"/>
          <w:lang w:val="uk-UA"/>
        </w:rPr>
        <w:t> </w:t>
      </w:r>
      <w:r w:rsidRPr="007A0C74">
        <w:rPr>
          <w:rFonts w:ascii="Times New Roman" w:hAnsi="Times New Roman" w:cs="Times New Roman"/>
          <w:iCs/>
          <w:sz w:val="28"/>
          <w:szCs w:val="28"/>
          <w:lang w:val="uk-UA"/>
        </w:rPr>
        <w:t>3.</w:t>
      </w:r>
      <w:r w:rsidR="007A0C74">
        <w:rPr>
          <w:rFonts w:ascii="Times New Roman" w:hAnsi="Times New Roman" w:cs="Times New Roman"/>
          <w:iCs/>
          <w:sz w:val="28"/>
          <w:szCs w:val="28"/>
          <w:lang w:val="uk-UA"/>
        </w:rPr>
        <w:t>4</w:t>
      </w:r>
      <w:r w:rsidRPr="007A0C74">
        <w:rPr>
          <w:rFonts w:ascii="Times New Roman" w:hAnsi="Times New Roman" w:cs="Times New Roman"/>
          <w:iCs/>
          <w:sz w:val="28"/>
          <w:szCs w:val="28"/>
          <w:lang w:val="uk-UA"/>
        </w:rPr>
        <w:t>).</w:t>
      </w:r>
    </w:p>
    <w:p w:rsidR="00A13816" w:rsidRPr="007B7842" w:rsidRDefault="006E47D6" w:rsidP="007A0C74">
      <w:pPr>
        <w:pStyle w:val="affd"/>
        <w:spacing w:after="0" w:line="240" w:lineRule="auto"/>
        <w:ind w:left="0"/>
        <w:rPr>
          <w:rFonts w:ascii="Times New Roman" w:hAnsi="Times New Roman" w:cs="Times New Roman"/>
          <w:sz w:val="28"/>
          <w:szCs w:val="28"/>
          <w:lang w:val="uk-UA"/>
        </w:rPr>
      </w:pPr>
      <w:r w:rsidRPr="007B7842">
        <w:rPr>
          <w:rFonts w:ascii="Times New Roman" w:hAnsi="Times New Roman" w:cs="Times New Roman"/>
          <w:noProof/>
          <w:sz w:val="28"/>
          <w:szCs w:val="28"/>
          <w:lang w:val="ru-RU" w:eastAsia="ru-RU" w:bidi="ar-SA"/>
        </w:rPr>
        <w:drawing>
          <wp:inline distT="0" distB="0" distL="0" distR="0">
            <wp:extent cx="5924550" cy="1095375"/>
            <wp:effectExtent l="0" t="0" r="0" b="0"/>
            <wp:docPr id="27"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4"/>
                    <pic:cNvPicPr>
                      <a:picLocks noChangeAspect="1"/>
                    </pic:cNvPicPr>
                  </pic:nvPicPr>
                  <pic:blipFill>
                    <a:blip r:embed="rId36" cstate="print"/>
                    <a:srcRect l="-6" t="-58" r="-6" b="-58"/>
                    <a:stretch/>
                  </pic:blipFill>
                  <pic:spPr bwMode="auto">
                    <a:xfrm>
                      <a:off x="0" y="0"/>
                      <a:ext cx="5924550" cy="1095375"/>
                    </a:xfrm>
                    <a:prstGeom prst="rect">
                      <a:avLst/>
                    </a:prstGeom>
                  </pic:spPr>
                </pic:pic>
              </a:graphicData>
            </a:graphic>
          </wp:inline>
        </w:drawing>
      </w:r>
    </w:p>
    <w:p w:rsidR="00A13816" w:rsidRPr="007B7842" w:rsidRDefault="001F21BF" w:rsidP="007A0C74">
      <w:pPr>
        <w:pStyle w:val="affd"/>
        <w:spacing w:after="0" w:line="240" w:lineRule="auto"/>
        <w:ind w:left="0"/>
        <w:rPr>
          <w:rFonts w:ascii="Times New Roman" w:hAnsi="Times New Roman" w:cs="Times New Roman"/>
          <w:sz w:val="28"/>
          <w:szCs w:val="28"/>
          <w:lang w:val="uk-UA"/>
        </w:rPr>
      </w:pPr>
      <w:r>
        <w:rPr>
          <w:rFonts w:ascii="Times New Roman" w:hAnsi="Times New Roman" w:cs="Times New Roman"/>
          <w:sz w:val="28"/>
          <w:szCs w:val="28"/>
          <w:lang w:val="uk-UA"/>
        </w:rPr>
        <w:t>Рис</w:t>
      </w:r>
      <w:r>
        <w:rPr>
          <w:rFonts w:ascii="Times New Roman" w:hAnsi="Times New Roman" w:cs="Times New Roman"/>
          <w:sz w:val="28"/>
          <w:szCs w:val="28"/>
          <w:lang w:val="ru-RU"/>
        </w:rPr>
        <w:t>унок</w:t>
      </w:r>
      <w:r w:rsidR="007A0C74">
        <w:rPr>
          <w:rFonts w:ascii="Times New Roman" w:hAnsi="Times New Roman" w:cs="Times New Roman"/>
          <w:sz w:val="28"/>
          <w:szCs w:val="28"/>
          <w:lang w:val="uk-UA"/>
        </w:rPr>
        <w:t xml:space="preserve"> </w:t>
      </w:r>
      <w:r w:rsidR="006E47D6" w:rsidRPr="007B7842">
        <w:rPr>
          <w:rFonts w:ascii="Times New Roman" w:hAnsi="Times New Roman" w:cs="Times New Roman"/>
          <w:sz w:val="28"/>
          <w:szCs w:val="28"/>
          <w:lang w:val="uk-UA"/>
        </w:rPr>
        <w:t>3.</w:t>
      </w:r>
      <w:r w:rsidR="007A0C74">
        <w:rPr>
          <w:rFonts w:ascii="Times New Roman" w:hAnsi="Times New Roman" w:cs="Times New Roman"/>
          <w:sz w:val="28"/>
          <w:szCs w:val="28"/>
          <w:lang w:val="uk-UA"/>
        </w:rPr>
        <w:t>4</w:t>
      </w:r>
      <w:r w:rsidR="00B45CCB">
        <w:rPr>
          <w:rFonts w:ascii="Times New Roman" w:hAnsi="Times New Roman" w:cs="Times New Roman"/>
          <w:sz w:val="28"/>
          <w:szCs w:val="28"/>
          <w:lang w:val="uk-UA"/>
        </w:rPr>
        <w:t xml:space="preserve"> –</w:t>
      </w:r>
      <w:r w:rsidR="007A0C74">
        <w:rPr>
          <w:rFonts w:ascii="Times New Roman" w:hAnsi="Times New Roman" w:cs="Times New Roman"/>
          <w:sz w:val="28"/>
          <w:szCs w:val="28"/>
          <w:lang w:val="uk-UA"/>
        </w:rPr>
        <w:t xml:space="preserve"> </w:t>
      </w:r>
      <w:r w:rsidR="006E47D6" w:rsidRPr="007B7842">
        <w:rPr>
          <w:rFonts w:ascii="Times New Roman" w:hAnsi="Times New Roman" w:cs="Times New Roman"/>
          <w:sz w:val="28"/>
          <w:szCs w:val="28"/>
          <w:lang w:val="uk-UA"/>
        </w:rPr>
        <w:t>Заповнення таблиці баз даних</w:t>
      </w:r>
    </w:p>
    <w:p w:rsidR="007A0C74" w:rsidRDefault="007A0C74" w:rsidP="006E47D6">
      <w:pPr>
        <w:pStyle w:val="affd"/>
        <w:spacing w:after="0" w:line="360" w:lineRule="auto"/>
        <w:ind w:left="0" w:firstLine="709"/>
        <w:jc w:val="both"/>
        <w:rPr>
          <w:rFonts w:ascii="Times New Roman" w:hAnsi="Times New Roman" w:cs="Times New Roman"/>
          <w:sz w:val="28"/>
          <w:szCs w:val="28"/>
          <w:lang w:val="uk-UA"/>
        </w:rPr>
      </w:pPr>
    </w:p>
    <w:p w:rsidR="00A13816" w:rsidRPr="007B7842" w:rsidRDefault="006E47D6" w:rsidP="006E47D6">
      <w:pPr>
        <w:pStyle w:val="affd"/>
        <w:spacing w:after="0" w:line="360" w:lineRule="auto"/>
        <w:ind w:left="0" w:firstLine="709"/>
        <w:jc w:val="both"/>
        <w:rPr>
          <w:rFonts w:ascii="Times New Roman" w:hAnsi="Times New Roman" w:cs="Times New Roman"/>
          <w:sz w:val="28"/>
          <w:szCs w:val="28"/>
          <w:lang w:val="uk-UA"/>
        </w:rPr>
      </w:pPr>
      <w:r w:rsidRPr="007B7842">
        <w:rPr>
          <w:rFonts w:ascii="Times New Roman" w:hAnsi="Times New Roman" w:cs="Times New Roman"/>
          <w:sz w:val="28"/>
          <w:szCs w:val="28"/>
          <w:lang w:val="uk-UA"/>
        </w:rPr>
        <w:t xml:space="preserve">Переваги методу відмовостійкого кластера з використанням </w:t>
      </w:r>
      <w:r w:rsidRPr="001F21BF">
        <w:rPr>
          <w:rFonts w:ascii="Times New Roman" w:hAnsi="Times New Roman" w:cs="Times New Roman"/>
          <w:sz w:val="28"/>
          <w:szCs w:val="28"/>
        </w:rPr>
        <w:t>Cassandra</w:t>
      </w:r>
      <w:r w:rsidRPr="007B7842">
        <w:rPr>
          <w:rFonts w:ascii="Times New Roman" w:hAnsi="Times New Roman" w:cs="Times New Roman"/>
          <w:sz w:val="28"/>
          <w:szCs w:val="28"/>
          <w:lang w:val="uk-UA"/>
        </w:rPr>
        <w:t>:</w:t>
      </w:r>
    </w:p>
    <w:p w:rsidR="00A13816" w:rsidRPr="007B7842" w:rsidRDefault="001F21BF" w:rsidP="00604D02">
      <w:pPr>
        <w:pStyle w:val="affd"/>
        <w:numPr>
          <w:ilvl w:val="0"/>
          <w:numId w:val="13"/>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006E47D6" w:rsidRPr="007B7842">
        <w:rPr>
          <w:rFonts w:ascii="Times New Roman" w:hAnsi="Times New Roman" w:cs="Times New Roman"/>
          <w:sz w:val="28"/>
          <w:szCs w:val="28"/>
          <w:lang w:val="uk-UA"/>
        </w:rPr>
        <w:t>ані автоматично реплікуються на кілька вузлів для забезпечення відмовостійкості</w:t>
      </w:r>
      <w:r w:rsidRPr="001F21BF">
        <w:rPr>
          <w:rFonts w:ascii="Times New Roman" w:hAnsi="Times New Roman" w:cs="Times New Roman"/>
          <w:sz w:val="28"/>
          <w:szCs w:val="28"/>
          <w:lang w:val="ru-RU"/>
        </w:rPr>
        <w:t>;</w:t>
      </w:r>
    </w:p>
    <w:p w:rsidR="00A13816" w:rsidRPr="007B7842" w:rsidRDefault="001F21BF" w:rsidP="00604D02">
      <w:pPr>
        <w:pStyle w:val="affd"/>
        <w:numPr>
          <w:ilvl w:val="0"/>
          <w:numId w:val="13"/>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006E47D6" w:rsidRPr="007B7842">
        <w:rPr>
          <w:rFonts w:ascii="Times New Roman" w:hAnsi="Times New Roman" w:cs="Times New Roman"/>
          <w:sz w:val="28"/>
          <w:szCs w:val="28"/>
          <w:lang w:val="uk-UA"/>
        </w:rPr>
        <w:t>еплікація через кілька центрів обробки даних підтримується</w:t>
      </w:r>
      <w:r>
        <w:rPr>
          <w:rFonts w:ascii="Times New Roman" w:hAnsi="Times New Roman" w:cs="Times New Roman"/>
          <w:sz w:val="28"/>
          <w:szCs w:val="28"/>
          <w:lang w:val="uk-UA"/>
        </w:rPr>
        <w:t>;</w:t>
      </w:r>
    </w:p>
    <w:p w:rsidR="00A13816" w:rsidRPr="007B7842" w:rsidRDefault="001F21BF" w:rsidP="00604D02">
      <w:pPr>
        <w:pStyle w:val="affd"/>
        <w:numPr>
          <w:ilvl w:val="0"/>
          <w:numId w:val="13"/>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006E47D6" w:rsidRPr="007B7842">
        <w:rPr>
          <w:rFonts w:ascii="Times New Roman" w:hAnsi="Times New Roman" w:cs="Times New Roman"/>
          <w:sz w:val="28"/>
          <w:szCs w:val="28"/>
          <w:lang w:val="uk-UA"/>
        </w:rPr>
        <w:t>есправні вузли можна замінити без простоїв</w:t>
      </w:r>
      <w:r>
        <w:rPr>
          <w:rFonts w:ascii="Times New Roman" w:hAnsi="Times New Roman" w:cs="Times New Roman"/>
          <w:sz w:val="28"/>
          <w:szCs w:val="28"/>
          <w:lang w:val="uk-UA"/>
        </w:rPr>
        <w:t>;</w:t>
      </w:r>
    </w:p>
    <w:p w:rsidR="00A13816" w:rsidRPr="007B7842" w:rsidRDefault="001F21BF" w:rsidP="00604D02">
      <w:pPr>
        <w:pStyle w:val="affd"/>
        <w:numPr>
          <w:ilvl w:val="0"/>
          <w:numId w:val="13"/>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006E47D6" w:rsidRPr="007B7842">
        <w:rPr>
          <w:rFonts w:ascii="Times New Roman" w:hAnsi="Times New Roman" w:cs="Times New Roman"/>
          <w:sz w:val="28"/>
          <w:szCs w:val="28"/>
          <w:lang w:val="uk-UA"/>
        </w:rPr>
        <w:t>емає єдиної точки відмови. Немає вузьких місць в мережі. Кожен вузол в кластері ідентичний</w:t>
      </w:r>
      <w:r>
        <w:rPr>
          <w:rFonts w:ascii="Times New Roman" w:hAnsi="Times New Roman" w:cs="Times New Roman"/>
          <w:sz w:val="28"/>
          <w:szCs w:val="28"/>
          <w:lang w:val="uk-UA"/>
        </w:rPr>
        <w:t>;</w:t>
      </w:r>
    </w:p>
    <w:p w:rsidR="00A13816" w:rsidRPr="007B7842" w:rsidRDefault="001F21BF" w:rsidP="00604D02">
      <w:pPr>
        <w:pStyle w:val="affd"/>
        <w:numPr>
          <w:ilvl w:val="0"/>
          <w:numId w:val="13"/>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6E47D6" w:rsidRPr="007B7842">
        <w:rPr>
          <w:rFonts w:ascii="Times New Roman" w:hAnsi="Times New Roman" w:cs="Times New Roman"/>
          <w:sz w:val="28"/>
          <w:szCs w:val="28"/>
          <w:lang w:val="uk-UA"/>
        </w:rPr>
        <w:t>ідходить для додатків, які не можуть дозволити собі втратити дані, навіть коли весь центр обробки даних виходить з ладу</w:t>
      </w:r>
      <w:r>
        <w:rPr>
          <w:rFonts w:ascii="Times New Roman" w:hAnsi="Times New Roman" w:cs="Times New Roman"/>
          <w:sz w:val="28"/>
          <w:szCs w:val="28"/>
          <w:lang w:val="uk-UA"/>
        </w:rPr>
        <w:t>;</w:t>
      </w:r>
    </w:p>
    <w:p w:rsidR="00A13816" w:rsidRPr="007B7842" w:rsidRDefault="001F21BF" w:rsidP="00604D02">
      <w:pPr>
        <w:pStyle w:val="affd"/>
        <w:numPr>
          <w:ilvl w:val="0"/>
          <w:numId w:val="13"/>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6E47D6" w:rsidRPr="007B7842">
        <w:rPr>
          <w:rFonts w:ascii="Times New Roman" w:hAnsi="Times New Roman" w:cs="Times New Roman"/>
          <w:sz w:val="28"/>
          <w:szCs w:val="28"/>
          <w:lang w:val="uk-UA"/>
        </w:rPr>
        <w:t>ропускна здатність читання і запису збільшується лінійно в міру додавання нових машин, без простоїв і переривань роботи додатків</w:t>
      </w:r>
      <w:r w:rsidR="00C446A8" w:rsidRPr="00C446A8">
        <w:rPr>
          <w:rFonts w:ascii="Times New Roman" w:hAnsi="Times New Roman" w:cs="Times New Roman"/>
          <w:sz w:val="28"/>
          <w:szCs w:val="28"/>
          <w:lang w:val="ru-RU"/>
        </w:rPr>
        <w:t xml:space="preserve"> [20]</w:t>
      </w:r>
      <w:r w:rsidR="006E47D6" w:rsidRPr="007B7842">
        <w:rPr>
          <w:rFonts w:ascii="Times New Roman" w:hAnsi="Times New Roman" w:cs="Times New Roman"/>
          <w:sz w:val="28"/>
          <w:szCs w:val="28"/>
          <w:lang w:val="uk-UA"/>
        </w:rPr>
        <w:t>.</w:t>
      </w:r>
    </w:p>
    <w:p w:rsidR="00A13816" w:rsidRPr="007B7842" w:rsidRDefault="00A13816" w:rsidP="007A0C74">
      <w:pPr>
        <w:pStyle w:val="affd"/>
        <w:spacing w:after="0" w:line="360" w:lineRule="auto"/>
        <w:ind w:left="0" w:firstLine="709"/>
        <w:jc w:val="both"/>
        <w:rPr>
          <w:rFonts w:ascii="Times New Roman" w:hAnsi="Times New Roman" w:cs="Times New Roman"/>
          <w:sz w:val="28"/>
          <w:szCs w:val="28"/>
          <w:lang w:val="uk-UA"/>
        </w:rPr>
      </w:pPr>
    </w:p>
    <w:p w:rsidR="00A13816" w:rsidRPr="007B7842" w:rsidRDefault="006E47D6" w:rsidP="00DB04AD">
      <w:pPr>
        <w:pStyle w:val="afff"/>
        <w:spacing w:line="360" w:lineRule="auto"/>
        <w:rPr>
          <w:lang w:val="uk-UA"/>
        </w:rPr>
      </w:pPr>
      <w:bookmarkStart w:id="37" w:name="_Toc74907852"/>
      <w:r w:rsidRPr="007B7842">
        <w:rPr>
          <w:lang w:val="uk-UA"/>
        </w:rPr>
        <w:t>Висновки до третього розділу</w:t>
      </w:r>
      <w:bookmarkEnd w:id="37"/>
    </w:p>
    <w:p w:rsidR="00A13816" w:rsidRPr="007A0C74" w:rsidRDefault="00A13816" w:rsidP="006E47D6">
      <w:pPr>
        <w:pStyle w:val="affd"/>
        <w:spacing w:after="0" w:line="360" w:lineRule="auto"/>
        <w:ind w:left="0" w:firstLine="709"/>
        <w:jc w:val="both"/>
        <w:rPr>
          <w:rFonts w:ascii="Times New Roman" w:hAnsi="Times New Roman" w:cs="Times New Roman"/>
          <w:sz w:val="28"/>
          <w:szCs w:val="28"/>
          <w:lang w:val="uk-UA"/>
        </w:rPr>
      </w:pPr>
    </w:p>
    <w:p w:rsidR="007A0C74" w:rsidRPr="000621CF" w:rsidRDefault="006E47D6" w:rsidP="000621CF">
      <w:pPr>
        <w:pStyle w:val="affd"/>
        <w:spacing w:after="0" w:line="360" w:lineRule="auto"/>
        <w:ind w:left="0" w:firstLine="709"/>
        <w:jc w:val="both"/>
        <w:rPr>
          <w:rFonts w:ascii="Times New Roman" w:hAnsi="Times New Roman" w:cs="Times New Roman"/>
          <w:sz w:val="28"/>
          <w:szCs w:val="28"/>
          <w:lang w:val="uk-UA"/>
        </w:rPr>
      </w:pPr>
      <w:r w:rsidRPr="007B7842">
        <w:rPr>
          <w:rFonts w:ascii="Times New Roman" w:hAnsi="Times New Roman" w:cs="Times New Roman"/>
          <w:sz w:val="28"/>
          <w:szCs w:val="28"/>
          <w:lang w:val="uk-UA"/>
        </w:rPr>
        <w:t xml:space="preserve">Метод побудови відмовостійкого кластера на основі програмного забезпечення </w:t>
      </w:r>
      <w:r w:rsidRPr="00954E6C">
        <w:rPr>
          <w:rFonts w:ascii="Times New Roman" w:hAnsi="Times New Roman" w:cs="Times New Roman"/>
          <w:sz w:val="28"/>
          <w:szCs w:val="28"/>
        </w:rPr>
        <w:t>Cassandra</w:t>
      </w:r>
      <w:r w:rsidRPr="007B7842">
        <w:rPr>
          <w:rFonts w:ascii="Times New Roman" w:hAnsi="Times New Roman" w:cs="Times New Roman"/>
          <w:sz w:val="28"/>
          <w:szCs w:val="28"/>
          <w:lang w:val="uk-UA"/>
        </w:rPr>
        <w:t xml:space="preserve"> використовується, в основному, для забезпечення надійної роботи серверів баз даних.</w:t>
      </w:r>
      <w:r w:rsidR="007A0C74">
        <w:rPr>
          <w:rFonts w:ascii="Times New Roman" w:hAnsi="Times New Roman" w:cs="Times New Roman"/>
          <w:sz w:val="28"/>
          <w:szCs w:val="28"/>
          <w:lang w:val="uk-UA"/>
        </w:rPr>
        <w:t xml:space="preserve"> </w:t>
      </w:r>
      <w:r w:rsidR="00954E6C">
        <w:rPr>
          <w:rFonts w:ascii="Times New Roman" w:hAnsi="Times New Roman" w:cs="Times New Roman"/>
          <w:sz w:val="28"/>
          <w:szCs w:val="28"/>
          <w:lang w:val="uk-UA"/>
        </w:rPr>
        <w:t xml:space="preserve">ПЗ </w:t>
      </w:r>
      <w:r w:rsidR="00954E6C" w:rsidRPr="00954E6C">
        <w:rPr>
          <w:rFonts w:ascii="Times New Roman" w:hAnsi="Times New Roman" w:cs="Times New Roman"/>
          <w:sz w:val="28"/>
          <w:szCs w:val="28"/>
        </w:rPr>
        <w:t>Apache</w:t>
      </w:r>
      <w:r w:rsidR="00954E6C">
        <w:rPr>
          <w:rFonts w:ascii="Times New Roman" w:hAnsi="Times New Roman" w:cs="Times New Roman"/>
          <w:sz w:val="28"/>
          <w:szCs w:val="28"/>
          <w:lang w:val="uk-UA"/>
        </w:rPr>
        <w:t xml:space="preserve"> </w:t>
      </w:r>
      <w:r w:rsidRPr="00954E6C">
        <w:rPr>
          <w:rFonts w:ascii="Times New Roman" w:hAnsi="Times New Roman" w:cs="Times New Roman"/>
          <w:sz w:val="28"/>
          <w:szCs w:val="28"/>
        </w:rPr>
        <w:t>Cassandra</w:t>
      </w:r>
      <w:r w:rsidRPr="007B7842">
        <w:rPr>
          <w:rFonts w:ascii="Times New Roman" w:hAnsi="Times New Roman" w:cs="Times New Roman"/>
          <w:sz w:val="28"/>
          <w:szCs w:val="28"/>
          <w:lang w:val="uk-UA"/>
        </w:rPr>
        <w:t xml:space="preserve"> призначене для обробки навантаження даних великих обсягів між безліччю вузлів без відмови системи. Його архітектура заснована на тому, що збої в системі і апаратних засобах можливі, і вони відбуваються. Дане сховище вирішує проблему збоїв, використовуючи однорангову (децентралізовану) розподілену систему між однорідними вузлами, де дані розподілені між усіма </w:t>
      </w:r>
      <w:r w:rsidRPr="007B7842">
        <w:rPr>
          <w:rFonts w:ascii="Times New Roman" w:hAnsi="Times New Roman" w:cs="Times New Roman"/>
          <w:sz w:val="28"/>
          <w:szCs w:val="28"/>
          <w:lang w:val="uk-UA"/>
        </w:rPr>
        <w:lastRenderedPageBreak/>
        <w:t xml:space="preserve">вузлами кластера. Всі вузли обмінюються інформацією по кластеру кожну секунду. Послідовно записані логи змін в кожному </w:t>
      </w:r>
      <w:r w:rsidR="00664571">
        <w:rPr>
          <w:rFonts w:ascii="Times New Roman" w:hAnsi="Times New Roman" w:cs="Times New Roman"/>
          <w:sz w:val="28"/>
          <w:szCs w:val="28"/>
          <w:lang w:val="uk-UA"/>
        </w:rPr>
        <w:t>вузлі фіксують активність запису</w:t>
      </w:r>
      <w:r w:rsidRPr="007B7842">
        <w:rPr>
          <w:rFonts w:ascii="Times New Roman" w:hAnsi="Times New Roman" w:cs="Times New Roman"/>
          <w:sz w:val="28"/>
          <w:szCs w:val="28"/>
          <w:lang w:val="uk-UA"/>
        </w:rPr>
        <w:t xml:space="preserve"> для забезпечення довговічності даних.</w:t>
      </w:r>
    </w:p>
    <w:p w:rsidR="00A13816" w:rsidRPr="00DB04AD" w:rsidRDefault="006E47D6" w:rsidP="00DB04AD">
      <w:pPr>
        <w:pStyle w:val="afff"/>
        <w:spacing w:line="360" w:lineRule="auto"/>
      </w:pPr>
      <w:bookmarkStart w:id="38" w:name="_Toc74907853"/>
      <w:r w:rsidRPr="00DB04AD">
        <w:rPr>
          <w:rStyle w:val="afb"/>
          <w:rFonts w:ascii="Times New Roman" w:hAnsi="Times New Roman"/>
          <w:b/>
          <w:bCs/>
          <w:iCs/>
        </w:rPr>
        <w:t>ВИСНОВКИ</w:t>
      </w:r>
      <w:bookmarkEnd w:id="38"/>
    </w:p>
    <w:p w:rsidR="00A13816" w:rsidRPr="007B7842" w:rsidRDefault="00A13816" w:rsidP="007A0C74">
      <w:pPr>
        <w:spacing w:line="360" w:lineRule="auto"/>
        <w:ind w:firstLine="709"/>
        <w:jc w:val="both"/>
        <w:rPr>
          <w:szCs w:val="28"/>
          <w:lang w:val="uk-UA"/>
        </w:rPr>
      </w:pPr>
    </w:p>
    <w:p w:rsidR="00A13816" w:rsidRPr="007B7842" w:rsidRDefault="006E47D6" w:rsidP="007A0C74">
      <w:pPr>
        <w:pStyle w:val="affd"/>
        <w:spacing w:after="0" w:line="360" w:lineRule="auto"/>
        <w:ind w:left="0" w:firstLine="709"/>
        <w:jc w:val="both"/>
        <w:rPr>
          <w:rFonts w:ascii="Times New Roman" w:hAnsi="Times New Roman" w:cs="Times New Roman"/>
          <w:sz w:val="28"/>
          <w:szCs w:val="28"/>
          <w:lang w:val="uk-UA"/>
        </w:rPr>
      </w:pPr>
      <w:r w:rsidRPr="007B7842">
        <w:rPr>
          <w:rFonts w:ascii="Times New Roman" w:hAnsi="Times New Roman" w:cs="Times New Roman"/>
          <w:sz w:val="28"/>
          <w:szCs w:val="28"/>
          <w:lang w:val="uk-UA"/>
        </w:rPr>
        <w:t>У даній кваліфікаційній роботі було розглянуто методи побудови відмовостійкого кластера бази даних облікових записів користувачів інформаційної системи спеціального призначення.</w:t>
      </w:r>
    </w:p>
    <w:p w:rsidR="00A13816" w:rsidRPr="007B7842" w:rsidRDefault="006E47D6" w:rsidP="007A0C74">
      <w:pPr>
        <w:spacing w:line="360" w:lineRule="auto"/>
        <w:ind w:firstLine="709"/>
        <w:jc w:val="both"/>
        <w:rPr>
          <w:szCs w:val="28"/>
          <w:lang w:val="uk-UA"/>
        </w:rPr>
      </w:pPr>
      <w:r w:rsidRPr="007B7842">
        <w:rPr>
          <w:szCs w:val="28"/>
          <w:lang w:val="uk-UA"/>
        </w:rPr>
        <w:t>У результаті виконання кваліфікаційної роботи можна зробити наступні висновки:</w:t>
      </w:r>
    </w:p>
    <w:p w:rsidR="00A13816" w:rsidRPr="007B7842" w:rsidRDefault="006E47D6" w:rsidP="007A0C74">
      <w:pPr>
        <w:pStyle w:val="affd"/>
        <w:spacing w:after="0" w:line="360" w:lineRule="auto"/>
        <w:ind w:left="0" w:firstLine="709"/>
        <w:jc w:val="both"/>
        <w:rPr>
          <w:rFonts w:ascii="Times New Roman" w:hAnsi="Times New Roman" w:cs="Times New Roman"/>
          <w:sz w:val="28"/>
          <w:szCs w:val="28"/>
          <w:lang w:val="uk-UA"/>
        </w:rPr>
      </w:pPr>
      <w:r w:rsidRPr="007B7842">
        <w:rPr>
          <w:rFonts w:ascii="Times New Roman" w:hAnsi="Times New Roman" w:cs="Times New Roman"/>
          <w:sz w:val="28"/>
          <w:szCs w:val="28"/>
          <w:lang w:val="uk-UA"/>
        </w:rPr>
        <w:t>по-перше, були проаналізовані існуючі методи побудови відмовостійкого кластера, і на основі порівняння вибраний найбільш зручний для зберігання бази даних облікових записів користувачів;</w:t>
      </w:r>
    </w:p>
    <w:p w:rsidR="00A13816" w:rsidRPr="007B7842" w:rsidRDefault="006E47D6" w:rsidP="007A0C74">
      <w:pPr>
        <w:pStyle w:val="affd"/>
        <w:spacing w:after="0" w:line="360" w:lineRule="auto"/>
        <w:ind w:left="0" w:firstLine="709"/>
        <w:jc w:val="both"/>
        <w:rPr>
          <w:rFonts w:ascii="Times New Roman" w:hAnsi="Times New Roman" w:cs="Times New Roman"/>
          <w:sz w:val="28"/>
          <w:szCs w:val="28"/>
          <w:lang w:val="uk-UA"/>
        </w:rPr>
      </w:pPr>
      <w:r w:rsidRPr="007B7842">
        <w:rPr>
          <w:rFonts w:ascii="Times New Roman" w:hAnsi="Times New Roman" w:cs="Times New Roman"/>
          <w:sz w:val="28"/>
          <w:szCs w:val="28"/>
          <w:lang w:val="uk-UA"/>
        </w:rPr>
        <w:t>по-друге, в цій роботі були класифіковані за певними ознаками нереляційні і реляційні бази даних, системи управління базами даних, які використовуються для управління базами даних великого об</w:t>
      </w:r>
      <w:r w:rsidR="00267C63">
        <w:rPr>
          <w:rFonts w:ascii="Times New Roman" w:hAnsi="Times New Roman" w:cs="Times New Roman"/>
          <w:sz w:val="28"/>
          <w:szCs w:val="28"/>
          <w:lang w:val="uk-UA"/>
        </w:rPr>
        <w:t>’</w:t>
      </w:r>
      <w:r w:rsidRPr="007B7842">
        <w:rPr>
          <w:rFonts w:ascii="Times New Roman" w:hAnsi="Times New Roman" w:cs="Times New Roman"/>
          <w:sz w:val="28"/>
          <w:szCs w:val="28"/>
          <w:lang w:val="uk-UA"/>
        </w:rPr>
        <w:t>єму, і вибрана найбільш відповідна система для поставленого завдання. Різноманіття систем, дає широкий спектр для вибору саме тої системи, яка найбільше підходить відповідно до конкретної задачі</w:t>
      </w:r>
      <w:r w:rsidR="00703F3E">
        <w:rPr>
          <w:rFonts w:ascii="Times New Roman" w:hAnsi="Times New Roman" w:cs="Times New Roman"/>
          <w:sz w:val="28"/>
          <w:szCs w:val="28"/>
          <w:lang w:val="uk-UA"/>
        </w:rPr>
        <w:t>;</w:t>
      </w:r>
    </w:p>
    <w:p w:rsidR="00A13816" w:rsidRPr="007B7842" w:rsidRDefault="006E47D6" w:rsidP="007A0C74">
      <w:pPr>
        <w:spacing w:line="360" w:lineRule="auto"/>
        <w:ind w:firstLine="709"/>
        <w:jc w:val="both"/>
        <w:rPr>
          <w:szCs w:val="28"/>
          <w:lang w:val="uk-UA"/>
        </w:rPr>
      </w:pPr>
      <w:r w:rsidRPr="007B7842">
        <w:rPr>
          <w:szCs w:val="28"/>
          <w:lang w:val="uk-UA"/>
        </w:rPr>
        <w:t>по-третє, встановлений та налаштований у ході виконання кваліфікаційної роботи кластер Cassandra,</w:t>
      </w:r>
      <w:r w:rsidR="007A0C74">
        <w:rPr>
          <w:szCs w:val="28"/>
          <w:lang w:val="uk-UA"/>
        </w:rPr>
        <w:t xml:space="preserve"> </w:t>
      </w:r>
      <w:r w:rsidRPr="007B7842">
        <w:rPr>
          <w:szCs w:val="28"/>
          <w:lang w:val="uk-UA"/>
        </w:rPr>
        <w:t>який надає широкі можливості у подальшому використанні даного методу у якості захисту і надійності серверів.</w:t>
      </w:r>
    </w:p>
    <w:p w:rsidR="009D7B8F" w:rsidRDefault="006E47D6" w:rsidP="007A0C74">
      <w:pPr>
        <w:spacing w:line="360" w:lineRule="auto"/>
        <w:ind w:firstLine="709"/>
        <w:jc w:val="both"/>
        <w:rPr>
          <w:szCs w:val="28"/>
          <w:lang w:val="uk-UA"/>
        </w:rPr>
      </w:pPr>
      <w:r w:rsidRPr="007B7842">
        <w:rPr>
          <w:szCs w:val="28"/>
          <w:lang w:val="uk-UA"/>
        </w:rPr>
        <w:t>У цілому, мета кваліфікаційної роботи досягнута, а отримані результати можуть бути використані в ході проведення наукових та науково-дослідних робіт при обґрунтуванні вибору оптимальних методів захисту інформації, як у цивільних організаціях так і у військових інформаційних системах спеціального призначення.</w:t>
      </w:r>
    </w:p>
    <w:p w:rsidR="00A13816" w:rsidRPr="007B7842" w:rsidRDefault="006E47D6" w:rsidP="007A0C74">
      <w:pPr>
        <w:spacing w:line="360" w:lineRule="auto"/>
        <w:ind w:firstLine="709"/>
        <w:jc w:val="both"/>
        <w:rPr>
          <w:szCs w:val="28"/>
          <w:lang w:val="uk-UA"/>
        </w:rPr>
      </w:pPr>
      <w:r w:rsidRPr="007B7842">
        <w:rPr>
          <w:szCs w:val="28"/>
          <w:lang w:val="uk-UA"/>
        </w:rPr>
        <w:br w:type="page"/>
      </w:r>
    </w:p>
    <w:p w:rsidR="00A13816" w:rsidRPr="00DB04AD" w:rsidRDefault="006E47D6" w:rsidP="00DB04AD">
      <w:pPr>
        <w:pStyle w:val="afff"/>
        <w:spacing w:line="360" w:lineRule="auto"/>
        <w:rPr>
          <w:rStyle w:val="afb"/>
          <w:rFonts w:ascii="Times New Roman" w:hAnsi="Times New Roman"/>
          <w:b/>
          <w:bCs/>
          <w:iCs/>
        </w:rPr>
      </w:pPr>
      <w:bookmarkStart w:id="39" w:name="_Toc74907854"/>
      <w:r w:rsidRPr="00DB04AD">
        <w:rPr>
          <w:rStyle w:val="afb"/>
          <w:rFonts w:ascii="Times New Roman" w:hAnsi="Times New Roman"/>
          <w:b/>
          <w:bCs/>
          <w:iCs/>
        </w:rPr>
        <w:lastRenderedPageBreak/>
        <w:t>СПИСОК ВИКОРИСТАНОЇ ЛІТЕРАТУРИ</w:t>
      </w:r>
      <w:bookmarkEnd w:id="39"/>
    </w:p>
    <w:p w:rsidR="009D7B8F" w:rsidRPr="009D7B8F" w:rsidRDefault="009D7B8F" w:rsidP="009D7B8F">
      <w:pPr>
        <w:spacing w:line="360" w:lineRule="auto"/>
        <w:ind w:firstLine="709"/>
        <w:jc w:val="both"/>
        <w:rPr>
          <w:szCs w:val="28"/>
          <w:lang w:val="uk-UA"/>
        </w:rPr>
      </w:pPr>
    </w:p>
    <w:p w:rsidR="00A13816" w:rsidRPr="009D7B8F" w:rsidRDefault="006E47D6" w:rsidP="00604D02">
      <w:pPr>
        <w:pStyle w:val="Default"/>
        <w:numPr>
          <w:ilvl w:val="1"/>
          <w:numId w:val="9"/>
        </w:numPr>
        <w:spacing w:line="360" w:lineRule="auto"/>
        <w:ind w:left="0" w:firstLine="709"/>
        <w:jc w:val="both"/>
        <w:rPr>
          <w:color w:val="auto"/>
          <w:sz w:val="28"/>
          <w:szCs w:val="28"/>
        </w:rPr>
      </w:pPr>
      <w:r w:rsidRPr="009D7B8F">
        <w:rPr>
          <w:color w:val="auto"/>
          <w:sz w:val="28"/>
          <w:szCs w:val="28"/>
          <w:shd w:val="clear" w:color="auto" w:fill="FFFFFF"/>
        </w:rPr>
        <w:t xml:space="preserve">Погорілий С. Технологія віртуалізації. Динамічна реконфігурація ресурсів кластера / С. Погорілий, І. Білоконь, Ю. Бойко // Математичні машини і системи. </w:t>
      </w:r>
      <w:r w:rsidR="009D7B8F" w:rsidRPr="009D7B8F">
        <w:rPr>
          <w:color w:val="auto"/>
          <w:sz w:val="28"/>
          <w:szCs w:val="28"/>
        </w:rPr>
        <w:t>–</w:t>
      </w:r>
      <w:r w:rsidRPr="009D7B8F">
        <w:rPr>
          <w:color w:val="auto"/>
          <w:sz w:val="28"/>
          <w:szCs w:val="28"/>
          <w:shd w:val="clear" w:color="auto" w:fill="FFFFFF"/>
        </w:rPr>
        <w:t xml:space="preserve"> 2012.</w:t>
      </w:r>
    </w:p>
    <w:p w:rsidR="00A13816" w:rsidRPr="009D7B8F" w:rsidRDefault="006E47D6" w:rsidP="00604D02">
      <w:pPr>
        <w:pStyle w:val="Default"/>
        <w:numPr>
          <w:ilvl w:val="1"/>
          <w:numId w:val="9"/>
        </w:numPr>
        <w:spacing w:line="360" w:lineRule="auto"/>
        <w:ind w:left="0" w:firstLine="709"/>
        <w:jc w:val="both"/>
        <w:rPr>
          <w:color w:val="auto"/>
          <w:sz w:val="28"/>
          <w:szCs w:val="28"/>
        </w:rPr>
      </w:pPr>
      <w:r w:rsidRPr="009D7B8F">
        <w:rPr>
          <w:color w:val="auto"/>
          <w:sz w:val="28"/>
          <w:szCs w:val="28"/>
          <w:shd w:val="clear" w:color="auto" w:fill="FFFFFF"/>
        </w:rPr>
        <w:t> </w:t>
      </w:r>
      <w:r w:rsidRPr="009D7B8F">
        <w:rPr>
          <w:rStyle w:val="citation"/>
          <w:color w:val="auto"/>
          <w:sz w:val="28"/>
          <w:szCs w:val="28"/>
          <w:shd w:val="clear" w:color="auto" w:fill="FFFFFF"/>
        </w:rPr>
        <w:t>Hamilton, James (July 12, 2008). Facebook Releases Cassandra as Open</w:t>
      </w:r>
      <w:r w:rsidRPr="009D7B8F">
        <w:rPr>
          <w:color w:val="auto"/>
          <w:sz w:val="28"/>
          <w:szCs w:val="28"/>
        </w:rPr>
        <w:t>.</w:t>
      </w:r>
    </w:p>
    <w:p w:rsidR="00A13816" w:rsidRPr="009D7B8F" w:rsidRDefault="006E47D6" w:rsidP="00604D02">
      <w:pPr>
        <w:pStyle w:val="Default"/>
        <w:numPr>
          <w:ilvl w:val="1"/>
          <w:numId w:val="9"/>
        </w:numPr>
        <w:spacing w:line="360" w:lineRule="auto"/>
        <w:ind w:left="0" w:firstLine="709"/>
        <w:jc w:val="both"/>
        <w:rPr>
          <w:color w:val="auto"/>
          <w:sz w:val="28"/>
          <w:szCs w:val="28"/>
        </w:rPr>
      </w:pPr>
      <w:r w:rsidRPr="009D7B8F">
        <w:rPr>
          <w:color w:val="auto"/>
          <w:sz w:val="28"/>
          <w:szCs w:val="28"/>
        </w:rPr>
        <w:t>Кулаков Ю.А., Луцкий Г.М. Компьютерные сети.</w:t>
      </w:r>
      <w:r w:rsidR="009D7B8F" w:rsidRPr="009D7B8F">
        <w:rPr>
          <w:color w:val="auto"/>
          <w:sz w:val="28"/>
          <w:szCs w:val="28"/>
        </w:rPr>
        <w:t xml:space="preserve"> –</w:t>
      </w:r>
      <w:r w:rsidRPr="009D7B8F">
        <w:rPr>
          <w:color w:val="auto"/>
          <w:sz w:val="28"/>
          <w:szCs w:val="28"/>
        </w:rPr>
        <w:t xml:space="preserve"> Киев: "Юниор", 2012.</w:t>
      </w:r>
    </w:p>
    <w:p w:rsidR="00A13816" w:rsidRPr="009D7B8F" w:rsidRDefault="006E47D6" w:rsidP="00604D02">
      <w:pPr>
        <w:pStyle w:val="Default"/>
        <w:numPr>
          <w:ilvl w:val="1"/>
          <w:numId w:val="9"/>
        </w:numPr>
        <w:spacing w:line="360" w:lineRule="auto"/>
        <w:ind w:left="0" w:firstLine="709"/>
        <w:jc w:val="both"/>
        <w:rPr>
          <w:color w:val="auto"/>
          <w:sz w:val="28"/>
          <w:szCs w:val="28"/>
        </w:rPr>
      </w:pPr>
      <w:r w:rsidRPr="009D7B8F">
        <w:rPr>
          <w:color w:val="auto"/>
          <w:sz w:val="28"/>
          <w:szCs w:val="28"/>
        </w:rPr>
        <w:t>Jack J. Dongarra, Piotr Luszczek, and Antoine Petitetz. The LINPACK Benchmark: Past, Present, and Future. December 2011.</w:t>
      </w:r>
    </w:p>
    <w:p w:rsidR="00A13816" w:rsidRPr="009D7B8F" w:rsidRDefault="006E47D6" w:rsidP="00604D02">
      <w:pPr>
        <w:pStyle w:val="Default"/>
        <w:numPr>
          <w:ilvl w:val="1"/>
          <w:numId w:val="9"/>
        </w:numPr>
        <w:spacing w:line="360" w:lineRule="auto"/>
        <w:ind w:left="0" w:firstLine="709"/>
        <w:jc w:val="both"/>
        <w:rPr>
          <w:color w:val="auto"/>
          <w:sz w:val="28"/>
          <w:szCs w:val="28"/>
        </w:rPr>
      </w:pPr>
      <w:r w:rsidRPr="009D7B8F">
        <w:rPr>
          <w:color w:val="auto"/>
          <w:sz w:val="28"/>
          <w:szCs w:val="28"/>
        </w:rPr>
        <w:t>Apache Cassandra: Hands-on-training,</w:t>
      </w:r>
      <w:r w:rsidRPr="009D7B8F">
        <w:rPr>
          <w:color w:val="auto"/>
          <w:sz w:val="28"/>
          <w:szCs w:val="28"/>
          <w:shd w:val="clear" w:color="auto" w:fill="F1F1F1"/>
        </w:rPr>
        <w:t xml:space="preserve"> </w:t>
      </w:r>
      <w:r w:rsidRPr="009D7B8F">
        <w:rPr>
          <w:color w:val="auto"/>
          <w:sz w:val="28"/>
          <w:szCs w:val="28"/>
          <w:shd w:val="clear" w:color="auto" w:fill="FFFFFF"/>
        </w:rPr>
        <w:t>Ruth Stryker</w:t>
      </w:r>
      <w:r w:rsidRPr="009D7B8F">
        <w:rPr>
          <w:color w:val="auto"/>
          <w:sz w:val="28"/>
          <w:szCs w:val="28"/>
        </w:rPr>
        <w:t xml:space="preserve"> 2011.</w:t>
      </w:r>
    </w:p>
    <w:p w:rsidR="00A13816" w:rsidRPr="009D7B8F" w:rsidRDefault="006E47D6" w:rsidP="00604D02">
      <w:pPr>
        <w:pStyle w:val="Default"/>
        <w:numPr>
          <w:ilvl w:val="1"/>
          <w:numId w:val="9"/>
        </w:numPr>
        <w:spacing w:line="360" w:lineRule="auto"/>
        <w:ind w:left="0" w:firstLine="709"/>
        <w:jc w:val="both"/>
        <w:rPr>
          <w:color w:val="auto"/>
          <w:sz w:val="28"/>
          <w:szCs w:val="28"/>
        </w:rPr>
      </w:pPr>
      <w:r w:rsidRPr="009D7B8F">
        <w:rPr>
          <w:color w:val="auto"/>
          <w:sz w:val="28"/>
          <w:szCs w:val="28"/>
          <w:highlight w:val="white"/>
        </w:rPr>
        <w:t xml:space="preserve">Mastering Apache Cassandra </w:t>
      </w:r>
      <w:r w:rsidR="009D7B8F">
        <w:rPr>
          <w:color w:val="auto"/>
          <w:sz w:val="28"/>
          <w:szCs w:val="28"/>
          <w:highlight w:val="white"/>
        </w:rPr>
        <w:t>–</w:t>
      </w:r>
      <w:r w:rsidRPr="009D7B8F">
        <w:rPr>
          <w:color w:val="auto"/>
          <w:sz w:val="28"/>
          <w:szCs w:val="28"/>
          <w:highlight w:val="white"/>
        </w:rPr>
        <w:t xml:space="preserve"> Second Edition by Nishant Neeraj (26-Mar-2015) Paperback</w:t>
      </w:r>
      <w:r w:rsidRPr="009D7B8F">
        <w:rPr>
          <w:color w:val="auto"/>
          <w:sz w:val="28"/>
          <w:szCs w:val="28"/>
        </w:rPr>
        <w:t>.</w:t>
      </w:r>
    </w:p>
    <w:p w:rsidR="00A13816" w:rsidRPr="009D7B8F" w:rsidRDefault="006E47D6" w:rsidP="00604D02">
      <w:pPr>
        <w:pStyle w:val="Default"/>
        <w:numPr>
          <w:ilvl w:val="1"/>
          <w:numId w:val="9"/>
        </w:numPr>
        <w:spacing w:line="360" w:lineRule="auto"/>
        <w:ind w:left="0" w:firstLine="709"/>
        <w:jc w:val="both"/>
        <w:rPr>
          <w:color w:val="auto"/>
          <w:sz w:val="28"/>
          <w:szCs w:val="28"/>
        </w:rPr>
      </w:pPr>
      <w:r w:rsidRPr="009D7B8F">
        <w:rPr>
          <w:color w:val="auto"/>
          <w:sz w:val="28"/>
          <w:szCs w:val="28"/>
        </w:rPr>
        <w:t>Болюбаш Ю.Я. Методи та засоби опрацювання інформаційних ресурсів, 2017.</w:t>
      </w:r>
    </w:p>
    <w:p w:rsidR="00A13816" w:rsidRPr="009D7B8F" w:rsidRDefault="006E47D6" w:rsidP="00604D02">
      <w:pPr>
        <w:pStyle w:val="Default"/>
        <w:numPr>
          <w:ilvl w:val="1"/>
          <w:numId w:val="9"/>
        </w:numPr>
        <w:spacing w:line="360" w:lineRule="auto"/>
        <w:ind w:left="0" w:firstLine="709"/>
        <w:jc w:val="both"/>
        <w:rPr>
          <w:color w:val="auto"/>
          <w:sz w:val="28"/>
          <w:szCs w:val="28"/>
        </w:rPr>
      </w:pPr>
      <w:r w:rsidRPr="009D7B8F">
        <w:rPr>
          <w:color w:val="auto"/>
          <w:sz w:val="28"/>
          <w:szCs w:val="28"/>
        </w:rPr>
        <w:t>Ситник В.О. Основи інформаційних систем. – К.: КНЕУ, 2007.</w:t>
      </w:r>
    </w:p>
    <w:p w:rsidR="00A13816" w:rsidRPr="00C93CB8" w:rsidRDefault="006E47D6" w:rsidP="00604D02">
      <w:pPr>
        <w:pStyle w:val="Default"/>
        <w:numPr>
          <w:ilvl w:val="1"/>
          <w:numId w:val="9"/>
        </w:numPr>
        <w:spacing w:line="360" w:lineRule="auto"/>
        <w:ind w:left="0" w:firstLine="709"/>
        <w:jc w:val="both"/>
        <w:rPr>
          <w:color w:val="auto"/>
          <w:sz w:val="28"/>
          <w:szCs w:val="28"/>
          <w:lang w:val="en-US"/>
        </w:rPr>
      </w:pPr>
      <w:r w:rsidRPr="00C93CB8">
        <w:rPr>
          <w:color w:val="auto"/>
          <w:sz w:val="28"/>
          <w:szCs w:val="28"/>
          <w:lang w:val="en-US"/>
        </w:rPr>
        <w:t>An Introduction to High Availability Computing: Concepts and Theory, David Clinton, 2019.</w:t>
      </w:r>
    </w:p>
    <w:p w:rsidR="00A13816" w:rsidRPr="00C93CB8" w:rsidRDefault="006E47D6" w:rsidP="00604D02">
      <w:pPr>
        <w:pStyle w:val="Default"/>
        <w:numPr>
          <w:ilvl w:val="1"/>
          <w:numId w:val="9"/>
        </w:numPr>
        <w:spacing w:line="360" w:lineRule="auto"/>
        <w:ind w:left="0" w:firstLine="709"/>
        <w:jc w:val="both"/>
        <w:rPr>
          <w:color w:val="auto"/>
          <w:sz w:val="28"/>
          <w:szCs w:val="28"/>
          <w:lang w:val="en-US"/>
        </w:rPr>
      </w:pPr>
      <w:r w:rsidRPr="00C93CB8">
        <w:rPr>
          <w:color w:val="auto"/>
          <w:sz w:val="28"/>
          <w:szCs w:val="28"/>
          <w:lang w:val="en-US"/>
        </w:rPr>
        <w:t>CLI Book 1:</w:t>
      </w:r>
      <w:r w:rsidR="00C93CB8" w:rsidRPr="00C93CB8">
        <w:rPr>
          <w:color w:val="auto"/>
          <w:sz w:val="28"/>
          <w:szCs w:val="28"/>
          <w:lang w:val="en-US"/>
        </w:rPr>
        <w:t xml:space="preserve"> </w:t>
      </w:r>
      <w:r w:rsidRPr="00C93CB8">
        <w:rPr>
          <w:color w:val="auto"/>
          <w:sz w:val="28"/>
          <w:szCs w:val="28"/>
          <w:lang w:val="en-US"/>
        </w:rPr>
        <w:t>Cisco ASA Series General Operations CLI Configuration Guide,9.5.</w:t>
      </w:r>
    </w:p>
    <w:p w:rsidR="00A13816" w:rsidRPr="00C93CB8" w:rsidRDefault="006E47D6" w:rsidP="00604D02">
      <w:pPr>
        <w:pStyle w:val="Default"/>
        <w:numPr>
          <w:ilvl w:val="1"/>
          <w:numId w:val="9"/>
        </w:numPr>
        <w:spacing w:line="360" w:lineRule="auto"/>
        <w:ind w:left="0" w:firstLine="709"/>
        <w:jc w:val="both"/>
        <w:rPr>
          <w:color w:val="auto"/>
          <w:sz w:val="28"/>
          <w:szCs w:val="28"/>
          <w:lang w:val="en-US"/>
        </w:rPr>
      </w:pPr>
      <w:r w:rsidRPr="00C93CB8">
        <w:rPr>
          <w:color w:val="auto"/>
          <w:sz w:val="28"/>
          <w:szCs w:val="28"/>
          <w:highlight w:val="white"/>
          <w:lang w:val="en-US"/>
        </w:rPr>
        <w:t>Bilokon I. Research of Genetic Algorithm for searching optimal configurations of computing cluster with virtual machine nodes / I.</w:t>
      </w:r>
      <w:r w:rsidR="009D7B8F" w:rsidRPr="00C93CB8">
        <w:rPr>
          <w:color w:val="auto"/>
          <w:sz w:val="28"/>
          <w:szCs w:val="28"/>
          <w:highlight w:val="white"/>
          <w:lang w:val="en-US"/>
        </w:rPr>
        <w:t> </w:t>
      </w:r>
      <w:r w:rsidRPr="00C93CB8">
        <w:rPr>
          <w:color w:val="auto"/>
          <w:sz w:val="28"/>
          <w:szCs w:val="28"/>
          <w:highlight w:val="white"/>
          <w:lang w:val="en-US"/>
        </w:rPr>
        <w:t>Bilokon, S.</w:t>
      </w:r>
      <w:r w:rsidR="009D7B8F" w:rsidRPr="00C93CB8">
        <w:rPr>
          <w:color w:val="auto"/>
          <w:sz w:val="28"/>
          <w:szCs w:val="28"/>
          <w:highlight w:val="white"/>
          <w:lang w:val="en-US"/>
        </w:rPr>
        <w:t> </w:t>
      </w:r>
      <w:r w:rsidRPr="00C93CB8">
        <w:rPr>
          <w:color w:val="auto"/>
          <w:sz w:val="28"/>
          <w:szCs w:val="28"/>
          <w:highlight w:val="white"/>
          <w:lang w:val="en-US"/>
        </w:rPr>
        <w:t>Pogorilyy, 2012.</w:t>
      </w:r>
      <w:r w:rsidR="009D7B8F" w:rsidRPr="00C93CB8">
        <w:rPr>
          <w:color w:val="auto"/>
          <w:sz w:val="28"/>
          <w:szCs w:val="28"/>
          <w:lang w:val="en-US"/>
        </w:rPr>
        <w:t xml:space="preserve"> –</w:t>
      </w:r>
      <w:r w:rsidR="00C93CB8">
        <w:rPr>
          <w:color w:val="auto"/>
          <w:sz w:val="28"/>
          <w:szCs w:val="28"/>
          <w:highlight w:val="white"/>
          <w:lang w:val="en-US"/>
        </w:rPr>
        <w:t xml:space="preserve"> Р.</w:t>
      </w:r>
      <w:r w:rsidRPr="00C93CB8">
        <w:rPr>
          <w:color w:val="auto"/>
          <w:sz w:val="28"/>
          <w:szCs w:val="28"/>
          <w:highlight w:val="white"/>
          <w:lang w:val="en-US"/>
        </w:rPr>
        <w:t>13</w:t>
      </w:r>
      <w:r w:rsidR="009D7B8F" w:rsidRPr="00C93CB8">
        <w:rPr>
          <w:color w:val="auto"/>
          <w:sz w:val="28"/>
          <w:szCs w:val="28"/>
          <w:lang w:val="en-US"/>
        </w:rPr>
        <w:t xml:space="preserve"> –</w:t>
      </w:r>
      <w:r w:rsidRPr="00C93CB8">
        <w:rPr>
          <w:color w:val="auto"/>
          <w:sz w:val="28"/>
          <w:szCs w:val="28"/>
          <w:highlight w:val="white"/>
          <w:lang w:val="en-US"/>
        </w:rPr>
        <w:t xml:space="preserve"> 18. 8.</w:t>
      </w:r>
    </w:p>
    <w:p w:rsidR="00A13816" w:rsidRPr="009D7B8F" w:rsidRDefault="006E47D6" w:rsidP="00604D02">
      <w:pPr>
        <w:pStyle w:val="Default"/>
        <w:numPr>
          <w:ilvl w:val="1"/>
          <w:numId w:val="9"/>
        </w:numPr>
        <w:spacing w:line="360" w:lineRule="auto"/>
        <w:ind w:left="0" w:firstLine="709"/>
        <w:jc w:val="both"/>
        <w:rPr>
          <w:color w:val="auto"/>
          <w:sz w:val="28"/>
          <w:szCs w:val="28"/>
        </w:rPr>
      </w:pPr>
      <w:r w:rsidRPr="009D7B8F">
        <w:rPr>
          <w:color w:val="auto"/>
          <w:sz w:val="28"/>
          <w:szCs w:val="28"/>
        </w:rPr>
        <w:t>Використання методів кластерного аналізу у практиці Л.В.</w:t>
      </w:r>
      <w:r w:rsidR="009D7B8F">
        <w:rPr>
          <w:color w:val="auto"/>
          <w:sz w:val="28"/>
          <w:szCs w:val="28"/>
          <w:lang w:val="ru-RU"/>
        </w:rPr>
        <w:t> </w:t>
      </w:r>
      <w:r w:rsidRPr="009D7B8F">
        <w:rPr>
          <w:color w:val="auto"/>
          <w:sz w:val="28"/>
          <w:szCs w:val="28"/>
        </w:rPr>
        <w:t>Соколова, Г.М. Верясова, О.Є. Соколов, 2011.</w:t>
      </w:r>
    </w:p>
    <w:p w:rsidR="00A13816" w:rsidRPr="00C93CB8" w:rsidRDefault="006E47D6" w:rsidP="00604D02">
      <w:pPr>
        <w:pStyle w:val="Default"/>
        <w:numPr>
          <w:ilvl w:val="1"/>
          <w:numId w:val="9"/>
        </w:numPr>
        <w:spacing w:line="360" w:lineRule="auto"/>
        <w:ind w:left="0" w:firstLine="709"/>
        <w:jc w:val="both"/>
        <w:rPr>
          <w:color w:val="auto"/>
          <w:sz w:val="28"/>
          <w:szCs w:val="28"/>
          <w:lang w:val="en-US"/>
        </w:rPr>
      </w:pPr>
      <w:r w:rsidRPr="00C93CB8">
        <w:rPr>
          <w:color w:val="auto"/>
          <w:sz w:val="28"/>
          <w:szCs w:val="28"/>
          <w:highlight w:val="white"/>
          <w:lang w:val="en-US"/>
        </w:rPr>
        <w:t>Bushik, Sergey (2012-10-22). </w:t>
      </w:r>
      <w:r w:rsidRPr="00C93CB8">
        <w:rPr>
          <w:color w:val="auto"/>
          <w:sz w:val="28"/>
          <w:szCs w:val="28"/>
          <w:lang w:val="en-US"/>
        </w:rPr>
        <w:t>A vendor-independent comparison of NoSQL databases: Cassandra, HBase, MongoDB.</w:t>
      </w:r>
    </w:p>
    <w:p w:rsidR="00A13816" w:rsidRPr="009D7B8F" w:rsidRDefault="006E47D6" w:rsidP="00604D02">
      <w:pPr>
        <w:pStyle w:val="Default"/>
        <w:numPr>
          <w:ilvl w:val="1"/>
          <w:numId w:val="9"/>
        </w:numPr>
        <w:spacing w:line="360" w:lineRule="auto"/>
        <w:ind w:left="0" w:firstLine="709"/>
        <w:jc w:val="both"/>
        <w:rPr>
          <w:color w:val="auto"/>
          <w:sz w:val="28"/>
          <w:szCs w:val="28"/>
        </w:rPr>
      </w:pPr>
      <w:r w:rsidRPr="009D7B8F">
        <w:rPr>
          <w:rFonts w:eastAsia="Times New Roman"/>
          <w:color w:val="auto"/>
          <w:sz w:val="28"/>
          <w:szCs w:val="28"/>
        </w:rPr>
        <w:lastRenderedPageBreak/>
        <w:t xml:space="preserve"> </w:t>
      </w:r>
      <w:r w:rsidRPr="009D7B8F">
        <w:rPr>
          <w:color w:val="auto"/>
          <w:sz w:val="28"/>
          <w:szCs w:val="28"/>
        </w:rPr>
        <w:t xml:space="preserve">7 Mistakes when using Apache </w:t>
      </w:r>
      <w:r w:rsidR="007F101F">
        <w:rPr>
          <w:color w:val="auto"/>
          <w:sz w:val="28"/>
          <w:szCs w:val="28"/>
        </w:rPr>
        <w:t xml:space="preserve">Cassandra </w:t>
      </w:r>
      <w:r w:rsidR="007F101F">
        <w:rPr>
          <w:sz w:val="28"/>
          <w:szCs w:val="28"/>
        </w:rPr>
        <w:t>[Електронний ресурс]:</w:t>
      </w:r>
      <w:r w:rsidR="0024260B" w:rsidRPr="001B0011">
        <w:rPr>
          <w:sz w:val="28"/>
          <w:szCs w:val="28"/>
        </w:rPr>
        <w:t xml:space="preserve"> </w:t>
      </w:r>
      <w:r w:rsidR="007F101F" w:rsidRPr="0024260B">
        <w:rPr>
          <w:sz w:val="28"/>
          <w:szCs w:val="28"/>
        </w:rPr>
        <w:t>[</w:t>
      </w:r>
      <w:r w:rsidR="0024260B" w:rsidRPr="0024260B">
        <w:rPr>
          <w:sz w:val="28"/>
          <w:szCs w:val="28"/>
        </w:rPr>
        <w:t>Веб-сайт</w:t>
      </w:r>
      <w:r w:rsidR="007F101F" w:rsidRPr="0024260B">
        <w:rPr>
          <w:sz w:val="28"/>
          <w:szCs w:val="28"/>
        </w:rPr>
        <w:t>]</w:t>
      </w:r>
      <w:r w:rsidR="0024260B">
        <w:rPr>
          <w:sz w:val="28"/>
          <w:szCs w:val="28"/>
        </w:rPr>
        <w:t>.</w:t>
      </w:r>
      <w:r w:rsidR="0024260B" w:rsidRPr="0024260B">
        <w:rPr>
          <w:sz w:val="28"/>
          <w:szCs w:val="28"/>
        </w:rPr>
        <w:t xml:space="preserve"> </w:t>
      </w:r>
      <w:r w:rsidR="0024260B">
        <w:rPr>
          <w:sz w:val="28"/>
          <w:szCs w:val="28"/>
        </w:rPr>
        <w:t>–</w:t>
      </w:r>
      <w:r w:rsidR="0024260B" w:rsidRPr="0024260B">
        <w:rPr>
          <w:sz w:val="28"/>
          <w:szCs w:val="28"/>
        </w:rPr>
        <w:t xml:space="preserve"> </w:t>
      </w:r>
      <w:r w:rsidR="007F101F" w:rsidRPr="00495358">
        <w:rPr>
          <w:sz w:val="28"/>
          <w:szCs w:val="28"/>
        </w:rPr>
        <w:t>Режим доступу до</w:t>
      </w:r>
      <w:r w:rsidR="007F101F" w:rsidRPr="00495358">
        <w:rPr>
          <w:i/>
          <w:iCs/>
          <w:sz w:val="28"/>
          <w:szCs w:val="28"/>
        </w:rPr>
        <w:t xml:space="preserve"> </w:t>
      </w:r>
      <w:r w:rsidR="007F101F" w:rsidRPr="0024260B">
        <w:rPr>
          <w:sz w:val="28"/>
          <w:szCs w:val="28"/>
        </w:rPr>
        <w:t>ресурсу:</w:t>
      </w:r>
      <w:r w:rsidRPr="009D7B8F">
        <w:rPr>
          <w:color w:val="auto"/>
          <w:sz w:val="28"/>
          <w:szCs w:val="28"/>
        </w:rPr>
        <w:t xml:space="preserve"> </w:t>
      </w:r>
      <w:hyperlink r:id="rId37" w:history="1">
        <w:r w:rsidRPr="007F101F">
          <w:rPr>
            <w:rStyle w:val="a9"/>
            <w:sz w:val="28"/>
            <w:szCs w:val="28"/>
          </w:rPr>
          <w:t>https://blog.softwaremill.com/7-mistakes-when-using-apache-cassandra-51d2cf6df519</w:t>
        </w:r>
      </w:hyperlink>
    </w:p>
    <w:p w:rsidR="00A13816" w:rsidRPr="009D7B8F" w:rsidRDefault="006E47D6" w:rsidP="00604D02">
      <w:pPr>
        <w:pStyle w:val="Default"/>
        <w:numPr>
          <w:ilvl w:val="1"/>
          <w:numId w:val="9"/>
        </w:numPr>
        <w:spacing w:line="360" w:lineRule="auto"/>
        <w:ind w:left="0" w:firstLine="709"/>
        <w:jc w:val="both"/>
        <w:rPr>
          <w:color w:val="auto"/>
          <w:sz w:val="28"/>
          <w:szCs w:val="28"/>
        </w:rPr>
      </w:pPr>
      <w:r w:rsidRPr="009D7B8F">
        <w:rPr>
          <w:color w:val="auto"/>
          <w:sz w:val="28"/>
          <w:szCs w:val="28"/>
        </w:rPr>
        <w:t>Романець Ю.В., Тимофієв А.А., Шаньгін В.Ф. Захист інформації в комп</w:t>
      </w:r>
      <w:r w:rsidR="00267C63">
        <w:rPr>
          <w:color w:val="auto"/>
          <w:sz w:val="28"/>
          <w:szCs w:val="28"/>
        </w:rPr>
        <w:t>’</w:t>
      </w:r>
      <w:r w:rsidRPr="009D7B8F">
        <w:rPr>
          <w:color w:val="auto"/>
          <w:sz w:val="28"/>
          <w:szCs w:val="28"/>
        </w:rPr>
        <w:t>ютерних мережах та системах / Романець</w:t>
      </w:r>
      <w:r w:rsidR="009D7B8F">
        <w:rPr>
          <w:color w:val="auto"/>
          <w:sz w:val="28"/>
          <w:szCs w:val="28"/>
          <w:lang w:val="ru-RU"/>
        </w:rPr>
        <w:t> </w:t>
      </w:r>
      <w:r w:rsidRPr="009D7B8F">
        <w:rPr>
          <w:color w:val="auto"/>
          <w:sz w:val="28"/>
          <w:szCs w:val="28"/>
        </w:rPr>
        <w:t>Ю.В., Тимофієв</w:t>
      </w:r>
      <w:r w:rsidR="009D7B8F">
        <w:rPr>
          <w:color w:val="auto"/>
          <w:sz w:val="28"/>
          <w:szCs w:val="28"/>
          <w:lang w:val="ru-RU"/>
        </w:rPr>
        <w:t> </w:t>
      </w:r>
      <w:r w:rsidRPr="009D7B8F">
        <w:rPr>
          <w:color w:val="auto"/>
          <w:sz w:val="28"/>
          <w:szCs w:val="28"/>
        </w:rPr>
        <w:t>А.А., Шаньгін</w:t>
      </w:r>
      <w:r w:rsidR="009D7B8F">
        <w:rPr>
          <w:color w:val="auto"/>
          <w:sz w:val="28"/>
          <w:szCs w:val="28"/>
          <w:lang w:val="ru-RU"/>
        </w:rPr>
        <w:t> </w:t>
      </w:r>
      <w:r w:rsidRPr="009D7B8F">
        <w:rPr>
          <w:color w:val="auto"/>
          <w:sz w:val="28"/>
          <w:szCs w:val="28"/>
        </w:rPr>
        <w:t>В.Ф. – М.: Питер, 2008. – 117</w:t>
      </w:r>
      <w:r w:rsidR="009D7B8F">
        <w:rPr>
          <w:color w:val="auto"/>
          <w:sz w:val="28"/>
          <w:szCs w:val="28"/>
          <w:lang w:val="ru-RU"/>
        </w:rPr>
        <w:t> </w:t>
      </w:r>
      <w:r w:rsidRPr="009D7B8F">
        <w:rPr>
          <w:color w:val="auto"/>
          <w:sz w:val="28"/>
          <w:szCs w:val="28"/>
        </w:rPr>
        <w:t>с.</w:t>
      </w:r>
    </w:p>
    <w:p w:rsidR="00A13816" w:rsidRPr="009D7B8F" w:rsidRDefault="006E47D6" w:rsidP="00604D02">
      <w:pPr>
        <w:pStyle w:val="Default"/>
        <w:numPr>
          <w:ilvl w:val="1"/>
          <w:numId w:val="9"/>
        </w:numPr>
        <w:spacing w:line="360" w:lineRule="auto"/>
        <w:ind w:left="0" w:firstLine="709"/>
        <w:jc w:val="both"/>
        <w:rPr>
          <w:color w:val="auto"/>
          <w:sz w:val="28"/>
          <w:szCs w:val="28"/>
        </w:rPr>
      </w:pPr>
      <w:r w:rsidRPr="009D7B8F">
        <w:rPr>
          <w:color w:val="auto"/>
          <w:sz w:val="28"/>
          <w:szCs w:val="28"/>
        </w:rPr>
        <w:t>Вишняков В.М. Сучасні технології побудови комп</w:t>
      </w:r>
      <w:r w:rsidR="00267C63">
        <w:rPr>
          <w:color w:val="auto"/>
          <w:sz w:val="28"/>
          <w:szCs w:val="28"/>
        </w:rPr>
        <w:t>’</w:t>
      </w:r>
      <w:r w:rsidRPr="009D7B8F">
        <w:rPr>
          <w:color w:val="auto"/>
          <w:sz w:val="28"/>
          <w:szCs w:val="28"/>
        </w:rPr>
        <w:t xml:space="preserve">ютерних кластерів:/ [навчальний посібник] / Вишняков В.М. – К.: КНУБА, 2014. – 190с. </w:t>
      </w:r>
    </w:p>
    <w:p w:rsidR="00A13816" w:rsidRPr="009D7B8F" w:rsidRDefault="006E47D6" w:rsidP="00604D02">
      <w:pPr>
        <w:pStyle w:val="Default"/>
        <w:numPr>
          <w:ilvl w:val="1"/>
          <w:numId w:val="9"/>
        </w:numPr>
        <w:spacing w:line="360" w:lineRule="auto"/>
        <w:ind w:left="0" w:firstLine="709"/>
        <w:jc w:val="both"/>
        <w:rPr>
          <w:color w:val="auto"/>
          <w:sz w:val="28"/>
          <w:szCs w:val="28"/>
        </w:rPr>
      </w:pPr>
      <w:r w:rsidRPr="009D7B8F">
        <w:rPr>
          <w:color w:val="auto"/>
          <w:sz w:val="28"/>
          <w:szCs w:val="28"/>
        </w:rPr>
        <w:t>Гайдамакин Н.А. Автоматизированые информационные системы, базы и банки даных / Гайдамакин Н.А. – М.: Гелиос АРВ, 2012. – 369 с.</w:t>
      </w:r>
    </w:p>
    <w:p w:rsidR="00A13816" w:rsidRPr="009D7B8F" w:rsidRDefault="006E47D6" w:rsidP="00604D02">
      <w:pPr>
        <w:pStyle w:val="Default"/>
        <w:numPr>
          <w:ilvl w:val="1"/>
          <w:numId w:val="9"/>
        </w:numPr>
        <w:spacing w:line="360" w:lineRule="auto"/>
        <w:ind w:left="0" w:firstLine="709"/>
        <w:jc w:val="both"/>
        <w:rPr>
          <w:color w:val="auto"/>
          <w:sz w:val="28"/>
          <w:szCs w:val="28"/>
        </w:rPr>
      </w:pPr>
      <w:r w:rsidRPr="009D7B8F">
        <w:rPr>
          <w:color w:val="auto"/>
          <w:sz w:val="28"/>
          <w:szCs w:val="28"/>
        </w:rPr>
        <w:t>Національна бібліотека Україна імені В.І.</w:t>
      </w:r>
      <w:r w:rsidR="009D7B8F">
        <w:rPr>
          <w:color w:val="auto"/>
          <w:sz w:val="28"/>
          <w:szCs w:val="28"/>
          <w:lang w:val="ru-RU"/>
        </w:rPr>
        <w:t> </w:t>
      </w:r>
      <w:r w:rsidRPr="009D7B8F">
        <w:rPr>
          <w:color w:val="auto"/>
          <w:sz w:val="28"/>
          <w:szCs w:val="28"/>
        </w:rPr>
        <w:t>Вернадського [Електронний ресурс]: [Веб-сайт]. – Електронні дані. Київ: НБУВ, 2015-2018. Режим доступу</w:t>
      </w:r>
      <w:r w:rsidR="0024260B">
        <w:rPr>
          <w:color w:val="auto"/>
          <w:sz w:val="28"/>
          <w:szCs w:val="28"/>
          <w:lang w:val="ru-RU"/>
        </w:rPr>
        <w:t xml:space="preserve"> до ресурсу </w:t>
      </w:r>
      <w:r w:rsidRPr="009D7B8F">
        <w:rPr>
          <w:color w:val="auto"/>
          <w:sz w:val="28"/>
          <w:szCs w:val="28"/>
        </w:rPr>
        <w:t xml:space="preserve">: </w:t>
      </w:r>
      <w:hyperlink r:id="rId38" w:history="1">
        <w:r w:rsidRPr="0024260B">
          <w:rPr>
            <w:rStyle w:val="a9"/>
            <w:sz w:val="28"/>
            <w:szCs w:val="28"/>
          </w:rPr>
          <w:t>www.nbuv.gov.ua</w:t>
        </w:r>
      </w:hyperlink>
    </w:p>
    <w:p w:rsidR="00A13816" w:rsidRPr="009D7B8F" w:rsidRDefault="006E47D6" w:rsidP="00604D02">
      <w:pPr>
        <w:pStyle w:val="Default"/>
        <w:numPr>
          <w:ilvl w:val="1"/>
          <w:numId w:val="9"/>
        </w:numPr>
        <w:spacing w:line="360" w:lineRule="auto"/>
        <w:ind w:left="0" w:firstLine="709"/>
        <w:jc w:val="both"/>
        <w:rPr>
          <w:color w:val="auto"/>
          <w:sz w:val="28"/>
          <w:szCs w:val="28"/>
        </w:rPr>
      </w:pPr>
      <w:r w:rsidRPr="009D7B8F">
        <w:rPr>
          <w:rFonts w:eastAsia="Times New Roman"/>
          <w:color w:val="auto"/>
          <w:sz w:val="28"/>
          <w:szCs w:val="28"/>
        </w:rPr>
        <w:t xml:space="preserve"> </w:t>
      </w:r>
      <w:r w:rsidRPr="009D7B8F">
        <w:rPr>
          <w:color w:val="auto"/>
          <w:sz w:val="28"/>
          <w:szCs w:val="28"/>
        </w:rPr>
        <w:t>В</w:t>
      </w:r>
      <w:r w:rsidR="0024260B">
        <w:rPr>
          <w:color w:val="auto"/>
          <w:sz w:val="28"/>
          <w:szCs w:val="28"/>
        </w:rPr>
        <w:t xml:space="preserve">іртуалізація і відмовостійкість </w:t>
      </w:r>
      <w:r w:rsidR="0024260B">
        <w:rPr>
          <w:sz w:val="28"/>
          <w:szCs w:val="28"/>
        </w:rPr>
        <w:t>[Електронний ресурс]:</w:t>
      </w:r>
      <w:r w:rsidR="0024260B" w:rsidRPr="0024260B">
        <w:rPr>
          <w:sz w:val="28"/>
          <w:szCs w:val="28"/>
          <w:lang w:val="ru-RU"/>
        </w:rPr>
        <w:t xml:space="preserve"> </w:t>
      </w:r>
      <w:r w:rsidR="0024260B" w:rsidRPr="0024260B">
        <w:rPr>
          <w:sz w:val="28"/>
          <w:szCs w:val="28"/>
        </w:rPr>
        <w:t>[Веб-сайт]</w:t>
      </w:r>
      <w:r w:rsidR="0024260B">
        <w:rPr>
          <w:sz w:val="28"/>
          <w:szCs w:val="28"/>
        </w:rPr>
        <w:t>.</w:t>
      </w:r>
      <w:r w:rsidR="0024260B" w:rsidRPr="0024260B">
        <w:rPr>
          <w:sz w:val="28"/>
          <w:szCs w:val="28"/>
        </w:rPr>
        <w:t xml:space="preserve"> </w:t>
      </w:r>
      <w:r w:rsidR="0024260B">
        <w:rPr>
          <w:sz w:val="28"/>
          <w:szCs w:val="28"/>
        </w:rPr>
        <w:t>–</w:t>
      </w:r>
      <w:r w:rsidR="0024260B" w:rsidRPr="0024260B">
        <w:rPr>
          <w:sz w:val="28"/>
          <w:szCs w:val="28"/>
        </w:rPr>
        <w:t xml:space="preserve"> </w:t>
      </w:r>
      <w:r w:rsidR="0024260B" w:rsidRPr="00495358">
        <w:rPr>
          <w:sz w:val="28"/>
          <w:szCs w:val="28"/>
        </w:rPr>
        <w:t>Режим доступу до</w:t>
      </w:r>
      <w:r w:rsidR="0024260B" w:rsidRPr="00495358">
        <w:rPr>
          <w:i/>
          <w:iCs/>
          <w:sz w:val="28"/>
          <w:szCs w:val="28"/>
        </w:rPr>
        <w:t xml:space="preserve"> </w:t>
      </w:r>
      <w:r w:rsidR="0024260B" w:rsidRPr="0024260B">
        <w:rPr>
          <w:sz w:val="28"/>
          <w:szCs w:val="28"/>
        </w:rPr>
        <w:t>ресурсу:</w:t>
      </w:r>
      <w:r w:rsidR="0024260B" w:rsidRPr="009D7B8F">
        <w:rPr>
          <w:color w:val="auto"/>
          <w:sz w:val="28"/>
          <w:szCs w:val="28"/>
        </w:rPr>
        <w:t xml:space="preserve"> </w:t>
      </w:r>
      <w:r w:rsidRPr="009D7B8F">
        <w:rPr>
          <w:color w:val="auto"/>
          <w:sz w:val="28"/>
          <w:szCs w:val="28"/>
        </w:rPr>
        <w:t xml:space="preserve"> </w:t>
      </w:r>
      <w:hyperlink r:id="rId39" w:history="1">
        <w:r w:rsidRPr="0024260B">
          <w:rPr>
            <w:rStyle w:val="a9"/>
            <w:sz w:val="28"/>
            <w:szCs w:val="28"/>
          </w:rPr>
          <w:t>http://integritysys.com.ua/solutions/ha-virtualization</w:t>
        </w:r>
      </w:hyperlink>
    </w:p>
    <w:p w:rsidR="00A13816" w:rsidRPr="009D7B8F" w:rsidRDefault="006E47D6" w:rsidP="00604D02">
      <w:pPr>
        <w:pStyle w:val="Default"/>
        <w:numPr>
          <w:ilvl w:val="1"/>
          <w:numId w:val="9"/>
        </w:numPr>
        <w:spacing w:line="360" w:lineRule="auto"/>
        <w:ind w:left="0" w:firstLine="709"/>
        <w:jc w:val="both"/>
        <w:rPr>
          <w:color w:val="auto"/>
          <w:sz w:val="28"/>
          <w:szCs w:val="28"/>
        </w:rPr>
      </w:pPr>
      <w:r w:rsidRPr="009D7B8F">
        <w:rPr>
          <w:rFonts w:eastAsia="Times New Roman"/>
          <w:color w:val="auto"/>
          <w:sz w:val="28"/>
          <w:szCs w:val="28"/>
        </w:rPr>
        <w:t xml:space="preserve"> </w:t>
      </w:r>
      <w:r w:rsidRPr="009D7B8F">
        <w:rPr>
          <w:color w:val="auto"/>
          <w:sz w:val="28"/>
          <w:szCs w:val="28"/>
        </w:rPr>
        <w:t>Відмовостійкий кластер</w:t>
      </w:r>
      <w:r w:rsidR="0024260B">
        <w:rPr>
          <w:color w:val="auto"/>
          <w:sz w:val="28"/>
          <w:szCs w:val="28"/>
        </w:rPr>
        <w:t>:</w:t>
      </w:r>
      <w:r w:rsidR="0024260B">
        <w:rPr>
          <w:color w:val="auto"/>
          <w:sz w:val="28"/>
          <w:szCs w:val="28"/>
          <w:lang w:val="ru-RU"/>
        </w:rPr>
        <w:t xml:space="preserve"> </w:t>
      </w:r>
      <w:r w:rsidR="0024260B">
        <w:rPr>
          <w:color w:val="auto"/>
          <w:sz w:val="28"/>
          <w:szCs w:val="28"/>
        </w:rPr>
        <w:t xml:space="preserve">крок до безпеки важливих даних </w:t>
      </w:r>
      <w:r w:rsidR="0024260B">
        <w:rPr>
          <w:sz w:val="28"/>
          <w:szCs w:val="28"/>
        </w:rPr>
        <w:t>[Електронний ресурс]:</w:t>
      </w:r>
      <w:r w:rsidR="0024260B" w:rsidRPr="0024260B">
        <w:rPr>
          <w:sz w:val="28"/>
          <w:szCs w:val="28"/>
          <w:lang w:val="ru-RU"/>
        </w:rPr>
        <w:t xml:space="preserve"> </w:t>
      </w:r>
      <w:r w:rsidR="0024260B" w:rsidRPr="0024260B">
        <w:rPr>
          <w:sz w:val="28"/>
          <w:szCs w:val="28"/>
        </w:rPr>
        <w:t>[Веб-сайт]</w:t>
      </w:r>
      <w:r w:rsidR="0024260B">
        <w:rPr>
          <w:sz w:val="28"/>
          <w:szCs w:val="28"/>
        </w:rPr>
        <w:t>.</w:t>
      </w:r>
      <w:r w:rsidR="0024260B" w:rsidRPr="0024260B">
        <w:rPr>
          <w:sz w:val="28"/>
          <w:szCs w:val="28"/>
        </w:rPr>
        <w:t xml:space="preserve"> </w:t>
      </w:r>
      <w:r w:rsidR="0024260B">
        <w:rPr>
          <w:sz w:val="28"/>
          <w:szCs w:val="28"/>
        </w:rPr>
        <w:t>–</w:t>
      </w:r>
      <w:r w:rsidR="0024260B" w:rsidRPr="0024260B">
        <w:rPr>
          <w:sz w:val="28"/>
          <w:szCs w:val="28"/>
        </w:rPr>
        <w:t xml:space="preserve"> </w:t>
      </w:r>
      <w:r w:rsidR="0024260B" w:rsidRPr="00495358">
        <w:rPr>
          <w:sz w:val="28"/>
          <w:szCs w:val="28"/>
        </w:rPr>
        <w:t>Режим доступу до</w:t>
      </w:r>
      <w:r w:rsidR="0024260B" w:rsidRPr="00495358">
        <w:rPr>
          <w:i/>
          <w:iCs/>
          <w:sz w:val="28"/>
          <w:szCs w:val="28"/>
        </w:rPr>
        <w:t xml:space="preserve"> </w:t>
      </w:r>
      <w:r w:rsidR="0024260B" w:rsidRPr="0024260B">
        <w:rPr>
          <w:sz w:val="28"/>
          <w:szCs w:val="28"/>
        </w:rPr>
        <w:t>ресурсу:</w:t>
      </w:r>
      <w:r w:rsidRPr="009D7B8F">
        <w:rPr>
          <w:color w:val="auto"/>
          <w:sz w:val="28"/>
          <w:szCs w:val="28"/>
        </w:rPr>
        <w:t xml:space="preserve"> </w:t>
      </w:r>
      <w:hyperlink r:id="rId40" w:history="1">
        <w:r w:rsidRPr="0024260B">
          <w:rPr>
            <w:rStyle w:val="a9"/>
            <w:sz w:val="28"/>
            <w:szCs w:val="28"/>
          </w:rPr>
          <w:t>https://itc.ua/articles/otkazoustojchivyj_klaster_shag_k_bezopasnosti_vazhnyh_dannyh_23460</w:t>
        </w:r>
      </w:hyperlink>
    </w:p>
    <w:sectPr w:rsidR="00A13816" w:rsidRPr="009D7B8F" w:rsidSect="00EA695B">
      <w:headerReference w:type="default" r:id="rId41"/>
      <w:type w:val="continuous"/>
      <w:pgSz w:w="11906" w:h="16838"/>
      <w:pgMar w:top="1134" w:right="851" w:bottom="1134" w:left="1701" w:header="720" w:footer="720" w:gutter="0"/>
      <w:pgNumType w:start="2"/>
      <w:cols w:space="720"/>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2152" w:rsidRDefault="00732152">
      <w:r>
        <w:separator/>
      </w:r>
    </w:p>
  </w:endnote>
  <w:endnote w:type="continuationSeparator" w:id="0">
    <w:p w:rsidR="00732152" w:rsidRDefault="0073215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Garamond">
    <w:panose1 w:val="02020404030301010803"/>
    <w:charset w:val="CC"/>
    <w:family w:val="roman"/>
    <w:pitch w:val="variable"/>
    <w:sig w:usb0="00000287" w:usb1="00000000" w:usb2="00000000" w:usb3="00000000" w:csb0="0000009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01"/>
    <w:family w:val="swiss"/>
    <w:pitch w:val="variable"/>
    <w:sig w:usb0="00000000" w:usb1="00000000" w:usb2="00000000" w:usb3="00000000" w:csb0="00000000" w:csb1="00000000"/>
  </w:font>
  <w:font w:name="noto sans cjk sc">
    <w:charset w:val="00"/>
    <w:family w:val="auto"/>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2152" w:rsidRDefault="00732152">
      <w:r>
        <w:separator/>
      </w:r>
    </w:p>
  </w:footnote>
  <w:footnote w:type="continuationSeparator" w:id="0">
    <w:p w:rsidR="00732152" w:rsidRDefault="0073215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9229012"/>
      <w:docPartObj>
        <w:docPartGallery w:val="Page Numbers (Top of Page)"/>
        <w:docPartUnique/>
      </w:docPartObj>
    </w:sdtPr>
    <w:sdtContent>
      <w:p w:rsidR="00E843B0" w:rsidRDefault="00513BDE" w:rsidP="00EA695B">
        <w:pPr>
          <w:pStyle w:val="a6"/>
          <w:jc w:val="right"/>
        </w:pP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91736643"/>
      <w:docPartObj>
        <w:docPartGallery w:val="Page Numbers (Top of Page)"/>
        <w:docPartUnique/>
      </w:docPartObj>
    </w:sdtPr>
    <w:sdtContent>
      <w:p w:rsidR="00E843B0" w:rsidRDefault="00513BDE">
        <w:pPr>
          <w:pStyle w:val="a6"/>
          <w:jc w:val="right"/>
        </w:pPr>
        <w:r>
          <w:fldChar w:fldCharType="begin"/>
        </w:r>
        <w:r w:rsidR="00E843B0">
          <w:instrText>PAGE   \* MERGEFORMAT</w:instrText>
        </w:r>
        <w:r>
          <w:fldChar w:fldCharType="separate"/>
        </w:r>
        <w:r w:rsidR="00ED0C78" w:rsidRPr="00ED0C78">
          <w:rPr>
            <w:noProof/>
            <w:lang w:val="uk-UA"/>
          </w:rPr>
          <w:t>18</w:t>
        </w:r>
        <w: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A4E75"/>
    <w:multiLevelType w:val="hybridMultilevel"/>
    <w:tmpl w:val="447A610A"/>
    <w:lvl w:ilvl="0" w:tplc="1EB0A13E">
      <w:start w:val="1"/>
      <w:numFmt w:val="bullet"/>
      <w:lvlText w:val=""/>
      <w:lvlJc w:val="left"/>
      <w:pPr>
        <w:ind w:left="1429" w:hanging="360"/>
      </w:pPr>
      <w:rPr>
        <w:rFonts w:ascii="Symbol" w:hAnsi="Symbol" w:cs="Symbol" w:hint="default"/>
        <w:sz w:val="28"/>
        <w:szCs w:val="28"/>
      </w:rPr>
    </w:lvl>
    <w:lvl w:ilvl="1" w:tplc="635E7D80">
      <w:start w:val="1"/>
      <w:numFmt w:val="decimal"/>
      <w:lvlText w:val="%2."/>
      <w:lvlJc w:val="left"/>
      <w:pPr>
        <w:tabs>
          <w:tab w:val="num" w:pos="1080"/>
        </w:tabs>
        <w:ind w:left="1080" w:hanging="360"/>
      </w:pPr>
    </w:lvl>
    <w:lvl w:ilvl="2" w:tplc="3A30A1BC">
      <w:start w:val="1"/>
      <w:numFmt w:val="decimal"/>
      <w:lvlText w:val="%3."/>
      <w:lvlJc w:val="left"/>
      <w:pPr>
        <w:tabs>
          <w:tab w:val="num" w:pos="1440"/>
        </w:tabs>
        <w:ind w:left="1440" w:hanging="360"/>
      </w:pPr>
    </w:lvl>
    <w:lvl w:ilvl="3" w:tplc="5A1E9F1A">
      <w:start w:val="1"/>
      <w:numFmt w:val="decimal"/>
      <w:lvlText w:val="%4."/>
      <w:lvlJc w:val="left"/>
      <w:pPr>
        <w:tabs>
          <w:tab w:val="num" w:pos="1800"/>
        </w:tabs>
        <w:ind w:left="1800" w:hanging="360"/>
      </w:pPr>
    </w:lvl>
    <w:lvl w:ilvl="4" w:tplc="11AA26EE">
      <w:start w:val="1"/>
      <w:numFmt w:val="decimal"/>
      <w:lvlText w:val="%5."/>
      <w:lvlJc w:val="left"/>
      <w:pPr>
        <w:tabs>
          <w:tab w:val="num" w:pos="2160"/>
        </w:tabs>
        <w:ind w:left="2160" w:hanging="360"/>
      </w:pPr>
    </w:lvl>
    <w:lvl w:ilvl="5" w:tplc="E8CC97B4">
      <w:start w:val="1"/>
      <w:numFmt w:val="decimal"/>
      <w:lvlText w:val="%6."/>
      <w:lvlJc w:val="left"/>
      <w:pPr>
        <w:tabs>
          <w:tab w:val="num" w:pos="2520"/>
        </w:tabs>
        <w:ind w:left="2520" w:hanging="360"/>
      </w:pPr>
    </w:lvl>
    <w:lvl w:ilvl="6" w:tplc="43B4C11A">
      <w:start w:val="1"/>
      <w:numFmt w:val="decimal"/>
      <w:lvlText w:val="%7."/>
      <w:lvlJc w:val="left"/>
      <w:pPr>
        <w:tabs>
          <w:tab w:val="num" w:pos="2880"/>
        </w:tabs>
        <w:ind w:left="2880" w:hanging="360"/>
      </w:pPr>
    </w:lvl>
    <w:lvl w:ilvl="7" w:tplc="9EA0E4D4">
      <w:start w:val="1"/>
      <w:numFmt w:val="decimal"/>
      <w:lvlText w:val="%8."/>
      <w:lvlJc w:val="left"/>
      <w:pPr>
        <w:tabs>
          <w:tab w:val="num" w:pos="3240"/>
        </w:tabs>
        <w:ind w:left="3240" w:hanging="360"/>
      </w:pPr>
    </w:lvl>
    <w:lvl w:ilvl="8" w:tplc="2E3AF246">
      <w:start w:val="1"/>
      <w:numFmt w:val="decimal"/>
      <w:lvlText w:val="%9."/>
      <w:lvlJc w:val="left"/>
      <w:pPr>
        <w:tabs>
          <w:tab w:val="num" w:pos="3600"/>
        </w:tabs>
        <w:ind w:left="3600" w:hanging="360"/>
      </w:pPr>
    </w:lvl>
  </w:abstractNum>
  <w:abstractNum w:abstractNumId="1">
    <w:nsid w:val="05AF3402"/>
    <w:multiLevelType w:val="hybridMultilevel"/>
    <w:tmpl w:val="FD0E9560"/>
    <w:lvl w:ilvl="0" w:tplc="077C9ED4">
      <w:start w:val="1"/>
      <w:numFmt w:val="bullet"/>
      <w:lvlText w:val=""/>
      <w:lvlJc w:val="left"/>
      <w:pPr>
        <w:tabs>
          <w:tab w:val="num" w:pos="720"/>
        </w:tabs>
        <w:ind w:left="720" w:hanging="360"/>
      </w:pPr>
      <w:rPr>
        <w:rFonts w:ascii="Symbol" w:hAnsi="Symbol" w:cs="Symbol" w:hint="default"/>
        <w:sz w:val="20"/>
        <w:lang w:val="uk-UA"/>
      </w:rPr>
    </w:lvl>
    <w:lvl w:ilvl="1" w:tplc="915050E0">
      <w:start w:val="1"/>
      <w:numFmt w:val="bullet"/>
      <w:lvlText w:val="o"/>
      <w:lvlJc w:val="left"/>
      <w:pPr>
        <w:tabs>
          <w:tab w:val="num" w:pos="1440"/>
        </w:tabs>
        <w:ind w:left="1440" w:hanging="360"/>
      </w:pPr>
      <w:rPr>
        <w:rFonts w:ascii="Courier New" w:hAnsi="Courier New" w:cs="Courier New" w:hint="default"/>
        <w:sz w:val="20"/>
      </w:rPr>
    </w:lvl>
    <w:lvl w:ilvl="2" w:tplc="F71803F6">
      <w:start w:val="1"/>
      <w:numFmt w:val="bullet"/>
      <w:lvlText w:val=""/>
      <w:lvlJc w:val="left"/>
      <w:pPr>
        <w:tabs>
          <w:tab w:val="num" w:pos="2160"/>
        </w:tabs>
        <w:ind w:left="2160" w:hanging="360"/>
      </w:pPr>
      <w:rPr>
        <w:rFonts w:ascii="Wingdings" w:hAnsi="Wingdings" w:cs="Wingdings" w:hint="default"/>
        <w:sz w:val="20"/>
      </w:rPr>
    </w:lvl>
    <w:lvl w:ilvl="3" w:tplc="51C2FA18">
      <w:start w:val="1"/>
      <w:numFmt w:val="bullet"/>
      <w:lvlText w:val=""/>
      <w:lvlJc w:val="left"/>
      <w:pPr>
        <w:tabs>
          <w:tab w:val="num" w:pos="2880"/>
        </w:tabs>
        <w:ind w:left="2880" w:hanging="360"/>
      </w:pPr>
      <w:rPr>
        <w:rFonts w:ascii="Wingdings" w:hAnsi="Wingdings" w:cs="Wingdings" w:hint="default"/>
        <w:sz w:val="20"/>
      </w:rPr>
    </w:lvl>
    <w:lvl w:ilvl="4" w:tplc="170C6BFA">
      <w:start w:val="1"/>
      <w:numFmt w:val="bullet"/>
      <w:lvlText w:val=""/>
      <w:lvlJc w:val="left"/>
      <w:pPr>
        <w:tabs>
          <w:tab w:val="num" w:pos="3600"/>
        </w:tabs>
        <w:ind w:left="3600" w:hanging="360"/>
      </w:pPr>
      <w:rPr>
        <w:rFonts w:ascii="Wingdings" w:hAnsi="Wingdings" w:cs="Wingdings" w:hint="default"/>
        <w:sz w:val="20"/>
      </w:rPr>
    </w:lvl>
    <w:lvl w:ilvl="5" w:tplc="BFA256E0">
      <w:start w:val="1"/>
      <w:numFmt w:val="bullet"/>
      <w:lvlText w:val=""/>
      <w:lvlJc w:val="left"/>
      <w:pPr>
        <w:tabs>
          <w:tab w:val="num" w:pos="4320"/>
        </w:tabs>
        <w:ind w:left="4320" w:hanging="360"/>
      </w:pPr>
      <w:rPr>
        <w:rFonts w:ascii="Wingdings" w:hAnsi="Wingdings" w:cs="Wingdings" w:hint="default"/>
        <w:sz w:val="20"/>
      </w:rPr>
    </w:lvl>
    <w:lvl w:ilvl="6" w:tplc="6180FD0A">
      <w:start w:val="1"/>
      <w:numFmt w:val="bullet"/>
      <w:lvlText w:val=""/>
      <w:lvlJc w:val="left"/>
      <w:pPr>
        <w:tabs>
          <w:tab w:val="num" w:pos="5040"/>
        </w:tabs>
        <w:ind w:left="5040" w:hanging="360"/>
      </w:pPr>
      <w:rPr>
        <w:rFonts w:ascii="Wingdings" w:hAnsi="Wingdings" w:cs="Wingdings" w:hint="default"/>
        <w:sz w:val="20"/>
      </w:rPr>
    </w:lvl>
    <w:lvl w:ilvl="7" w:tplc="0C9886C2">
      <w:start w:val="1"/>
      <w:numFmt w:val="bullet"/>
      <w:lvlText w:val=""/>
      <w:lvlJc w:val="left"/>
      <w:pPr>
        <w:tabs>
          <w:tab w:val="num" w:pos="5760"/>
        </w:tabs>
        <w:ind w:left="5760" w:hanging="360"/>
      </w:pPr>
      <w:rPr>
        <w:rFonts w:ascii="Wingdings" w:hAnsi="Wingdings" w:cs="Wingdings" w:hint="default"/>
        <w:sz w:val="20"/>
      </w:rPr>
    </w:lvl>
    <w:lvl w:ilvl="8" w:tplc="31A874CC">
      <w:start w:val="1"/>
      <w:numFmt w:val="bullet"/>
      <w:lvlText w:val=""/>
      <w:lvlJc w:val="left"/>
      <w:pPr>
        <w:tabs>
          <w:tab w:val="num" w:pos="6480"/>
        </w:tabs>
        <w:ind w:left="6480" w:hanging="360"/>
      </w:pPr>
      <w:rPr>
        <w:rFonts w:ascii="Wingdings" w:hAnsi="Wingdings" w:cs="Wingdings" w:hint="default"/>
        <w:sz w:val="20"/>
      </w:rPr>
    </w:lvl>
  </w:abstractNum>
  <w:abstractNum w:abstractNumId="2">
    <w:nsid w:val="06285380"/>
    <w:multiLevelType w:val="hybridMultilevel"/>
    <w:tmpl w:val="16AE6F44"/>
    <w:lvl w:ilvl="0" w:tplc="09602666">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09885195"/>
    <w:multiLevelType w:val="hybridMultilevel"/>
    <w:tmpl w:val="FE84C3B8"/>
    <w:lvl w:ilvl="0" w:tplc="44049D3C">
      <w:start w:val="1"/>
      <w:numFmt w:val="bullet"/>
      <w:lvlText w:val=""/>
      <w:lvlJc w:val="left"/>
      <w:pPr>
        <w:ind w:left="1429" w:hanging="360"/>
      </w:pPr>
      <w:rPr>
        <w:rFonts w:ascii="Symbol" w:hAnsi="Symbol" w:cs="Symbol" w:hint="default"/>
        <w:sz w:val="28"/>
        <w:szCs w:val="28"/>
        <w:lang w:val="uk-UA"/>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
    <w:nsid w:val="0C030290"/>
    <w:multiLevelType w:val="hybridMultilevel"/>
    <w:tmpl w:val="D34ED072"/>
    <w:lvl w:ilvl="0" w:tplc="44049D3C">
      <w:start w:val="1"/>
      <w:numFmt w:val="bullet"/>
      <w:lvlText w:val=""/>
      <w:lvlJc w:val="left"/>
      <w:pPr>
        <w:ind w:left="1429" w:hanging="360"/>
      </w:pPr>
      <w:rPr>
        <w:rFonts w:ascii="Symbol" w:hAnsi="Symbol" w:cs="Symbol" w:hint="default"/>
        <w:sz w:val="28"/>
        <w:szCs w:val="28"/>
        <w:lang w:val="uk-UA"/>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
    <w:nsid w:val="0F3064D4"/>
    <w:multiLevelType w:val="hybridMultilevel"/>
    <w:tmpl w:val="E6B09552"/>
    <w:lvl w:ilvl="0" w:tplc="DD98BE68">
      <w:start w:val="1"/>
      <w:numFmt w:val="bullet"/>
      <w:lvlText w:val=""/>
      <w:lvlJc w:val="left"/>
      <w:pPr>
        <w:ind w:left="1211" w:hanging="360"/>
      </w:pPr>
      <w:rPr>
        <w:rFonts w:ascii="Symbol" w:hAnsi="Symbol" w:cs="Symbol" w:hint="default"/>
        <w:sz w:val="28"/>
        <w:szCs w:val="28"/>
        <w:lang w:val="uk-UA" w:eastAsia="uk-UA"/>
      </w:rPr>
    </w:lvl>
    <w:lvl w:ilvl="1" w:tplc="5298061A">
      <w:start w:val="1"/>
      <w:numFmt w:val="decimal"/>
      <w:lvlText w:val="%2."/>
      <w:lvlJc w:val="left"/>
      <w:pPr>
        <w:tabs>
          <w:tab w:val="num" w:pos="1080"/>
        </w:tabs>
        <w:ind w:left="1080" w:hanging="360"/>
      </w:pPr>
    </w:lvl>
    <w:lvl w:ilvl="2" w:tplc="90B61BE4">
      <w:start w:val="1"/>
      <w:numFmt w:val="decimal"/>
      <w:lvlText w:val="%3."/>
      <w:lvlJc w:val="left"/>
      <w:pPr>
        <w:tabs>
          <w:tab w:val="num" w:pos="1440"/>
        </w:tabs>
        <w:ind w:left="1440" w:hanging="360"/>
      </w:pPr>
    </w:lvl>
    <w:lvl w:ilvl="3" w:tplc="7B0C0C92">
      <w:start w:val="1"/>
      <w:numFmt w:val="decimal"/>
      <w:lvlText w:val="%4."/>
      <w:lvlJc w:val="left"/>
      <w:pPr>
        <w:tabs>
          <w:tab w:val="num" w:pos="1800"/>
        </w:tabs>
        <w:ind w:left="1800" w:hanging="360"/>
      </w:pPr>
    </w:lvl>
    <w:lvl w:ilvl="4" w:tplc="AC282574">
      <w:start w:val="1"/>
      <w:numFmt w:val="decimal"/>
      <w:lvlText w:val="%5."/>
      <w:lvlJc w:val="left"/>
      <w:pPr>
        <w:tabs>
          <w:tab w:val="num" w:pos="2160"/>
        </w:tabs>
        <w:ind w:left="2160" w:hanging="360"/>
      </w:pPr>
    </w:lvl>
    <w:lvl w:ilvl="5" w:tplc="597E9332">
      <w:start w:val="1"/>
      <w:numFmt w:val="decimal"/>
      <w:lvlText w:val="%6."/>
      <w:lvlJc w:val="left"/>
      <w:pPr>
        <w:tabs>
          <w:tab w:val="num" w:pos="2520"/>
        </w:tabs>
        <w:ind w:left="2520" w:hanging="360"/>
      </w:pPr>
    </w:lvl>
    <w:lvl w:ilvl="6" w:tplc="8AA45346">
      <w:start w:val="1"/>
      <w:numFmt w:val="decimal"/>
      <w:lvlText w:val="%7."/>
      <w:lvlJc w:val="left"/>
      <w:pPr>
        <w:tabs>
          <w:tab w:val="num" w:pos="2880"/>
        </w:tabs>
        <w:ind w:left="2880" w:hanging="360"/>
      </w:pPr>
    </w:lvl>
    <w:lvl w:ilvl="7" w:tplc="F6C6A230">
      <w:start w:val="1"/>
      <w:numFmt w:val="decimal"/>
      <w:lvlText w:val="%8."/>
      <w:lvlJc w:val="left"/>
      <w:pPr>
        <w:tabs>
          <w:tab w:val="num" w:pos="3240"/>
        </w:tabs>
        <w:ind w:left="3240" w:hanging="360"/>
      </w:pPr>
    </w:lvl>
    <w:lvl w:ilvl="8" w:tplc="B8F4004C">
      <w:start w:val="1"/>
      <w:numFmt w:val="decimal"/>
      <w:lvlText w:val="%9."/>
      <w:lvlJc w:val="left"/>
      <w:pPr>
        <w:tabs>
          <w:tab w:val="num" w:pos="3600"/>
        </w:tabs>
        <w:ind w:left="3600" w:hanging="360"/>
      </w:pPr>
    </w:lvl>
  </w:abstractNum>
  <w:abstractNum w:abstractNumId="6">
    <w:nsid w:val="11981CD2"/>
    <w:multiLevelType w:val="hybridMultilevel"/>
    <w:tmpl w:val="A8CE51AC"/>
    <w:lvl w:ilvl="0" w:tplc="B52044C4">
      <w:start w:val="1"/>
      <w:numFmt w:val="bullet"/>
      <w:lvlText w:val=""/>
      <w:lvlJc w:val="left"/>
      <w:pPr>
        <w:ind w:left="1429" w:hanging="360"/>
      </w:pPr>
      <w:rPr>
        <w:rFonts w:ascii="Symbol" w:hAnsi="Symbol" w:cs="Symbol" w:hint="default"/>
        <w:lang w:val="uk-UA"/>
      </w:rPr>
    </w:lvl>
    <w:lvl w:ilvl="1" w:tplc="8F68FF9C">
      <w:start w:val="1"/>
      <w:numFmt w:val="decimal"/>
      <w:lvlText w:val="%2."/>
      <w:lvlJc w:val="left"/>
      <w:pPr>
        <w:tabs>
          <w:tab w:val="num" w:pos="1080"/>
        </w:tabs>
        <w:ind w:left="1080" w:hanging="360"/>
      </w:pPr>
    </w:lvl>
    <w:lvl w:ilvl="2" w:tplc="A726E202">
      <w:start w:val="1"/>
      <w:numFmt w:val="decimal"/>
      <w:lvlText w:val="%3."/>
      <w:lvlJc w:val="left"/>
      <w:pPr>
        <w:tabs>
          <w:tab w:val="num" w:pos="1440"/>
        </w:tabs>
        <w:ind w:left="1440" w:hanging="360"/>
      </w:pPr>
    </w:lvl>
    <w:lvl w:ilvl="3" w:tplc="FE8E20A8">
      <w:start w:val="1"/>
      <w:numFmt w:val="decimal"/>
      <w:lvlText w:val="%4."/>
      <w:lvlJc w:val="left"/>
      <w:pPr>
        <w:tabs>
          <w:tab w:val="num" w:pos="1800"/>
        </w:tabs>
        <w:ind w:left="1800" w:hanging="360"/>
      </w:pPr>
    </w:lvl>
    <w:lvl w:ilvl="4" w:tplc="104CB454">
      <w:start w:val="1"/>
      <w:numFmt w:val="decimal"/>
      <w:lvlText w:val="%5."/>
      <w:lvlJc w:val="left"/>
      <w:pPr>
        <w:tabs>
          <w:tab w:val="num" w:pos="2160"/>
        </w:tabs>
        <w:ind w:left="2160" w:hanging="360"/>
      </w:pPr>
    </w:lvl>
    <w:lvl w:ilvl="5" w:tplc="87787A48">
      <w:start w:val="1"/>
      <w:numFmt w:val="decimal"/>
      <w:lvlText w:val="%6."/>
      <w:lvlJc w:val="left"/>
      <w:pPr>
        <w:tabs>
          <w:tab w:val="num" w:pos="2520"/>
        </w:tabs>
        <w:ind w:left="2520" w:hanging="360"/>
      </w:pPr>
    </w:lvl>
    <w:lvl w:ilvl="6" w:tplc="7F52125C">
      <w:start w:val="1"/>
      <w:numFmt w:val="decimal"/>
      <w:lvlText w:val="%7."/>
      <w:lvlJc w:val="left"/>
      <w:pPr>
        <w:tabs>
          <w:tab w:val="num" w:pos="2880"/>
        </w:tabs>
        <w:ind w:left="2880" w:hanging="360"/>
      </w:pPr>
    </w:lvl>
    <w:lvl w:ilvl="7" w:tplc="B4D00030">
      <w:start w:val="1"/>
      <w:numFmt w:val="decimal"/>
      <w:lvlText w:val="%8."/>
      <w:lvlJc w:val="left"/>
      <w:pPr>
        <w:tabs>
          <w:tab w:val="num" w:pos="3240"/>
        </w:tabs>
        <w:ind w:left="3240" w:hanging="360"/>
      </w:pPr>
    </w:lvl>
    <w:lvl w:ilvl="8" w:tplc="7F08DAE6">
      <w:start w:val="1"/>
      <w:numFmt w:val="decimal"/>
      <w:lvlText w:val="%9."/>
      <w:lvlJc w:val="left"/>
      <w:pPr>
        <w:tabs>
          <w:tab w:val="num" w:pos="3600"/>
        </w:tabs>
        <w:ind w:left="3600" w:hanging="360"/>
      </w:pPr>
    </w:lvl>
  </w:abstractNum>
  <w:abstractNum w:abstractNumId="7">
    <w:nsid w:val="15131DE2"/>
    <w:multiLevelType w:val="hybridMultilevel"/>
    <w:tmpl w:val="5DA4B756"/>
    <w:lvl w:ilvl="0" w:tplc="ED14C12E">
      <w:start w:val="1"/>
      <w:numFmt w:val="bullet"/>
      <w:lvlText w:val=""/>
      <w:lvlJc w:val="left"/>
      <w:pPr>
        <w:ind w:left="1429" w:hanging="360"/>
      </w:pPr>
      <w:rPr>
        <w:rFonts w:ascii="Symbol" w:hAnsi="Symbol" w:cs="Symbol" w:hint="default"/>
        <w:lang w:val="uk-UA"/>
      </w:rPr>
    </w:lvl>
    <w:lvl w:ilvl="1" w:tplc="886279B2">
      <w:start w:val="1"/>
      <w:numFmt w:val="decimal"/>
      <w:lvlText w:val="%2."/>
      <w:lvlJc w:val="left"/>
      <w:pPr>
        <w:tabs>
          <w:tab w:val="num" w:pos="1080"/>
        </w:tabs>
        <w:ind w:left="1080" w:hanging="360"/>
      </w:pPr>
    </w:lvl>
    <w:lvl w:ilvl="2" w:tplc="1F602C52">
      <w:start w:val="1"/>
      <w:numFmt w:val="decimal"/>
      <w:lvlText w:val="%3."/>
      <w:lvlJc w:val="left"/>
      <w:pPr>
        <w:tabs>
          <w:tab w:val="num" w:pos="1440"/>
        </w:tabs>
        <w:ind w:left="1440" w:hanging="360"/>
      </w:pPr>
    </w:lvl>
    <w:lvl w:ilvl="3" w:tplc="A89039C0">
      <w:start w:val="1"/>
      <w:numFmt w:val="decimal"/>
      <w:lvlText w:val="%4."/>
      <w:lvlJc w:val="left"/>
      <w:pPr>
        <w:tabs>
          <w:tab w:val="num" w:pos="1800"/>
        </w:tabs>
        <w:ind w:left="1800" w:hanging="360"/>
      </w:pPr>
    </w:lvl>
    <w:lvl w:ilvl="4" w:tplc="012C6016">
      <w:start w:val="1"/>
      <w:numFmt w:val="decimal"/>
      <w:lvlText w:val="%5."/>
      <w:lvlJc w:val="left"/>
      <w:pPr>
        <w:tabs>
          <w:tab w:val="num" w:pos="2160"/>
        </w:tabs>
        <w:ind w:left="2160" w:hanging="360"/>
      </w:pPr>
    </w:lvl>
    <w:lvl w:ilvl="5" w:tplc="BF1E9DB6">
      <w:start w:val="1"/>
      <w:numFmt w:val="decimal"/>
      <w:lvlText w:val="%6."/>
      <w:lvlJc w:val="left"/>
      <w:pPr>
        <w:tabs>
          <w:tab w:val="num" w:pos="2520"/>
        </w:tabs>
        <w:ind w:left="2520" w:hanging="360"/>
      </w:pPr>
    </w:lvl>
    <w:lvl w:ilvl="6" w:tplc="BCBACC6E">
      <w:start w:val="1"/>
      <w:numFmt w:val="decimal"/>
      <w:lvlText w:val="%7."/>
      <w:lvlJc w:val="left"/>
      <w:pPr>
        <w:tabs>
          <w:tab w:val="num" w:pos="2880"/>
        </w:tabs>
        <w:ind w:left="2880" w:hanging="360"/>
      </w:pPr>
    </w:lvl>
    <w:lvl w:ilvl="7" w:tplc="124E8B6A">
      <w:start w:val="1"/>
      <w:numFmt w:val="decimal"/>
      <w:lvlText w:val="%8."/>
      <w:lvlJc w:val="left"/>
      <w:pPr>
        <w:tabs>
          <w:tab w:val="num" w:pos="3240"/>
        </w:tabs>
        <w:ind w:left="3240" w:hanging="360"/>
      </w:pPr>
    </w:lvl>
    <w:lvl w:ilvl="8" w:tplc="E910C0EC">
      <w:start w:val="1"/>
      <w:numFmt w:val="decimal"/>
      <w:lvlText w:val="%9."/>
      <w:lvlJc w:val="left"/>
      <w:pPr>
        <w:tabs>
          <w:tab w:val="num" w:pos="3600"/>
        </w:tabs>
        <w:ind w:left="3600" w:hanging="360"/>
      </w:pPr>
    </w:lvl>
  </w:abstractNum>
  <w:abstractNum w:abstractNumId="8">
    <w:nsid w:val="17D87ADA"/>
    <w:multiLevelType w:val="hybridMultilevel"/>
    <w:tmpl w:val="9DD45EA2"/>
    <w:lvl w:ilvl="0" w:tplc="25FA632C">
      <w:start w:val="1"/>
      <w:numFmt w:val="bullet"/>
      <w:lvlText w:val=""/>
      <w:lvlJc w:val="left"/>
      <w:pPr>
        <w:ind w:left="1069" w:hanging="360"/>
      </w:pPr>
      <w:rPr>
        <w:rFonts w:ascii="Symbol" w:hAnsi="Symbol" w:cs="Symbol" w:hint="default"/>
        <w:color w:val="222222"/>
        <w:sz w:val="28"/>
        <w:szCs w:val="28"/>
        <w:lang w:val="uk-UA" w:eastAsia="uk-UA"/>
      </w:rPr>
    </w:lvl>
    <w:lvl w:ilvl="1" w:tplc="D8722E90">
      <w:start w:val="1"/>
      <w:numFmt w:val="decimal"/>
      <w:lvlText w:val="%2."/>
      <w:lvlJc w:val="left"/>
      <w:pPr>
        <w:tabs>
          <w:tab w:val="num" w:pos="1080"/>
        </w:tabs>
        <w:ind w:left="1080" w:hanging="360"/>
      </w:pPr>
    </w:lvl>
    <w:lvl w:ilvl="2" w:tplc="A888E276">
      <w:start w:val="1"/>
      <w:numFmt w:val="decimal"/>
      <w:lvlText w:val="%3."/>
      <w:lvlJc w:val="left"/>
      <w:pPr>
        <w:tabs>
          <w:tab w:val="num" w:pos="1440"/>
        </w:tabs>
        <w:ind w:left="1440" w:hanging="360"/>
      </w:pPr>
    </w:lvl>
    <w:lvl w:ilvl="3" w:tplc="681EE3FE">
      <w:start w:val="1"/>
      <w:numFmt w:val="decimal"/>
      <w:lvlText w:val="%4."/>
      <w:lvlJc w:val="left"/>
      <w:pPr>
        <w:tabs>
          <w:tab w:val="num" w:pos="1800"/>
        </w:tabs>
        <w:ind w:left="1800" w:hanging="360"/>
      </w:pPr>
    </w:lvl>
    <w:lvl w:ilvl="4" w:tplc="13B4333A">
      <w:start w:val="1"/>
      <w:numFmt w:val="decimal"/>
      <w:lvlText w:val="%5."/>
      <w:lvlJc w:val="left"/>
      <w:pPr>
        <w:tabs>
          <w:tab w:val="num" w:pos="2160"/>
        </w:tabs>
        <w:ind w:left="2160" w:hanging="360"/>
      </w:pPr>
    </w:lvl>
    <w:lvl w:ilvl="5" w:tplc="AEE62C3A">
      <w:start w:val="1"/>
      <w:numFmt w:val="decimal"/>
      <w:lvlText w:val="%6."/>
      <w:lvlJc w:val="left"/>
      <w:pPr>
        <w:tabs>
          <w:tab w:val="num" w:pos="2520"/>
        </w:tabs>
        <w:ind w:left="2520" w:hanging="360"/>
      </w:pPr>
    </w:lvl>
    <w:lvl w:ilvl="6" w:tplc="1B7EFFD4">
      <w:start w:val="1"/>
      <w:numFmt w:val="decimal"/>
      <w:lvlText w:val="%7."/>
      <w:lvlJc w:val="left"/>
      <w:pPr>
        <w:tabs>
          <w:tab w:val="num" w:pos="2880"/>
        </w:tabs>
        <w:ind w:left="2880" w:hanging="360"/>
      </w:pPr>
    </w:lvl>
    <w:lvl w:ilvl="7" w:tplc="228CA256">
      <w:start w:val="1"/>
      <w:numFmt w:val="decimal"/>
      <w:lvlText w:val="%8."/>
      <w:lvlJc w:val="left"/>
      <w:pPr>
        <w:tabs>
          <w:tab w:val="num" w:pos="3240"/>
        </w:tabs>
        <w:ind w:left="3240" w:hanging="360"/>
      </w:pPr>
    </w:lvl>
    <w:lvl w:ilvl="8" w:tplc="35C66B2E">
      <w:start w:val="1"/>
      <w:numFmt w:val="decimal"/>
      <w:lvlText w:val="%9."/>
      <w:lvlJc w:val="left"/>
      <w:pPr>
        <w:tabs>
          <w:tab w:val="num" w:pos="3600"/>
        </w:tabs>
        <w:ind w:left="3600" w:hanging="360"/>
      </w:pPr>
    </w:lvl>
  </w:abstractNum>
  <w:abstractNum w:abstractNumId="9">
    <w:nsid w:val="1A5E318A"/>
    <w:multiLevelType w:val="hybridMultilevel"/>
    <w:tmpl w:val="261EB09A"/>
    <w:lvl w:ilvl="0" w:tplc="44049D3C">
      <w:start w:val="1"/>
      <w:numFmt w:val="bullet"/>
      <w:lvlText w:val=""/>
      <w:lvlJc w:val="left"/>
      <w:pPr>
        <w:tabs>
          <w:tab w:val="num" w:pos="1070"/>
        </w:tabs>
        <w:ind w:left="1070" w:hanging="360"/>
      </w:pPr>
      <w:rPr>
        <w:rFonts w:ascii="Symbol" w:hAnsi="Symbol" w:cs="Symbol" w:hint="default"/>
        <w:color w:val="222222"/>
        <w:sz w:val="28"/>
        <w:szCs w:val="28"/>
        <w:lang w:val="uk-UA" w:eastAsia="uk-UA"/>
      </w:rPr>
    </w:lvl>
    <w:lvl w:ilvl="1" w:tplc="37924396">
      <w:start w:val="1"/>
      <w:numFmt w:val="decimal"/>
      <w:lvlText w:val="%2."/>
      <w:lvlJc w:val="left"/>
      <w:pPr>
        <w:tabs>
          <w:tab w:val="num" w:pos="1790"/>
        </w:tabs>
        <w:ind w:left="1790" w:hanging="360"/>
      </w:pPr>
    </w:lvl>
    <w:lvl w:ilvl="2" w:tplc="1CCADC28">
      <w:start w:val="1"/>
      <w:numFmt w:val="decimal"/>
      <w:lvlText w:val="%3."/>
      <w:lvlJc w:val="left"/>
      <w:pPr>
        <w:tabs>
          <w:tab w:val="num" w:pos="2510"/>
        </w:tabs>
        <w:ind w:left="2510" w:hanging="360"/>
      </w:pPr>
    </w:lvl>
    <w:lvl w:ilvl="3" w:tplc="8490FE0A">
      <w:start w:val="1"/>
      <w:numFmt w:val="decimal"/>
      <w:lvlText w:val="%4."/>
      <w:lvlJc w:val="left"/>
      <w:pPr>
        <w:tabs>
          <w:tab w:val="num" w:pos="3230"/>
        </w:tabs>
        <w:ind w:left="3230" w:hanging="360"/>
      </w:pPr>
    </w:lvl>
    <w:lvl w:ilvl="4" w:tplc="59C42334">
      <w:start w:val="1"/>
      <w:numFmt w:val="decimal"/>
      <w:lvlText w:val="%5."/>
      <w:lvlJc w:val="left"/>
      <w:pPr>
        <w:tabs>
          <w:tab w:val="num" w:pos="3950"/>
        </w:tabs>
        <w:ind w:left="3950" w:hanging="360"/>
      </w:pPr>
    </w:lvl>
    <w:lvl w:ilvl="5" w:tplc="E82EDDEE">
      <w:start w:val="1"/>
      <w:numFmt w:val="decimal"/>
      <w:lvlText w:val="%6."/>
      <w:lvlJc w:val="left"/>
      <w:pPr>
        <w:tabs>
          <w:tab w:val="num" w:pos="4670"/>
        </w:tabs>
        <w:ind w:left="4670" w:hanging="360"/>
      </w:pPr>
    </w:lvl>
    <w:lvl w:ilvl="6" w:tplc="78829FC8">
      <w:start w:val="1"/>
      <w:numFmt w:val="decimal"/>
      <w:lvlText w:val="%7."/>
      <w:lvlJc w:val="left"/>
      <w:pPr>
        <w:tabs>
          <w:tab w:val="num" w:pos="5390"/>
        </w:tabs>
        <w:ind w:left="5390" w:hanging="360"/>
      </w:pPr>
    </w:lvl>
    <w:lvl w:ilvl="7" w:tplc="508C836A">
      <w:start w:val="1"/>
      <w:numFmt w:val="decimal"/>
      <w:lvlText w:val="%8."/>
      <w:lvlJc w:val="left"/>
      <w:pPr>
        <w:tabs>
          <w:tab w:val="num" w:pos="6110"/>
        </w:tabs>
        <w:ind w:left="6110" w:hanging="360"/>
      </w:pPr>
    </w:lvl>
    <w:lvl w:ilvl="8" w:tplc="220C93E0">
      <w:start w:val="1"/>
      <w:numFmt w:val="decimal"/>
      <w:lvlText w:val="%9."/>
      <w:lvlJc w:val="left"/>
      <w:pPr>
        <w:tabs>
          <w:tab w:val="num" w:pos="6830"/>
        </w:tabs>
        <w:ind w:left="6830" w:hanging="360"/>
      </w:pPr>
    </w:lvl>
  </w:abstractNum>
  <w:abstractNum w:abstractNumId="10">
    <w:nsid w:val="1EB00A6D"/>
    <w:multiLevelType w:val="hybridMultilevel"/>
    <w:tmpl w:val="0A747078"/>
    <w:lvl w:ilvl="0" w:tplc="A3B0277A">
      <w:start w:val="1"/>
      <w:numFmt w:val="decimal"/>
      <w:lvlText w:val="3.%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nsid w:val="201321C4"/>
    <w:multiLevelType w:val="hybridMultilevel"/>
    <w:tmpl w:val="044E8A9E"/>
    <w:lvl w:ilvl="0" w:tplc="3F32BBD8">
      <w:start w:val="1"/>
      <w:numFmt w:val="bullet"/>
      <w:lvlText w:val=""/>
      <w:lvlJc w:val="left"/>
      <w:pPr>
        <w:tabs>
          <w:tab w:val="num" w:pos="720"/>
        </w:tabs>
        <w:ind w:left="720" w:hanging="360"/>
      </w:pPr>
      <w:rPr>
        <w:rFonts w:ascii="Symbol" w:hAnsi="Symbol" w:cs="Symbol" w:hint="default"/>
        <w:sz w:val="20"/>
        <w:lang w:val="uk-UA"/>
      </w:rPr>
    </w:lvl>
    <w:lvl w:ilvl="1" w:tplc="C8F2A3D2">
      <w:start w:val="1"/>
      <w:numFmt w:val="bullet"/>
      <w:lvlText w:val="o"/>
      <w:lvlJc w:val="left"/>
      <w:pPr>
        <w:tabs>
          <w:tab w:val="num" w:pos="1440"/>
        </w:tabs>
        <w:ind w:left="1440" w:hanging="360"/>
      </w:pPr>
      <w:rPr>
        <w:rFonts w:ascii="Courier New" w:hAnsi="Courier New" w:cs="Courier New" w:hint="default"/>
        <w:sz w:val="20"/>
      </w:rPr>
    </w:lvl>
    <w:lvl w:ilvl="2" w:tplc="43B4B2E8">
      <w:start w:val="1"/>
      <w:numFmt w:val="bullet"/>
      <w:lvlText w:val=""/>
      <w:lvlJc w:val="left"/>
      <w:pPr>
        <w:tabs>
          <w:tab w:val="num" w:pos="2160"/>
        </w:tabs>
        <w:ind w:left="2160" w:hanging="360"/>
      </w:pPr>
      <w:rPr>
        <w:rFonts w:ascii="Wingdings" w:hAnsi="Wingdings" w:cs="Wingdings" w:hint="default"/>
        <w:sz w:val="20"/>
      </w:rPr>
    </w:lvl>
    <w:lvl w:ilvl="3" w:tplc="193C91D6">
      <w:start w:val="1"/>
      <w:numFmt w:val="bullet"/>
      <w:lvlText w:val=""/>
      <w:lvlJc w:val="left"/>
      <w:pPr>
        <w:tabs>
          <w:tab w:val="num" w:pos="2880"/>
        </w:tabs>
        <w:ind w:left="2880" w:hanging="360"/>
      </w:pPr>
      <w:rPr>
        <w:rFonts w:ascii="Wingdings" w:hAnsi="Wingdings" w:cs="Wingdings" w:hint="default"/>
        <w:sz w:val="20"/>
      </w:rPr>
    </w:lvl>
    <w:lvl w:ilvl="4" w:tplc="4BEC0D44">
      <w:start w:val="1"/>
      <w:numFmt w:val="bullet"/>
      <w:lvlText w:val=""/>
      <w:lvlJc w:val="left"/>
      <w:pPr>
        <w:tabs>
          <w:tab w:val="num" w:pos="3600"/>
        </w:tabs>
        <w:ind w:left="3600" w:hanging="360"/>
      </w:pPr>
      <w:rPr>
        <w:rFonts w:ascii="Wingdings" w:hAnsi="Wingdings" w:cs="Wingdings" w:hint="default"/>
        <w:sz w:val="20"/>
      </w:rPr>
    </w:lvl>
    <w:lvl w:ilvl="5" w:tplc="6AF491E0">
      <w:start w:val="1"/>
      <w:numFmt w:val="bullet"/>
      <w:lvlText w:val=""/>
      <w:lvlJc w:val="left"/>
      <w:pPr>
        <w:tabs>
          <w:tab w:val="num" w:pos="4320"/>
        </w:tabs>
        <w:ind w:left="4320" w:hanging="360"/>
      </w:pPr>
      <w:rPr>
        <w:rFonts w:ascii="Wingdings" w:hAnsi="Wingdings" w:cs="Wingdings" w:hint="default"/>
        <w:sz w:val="20"/>
      </w:rPr>
    </w:lvl>
    <w:lvl w:ilvl="6" w:tplc="C0B45782">
      <w:start w:val="1"/>
      <w:numFmt w:val="bullet"/>
      <w:lvlText w:val=""/>
      <w:lvlJc w:val="left"/>
      <w:pPr>
        <w:tabs>
          <w:tab w:val="num" w:pos="5040"/>
        </w:tabs>
        <w:ind w:left="5040" w:hanging="360"/>
      </w:pPr>
      <w:rPr>
        <w:rFonts w:ascii="Wingdings" w:hAnsi="Wingdings" w:cs="Wingdings" w:hint="default"/>
        <w:sz w:val="20"/>
      </w:rPr>
    </w:lvl>
    <w:lvl w:ilvl="7" w:tplc="8E6C6C70">
      <w:start w:val="1"/>
      <w:numFmt w:val="bullet"/>
      <w:lvlText w:val=""/>
      <w:lvlJc w:val="left"/>
      <w:pPr>
        <w:tabs>
          <w:tab w:val="num" w:pos="5760"/>
        </w:tabs>
        <w:ind w:left="5760" w:hanging="360"/>
      </w:pPr>
      <w:rPr>
        <w:rFonts w:ascii="Wingdings" w:hAnsi="Wingdings" w:cs="Wingdings" w:hint="default"/>
        <w:sz w:val="20"/>
      </w:rPr>
    </w:lvl>
    <w:lvl w:ilvl="8" w:tplc="8948F446">
      <w:start w:val="1"/>
      <w:numFmt w:val="bullet"/>
      <w:lvlText w:val=""/>
      <w:lvlJc w:val="left"/>
      <w:pPr>
        <w:tabs>
          <w:tab w:val="num" w:pos="6480"/>
        </w:tabs>
        <w:ind w:left="6480" w:hanging="360"/>
      </w:pPr>
      <w:rPr>
        <w:rFonts w:ascii="Wingdings" w:hAnsi="Wingdings" w:cs="Wingdings" w:hint="default"/>
        <w:sz w:val="20"/>
      </w:rPr>
    </w:lvl>
  </w:abstractNum>
  <w:abstractNum w:abstractNumId="12">
    <w:nsid w:val="208D6F63"/>
    <w:multiLevelType w:val="hybridMultilevel"/>
    <w:tmpl w:val="CE1CC3DA"/>
    <w:lvl w:ilvl="0" w:tplc="094609AA">
      <w:start w:val="1"/>
      <w:numFmt w:val="bullet"/>
      <w:lvlText w:val=""/>
      <w:lvlJc w:val="left"/>
      <w:pPr>
        <w:ind w:left="360" w:hanging="360"/>
      </w:pPr>
      <w:rPr>
        <w:rFonts w:ascii="Symbol" w:hAnsi="Symbol" w:cs="Symbol" w:hint="default"/>
      </w:rPr>
    </w:lvl>
    <w:lvl w:ilvl="1" w:tplc="146279F0">
      <w:start w:val="1"/>
      <w:numFmt w:val="decimal"/>
      <w:lvlText w:val="%2."/>
      <w:lvlJc w:val="left"/>
      <w:pPr>
        <w:tabs>
          <w:tab w:val="num" w:pos="1080"/>
        </w:tabs>
        <w:ind w:left="1080" w:hanging="360"/>
      </w:pPr>
    </w:lvl>
    <w:lvl w:ilvl="2" w:tplc="8562A300">
      <w:start w:val="1"/>
      <w:numFmt w:val="decimal"/>
      <w:lvlText w:val="%3."/>
      <w:lvlJc w:val="left"/>
      <w:pPr>
        <w:tabs>
          <w:tab w:val="num" w:pos="1440"/>
        </w:tabs>
        <w:ind w:left="1440" w:hanging="360"/>
      </w:pPr>
    </w:lvl>
    <w:lvl w:ilvl="3" w:tplc="CF103B3E">
      <w:start w:val="1"/>
      <w:numFmt w:val="decimal"/>
      <w:lvlText w:val="%4."/>
      <w:lvlJc w:val="left"/>
      <w:pPr>
        <w:tabs>
          <w:tab w:val="num" w:pos="1800"/>
        </w:tabs>
        <w:ind w:left="1800" w:hanging="360"/>
      </w:pPr>
    </w:lvl>
    <w:lvl w:ilvl="4" w:tplc="064E5D70">
      <w:start w:val="1"/>
      <w:numFmt w:val="decimal"/>
      <w:lvlText w:val="%5."/>
      <w:lvlJc w:val="left"/>
      <w:pPr>
        <w:tabs>
          <w:tab w:val="num" w:pos="2160"/>
        </w:tabs>
        <w:ind w:left="2160" w:hanging="360"/>
      </w:pPr>
    </w:lvl>
    <w:lvl w:ilvl="5" w:tplc="F08A73D0">
      <w:start w:val="1"/>
      <w:numFmt w:val="decimal"/>
      <w:lvlText w:val="%6."/>
      <w:lvlJc w:val="left"/>
      <w:pPr>
        <w:tabs>
          <w:tab w:val="num" w:pos="2520"/>
        </w:tabs>
        <w:ind w:left="2520" w:hanging="360"/>
      </w:pPr>
    </w:lvl>
    <w:lvl w:ilvl="6" w:tplc="5974520E">
      <w:start w:val="1"/>
      <w:numFmt w:val="decimal"/>
      <w:lvlText w:val="%7."/>
      <w:lvlJc w:val="left"/>
      <w:pPr>
        <w:tabs>
          <w:tab w:val="num" w:pos="2880"/>
        </w:tabs>
        <w:ind w:left="2880" w:hanging="360"/>
      </w:pPr>
    </w:lvl>
    <w:lvl w:ilvl="7" w:tplc="663A2F92">
      <w:start w:val="1"/>
      <w:numFmt w:val="decimal"/>
      <w:lvlText w:val="%8."/>
      <w:lvlJc w:val="left"/>
      <w:pPr>
        <w:tabs>
          <w:tab w:val="num" w:pos="3240"/>
        </w:tabs>
        <w:ind w:left="3240" w:hanging="360"/>
      </w:pPr>
    </w:lvl>
    <w:lvl w:ilvl="8" w:tplc="5136F79E">
      <w:start w:val="1"/>
      <w:numFmt w:val="decimal"/>
      <w:lvlText w:val="%9."/>
      <w:lvlJc w:val="left"/>
      <w:pPr>
        <w:tabs>
          <w:tab w:val="num" w:pos="3600"/>
        </w:tabs>
        <w:ind w:left="3600" w:hanging="360"/>
      </w:pPr>
    </w:lvl>
  </w:abstractNum>
  <w:abstractNum w:abstractNumId="13">
    <w:nsid w:val="220C514C"/>
    <w:multiLevelType w:val="hybridMultilevel"/>
    <w:tmpl w:val="2384CA36"/>
    <w:lvl w:ilvl="0" w:tplc="0660E70C">
      <w:start w:val="1"/>
      <w:numFmt w:val="bullet"/>
      <w:lvlText w:val=""/>
      <w:lvlJc w:val="left"/>
      <w:pPr>
        <w:ind w:left="1429" w:hanging="360"/>
      </w:pPr>
      <w:rPr>
        <w:rFonts w:ascii="Symbol" w:hAnsi="Symbol" w:cs="Symbol" w:hint="default"/>
        <w:sz w:val="28"/>
        <w:szCs w:val="28"/>
      </w:rPr>
    </w:lvl>
    <w:lvl w:ilvl="1" w:tplc="628C2C3E">
      <w:start w:val="1"/>
      <w:numFmt w:val="decimal"/>
      <w:lvlText w:val="%2."/>
      <w:lvlJc w:val="left"/>
      <w:pPr>
        <w:tabs>
          <w:tab w:val="num" w:pos="1080"/>
        </w:tabs>
        <w:ind w:left="1080" w:hanging="360"/>
      </w:pPr>
    </w:lvl>
    <w:lvl w:ilvl="2" w:tplc="D4AC636E">
      <w:start w:val="1"/>
      <w:numFmt w:val="decimal"/>
      <w:lvlText w:val="%3."/>
      <w:lvlJc w:val="left"/>
      <w:pPr>
        <w:tabs>
          <w:tab w:val="num" w:pos="1440"/>
        </w:tabs>
        <w:ind w:left="1440" w:hanging="360"/>
      </w:pPr>
    </w:lvl>
    <w:lvl w:ilvl="3" w:tplc="E634FDD0">
      <w:start w:val="1"/>
      <w:numFmt w:val="decimal"/>
      <w:lvlText w:val="%4."/>
      <w:lvlJc w:val="left"/>
      <w:pPr>
        <w:tabs>
          <w:tab w:val="num" w:pos="1800"/>
        </w:tabs>
        <w:ind w:left="1800" w:hanging="360"/>
      </w:pPr>
    </w:lvl>
    <w:lvl w:ilvl="4" w:tplc="C5D4CD3C">
      <w:start w:val="1"/>
      <w:numFmt w:val="decimal"/>
      <w:lvlText w:val="%5."/>
      <w:lvlJc w:val="left"/>
      <w:pPr>
        <w:tabs>
          <w:tab w:val="num" w:pos="2160"/>
        </w:tabs>
        <w:ind w:left="2160" w:hanging="360"/>
      </w:pPr>
    </w:lvl>
    <w:lvl w:ilvl="5" w:tplc="26447E92">
      <w:start w:val="1"/>
      <w:numFmt w:val="decimal"/>
      <w:lvlText w:val="%6."/>
      <w:lvlJc w:val="left"/>
      <w:pPr>
        <w:tabs>
          <w:tab w:val="num" w:pos="2520"/>
        </w:tabs>
        <w:ind w:left="2520" w:hanging="360"/>
      </w:pPr>
    </w:lvl>
    <w:lvl w:ilvl="6" w:tplc="4F88A5EE">
      <w:start w:val="1"/>
      <w:numFmt w:val="decimal"/>
      <w:lvlText w:val="%7."/>
      <w:lvlJc w:val="left"/>
      <w:pPr>
        <w:tabs>
          <w:tab w:val="num" w:pos="2880"/>
        </w:tabs>
        <w:ind w:left="2880" w:hanging="360"/>
      </w:pPr>
    </w:lvl>
    <w:lvl w:ilvl="7" w:tplc="2A626296">
      <w:start w:val="1"/>
      <w:numFmt w:val="decimal"/>
      <w:lvlText w:val="%8."/>
      <w:lvlJc w:val="left"/>
      <w:pPr>
        <w:tabs>
          <w:tab w:val="num" w:pos="3240"/>
        </w:tabs>
        <w:ind w:left="3240" w:hanging="360"/>
      </w:pPr>
    </w:lvl>
    <w:lvl w:ilvl="8" w:tplc="89B09D88">
      <w:start w:val="1"/>
      <w:numFmt w:val="decimal"/>
      <w:lvlText w:val="%9."/>
      <w:lvlJc w:val="left"/>
      <w:pPr>
        <w:tabs>
          <w:tab w:val="num" w:pos="3600"/>
        </w:tabs>
        <w:ind w:left="3600" w:hanging="360"/>
      </w:pPr>
    </w:lvl>
  </w:abstractNum>
  <w:abstractNum w:abstractNumId="14">
    <w:nsid w:val="23035327"/>
    <w:multiLevelType w:val="hybridMultilevel"/>
    <w:tmpl w:val="6A328D34"/>
    <w:lvl w:ilvl="0" w:tplc="8D187A50">
      <w:start w:val="1"/>
      <w:numFmt w:val="bullet"/>
      <w:lvlText w:val=""/>
      <w:lvlJc w:val="left"/>
      <w:pPr>
        <w:ind w:left="1429" w:hanging="360"/>
      </w:pPr>
      <w:rPr>
        <w:rFonts w:ascii="Symbol" w:hAnsi="Symbol" w:cs="Symbol" w:hint="default"/>
        <w:lang w:val="uk-UA"/>
      </w:rPr>
    </w:lvl>
    <w:lvl w:ilvl="1" w:tplc="EEA6E4E4">
      <w:start w:val="1"/>
      <w:numFmt w:val="decimal"/>
      <w:lvlText w:val="%2."/>
      <w:lvlJc w:val="left"/>
      <w:pPr>
        <w:tabs>
          <w:tab w:val="num" w:pos="1080"/>
        </w:tabs>
        <w:ind w:left="1080" w:hanging="360"/>
      </w:pPr>
    </w:lvl>
    <w:lvl w:ilvl="2" w:tplc="B9EAD252">
      <w:start w:val="1"/>
      <w:numFmt w:val="decimal"/>
      <w:lvlText w:val="%3."/>
      <w:lvlJc w:val="left"/>
      <w:pPr>
        <w:tabs>
          <w:tab w:val="num" w:pos="1440"/>
        </w:tabs>
        <w:ind w:left="1440" w:hanging="360"/>
      </w:pPr>
    </w:lvl>
    <w:lvl w:ilvl="3" w:tplc="528E7BDE">
      <w:start w:val="1"/>
      <w:numFmt w:val="decimal"/>
      <w:lvlText w:val="%4."/>
      <w:lvlJc w:val="left"/>
      <w:pPr>
        <w:tabs>
          <w:tab w:val="num" w:pos="1800"/>
        </w:tabs>
        <w:ind w:left="1800" w:hanging="360"/>
      </w:pPr>
    </w:lvl>
    <w:lvl w:ilvl="4" w:tplc="61986EC8">
      <w:start w:val="1"/>
      <w:numFmt w:val="decimal"/>
      <w:lvlText w:val="%5."/>
      <w:lvlJc w:val="left"/>
      <w:pPr>
        <w:tabs>
          <w:tab w:val="num" w:pos="2160"/>
        </w:tabs>
        <w:ind w:left="2160" w:hanging="360"/>
      </w:pPr>
    </w:lvl>
    <w:lvl w:ilvl="5" w:tplc="6946263E">
      <w:start w:val="1"/>
      <w:numFmt w:val="decimal"/>
      <w:lvlText w:val="%6."/>
      <w:lvlJc w:val="left"/>
      <w:pPr>
        <w:tabs>
          <w:tab w:val="num" w:pos="2520"/>
        </w:tabs>
        <w:ind w:left="2520" w:hanging="360"/>
      </w:pPr>
    </w:lvl>
    <w:lvl w:ilvl="6" w:tplc="75CEE31C">
      <w:start w:val="1"/>
      <w:numFmt w:val="decimal"/>
      <w:lvlText w:val="%7."/>
      <w:lvlJc w:val="left"/>
      <w:pPr>
        <w:tabs>
          <w:tab w:val="num" w:pos="2880"/>
        </w:tabs>
        <w:ind w:left="2880" w:hanging="360"/>
      </w:pPr>
    </w:lvl>
    <w:lvl w:ilvl="7" w:tplc="498CD012">
      <w:start w:val="1"/>
      <w:numFmt w:val="decimal"/>
      <w:lvlText w:val="%8."/>
      <w:lvlJc w:val="left"/>
      <w:pPr>
        <w:tabs>
          <w:tab w:val="num" w:pos="3240"/>
        </w:tabs>
        <w:ind w:left="3240" w:hanging="360"/>
      </w:pPr>
    </w:lvl>
    <w:lvl w:ilvl="8" w:tplc="E6DAFDC4">
      <w:start w:val="1"/>
      <w:numFmt w:val="decimal"/>
      <w:lvlText w:val="%9."/>
      <w:lvlJc w:val="left"/>
      <w:pPr>
        <w:tabs>
          <w:tab w:val="num" w:pos="3600"/>
        </w:tabs>
        <w:ind w:left="3600" w:hanging="360"/>
      </w:pPr>
    </w:lvl>
  </w:abstractNum>
  <w:abstractNum w:abstractNumId="15">
    <w:nsid w:val="2369253C"/>
    <w:multiLevelType w:val="hybridMultilevel"/>
    <w:tmpl w:val="F0E62868"/>
    <w:lvl w:ilvl="0" w:tplc="44049D3C">
      <w:start w:val="1"/>
      <w:numFmt w:val="bullet"/>
      <w:lvlText w:val=""/>
      <w:lvlJc w:val="left"/>
      <w:pPr>
        <w:ind w:left="1429" w:hanging="360"/>
      </w:pPr>
      <w:rPr>
        <w:rFonts w:ascii="Symbol" w:hAnsi="Symbol" w:cs="Symbol" w:hint="default"/>
        <w:sz w:val="28"/>
        <w:szCs w:val="28"/>
        <w:lang w:val="uk-UA"/>
      </w:rPr>
    </w:lvl>
    <w:lvl w:ilvl="1" w:tplc="5BF2A65C">
      <w:numFmt w:val="bullet"/>
      <w:lvlText w:val="•"/>
      <w:lvlJc w:val="left"/>
      <w:pPr>
        <w:ind w:left="2149" w:hanging="360"/>
      </w:pPr>
      <w:rPr>
        <w:rFonts w:ascii="Times New Roman" w:eastAsia="Times New Roman" w:hAnsi="Times New Roman" w:cs="Times New Roman"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6">
    <w:nsid w:val="2AFA7CF8"/>
    <w:multiLevelType w:val="hybridMultilevel"/>
    <w:tmpl w:val="EEDE4C4E"/>
    <w:lvl w:ilvl="0" w:tplc="A6B4BF52">
      <w:start w:val="1"/>
      <w:numFmt w:val="bullet"/>
      <w:lvlText w:val=""/>
      <w:lvlJc w:val="left"/>
      <w:pPr>
        <w:ind w:left="1429" w:hanging="360"/>
      </w:pPr>
      <w:rPr>
        <w:rFonts w:ascii="Symbol" w:hAnsi="Symbol" w:cs="Symbol" w:hint="default"/>
        <w:lang w:val="uk-UA"/>
      </w:rPr>
    </w:lvl>
    <w:lvl w:ilvl="1" w:tplc="5AB2D29C">
      <w:start w:val="1"/>
      <w:numFmt w:val="decimal"/>
      <w:lvlText w:val="%2."/>
      <w:lvlJc w:val="left"/>
      <w:pPr>
        <w:tabs>
          <w:tab w:val="num" w:pos="1080"/>
        </w:tabs>
        <w:ind w:left="1080" w:hanging="360"/>
      </w:pPr>
    </w:lvl>
    <w:lvl w:ilvl="2" w:tplc="4710C392">
      <w:start w:val="1"/>
      <w:numFmt w:val="decimal"/>
      <w:lvlText w:val="%3."/>
      <w:lvlJc w:val="left"/>
      <w:pPr>
        <w:tabs>
          <w:tab w:val="num" w:pos="1440"/>
        </w:tabs>
        <w:ind w:left="1440" w:hanging="360"/>
      </w:pPr>
    </w:lvl>
    <w:lvl w:ilvl="3" w:tplc="405C92AA">
      <w:start w:val="1"/>
      <w:numFmt w:val="decimal"/>
      <w:lvlText w:val="%4."/>
      <w:lvlJc w:val="left"/>
      <w:pPr>
        <w:tabs>
          <w:tab w:val="num" w:pos="1800"/>
        </w:tabs>
        <w:ind w:left="1800" w:hanging="360"/>
      </w:pPr>
    </w:lvl>
    <w:lvl w:ilvl="4" w:tplc="0F9C57C4">
      <w:start w:val="1"/>
      <w:numFmt w:val="decimal"/>
      <w:lvlText w:val="%5."/>
      <w:lvlJc w:val="left"/>
      <w:pPr>
        <w:tabs>
          <w:tab w:val="num" w:pos="2160"/>
        </w:tabs>
        <w:ind w:left="2160" w:hanging="360"/>
      </w:pPr>
    </w:lvl>
    <w:lvl w:ilvl="5" w:tplc="70444B90">
      <w:start w:val="1"/>
      <w:numFmt w:val="decimal"/>
      <w:lvlText w:val="%6."/>
      <w:lvlJc w:val="left"/>
      <w:pPr>
        <w:tabs>
          <w:tab w:val="num" w:pos="2520"/>
        </w:tabs>
        <w:ind w:left="2520" w:hanging="360"/>
      </w:pPr>
    </w:lvl>
    <w:lvl w:ilvl="6" w:tplc="5278579A">
      <w:start w:val="1"/>
      <w:numFmt w:val="decimal"/>
      <w:lvlText w:val="%7."/>
      <w:lvlJc w:val="left"/>
      <w:pPr>
        <w:tabs>
          <w:tab w:val="num" w:pos="2880"/>
        </w:tabs>
        <w:ind w:left="2880" w:hanging="360"/>
      </w:pPr>
    </w:lvl>
    <w:lvl w:ilvl="7" w:tplc="1F98583E">
      <w:start w:val="1"/>
      <w:numFmt w:val="decimal"/>
      <w:lvlText w:val="%8."/>
      <w:lvlJc w:val="left"/>
      <w:pPr>
        <w:tabs>
          <w:tab w:val="num" w:pos="3240"/>
        </w:tabs>
        <w:ind w:left="3240" w:hanging="360"/>
      </w:pPr>
    </w:lvl>
    <w:lvl w:ilvl="8" w:tplc="D5E4065E">
      <w:start w:val="1"/>
      <w:numFmt w:val="decimal"/>
      <w:lvlText w:val="%9."/>
      <w:lvlJc w:val="left"/>
      <w:pPr>
        <w:tabs>
          <w:tab w:val="num" w:pos="3600"/>
        </w:tabs>
        <w:ind w:left="3600" w:hanging="360"/>
      </w:pPr>
    </w:lvl>
  </w:abstractNum>
  <w:abstractNum w:abstractNumId="17">
    <w:nsid w:val="2C062762"/>
    <w:multiLevelType w:val="multilevel"/>
    <w:tmpl w:val="A3B86330"/>
    <w:lvl w:ilvl="0">
      <w:start w:val="1"/>
      <w:numFmt w:val="decimal"/>
      <w:lvlText w:val="%1."/>
      <w:lvlJc w:val="left"/>
      <w:pPr>
        <w:ind w:left="360" w:hanging="360"/>
      </w:pPr>
    </w:lvl>
    <w:lvl w:ilvl="1">
      <w:start w:val="1"/>
      <w:numFmt w:val="decimal"/>
      <w:lvlText w:val="%2.1"/>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2C5A3593"/>
    <w:multiLevelType w:val="hybridMultilevel"/>
    <w:tmpl w:val="7B8C34CE"/>
    <w:lvl w:ilvl="0" w:tplc="D4F09E0A">
      <w:start w:val="1"/>
      <w:numFmt w:val="decimal"/>
      <w:lvlText w:val="%1)"/>
      <w:lvlJc w:val="left"/>
      <w:pPr>
        <w:ind w:left="720" w:hanging="360"/>
      </w:pPr>
      <w:rPr>
        <w:rFonts w:ascii="Times New Roman" w:hAnsi="Times New Roman" w:cs="Times New Roman"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nsid w:val="2EB51057"/>
    <w:multiLevelType w:val="hybridMultilevel"/>
    <w:tmpl w:val="25DA8EF6"/>
    <w:lvl w:ilvl="0" w:tplc="DA36EC16">
      <w:start w:val="1"/>
      <w:numFmt w:val="bullet"/>
      <w:lvlText w:val=""/>
      <w:lvlJc w:val="left"/>
      <w:pPr>
        <w:ind w:left="1429" w:hanging="360"/>
      </w:pPr>
      <w:rPr>
        <w:rFonts w:ascii="Symbol" w:hAnsi="Symbol" w:cs="Symbol" w:hint="default"/>
      </w:rPr>
    </w:lvl>
    <w:lvl w:ilvl="1" w:tplc="B62A1C7C">
      <w:start w:val="1"/>
      <w:numFmt w:val="decimal"/>
      <w:lvlText w:val="%2."/>
      <w:lvlJc w:val="left"/>
      <w:pPr>
        <w:tabs>
          <w:tab w:val="num" w:pos="1080"/>
        </w:tabs>
        <w:ind w:left="1080" w:hanging="360"/>
      </w:pPr>
    </w:lvl>
    <w:lvl w:ilvl="2" w:tplc="1BB2C4EA">
      <w:start w:val="1"/>
      <w:numFmt w:val="decimal"/>
      <w:lvlText w:val="%3."/>
      <w:lvlJc w:val="left"/>
      <w:pPr>
        <w:tabs>
          <w:tab w:val="num" w:pos="1440"/>
        </w:tabs>
        <w:ind w:left="1440" w:hanging="360"/>
      </w:pPr>
    </w:lvl>
    <w:lvl w:ilvl="3" w:tplc="F5ECEFC8">
      <w:start w:val="1"/>
      <w:numFmt w:val="decimal"/>
      <w:lvlText w:val="%4."/>
      <w:lvlJc w:val="left"/>
      <w:pPr>
        <w:tabs>
          <w:tab w:val="num" w:pos="1800"/>
        </w:tabs>
        <w:ind w:left="1800" w:hanging="360"/>
      </w:pPr>
    </w:lvl>
    <w:lvl w:ilvl="4" w:tplc="6526C44E">
      <w:start w:val="1"/>
      <w:numFmt w:val="decimal"/>
      <w:lvlText w:val="%5."/>
      <w:lvlJc w:val="left"/>
      <w:pPr>
        <w:tabs>
          <w:tab w:val="num" w:pos="2160"/>
        </w:tabs>
        <w:ind w:left="2160" w:hanging="360"/>
      </w:pPr>
    </w:lvl>
    <w:lvl w:ilvl="5" w:tplc="8F62050E">
      <w:start w:val="1"/>
      <w:numFmt w:val="decimal"/>
      <w:lvlText w:val="%6."/>
      <w:lvlJc w:val="left"/>
      <w:pPr>
        <w:tabs>
          <w:tab w:val="num" w:pos="2520"/>
        </w:tabs>
        <w:ind w:left="2520" w:hanging="360"/>
      </w:pPr>
    </w:lvl>
    <w:lvl w:ilvl="6" w:tplc="3872E414">
      <w:start w:val="1"/>
      <w:numFmt w:val="decimal"/>
      <w:lvlText w:val="%7."/>
      <w:lvlJc w:val="left"/>
      <w:pPr>
        <w:tabs>
          <w:tab w:val="num" w:pos="2880"/>
        </w:tabs>
        <w:ind w:left="2880" w:hanging="360"/>
      </w:pPr>
    </w:lvl>
    <w:lvl w:ilvl="7" w:tplc="94FC0580">
      <w:start w:val="1"/>
      <w:numFmt w:val="decimal"/>
      <w:lvlText w:val="%8."/>
      <w:lvlJc w:val="left"/>
      <w:pPr>
        <w:tabs>
          <w:tab w:val="num" w:pos="3240"/>
        </w:tabs>
        <w:ind w:left="3240" w:hanging="360"/>
      </w:pPr>
    </w:lvl>
    <w:lvl w:ilvl="8" w:tplc="81201346">
      <w:start w:val="1"/>
      <w:numFmt w:val="decimal"/>
      <w:lvlText w:val="%9."/>
      <w:lvlJc w:val="left"/>
      <w:pPr>
        <w:tabs>
          <w:tab w:val="num" w:pos="3600"/>
        </w:tabs>
        <w:ind w:left="3600" w:hanging="360"/>
      </w:pPr>
    </w:lvl>
  </w:abstractNum>
  <w:abstractNum w:abstractNumId="20">
    <w:nsid w:val="3FF71A47"/>
    <w:multiLevelType w:val="hybridMultilevel"/>
    <w:tmpl w:val="C39603E4"/>
    <w:lvl w:ilvl="0" w:tplc="44049D3C">
      <w:start w:val="1"/>
      <w:numFmt w:val="bullet"/>
      <w:lvlText w:val=""/>
      <w:lvlJc w:val="left"/>
      <w:pPr>
        <w:tabs>
          <w:tab w:val="num" w:pos="720"/>
        </w:tabs>
        <w:ind w:left="720" w:hanging="360"/>
      </w:pPr>
      <w:rPr>
        <w:rFonts w:ascii="Symbol" w:hAnsi="Symbol" w:cs="Symbol" w:hint="default"/>
        <w:color w:val="242424"/>
        <w:sz w:val="28"/>
        <w:szCs w:val="28"/>
        <w:lang w:val="uk-UA" w:eastAsia="uk-UA"/>
      </w:rPr>
    </w:lvl>
    <w:lvl w:ilvl="1" w:tplc="0B226DAE">
      <w:start w:val="1"/>
      <w:numFmt w:val="bullet"/>
      <w:lvlText w:val="o"/>
      <w:lvlJc w:val="left"/>
      <w:pPr>
        <w:tabs>
          <w:tab w:val="num" w:pos="1440"/>
        </w:tabs>
        <w:ind w:left="1440" w:hanging="360"/>
      </w:pPr>
      <w:rPr>
        <w:rFonts w:ascii="Courier New" w:hAnsi="Courier New" w:cs="Courier New" w:hint="default"/>
        <w:sz w:val="20"/>
      </w:rPr>
    </w:lvl>
    <w:lvl w:ilvl="2" w:tplc="0DB8D102">
      <w:start w:val="1"/>
      <w:numFmt w:val="bullet"/>
      <w:lvlText w:val=""/>
      <w:lvlJc w:val="left"/>
      <w:pPr>
        <w:tabs>
          <w:tab w:val="num" w:pos="2160"/>
        </w:tabs>
        <w:ind w:left="2160" w:hanging="360"/>
      </w:pPr>
      <w:rPr>
        <w:rFonts w:ascii="Wingdings" w:hAnsi="Wingdings" w:cs="Wingdings" w:hint="default"/>
        <w:sz w:val="20"/>
      </w:rPr>
    </w:lvl>
    <w:lvl w:ilvl="3" w:tplc="DF647AE6">
      <w:start w:val="1"/>
      <w:numFmt w:val="bullet"/>
      <w:lvlText w:val=""/>
      <w:lvlJc w:val="left"/>
      <w:pPr>
        <w:tabs>
          <w:tab w:val="num" w:pos="2880"/>
        </w:tabs>
        <w:ind w:left="2880" w:hanging="360"/>
      </w:pPr>
      <w:rPr>
        <w:rFonts w:ascii="Wingdings" w:hAnsi="Wingdings" w:cs="Wingdings" w:hint="default"/>
        <w:sz w:val="20"/>
      </w:rPr>
    </w:lvl>
    <w:lvl w:ilvl="4" w:tplc="3FDC7070">
      <w:start w:val="1"/>
      <w:numFmt w:val="bullet"/>
      <w:lvlText w:val=""/>
      <w:lvlJc w:val="left"/>
      <w:pPr>
        <w:tabs>
          <w:tab w:val="num" w:pos="3600"/>
        </w:tabs>
        <w:ind w:left="3600" w:hanging="360"/>
      </w:pPr>
      <w:rPr>
        <w:rFonts w:ascii="Wingdings" w:hAnsi="Wingdings" w:cs="Wingdings" w:hint="default"/>
        <w:sz w:val="20"/>
      </w:rPr>
    </w:lvl>
    <w:lvl w:ilvl="5" w:tplc="E750AECE">
      <w:start w:val="1"/>
      <w:numFmt w:val="bullet"/>
      <w:lvlText w:val=""/>
      <w:lvlJc w:val="left"/>
      <w:pPr>
        <w:tabs>
          <w:tab w:val="num" w:pos="4320"/>
        </w:tabs>
        <w:ind w:left="4320" w:hanging="360"/>
      </w:pPr>
      <w:rPr>
        <w:rFonts w:ascii="Wingdings" w:hAnsi="Wingdings" w:cs="Wingdings" w:hint="default"/>
        <w:sz w:val="20"/>
      </w:rPr>
    </w:lvl>
    <w:lvl w:ilvl="6" w:tplc="9A2E3CFC">
      <w:start w:val="1"/>
      <w:numFmt w:val="bullet"/>
      <w:lvlText w:val=""/>
      <w:lvlJc w:val="left"/>
      <w:pPr>
        <w:tabs>
          <w:tab w:val="num" w:pos="5040"/>
        </w:tabs>
        <w:ind w:left="5040" w:hanging="360"/>
      </w:pPr>
      <w:rPr>
        <w:rFonts w:ascii="Wingdings" w:hAnsi="Wingdings" w:cs="Wingdings" w:hint="default"/>
        <w:sz w:val="20"/>
      </w:rPr>
    </w:lvl>
    <w:lvl w:ilvl="7" w:tplc="FFD8A628">
      <w:start w:val="1"/>
      <w:numFmt w:val="bullet"/>
      <w:lvlText w:val=""/>
      <w:lvlJc w:val="left"/>
      <w:pPr>
        <w:tabs>
          <w:tab w:val="num" w:pos="5760"/>
        </w:tabs>
        <w:ind w:left="5760" w:hanging="360"/>
      </w:pPr>
      <w:rPr>
        <w:rFonts w:ascii="Wingdings" w:hAnsi="Wingdings" w:cs="Wingdings" w:hint="default"/>
        <w:sz w:val="20"/>
      </w:rPr>
    </w:lvl>
    <w:lvl w:ilvl="8" w:tplc="CA70A682">
      <w:start w:val="1"/>
      <w:numFmt w:val="bullet"/>
      <w:lvlText w:val=""/>
      <w:lvlJc w:val="left"/>
      <w:pPr>
        <w:tabs>
          <w:tab w:val="num" w:pos="6480"/>
        </w:tabs>
        <w:ind w:left="6480" w:hanging="360"/>
      </w:pPr>
      <w:rPr>
        <w:rFonts w:ascii="Wingdings" w:hAnsi="Wingdings" w:cs="Wingdings" w:hint="default"/>
        <w:sz w:val="20"/>
      </w:rPr>
    </w:lvl>
  </w:abstractNum>
  <w:abstractNum w:abstractNumId="21">
    <w:nsid w:val="461C6E19"/>
    <w:multiLevelType w:val="hybridMultilevel"/>
    <w:tmpl w:val="6D90A09E"/>
    <w:lvl w:ilvl="0" w:tplc="BEB0DA2E">
      <w:start w:val="1"/>
      <w:numFmt w:val="decimal"/>
      <w:lvlText w:val="2.%1"/>
      <w:lvlJc w:val="left"/>
      <w:pPr>
        <w:ind w:left="1440" w:hanging="360"/>
      </w:pPr>
      <w:rPr>
        <w:rFonts w:hint="default"/>
      </w:r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22">
    <w:nsid w:val="46B001B1"/>
    <w:multiLevelType w:val="hybridMultilevel"/>
    <w:tmpl w:val="0FF21BDC"/>
    <w:lvl w:ilvl="0" w:tplc="0B089D4A">
      <w:start w:val="1"/>
      <w:numFmt w:val="decimal"/>
      <w:lvlText w:val="%1."/>
      <w:lvlJc w:val="left"/>
      <w:pPr>
        <w:ind w:left="1070" w:hanging="360"/>
      </w:pPr>
      <w:rPr>
        <w:i w:val="0"/>
      </w:rPr>
    </w:lvl>
    <w:lvl w:ilvl="1" w:tplc="C6C61AD4">
      <w:start w:val="1"/>
      <w:numFmt w:val="decimal"/>
      <w:lvlText w:val="%2."/>
      <w:lvlJc w:val="left"/>
      <w:pPr>
        <w:ind w:left="1070" w:hanging="360"/>
      </w:pPr>
      <w:rPr>
        <w:sz w:val="28"/>
        <w:szCs w:val="28"/>
      </w:rPr>
    </w:lvl>
    <w:lvl w:ilvl="2" w:tplc="AA5E7C02">
      <w:start w:val="1"/>
      <w:numFmt w:val="lowerRoman"/>
      <w:lvlText w:val="%3."/>
      <w:lvlJc w:val="right"/>
      <w:pPr>
        <w:ind w:left="2510" w:hanging="180"/>
      </w:pPr>
    </w:lvl>
    <w:lvl w:ilvl="3" w:tplc="F5A8D0CA">
      <w:start w:val="1"/>
      <w:numFmt w:val="decimal"/>
      <w:lvlText w:val="%4."/>
      <w:lvlJc w:val="left"/>
      <w:pPr>
        <w:ind w:left="3230" w:hanging="360"/>
      </w:pPr>
    </w:lvl>
    <w:lvl w:ilvl="4" w:tplc="747294A0">
      <w:start w:val="1"/>
      <w:numFmt w:val="lowerLetter"/>
      <w:lvlText w:val="%5."/>
      <w:lvlJc w:val="left"/>
      <w:pPr>
        <w:ind w:left="3950" w:hanging="360"/>
      </w:pPr>
    </w:lvl>
    <w:lvl w:ilvl="5" w:tplc="69AC5100">
      <w:start w:val="1"/>
      <w:numFmt w:val="lowerRoman"/>
      <w:lvlText w:val="%6."/>
      <w:lvlJc w:val="right"/>
      <w:pPr>
        <w:ind w:left="4670" w:hanging="180"/>
      </w:pPr>
    </w:lvl>
    <w:lvl w:ilvl="6" w:tplc="E8CC9E78">
      <w:start w:val="1"/>
      <w:numFmt w:val="decimal"/>
      <w:lvlText w:val="%7."/>
      <w:lvlJc w:val="left"/>
      <w:pPr>
        <w:ind w:left="5390" w:hanging="360"/>
      </w:pPr>
    </w:lvl>
    <w:lvl w:ilvl="7" w:tplc="D5B638DC">
      <w:start w:val="1"/>
      <w:numFmt w:val="lowerLetter"/>
      <w:lvlText w:val="%8."/>
      <w:lvlJc w:val="left"/>
      <w:pPr>
        <w:ind w:left="6110" w:hanging="360"/>
      </w:pPr>
    </w:lvl>
    <w:lvl w:ilvl="8" w:tplc="DA72C3A6">
      <w:start w:val="1"/>
      <w:numFmt w:val="lowerRoman"/>
      <w:lvlText w:val="%9."/>
      <w:lvlJc w:val="right"/>
      <w:pPr>
        <w:ind w:left="6830" w:hanging="180"/>
      </w:pPr>
    </w:lvl>
  </w:abstractNum>
  <w:abstractNum w:abstractNumId="23">
    <w:nsid w:val="4BB64CA4"/>
    <w:multiLevelType w:val="hybridMultilevel"/>
    <w:tmpl w:val="E4005790"/>
    <w:lvl w:ilvl="0" w:tplc="CA2CA170">
      <w:start w:val="1"/>
      <w:numFmt w:val="bullet"/>
      <w:lvlText w:val=""/>
      <w:lvlJc w:val="left"/>
      <w:pPr>
        <w:ind w:left="720" w:hanging="360"/>
      </w:pPr>
      <w:rPr>
        <w:rFonts w:ascii="Symbol" w:hAnsi="Symbol" w:cs="Symbol" w:hint="default"/>
      </w:rPr>
    </w:lvl>
    <w:lvl w:ilvl="1" w:tplc="E7487976">
      <w:start w:val="1"/>
      <w:numFmt w:val="decimal"/>
      <w:lvlText w:val="%2."/>
      <w:lvlJc w:val="left"/>
      <w:pPr>
        <w:tabs>
          <w:tab w:val="num" w:pos="1080"/>
        </w:tabs>
        <w:ind w:left="1080" w:hanging="360"/>
      </w:pPr>
    </w:lvl>
    <w:lvl w:ilvl="2" w:tplc="0F3CDE58">
      <w:start w:val="1"/>
      <w:numFmt w:val="decimal"/>
      <w:lvlText w:val="%3."/>
      <w:lvlJc w:val="left"/>
      <w:pPr>
        <w:tabs>
          <w:tab w:val="num" w:pos="1440"/>
        </w:tabs>
        <w:ind w:left="1440" w:hanging="360"/>
      </w:pPr>
    </w:lvl>
    <w:lvl w:ilvl="3" w:tplc="8166B8F4">
      <w:start w:val="1"/>
      <w:numFmt w:val="decimal"/>
      <w:lvlText w:val="%4."/>
      <w:lvlJc w:val="left"/>
      <w:pPr>
        <w:tabs>
          <w:tab w:val="num" w:pos="1800"/>
        </w:tabs>
        <w:ind w:left="1800" w:hanging="360"/>
      </w:pPr>
    </w:lvl>
    <w:lvl w:ilvl="4" w:tplc="00C844A0">
      <w:start w:val="1"/>
      <w:numFmt w:val="decimal"/>
      <w:lvlText w:val="%5."/>
      <w:lvlJc w:val="left"/>
      <w:pPr>
        <w:tabs>
          <w:tab w:val="num" w:pos="2160"/>
        </w:tabs>
        <w:ind w:left="2160" w:hanging="360"/>
      </w:pPr>
    </w:lvl>
    <w:lvl w:ilvl="5" w:tplc="091A97F6">
      <w:start w:val="1"/>
      <w:numFmt w:val="decimal"/>
      <w:lvlText w:val="%6."/>
      <w:lvlJc w:val="left"/>
      <w:pPr>
        <w:tabs>
          <w:tab w:val="num" w:pos="2520"/>
        </w:tabs>
        <w:ind w:left="2520" w:hanging="360"/>
      </w:pPr>
    </w:lvl>
    <w:lvl w:ilvl="6" w:tplc="56009E38">
      <w:start w:val="1"/>
      <w:numFmt w:val="decimal"/>
      <w:lvlText w:val="%7."/>
      <w:lvlJc w:val="left"/>
      <w:pPr>
        <w:tabs>
          <w:tab w:val="num" w:pos="2880"/>
        </w:tabs>
        <w:ind w:left="2880" w:hanging="360"/>
      </w:pPr>
    </w:lvl>
    <w:lvl w:ilvl="7" w:tplc="58B23D7C">
      <w:start w:val="1"/>
      <w:numFmt w:val="decimal"/>
      <w:lvlText w:val="%8."/>
      <w:lvlJc w:val="left"/>
      <w:pPr>
        <w:tabs>
          <w:tab w:val="num" w:pos="3240"/>
        </w:tabs>
        <w:ind w:left="3240" w:hanging="360"/>
      </w:pPr>
    </w:lvl>
    <w:lvl w:ilvl="8" w:tplc="27DA5AC4">
      <w:start w:val="1"/>
      <w:numFmt w:val="decimal"/>
      <w:lvlText w:val="%9."/>
      <w:lvlJc w:val="left"/>
      <w:pPr>
        <w:tabs>
          <w:tab w:val="num" w:pos="3600"/>
        </w:tabs>
        <w:ind w:left="3600" w:hanging="360"/>
      </w:pPr>
    </w:lvl>
  </w:abstractNum>
  <w:abstractNum w:abstractNumId="24">
    <w:nsid w:val="4C7620A1"/>
    <w:multiLevelType w:val="hybridMultilevel"/>
    <w:tmpl w:val="B2F6F906"/>
    <w:lvl w:ilvl="0" w:tplc="4880C53E">
      <w:start w:val="1"/>
      <w:numFmt w:val="decimal"/>
      <w:lvlText w:val="1.%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nsid w:val="4D4B719B"/>
    <w:multiLevelType w:val="hybridMultilevel"/>
    <w:tmpl w:val="295036A2"/>
    <w:lvl w:ilvl="0" w:tplc="44049D3C">
      <w:start w:val="1"/>
      <w:numFmt w:val="bullet"/>
      <w:lvlText w:val=""/>
      <w:lvlJc w:val="left"/>
      <w:pPr>
        <w:ind w:left="1429" w:hanging="360"/>
      </w:pPr>
      <w:rPr>
        <w:rFonts w:ascii="Symbol" w:hAnsi="Symbol" w:cs="Symbol" w:hint="default"/>
        <w:color w:val="222222"/>
        <w:sz w:val="28"/>
        <w:szCs w:val="28"/>
        <w:lang w:val="uk-UA" w:eastAsia="uk-UA"/>
      </w:rPr>
    </w:lvl>
    <w:lvl w:ilvl="1" w:tplc="6770A736">
      <w:start w:val="1"/>
      <w:numFmt w:val="decimal"/>
      <w:lvlText w:val="%2."/>
      <w:lvlJc w:val="left"/>
      <w:pPr>
        <w:tabs>
          <w:tab w:val="num" w:pos="1080"/>
        </w:tabs>
        <w:ind w:left="1080" w:hanging="360"/>
      </w:pPr>
    </w:lvl>
    <w:lvl w:ilvl="2" w:tplc="52ACE844">
      <w:start w:val="1"/>
      <w:numFmt w:val="decimal"/>
      <w:lvlText w:val="%3."/>
      <w:lvlJc w:val="left"/>
      <w:pPr>
        <w:tabs>
          <w:tab w:val="num" w:pos="1440"/>
        </w:tabs>
        <w:ind w:left="1440" w:hanging="360"/>
      </w:pPr>
    </w:lvl>
    <w:lvl w:ilvl="3" w:tplc="218092D8">
      <w:start w:val="1"/>
      <w:numFmt w:val="decimal"/>
      <w:lvlText w:val="%4."/>
      <w:lvlJc w:val="left"/>
      <w:pPr>
        <w:tabs>
          <w:tab w:val="num" w:pos="1800"/>
        </w:tabs>
        <w:ind w:left="1800" w:hanging="360"/>
      </w:pPr>
    </w:lvl>
    <w:lvl w:ilvl="4" w:tplc="D1D20F58">
      <w:start w:val="1"/>
      <w:numFmt w:val="decimal"/>
      <w:lvlText w:val="%5."/>
      <w:lvlJc w:val="left"/>
      <w:pPr>
        <w:tabs>
          <w:tab w:val="num" w:pos="2160"/>
        </w:tabs>
        <w:ind w:left="2160" w:hanging="360"/>
      </w:pPr>
    </w:lvl>
    <w:lvl w:ilvl="5" w:tplc="E0C0A614">
      <w:start w:val="1"/>
      <w:numFmt w:val="decimal"/>
      <w:lvlText w:val="%6."/>
      <w:lvlJc w:val="left"/>
      <w:pPr>
        <w:tabs>
          <w:tab w:val="num" w:pos="2520"/>
        </w:tabs>
        <w:ind w:left="2520" w:hanging="360"/>
      </w:pPr>
    </w:lvl>
    <w:lvl w:ilvl="6" w:tplc="B65A335A">
      <w:start w:val="1"/>
      <w:numFmt w:val="decimal"/>
      <w:lvlText w:val="%7."/>
      <w:lvlJc w:val="left"/>
      <w:pPr>
        <w:tabs>
          <w:tab w:val="num" w:pos="2880"/>
        </w:tabs>
        <w:ind w:left="2880" w:hanging="360"/>
      </w:pPr>
    </w:lvl>
    <w:lvl w:ilvl="7" w:tplc="64046550">
      <w:start w:val="1"/>
      <w:numFmt w:val="decimal"/>
      <w:lvlText w:val="%8."/>
      <w:lvlJc w:val="left"/>
      <w:pPr>
        <w:tabs>
          <w:tab w:val="num" w:pos="3240"/>
        </w:tabs>
        <w:ind w:left="3240" w:hanging="360"/>
      </w:pPr>
    </w:lvl>
    <w:lvl w:ilvl="8" w:tplc="1292B3A6">
      <w:start w:val="1"/>
      <w:numFmt w:val="decimal"/>
      <w:lvlText w:val="%9."/>
      <w:lvlJc w:val="left"/>
      <w:pPr>
        <w:tabs>
          <w:tab w:val="num" w:pos="3600"/>
        </w:tabs>
        <w:ind w:left="3600" w:hanging="360"/>
      </w:pPr>
    </w:lvl>
  </w:abstractNum>
  <w:abstractNum w:abstractNumId="26">
    <w:nsid w:val="55B831E9"/>
    <w:multiLevelType w:val="hybridMultilevel"/>
    <w:tmpl w:val="FF3662A6"/>
    <w:lvl w:ilvl="0" w:tplc="E2C8D216">
      <w:start w:val="1"/>
      <w:numFmt w:val="bullet"/>
      <w:lvlText w:val=""/>
      <w:lvlJc w:val="left"/>
      <w:pPr>
        <w:ind w:left="1429" w:hanging="360"/>
      </w:pPr>
      <w:rPr>
        <w:rFonts w:ascii="Symbol" w:hAnsi="Symbol" w:cs="Symbol" w:hint="default"/>
        <w:sz w:val="28"/>
        <w:szCs w:val="28"/>
      </w:rPr>
    </w:lvl>
    <w:lvl w:ilvl="1" w:tplc="3044F880">
      <w:start w:val="1"/>
      <w:numFmt w:val="decimal"/>
      <w:lvlText w:val="%2."/>
      <w:lvlJc w:val="left"/>
      <w:pPr>
        <w:tabs>
          <w:tab w:val="num" w:pos="1080"/>
        </w:tabs>
        <w:ind w:left="1080" w:hanging="360"/>
      </w:pPr>
    </w:lvl>
    <w:lvl w:ilvl="2" w:tplc="FAA0837E">
      <w:start w:val="1"/>
      <w:numFmt w:val="decimal"/>
      <w:lvlText w:val="%3."/>
      <w:lvlJc w:val="left"/>
      <w:pPr>
        <w:tabs>
          <w:tab w:val="num" w:pos="1440"/>
        </w:tabs>
        <w:ind w:left="1440" w:hanging="360"/>
      </w:pPr>
    </w:lvl>
    <w:lvl w:ilvl="3" w:tplc="F5D0D1CE">
      <w:start w:val="1"/>
      <w:numFmt w:val="decimal"/>
      <w:lvlText w:val="%4."/>
      <w:lvlJc w:val="left"/>
      <w:pPr>
        <w:tabs>
          <w:tab w:val="num" w:pos="1800"/>
        </w:tabs>
        <w:ind w:left="1800" w:hanging="360"/>
      </w:pPr>
    </w:lvl>
    <w:lvl w:ilvl="4" w:tplc="6798C3BC">
      <w:start w:val="1"/>
      <w:numFmt w:val="decimal"/>
      <w:lvlText w:val="%5."/>
      <w:lvlJc w:val="left"/>
      <w:pPr>
        <w:tabs>
          <w:tab w:val="num" w:pos="2160"/>
        </w:tabs>
        <w:ind w:left="2160" w:hanging="360"/>
      </w:pPr>
    </w:lvl>
    <w:lvl w:ilvl="5" w:tplc="7EDAE4FC">
      <w:start w:val="1"/>
      <w:numFmt w:val="decimal"/>
      <w:lvlText w:val="%6."/>
      <w:lvlJc w:val="left"/>
      <w:pPr>
        <w:tabs>
          <w:tab w:val="num" w:pos="2520"/>
        </w:tabs>
        <w:ind w:left="2520" w:hanging="360"/>
      </w:pPr>
    </w:lvl>
    <w:lvl w:ilvl="6" w:tplc="5D9E0F7A">
      <w:start w:val="1"/>
      <w:numFmt w:val="decimal"/>
      <w:lvlText w:val="%7."/>
      <w:lvlJc w:val="left"/>
      <w:pPr>
        <w:tabs>
          <w:tab w:val="num" w:pos="2880"/>
        </w:tabs>
        <w:ind w:left="2880" w:hanging="360"/>
      </w:pPr>
    </w:lvl>
    <w:lvl w:ilvl="7" w:tplc="0436EC54">
      <w:start w:val="1"/>
      <w:numFmt w:val="decimal"/>
      <w:lvlText w:val="%8."/>
      <w:lvlJc w:val="left"/>
      <w:pPr>
        <w:tabs>
          <w:tab w:val="num" w:pos="3240"/>
        </w:tabs>
        <w:ind w:left="3240" w:hanging="360"/>
      </w:pPr>
    </w:lvl>
    <w:lvl w:ilvl="8" w:tplc="E950539C">
      <w:start w:val="1"/>
      <w:numFmt w:val="decimal"/>
      <w:lvlText w:val="%9."/>
      <w:lvlJc w:val="left"/>
      <w:pPr>
        <w:tabs>
          <w:tab w:val="num" w:pos="3600"/>
        </w:tabs>
        <w:ind w:left="3600" w:hanging="360"/>
      </w:pPr>
    </w:lvl>
  </w:abstractNum>
  <w:abstractNum w:abstractNumId="27">
    <w:nsid w:val="56280DE3"/>
    <w:multiLevelType w:val="hybridMultilevel"/>
    <w:tmpl w:val="0114BAA8"/>
    <w:lvl w:ilvl="0" w:tplc="5798CD40">
      <w:start w:val="1"/>
      <w:numFmt w:val="bullet"/>
      <w:lvlText w:val=""/>
      <w:lvlJc w:val="left"/>
      <w:pPr>
        <w:tabs>
          <w:tab w:val="num" w:pos="720"/>
        </w:tabs>
        <w:ind w:left="720" w:hanging="360"/>
      </w:pPr>
      <w:rPr>
        <w:rFonts w:ascii="Symbol" w:hAnsi="Symbol" w:cs="Symbol" w:hint="default"/>
        <w:sz w:val="20"/>
        <w:szCs w:val="28"/>
        <w:lang w:val="uk-UA" w:eastAsia="uk-UA"/>
      </w:rPr>
    </w:lvl>
    <w:lvl w:ilvl="1" w:tplc="C2DAAD4A">
      <w:start w:val="1"/>
      <w:numFmt w:val="bullet"/>
      <w:lvlText w:val="o"/>
      <w:lvlJc w:val="left"/>
      <w:pPr>
        <w:tabs>
          <w:tab w:val="num" w:pos="1440"/>
        </w:tabs>
        <w:ind w:left="1440" w:hanging="360"/>
      </w:pPr>
      <w:rPr>
        <w:rFonts w:ascii="Courier New" w:hAnsi="Courier New" w:cs="Courier New" w:hint="default"/>
        <w:sz w:val="20"/>
      </w:rPr>
    </w:lvl>
    <w:lvl w:ilvl="2" w:tplc="8A402218">
      <w:start w:val="1"/>
      <w:numFmt w:val="bullet"/>
      <w:lvlText w:val=""/>
      <w:lvlJc w:val="left"/>
      <w:pPr>
        <w:tabs>
          <w:tab w:val="num" w:pos="2160"/>
        </w:tabs>
        <w:ind w:left="2160" w:hanging="360"/>
      </w:pPr>
      <w:rPr>
        <w:rFonts w:ascii="Wingdings" w:hAnsi="Wingdings" w:cs="Wingdings" w:hint="default"/>
        <w:sz w:val="20"/>
      </w:rPr>
    </w:lvl>
    <w:lvl w:ilvl="3" w:tplc="65FE58F8">
      <w:start w:val="1"/>
      <w:numFmt w:val="bullet"/>
      <w:lvlText w:val=""/>
      <w:lvlJc w:val="left"/>
      <w:pPr>
        <w:tabs>
          <w:tab w:val="num" w:pos="2880"/>
        </w:tabs>
        <w:ind w:left="2880" w:hanging="360"/>
      </w:pPr>
      <w:rPr>
        <w:rFonts w:ascii="Wingdings" w:hAnsi="Wingdings" w:cs="Wingdings" w:hint="default"/>
        <w:sz w:val="20"/>
      </w:rPr>
    </w:lvl>
    <w:lvl w:ilvl="4" w:tplc="74E4CE7A">
      <w:start w:val="1"/>
      <w:numFmt w:val="bullet"/>
      <w:lvlText w:val=""/>
      <w:lvlJc w:val="left"/>
      <w:pPr>
        <w:tabs>
          <w:tab w:val="num" w:pos="3600"/>
        </w:tabs>
        <w:ind w:left="3600" w:hanging="360"/>
      </w:pPr>
      <w:rPr>
        <w:rFonts w:ascii="Wingdings" w:hAnsi="Wingdings" w:cs="Wingdings" w:hint="default"/>
        <w:sz w:val="20"/>
      </w:rPr>
    </w:lvl>
    <w:lvl w:ilvl="5" w:tplc="D146F976">
      <w:start w:val="1"/>
      <w:numFmt w:val="bullet"/>
      <w:lvlText w:val=""/>
      <w:lvlJc w:val="left"/>
      <w:pPr>
        <w:tabs>
          <w:tab w:val="num" w:pos="4320"/>
        </w:tabs>
        <w:ind w:left="4320" w:hanging="360"/>
      </w:pPr>
      <w:rPr>
        <w:rFonts w:ascii="Wingdings" w:hAnsi="Wingdings" w:cs="Wingdings" w:hint="default"/>
        <w:sz w:val="20"/>
      </w:rPr>
    </w:lvl>
    <w:lvl w:ilvl="6" w:tplc="CB96F042">
      <w:start w:val="1"/>
      <w:numFmt w:val="bullet"/>
      <w:lvlText w:val=""/>
      <w:lvlJc w:val="left"/>
      <w:pPr>
        <w:tabs>
          <w:tab w:val="num" w:pos="5040"/>
        </w:tabs>
        <w:ind w:left="5040" w:hanging="360"/>
      </w:pPr>
      <w:rPr>
        <w:rFonts w:ascii="Wingdings" w:hAnsi="Wingdings" w:cs="Wingdings" w:hint="default"/>
        <w:sz w:val="20"/>
      </w:rPr>
    </w:lvl>
    <w:lvl w:ilvl="7" w:tplc="AF40BA1C">
      <w:start w:val="1"/>
      <w:numFmt w:val="bullet"/>
      <w:lvlText w:val=""/>
      <w:lvlJc w:val="left"/>
      <w:pPr>
        <w:tabs>
          <w:tab w:val="num" w:pos="5760"/>
        </w:tabs>
        <w:ind w:left="5760" w:hanging="360"/>
      </w:pPr>
      <w:rPr>
        <w:rFonts w:ascii="Wingdings" w:hAnsi="Wingdings" w:cs="Wingdings" w:hint="default"/>
        <w:sz w:val="20"/>
      </w:rPr>
    </w:lvl>
    <w:lvl w:ilvl="8" w:tplc="39E473A2">
      <w:start w:val="1"/>
      <w:numFmt w:val="bullet"/>
      <w:lvlText w:val=""/>
      <w:lvlJc w:val="left"/>
      <w:pPr>
        <w:tabs>
          <w:tab w:val="num" w:pos="6480"/>
        </w:tabs>
        <w:ind w:left="6480" w:hanging="360"/>
      </w:pPr>
      <w:rPr>
        <w:rFonts w:ascii="Wingdings" w:hAnsi="Wingdings" w:cs="Wingdings" w:hint="default"/>
        <w:sz w:val="20"/>
      </w:rPr>
    </w:lvl>
  </w:abstractNum>
  <w:abstractNum w:abstractNumId="28">
    <w:nsid w:val="5BF74E19"/>
    <w:multiLevelType w:val="multilevel"/>
    <w:tmpl w:val="613C95CA"/>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5F1A3979"/>
    <w:multiLevelType w:val="hybridMultilevel"/>
    <w:tmpl w:val="4D0A0A90"/>
    <w:lvl w:ilvl="0" w:tplc="8892D5DC">
      <w:start w:val="1"/>
      <w:numFmt w:val="bullet"/>
      <w:lvlText w:val=""/>
      <w:lvlJc w:val="left"/>
      <w:pPr>
        <w:ind w:left="1429" w:hanging="360"/>
      </w:pPr>
      <w:rPr>
        <w:rFonts w:ascii="Symbol" w:hAnsi="Symbol" w:cs="Symbol" w:hint="default"/>
      </w:rPr>
    </w:lvl>
    <w:lvl w:ilvl="1" w:tplc="F2BEEB54">
      <w:start w:val="1"/>
      <w:numFmt w:val="decimal"/>
      <w:lvlText w:val="%2."/>
      <w:lvlJc w:val="left"/>
      <w:pPr>
        <w:tabs>
          <w:tab w:val="num" w:pos="1080"/>
        </w:tabs>
        <w:ind w:left="1080" w:hanging="360"/>
      </w:pPr>
    </w:lvl>
    <w:lvl w:ilvl="2" w:tplc="7AF8F7A4">
      <w:start w:val="1"/>
      <w:numFmt w:val="decimal"/>
      <w:lvlText w:val="%3."/>
      <w:lvlJc w:val="left"/>
      <w:pPr>
        <w:tabs>
          <w:tab w:val="num" w:pos="1440"/>
        </w:tabs>
        <w:ind w:left="1440" w:hanging="360"/>
      </w:pPr>
    </w:lvl>
    <w:lvl w:ilvl="3" w:tplc="00B0B8A0">
      <w:start w:val="1"/>
      <w:numFmt w:val="decimal"/>
      <w:lvlText w:val="%4."/>
      <w:lvlJc w:val="left"/>
      <w:pPr>
        <w:tabs>
          <w:tab w:val="num" w:pos="1800"/>
        </w:tabs>
        <w:ind w:left="1800" w:hanging="360"/>
      </w:pPr>
    </w:lvl>
    <w:lvl w:ilvl="4" w:tplc="40BE311E">
      <w:start w:val="1"/>
      <w:numFmt w:val="decimal"/>
      <w:lvlText w:val="%5."/>
      <w:lvlJc w:val="left"/>
      <w:pPr>
        <w:tabs>
          <w:tab w:val="num" w:pos="2160"/>
        </w:tabs>
        <w:ind w:left="2160" w:hanging="360"/>
      </w:pPr>
    </w:lvl>
    <w:lvl w:ilvl="5" w:tplc="A53C9EB2">
      <w:start w:val="1"/>
      <w:numFmt w:val="decimal"/>
      <w:lvlText w:val="%6."/>
      <w:lvlJc w:val="left"/>
      <w:pPr>
        <w:tabs>
          <w:tab w:val="num" w:pos="2520"/>
        </w:tabs>
        <w:ind w:left="2520" w:hanging="360"/>
      </w:pPr>
    </w:lvl>
    <w:lvl w:ilvl="6" w:tplc="BC881C68">
      <w:start w:val="1"/>
      <w:numFmt w:val="decimal"/>
      <w:lvlText w:val="%7."/>
      <w:lvlJc w:val="left"/>
      <w:pPr>
        <w:tabs>
          <w:tab w:val="num" w:pos="2880"/>
        </w:tabs>
        <w:ind w:left="2880" w:hanging="360"/>
      </w:pPr>
    </w:lvl>
    <w:lvl w:ilvl="7" w:tplc="041AC27C">
      <w:start w:val="1"/>
      <w:numFmt w:val="decimal"/>
      <w:lvlText w:val="%8."/>
      <w:lvlJc w:val="left"/>
      <w:pPr>
        <w:tabs>
          <w:tab w:val="num" w:pos="3240"/>
        </w:tabs>
        <w:ind w:left="3240" w:hanging="360"/>
      </w:pPr>
    </w:lvl>
    <w:lvl w:ilvl="8" w:tplc="AF6A0A30">
      <w:start w:val="1"/>
      <w:numFmt w:val="decimal"/>
      <w:lvlText w:val="%9."/>
      <w:lvlJc w:val="left"/>
      <w:pPr>
        <w:tabs>
          <w:tab w:val="num" w:pos="3600"/>
        </w:tabs>
        <w:ind w:left="3600" w:hanging="360"/>
      </w:pPr>
    </w:lvl>
  </w:abstractNum>
  <w:abstractNum w:abstractNumId="30">
    <w:nsid w:val="62F4751E"/>
    <w:multiLevelType w:val="hybridMultilevel"/>
    <w:tmpl w:val="A68833C0"/>
    <w:lvl w:ilvl="0" w:tplc="D3A60674">
      <w:start w:val="1"/>
      <w:numFmt w:val="bullet"/>
      <w:lvlText w:val=""/>
      <w:lvlJc w:val="left"/>
      <w:pPr>
        <w:ind w:left="720" w:hanging="360"/>
      </w:pPr>
      <w:rPr>
        <w:rFonts w:ascii="Symbol" w:hAnsi="Symbol" w:cs="Symbol" w:hint="default"/>
      </w:rPr>
    </w:lvl>
    <w:lvl w:ilvl="1" w:tplc="E12AC0D8">
      <w:start w:val="1"/>
      <w:numFmt w:val="decimal"/>
      <w:lvlText w:val="%2."/>
      <w:lvlJc w:val="left"/>
      <w:pPr>
        <w:tabs>
          <w:tab w:val="num" w:pos="1080"/>
        </w:tabs>
        <w:ind w:left="1080" w:hanging="360"/>
      </w:pPr>
    </w:lvl>
    <w:lvl w:ilvl="2" w:tplc="B632402E">
      <w:start w:val="1"/>
      <w:numFmt w:val="decimal"/>
      <w:lvlText w:val="%3."/>
      <w:lvlJc w:val="left"/>
      <w:pPr>
        <w:tabs>
          <w:tab w:val="num" w:pos="1440"/>
        </w:tabs>
        <w:ind w:left="1440" w:hanging="360"/>
      </w:pPr>
    </w:lvl>
    <w:lvl w:ilvl="3" w:tplc="9C3A0556">
      <w:start w:val="1"/>
      <w:numFmt w:val="decimal"/>
      <w:lvlText w:val="%4."/>
      <w:lvlJc w:val="left"/>
      <w:pPr>
        <w:tabs>
          <w:tab w:val="num" w:pos="1800"/>
        </w:tabs>
        <w:ind w:left="1800" w:hanging="360"/>
      </w:pPr>
    </w:lvl>
    <w:lvl w:ilvl="4" w:tplc="26A26A90">
      <w:start w:val="1"/>
      <w:numFmt w:val="decimal"/>
      <w:lvlText w:val="%5."/>
      <w:lvlJc w:val="left"/>
      <w:pPr>
        <w:tabs>
          <w:tab w:val="num" w:pos="2160"/>
        </w:tabs>
        <w:ind w:left="2160" w:hanging="360"/>
      </w:pPr>
    </w:lvl>
    <w:lvl w:ilvl="5" w:tplc="7DF6CFC8">
      <w:start w:val="1"/>
      <w:numFmt w:val="decimal"/>
      <w:lvlText w:val="%6."/>
      <w:lvlJc w:val="left"/>
      <w:pPr>
        <w:tabs>
          <w:tab w:val="num" w:pos="2520"/>
        </w:tabs>
        <w:ind w:left="2520" w:hanging="360"/>
      </w:pPr>
    </w:lvl>
    <w:lvl w:ilvl="6" w:tplc="B63E0DBA">
      <w:start w:val="1"/>
      <w:numFmt w:val="decimal"/>
      <w:lvlText w:val="%7."/>
      <w:lvlJc w:val="left"/>
      <w:pPr>
        <w:tabs>
          <w:tab w:val="num" w:pos="2880"/>
        </w:tabs>
        <w:ind w:left="2880" w:hanging="360"/>
      </w:pPr>
    </w:lvl>
    <w:lvl w:ilvl="7" w:tplc="FACAD30A">
      <w:start w:val="1"/>
      <w:numFmt w:val="decimal"/>
      <w:lvlText w:val="%8."/>
      <w:lvlJc w:val="left"/>
      <w:pPr>
        <w:tabs>
          <w:tab w:val="num" w:pos="3240"/>
        </w:tabs>
        <w:ind w:left="3240" w:hanging="360"/>
      </w:pPr>
    </w:lvl>
    <w:lvl w:ilvl="8" w:tplc="AC5A897C">
      <w:start w:val="1"/>
      <w:numFmt w:val="decimal"/>
      <w:lvlText w:val="%9."/>
      <w:lvlJc w:val="left"/>
      <w:pPr>
        <w:tabs>
          <w:tab w:val="num" w:pos="3600"/>
        </w:tabs>
        <w:ind w:left="3600" w:hanging="360"/>
      </w:pPr>
    </w:lvl>
  </w:abstractNum>
  <w:abstractNum w:abstractNumId="31">
    <w:nsid w:val="6318612E"/>
    <w:multiLevelType w:val="hybridMultilevel"/>
    <w:tmpl w:val="C2CCC4AE"/>
    <w:lvl w:ilvl="0" w:tplc="BC0C97B4">
      <w:start w:val="1"/>
      <w:numFmt w:val="bullet"/>
      <w:lvlText w:val=""/>
      <w:lvlJc w:val="left"/>
      <w:pPr>
        <w:tabs>
          <w:tab w:val="num" w:pos="720"/>
        </w:tabs>
        <w:ind w:left="720" w:hanging="360"/>
      </w:pPr>
      <w:rPr>
        <w:rFonts w:ascii="Symbol" w:hAnsi="Symbol" w:cs="Symbol" w:hint="default"/>
        <w:color w:val="222222"/>
        <w:sz w:val="20"/>
        <w:szCs w:val="28"/>
        <w:lang w:val="uk-UA" w:eastAsia="uk-UA"/>
      </w:rPr>
    </w:lvl>
    <w:lvl w:ilvl="1" w:tplc="684CA868">
      <w:start w:val="1"/>
      <w:numFmt w:val="bullet"/>
      <w:lvlText w:val="o"/>
      <w:lvlJc w:val="left"/>
      <w:pPr>
        <w:tabs>
          <w:tab w:val="num" w:pos="1440"/>
        </w:tabs>
        <w:ind w:left="1440" w:hanging="360"/>
      </w:pPr>
      <w:rPr>
        <w:rFonts w:ascii="Courier New" w:hAnsi="Courier New" w:cs="Courier New" w:hint="default"/>
        <w:sz w:val="20"/>
      </w:rPr>
    </w:lvl>
    <w:lvl w:ilvl="2" w:tplc="0D2C93EE">
      <w:start w:val="1"/>
      <w:numFmt w:val="bullet"/>
      <w:lvlText w:val=""/>
      <w:lvlJc w:val="left"/>
      <w:pPr>
        <w:tabs>
          <w:tab w:val="num" w:pos="2160"/>
        </w:tabs>
        <w:ind w:left="2160" w:hanging="360"/>
      </w:pPr>
      <w:rPr>
        <w:rFonts w:ascii="Wingdings" w:hAnsi="Wingdings" w:cs="Wingdings" w:hint="default"/>
        <w:sz w:val="20"/>
      </w:rPr>
    </w:lvl>
    <w:lvl w:ilvl="3" w:tplc="9BF6C66A">
      <w:start w:val="1"/>
      <w:numFmt w:val="bullet"/>
      <w:lvlText w:val=""/>
      <w:lvlJc w:val="left"/>
      <w:pPr>
        <w:tabs>
          <w:tab w:val="num" w:pos="2880"/>
        </w:tabs>
        <w:ind w:left="2880" w:hanging="360"/>
      </w:pPr>
      <w:rPr>
        <w:rFonts w:ascii="Wingdings" w:hAnsi="Wingdings" w:cs="Wingdings" w:hint="default"/>
        <w:sz w:val="20"/>
      </w:rPr>
    </w:lvl>
    <w:lvl w:ilvl="4" w:tplc="88081776">
      <w:start w:val="1"/>
      <w:numFmt w:val="bullet"/>
      <w:lvlText w:val=""/>
      <w:lvlJc w:val="left"/>
      <w:pPr>
        <w:tabs>
          <w:tab w:val="num" w:pos="3600"/>
        </w:tabs>
        <w:ind w:left="3600" w:hanging="360"/>
      </w:pPr>
      <w:rPr>
        <w:rFonts w:ascii="Wingdings" w:hAnsi="Wingdings" w:cs="Wingdings" w:hint="default"/>
        <w:sz w:val="20"/>
      </w:rPr>
    </w:lvl>
    <w:lvl w:ilvl="5" w:tplc="4E824B38">
      <w:start w:val="1"/>
      <w:numFmt w:val="bullet"/>
      <w:lvlText w:val=""/>
      <w:lvlJc w:val="left"/>
      <w:pPr>
        <w:tabs>
          <w:tab w:val="num" w:pos="4320"/>
        </w:tabs>
        <w:ind w:left="4320" w:hanging="360"/>
      </w:pPr>
      <w:rPr>
        <w:rFonts w:ascii="Wingdings" w:hAnsi="Wingdings" w:cs="Wingdings" w:hint="default"/>
        <w:sz w:val="20"/>
      </w:rPr>
    </w:lvl>
    <w:lvl w:ilvl="6" w:tplc="139E0654">
      <w:start w:val="1"/>
      <w:numFmt w:val="bullet"/>
      <w:lvlText w:val=""/>
      <w:lvlJc w:val="left"/>
      <w:pPr>
        <w:tabs>
          <w:tab w:val="num" w:pos="5040"/>
        </w:tabs>
        <w:ind w:left="5040" w:hanging="360"/>
      </w:pPr>
      <w:rPr>
        <w:rFonts w:ascii="Wingdings" w:hAnsi="Wingdings" w:cs="Wingdings" w:hint="default"/>
        <w:sz w:val="20"/>
      </w:rPr>
    </w:lvl>
    <w:lvl w:ilvl="7" w:tplc="47C81310">
      <w:start w:val="1"/>
      <w:numFmt w:val="bullet"/>
      <w:lvlText w:val=""/>
      <w:lvlJc w:val="left"/>
      <w:pPr>
        <w:tabs>
          <w:tab w:val="num" w:pos="5760"/>
        </w:tabs>
        <w:ind w:left="5760" w:hanging="360"/>
      </w:pPr>
      <w:rPr>
        <w:rFonts w:ascii="Wingdings" w:hAnsi="Wingdings" w:cs="Wingdings" w:hint="default"/>
        <w:sz w:val="20"/>
      </w:rPr>
    </w:lvl>
    <w:lvl w:ilvl="8" w:tplc="B3D8E69A">
      <w:start w:val="1"/>
      <w:numFmt w:val="bullet"/>
      <w:lvlText w:val=""/>
      <w:lvlJc w:val="left"/>
      <w:pPr>
        <w:tabs>
          <w:tab w:val="num" w:pos="6480"/>
        </w:tabs>
        <w:ind w:left="6480" w:hanging="360"/>
      </w:pPr>
      <w:rPr>
        <w:rFonts w:ascii="Wingdings" w:hAnsi="Wingdings" w:cs="Wingdings" w:hint="default"/>
        <w:sz w:val="20"/>
      </w:rPr>
    </w:lvl>
  </w:abstractNum>
  <w:abstractNum w:abstractNumId="32">
    <w:nsid w:val="638365A2"/>
    <w:multiLevelType w:val="hybridMultilevel"/>
    <w:tmpl w:val="8C46041C"/>
    <w:lvl w:ilvl="0" w:tplc="25FA632C">
      <w:start w:val="1"/>
      <w:numFmt w:val="bullet"/>
      <w:lvlText w:val=""/>
      <w:lvlJc w:val="left"/>
      <w:pPr>
        <w:ind w:left="855" w:hanging="360"/>
      </w:pPr>
      <w:rPr>
        <w:rFonts w:ascii="Symbol" w:hAnsi="Symbol" w:cs="Symbol" w:hint="default"/>
        <w:sz w:val="28"/>
        <w:szCs w:val="28"/>
        <w:lang w:val="uk-UA" w:eastAsia="uk-UA"/>
      </w:rPr>
    </w:lvl>
    <w:lvl w:ilvl="1" w:tplc="09602666">
      <w:start w:val="1"/>
      <w:numFmt w:val="decimal"/>
      <w:lvlText w:val="%2."/>
      <w:lvlJc w:val="left"/>
      <w:pPr>
        <w:tabs>
          <w:tab w:val="num" w:pos="1080"/>
        </w:tabs>
        <w:ind w:left="1080" w:hanging="360"/>
      </w:pPr>
    </w:lvl>
    <w:lvl w:ilvl="2" w:tplc="64D49A32">
      <w:start w:val="1"/>
      <w:numFmt w:val="decimal"/>
      <w:lvlText w:val="%3."/>
      <w:lvlJc w:val="left"/>
      <w:pPr>
        <w:tabs>
          <w:tab w:val="num" w:pos="1440"/>
        </w:tabs>
        <w:ind w:left="1440" w:hanging="360"/>
      </w:pPr>
    </w:lvl>
    <w:lvl w:ilvl="3" w:tplc="FF1A2BD2">
      <w:start w:val="1"/>
      <w:numFmt w:val="decimal"/>
      <w:lvlText w:val="%4."/>
      <w:lvlJc w:val="left"/>
      <w:pPr>
        <w:tabs>
          <w:tab w:val="num" w:pos="1800"/>
        </w:tabs>
        <w:ind w:left="1800" w:hanging="360"/>
      </w:pPr>
    </w:lvl>
    <w:lvl w:ilvl="4" w:tplc="7C5446BC">
      <w:start w:val="1"/>
      <w:numFmt w:val="decimal"/>
      <w:lvlText w:val="%5."/>
      <w:lvlJc w:val="left"/>
      <w:pPr>
        <w:tabs>
          <w:tab w:val="num" w:pos="2160"/>
        </w:tabs>
        <w:ind w:left="2160" w:hanging="360"/>
      </w:pPr>
    </w:lvl>
    <w:lvl w:ilvl="5" w:tplc="120EF490">
      <w:start w:val="1"/>
      <w:numFmt w:val="decimal"/>
      <w:lvlText w:val="%6."/>
      <w:lvlJc w:val="left"/>
      <w:pPr>
        <w:tabs>
          <w:tab w:val="num" w:pos="2520"/>
        </w:tabs>
        <w:ind w:left="2520" w:hanging="360"/>
      </w:pPr>
    </w:lvl>
    <w:lvl w:ilvl="6" w:tplc="B9C65C74">
      <w:start w:val="1"/>
      <w:numFmt w:val="decimal"/>
      <w:lvlText w:val="%7."/>
      <w:lvlJc w:val="left"/>
      <w:pPr>
        <w:tabs>
          <w:tab w:val="num" w:pos="2880"/>
        </w:tabs>
        <w:ind w:left="2880" w:hanging="360"/>
      </w:pPr>
    </w:lvl>
    <w:lvl w:ilvl="7" w:tplc="58AC42C4">
      <w:start w:val="1"/>
      <w:numFmt w:val="decimal"/>
      <w:lvlText w:val="%8."/>
      <w:lvlJc w:val="left"/>
      <w:pPr>
        <w:tabs>
          <w:tab w:val="num" w:pos="3240"/>
        </w:tabs>
        <w:ind w:left="3240" w:hanging="360"/>
      </w:pPr>
    </w:lvl>
    <w:lvl w:ilvl="8" w:tplc="E758DEC6">
      <w:start w:val="1"/>
      <w:numFmt w:val="decimal"/>
      <w:lvlText w:val="%9."/>
      <w:lvlJc w:val="left"/>
      <w:pPr>
        <w:tabs>
          <w:tab w:val="num" w:pos="3600"/>
        </w:tabs>
        <w:ind w:left="3600" w:hanging="360"/>
      </w:pPr>
    </w:lvl>
  </w:abstractNum>
  <w:abstractNum w:abstractNumId="33">
    <w:nsid w:val="66DA0597"/>
    <w:multiLevelType w:val="hybridMultilevel"/>
    <w:tmpl w:val="443AF24E"/>
    <w:lvl w:ilvl="0" w:tplc="24C29186">
      <w:start w:val="1"/>
      <w:numFmt w:val="bullet"/>
      <w:lvlText w:val=""/>
      <w:lvlJc w:val="left"/>
      <w:pPr>
        <w:ind w:left="720" w:hanging="360"/>
      </w:pPr>
      <w:rPr>
        <w:rFonts w:ascii="Symbol" w:hAnsi="Symbol" w:cs="Symbol" w:hint="default"/>
        <w:lang w:val="ru-RU"/>
      </w:rPr>
    </w:lvl>
    <w:lvl w:ilvl="1" w:tplc="61A43968">
      <w:start w:val="1"/>
      <w:numFmt w:val="decimal"/>
      <w:lvlText w:val="%2."/>
      <w:lvlJc w:val="left"/>
      <w:pPr>
        <w:tabs>
          <w:tab w:val="num" w:pos="1080"/>
        </w:tabs>
        <w:ind w:left="1080" w:hanging="360"/>
      </w:pPr>
    </w:lvl>
    <w:lvl w:ilvl="2" w:tplc="9C82C52E">
      <w:start w:val="1"/>
      <w:numFmt w:val="decimal"/>
      <w:lvlText w:val="%3."/>
      <w:lvlJc w:val="left"/>
      <w:pPr>
        <w:tabs>
          <w:tab w:val="num" w:pos="1440"/>
        </w:tabs>
        <w:ind w:left="1440" w:hanging="360"/>
      </w:pPr>
    </w:lvl>
    <w:lvl w:ilvl="3" w:tplc="FAFE7294">
      <w:start w:val="1"/>
      <w:numFmt w:val="decimal"/>
      <w:lvlText w:val="%4."/>
      <w:lvlJc w:val="left"/>
      <w:pPr>
        <w:tabs>
          <w:tab w:val="num" w:pos="1800"/>
        </w:tabs>
        <w:ind w:left="1800" w:hanging="360"/>
      </w:pPr>
    </w:lvl>
    <w:lvl w:ilvl="4" w:tplc="2D7680C4">
      <w:start w:val="1"/>
      <w:numFmt w:val="decimal"/>
      <w:lvlText w:val="%5."/>
      <w:lvlJc w:val="left"/>
      <w:pPr>
        <w:tabs>
          <w:tab w:val="num" w:pos="2160"/>
        </w:tabs>
        <w:ind w:left="2160" w:hanging="360"/>
      </w:pPr>
    </w:lvl>
    <w:lvl w:ilvl="5" w:tplc="68449742">
      <w:start w:val="1"/>
      <w:numFmt w:val="decimal"/>
      <w:lvlText w:val="%6."/>
      <w:lvlJc w:val="left"/>
      <w:pPr>
        <w:tabs>
          <w:tab w:val="num" w:pos="2520"/>
        </w:tabs>
        <w:ind w:left="2520" w:hanging="360"/>
      </w:pPr>
    </w:lvl>
    <w:lvl w:ilvl="6" w:tplc="3B908D66">
      <w:start w:val="1"/>
      <w:numFmt w:val="decimal"/>
      <w:lvlText w:val="%7."/>
      <w:lvlJc w:val="left"/>
      <w:pPr>
        <w:tabs>
          <w:tab w:val="num" w:pos="2880"/>
        </w:tabs>
        <w:ind w:left="2880" w:hanging="360"/>
      </w:pPr>
    </w:lvl>
    <w:lvl w:ilvl="7" w:tplc="2E96A9A4">
      <w:start w:val="1"/>
      <w:numFmt w:val="decimal"/>
      <w:lvlText w:val="%8."/>
      <w:lvlJc w:val="left"/>
      <w:pPr>
        <w:tabs>
          <w:tab w:val="num" w:pos="3240"/>
        </w:tabs>
        <w:ind w:left="3240" w:hanging="360"/>
      </w:pPr>
    </w:lvl>
    <w:lvl w:ilvl="8" w:tplc="8DEC217E">
      <w:start w:val="1"/>
      <w:numFmt w:val="decimal"/>
      <w:lvlText w:val="%9."/>
      <w:lvlJc w:val="left"/>
      <w:pPr>
        <w:tabs>
          <w:tab w:val="num" w:pos="3600"/>
        </w:tabs>
        <w:ind w:left="3600" w:hanging="360"/>
      </w:pPr>
    </w:lvl>
  </w:abstractNum>
  <w:abstractNum w:abstractNumId="34">
    <w:nsid w:val="6CAF4C2A"/>
    <w:multiLevelType w:val="hybridMultilevel"/>
    <w:tmpl w:val="798C75FA"/>
    <w:lvl w:ilvl="0" w:tplc="5B4041EE">
      <w:start w:val="1"/>
      <w:numFmt w:val="bullet"/>
      <w:lvlText w:val=""/>
      <w:lvlJc w:val="left"/>
      <w:pPr>
        <w:ind w:left="1429" w:hanging="360"/>
      </w:pPr>
      <w:rPr>
        <w:rFonts w:ascii="Symbol" w:hAnsi="Symbol" w:cs="Symbol" w:hint="default"/>
      </w:rPr>
    </w:lvl>
    <w:lvl w:ilvl="1" w:tplc="ABD0E4DE">
      <w:start w:val="1"/>
      <w:numFmt w:val="decimal"/>
      <w:lvlText w:val="%2."/>
      <w:lvlJc w:val="left"/>
      <w:pPr>
        <w:tabs>
          <w:tab w:val="num" w:pos="1080"/>
        </w:tabs>
        <w:ind w:left="1080" w:hanging="360"/>
      </w:pPr>
    </w:lvl>
    <w:lvl w:ilvl="2" w:tplc="D26CF522">
      <w:start w:val="1"/>
      <w:numFmt w:val="decimal"/>
      <w:lvlText w:val="%3."/>
      <w:lvlJc w:val="left"/>
      <w:pPr>
        <w:tabs>
          <w:tab w:val="num" w:pos="1440"/>
        </w:tabs>
        <w:ind w:left="1440" w:hanging="360"/>
      </w:pPr>
    </w:lvl>
    <w:lvl w:ilvl="3" w:tplc="A5369648">
      <w:start w:val="1"/>
      <w:numFmt w:val="decimal"/>
      <w:lvlText w:val="%4."/>
      <w:lvlJc w:val="left"/>
      <w:pPr>
        <w:tabs>
          <w:tab w:val="num" w:pos="1800"/>
        </w:tabs>
        <w:ind w:left="1800" w:hanging="360"/>
      </w:pPr>
    </w:lvl>
    <w:lvl w:ilvl="4" w:tplc="F2B6B5D2">
      <w:start w:val="1"/>
      <w:numFmt w:val="decimal"/>
      <w:lvlText w:val="%5."/>
      <w:lvlJc w:val="left"/>
      <w:pPr>
        <w:tabs>
          <w:tab w:val="num" w:pos="2160"/>
        </w:tabs>
        <w:ind w:left="2160" w:hanging="360"/>
      </w:pPr>
    </w:lvl>
    <w:lvl w:ilvl="5" w:tplc="A9C43E18">
      <w:start w:val="1"/>
      <w:numFmt w:val="decimal"/>
      <w:lvlText w:val="%6."/>
      <w:lvlJc w:val="left"/>
      <w:pPr>
        <w:tabs>
          <w:tab w:val="num" w:pos="2520"/>
        </w:tabs>
        <w:ind w:left="2520" w:hanging="360"/>
      </w:pPr>
    </w:lvl>
    <w:lvl w:ilvl="6" w:tplc="8A961144">
      <w:start w:val="1"/>
      <w:numFmt w:val="decimal"/>
      <w:lvlText w:val="%7."/>
      <w:lvlJc w:val="left"/>
      <w:pPr>
        <w:tabs>
          <w:tab w:val="num" w:pos="2880"/>
        </w:tabs>
        <w:ind w:left="2880" w:hanging="360"/>
      </w:pPr>
    </w:lvl>
    <w:lvl w:ilvl="7" w:tplc="D916DCF2">
      <w:start w:val="1"/>
      <w:numFmt w:val="decimal"/>
      <w:lvlText w:val="%8."/>
      <w:lvlJc w:val="left"/>
      <w:pPr>
        <w:tabs>
          <w:tab w:val="num" w:pos="3240"/>
        </w:tabs>
        <w:ind w:left="3240" w:hanging="360"/>
      </w:pPr>
    </w:lvl>
    <w:lvl w:ilvl="8" w:tplc="C40221E6">
      <w:start w:val="1"/>
      <w:numFmt w:val="decimal"/>
      <w:lvlText w:val="%9."/>
      <w:lvlJc w:val="left"/>
      <w:pPr>
        <w:tabs>
          <w:tab w:val="num" w:pos="3600"/>
        </w:tabs>
        <w:ind w:left="3600" w:hanging="360"/>
      </w:pPr>
    </w:lvl>
  </w:abstractNum>
  <w:abstractNum w:abstractNumId="35">
    <w:nsid w:val="75800A82"/>
    <w:multiLevelType w:val="hybridMultilevel"/>
    <w:tmpl w:val="80E0A942"/>
    <w:lvl w:ilvl="0" w:tplc="D05017C8">
      <w:start w:val="1"/>
      <w:numFmt w:val="bullet"/>
      <w:lvlText w:val=""/>
      <w:lvlJc w:val="left"/>
      <w:pPr>
        <w:tabs>
          <w:tab w:val="num" w:pos="720"/>
        </w:tabs>
        <w:ind w:left="720" w:hanging="360"/>
      </w:pPr>
      <w:rPr>
        <w:rFonts w:ascii="Symbol" w:hAnsi="Symbol" w:cs="Symbol" w:hint="default"/>
        <w:color w:val="222222"/>
        <w:sz w:val="20"/>
        <w:szCs w:val="28"/>
      </w:rPr>
    </w:lvl>
    <w:lvl w:ilvl="1" w:tplc="C7E42582">
      <w:start w:val="1"/>
      <w:numFmt w:val="bullet"/>
      <w:lvlText w:val="o"/>
      <w:lvlJc w:val="left"/>
      <w:pPr>
        <w:tabs>
          <w:tab w:val="num" w:pos="1440"/>
        </w:tabs>
        <w:ind w:left="1440" w:hanging="360"/>
      </w:pPr>
      <w:rPr>
        <w:rFonts w:ascii="Courier New" w:hAnsi="Courier New" w:cs="Courier New" w:hint="default"/>
        <w:sz w:val="20"/>
      </w:rPr>
    </w:lvl>
    <w:lvl w:ilvl="2" w:tplc="5EB6D72C">
      <w:start w:val="1"/>
      <w:numFmt w:val="bullet"/>
      <w:lvlText w:val=""/>
      <w:lvlJc w:val="left"/>
      <w:pPr>
        <w:tabs>
          <w:tab w:val="num" w:pos="2160"/>
        </w:tabs>
        <w:ind w:left="2160" w:hanging="360"/>
      </w:pPr>
      <w:rPr>
        <w:rFonts w:ascii="Wingdings" w:hAnsi="Wingdings" w:cs="Wingdings" w:hint="default"/>
        <w:sz w:val="20"/>
      </w:rPr>
    </w:lvl>
    <w:lvl w:ilvl="3" w:tplc="6BCAA74C">
      <w:start w:val="1"/>
      <w:numFmt w:val="bullet"/>
      <w:lvlText w:val=""/>
      <w:lvlJc w:val="left"/>
      <w:pPr>
        <w:tabs>
          <w:tab w:val="num" w:pos="2880"/>
        </w:tabs>
        <w:ind w:left="2880" w:hanging="360"/>
      </w:pPr>
      <w:rPr>
        <w:rFonts w:ascii="Wingdings" w:hAnsi="Wingdings" w:cs="Wingdings" w:hint="default"/>
        <w:sz w:val="20"/>
      </w:rPr>
    </w:lvl>
    <w:lvl w:ilvl="4" w:tplc="A356B018">
      <w:start w:val="1"/>
      <w:numFmt w:val="bullet"/>
      <w:lvlText w:val=""/>
      <w:lvlJc w:val="left"/>
      <w:pPr>
        <w:tabs>
          <w:tab w:val="num" w:pos="3600"/>
        </w:tabs>
        <w:ind w:left="3600" w:hanging="360"/>
      </w:pPr>
      <w:rPr>
        <w:rFonts w:ascii="Wingdings" w:hAnsi="Wingdings" w:cs="Wingdings" w:hint="default"/>
        <w:sz w:val="20"/>
      </w:rPr>
    </w:lvl>
    <w:lvl w:ilvl="5" w:tplc="37ECBC18">
      <w:start w:val="1"/>
      <w:numFmt w:val="bullet"/>
      <w:lvlText w:val=""/>
      <w:lvlJc w:val="left"/>
      <w:pPr>
        <w:tabs>
          <w:tab w:val="num" w:pos="4320"/>
        </w:tabs>
        <w:ind w:left="4320" w:hanging="360"/>
      </w:pPr>
      <w:rPr>
        <w:rFonts w:ascii="Wingdings" w:hAnsi="Wingdings" w:cs="Wingdings" w:hint="default"/>
        <w:sz w:val="20"/>
      </w:rPr>
    </w:lvl>
    <w:lvl w:ilvl="6" w:tplc="6C9E85AC">
      <w:start w:val="1"/>
      <w:numFmt w:val="bullet"/>
      <w:lvlText w:val=""/>
      <w:lvlJc w:val="left"/>
      <w:pPr>
        <w:tabs>
          <w:tab w:val="num" w:pos="5040"/>
        </w:tabs>
        <w:ind w:left="5040" w:hanging="360"/>
      </w:pPr>
      <w:rPr>
        <w:rFonts w:ascii="Wingdings" w:hAnsi="Wingdings" w:cs="Wingdings" w:hint="default"/>
        <w:sz w:val="20"/>
      </w:rPr>
    </w:lvl>
    <w:lvl w:ilvl="7" w:tplc="9BB62E12">
      <w:start w:val="1"/>
      <w:numFmt w:val="bullet"/>
      <w:lvlText w:val=""/>
      <w:lvlJc w:val="left"/>
      <w:pPr>
        <w:tabs>
          <w:tab w:val="num" w:pos="5760"/>
        </w:tabs>
        <w:ind w:left="5760" w:hanging="360"/>
      </w:pPr>
      <w:rPr>
        <w:rFonts w:ascii="Wingdings" w:hAnsi="Wingdings" w:cs="Wingdings" w:hint="default"/>
        <w:sz w:val="20"/>
      </w:rPr>
    </w:lvl>
    <w:lvl w:ilvl="8" w:tplc="F006C05E">
      <w:start w:val="1"/>
      <w:numFmt w:val="bullet"/>
      <w:lvlText w:val=""/>
      <w:lvlJc w:val="left"/>
      <w:pPr>
        <w:tabs>
          <w:tab w:val="num" w:pos="6480"/>
        </w:tabs>
        <w:ind w:left="6480" w:hanging="360"/>
      </w:pPr>
      <w:rPr>
        <w:rFonts w:ascii="Wingdings" w:hAnsi="Wingdings" w:cs="Wingdings" w:hint="default"/>
        <w:sz w:val="20"/>
      </w:rPr>
    </w:lvl>
  </w:abstractNum>
  <w:abstractNum w:abstractNumId="36">
    <w:nsid w:val="75E943BC"/>
    <w:multiLevelType w:val="hybridMultilevel"/>
    <w:tmpl w:val="9300119E"/>
    <w:lvl w:ilvl="0" w:tplc="44049D3C">
      <w:start w:val="1"/>
      <w:numFmt w:val="bullet"/>
      <w:lvlText w:val=""/>
      <w:lvlJc w:val="left"/>
      <w:pPr>
        <w:ind w:left="1429" w:hanging="360"/>
      </w:pPr>
      <w:rPr>
        <w:rFonts w:ascii="Symbol" w:hAnsi="Symbol" w:cs="Symbol" w:hint="default"/>
        <w:sz w:val="28"/>
        <w:szCs w:val="28"/>
        <w:lang w:val="uk-UA"/>
      </w:rPr>
    </w:lvl>
    <w:lvl w:ilvl="1" w:tplc="A250624E">
      <w:start w:val="1"/>
      <w:numFmt w:val="decimal"/>
      <w:lvlText w:val="%2."/>
      <w:lvlJc w:val="left"/>
      <w:pPr>
        <w:tabs>
          <w:tab w:val="num" w:pos="1080"/>
        </w:tabs>
        <w:ind w:left="1080" w:hanging="360"/>
      </w:pPr>
    </w:lvl>
    <w:lvl w:ilvl="2" w:tplc="BDFCFF30">
      <w:start w:val="1"/>
      <w:numFmt w:val="decimal"/>
      <w:lvlText w:val="%3."/>
      <w:lvlJc w:val="left"/>
      <w:pPr>
        <w:tabs>
          <w:tab w:val="num" w:pos="1440"/>
        </w:tabs>
        <w:ind w:left="1440" w:hanging="360"/>
      </w:pPr>
    </w:lvl>
    <w:lvl w:ilvl="3" w:tplc="61FEC50A">
      <w:start w:val="1"/>
      <w:numFmt w:val="decimal"/>
      <w:lvlText w:val="%4."/>
      <w:lvlJc w:val="left"/>
      <w:pPr>
        <w:tabs>
          <w:tab w:val="num" w:pos="1800"/>
        </w:tabs>
        <w:ind w:left="1800" w:hanging="360"/>
      </w:pPr>
    </w:lvl>
    <w:lvl w:ilvl="4" w:tplc="9AB0D37E">
      <w:start w:val="1"/>
      <w:numFmt w:val="decimal"/>
      <w:lvlText w:val="%5."/>
      <w:lvlJc w:val="left"/>
      <w:pPr>
        <w:tabs>
          <w:tab w:val="num" w:pos="2160"/>
        </w:tabs>
        <w:ind w:left="2160" w:hanging="360"/>
      </w:pPr>
    </w:lvl>
    <w:lvl w:ilvl="5" w:tplc="1E5E6FC4">
      <w:start w:val="1"/>
      <w:numFmt w:val="decimal"/>
      <w:lvlText w:val="%6."/>
      <w:lvlJc w:val="left"/>
      <w:pPr>
        <w:tabs>
          <w:tab w:val="num" w:pos="2520"/>
        </w:tabs>
        <w:ind w:left="2520" w:hanging="360"/>
      </w:pPr>
    </w:lvl>
    <w:lvl w:ilvl="6" w:tplc="36085D7A">
      <w:start w:val="1"/>
      <w:numFmt w:val="decimal"/>
      <w:lvlText w:val="%7."/>
      <w:lvlJc w:val="left"/>
      <w:pPr>
        <w:tabs>
          <w:tab w:val="num" w:pos="2880"/>
        </w:tabs>
        <w:ind w:left="2880" w:hanging="360"/>
      </w:pPr>
    </w:lvl>
    <w:lvl w:ilvl="7" w:tplc="9CFA9BD2">
      <w:start w:val="1"/>
      <w:numFmt w:val="decimal"/>
      <w:lvlText w:val="%8."/>
      <w:lvlJc w:val="left"/>
      <w:pPr>
        <w:tabs>
          <w:tab w:val="num" w:pos="3240"/>
        </w:tabs>
        <w:ind w:left="3240" w:hanging="360"/>
      </w:pPr>
    </w:lvl>
    <w:lvl w:ilvl="8" w:tplc="3F3AFEA2">
      <w:start w:val="1"/>
      <w:numFmt w:val="decimal"/>
      <w:lvlText w:val="%9."/>
      <w:lvlJc w:val="left"/>
      <w:pPr>
        <w:tabs>
          <w:tab w:val="num" w:pos="3600"/>
        </w:tabs>
        <w:ind w:left="3600" w:hanging="360"/>
      </w:pPr>
    </w:lvl>
  </w:abstractNum>
  <w:abstractNum w:abstractNumId="37">
    <w:nsid w:val="7A985B13"/>
    <w:multiLevelType w:val="hybridMultilevel"/>
    <w:tmpl w:val="86B0781A"/>
    <w:lvl w:ilvl="0" w:tplc="E43ED01A">
      <w:start w:val="1"/>
      <w:numFmt w:val="bullet"/>
      <w:lvlText w:val=""/>
      <w:lvlJc w:val="left"/>
      <w:pPr>
        <w:ind w:left="795" w:hanging="360"/>
      </w:pPr>
      <w:rPr>
        <w:rFonts w:ascii="Symbol" w:hAnsi="Symbol" w:cs="Symbol" w:hint="default"/>
      </w:rPr>
    </w:lvl>
    <w:lvl w:ilvl="1" w:tplc="F4E8100A">
      <w:start w:val="1"/>
      <w:numFmt w:val="decimal"/>
      <w:lvlText w:val="%2."/>
      <w:lvlJc w:val="left"/>
      <w:pPr>
        <w:tabs>
          <w:tab w:val="num" w:pos="1080"/>
        </w:tabs>
        <w:ind w:left="1080" w:hanging="360"/>
      </w:pPr>
    </w:lvl>
    <w:lvl w:ilvl="2" w:tplc="CF605636">
      <w:start w:val="1"/>
      <w:numFmt w:val="decimal"/>
      <w:lvlText w:val="%3."/>
      <w:lvlJc w:val="left"/>
      <w:pPr>
        <w:tabs>
          <w:tab w:val="num" w:pos="1440"/>
        </w:tabs>
        <w:ind w:left="1440" w:hanging="360"/>
      </w:pPr>
    </w:lvl>
    <w:lvl w:ilvl="3" w:tplc="C6E28074">
      <w:start w:val="1"/>
      <w:numFmt w:val="decimal"/>
      <w:lvlText w:val="%4."/>
      <w:lvlJc w:val="left"/>
      <w:pPr>
        <w:tabs>
          <w:tab w:val="num" w:pos="1800"/>
        </w:tabs>
        <w:ind w:left="1800" w:hanging="360"/>
      </w:pPr>
    </w:lvl>
    <w:lvl w:ilvl="4" w:tplc="6994B4E2">
      <w:start w:val="1"/>
      <w:numFmt w:val="decimal"/>
      <w:lvlText w:val="%5."/>
      <w:lvlJc w:val="left"/>
      <w:pPr>
        <w:tabs>
          <w:tab w:val="num" w:pos="2160"/>
        </w:tabs>
        <w:ind w:left="2160" w:hanging="360"/>
      </w:pPr>
    </w:lvl>
    <w:lvl w:ilvl="5" w:tplc="DACECE1C">
      <w:start w:val="1"/>
      <w:numFmt w:val="decimal"/>
      <w:lvlText w:val="%6."/>
      <w:lvlJc w:val="left"/>
      <w:pPr>
        <w:tabs>
          <w:tab w:val="num" w:pos="2520"/>
        </w:tabs>
        <w:ind w:left="2520" w:hanging="360"/>
      </w:pPr>
    </w:lvl>
    <w:lvl w:ilvl="6" w:tplc="B40A734E">
      <w:start w:val="1"/>
      <w:numFmt w:val="decimal"/>
      <w:lvlText w:val="%7."/>
      <w:lvlJc w:val="left"/>
      <w:pPr>
        <w:tabs>
          <w:tab w:val="num" w:pos="2880"/>
        </w:tabs>
        <w:ind w:left="2880" w:hanging="360"/>
      </w:pPr>
    </w:lvl>
    <w:lvl w:ilvl="7" w:tplc="1C402FB8">
      <w:start w:val="1"/>
      <w:numFmt w:val="decimal"/>
      <w:lvlText w:val="%8."/>
      <w:lvlJc w:val="left"/>
      <w:pPr>
        <w:tabs>
          <w:tab w:val="num" w:pos="3240"/>
        </w:tabs>
        <w:ind w:left="3240" w:hanging="360"/>
      </w:pPr>
    </w:lvl>
    <w:lvl w:ilvl="8" w:tplc="320AFA8E">
      <w:start w:val="1"/>
      <w:numFmt w:val="decimal"/>
      <w:lvlText w:val="%9."/>
      <w:lvlJc w:val="left"/>
      <w:pPr>
        <w:tabs>
          <w:tab w:val="num" w:pos="3600"/>
        </w:tabs>
        <w:ind w:left="3600" w:hanging="360"/>
      </w:pPr>
    </w:lvl>
  </w:abstractNum>
  <w:num w:numId="1">
    <w:abstractNumId w:val="36"/>
  </w:num>
  <w:num w:numId="2">
    <w:abstractNumId w:val="34"/>
  </w:num>
  <w:num w:numId="3">
    <w:abstractNumId w:val="35"/>
  </w:num>
  <w:num w:numId="4">
    <w:abstractNumId w:val="32"/>
  </w:num>
  <w:num w:numId="5">
    <w:abstractNumId w:val="23"/>
  </w:num>
  <w:num w:numId="6">
    <w:abstractNumId w:val="9"/>
  </w:num>
  <w:num w:numId="7">
    <w:abstractNumId w:val="25"/>
  </w:num>
  <w:num w:numId="8">
    <w:abstractNumId w:val="37"/>
  </w:num>
  <w:num w:numId="9">
    <w:abstractNumId w:val="22"/>
  </w:num>
  <w:num w:numId="10">
    <w:abstractNumId w:val="13"/>
  </w:num>
  <w:num w:numId="11">
    <w:abstractNumId w:val="12"/>
  </w:num>
  <w:num w:numId="12">
    <w:abstractNumId w:val="16"/>
  </w:num>
  <w:num w:numId="13">
    <w:abstractNumId w:val="33"/>
  </w:num>
  <w:num w:numId="14">
    <w:abstractNumId w:val="0"/>
  </w:num>
  <w:num w:numId="15">
    <w:abstractNumId w:val="30"/>
  </w:num>
  <w:num w:numId="16">
    <w:abstractNumId w:val="7"/>
  </w:num>
  <w:num w:numId="17">
    <w:abstractNumId w:val="19"/>
  </w:num>
  <w:num w:numId="18">
    <w:abstractNumId w:val="14"/>
  </w:num>
  <w:num w:numId="19">
    <w:abstractNumId w:val="5"/>
  </w:num>
  <w:num w:numId="20">
    <w:abstractNumId w:val="31"/>
  </w:num>
  <w:num w:numId="21">
    <w:abstractNumId w:val="6"/>
  </w:num>
  <w:num w:numId="22">
    <w:abstractNumId w:val="27"/>
  </w:num>
  <w:num w:numId="23">
    <w:abstractNumId w:val="8"/>
  </w:num>
  <w:num w:numId="24">
    <w:abstractNumId w:val="11"/>
  </w:num>
  <w:num w:numId="25">
    <w:abstractNumId w:val="26"/>
  </w:num>
  <w:num w:numId="26">
    <w:abstractNumId w:val="1"/>
  </w:num>
  <w:num w:numId="27">
    <w:abstractNumId w:val="29"/>
  </w:num>
  <w:num w:numId="28">
    <w:abstractNumId w:val="20"/>
  </w:num>
  <w:num w:numId="29">
    <w:abstractNumId w:val="18"/>
  </w:num>
  <w:num w:numId="30">
    <w:abstractNumId w:val="28"/>
  </w:num>
  <w:num w:numId="31">
    <w:abstractNumId w:val="24"/>
  </w:num>
  <w:num w:numId="32">
    <w:abstractNumId w:val="17"/>
  </w:num>
  <w:num w:numId="33">
    <w:abstractNumId w:val="21"/>
  </w:num>
  <w:num w:numId="34">
    <w:abstractNumId w:val="10"/>
  </w:num>
  <w:num w:numId="35">
    <w:abstractNumId w:val="3"/>
  </w:num>
  <w:num w:numId="36">
    <w:abstractNumId w:val="15"/>
  </w:num>
  <w:num w:numId="37">
    <w:abstractNumId w:val="4"/>
  </w:num>
  <w:num w:numId="38">
    <w:abstractNumId w:val="2"/>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hyphenationZone w:val="425"/>
  <w:characterSpacingControl w:val="doNotCompress"/>
  <w:hdrShapeDefaults>
    <o:shapedefaults v:ext="edit" spidmax="5122"/>
  </w:hdrShapeDefaults>
  <w:footnotePr>
    <w:footnote w:id="-1"/>
    <w:footnote w:id="0"/>
  </w:footnotePr>
  <w:endnotePr>
    <w:endnote w:id="-1"/>
    <w:endnote w:id="0"/>
  </w:endnotePr>
  <w:compat/>
  <w:rsids>
    <w:rsidRoot w:val="00A13816"/>
    <w:rsid w:val="00000EAC"/>
    <w:rsid w:val="00001637"/>
    <w:rsid w:val="00020149"/>
    <w:rsid w:val="00025C41"/>
    <w:rsid w:val="000621CF"/>
    <w:rsid w:val="00080354"/>
    <w:rsid w:val="00081D0A"/>
    <w:rsid w:val="00092815"/>
    <w:rsid w:val="000A5A28"/>
    <w:rsid w:val="000B5533"/>
    <w:rsid w:val="000C7CEC"/>
    <w:rsid w:val="000D0596"/>
    <w:rsid w:val="00102F85"/>
    <w:rsid w:val="00123EFC"/>
    <w:rsid w:val="001269BC"/>
    <w:rsid w:val="001328CF"/>
    <w:rsid w:val="00154637"/>
    <w:rsid w:val="0017105E"/>
    <w:rsid w:val="00181664"/>
    <w:rsid w:val="00192FDA"/>
    <w:rsid w:val="00193DE5"/>
    <w:rsid w:val="00196043"/>
    <w:rsid w:val="001B0011"/>
    <w:rsid w:val="001F21BF"/>
    <w:rsid w:val="00206879"/>
    <w:rsid w:val="0020720C"/>
    <w:rsid w:val="00221889"/>
    <w:rsid w:val="0023659C"/>
    <w:rsid w:val="0024260B"/>
    <w:rsid w:val="00267C63"/>
    <w:rsid w:val="00290B94"/>
    <w:rsid w:val="002A3A3A"/>
    <w:rsid w:val="002D4F7D"/>
    <w:rsid w:val="00310778"/>
    <w:rsid w:val="00325B89"/>
    <w:rsid w:val="0033221E"/>
    <w:rsid w:val="00332DD6"/>
    <w:rsid w:val="003748D7"/>
    <w:rsid w:val="0039595A"/>
    <w:rsid w:val="003A571E"/>
    <w:rsid w:val="003B033D"/>
    <w:rsid w:val="003C1446"/>
    <w:rsid w:val="003C3F60"/>
    <w:rsid w:val="003D149C"/>
    <w:rsid w:val="003D2EB5"/>
    <w:rsid w:val="003F3BB6"/>
    <w:rsid w:val="00412A85"/>
    <w:rsid w:val="004136A6"/>
    <w:rsid w:val="0044313D"/>
    <w:rsid w:val="00446C43"/>
    <w:rsid w:val="004647C6"/>
    <w:rsid w:val="0049334F"/>
    <w:rsid w:val="004952E9"/>
    <w:rsid w:val="004A288A"/>
    <w:rsid w:val="004E058F"/>
    <w:rsid w:val="00500D8C"/>
    <w:rsid w:val="00500DAB"/>
    <w:rsid w:val="00506041"/>
    <w:rsid w:val="005101FF"/>
    <w:rsid w:val="00511001"/>
    <w:rsid w:val="00513BDE"/>
    <w:rsid w:val="00517C97"/>
    <w:rsid w:val="00523178"/>
    <w:rsid w:val="005332DC"/>
    <w:rsid w:val="0058398A"/>
    <w:rsid w:val="005B3518"/>
    <w:rsid w:val="005B7464"/>
    <w:rsid w:val="005C393F"/>
    <w:rsid w:val="005F06C0"/>
    <w:rsid w:val="00604D02"/>
    <w:rsid w:val="006544D1"/>
    <w:rsid w:val="0065464A"/>
    <w:rsid w:val="00664571"/>
    <w:rsid w:val="00673C50"/>
    <w:rsid w:val="00686997"/>
    <w:rsid w:val="006A7786"/>
    <w:rsid w:val="006B41F6"/>
    <w:rsid w:val="006E47D6"/>
    <w:rsid w:val="006F7581"/>
    <w:rsid w:val="00702F21"/>
    <w:rsid w:val="00703F3E"/>
    <w:rsid w:val="00732152"/>
    <w:rsid w:val="00765713"/>
    <w:rsid w:val="0077572B"/>
    <w:rsid w:val="00781425"/>
    <w:rsid w:val="007838C8"/>
    <w:rsid w:val="007A0C74"/>
    <w:rsid w:val="007B7842"/>
    <w:rsid w:val="007E2B7B"/>
    <w:rsid w:val="007E63D9"/>
    <w:rsid w:val="007F101F"/>
    <w:rsid w:val="00821C97"/>
    <w:rsid w:val="008314C4"/>
    <w:rsid w:val="0083465E"/>
    <w:rsid w:val="008737F2"/>
    <w:rsid w:val="0088622E"/>
    <w:rsid w:val="008878B9"/>
    <w:rsid w:val="008911C9"/>
    <w:rsid w:val="0089778B"/>
    <w:rsid w:val="008A1CE9"/>
    <w:rsid w:val="008A5983"/>
    <w:rsid w:val="008C1947"/>
    <w:rsid w:val="008D1545"/>
    <w:rsid w:val="008D442B"/>
    <w:rsid w:val="00901F89"/>
    <w:rsid w:val="00923F17"/>
    <w:rsid w:val="009251C9"/>
    <w:rsid w:val="00930F00"/>
    <w:rsid w:val="00954E6C"/>
    <w:rsid w:val="009937B0"/>
    <w:rsid w:val="009A27DB"/>
    <w:rsid w:val="009A27EE"/>
    <w:rsid w:val="009C1232"/>
    <w:rsid w:val="009C7AF3"/>
    <w:rsid w:val="009C7EB3"/>
    <w:rsid w:val="009D2895"/>
    <w:rsid w:val="009D71DA"/>
    <w:rsid w:val="009D7B8F"/>
    <w:rsid w:val="00A13816"/>
    <w:rsid w:val="00A31BEC"/>
    <w:rsid w:val="00A4757B"/>
    <w:rsid w:val="00A75EBD"/>
    <w:rsid w:val="00A90A58"/>
    <w:rsid w:val="00AA232A"/>
    <w:rsid w:val="00AA5088"/>
    <w:rsid w:val="00AB5459"/>
    <w:rsid w:val="00AC12E3"/>
    <w:rsid w:val="00B06EF3"/>
    <w:rsid w:val="00B24FAD"/>
    <w:rsid w:val="00B31B48"/>
    <w:rsid w:val="00B3343C"/>
    <w:rsid w:val="00B45CCB"/>
    <w:rsid w:val="00B678D6"/>
    <w:rsid w:val="00B76A97"/>
    <w:rsid w:val="00B76C3D"/>
    <w:rsid w:val="00BD61DD"/>
    <w:rsid w:val="00BF2203"/>
    <w:rsid w:val="00C14675"/>
    <w:rsid w:val="00C446A8"/>
    <w:rsid w:val="00C654B7"/>
    <w:rsid w:val="00C76E40"/>
    <w:rsid w:val="00C82746"/>
    <w:rsid w:val="00C93CB8"/>
    <w:rsid w:val="00CA114A"/>
    <w:rsid w:val="00CC0551"/>
    <w:rsid w:val="00CE4165"/>
    <w:rsid w:val="00CF3523"/>
    <w:rsid w:val="00CF6B24"/>
    <w:rsid w:val="00D56F98"/>
    <w:rsid w:val="00D67176"/>
    <w:rsid w:val="00D85565"/>
    <w:rsid w:val="00D86E26"/>
    <w:rsid w:val="00DB04AD"/>
    <w:rsid w:val="00DC36D3"/>
    <w:rsid w:val="00DE7F44"/>
    <w:rsid w:val="00DF1381"/>
    <w:rsid w:val="00E10C5F"/>
    <w:rsid w:val="00E16094"/>
    <w:rsid w:val="00E3001C"/>
    <w:rsid w:val="00E30C0F"/>
    <w:rsid w:val="00E3106C"/>
    <w:rsid w:val="00E411D2"/>
    <w:rsid w:val="00E559A5"/>
    <w:rsid w:val="00E61490"/>
    <w:rsid w:val="00E71AFF"/>
    <w:rsid w:val="00E74973"/>
    <w:rsid w:val="00E843B0"/>
    <w:rsid w:val="00E87532"/>
    <w:rsid w:val="00E87A1B"/>
    <w:rsid w:val="00EA695B"/>
    <w:rsid w:val="00ED02F3"/>
    <w:rsid w:val="00ED0C78"/>
    <w:rsid w:val="00ED0EC4"/>
    <w:rsid w:val="00F20F90"/>
    <w:rsid w:val="00F429AC"/>
    <w:rsid w:val="00F564F6"/>
    <w:rsid w:val="00F6380D"/>
    <w:rsid w:val="00F84433"/>
    <w:rsid w:val="00FB52B4"/>
    <w:rsid w:val="00FD3769"/>
    <w:rsid w:val="00FF152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Cs w:val="22"/>
        <w:lang w:val="uk-UA" w:eastAsia="uk-UA" w:bidi="ar-SA"/>
      </w:rPr>
    </w:rPrDefault>
    <w:pPrDefault>
      <w:pPr>
        <w:pBdr>
          <w:top w:val="none" w:sz="4" w:space="0" w:color="000000"/>
          <w:left w:val="none" w:sz="4" w:space="0" w:color="000000"/>
          <w:bottom w:val="none" w:sz="4" w:space="0" w:color="000000"/>
          <w:right w:val="none" w:sz="4" w:space="0" w:color="000000"/>
          <w:between w:val="none" w:sz="4" w:space="0" w:color="000000"/>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3BDE"/>
    <w:rPr>
      <w:sz w:val="28"/>
      <w:lang w:val="ru-RU" w:eastAsia="zh-CN"/>
    </w:rPr>
  </w:style>
  <w:style w:type="paragraph" w:styleId="1">
    <w:name w:val="heading 1"/>
    <w:basedOn w:val="a"/>
    <w:next w:val="a"/>
    <w:link w:val="11"/>
    <w:qFormat/>
    <w:rsid w:val="00513BDE"/>
    <w:pPr>
      <w:keepNext/>
      <w:jc w:val="center"/>
      <w:outlineLvl w:val="0"/>
    </w:pPr>
    <w:rPr>
      <w:rFonts w:ascii="Arial" w:hAnsi="Arial" w:cs="Arial"/>
      <w:i/>
      <w:iCs/>
      <w:sz w:val="18"/>
    </w:rPr>
  </w:style>
  <w:style w:type="paragraph" w:styleId="2">
    <w:name w:val="heading 2"/>
    <w:basedOn w:val="a"/>
    <w:next w:val="a"/>
    <w:link w:val="21"/>
    <w:qFormat/>
    <w:rsid w:val="00513BDE"/>
    <w:pPr>
      <w:keepNext/>
      <w:jc w:val="center"/>
      <w:outlineLvl w:val="1"/>
    </w:pPr>
    <w:rPr>
      <w:b/>
      <w:spacing w:val="30"/>
      <w:sz w:val="22"/>
      <w:lang w:val="en-US"/>
    </w:rPr>
  </w:style>
  <w:style w:type="paragraph" w:styleId="3">
    <w:name w:val="heading 3"/>
    <w:basedOn w:val="a"/>
    <w:next w:val="a"/>
    <w:link w:val="31"/>
    <w:qFormat/>
    <w:rsid w:val="00513BDE"/>
    <w:pPr>
      <w:keepNext/>
      <w:jc w:val="both"/>
      <w:outlineLvl w:val="2"/>
    </w:pPr>
    <w:rPr>
      <w:b/>
      <w:spacing w:val="30"/>
      <w:lang w:val="en-US"/>
    </w:rPr>
  </w:style>
  <w:style w:type="paragraph" w:styleId="4">
    <w:name w:val="heading 4"/>
    <w:basedOn w:val="a"/>
    <w:next w:val="a"/>
    <w:link w:val="41"/>
    <w:qFormat/>
    <w:rsid w:val="00513BDE"/>
    <w:pPr>
      <w:keepNext/>
      <w:widowControl w:val="0"/>
      <w:jc w:val="center"/>
      <w:outlineLvl w:val="3"/>
    </w:pPr>
  </w:style>
  <w:style w:type="paragraph" w:styleId="5">
    <w:name w:val="heading 5"/>
    <w:basedOn w:val="a"/>
    <w:next w:val="a"/>
    <w:link w:val="51"/>
    <w:qFormat/>
    <w:rsid w:val="00513BDE"/>
    <w:pPr>
      <w:keepNext/>
      <w:shd w:val="clear" w:color="auto" w:fill="FFFFFF"/>
      <w:spacing w:before="96" w:line="360" w:lineRule="auto"/>
      <w:ind w:left="29" w:right="5" w:firstLine="567"/>
      <w:jc w:val="center"/>
      <w:outlineLvl w:val="4"/>
    </w:pPr>
    <w:rPr>
      <w:b/>
      <w:color w:val="000000"/>
      <w:spacing w:val="30"/>
      <w:lang w:val="uk-UA"/>
    </w:rPr>
  </w:style>
  <w:style w:type="paragraph" w:styleId="6">
    <w:name w:val="heading 6"/>
    <w:basedOn w:val="a"/>
    <w:next w:val="a"/>
    <w:link w:val="61"/>
    <w:qFormat/>
    <w:rsid w:val="00513BDE"/>
    <w:pPr>
      <w:keepNext/>
      <w:jc w:val="center"/>
      <w:outlineLvl w:val="5"/>
    </w:pPr>
    <w:rPr>
      <w:rFonts w:ascii="Garamond" w:hAnsi="Garamond" w:cs="Garamond"/>
      <w:b/>
      <w:sz w:val="36"/>
    </w:rPr>
  </w:style>
  <w:style w:type="paragraph" w:styleId="7">
    <w:name w:val="heading 7"/>
    <w:basedOn w:val="a"/>
    <w:next w:val="a"/>
    <w:link w:val="71"/>
    <w:qFormat/>
    <w:rsid w:val="00513BDE"/>
    <w:pPr>
      <w:keepNext/>
      <w:ind w:right="-1"/>
      <w:outlineLvl w:val="6"/>
    </w:pPr>
  </w:style>
  <w:style w:type="paragraph" w:styleId="8">
    <w:name w:val="heading 8"/>
    <w:basedOn w:val="a"/>
    <w:next w:val="a"/>
    <w:link w:val="81"/>
    <w:qFormat/>
    <w:rsid w:val="00513BDE"/>
    <w:pPr>
      <w:keepNext/>
      <w:ind w:right="-1"/>
      <w:jc w:val="center"/>
      <w:outlineLvl w:val="7"/>
    </w:pPr>
    <w:rPr>
      <w:b/>
      <w:sz w:val="32"/>
    </w:rPr>
  </w:style>
  <w:style w:type="paragraph" w:styleId="9">
    <w:name w:val="heading 9"/>
    <w:basedOn w:val="a"/>
    <w:next w:val="a"/>
    <w:link w:val="91"/>
    <w:qFormat/>
    <w:rsid w:val="00513BDE"/>
    <w:pPr>
      <w:spacing w:line="360" w:lineRule="auto"/>
      <w:jc w:val="both"/>
      <w:outlineLvl w:val="8"/>
    </w:pPr>
    <w:rPr>
      <w:rFonts w:ascii="Arial" w:hAnsi="Arial" w:cs="Arial"/>
      <w:sz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basedOn w:val="a0"/>
    <w:link w:val="1"/>
    <w:uiPriority w:val="9"/>
    <w:rsid w:val="00513BDE"/>
    <w:rPr>
      <w:rFonts w:ascii="Arial" w:eastAsia="Arial" w:hAnsi="Arial" w:cs="Arial"/>
      <w:sz w:val="40"/>
      <w:szCs w:val="40"/>
    </w:rPr>
  </w:style>
  <w:style w:type="character" w:customStyle="1" w:styleId="21">
    <w:name w:val="Заголовок 2 Знак1"/>
    <w:basedOn w:val="a0"/>
    <w:link w:val="2"/>
    <w:uiPriority w:val="9"/>
    <w:rsid w:val="00513BDE"/>
    <w:rPr>
      <w:rFonts w:ascii="Arial" w:eastAsia="Arial" w:hAnsi="Arial" w:cs="Arial"/>
      <w:sz w:val="34"/>
    </w:rPr>
  </w:style>
  <w:style w:type="character" w:customStyle="1" w:styleId="31">
    <w:name w:val="Заголовок 3 Знак1"/>
    <w:basedOn w:val="a0"/>
    <w:link w:val="3"/>
    <w:uiPriority w:val="9"/>
    <w:rsid w:val="00513BDE"/>
    <w:rPr>
      <w:rFonts w:ascii="Arial" w:eastAsia="Arial" w:hAnsi="Arial" w:cs="Arial"/>
      <w:sz w:val="30"/>
      <w:szCs w:val="30"/>
    </w:rPr>
  </w:style>
  <w:style w:type="character" w:customStyle="1" w:styleId="41">
    <w:name w:val="Заголовок 4 Знак1"/>
    <w:basedOn w:val="a0"/>
    <w:link w:val="4"/>
    <w:uiPriority w:val="9"/>
    <w:rsid w:val="00513BDE"/>
    <w:rPr>
      <w:rFonts w:ascii="Arial" w:eastAsia="Arial" w:hAnsi="Arial" w:cs="Arial"/>
      <w:b/>
      <w:bCs/>
      <w:sz w:val="26"/>
      <w:szCs w:val="26"/>
    </w:rPr>
  </w:style>
  <w:style w:type="character" w:customStyle="1" w:styleId="51">
    <w:name w:val="Заголовок 5 Знак1"/>
    <w:basedOn w:val="a0"/>
    <w:link w:val="5"/>
    <w:uiPriority w:val="9"/>
    <w:rsid w:val="00513BDE"/>
    <w:rPr>
      <w:rFonts w:ascii="Arial" w:eastAsia="Arial" w:hAnsi="Arial" w:cs="Arial"/>
      <w:b/>
      <w:bCs/>
      <w:sz w:val="24"/>
      <w:szCs w:val="24"/>
    </w:rPr>
  </w:style>
  <w:style w:type="character" w:customStyle="1" w:styleId="61">
    <w:name w:val="Заголовок 6 Знак1"/>
    <w:basedOn w:val="a0"/>
    <w:link w:val="6"/>
    <w:uiPriority w:val="9"/>
    <w:rsid w:val="00513BDE"/>
    <w:rPr>
      <w:rFonts w:ascii="Arial" w:eastAsia="Arial" w:hAnsi="Arial" w:cs="Arial"/>
      <w:b/>
      <w:bCs/>
      <w:sz w:val="22"/>
      <w:szCs w:val="22"/>
    </w:rPr>
  </w:style>
  <w:style w:type="character" w:customStyle="1" w:styleId="71">
    <w:name w:val="Заголовок 7 Знак1"/>
    <w:basedOn w:val="a0"/>
    <w:link w:val="7"/>
    <w:uiPriority w:val="9"/>
    <w:rsid w:val="00513BDE"/>
    <w:rPr>
      <w:rFonts w:ascii="Arial" w:eastAsia="Arial" w:hAnsi="Arial" w:cs="Arial"/>
      <w:b/>
      <w:bCs/>
      <w:i/>
      <w:iCs/>
      <w:sz w:val="22"/>
      <w:szCs w:val="22"/>
    </w:rPr>
  </w:style>
  <w:style w:type="character" w:customStyle="1" w:styleId="81">
    <w:name w:val="Заголовок 8 Знак1"/>
    <w:basedOn w:val="a0"/>
    <w:link w:val="8"/>
    <w:uiPriority w:val="9"/>
    <w:rsid w:val="00513BDE"/>
    <w:rPr>
      <w:rFonts w:ascii="Arial" w:eastAsia="Arial" w:hAnsi="Arial" w:cs="Arial"/>
      <w:i/>
      <w:iCs/>
      <w:sz w:val="22"/>
      <w:szCs w:val="22"/>
    </w:rPr>
  </w:style>
  <w:style w:type="character" w:customStyle="1" w:styleId="91">
    <w:name w:val="Заголовок 9 Знак1"/>
    <w:basedOn w:val="a0"/>
    <w:link w:val="9"/>
    <w:uiPriority w:val="9"/>
    <w:rsid w:val="00513BDE"/>
    <w:rPr>
      <w:rFonts w:ascii="Arial" w:eastAsia="Arial" w:hAnsi="Arial" w:cs="Arial"/>
      <w:i/>
      <w:iCs/>
      <w:sz w:val="21"/>
      <w:szCs w:val="21"/>
    </w:rPr>
  </w:style>
  <w:style w:type="character" w:customStyle="1" w:styleId="10">
    <w:name w:val="Название Знак1"/>
    <w:basedOn w:val="a0"/>
    <w:link w:val="a3"/>
    <w:uiPriority w:val="10"/>
    <w:rsid w:val="00513BDE"/>
    <w:rPr>
      <w:sz w:val="48"/>
      <w:szCs w:val="48"/>
    </w:rPr>
  </w:style>
  <w:style w:type="character" w:customStyle="1" w:styleId="12">
    <w:name w:val="Подзаголовок Знак1"/>
    <w:basedOn w:val="a0"/>
    <w:link w:val="a4"/>
    <w:uiPriority w:val="11"/>
    <w:rsid w:val="00513BDE"/>
    <w:rPr>
      <w:sz w:val="24"/>
      <w:szCs w:val="24"/>
    </w:rPr>
  </w:style>
  <w:style w:type="character" w:customStyle="1" w:styleId="210">
    <w:name w:val="Цитата 2 Знак1"/>
    <w:link w:val="20"/>
    <w:uiPriority w:val="29"/>
    <w:rsid w:val="00513BDE"/>
    <w:rPr>
      <w:i/>
    </w:rPr>
  </w:style>
  <w:style w:type="character" w:customStyle="1" w:styleId="13">
    <w:name w:val="Выделенная цитата Знак1"/>
    <w:link w:val="a5"/>
    <w:uiPriority w:val="30"/>
    <w:rsid w:val="00513BDE"/>
    <w:rPr>
      <w:i/>
    </w:rPr>
  </w:style>
  <w:style w:type="character" w:customStyle="1" w:styleId="14">
    <w:name w:val="Верхний колонтитул Знак1"/>
    <w:basedOn w:val="a0"/>
    <w:link w:val="a6"/>
    <w:uiPriority w:val="99"/>
    <w:rsid w:val="00513BDE"/>
  </w:style>
  <w:style w:type="character" w:customStyle="1" w:styleId="FooterChar">
    <w:name w:val="Footer Char"/>
    <w:basedOn w:val="a0"/>
    <w:uiPriority w:val="99"/>
    <w:rsid w:val="00513BDE"/>
  </w:style>
  <w:style w:type="character" w:customStyle="1" w:styleId="15">
    <w:name w:val="Нижний колонтитул Знак1"/>
    <w:link w:val="a7"/>
    <w:uiPriority w:val="99"/>
    <w:rsid w:val="00513BDE"/>
  </w:style>
  <w:style w:type="table" w:styleId="a8">
    <w:name w:val="Table Grid"/>
    <w:basedOn w:val="a1"/>
    <w:uiPriority w:val="59"/>
    <w:rsid w:val="00513BD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basedOn w:val="a1"/>
    <w:uiPriority w:val="59"/>
    <w:rsid w:val="00513BDE"/>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1"/>
    <w:uiPriority w:val="59"/>
    <w:rsid w:val="00513BDE"/>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D"/>
      </w:tcPr>
    </w:tblStylePr>
    <w:tblStylePr w:type="band1Horz">
      <w:tblPr/>
      <w:tcPr>
        <w:shd w:val="clear" w:color="auto" w:fill="F2F2F2" w:themeFill="text1" w:themeFillTint="D"/>
      </w:tcPr>
    </w:tblStylePr>
  </w:style>
  <w:style w:type="table" w:customStyle="1" w:styleId="PlainTable2">
    <w:name w:val="Plain Table 2"/>
    <w:basedOn w:val="a1"/>
    <w:uiPriority w:val="59"/>
    <w:rsid w:val="00513BDE"/>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rsid w:val="00513BDE"/>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D"/>
      </w:tcPr>
    </w:tblStylePr>
    <w:tblStylePr w:type="band1Horz">
      <w:rPr>
        <w:rFonts w:ascii="Arial" w:hAnsi="Arial"/>
        <w:color w:val="404040"/>
        <w:sz w:val="22"/>
      </w:rPr>
      <w:tblPr/>
      <w:tcPr>
        <w:shd w:val="clear" w:color="auto" w:fill="F2F2F2" w:themeFill="text1" w:themeFillTint="D"/>
      </w:tcPr>
    </w:tblStylePr>
  </w:style>
  <w:style w:type="table" w:customStyle="1" w:styleId="PlainTable4">
    <w:name w:val="Plain Table 4"/>
    <w:basedOn w:val="a1"/>
    <w:uiPriority w:val="99"/>
    <w:rsid w:val="00513BDE"/>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D"/>
      </w:tcPr>
    </w:tblStylePr>
    <w:tblStylePr w:type="band1Horz">
      <w:rPr>
        <w:rFonts w:ascii="Arial" w:hAnsi="Arial"/>
        <w:color w:val="404040"/>
        <w:sz w:val="22"/>
      </w:rPr>
      <w:tblPr/>
      <w:tcPr>
        <w:shd w:val="clear" w:color="auto" w:fill="F2F2F2" w:themeFill="text1" w:themeFillTint="D"/>
      </w:tcPr>
    </w:tblStylePr>
  </w:style>
  <w:style w:type="table" w:customStyle="1" w:styleId="PlainTable5">
    <w:name w:val="Plain Table 5"/>
    <w:basedOn w:val="a1"/>
    <w:uiPriority w:val="99"/>
    <w:rsid w:val="00513BDE"/>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D"/>
      </w:tcPr>
    </w:tblStylePr>
    <w:tblStylePr w:type="band1Horz">
      <w:rPr>
        <w:rFonts w:ascii="Arial" w:hAnsi="Arial"/>
        <w:color w:val="404040"/>
        <w:sz w:val="22"/>
      </w:rPr>
      <w:tblPr/>
      <w:tcPr>
        <w:shd w:val="clear" w:color="auto" w:fill="F2F2F2" w:themeFill="text1" w:themeFillTint="D"/>
      </w:tcPr>
    </w:tblStylePr>
  </w:style>
  <w:style w:type="table" w:customStyle="1" w:styleId="GridTable1Light">
    <w:name w:val="Grid Table 1 Light"/>
    <w:basedOn w:val="a1"/>
    <w:uiPriority w:val="99"/>
    <w:rsid w:val="00513BDE"/>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513BDE"/>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rsid w:val="00513BDE"/>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rsid w:val="00513BDE"/>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rsid w:val="00513BDE"/>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rsid w:val="00513BDE"/>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rsid w:val="00513BDE"/>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basedOn w:val="a1"/>
    <w:uiPriority w:val="99"/>
    <w:rsid w:val="00513BDE"/>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2-Accent1">
    <w:name w:val="Grid Table 2 - Accent 1"/>
    <w:basedOn w:val="a1"/>
    <w:uiPriority w:val="99"/>
    <w:rsid w:val="00513BDE"/>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auto"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2-Accent2">
    <w:name w:val="Grid Table 2 - Accent 2"/>
    <w:basedOn w:val="a1"/>
    <w:uiPriority w:val="99"/>
    <w:rsid w:val="00513BDE"/>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auto"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2-Accent3">
    <w:name w:val="Grid Table 2 - Accent 3"/>
    <w:basedOn w:val="a1"/>
    <w:uiPriority w:val="99"/>
    <w:rsid w:val="00513BDE"/>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auto"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2-Accent4">
    <w:name w:val="Grid Table 2 - Accent 4"/>
    <w:basedOn w:val="a1"/>
    <w:uiPriority w:val="99"/>
    <w:rsid w:val="00513BDE"/>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auto"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2-Accent5">
    <w:name w:val="Grid Table 2 - Accent 5"/>
    <w:basedOn w:val="a1"/>
    <w:uiPriority w:val="99"/>
    <w:rsid w:val="00513BDE"/>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auto"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2-Accent6">
    <w:name w:val="Grid Table 2 - Accent 6"/>
    <w:basedOn w:val="a1"/>
    <w:uiPriority w:val="99"/>
    <w:rsid w:val="00513BDE"/>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auto"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customStyle="1" w:styleId="GridTable3">
    <w:name w:val="Grid Table 3"/>
    <w:basedOn w:val="a1"/>
    <w:uiPriority w:val="99"/>
    <w:rsid w:val="00513BDE"/>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3-Accent1">
    <w:name w:val="Grid Table 3 - Accent 1"/>
    <w:basedOn w:val="a1"/>
    <w:uiPriority w:val="99"/>
    <w:rsid w:val="00513BDE"/>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3-Accent2">
    <w:name w:val="Grid Table 3 - Accent 2"/>
    <w:basedOn w:val="a1"/>
    <w:uiPriority w:val="99"/>
    <w:rsid w:val="00513BDE"/>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3-Accent3">
    <w:name w:val="Grid Table 3 - Accent 3"/>
    <w:basedOn w:val="a1"/>
    <w:uiPriority w:val="99"/>
    <w:rsid w:val="00513BDE"/>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3-Accent4">
    <w:name w:val="Grid Table 3 - Accent 4"/>
    <w:basedOn w:val="a1"/>
    <w:uiPriority w:val="99"/>
    <w:rsid w:val="00513BDE"/>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3-Accent5">
    <w:name w:val="Grid Table 3 - Accent 5"/>
    <w:basedOn w:val="a1"/>
    <w:uiPriority w:val="99"/>
    <w:rsid w:val="00513BDE"/>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3-Accent6">
    <w:name w:val="Grid Table 3 - Accent 6"/>
    <w:basedOn w:val="a1"/>
    <w:uiPriority w:val="99"/>
    <w:rsid w:val="00513BDE"/>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customStyle="1" w:styleId="GridTable4">
    <w:name w:val="Grid Table 4"/>
    <w:basedOn w:val="a1"/>
    <w:uiPriority w:val="59"/>
    <w:rsid w:val="00513BDE"/>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4-Accent1">
    <w:name w:val="Grid Table 4 - Accent 1"/>
    <w:basedOn w:val="a1"/>
    <w:uiPriority w:val="59"/>
    <w:rsid w:val="00513BDE"/>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auto"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CE6F2" w:themeFill="accent1" w:themeFillTint="32"/>
      </w:tcPr>
    </w:tblStylePr>
    <w:tblStylePr w:type="band1Horz">
      <w:rPr>
        <w:rFonts w:ascii="Arial" w:hAnsi="Arial"/>
        <w:color w:val="404040"/>
        <w:sz w:val="22"/>
      </w:rPr>
      <w:tblPr/>
      <w:tcPr>
        <w:shd w:val="clear" w:color="auto" w:fill="DCE6F2" w:themeFill="accent1" w:themeFillTint="32"/>
      </w:tcPr>
    </w:tblStylePr>
  </w:style>
  <w:style w:type="table" w:customStyle="1" w:styleId="GridTable4-Accent2">
    <w:name w:val="Grid Table 4 - Accent 2"/>
    <w:basedOn w:val="a1"/>
    <w:uiPriority w:val="59"/>
    <w:rsid w:val="00513BDE"/>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auto"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4-Accent3">
    <w:name w:val="Grid Table 4 - Accent 3"/>
    <w:basedOn w:val="a1"/>
    <w:uiPriority w:val="59"/>
    <w:rsid w:val="00513BDE"/>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auto"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4-Accent4">
    <w:name w:val="Grid Table 4 - Accent 4"/>
    <w:basedOn w:val="a1"/>
    <w:uiPriority w:val="59"/>
    <w:rsid w:val="00513BDE"/>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auto"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4-Accent5">
    <w:name w:val="Grid Table 4 - Accent 5"/>
    <w:basedOn w:val="a1"/>
    <w:uiPriority w:val="59"/>
    <w:rsid w:val="00513BDE"/>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4-Accent6">
    <w:name w:val="Grid Table 4 - Accent 6"/>
    <w:basedOn w:val="a1"/>
    <w:uiPriority w:val="59"/>
    <w:rsid w:val="00513BDE"/>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customStyle="1" w:styleId="GridTable5Dark">
    <w:name w:val="Grid Table 5 Dark"/>
    <w:basedOn w:val="a1"/>
    <w:uiPriority w:val="99"/>
    <w:rsid w:val="00513BDE"/>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a1"/>
    <w:uiPriority w:val="99"/>
    <w:rsid w:val="00513BDE"/>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5F1"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auto" w:fill="4F81BD" w:themeFill="accent1"/>
      </w:tcPr>
    </w:tblStylePr>
    <w:tblStylePr w:type="lastRow">
      <w:rPr>
        <w:rFonts w:ascii="Arial" w:hAnsi="Arial"/>
        <w:b/>
        <w:color w:val="FFFFFF"/>
        <w:sz w:val="22"/>
      </w:rPr>
      <w:tblPr/>
      <w:tcPr>
        <w:tcBorders>
          <w:top w:val="single" w:sz="4" w:space="0" w:color="FFFFFF" w:themeColor="light1"/>
        </w:tcBorders>
        <w:shd w:val="clear" w:color="auto" w:fill="4F81BD" w:themeFill="accent1"/>
      </w:tcPr>
    </w:tblStylePr>
    <w:tblStylePr w:type="firstCol">
      <w:rPr>
        <w:rFonts w:ascii="Arial" w:hAnsi="Arial"/>
        <w:b/>
        <w:color w:val="FFFFFF"/>
        <w:sz w:val="22"/>
      </w:rPr>
      <w:tblPr/>
      <w:tcPr>
        <w:shd w:val="clear" w:color="auto" w:fill="4F81BD" w:themeFill="accent1"/>
      </w:tcPr>
    </w:tblStylePr>
    <w:tblStylePr w:type="lastCol">
      <w:rPr>
        <w:rFonts w:ascii="Arial" w:hAnsi="Arial"/>
        <w:b/>
        <w:color w:val="FFFFFF"/>
        <w:sz w:val="22"/>
      </w:rPr>
      <w:tblPr/>
      <w:tcPr>
        <w:shd w:val="clear" w:color="auto" w:fill="4F81BD" w:themeFill="accent1"/>
      </w:tcPr>
    </w:tblStylePr>
    <w:tblStylePr w:type="band1Vert">
      <w:tblPr/>
      <w:tcPr>
        <w:shd w:val="clear" w:color="auto" w:fill="AEC4E0" w:themeFill="accent1" w:themeFillTint="75"/>
      </w:tcPr>
    </w:tblStylePr>
    <w:tblStylePr w:type="band1Horz">
      <w:tblPr/>
      <w:tcPr>
        <w:shd w:val="clear" w:color="auto" w:fill="AEC4E0" w:themeFill="accent1" w:themeFillTint="75"/>
      </w:tcPr>
    </w:tblStylePr>
  </w:style>
  <w:style w:type="table" w:customStyle="1" w:styleId="GridTable5Dark-Accent2">
    <w:name w:val="Grid Table 5 Dark - Accent 2"/>
    <w:basedOn w:val="a1"/>
    <w:uiPriority w:val="99"/>
    <w:rsid w:val="00513BDE"/>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2DCDC"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auto" w:fill="C0504D" w:themeFill="accent2"/>
      </w:tcPr>
    </w:tblStylePr>
    <w:tblStylePr w:type="lastRow">
      <w:rPr>
        <w:rFonts w:ascii="Arial" w:hAnsi="Arial"/>
        <w:b/>
        <w:color w:val="FFFFFF"/>
        <w:sz w:val="22"/>
      </w:rPr>
      <w:tblPr/>
      <w:tcPr>
        <w:tcBorders>
          <w:top w:val="single" w:sz="4" w:space="0" w:color="FFFFFF" w:themeColor="light1"/>
        </w:tcBorders>
        <w:shd w:val="clear" w:color="auto" w:fill="C0504D" w:themeFill="accent2"/>
      </w:tcPr>
    </w:tblStylePr>
    <w:tblStylePr w:type="firstCol">
      <w:rPr>
        <w:rFonts w:ascii="Arial" w:hAnsi="Arial"/>
        <w:b/>
        <w:color w:val="FFFFFF"/>
        <w:sz w:val="22"/>
      </w:rPr>
      <w:tblPr/>
      <w:tcPr>
        <w:shd w:val="clear" w:color="auto" w:fill="C0504D" w:themeFill="accent2"/>
      </w:tcPr>
    </w:tblStylePr>
    <w:tblStylePr w:type="lastCol">
      <w:rPr>
        <w:rFonts w:ascii="Arial" w:hAnsi="Arial"/>
        <w:b/>
        <w:color w:val="FFFFFF"/>
        <w:sz w:val="22"/>
      </w:rPr>
      <w:tblPr/>
      <w:tcPr>
        <w:shd w:val="clear" w:color="auto" w:fill="C0504D" w:themeFill="accent2"/>
      </w:tcPr>
    </w:tblStylePr>
    <w:tblStylePr w:type="band1Vert">
      <w:tblPr/>
      <w:tcPr>
        <w:shd w:val="clear" w:color="auto" w:fill="E2AEAD" w:themeFill="accent2" w:themeFillTint="75"/>
      </w:tcPr>
    </w:tblStylePr>
    <w:tblStylePr w:type="band1Horz">
      <w:tblPr/>
      <w:tcPr>
        <w:shd w:val="clear" w:color="auto" w:fill="E2AEAD" w:themeFill="accent2" w:themeFillTint="75"/>
      </w:tcPr>
    </w:tblStylePr>
  </w:style>
  <w:style w:type="table" w:customStyle="1" w:styleId="GridTable5Dark-Accent3">
    <w:name w:val="Grid Table 5 Dark - Accent 3"/>
    <w:basedOn w:val="a1"/>
    <w:uiPriority w:val="99"/>
    <w:rsid w:val="00513BDE"/>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AF1D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uto" w:fill="9BBB59" w:themeFill="accent3"/>
      </w:tcPr>
    </w:tblStylePr>
    <w:tblStylePr w:type="lastRow">
      <w:rPr>
        <w:rFonts w:ascii="Arial" w:hAnsi="Arial"/>
        <w:b/>
        <w:color w:val="FFFFFF"/>
        <w:sz w:val="22"/>
      </w:rPr>
      <w:tblPr/>
      <w:tcPr>
        <w:tcBorders>
          <w:top w:val="single" w:sz="4" w:space="0" w:color="FFFFFF" w:themeColor="light1"/>
        </w:tcBorders>
        <w:shd w:val="clear" w:color="auto" w:fill="9BBB59" w:themeFill="accent3"/>
      </w:tcPr>
    </w:tblStylePr>
    <w:tblStylePr w:type="firstCol">
      <w:rPr>
        <w:rFonts w:ascii="Arial" w:hAnsi="Arial"/>
        <w:b/>
        <w:color w:val="FFFFFF"/>
        <w:sz w:val="22"/>
      </w:rPr>
      <w:tblPr/>
      <w:tcPr>
        <w:shd w:val="clear" w:color="auto" w:fill="9BBB59" w:themeFill="accent3"/>
      </w:tcPr>
    </w:tblStylePr>
    <w:tblStylePr w:type="lastCol">
      <w:rPr>
        <w:rFonts w:ascii="Arial" w:hAnsi="Arial"/>
        <w:b/>
        <w:color w:val="FFFFFF"/>
        <w:sz w:val="22"/>
      </w:rPr>
      <w:tblPr/>
      <w:tcPr>
        <w:shd w:val="clear" w:color="auto" w:fill="9BBB59" w:themeFill="accent3"/>
      </w:tcPr>
    </w:tblStylePr>
    <w:tblStylePr w:type="band1Vert">
      <w:tblPr/>
      <w:tcPr>
        <w:shd w:val="clear" w:color="auto" w:fill="D0DFB2" w:themeFill="accent3" w:themeFillTint="75"/>
      </w:tcPr>
    </w:tblStylePr>
    <w:tblStylePr w:type="band1Horz">
      <w:tblPr/>
      <w:tcPr>
        <w:shd w:val="clear" w:color="auto" w:fill="D0DFB2" w:themeFill="accent3" w:themeFillTint="75"/>
      </w:tcPr>
    </w:tblStylePr>
  </w:style>
  <w:style w:type="table" w:customStyle="1" w:styleId="GridTable5Dark-Accent4">
    <w:name w:val="Grid Table 5 Dark- Accent 4"/>
    <w:basedOn w:val="a1"/>
    <w:uiPriority w:val="99"/>
    <w:rsid w:val="00513BDE"/>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5DFEC"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auto" w:fill="8064A2" w:themeFill="accent4"/>
      </w:tcPr>
    </w:tblStylePr>
    <w:tblStylePr w:type="lastRow">
      <w:rPr>
        <w:rFonts w:ascii="Arial" w:hAnsi="Arial"/>
        <w:b/>
        <w:color w:val="FFFFFF"/>
        <w:sz w:val="22"/>
      </w:rPr>
      <w:tblPr/>
      <w:tcPr>
        <w:tcBorders>
          <w:top w:val="single" w:sz="4" w:space="0" w:color="FFFFFF" w:themeColor="light1"/>
        </w:tcBorders>
        <w:shd w:val="clear" w:color="auto" w:fill="8064A2" w:themeFill="accent4"/>
      </w:tcPr>
    </w:tblStylePr>
    <w:tblStylePr w:type="firstCol">
      <w:rPr>
        <w:rFonts w:ascii="Arial" w:hAnsi="Arial"/>
        <w:b/>
        <w:color w:val="FFFFFF"/>
        <w:sz w:val="22"/>
      </w:rPr>
      <w:tblPr/>
      <w:tcPr>
        <w:shd w:val="clear" w:color="auto" w:fill="8064A2" w:themeFill="accent4"/>
      </w:tcPr>
    </w:tblStylePr>
    <w:tblStylePr w:type="lastCol">
      <w:rPr>
        <w:rFonts w:ascii="Arial" w:hAnsi="Arial"/>
        <w:b/>
        <w:color w:val="FFFFFF"/>
        <w:sz w:val="22"/>
      </w:rPr>
      <w:tblPr/>
      <w:tcPr>
        <w:shd w:val="clear" w:color="auto" w:fill="8064A2" w:themeFill="accent4"/>
      </w:tcPr>
    </w:tblStylePr>
    <w:tblStylePr w:type="band1Vert">
      <w:tblPr/>
      <w:tcPr>
        <w:shd w:val="clear" w:color="auto" w:fill="C4B7D4" w:themeFill="accent4" w:themeFillTint="75"/>
      </w:tcPr>
    </w:tblStylePr>
    <w:tblStylePr w:type="band1Horz">
      <w:tblPr/>
      <w:tcPr>
        <w:shd w:val="clear" w:color="auto" w:fill="C4B7D4" w:themeFill="accent4" w:themeFillTint="75"/>
      </w:tcPr>
    </w:tblStylePr>
  </w:style>
  <w:style w:type="table" w:customStyle="1" w:styleId="GridTable5Dark-Accent5">
    <w:name w:val="Grid Table 5 Dark - Accent 5"/>
    <w:basedOn w:val="a1"/>
    <w:uiPriority w:val="99"/>
    <w:rsid w:val="00513BDE"/>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E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auto" w:fill="4BACC6" w:themeFill="accent5"/>
      </w:tcPr>
    </w:tblStylePr>
    <w:tblStylePr w:type="lastRow">
      <w:rPr>
        <w:rFonts w:ascii="Arial" w:hAnsi="Arial"/>
        <w:b/>
        <w:color w:val="FFFFFF"/>
        <w:sz w:val="22"/>
      </w:rPr>
      <w:tblPr/>
      <w:tcPr>
        <w:tcBorders>
          <w:top w:val="single" w:sz="4" w:space="0" w:color="FFFFFF" w:themeColor="light1"/>
        </w:tcBorders>
        <w:shd w:val="clear" w:color="auto" w:fill="4BACC6" w:themeFill="accent5"/>
      </w:tcPr>
    </w:tblStylePr>
    <w:tblStylePr w:type="firstCol">
      <w:rPr>
        <w:rFonts w:ascii="Arial" w:hAnsi="Arial"/>
        <w:b/>
        <w:color w:val="FFFFFF"/>
        <w:sz w:val="22"/>
      </w:rPr>
      <w:tblPr/>
      <w:tcPr>
        <w:shd w:val="clear" w:color="auto" w:fill="4BACC6" w:themeFill="accent5"/>
      </w:tcPr>
    </w:tblStylePr>
    <w:tblStylePr w:type="lastCol">
      <w:rPr>
        <w:rFonts w:ascii="Arial" w:hAnsi="Arial"/>
        <w:b/>
        <w:color w:val="FFFFFF"/>
        <w:sz w:val="22"/>
      </w:rPr>
      <w:tblPr/>
      <w:tcPr>
        <w:shd w:val="clear" w:color="auto" w:fill="4BACC6" w:themeFill="accent5"/>
      </w:tcPr>
    </w:tblStylePr>
    <w:tblStylePr w:type="band1Vert">
      <w:tblPr/>
      <w:tcPr>
        <w:shd w:val="clear" w:color="auto" w:fill="ACD8E4" w:themeFill="accent5" w:themeFillTint="75"/>
      </w:tcPr>
    </w:tblStylePr>
    <w:tblStylePr w:type="band1Horz">
      <w:tblPr/>
      <w:tcPr>
        <w:shd w:val="clear" w:color="auto" w:fill="ACD8E4" w:themeFill="accent5" w:themeFillTint="75"/>
      </w:tcPr>
    </w:tblStylePr>
  </w:style>
  <w:style w:type="table" w:customStyle="1" w:styleId="GridTable5Dark-Accent6">
    <w:name w:val="Grid Table 5 Dark - Accent 6"/>
    <w:basedOn w:val="a1"/>
    <w:uiPriority w:val="99"/>
    <w:rsid w:val="00513BDE"/>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DE9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auto" w:fill="F79646" w:themeFill="accent6"/>
      </w:tcPr>
    </w:tblStylePr>
    <w:tblStylePr w:type="lastRow">
      <w:rPr>
        <w:rFonts w:ascii="Arial" w:hAnsi="Arial"/>
        <w:b/>
        <w:color w:val="FFFFFF"/>
        <w:sz w:val="22"/>
      </w:rPr>
      <w:tblPr/>
      <w:tcPr>
        <w:tcBorders>
          <w:top w:val="single" w:sz="4" w:space="0" w:color="FFFFFF" w:themeColor="light1"/>
        </w:tcBorders>
        <w:shd w:val="clear" w:color="auto" w:fill="F79646" w:themeFill="accent6"/>
      </w:tcPr>
    </w:tblStylePr>
    <w:tblStylePr w:type="firstCol">
      <w:rPr>
        <w:rFonts w:ascii="Arial" w:hAnsi="Arial"/>
        <w:b/>
        <w:color w:val="FFFFFF"/>
        <w:sz w:val="22"/>
      </w:rPr>
      <w:tblPr/>
      <w:tcPr>
        <w:shd w:val="clear" w:color="auto" w:fill="F79646" w:themeFill="accent6"/>
      </w:tcPr>
    </w:tblStylePr>
    <w:tblStylePr w:type="lastCol">
      <w:rPr>
        <w:rFonts w:ascii="Arial" w:hAnsi="Arial"/>
        <w:b/>
        <w:color w:val="FFFFFF"/>
        <w:sz w:val="22"/>
      </w:rPr>
      <w:tblPr/>
      <w:tcPr>
        <w:shd w:val="clear" w:color="auto" w:fill="F79646" w:themeFill="accent6"/>
      </w:tcPr>
    </w:tblStylePr>
    <w:tblStylePr w:type="band1Vert">
      <w:tblPr/>
      <w:tcPr>
        <w:shd w:val="clear" w:color="auto" w:fill="FBCEAA" w:themeFill="accent6" w:themeFillTint="75"/>
      </w:tcPr>
    </w:tblStylePr>
    <w:tblStylePr w:type="band1Horz">
      <w:tblPr/>
      <w:tcPr>
        <w:shd w:val="clear" w:color="auto" w:fill="FBCEAA" w:themeFill="accent6" w:themeFillTint="75"/>
      </w:tcPr>
    </w:tblStylePr>
  </w:style>
  <w:style w:type="table" w:customStyle="1" w:styleId="GridTable6Colorful">
    <w:name w:val="Grid Table 6 Colorful"/>
    <w:basedOn w:val="a1"/>
    <w:uiPriority w:val="99"/>
    <w:rsid w:val="00513BDE"/>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513BDE"/>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rsid w:val="00513BDE"/>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rsid w:val="00513BDE"/>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rsid w:val="00513BDE"/>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rsid w:val="00513BDE"/>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rsid w:val="00513BDE"/>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FDE9D8" w:themeFill="accent6" w:themeFillTint="34"/>
      </w:tcPr>
    </w:tblStylePr>
    <w:tblStylePr w:type="band1Horz">
      <w:rPr>
        <w:rFonts w:ascii="Arial" w:hAnsi="Arial"/>
        <w:color w:val="266779" w:themeColor="accent5" w:themeShade="95"/>
        <w:sz w:val="22"/>
      </w:rPr>
      <w:tblPr/>
      <w:tcPr>
        <w:shd w:val="clear" w:color="auto" w:fill="FDE9D8" w:themeFill="accent6" w:themeFillTint="34"/>
      </w:tcPr>
    </w:tblStylePr>
    <w:tblStylePr w:type="band2Horz">
      <w:rPr>
        <w:rFonts w:ascii="Arial" w:hAnsi="Arial"/>
        <w:color w:val="266779" w:themeColor="accent5" w:themeShade="95"/>
        <w:sz w:val="22"/>
      </w:rPr>
    </w:tblStylePr>
  </w:style>
  <w:style w:type="table" w:customStyle="1" w:styleId="GridTable7Colorful">
    <w:name w:val="Grid Table 7 Colorful"/>
    <w:basedOn w:val="a1"/>
    <w:uiPriority w:val="99"/>
    <w:rsid w:val="00513BDE"/>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D"/>
      </w:tcPr>
    </w:tblStylePr>
    <w:tblStylePr w:type="band1Horz">
      <w:rPr>
        <w:rFonts w:ascii="Arial" w:hAnsi="Arial"/>
        <w:color w:val="7F7F7F" w:themeColor="text1" w:themeTint="80" w:themeShade="95"/>
        <w:sz w:val="22"/>
      </w:rPr>
      <w:tblPr/>
      <w:tcPr>
        <w:shd w:val="clear" w:color="auto" w:fill="F2F2F2" w:themeFill="text1" w:themeFillTint="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513BDE"/>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auto"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auto" w:fill="FFFFFF"/>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auto" w:fill="FFFFFF"/>
      </w:tc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rsid w:val="00513BDE"/>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auto"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auto" w:fill="FFFFFF"/>
      </w:tc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rsid w:val="00513BDE"/>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auto"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auto" w:fill="FFFFFF"/>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auto" w:fill="FFFFFF"/>
      </w:tc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rsid w:val="00513BDE"/>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auto"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auto" w:fill="FFFFFF"/>
      </w:tc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rsid w:val="00513BDE"/>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auto"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auto" w:fill="FFFFFF"/>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auto" w:fill="FFFFFF"/>
      </w:tc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rsid w:val="00513BDE"/>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auto"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auto" w:fill="FFFFFF"/>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auto" w:fill="FFFFFF"/>
      </w:tcPr>
    </w:tblStylePr>
    <w:tblStylePr w:type="band1Vert">
      <w:tblPr/>
      <w:tcPr>
        <w:shd w:val="clear" w:color="auto" w:fill="FDE9D8" w:themeFill="accent6" w:themeFillTint="34"/>
      </w:tcPr>
    </w:tblStylePr>
    <w:tblStylePr w:type="band1Horz">
      <w:rPr>
        <w:rFonts w:ascii="Arial" w:hAnsi="Arial"/>
        <w:color w:val="B15407" w:themeColor="accent6" w:themeShade="95"/>
        <w:sz w:val="22"/>
      </w:rPr>
      <w:tblPr/>
      <w:tcPr>
        <w:shd w:val="clear" w:color="auto" w:fill="FDE9D8" w:themeFill="accent6" w:themeFillTint="34"/>
      </w:tcPr>
    </w:tblStylePr>
    <w:tblStylePr w:type="band2Horz">
      <w:rPr>
        <w:rFonts w:ascii="Arial" w:hAnsi="Arial"/>
        <w:color w:val="B15407" w:themeColor="accent6" w:themeShade="95"/>
        <w:sz w:val="22"/>
      </w:rPr>
    </w:tblStylePr>
  </w:style>
  <w:style w:type="table" w:customStyle="1" w:styleId="ListTable1Light">
    <w:name w:val="List Table 1 Light"/>
    <w:basedOn w:val="a1"/>
    <w:uiPriority w:val="99"/>
    <w:rsid w:val="00513BDE"/>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ListTable1Light-Accent1">
    <w:name w:val="List Table 1 Light - Accent 1"/>
    <w:basedOn w:val="a1"/>
    <w:uiPriority w:val="99"/>
    <w:rsid w:val="00513BDE"/>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2DFEE" w:themeFill="accent1" w:themeFillTint="40"/>
      </w:tcPr>
    </w:tblStylePr>
    <w:tblStylePr w:type="band1Horz">
      <w:tblPr/>
      <w:tcPr>
        <w:shd w:val="clear" w:color="auto" w:fill="D2DFEE" w:themeFill="accent1" w:themeFillTint="40"/>
      </w:tcPr>
    </w:tblStylePr>
  </w:style>
  <w:style w:type="table" w:customStyle="1" w:styleId="ListTable1Light-Accent2">
    <w:name w:val="List Table 1 Light - Accent 2"/>
    <w:basedOn w:val="a1"/>
    <w:uiPriority w:val="99"/>
    <w:rsid w:val="00513BDE"/>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FD2D2" w:themeFill="accent2" w:themeFillTint="40"/>
      </w:tcPr>
    </w:tblStylePr>
    <w:tblStylePr w:type="band1Horz">
      <w:tblPr/>
      <w:tcPr>
        <w:shd w:val="clear" w:color="auto" w:fill="EFD2D2" w:themeFill="accent2" w:themeFillTint="40"/>
      </w:tcPr>
    </w:tblStylePr>
  </w:style>
  <w:style w:type="table" w:customStyle="1" w:styleId="ListTable1Light-Accent3">
    <w:name w:val="List Table 1 Light - Accent 3"/>
    <w:basedOn w:val="a1"/>
    <w:uiPriority w:val="99"/>
    <w:rsid w:val="00513BDE"/>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5EED5" w:themeFill="accent3" w:themeFillTint="40"/>
      </w:tcPr>
    </w:tblStylePr>
    <w:tblStylePr w:type="band1Horz">
      <w:tblPr/>
      <w:tcPr>
        <w:shd w:val="clear" w:color="auto" w:fill="E5EED5" w:themeFill="accent3" w:themeFillTint="40"/>
      </w:tcPr>
    </w:tblStylePr>
  </w:style>
  <w:style w:type="table" w:customStyle="1" w:styleId="ListTable1Light-Accent4">
    <w:name w:val="List Table 1 Light - Accent 4"/>
    <w:basedOn w:val="a1"/>
    <w:uiPriority w:val="99"/>
    <w:rsid w:val="00513BDE"/>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FD8E7" w:themeFill="accent4" w:themeFillTint="40"/>
      </w:tcPr>
    </w:tblStylePr>
    <w:tblStylePr w:type="band1Horz">
      <w:tblPr/>
      <w:tcPr>
        <w:shd w:val="clear" w:color="auto" w:fill="DFD8E7" w:themeFill="accent4" w:themeFillTint="40"/>
      </w:tcPr>
    </w:tblStylePr>
  </w:style>
  <w:style w:type="table" w:customStyle="1" w:styleId="ListTable1Light-Accent5">
    <w:name w:val="List Table 1 Light - Accent 5"/>
    <w:basedOn w:val="a1"/>
    <w:uiPriority w:val="99"/>
    <w:rsid w:val="00513BDE"/>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1EAF0" w:themeFill="accent5" w:themeFillTint="40"/>
      </w:tcPr>
    </w:tblStylePr>
    <w:tblStylePr w:type="band1Horz">
      <w:tblPr/>
      <w:tcPr>
        <w:shd w:val="clear" w:color="auto" w:fill="D1EAF0" w:themeFill="accent5" w:themeFillTint="40"/>
      </w:tcPr>
    </w:tblStylePr>
  </w:style>
  <w:style w:type="table" w:customStyle="1" w:styleId="ListTable1Light-Accent6">
    <w:name w:val="List Table 1 Light - Accent 6"/>
    <w:basedOn w:val="a1"/>
    <w:uiPriority w:val="99"/>
    <w:rsid w:val="00513BDE"/>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DE4D0" w:themeFill="accent6" w:themeFillTint="40"/>
      </w:tcPr>
    </w:tblStylePr>
    <w:tblStylePr w:type="band1Horz">
      <w:tblPr/>
      <w:tcPr>
        <w:shd w:val="clear" w:color="auto" w:fill="FDE4D0" w:themeFill="accent6" w:themeFillTint="40"/>
      </w:tcPr>
    </w:tblStylePr>
  </w:style>
  <w:style w:type="table" w:customStyle="1" w:styleId="ListTable2">
    <w:name w:val="List Table 2"/>
    <w:basedOn w:val="a1"/>
    <w:uiPriority w:val="99"/>
    <w:rsid w:val="00513BDE"/>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2-Accent1">
    <w:name w:val="List Table 2 - Accent 1"/>
    <w:basedOn w:val="a1"/>
    <w:uiPriority w:val="99"/>
    <w:rsid w:val="00513BDE"/>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2-Accent2">
    <w:name w:val="List Table 2 - Accent 2"/>
    <w:basedOn w:val="a1"/>
    <w:uiPriority w:val="99"/>
    <w:rsid w:val="00513BDE"/>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2-Accent3">
    <w:name w:val="List Table 2 - Accent 3"/>
    <w:basedOn w:val="a1"/>
    <w:uiPriority w:val="99"/>
    <w:rsid w:val="00513BDE"/>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2-Accent4">
    <w:name w:val="List Table 2 - Accent 4"/>
    <w:basedOn w:val="a1"/>
    <w:uiPriority w:val="99"/>
    <w:rsid w:val="00513BDE"/>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2-Accent5">
    <w:name w:val="List Table 2 - Accent 5"/>
    <w:basedOn w:val="a1"/>
    <w:uiPriority w:val="99"/>
    <w:rsid w:val="00513BDE"/>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2-Accent6">
    <w:name w:val="List Table 2 - Accent 6"/>
    <w:basedOn w:val="a1"/>
    <w:uiPriority w:val="99"/>
    <w:rsid w:val="00513BDE"/>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customStyle="1" w:styleId="ListTable3">
    <w:name w:val="List Table 3"/>
    <w:basedOn w:val="a1"/>
    <w:uiPriority w:val="99"/>
    <w:rsid w:val="00513BDE"/>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513BDE"/>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rsid w:val="00513BDE"/>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auto"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rsid w:val="00513BDE"/>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auto"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rsid w:val="00513BDE"/>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auto"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rsid w:val="00513BDE"/>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auto"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rsid w:val="00513BDE"/>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uto"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basedOn w:val="a1"/>
    <w:uiPriority w:val="99"/>
    <w:rsid w:val="00513BDE"/>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4-Accent1">
    <w:name w:val="List Table 4 - Accent 1"/>
    <w:basedOn w:val="a1"/>
    <w:uiPriority w:val="99"/>
    <w:rsid w:val="00513BDE"/>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4-Accent2">
    <w:name w:val="List Table 4 - Accent 2"/>
    <w:basedOn w:val="a1"/>
    <w:uiPriority w:val="99"/>
    <w:rsid w:val="00513BDE"/>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auto"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4-Accent3">
    <w:name w:val="List Table 4 - Accent 3"/>
    <w:basedOn w:val="a1"/>
    <w:uiPriority w:val="99"/>
    <w:rsid w:val="00513BDE"/>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uto"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4-Accent4">
    <w:name w:val="List Table 4 - Accent 4"/>
    <w:basedOn w:val="a1"/>
    <w:uiPriority w:val="99"/>
    <w:rsid w:val="00513BDE"/>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auto"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4-Accent5">
    <w:name w:val="List Table 4 - Accent 5"/>
    <w:basedOn w:val="a1"/>
    <w:uiPriority w:val="99"/>
    <w:rsid w:val="00513BDE"/>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auto"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4-Accent6">
    <w:name w:val="List Table 4 - Accent 6"/>
    <w:basedOn w:val="a1"/>
    <w:uiPriority w:val="99"/>
    <w:rsid w:val="00513BDE"/>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auto"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customStyle="1" w:styleId="ListTable5Dark">
    <w:name w:val="List Table 5 Dark"/>
    <w:basedOn w:val="a1"/>
    <w:uiPriority w:val="99"/>
    <w:rsid w:val="00513BDE"/>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ListTable5Dark-Accent1">
    <w:name w:val="List Table 5 Dark - Accent 1"/>
    <w:basedOn w:val="a1"/>
    <w:uiPriority w:val="99"/>
    <w:rsid w:val="00513BDE"/>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auto" w:fill="4F81BD"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auto"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auto"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F81BD" w:themeFill="accent1"/>
      </w:tcPr>
    </w:tblStylePr>
    <w:tblStylePr w:type="band2Horz">
      <w:tblPr/>
      <w:tcPr>
        <w:tcBorders>
          <w:top w:val="single" w:sz="4" w:space="0" w:color="FFFFFF" w:themeColor="light1"/>
          <w:bottom w:val="single" w:sz="4" w:space="0" w:color="FFFFFF" w:themeColor="light1"/>
        </w:tcBorders>
        <w:shd w:val="clear" w:color="auto" w:fill="4F81BD" w:themeFill="accent1"/>
      </w:tcPr>
    </w:tblStylePr>
  </w:style>
  <w:style w:type="table" w:customStyle="1" w:styleId="ListTable5Dark-Accent2">
    <w:name w:val="List Table 5 Dark - Accent 2"/>
    <w:basedOn w:val="a1"/>
    <w:uiPriority w:val="99"/>
    <w:rsid w:val="00513BDE"/>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auto" w:fill="D99695"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auto"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auto"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D99695" w:themeFill="accent2" w:themeFillTint="97"/>
      </w:tcPr>
    </w:tblStylePr>
    <w:tblStylePr w:type="band2Horz">
      <w:tblPr/>
      <w:tcPr>
        <w:tcBorders>
          <w:top w:val="single" w:sz="4" w:space="0" w:color="FFFFFF" w:themeColor="light1"/>
          <w:bottom w:val="single" w:sz="4" w:space="0" w:color="FFFFFF" w:themeColor="light1"/>
        </w:tcBorders>
        <w:shd w:val="clear" w:color="auto" w:fill="D99695" w:themeFill="accent2" w:themeFillTint="97"/>
      </w:tcPr>
    </w:tblStylePr>
  </w:style>
  <w:style w:type="table" w:customStyle="1" w:styleId="ListTable5Dark-Accent3">
    <w:name w:val="List Table 5 Dark - Accent 3"/>
    <w:basedOn w:val="a1"/>
    <w:uiPriority w:val="99"/>
    <w:rsid w:val="00513BDE"/>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auto" w:fill="C3D69B"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auto"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auto"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3D69B" w:themeFill="accent3" w:themeFillTint="98"/>
      </w:tcPr>
    </w:tblStylePr>
    <w:tblStylePr w:type="band2Horz">
      <w:tblPr/>
      <w:tcPr>
        <w:tcBorders>
          <w:top w:val="single" w:sz="4" w:space="0" w:color="FFFFFF" w:themeColor="light1"/>
          <w:bottom w:val="single" w:sz="4" w:space="0" w:color="FFFFFF" w:themeColor="light1"/>
        </w:tcBorders>
        <w:shd w:val="clear" w:color="auto" w:fill="C3D69B" w:themeFill="accent3" w:themeFillTint="98"/>
      </w:tcPr>
    </w:tblStylePr>
  </w:style>
  <w:style w:type="table" w:customStyle="1" w:styleId="ListTable5Dark-Accent4">
    <w:name w:val="List Table 5 Dark - Accent 4"/>
    <w:basedOn w:val="a1"/>
    <w:uiPriority w:val="99"/>
    <w:rsid w:val="00513BDE"/>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auto" w:fill="B2A1C6"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auto"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auto"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B2A1C6" w:themeFill="accent4" w:themeFillTint="9A"/>
      </w:tcPr>
    </w:tblStylePr>
    <w:tblStylePr w:type="band2Horz">
      <w:tblPr/>
      <w:tcPr>
        <w:tcBorders>
          <w:top w:val="single" w:sz="4" w:space="0" w:color="FFFFFF" w:themeColor="light1"/>
          <w:bottom w:val="single" w:sz="4" w:space="0" w:color="FFFFFF" w:themeColor="light1"/>
        </w:tcBorders>
        <w:shd w:val="clear" w:color="auto" w:fill="B2A1C6" w:themeFill="accent4" w:themeFillTint="9A"/>
      </w:tcPr>
    </w:tblStylePr>
  </w:style>
  <w:style w:type="table" w:customStyle="1" w:styleId="ListTable5Dark-Accent5">
    <w:name w:val="List Table 5 Dark - Accent 5"/>
    <w:basedOn w:val="a1"/>
    <w:uiPriority w:val="99"/>
    <w:rsid w:val="00513BDE"/>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auto" w:fill="92CCDC"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auto"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auto"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2CCDC" w:themeFill="accent5" w:themeFillTint="9A"/>
      </w:tcPr>
    </w:tblStylePr>
    <w:tblStylePr w:type="band2Horz">
      <w:tblPr/>
      <w:tcPr>
        <w:tcBorders>
          <w:top w:val="single" w:sz="4" w:space="0" w:color="FFFFFF" w:themeColor="light1"/>
          <w:bottom w:val="single" w:sz="4" w:space="0" w:color="FFFFFF" w:themeColor="light1"/>
        </w:tcBorders>
        <w:shd w:val="clear" w:color="auto" w:fill="92CCDC" w:themeFill="accent5" w:themeFillTint="9A"/>
      </w:tcPr>
    </w:tblStylePr>
  </w:style>
  <w:style w:type="table" w:customStyle="1" w:styleId="ListTable5Dark-Accent6">
    <w:name w:val="List Table 5 Dark - Accent 6"/>
    <w:basedOn w:val="a1"/>
    <w:uiPriority w:val="99"/>
    <w:rsid w:val="00513BDE"/>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auto" w:fill="FAC090"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auto"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auto"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AC090" w:themeFill="accent6" w:themeFillTint="98"/>
      </w:tcPr>
    </w:tblStylePr>
    <w:tblStylePr w:type="band2Horz">
      <w:tblPr/>
      <w:tcPr>
        <w:tcBorders>
          <w:top w:val="single" w:sz="4" w:space="0" w:color="FFFFFF" w:themeColor="light1"/>
          <w:bottom w:val="single" w:sz="4" w:space="0" w:color="FFFFFF" w:themeColor="light1"/>
        </w:tcBorders>
        <w:shd w:val="clear" w:color="auto" w:fill="FAC090" w:themeFill="accent6" w:themeFillTint="98"/>
      </w:tcPr>
    </w:tblStylePr>
  </w:style>
  <w:style w:type="table" w:customStyle="1" w:styleId="ListTable6Colorful">
    <w:name w:val="List Table 6 Colorful"/>
    <w:basedOn w:val="a1"/>
    <w:uiPriority w:val="99"/>
    <w:rsid w:val="00513BDE"/>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513BDE"/>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rsid w:val="00513BDE"/>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rsid w:val="00513BDE"/>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108" w:type="dxa"/>
        <w:bottom w:w="0" w:type="dxa"/>
        <w:right w:w="108"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rsid w:val="00513BDE"/>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rsid w:val="00513BDE"/>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108" w:type="dxa"/>
        <w:bottom w:w="0" w:type="dxa"/>
        <w:right w:w="108"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rsid w:val="00513BDE"/>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108" w:type="dxa"/>
        <w:bottom w:w="0" w:type="dxa"/>
        <w:right w:w="108"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
    <w:name w:val="List Table 7 Colorful"/>
    <w:basedOn w:val="a1"/>
    <w:uiPriority w:val="99"/>
    <w:rsid w:val="00513BDE"/>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513BDE"/>
    <w:tblPr>
      <w:tblStyleRowBandSize w:val="1"/>
      <w:tblStyleColBandSize w:val="1"/>
      <w:tblInd w:w="0" w:type="dxa"/>
      <w:tblBorders>
        <w:right w:val="single" w:sz="4" w:space="0" w:color="4F81BD" w:themeColor="accent1"/>
      </w:tblBorders>
      <w:tblCellMar>
        <w:top w:w="0" w:type="dxa"/>
        <w:left w:w="108" w:type="dxa"/>
        <w:bottom w:w="0" w:type="dxa"/>
        <w:right w:w="108" w:type="dxa"/>
      </w:tblCellMar>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auto"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auto" w:fill="FFFFFF"/>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auto" w:fill="FFFFFF"/>
      </w:tc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rsid w:val="00513BDE"/>
    <w:tblPr>
      <w:tblStyleRowBandSize w:val="1"/>
      <w:tblStyleColBandSize w:val="1"/>
      <w:tblInd w:w="0" w:type="dxa"/>
      <w:tblBorders>
        <w:right w:val="single" w:sz="4" w:space="0" w:color="D99695" w:themeColor="accent2" w:themeTint="97"/>
      </w:tblBorders>
      <w:tblCellMar>
        <w:top w:w="0" w:type="dxa"/>
        <w:left w:w="108" w:type="dxa"/>
        <w:bottom w:w="0" w:type="dxa"/>
        <w:right w:w="108" w:type="dxa"/>
      </w:tblCellMar>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auto"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auto" w:fill="FFFFFF"/>
      </w:tc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rsid w:val="00513BDE"/>
    <w:tblPr>
      <w:tblStyleRowBandSize w:val="1"/>
      <w:tblStyleColBandSize w:val="1"/>
      <w:tblInd w:w="0" w:type="dxa"/>
      <w:tblBorders>
        <w:right w:val="single" w:sz="4" w:space="0" w:color="C3D69B" w:themeColor="accent3" w:themeTint="98"/>
      </w:tblBorders>
      <w:tblCellMar>
        <w:top w:w="0" w:type="dxa"/>
        <w:left w:w="108" w:type="dxa"/>
        <w:bottom w:w="0" w:type="dxa"/>
        <w:right w:w="108" w:type="dxa"/>
      </w:tblCellMar>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auto"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auto" w:fill="FFFFFF"/>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auto" w:fill="FFFFFF"/>
      </w:tc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rsid w:val="00513BDE"/>
    <w:tblPr>
      <w:tblStyleRowBandSize w:val="1"/>
      <w:tblStyleColBandSize w:val="1"/>
      <w:tblInd w:w="0" w:type="dxa"/>
      <w:tblBorders>
        <w:right w:val="single" w:sz="4" w:space="0" w:color="B2A1C6" w:themeColor="accent4" w:themeTint="9A"/>
      </w:tblBorders>
      <w:tblCellMar>
        <w:top w:w="0" w:type="dxa"/>
        <w:left w:w="108" w:type="dxa"/>
        <w:bottom w:w="0" w:type="dxa"/>
        <w:right w:w="108" w:type="dxa"/>
      </w:tblCellMar>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auto"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auto" w:fill="FFFFFF"/>
      </w:tc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rsid w:val="00513BDE"/>
    <w:tblPr>
      <w:tblStyleRowBandSize w:val="1"/>
      <w:tblStyleColBandSize w:val="1"/>
      <w:tblInd w:w="0" w:type="dxa"/>
      <w:tblBorders>
        <w:right w:val="single" w:sz="4" w:space="0" w:color="92CCDC" w:themeColor="accent5" w:themeTint="9A"/>
      </w:tblBorders>
      <w:tblCellMar>
        <w:top w:w="0" w:type="dxa"/>
        <w:left w:w="108" w:type="dxa"/>
        <w:bottom w:w="0" w:type="dxa"/>
        <w:right w:w="108" w:type="dxa"/>
      </w:tblCellMar>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auto"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auto" w:fill="FFFFFF"/>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auto" w:fill="FFFFFF"/>
      </w:tc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rsid w:val="00513BDE"/>
    <w:tblPr>
      <w:tblStyleRowBandSize w:val="1"/>
      <w:tblStyleColBandSize w:val="1"/>
      <w:tblInd w:w="0" w:type="dxa"/>
      <w:tblBorders>
        <w:right w:val="single" w:sz="4" w:space="0" w:color="FAC090" w:themeColor="accent6" w:themeTint="98"/>
      </w:tblBorders>
      <w:tblCellMar>
        <w:top w:w="0" w:type="dxa"/>
        <w:left w:w="108" w:type="dxa"/>
        <w:bottom w:w="0" w:type="dxa"/>
        <w:right w:w="108" w:type="dxa"/>
      </w:tblCellMar>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auto"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auto" w:fill="FFFFFF"/>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auto" w:fill="FFFFFF"/>
      </w:tc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rsid w:val="00513BDE"/>
    <w:rPr>
      <w:color w:val="40404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D"/>
      </w:tcPr>
    </w:tblStylePr>
  </w:style>
  <w:style w:type="table" w:customStyle="1" w:styleId="Lined-Accent1">
    <w:name w:val="Lined - Accent 1"/>
    <w:basedOn w:val="a1"/>
    <w:uiPriority w:val="99"/>
    <w:rsid w:val="00513BDE"/>
    <w:rPr>
      <w:color w:val="40404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Lined-Accent2">
    <w:name w:val="Lined - Accent 2"/>
    <w:basedOn w:val="a1"/>
    <w:uiPriority w:val="99"/>
    <w:rsid w:val="00513BDE"/>
    <w:rPr>
      <w:color w:val="40404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Lined-Accent3">
    <w:name w:val="Lined - Accent 3"/>
    <w:basedOn w:val="a1"/>
    <w:uiPriority w:val="99"/>
    <w:rsid w:val="00513BDE"/>
    <w:rPr>
      <w:color w:val="40404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Lined-Accent4">
    <w:name w:val="Lined - Accent 4"/>
    <w:basedOn w:val="a1"/>
    <w:uiPriority w:val="99"/>
    <w:rsid w:val="00513BDE"/>
    <w:rPr>
      <w:color w:val="40404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Lined-Accent5">
    <w:name w:val="Lined - Accent 5"/>
    <w:basedOn w:val="a1"/>
    <w:uiPriority w:val="99"/>
    <w:rsid w:val="00513BDE"/>
    <w:rPr>
      <w:color w:val="40404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Lined-Accent6">
    <w:name w:val="Lined - Accent 6"/>
    <w:basedOn w:val="a1"/>
    <w:uiPriority w:val="99"/>
    <w:rsid w:val="00513BDE"/>
    <w:rPr>
      <w:color w:val="40404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Lined-Accent">
    <w:name w:val="Bordered &amp; Lined - Accent"/>
    <w:basedOn w:val="a1"/>
    <w:uiPriority w:val="99"/>
    <w:rsid w:val="00513BDE"/>
    <w:rPr>
      <w:color w:val="404040"/>
      <w:szCs w:val="20"/>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D"/>
      </w:tcPr>
    </w:tblStylePr>
  </w:style>
  <w:style w:type="table" w:customStyle="1" w:styleId="BorderedLined-Accent1">
    <w:name w:val="Bordered &amp; Lined - Accent 1"/>
    <w:basedOn w:val="a1"/>
    <w:uiPriority w:val="99"/>
    <w:rsid w:val="00513BDE"/>
    <w:rPr>
      <w:color w:val="404040"/>
      <w:szCs w:val="20"/>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BorderedLined-Accent2">
    <w:name w:val="Bordered &amp; Lined - Accent 2"/>
    <w:basedOn w:val="a1"/>
    <w:uiPriority w:val="99"/>
    <w:rsid w:val="00513BDE"/>
    <w:rPr>
      <w:color w:val="404040"/>
      <w:szCs w:val="20"/>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BorderedLined-Accent3">
    <w:name w:val="Bordered &amp; Lined - Accent 3"/>
    <w:basedOn w:val="a1"/>
    <w:uiPriority w:val="99"/>
    <w:rsid w:val="00513BDE"/>
    <w:rPr>
      <w:color w:val="404040"/>
      <w:szCs w:val="20"/>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BorderedLined-Accent4">
    <w:name w:val="Bordered &amp; Lined - Accent 4"/>
    <w:basedOn w:val="a1"/>
    <w:uiPriority w:val="99"/>
    <w:rsid w:val="00513BDE"/>
    <w:rPr>
      <w:color w:val="404040"/>
      <w:szCs w:val="20"/>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BorderedLined-Accent5">
    <w:name w:val="Bordered &amp; Lined - Accent 5"/>
    <w:basedOn w:val="a1"/>
    <w:uiPriority w:val="99"/>
    <w:rsid w:val="00513BDE"/>
    <w:rPr>
      <w:color w:val="404040"/>
      <w:szCs w:val="20"/>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BorderedLined-Accent6">
    <w:name w:val="Bordered &amp; Lined - Accent 6"/>
    <w:basedOn w:val="a1"/>
    <w:uiPriority w:val="99"/>
    <w:rsid w:val="00513BDE"/>
    <w:rPr>
      <w:color w:val="404040"/>
      <w:szCs w:val="20"/>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
    <w:name w:val="Bordered"/>
    <w:basedOn w:val="a1"/>
    <w:uiPriority w:val="99"/>
    <w:rsid w:val="00513BDE"/>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513BDE"/>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rsid w:val="00513BDE"/>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rsid w:val="00513BDE"/>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rsid w:val="00513BDE"/>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rsid w:val="00513BDE"/>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rsid w:val="00513BDE"/>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a9">
    <w:name w:val="Hyperlink"/>
    <w:uiPriority w:val="99"/>
    <w:unhideWhenUsed/>
    <w:rsid w:val="00513BDE"/>
    <w:rPr>
      <w:color w:val="0000FF" w:themeColor="hyperlink"/>
      <w:u w:val="single"/>
    </w:rPr>
  </w:style>
  <w:style w:type="character" w:customStyle="1" w:styleId="16">
    <w:name w:val="Текст сноски Знак1"/>
    <w:link w:val="aa"/>
    <w:uiPriority w:val="99"/>
    <w:rsid w:val="00513BDE"/>
    <w:rPr>
      <w:sz w:val="18"/>
    </w:rPr>
  </w:style>
  <w:style w:type="character" w:styleId="ab">
    <w:name w:val="footnote reference"/>
    <w:basedOn w:val="a0"/>
    <w:uiPriority w:val="99"/>
    <w:unhideWhenUsed/>
    <w:rsid w:val="00513BDE"/>
    <w:rPr>
      <w:vertAlign w:val="superscript"/>
    </w:rPr>
  </w:style>
  <w:style w:type="paragraph" w:styleId="ac">
    <w:name w:val="endnote text"/>
    <w:basedOn w:val="a"/>
    <w:link w:val="ad"/>
    <w:uiPriority w:val="99"/>
    <w:semiHidden/>
    <w:unhideWhenUsed/>
    <w:rsid w:val="00513BDE"/>
    <w:rPr>
      <w:sz w:val="20"/>
    </w:rPr>
  </w:style>
  <w:style w:type="character" w:customStyle="1" w:styleId="ad">
    <w:name w:val="Текст концевой сноски Знак"/>
    <w:link w:val="ac"/>
    <w:uiPriority w:val="99"/>
    <w:rsid w:val="00513BDE"/>
    <w:rPr>
      <w:sz w:val="20"/>
    </w:rPr>
  </w:style>
  <w:style w:type="character" w:styleId="ae">
    <w:name w:val="endnote reference"/>
    <w:basedOn w:val="a0"/>
    <w:uiPriority w:val="99"/>
    <w:semiHidden/>
    <w:unhideWhenUsed/>
    <w:rsid w:val="00513BDE"/>
    <w:rPr>
      <w:vertAlign w:val="superscript"/>
    </w:rPr>
  </w:style>
  <w:style w:type="paragraph" w:styleId="af">
    <w:name w:val="TOC Heading"/>
    <w:uiPriority w:val="39"/>
    <w:unhideWhenUsed/>
    <w:qFormat/>
    <w:rsid w:val="00513BDE"/>
  </w:style>
  <w:style w:type="character" w:customStyle="1" w:styleId="WW8Num1z0">
    <w:name w:val="WW8Num1z0"/>
    <w:qFormat/>
    <w:rsid w:val="00513BDE"/>
    <w:rPr>
      <w:rFonts w:ascii="Symbol" w:hAnsi="Symbol" w:cs="Symbol"/>
    </w:rPr>
  </w:style>
  <w:style w:type="character" w:customStyle="1" w:styleId="WW8Num2z0">
    <w:name w:val="WW8Num2z0"/>
    <w:qFormat/>
    <w:rsid w:val="00513BDE"/>
    <w:rPr>
      <w:rFonts w:ascii="Symbol" w:hAnsi="Symbol" w:cs="Symbol"/>
      <w:sz w:val="28"/>
      <w:szCs w:val="28"/>
      <w:lang w:val="uk-UA"/>
    </w:rPr>
  </w:style>
  <w:style w:type="character" w:customStyle="1" w:styleId="WW8Num2z1">
    <w:name w:val="WW8Num2z1"/>
    <w:qFormat/>
    <w:rsid w:val="00513BDE"/>
    <w:rPr>
      <w:rFonts w:ascii="Courier New" w:hAnsi="Courier New" w:cs="Courier New"/>
    </w:rPr>
  </w:style>
  <w:style w:type="character" w:customStyle="1" w:styleId="WW8Num2z2">
    <w:name w:val="WW8Num2z2"/>
    <w:qFormat/>
    <w:rsid w:val="00513BDE"/>
    <w:rPr>
      <w:rFonts w:ascii="Wingdings" w:hAnsi="Wingdings" w:cs="Wingdings"/>
    </w:rPr>
  </w:style>
  <w:style w:type="character" w:customStyle="1" w:styleId="WW8Num3z0">
    <w:name w:val="WW8Num3z0"/>
    <w:qFormat/>
    <w:rsid w:val="00513BDE"/>
    <w:rPr>
      <w:rFonts w:ascii="Symbol" w:hAnsi="Symbol" w:cs="Symbol"/>
    </w:rPr>
  </w:style>
  <w:style w:type="character" w:customStyle="1" w:styleId="WW8Num3z1">
    <w:name w:val="WW8Num3z1"/>
    <w:qFormat/>
    <w:rsid w:val="00513BDE"/>
    <w:rPr>
      <w:rFonts w:ascii="Courier New" w:hAnsi="Courier New" w:cs="Courier New"/>
    </w:rPr>
  </w:style>
  <w:style w:type="character" w:customStyle="1" w:styleId="WW8Num3z2">
    <w:name w:val="WW8Num3z2"/>
    <w:qFormat/>
    <w:rsid w:val="00513BDE"/>
    <w:rPr>
      <w:rFonts w:ascii="Wingdings" w:hAnsi="Wingdings" w:cs="Wingdings"/>
    </w:rPr>
  </w:style>
  <w:style w:type="character" w:customStyle="1" w:styleId="WW8Num4z0">
    <w:name w:val="WW8Num4z0"/>
    <w:qFormat/>
    <w:rsid w:val="00513BDE"/>
    <w:rPr>
      <w:rFonts w:ascii="Symbol" w:hAnsi="Symbol" w:cs="Symbol"/>
      <w:color w:val="222222"/>
      <w:sz w:val="20"/>
      <w:szCs w:val="28"/>
    </w:rPr>
  </w:style>
  <w:style w:type="character" w:customStyle="1" w:styleId="WW8Num4z1">
    <w:name w:val="WW8Num4z1"/>
    <w:qFormat/>
    <w:rsid w:val="00513BDE"/>
    <w:rPr>
      <w:rFonts w:ascii="Courier New" w:hAnsi="Courier New" w:cs="Courier New"/>
      <w:sz w:val="20"/>
    </w:rPr>
  </w:style>
  <w:style w:type="character" w:customStyle="1" w:styleId="WW8Num4z2">
    <w:name w:val="WW8Num4z2"/>
    <w:qFormat/>
    <w:rsid w:val="00513BDE"/>
    <w:rPr>
      <w:rFonts w:ascii="Wingdings" w:hAnsi="Wingdings" w:cs="Wingdings"/>
      <w:sz w:val="20"/>
    </w:rPr>
  </w:style>
  <w:style w:type="character" w:customStyle="1" w:styleId="WW8Num5z0">
    <w:name w:val="WW8Num5z0"/>
    <w:qFormat/>
    <w:rsid w:val="00513BDE"/>
    <w:rPr>
      <w:rFonts w:ascii="Symbol" w:hAnsi="Symbol" w:cs="Symbol"/>
      <w:sz w:val="28"/>
      <w:szCs w:val="28"/>
      <w:lang w:val="uk-UA" w:eastAsia="uk-UA"/>
    </w:rPr>
  </w:style>
  <w:style w:type="character" w:customStyle="1" w:styleId="WW8Num5z1">
    <w:name w:val="WW8Num5z1"/>
    <w:qFormat/>
    <w:rsid w:val="00513BDE"/>
    <w:rPr>
      <w:rFonts w:ascii="Courier New" w:hAnsi="Courier New" w:cs="Courier New"/>
    </w:rPr>
  </w:style>
  <w:style w:type="character" w:customStyle="1" w:styleId="WW8Num5z2">
    <w:name w:val="WW8Num5z2"/>
    <w:qFormat/>
    <w:rsid w:val="00513BDE"/>
    <w:rPr>
      <w:rFonts w:ascii="Wingdings" w:hAnsi="Wingdings" w:cs="Wingdings"/>
    </w:rPr>
  </w:style>
  <w:style w:type="character" w:customStyle="1" w:styleId="WW8Num6z0">
    <w:name w:val="WW8Num6z0"/>
    <w:qFormat/>
    <w:rsid w:val="00513BDE"/>
    <w:rPr>
      <w:rFonts w:ascii="Symbol" w:hAnsi="Symbol" w:cs="Symbol"/>
    </w:rPr>
  </w:style>
  <w:style w:type="character" w:customStyle="1" w:styleId="WW8Num6z1">
    <w:name w:val="WW8Num6z1"/>
    <w:qFormat/>
    <w:rsid w:val="00513BDE"/>
    <w:rPr>
      <w:rFonts w:ascii="Courier New" w:hAnsi="Courier New" w:cs="Courier New"/>
    </w:rPr>
  </w:style>
  <w:style w:type="character" w:customStyle="1" w:styleId="WW8Num6z2">
    <w:name w:val="WW8Num6z2"/>
    <w:qFormat/>
    <w:rsid w:val="00513BDE"/>
    <w:rPr>
      <w:rFonts w:ascii="Wingdings" w:hAnsi="Wingdings" w:cs="Wingdings"/>
    </w:rPr>
  </w:style>
  <w:style w:type="character" w:customStyle="1" w:styleId="WW8Num7z0">
    <w:name w:val="WW8Num7z0"/>
    <w:qFormat/>
    <w:rsid w:val="00513BDE"/>
    <w:rPr>
      <w:color w:val="222222"/>
      <w:sz w:val="28"/>
      <w:szCs w:val="28"/>
      <w:lang w:val="uk-UA" w:eastAsia="uk-UA"/>
    </w:rPr>
  </w:style>
  <w:style w:type="character" w:customStyle="1" w:styleId="WW8Num7z1">
    <w:name w:val="WW8Num7z1"/>
    <w:qFormat/>
    <w:rsid w:val="00513BDE"/>
  </w:style>
  <w:style w:type="character" w:customStyle="1" w:styleId="WW8Num7z2">
    <w:name w:val="WW8Num7z2"/>
    <w:qFormat/>
    <w:rsid w:val="00513BDE"/>
  </w:style>
  <w:style w:type="character" w:customStyle="1" w:styleId="WW8Num7z3">
    <w:name w:val="WW8Num7z3"/>
    <w:qFormat/>
    <w:rsid w:val="00513BDE"/>
  </w:style>
  <w:style w:type="character" w:customStyle="1" w:styleId="WW8Num7z4">
    <w:name w:val="WW8Num7z4"/>
    <w:qFormat/>
    <w:rsid w:val="00513BDE"/>
  </w:style>
  <w:style w:type="character" w:customStyle="1" w:styleId="WW8Num7z5">
    <w:name w:val="WW8Num7z5"/>
    <w:qFormat/>
    <w:rsid w:val="00513BDE"/>
  </w:style>
  <w:style w:type="character" w:customStyle="1" w:styleId="WW8Num7z6">
    <w:name w:val="WW8Num7z6"/>
    <w:qFormat/>
    <w:rsid w:val="00513BDE"/>
  </w:style>
  <w:style w:type="character" w:customStyle="1" w:styleId="WW8Num7z7">
    <w:name w:val="WW8Num7z7"/>
    <w:qFormat/>
    <w:rsid w:val="00513BDE"/>
  </w:style>
  <w:style w:type="character" w:customStyle="1" w:styleId="WW8Num7z8">
    <w:name w:val="WW8Num7z8"/>
    <w:qFormat/>
    <w:rsid w:val="00513BDE"/>
  </w:style>
  <w:style w:type="character" w:customStyle="1" w:styleId="WW8Num8z0">
    <w:name w:val="WW8Num8z0"/>
    <w:qFormat/>
    <w:rsid w:val="00513BDE"/>
    <w:rPr>
      <w:rFonts w:ascii="Symbol" w:hAnsi="Symbol" w:cs="Symbol"/>
      <w:color w:val="222222"/>
      <w:sz w:val="28"/>
      <w:szCs w:val="28"/>
      <w:lang w:val="uk-UA" w:eastAsia="uk-UA"/>
    </w:rPr>
  </w:style>
  <w:style w:type="character" w:customStyle="1" w:styleId="WW8Num8z1">
    <w:name w:val="WW8Num8z1"/>
    <w:qFormat/>
    <w:rsid w:val="00513BDE"/>
    <w:rPr>
      <w:rFonts w:ascii="Courier New" w:hAnsi="Courier New" w:cs="Courier New"/>
    </w:rPr>
  </w:style>
  <w:style w:type="character" w:customStyle="1" w:styleId="WW8Num8z2">
    <w:name w:val="WW8Num8z2"/>
    <w:qFormat/>
    <w:rsid w:val="00513BDE"/>
    <w:rPr>
      <w:rFonts w:ascii="Wingdings" w:hAnsi="Wingdings" w:cs="Wingdings"/>
    </w:rPr>
  </w:style>
  <w:style w:type="character" w:customStyle="1" w:styleId="WW8Num9z0">
    <w:name w:val="WW8Num9z0"/>
    <w:qFormat/>
    <w:rsid w:val="00513BDE"/>
    <w:rPr>
      <w:rFonts w:ascii="Symbol" w:hAnsi="Symbol" w:cs="Symbol"/>
      <w:color w:val="242424"/>
      <w:sz w:val="20"/>
      <w:szCs w:val="28"/>
      <w:lang w:val="uk-UA" w:eastAsia="uk-UA"/>
    </w:rPr>
  </w:style>
  <w:style w:type="character" w:customStyle="1" w:styleId="WW8Num9z1">
    <w:name w:val="WW8Num9z1"/>
    <w:qFormat/>
    <w:rsid w:val="00513BDE"/>
    <w:rPr>
      <w:rFonts w:ascii="Courier New" w:hAnsi="Courier New" w:cs="Courier New"/>
      <w:sz w:val="20"/>
    </w:rPr>
  </w:style>
  <w:style w:type="character" w:customStyle="1" w:styleId="WW8Num9z2">
    <w:name w:val="WW8Num9z2"/>
    <w:qFormat/>
    <w:rsid w:val="00513BDE"/>
    <w:rPr>
      <w:rFonts w:ascii="Wingdings" w:hAnsi="Wingdings" w:cs="Wingdings"/>
      <w:sz w:val="20"/>
    </w:rPr>
  </w:style>
  <w:style w:type="character" w:customStyle="1" w:styleId="WW8Num10z0">
    <w:name w:val="WW8Num10z0"/>
    <w:qFormat/>
    <w:rsid w:val="00513BDE"/>
    <w:rPr>
      <w:rFonts w:ascii="Symbol" w:hAnsi="Symbol" w:cs="Symbol"/>
    </w:rPr>
  </w:style>
  <w:style w:type="character" w:customStyle="1" w:styleId="WW8Num10z1">
    <w:name w:val="WW8Num10z1"/>
    <w:qFormat/>
    <w:rsid w:val="00513BDE"/>
    <w:rPr>
      <w:rFonts w:ascii="Courier New" w:hAnsi="Courier New" w:cs="Courier New"/>
    </w:rPr>
  </w:style>
  <w:style w:type="character" w:customStyle="1" w:styleId="WW8Num10z2">
    <w:name w:val="WW8Num10z2"/>
    <w:qFormat/>
    <w:rsid w:val="00513BDE"/>
    <w:rPr>
      <w:rFonts w:ascii="Wingdings" w:hAnsi="Wingdings" w:cs="Wingdings"/>
    </w:rPr>
  </w:style>
  <w:style w:type="character" w:customStyle="1" w:styleId="WW8Num11z0">
    <w:name w:val="WW8Num11z0"/>
    <w:qFormat/>
    <w:rsid w:val="00513BDE"/>
    <w:rPr>
      <w:i w:val="0"/>
    </w:rPr>
  </w:style>
  <w:style w:type="character" w:customStyle="1" w:styleId="WW8Num11z1">
    <w:name w:val="WW8Num11z1"/>
    <w:qFormat/>
    <w:rsid w:val="00513BDE"/>
    <w:rPr>
      <w:sz w:val="28"/>
      <w:szCs w:val="28"/>
    </w:rPr>
  </w:style>
  <w:style w:type="character" w:customStyle="1" w:styleId="WW8Num11z2">
    <w:name w:val="WW8Num11z2"/>
    <w:qFormat/>
    <w:rsid w:val="00513BDE"/>
  </w:style>
  <w:style w:type="character" w:customStyle="1" w:styleId="WW8Num11z3">
    <w:name w:val="WW8Num11z3"/>
    <w:qFormat/>
    <w:rsid w:val="00513BDE"/>
  </w:style>
  <w:style w:type="character" w:customStyle="1" w:styleId="WW8Num11z4">
    <w:name w:val="WW8Num11z4"/>
    <w:qFormat/>
    <w:rsid w:val="00513BDE"/>
  </w:style>
  <w:style w:type="character" w:customStyle="1" w:styleId="WW8Num11z5">
    <w:name w:val="WW8Num11z5"/>
    <w:qFormat/>
    <w:rsid w:val="00513BDE"/>
  </w:style>
  <w:style w:type="character" w:customStyle="1" w:styleId="WW8Num11z6">
    <w:name w:val="WW8Num11z6"/>
    <w:qFormat/>
    <w:rsid w:val="00513BDE"/>
  </w:style>
  <w:style w:type="character" w:customStyle="1" w:styleId="WW8Num11z7">
    <w:name w:val="WW8Num11z7"/>
    <w:qFormat/>
    <w:rsid w:val="00513BDE"/>
  </w:style>
  <w:style w:type="character" w:customStyle="1" w:styleId="WW8Num11z8">
    <w:name w:val="WW8Num11z8"/>
    <w:qFormat/>
    <w:rsid w:val="00513BDE"/>
  </w:style>
  <w:style w:type="character" w:customStyle="1" w:styleId="WW8Num12z0">
    <w:name w:val="WW8Num12z0"/>
    <w:qFormat/>
    <w:rsid w:val="00513BDE"/>
    <w:rPr>
      <w:rFonts w:ascii="Symbol" w:hAnsi="Symbol" w:cs="Symbol"/>
      <w:sz w:val="28"/>
      <w:szCs w:val="28"/>
    </w:rPr>
  </w:style>
  <w:style w:type="character" w:customStyle="1" w:styleId="WW8Num12z1">
    <w:name w:val="WW8Num12z1"/>
    <w:qFormat/>
    <w:rsid w:val="00513BDE"/>
    <w:rPr>
      <w:rFonts w:ascii="Courier New" w:hAnsi="Courier New" w:cs="Courier New"/>
    </w:rPr>
  </w:style>
  <w:style w:type="character" w:customStyle="1" w:styleId="WW8Num12z2">
    <w:name w:val="WW8Num12z2"/>
    <w:qFormat/>
    <w:rsid w:val="00513BDE"/>
    <w:rPr>
      <w:rFonts w:ascii="Wingdings" w:hAnsi="Wingdings" w:cs="Wingdings"/>
    </w:rPr>
  </w:style>
  <w:style w:type="character" w:customStyle="1" w:styleId="WW8Num13z0">
    <w:name w:val="WW8Num13z0"/>
    <w:qFormat/>
    <w:rsid w:val="00513BDE"/>
    <w:rPr>
      <w:rFonts w:ascii="Symbol" w:hAnsi="Symbol" w:cs="Symbol"/>
    </w:rPr>
  </w:style>
  <w:style w:type="character" w:customStyle="1" w:styleId="WW8Num13z1">
    <w:name w:val="WW8Num13z1"/>
    <w:qFormat/>
    <w:rsid w:val="00513BDE"/>
    <w:rPr>
      <w:rFonts w:ascii="Courier New" w:hAnsi="Courier New" w:cs="Courier New"/>
    </w:rPr>
  </w:style>
  <w:style w:type="character" w:customStyle="1" w:styleId="WW8Num13z2">
    <w:name w:val="WW8Num13z2"/>
    <w:qFormat/>
    <w:rsid w:val="00513BDE"/>
    <w:rPr>
      <w:rFonts w:ascii="Wingdings" w:hAnsi="Wingdings" w:cs="Wingdings"/>
    </w:rPr>
  </w:style>
  <w:style w:type="character" w:customStyle="1" w:styleId="WW8Num14z0">
    <w:name w:val="WW8Num14z0"/>
    <w:qFormat/>
    <w:rsid w:val="00513BDE"/>
  </w:style>
  <w:style w:type="character" w:customStyle="1" w:styleId="WW8Num15z0">
    <w:name w:val="WW8Num15z0"/>
    <w:qFormat/>
    <w:rsid w:val="00513BDE"/>
    <w:rPr>
      <w:rFonts w:ascii="Symbol" w:hAnsi="Symbol" w:cs="Symbol"/>
      <w:lang w:val="uk-UA"/>
    </w:rPr>
  </w:style>
  <w:style w:type="character" w:customStyle="1" w:styleId="WW8Num15z1">
    <w:name w:val="WW8Num15z1"/>
    <w:qFormat/>
    <w:rsid w:val="00513BDE"/>
    <w:rPr>
      <w:rFonts w:ascii="Courier New" w:hAnsi="Courier New" w:cs="Courier New"/>
    </w:rPr>
  </w:style>
  <w:style w:type="character" w:customStyle="1" w:styleId="WW8Num15z2">
    <w:name w:val="WW8Num15z2"/>
    <w:qFormat/>
    <w:rsid w:val="00513BDE"/>
    <w:rPr>
      <w:rFonts w:ascii="Wingdings" w:hAnsi="Wingdings" w:cs="Wingdings"/>
    </w:rPr>
  </w:style>
  <w:style w:type="character" w:customStyle="1" w:styleId="WW8Num16z0">
    <w:name w:val="WW8Num16z0"/>
    <w:qFormat/>
    <w:rsid w:val="00513BDE"/>
    <w:rPr>
      <w:rFonts w:ascii="Symbol" w:hAnsi="Symbol" w:cs="Symbol"/>
      <w:lang w:val="ru-RU"/>
    </w:rPr>
  </w:style>
  <w:style w:type="character" w:customStyle="1" w:styleId="WW8Num16z1">
    <w:name w:val="WW8Num16z1"/>
    <w:qFormat/>
    <w:rsid w:val="00513BDE"/>
    <w:rPr>
      <w:rFonts w:ascii="Courier New" w:hAnsi="Courier New" w:cs="Courier New"/>
    </w:rPr>
  </w:style>
  <w:style w:type="character" w:customStyle="1" w:styleId="WW8Num16z2">
    <w:name w:val="WW8Num16z2"/>
    <w:qFormat/>
    <w:rsid w:val="00513BDE"/>
    <w:rPr>
      <w:rFonts w:ascii="Wingdings" w:hAnsi="Wingdings" w:cs="Wingdings"/>
    </w:rPr>
  </w:style>
  <w:style w:type="character" w:customStyle="1" w:styleId="WW8Num17z0">
    <w:name w:val="WW8Num17z0"/>
    <w:qFormat/>
    <w:rsid w:val="00513BDE"/>
    <w:rPr>
      <w:rFonts w:ascii="Symbol" w:hAnsi="Symbol" w:cs="Symbol"/>
      <w:sz w:val="28"/>
      <w:szCs w:val="28"/>
    </w:rPr>
  </w:style>
  <w:style w:type="character" w:customStyle="1" w:styleId="WW8Num17z1">
    <w:name w:val="WW8Num17z1"/>
    <w:qFormat/>
    <w:rsid w:val="00513BDE"/>
    <w:rPr>
      <w:rFonts w:ascii="Courier New" w:hAnsi="Courier New" w:cs="Courier New"/>
    </w:rPr>
  </w:style>
  <w:style w:type="character" w:customStyle="1" w:styleId="WW8Num17z2">
    <w:name w:val="WW8Num17z2"/>
    <w:qFormat/>
    <w:rsid w:val="00513BDE"/>
    <w:rPr>
      <w:rFonts w:ascii="Wingdings" w:hAnsi="Wingdings" w:cs="Wingdings"/>
    </w:rPr>
  </w:style>
  <w:style w:type="character" w:customStyle="1" w:styleId="WW8Num18z0">
    <w:name w:val="WW8Num18z0"/>
    <w:qFormat/>
    <w:rsid w:val="00513BDE"/>
    <w:rPr>
      <w:rFonts w:ascii="Symbol" w:hAnsi="Symbol" w:cs="Symbol"/>
    </w:rPr>
  </w:style>
  <w:style w:type="character" w:customStyle="1" w:styleId="WW8Num18z1">
    <w:name w:val="WW8Num18z1"/>
    <w:qFormat/>
    <w:rsid w:val="00513BDE"/>
    <w:rPr>
      <w:rFonts w:ascii="Courier New" w:hAnsi="Courier New" w:cs="Courier New"/>
    </w:rPr>
  </w:style>
  <w:style w:type="character" w:customStyle="1" w:styleId="WW8Num18z2">
    <w:name w:val="WW8Num18z2"/>
    <w:qFormat/>
    <w:rsid w:val="00513BDE"/>
    <w:rPr>
      <w:rFonts w:ascii="Wingdings" w:hAnsi="Wingdings" w:cs="Wingdings"/>
    </w:rPr>
  </w:style>
  <w:style w:type="character" w:customStyle="1" w:styleId="WW8Num19z0">
    <w:name w:val="WW8Num19z0"/>
    <w:qFormat/>
    <w:rsid w:val="00513BDE"/>
    <w:rPr>
      <w:rFonts w:ascii="Symbol" w:hAnsi="Symbol" w:cs="Symbol"/>
      <w:lang w:val="uk-UA"/>
    </w:rPr>
  </w:style>
  <w:style w:type="character" w:customStyle="1" w:styleId="WW8Num19z1">
    <w:name w:val="WW8Num19z1"/>
    <w:qFormat/>
    <w:rsid w:val="00513BDE"/>
    <w:rPr>
      <w:rFonts w:ascii="Courier New" w:hAnsi="Courier New" w:cs="Courier New"/>
    </w:rPr>
  </w:style>
  <w:style w:type="character" w:customStyle="1" w:styleId="WW8Num19z2">
    <w:name w:val="WW8Num19z2"/>
    <w:qFormat/>
    <w:rsid w:val="00513BDE"/>
    <w:rPr>
      <w:rFonts w:ascii="Wingdings" w:hAnsi="Wingdings" w:cs="Wingdings"/>
    </w:rPr>
  </w:style>
  <w:style w:type="character" w:customStyle="1" w:styleId="WW8Num20z0">
    <w:name w:val="WW8Num20z0"/>
    <w:qFormat/>
    <w:rsid w:val="00513BDE"/>
    <w:rPr>
      <w:rFonts w:ascii="Symbol" w:hAnsi="Symbol" w:cs="Symbol"/>
    </w:rPr>
  </w:style>
  <w:style w:type="character" w:customStyle="1" w:styleId="WW8Num20z1">
    <w:name w:val="WW8Num20z1"/>
    <w:qFormat/>
    <w:rsid w:val="00513BDE"/>
    <w:rPr>
      <w:rFonts w:ascii="Courier New" w:hAnsi="Courier New" w:cs="Courier New"/>
    </w:rPr>
  </w:style>
  <w:style w:type="character" w:customStyle="1" w:styleId="WW8Num20z2">
    <w:name w:val="WW8Num20z2"/>
    <w:qFormat/>
    <w:rsid w:val="00513BDE"/>
    <w:rPr>
      <w:rFonts w:ascii="Wingdings" w:hAnsi="Wingdings" w:cs="Wingdings"/>
    </w:rPr>
  </w:style>
  <w:style w:type="character" w:customStyle="1" w:styleId="WW8Num21z0">
    <w:name w:val="WW8Num21z0"/>
    <w:qFormat/>
    <w:rsid w:val="00513BDE"/>
    <w:rPr>
      <w:rFonts w:ascii="Symbol" w:hAnsi="Symbol" w:cs="Symbol"/>
      <w:lang w:val="uk-UA"/>
    </w:rPr>
  </w:style>
  <w:style w:type="character" w:customStyle="1" w:styleId="WW8Num21z1">
    <w:name w:val="WW8Num21z1"/>
    <w:qFormat/>
    <w:rsid w:val="00513BDE"/>
    <w:rPr>
      <w:rFonts w:ascii="Courier New" w:hAnsi="Courier New" w:cs="Courier New"/>
    </w:rPr>
  </w:style>
  <w:style w:type="character" w:customStyle="1" w:styleId="WW8Num21z2">
    <w:name w:val="WW8Num21z2"/>
    <w:qFormat/>
    <w:rsid w:val="00513BDE"/>
    <w:rPr>
      <w:rFonts w:ascii="Wingdings" w:hAnsi="Wingdings" w:cs="Wingdings"/>
    </w:rPr>
  </w:style>
  <w:style w:type="character" w:customStyle="1" w:styleId="WW8Num22z0">
    <w:name w:val="WW8Num22z0"/>
    <w:qFormat/>
    <w:rsid w:val="00513BDE"/>
    <w:rPr>
      <w:rFonts w:ascii="Symbol" w:hAnsi="Symbol" w:cs="Symbol"/>
      <w:sz w:val="28"/>
      <w:szCs w:val="28"/>
      <w:lang w:val="uk-UA" w:eastAsia="uk-UA"/>
    </w:rPr>
  </w:style>
  <w:style w:type="character" w:customStyle="1" w:styleId="WW8Num22z1">
    <w:name w:val="WW8Num22z1"/>
    <w:qFormat/>
    <w:rsid w:val="00513BDE"/>
    <w:rPr>
      <w:rFonts w:ascii="Courier New" w:hAnsi="Courier New" w:cs="Courier New"/>
    </w:rPr>
  </w:style>
  <w:style w:type="character" w:customStyle="1" w:styleId="WW8Num22z2">
    <w:name w:val="WW8Num22z2"/>
    <w:qFormat/>
    <w:rsid w:val="00513BDE"/>
    <w:rPr>
      <w:rFonts w:ascii="Wingdings" w:hAnsi="Wingdings" w:cs="Wingdings"/>
    </w:rPr>
  </w:style>
  <w:style w:type="character" w:customStyle="1" w:styleId="WW8Num23z0">
    <w:name w:val="WW8Num23z0"/>
    <w:qFormat/>
    <w:rsid w:val="00513BDE"/>
    <w:rPr>
      <w:rFonts w:ascii="Symbol" w:hAnsi="Symbol" w:cs="Symbol"/>
      <w:color w:val="222222"/>
      <w:sz w:val="20"/>
      <w:szCs w:val="28"/>
      <w:lang w:val="uk-UA" w:eastAsia="uk-UA"/>
    </w:rPr>
  </w:style>
  <w:style w:type="character" w:customStyle="1" w:styleId="WW8Num23z1">
    <w:name w:val="WW8Num23z1"/>
    <w:qFormat/>
    <w:rsid w:val="00513BDE"/>
    <w:rPr>
      <w:rFonts w:ascii="Courier New" w:hAnsi="Courier New" w:cs="Courier New"/>
      <w:sz w:val="20"/>
    </w:rPr>
  </w:style>
  <w:style w:type="character" w:customStyle="1" w:styleId="WW8Num23z2">
    <w:name w:val="WW8Num23z2"/>
    <w:qFormat/>
    <w:rsid w:val="00513BDE"/>
    <w:rPr>
      <w:rFonts w:ascii="Wingdings" w:hAnsi="Wingdings" w:cs="Wingdings"/>
      <w:sz w:val="20"/>
    </w:rPr>
  </w:style>
  <w:style w:type="character" w:customStyle="1" w:styleId="WW8Num24z0">
    <w:name w:val="WW8Num24z0"/>
    <w:qFormat/>
    <w:rsid w:val="00513BDE"/>
    <w:rPr>
      <w:rFonts w:ascii="Symbol" w:hAnsi="Symbol" w:cs="Symbol"/>
      <w:lang w:val="uk-UA"/>
    </w:rPr>
  </w:style>
  <w:style w:type="character" w:customStyle="1" w:styleId="WW8Num24z1">
    <w:name w:val="WW8Num24z1"/>
    <w:qFormat/>
    <w:rsid w:val="00513BDE"/>
    <w:rPr>
      <w:rFonts w:ascii="Courier New" w:hAnsi="Courier New" w:cs="Courier New"/>
    </w:rPr>
  </w:style>
  <w:style w:type="character" w:customStyle="1" w:styleId="WW8Num24z2">
    <w:name w:val="WW8Num24z2"/>
    <w:qFormat/>
    <w:rsid w:val="00513BDE"/>
    <w:rPr>
      <w:rFonts w:ascii="Wingdings" w:hAnsi="Wingdings" w:cs="Wingdings"/>
    </w:rPr>
  </w:style>
  <w:style w:type="character" w:customStyle="1" w:styleId="WW8Num25z0">
    <w:name w:val="WW8Num25z0"/>
    <w:qFormat/>
    <w:rsid w:val="00513BDE"/>
    <w:rPr>
      <w:rFonts w:ascii="Symbol" w:hAnsi="Symbol" w:cs="Symbol"/>
      <w:sz w:val="20"/>
      <w:szCs w:val="28"/>
      <w:lang w:val="uk-UA" w:eastAsia="uk-UA"/>
    </w:rPr>
  </w:style>
  <w:style w:type="character" w:customStyle="1" w:styleId="WW8Num25z1">
    <w:name w:val="WW8Num25z1"/>
    <w:qFormat/>
    <w:rsid w:val="00513BDE"/>
    <w:rPr>
      <w:rFonts w:ascii="Courier New" w:hAnsi="Courier New" w:cs="Courier New"/>
      <w:sz w:val="20"/>
    </w:rPr>
  </w:style>
  <w:style w:type="character" w:customStyle="1" w:styleId="WW8Num25z2">
    <w:name w:val="WW8Num25z2"/>
    <w:qFormat/>
    <w:rsid w:val="00513BDE"/>
    <w:rPr>
      <w:rFonts w:ascii="Wingdings" w:hAnsi="Wingdings" w:cs="Wingdings"/>
      <w:sz w:val="20"/>
    </w:rPr>
  </w:style>
  <w:style w:type="character" w:customStyle="1" w:styleId="WW8Num26z0">
    <w:name w:val="WW8Num26z0"/>
    <w:qFormat/>
    <w:rsid w:val="00513BDE"/>
    <w:rPr>
      <w:rFonts w:ascii="Symbol" w:hAnsi="Symbol" w:cs="Symbol"/>
    </w:rPr>
  </w:style>
  <w:style w:type="character" w:customStyle="1" w:styleId="WW8Num26z1">
    <w:name w:val="WW8Num26z1"/>
    <w:qFormat/>
    <w:rsid w:val="00513BDE"/>
    <w:rPr>
      <w:rFonts w:ascii="Courier New" w:hAnsi="Courier New" w:cs="Courier New"/>
    </w:rPr>
  </w:style>
  <w:style w:type="character" w:customStyle="1" w:styleId="WW8Num26z2">
    <w:name w:val="WW8Num26z2"/>
    <w:qFormat/>
    <w:rsid w:val="00513BDE"/>
    <w:rPr>
      <w:rFonts w:ascii="Wingdings" w:hAnsi="Wingdings" w:cs="Wingdings"/>
    </w:rPr>
  </w:style>
  <w:style w:type="character" w:customStyle="1" w:styleId="WW8Num27z0">
    <w:name w:val="WW8Num27z0"/>
    <w:qFormat/>
    <w:rsid w:val="00513BDE"/>
    <w:rPr>
      <w:lang w:val="uk-UA"/>
    </w:rPr>
  </w:style>
  <w:style w:type="character" w:customStyle="1" w:styleId="WW8Num28z0">
    <w:name w:val="WW8Num28z0"/>
    <w:qFormat/>
    <w:rsid w:val="00513BDE"/>
    <w:rPr>
      <w:rFonts w:ascii="Symbol" w:hAnsi="Symbol" w:cs="Symbol"/>
      <w:sz w:val="20"/>
    </w:rPr>
  </w:style>
  <w:style w:type="character" w:customStyle="1" w:styleId="WW8Num28z1">
    <w:name w:val="WW8Num28z1"/>
    <w:qFormat/>
    <w:rsid w:val="00513BDE"/>
    <w:rPr>
      <w:rFonts w:ascii="Courier New" w:hAnsi="Courier New" w:cs="Courier New"/>
      <w:sz w:val="20"/>
    </w:rPr>
  </w:style>
  <w:style w:type="character" w:customStyle="1" w:styleId="WW8Num28z2">
    <w:name w:val="WW8Num28z2"/>
    <w:qFormat/>
    <w:rsid w:val="00513BDE"/>
    <w:rPr>
      <w:rFonts w:ascii="Wingdings" w:hAnsi="Wingdings" w:cs="Wingdings"/>
      <w:sz w:val="20"/>
    </w:rPr>
  </w:style>
  <w:style w:type="character" w:customStyle="1" w:styleId="WW8Num29z0">
    <w:name w:val="WW8Num29z0"/>
    <w:qFormat/>
    <w:rsid w:val="00513BDE"/>
    <w:rPr>
      <w:rFonts w:ascii="Symbol" w:hAnsi="Symbol" w:cs="Symbol"/>
      <w:sz w:val="20"/>
      <w:lang w:val="uk-UA"/>
    </w:rPr>
  </w:style>
  <w:style w:type="character" w:customStyle="1" w:styleId="WW8Num29z1">
    <w:name w:val="WW8Num29z1"/>
    <w:qFormat/>
    <w:rsid w:val="00513BDE"/>
    <w:rPr>
      <w:rFonts w:ascii="Courier New" w:hAnsi="Courier New" w:cs="Courier New"/>
      <w:sz w:val="20"/>
    </w:rPr>
  </w:style>
  <w:style w:type="character" w:customStyle="1" w:styleId="WW8Num29z2">
    <w:name w:val="WW8Num29z2"/>
    <w:qFormat/>
    <w:rsid w:val="00513BDE"/>
    <w:rPr>
      <w:rFonts w:ascii="Wingdings" w:hAnsi="Wingdings" w:cs="Wingdings"/>
      <w:sz w:val="20"/>
    </w:rPr>
  </w:style>
  <w:style w:type="character" w:customStyle="1" w:styleId="WW8Num30z0">
    <w:name w:val="WW8Num30z0"/>
    <w:qFormat/>
    <w:rsid w:val="00513BDE"/>
  </w:style>
  <w:style w:type="character" w:customStyle="1" w:styleId="WW8Num31z0">
    <w:name w:val="WW8Num31z0"/>
    <w:qFormat/>
    <w:rsid w:val="00513BDE"/>
    <w:rPr>
      <w:rFonts w:ascii="Symbol" w:hAnsi="Symbol" w:cs="Symbol"/>
      <w:sz w:val="28"/>
      <w:szCs w:val="28"/>
    </w:rPr>
  </w:style>
  <w:style w:type="character" w:customStyle="1" w:styleId="WW8Num31z1">
    <w:name w:val="WW8Num31z1"/>
    <w:qFormat/>
    <w:rsid w:val="00513BDE"/>
    <w:rPr>
      <w:rFonts w:ascii="Courier New" w:hAnsi="Courier New" w:cs="Courier New"/>
    </w:rPr>
  </w:style>
  <w:style w:type="character" w:customStyle="1" w:styleId="WW8Num31z2">
    <w:name w:val="WW8Num31z2"/>
    <w:qFormat/>
    <w:rsid w:val="00513BDE"/>
    <w:rPr>
      <w:rFonts w:ascii="Wingdings" w:hAnsi="Wingdings" w:cs="Wingdings"/>
    </w:rPr>
  </w:style>
  <w:style w:type="character" w:customStyle="1" w:styleId="WW8Num32z0">
    <w:name w:val="WW8Num32z0"/>
    <w:qFormat/>
    <w:rsid w:val="00513BDE"/>
    <w:rPr>
      <w:rFonts w:ascii="Symbol" w:hAnsi="Symbol" w:cs="Symbol"/>
      <w:sz w:val="20"/>
      <w:lang w:val="uk-UA"/>
    </w:rPr>
  </w:style>
  <w:style w:type="character" w:customStyle="1" w:styleId="WW8Num32z1">
    <w:name w:val="WW8Num32z1"/>
    <w:qFormat/>
    <w:rsid w:val="00513BDE"/>
    <w:rPr>
      <w:rFonts w:ascii="Courier New" w:hAnsi="Courier New" w:cs="Courier New"/>
      <w:sz w:val="20"/>
    </w:rPr>
  </w:style>
  <w:style w:type="character" w:customStyle="1" w:styleId="WW8Num32z2">
    <w:name w:val="WW8Num32z2"/>
    <w:qFormat/>
    <w:rsid w:val="00513BDE"/>
    <w:rPr>
      <w:rFonts w:ascii="Wingdings" w:hAnsi="Wingdings" w:cs="Wingdings"/>
      <w:sz w:val="20"/>
    </w:rPr>
  </w:style>
  <w:style w:type="character" w:customStyle="1" w:styleId="WW8Num33z0">
    <w:name w:val="WW8Num33z0"/>
    <w:qFormat/>
    <w:rsid w:val="00513BDE"/>
    <w:rPr>
      <w:rFonts w:ascii="Symbol" w:hAnsi="Symbol" w:cs="Symbol"/>
    </w:rPr>
  </w:style>
  <w:style w:type="character" w:customStyle="1" w:styleId="WW8Num33z1">
    <w:name w:val="WW8Num33z1"/>
    <w:qFormat/>
    <w:rsid w:val="00513BDE"/>
    <w:rPr>
      <w:rFonts w:ascii="Courier New" w:hAnsi="Courier New" w:cs="Courier New"/>
    </w:rPr>
  </w:style>
  <w:style w:type="character" w:customStyle="1" w:styleId="WW8Num33z2">
    <w:name w:val="WW8Num33z2"/>
    <w:qFormat/>
    <w:rsid w:val="00513BDE"/>
    <w:rPr>
      <w:rFonts w:ascii="Wingdings" w:hAnsi="Wingdings" w:cs="Wingdings"/>
    </w:rPr>
  </w:style>
  <w:style w:type="character" w:customStyle="1" w:styleId="WW8Num34z0">
    <w:name w:val="WW8Num34z0"/>
    <w:qFormat/>
    <w:rsid w:val="00513BDE"/>
    <w:rPr>
      <w:rFonts w:ascii="Symbol" w:hAnsi="Symbol" w:cs="Symbol"/>
      <w:color w:val="242424"/>
      <w:sz w:val="20"/>
      <w:szCs w:val="28"/>
      <w:lang w:val="uk-UA" w:eastAsia="uk-UA"/>
    </w:rPr>
  </w:style>
  <w:style w:type="character" w:customStyle="1" w:styleId="WW8Num34z1">
    <w:name w:val="WW8Num34z1"/>
    <w:qFormat/>
    <w:rsid w:val="00513BDE"/>
    <w:rPr>
      <w:rFonts w:ascii="Courier New" w:hAnsi="Courier New" w:cs="Courier New"/>
      <w:sz w:val="20"/>
    </w:rPr>
  </w:style>
  <w:style w:type="character" w:customStyle="1" w:styleId="WW8Num34z2">
    <w:name w:val="WW8Num34z2"/>
    <w:qFormat/>
    <w:rsid w:val="00513BDE"/>
    <w:rPr>
      <w:rFonts w:ascii="Wingdings" w:hAnsi="Wingdings" w:cs="Wingdings"/>
      <w:sz w:val="20"/>
    </w:rPr>
  </w:style>
  <w:style w:type="character" w:customStyle="1" w:styleId="17">
    <w:name w:val="Основной шрифт абзаца1"/>
    <w:qFormat/>
    <w:rsid w:val="00513BDE"/>
  </w:style>
  <w:style w:type="character" w:styleId="af0">
    <w:name w:val="page number"/>
    <w:basedOn w:val="17"/>
    <w:qFormat/>
    <w:rsid w:val="00513BDE"/>
  </w:style>
  <w:style w:type="character" w:customStyle="1" w:styleId="-">
    <w:name w:val="Интернет-ссылка"/>
    <w:rsid w:val="00513BDE"/>
    <w:rPr>
      <w:color w:val="0000FF"/>
      <w:u w:val="single"/>
    </w:rPr>
  </w:style>
  <w:style w:type="character" w:styleId="af1">
    <w:name w:val="Strong"/>
    <w:qFormat/>
    <w:rsid w:val="00513BDE"/>
    <w:rPr>
      <w:b/>
      <w:bCs/>
    </w:rPr>
  </w:style>
  <w:style w:type="character" w:customStyle="1" w:styleId="18">
    <w:name w:val="Заголовок 1 Знак"/>
    <w:qFormat/>
    <w:rsid w:val="00513BDE"/>
    <w:rPr>
      <w:rFonts w:ascii="Arial" w:hAnsi="Arial" w:cs="Arial"/>
      <w:i/>
      <w:iCs/>
      <w:sz w:val="18"/>
    </w:rPr>
  </w:style>
  <w:style w:type="character" w:customStyle="1" w:styleId="22">
    <w:name w:val="Заголовок 2 Знак"/>
    <w:qFormat/>
    <w:rsid w:val="00513BDE"/>
    <w:rPr>
      <w:b/>
      <w:spacing w:val="30"/>
      <w:sz w:val="22"/>
      <w:lang w:val="en-US"/>
    </w:rPr>
  </w:style>
  <w:style w:type="character" w:customStyle="1" w:styleId="30">
    <w:name w:val="Заголовок 3 Знак"/>
    <w:qFormat/>
    <w:rsid w:val="00513BDE"/>
    <w:rPr>
      <w:b/>
      <w:spacing w:val="30"/>
      <w:sz w:val="28"/>
      <w:lang w:val="en-US"/>
    </w:rPr>
  </w:style>
  <w:style w:type="character" w:customStyle="1" w:styleId="40">
    <w:name w:val="Заголовок 4 Знак"/>
    <w:qFormat/>
    <w:rsid w:val="00513BDE"/>
    <w:rPr>
      <w:sz w:val="28"/>
    </w:rPr>
  </w:style>
  <w:style w:type="character" w:customStyle="1" w:styleId="50">
    <w:name w:val="Заголовок 5 Знак"/>
    <w:qFormat/>
    <w:rsid w:val="00513BDE"/>
    <w:rPr>
      <w:b/>
      <w:color w:val="000000"/>
      <w:spacing w:val="30"/>
      <w:sz w:val="28"/>
      <w:shd w:val="clear" w:color="auto" w:fill="FFFFFF"/>
      <w:lang w:val="uk-UA"/>
    </w:rPr>
  </w:style>
  <w:style w:type="character" w:customStyle="1" w:styleId="60">
    <w:name w:val="Заголовок 6 Знак"/>
    <w:qFormat/>
    <w:rsid w:val="00513BDE"/>
    <w:rPr>
      <w:rFonts w:ascii="Garamond" w:hAnsi="Garamond" w:cs="Garamond"/>
      <w:b/>
      <w:sz w:val="36"/>
    </w:rPr>
  </w:style>
  <w:style w:type="character" w:customStyle="1" w:styleId="70">
    <w:name w:val="Заголовок 7 Знак"/>
    <w:qFormat/>
    <w:rsid w:val="00513BDE"/>
    <w:rPr>
      <w:sz w:val="28"/>
    </w:rPr>
  </w:style>
  <w:style w:type="character" w:customStyle="1" w:styleId="80">
    <w:name w:val="Заголовок 8 Знак"/>
    <w:qFormat/>
    <w:rsid w:val="00513BDE"/>
    <w:rPr>
      <w:b/>
      <w:sz w:val="32"/>
    </w:rPr>
  </w:style>
  <w:style w:type="character" w:customStyle="1" w:styleId="90">
    <w:name w:val="Заголовок 9 Знак"/>
    <w:qFormat/>
    <w:rsid w:val="00513BDE"/>
    <w:rPr>
      <w:rFonts w:ascii="Arial" w:hAnsi="Arial" w:cs="Arial"/>
      <w:sz w:val="28"/>
      <w:szCs w:val="22"/>
    </w:rPr>
  </w:style>
  <w:style w:type="character" w:customStyle="1" w:styleId="af2">
    <w:name w:val="Название Знак"/>
    <w:qFormat/>
    <w:rsid w:val="00513BDE"/>
    <w:rPr>
      <w:b/>
      <w:bCs/>
      <w:sz w:val="28"/>
      <w:lang w:val="uk-UA"/>
    </w:rPr>
  </w:style>
  <w:style w:type="character" w:customStyle="1" w:styleId="19">
    <w:name w:val="Стиль1 Знак"/>
    <w:qFormat/>
    <w:rsid w:val="00513BDE"/>
    <w:rPr>
      <w:rFonts w:ascii="Calibri" w:hAnsi="Calibri" w:cs="Calibri"/>
      <w:color w:val="000000"/>
      <w:spacing w:val="-5"/>
      <w:sz w:val="22"/>
      <w:szCs w:val="28"/>
      <w:shd w:val="clear" w:color="auto" w:fill="FFFFFF"/>
      <w:lang w:val="en-US" w:bidi="en-US"/>
    </w:rPr>
  </w:style>
  <w:style w:type="character" w:customStyle="1" w:styleId="af3">
    <w:name w:val="Подзаголовок Знак"/>
    <w:qFormat/>
    <w:rsid w:val="00513BDE"/>
    <w:rPr>
      <w:rFonts w:ascii="Cambria" w:hAnsi="Cambria" w:cs="Cambria"/>
      <w:i/>
      <w:iCs/>
      <w:color w:val="4F81BD"/>
      <w:spacing w:val="15"/>
      <w:sz w:val="24"/>
      <w:szCs w:val="24"/>
      <w:lang w:val="en-US" w:bidi="en-US"/>
    </w:rPr>
  </w:style>
  <w:style w:type="character" w:styleId="af4">
    <w:name w:val="Emphasis"/>
    <w:qFormat/>
    <w:rsid w:val="00513BDE"/>
    <w:rPr>
      <w:i/>
      <w:iCs/>
    </w:rPr>
  </w:style>
  <w:style w:type="character" w:customStyle="1" w:styleId="23">
    <w:name w:val="Цитата 2 Знак"/>
    <w:qFormat/>
    <w:rsid w:val="00513BDE"/>
    <w:rPr>
      <w:rFonts w:ascii="Calibri" w:hAnsi="Calibri" w:cs="Calibri"/>
      <w:i/>
      <w:iCs/>
      <w:color w:val="000000"/>
      <w:sz w:val="22"/>
      <w:szCs w:val="22"/>
      <w:lang w:val="en-US" w:bidi="en-US"/>
    </w:rPr>
  </w:style>
  <w:style w:type="character" w:customStyle="1" w:styleId="af5">
    <w:name w:val="Выделенная цитата Знак"/>
    <w:qFormat/>
    <w:rsid w:val="00513BDE"/>
    <w:rPr>
      <w:rFonts w:ascii="Calibri" w:hAnsi="Calibri" w:cs="Calibri"/>
      <w:b/>
      <w:bCs/>
      <w:i/>
      <w:iCs/>
      <w:color w:val="4F81BD"/>
      <w:sz w:val="22"/>
      <w:szCs w:val="22"/>
      <w:lang w:val="en-US" w:bidi="en-US"/>
    </w:rPr>
  </w:style>
  <w:style w:type="character" w:styleId="af6">
    <w:name w:val="Subtle Emphasis"/>
    <w:qFormat/>
    <w:rsid w:val="00513BDE"/>
    <w:rPr>
      <w:i/>
      <w:iCs/>
      <w:color w:val="808080"/>
    </w:rPr>
  </w:style>
  <w:style w:type="character" w:styleId="af7">
    <w:name w:val="Intense Emphasis"/>
    <w:qFormat/>
    <w:rsid w:val="00513BDE"/>
    <w:rPr>
      <w:b/>
      <w:bCs/>
      <w:i/>
      <w:iCs/>
      <w:color w:val="4F81BD"/>
    </w:rPr>
  </w:style>
  <w:style w:type="character" w:styleId="af8">
    <w:name w:val="Subtle Reference"/>
    <w:qFormat/>
    <w:rsid w:val="00513BDE"/>
    <w:rPr>
      <w:smallCaps/>
      <w:color w:val="C0504D"/>
      <w:u w:val="single"/>
    </w:rPr>
  </w:style>
  <w:style w:type="character" w:styleId="af9">
    <w:name w:val="Intense Reference"/>
    <w:qFormat/>
    <w:rsid w:val="00513BDE"/>
    <w:rPr>
      <w:b/>
      <w:bCs/>
      <w:smallCaps/>
      <w:color w:val="C0504D"/>
      <w:spacing w:val="5"/>
      <w:u w:val="single"/>
    </w:rPr>
  </w:style>
  <w:style w:type="character" w:styleId="afa">
    <w:name w:val="Book Title"/>
    <w:qFormat/>
    <w:rsid w:val="00513BDE"/>
    <w:rPr>
      <w:b/>
      <w:bCs/>
      <w:smallCaps/>
      <w:spacing w:val="5"/>
    </w:rPr>
  </w:style>
  <w:style w:type="character" w:customStyle="1" w:styleId="afb">
    <w:name w:val="Для змыста Знак"/>
    <w:qFormat/>
    <w:rsid w:val="00513BDE"/>
    <w:rPr>
      <w:rFonts w:ascii="Arial" w:hAnsi="Arial" w:cs="Arial"/>
      <w:b/>
      <w:bCs/>
      <w:iCs/>
      <w:sz w:val="28"/>
      <w:szCs w:val="28"/>
    </w:rPr>
  </w:style>
  <w:style w:type="character" w:customStyle="1" w:styleId="afc">
    <w:name w:val="Текст сноски Знак"/>
    <w:qFormat/>
    <w:rsid w:val="00513BDE"/>
    <w:rPr>
      <w:lang w:val="uk-UA"/>
    </w:rPr>
  </w:style>
  <w:style w:type="character" w:customStyle="1" w:styleId="afd">
    <w:name w:val="Символ сноски"/>
    <w:qFormat/>
    <w:rsid w:val="00513BDE"/>
    <w:rPr>
      <w:vertAlign w:val="superscript"/>
    </w:rPr>
  </w:style>
  <w:style w:type="character" w:customStyle="1" w:styleId="afe">
    <w:name w:val="закладки Знак"/>
    <w:qFormat/>
    <w:rsid w:val="00513BDE"/>
    <w:rPr>
      <w:b/>
      <w:bCs/>
      <w:i/>
      <w:spacing w:val="30"/>
      <w:sz w:val="28"/>
      <w:szCs w:val="28"/>
      <w:lang w:val="en-US"/>
    </w:rPr>
  </w:style>
  <w:style w:type="character" w:customStyle="1" w:styleId="apple-converted-space">
    <w:name w:val="apple-converted-space"/>
    <w:qFormat/>
    <w:rsid w:val="00513BDE"/>
  </w:style>
  <w:style w:type="character" w:customStyle="1" w:styleId="HTML">
    <w:name w:val="Стандартный HTML Знак"/>
    <w:qFormat/>
    <w:rsid w:val="00513BDE"/>
    <w:rPr>
      <w:rFonts w:ascii="Courier New" w:hAnsi="Courier New" w:cs="Courier New"/>
    </w:rPr>
  </w:style>
  <w:style w:type="character" w:customStyle="1" w:styleId="aff">
    <w:name w:val="Текст выноски Знак"/>
    <w:qFormat/>
    <w:rsid w:val="00513BDE"/>
    <w:rPr>
      <w:rFonts w:ascii="Tahoma" w:hAnsi="Tahoma" w:cs="Tahoma"/>
      <w:sz w:val="16"/>
      <w:szCs w:val="16"/>
      <w:lang w:val="ru-RU"/>
    </w:rPr>
  </w:style>
  <w:style w:type="character" w:customStyle="1" w:styleId="aff0">
    <w:name w:val="Верхний колонтитул Знак"/>
    <w:uiPriority w:val="99"/>
    <w:qFormat/>
    <w:rsid w:val="00513BDE"/>
    <w:rPr>
      <w:sz w:val="28"/>
    </w:rPr>
  </w:style>
  <w:style w:type="character" w:customStyle="1" w:styleId="aff1">
    <w:name w:val="Нижний колонтитул Знак"/>
    <w:qFormat/>
    <w:rsid w:val="00513BDE"/>
    <w:rPr>
      <w:sz w:val="28"/>
    </w:rPr>
  </w:style>
  <w:style w:type="character" w:customStyle="1" w:styleId="24">
    <w:name w:val="Основной текст с отступом 2 Знак"/>
    <w:qFormat/>
    <w:rsid w:val="00513BDE"/>
    <w:rPr>
      <w:color w:val="000000"/>
      <w:spacing w:val="30"/>
      <w:sz w:val="28"/>
    </w:rPr>
  </w:style>
  <w:style w:type="character" w:customStyle="1" w:styleId="mw-headline">
    <w:name w:val="mw-headline"/>
    <w:qFormat/>
    <w:rsid w:val="00513BDE"/>
  </w:style>
  <w:style w:type="character" w:customStyle="1" w:styleId="mw-editsection">
    <w:name w:val="mw-editsection"/>
    <w:qFormat/>
    <w:rsid w:val="00513BDE"/>
  </w:style>
  <w:style w:type="character" w:customStyle="1" w:styleId="mw-editsection-bracket">
    <w:name w:val="mw-editsection-bracket"/>
    <w:qFormat/>
    <w:rsid w:val="00513BDE"/>
  </w:style>
  <w:style w:type="character" w:customStyle="1" w:styleId="mw-editsection-divider">
    <w:name w:val="mw-editsection-divider"/>
    <w:qFormat/>
    <w:rsid w:val="00513BDE"/>
  </w:style>
  <w:style w:type="character" w:customStyle="1" w:styleId="Article">
    <w:name w:val="Article Çíàê"/>
    <w:qFormat/>
    <w:rsid w:val="00513BDE"/>
    <w:rPr>
      <w:spacing w:val="-6"/>
    </w:rPr>
  </w:style>
  <w:style w:type="character" w:customStyle="1" w:styleId="tlid-translation">
    <w:name w:val="tlid-translation"/>
    <w:qFormat/>
    <w:rsid w:val="00513BDE"/>
  </w:style>
  <w:style w:type="character" w:customStyle="1" w:styleId="citation">
    <w:name w:val="citation"/>
    <w:qFormat/>
    <w:rsid w:val="00513BDE"/>
  </w:style>
  <w:style w:type="character" w:customStyle="1" w:styleId="aff2">
    <w:name w:val="Ссылка указателя"/>
    <w:qFormat/>
    <w:rsid w:val="00513BDE"/>
  </w:style>
  <w:style w:type="paragraph" w:styleId="a3">
    <w:name w:val="Title"/>
    <w:basedOn w:val="a"/>
    <w:next w:val="aff3"/>
    <w:link w:val="10"/>
    <w:qFormat/>
    <w:rsid w:val="00513BDE"/>
    <w:pPr>
      <w:keepNext/>
      <w:spacing w:before="240" w:after="120"/>
    </w:pPr>
    <w:rPr>
      <w:rFonts w:ascii="Liberation Sans" w:eastAsia="noto sans cjk sc" w:hAnsi="Liberation Sans" w:cs="Lohit Devanagari"/>
      <w:szCs w:val="28"/>
    </w:rPr>
  </w:style>
  <w:style w:type="paragraph" w:styleId="aff3">
    <w:name w:val="Body Text"/>
    <w:basedOn w:val="a"/>
    <w:rsid w:val="00513BDE"/>
    <w:pPr>
      <w:keepNext/>
      <w:keepLines/>
      <w:spacing w:after="120"/>
      <w:jc w:val="both"/>
    </w:pPr>
  </w:style>
  <w:style w:type="paragraph" w:styleId="aff4">
    <w:name w:val="List"/>
    <w:basedOn w:val="a"/>
    <w:rsid w:val="00513BDE"/>
    <w:pPr>
      <w:ind w:left="283" w:hanging="283"/>
    </w:pPr>
    <w:rPr>
      <w:sz w:val="20"/>
    </w:rPr>
  </w:style>
  <w:style w:type="paragraph" w:styleId="aff5">
    <w:name w:val="caption"/>
    <w:basedOn w:val="a"/>
    <w:qFormat/>
    <w:rsid w:val="00513BDE"/>
    <w:pPr>
      <w:spacing w:before="120" w:after="120"/>
    </w:pPr>
    <w:rPr>
      <w:rFonts w:cs="Lohit Devanagari"/>
      <w:i/>
      <w:iCs/>
      <w:sz w:val="24"/>
      <w:szCs w:val="24"/>
    </w:rPr>
  </w:style>
  <w:style w:type="paragraph" w:styleId="aff6">
    <w:name w:val="index heading"/>
    <w:basedOn w:val="1a"/>
    <w:qFormat/>
    <w:rsid w:val="00513BDE"/>
    <w:rPr>
      <w:sz w:val="32"/>
      <w:szCs w:val="32"/>
    </w:rPr>
  </w:style>
  <w:style w:type="paragraph" w:customStyle="1" w:styleId="1a">
    <w:name w:val="Заголовок1"/>
    <w:basedOn w:val="a"/>
    <w:next w:val="aff3"/>
    <w:qFormat/>
    <w:rsid w:val="00513BDE"/>
    <w:pPr>
      <w:spacing w:line="360" w:lineRule="auto"/>
      <w:jc w:val="center"/>
    </w:pPr>
    <w:rPr>
      <w:b/>
      <w:bCs/>
      <w:lang w:val="uk-UA"/>
    </w:rPr>
  </w:style>
  <w:style w:type="paragraph" w:customStyle="1" w:styleId="1b">
    <w:name w:val="Указатель1"/>
    <w:basedOn w:val="a"/>
    <w:qFormat/>
    <w:rsid w:val="00513BDE"/>
    <w:rPr>
      <w:rFonts w:cs="Lohit Devanagari"/>
    </w:rPr>
  </w:style>
  <w:style w:type="paragraph" w:customStyle="1" w:styleId="aff7">
    <w:name w:val="Верхний и нижний колонтитулы"/>
    <w:basedOn w:val="a"/>
    <w:qFormat/>
    <w:rsid w:val="00513BDE"/>
    <w:pPr>
      <w:tabs>
        <w:tab w:val="center" w:pos="4819"/>
        <w:tab w:val="right" w:pos="9638"/>
      </w:tabs>
    </w:pPr>
  </w:style>
  <w:style w:type="paragraph" w:styleId="a6">
    <w:name w:val="header"/>
    <w:basedOn w:val="a"/>
    <w:link w:val="14"/>
    <w:uiPriority w:val="99"/>
    <w:rsid w:val="00513BDE"/>
    <w:pPr>
      <w:tabs>
        <w:tab w:val="center" w:pos="4153"/>
        <w:tab w:val="right" w:pos="8306"/>
      </w:tabs>
    </w:pPr>
  </w:style>
  <w:style w:type="paragraph" w:styleId="a7">
    <w:name w:val="footer"/>
    <w:basedOn w:val="a"/>
    <w:link w:val="15"/>
    <w:rsid w:val="00513BDE"/>
    <w:pPr>
      <w:tabs>
        <w:tab w:val="center" w:pos="4153"/>
        <w:tab w:val="right" w:pos="8306"/>
      </w:tabs>
    </w:pPr>
  </w:style>
  <w:style w:type="paragraph" w:customStyle="1" w:styleId="211">
    <w:name w:val="Основной текст 21"/>
    <w:basedOn w:val="a"/>
    <w:qFormat/>
    <w:rsid w:val="00513BDE"/>
    <w:rPr>
      <w:sz w:val="22"/>
      <w:lang w:val="uk-UA"/>
    </w:rPr>
  </w:style>
  <w:style w:type="paragraph" w:customStyle="1" w:styleId="220">
    <w:name w:val="Основной текст с отступом 22"/>
    <w:basedOn w:val="a"/>
    <w:qFormat/>
    <w:rsid w:val="00513BDE"/>
    <w:pPr>
      <w:spacing w:line="360" w:lineRule="auto"/>
      <w:ind w:left="709" w:hanging="709"/>
    </w:pPr>
    <w:rPr>
      <w:color w:val="000000"/>
      <w:spacing w:val="30"/>
    </w:rPr>
  </w:style>
  <w:style w:type="paragraph" w:customStyle="1" w:styleId="310">
    <w:name w:val="Основной текст с отступом 31"/>
    <w:basedOn w:val="a"/>
    <w:qFormat/>
    <w:rsid w:val="00513BDE"/>
    <w:pPr>
      <w:spacing w:line="360" w:lineRule="auto"/>
      <w:ind w:left="1418" w:hanging="1418"/>
    </w:pPr>
    <w:rPr>
      <w:color w:val="000000"/>
      <w:spacing w:val="30"/>
      <w:sz w:val="27"/>
      <w:lang w:val="uk-UA"/>
    </w:rPr>
  </w:style>
  <w:style w:type="paragraph" w:styleId="aff8">
    <w:name w:val="Body Text Indent"/>
    <w:basedOn w:val="a"/>
    <w:rsid w:val="00513BDE"/>
    <w:pPr>
      <w:ind w:firstLine="720"/>
      <w:jc w:val="both"/>
    </w:pPr>
    <w:rPr>
      <w:rFonts w:ascii="Garamond" w:hAnsi="Garamond" w:cs="Garamond"/>
      <w:lang w:val="uk-UA"/>
    </w:rPr>
  </w:style>
  <w:style w:type="paragraph" w:customStyle="1" w:styleId="311">
    <w:name w:val="Основной текст 31"/>
    <w:basedOn w:val="a"/>
    <w:qFormat/>
    <w:rsid w:val="00513BDE"/>
    <w:pPr>
      <w:jc w:val="both"/>
    </w:pPr>
    <w:rPr>
      <w:sz w:val="22"/>
      <w:lang w:val="uk-UA"/>
    </w:rPr>
  </w:style>
  <w:style w:type="paragraph" w:customStyle="1" w:styleId="1c">
    <w:name w:val="Цитата1"/>
    <w:basedOn w:val="a"/>
    <w:qFormat/>
    <w:rsid w:val="00513BDE"/>
    <w:pPr>
      <w:shd w:val="clear" w:color="auto" w:fill="FFFFFF"/>
      <w:spacing w:before="96" w:line="360" w:lineRule="auto"/>
      <w:ind w:left="29" w:right="5"/>
      <w:jc w:val="center"/>
    </w:pPr>
    <w:rPr>
      <w:b/>
      <w:color w:val="000000"/>
      <w:spacing w:val="30"/>
      <w:lang w:val="uk-UA"/>
    </w:rPr>
  </w:style>
  <w:style w:type="paragraph" w:styleId="32">
    <w:name w:val="List Bullet 3"/>
    <w:basedOn w:val="a"/>
    <w:qFormat/>
    <w:rsid w:val="00513BDE"/>
    <w:rPr>
      <w:sz w:val="20"/>
    </w:rPr>
  </w:style>
  <w:style w:type="paragraph" w:customStyle="1" w:styleId="212">
    <w:name w:val="Список 21"/>
    <w:basedOn w:val="a"/>
    <w:qFormat/>
    <w:rsid w:val="00513BDE"/>
    <w:pPr>
      <w:ind w:left="566" w:hanging="283"/>
    </w:pPr>
    <w:rPr>
      <w:sz w:val="20"/>
    </w:rPr>
  </w:style>
  <w:style w:type="paragraph" w:customStyle="1" w:styleId="312">
    <w:name w:val="Список 31"/>
    <w:basedOn w:val="a"/>
    <w:qFormat/>
    <w:rsid w:val="00513BDE"/>
    <w:pPr>
      <w:ind w:left="849" w:hanging="283"/>
    </w:pPr>
    <w:rPr>
      <w:sz w:val="20"/>
    </w:rPr>
  </w:style>
  <w:style w:type="paragraph" w:customStyle="1" w:styleId="313">
    <w:name w:val="Продолжение списка 31"/>
    <w:basedOn w:val="a"/>
    <w:qFormat/>
    <w:rsid w:val="00513BDE"/>
    <w:pPr>
      <w:spacing w:after="120"/>
      <w:ind w:left="849"/>
    </w:pPr>
    <w:rPr>
      <w:sz w:val="20"/>
    </w:rPr>
  </w:style>
  <w:style w:type="paragraph" w:customStyle="1" w:styleId="aff9">
    <w:name w:val="Краткий обратный адрес"/>
    <w:basedOn w:val="a"/>
    <w:qFormat/>
    <w:rsid w:val="00513BDE"/>
    <w:rPr>
      <w:sz w:val="20"/>
    </w:rPr>
  </w:style>
  <w:style w:type="paragraph" w:customStyle="1" w:styleId="1d">
    <w:name w:val="Обычный отступ1"/>
    <w:basedOn w:val="a"/>
    <w:qFormat/>
    <w:rsid w:val="00513BDE"/>
    <w:pPr>
      <w:ind w:left="720"/>
    </w:pPr>
    <w:rPr>
      <w:sz w:val="20"/>
    </w:rPr>
  </w:style>
  <w:style w:type="paragraph" w:customStyle="1" w:styleId="213">
    <w:name w:val="Продолжение списка 21"/>
    <w:basedOn w:val="a"/>
    <w:qFormat/>
    <w:rsid w:val="00513BDE"/>
    <w:pPr>
      <w:spacing w:after="120"/>
      <w:ind w:left="566"/>
    </w:pPr>
    <w:rPr>
      <w:sz w:val="20"/>
    </w:rPr>
  </w:style>
  <w:style w:type="paragraph" w:customStyle="1" w:styleId="410">
    <w:name w:val="Список 41"/>
    <w:basedOn w:val="a"/>
    <w:qFormat/>
    <w:rsid w:val="00513BDE"/>
    <w:pPr>
      <w:ind w:left="1132" w:hanging="283"/>
    </w:pPr>
    <w:rPr>
      <w:sz w:val="20"/>
    </w:rPr>
  </w:style>
  <w:style w:type="paragraph" w:styleId="52">
    <w:name w:val="List Bullet 5"/>
    <w:basedOn w:val="a"/>
    <w:qFormat/>
    <w:rsid w:val="00513BDE"/>
    <w:pPr>
      <w:spacing w:after="120" w:line="360" w:lineRule="auto"/>
      <w:ind w:left="567" w:right="-41"/>
      <w:jc w:val="center"/>
    </w:pPr>
    <w:rPr>
      <w:b/>
      <w:lang w:val="uk-UA"/>
    </w:rPr>
  </w:style>
  <w:style w:type="paragraph" w:customStyle="1" w:styleId="1e">
    <w:name w:val="Текст1"/>
    <w:basedOn w:val="a"/>
    <w:qFormat/>
    <w:rsid w:val="00513BDE"/>
    <w:rPr>
      <w:rFonts w:ascii="Courier New" w:hAnsi="Courier New" w:cs="Courier New"/>
      <w:sz w:val="20"/>
    </w:rPr>
  </w:style>
  <w:style w:type="paragraph" w:styleId="25">
    <w:name w:val="List Bullet 2"/>
    <w:basedOn w:val="a"/>
    <w:qFormat/>
    <w:rsid w:val="00513BDE"/>
    <w:pPr>
      <w:ind w:left="567"/>
      <w:jc w:val="both"/>
    </w:pPr>
  </w:style>
  <w:style w:type="paragraph" w:customStyle="1" w:styleId="1f">
    <w:name w:val="Схема документа1"/>
    <w:basedOn w:val="a"/>
    <w:qFormat/>
    <w:rsid w:val="00513BDE"/>
    <w:pPr>
      <w:shd w:val="clear" w:color="auto" w:fill="000080"/>
    </w:pPr>
    <w:rPr>
      <w:rFonts w:ascii="Tahoma" w:hAnsi="Tahoma" w:cs="Garamond"/>
      <w:lang w:val="uk-UA"/>
    </w:rPr>
  </w:style>
  <w:style w:type="paragraph" w:styleId="affa">
    <w:name w:val="Normal (Web)"/>
    <w:basedOn w:val="a"/>
    <w:qFormat/>
    <w:rsid w:val="00513BDE"/>
    <w:pPr>
      <w:spacing w:before="100" w:after="100"/>
    </w:pPr>
    <w:rPr>
      <w:sz w:val="24"/>
      <w:szCs w:val="24"/>
    </w:rPr>
  </w:style>
  <w:style w:type="paragraph" w:styleId="affb">
    <w:name w:val="Balloon Text"/>
    <w:basedOn w:val="a"/>
    <w:qFormat/>
    <w:rsid w:val="00513BDE"/>
    <w:rPr>
      <w:rFonts w:ascii="Tahoma" w:hAnsi="Tahoma" w:cs="Tahoma"/>
      <w:sz w:val="16"/>
      <w:szCs w:val="16"/>
    </w:rPr>
  </w:style>
  <w:style w:type="paragraph" w:customStyle="1" w:styleId="LO-Normal">
    <w:name w:val="LO-Normal"/>
    <w:qFormat/>
    <w:rsid w:val="00513BDE"/>
    <w:pPr>
      <w:spacing w:before="100" w:after="100"/>
    </w:pPr>
    <w:rPr>
      <w:sz w:val="24"/>
      <w:lang w:val="ru-RU" w:eastAsia="zh-CN"/>
    </w:rPr>
  </w:style>
  <w:style w:type="paragraph" w:customStyle="1" w:styleId="H2">
    <w:name w:val="H2"/>
    <w:basedOn w:val="LO-Normal"/>
    <w:next w:val="LO-Normal"/>
    <w:qFormat/>
    <w:rsid w:val="00513BDE"/>
    <w:pPr>
      <w:keepNext/>
    </w:pPr>
    <w:rPr>
      <w:b/>
      <w:sz w:val="36"/>
    </w:rPr>
  </w:style>
  <w:style w:type="paragraph" w:customStyle="1" w:styleId="Bullet">
    <w:name w:val="Bullet"/>
    <w:basedOn w:val="a"/>
    <w:qFormat/>
    <w:rsid w:val="00513BDE"/>
    <w:pPr>
      <w:ind w:firstLine="709"/>
      <w:jc w:val="both"/>
    </w:pPr>
    <w:rPr>
      <w:sz w:val="32"/>
      <w:lang w:eastAsia="uk-UA"/>
    </w:rPr>
  </w:style>
  <w:style w:type="paragraph" w:customStyle="1" w:styleId="1f0">
    <w:name w:val="Название объекта1"/>
    <w:basedOn w:val="a"/>
    <w:next w:val="a"/>
    <w:qFormat/>
    <w:rsid w:val="00513BDE"/>
    <w:pPr>
      <w:ind w:firstLine="709"/>
      <w:jc w:val="center"/>
    </w:pPr>
    <w:rPr>
      <w:b/>
      <w:i/>
    </w:rPr>
  </w:style>
  <w:style w:type="paragraph" w:customStyle="1" w:styleId="1f1">
    <w:name w:val="Стиль1"/>
    <w:basedOn w:val="a"/>
    <w:qFormat/>
    <w:rsid w:val="00513BDE"/>
    <w:pPr>
      <w:shd w:val="clear" w:color="auto" w:fill="FFFFFF"/>
      <w:spacing w:after="200" w:line="475" w:lineRule="exact"/>
      <w:ind w:left="1080" w:right="338" w:firstLine="713"/>
      <w:jc w:val="both"/>
    </w:pPr>
    <w:rPr>
      <w:rFonts w:ascii="Calibri" w:hAnsi="Calibri" w:cs="Calibri"/>
      <w:color w:val="000000"/>
      <w:spacing w:val="-5"/>
      <w:sz w:val="22"/>
      <w:szCs w:val="28"/>
      <w:lang w:val="en-US" w:bidi="en-US"/>
    </w:rPr>
  </w:style>
  <w:style w:type="paragraph" w:styleId="a4">
    <w:name w:val="Subtitle"/>
    <w:basedOn w:val="a"/>
    <w:next w:val="a"/>
    <w:link w:val="12"/>
    <w:qFormat/>
    <w:rsid w:val="00513BDE"/>
    <w:pPr>
      <w:spacing w:after="200" w:line="276" w:lineRule="auto"/>
      <w:jc w:val="center"/>
    </w:pPr>
    <w:rPr>
      <w:rFonts w:ascii="Cambria" w:hAnsi="Cambria" w:cs="Cambria"/>
      <w:i/>
      <w:iCs/>
      <w:color w:val="4F81BD"/>
      <w:spacing w:val="15"/>
      <w:sz w:val="24"/>
      <w:szCs w:val="24"/>
      <w:lang w:val="en-US" w:bidi="en-US"/>
    </w:rPr>
  </w:style>
  <w:style w:type="paragraph" w:styleId="affc">
    <w:name w:val="No Spacing"/>
    <w:qFormat/>
    <w:rsid w:val="00513BDE"/>
    <w:pPr>
      <w:jc w:val="center"/>
    </w:pPr>
    <w:rPr>
      <w:rFonts w:ascii="Calibri" w:hAnsi="Calibri" w:cs="Calibri"/>
      <w:sz w:val="22"/>
      <w:lang w:val="en-US" w:eastAsia="zh-CN" w:bidi="en-US"/>
    </w:rPr>
  </w:style>
  <w:style w:type="paragraph" w:styleId="affd">
    <w:name w:val="List Paragraph"/>
    <w:basedOn w:val="a"/>
    <w:qFormat/>
    <w:rsid w:val="00513BDE"/>
    <w:pPr>
      <w:spacing w:after="200" w:line="276" w:lineRule="auto"/>
      <w:ind w:left="720"/>
      <w:contextualSpacing/>
      <w:jc w:val="center"/>
    </w:pPr>
    <w:rPr>
      <w:rFonts w:ascii="Calibri" w:hAnsi="Calibri" w:cs="Calibri"/>
      <w:sz w:val="22"/>
      <w:lang w:val="en-US" w:bidi="en-US"/>
    </w:rPr>
  </w:style>
  <w:style w:type="paragraph" w:styleId="20">
    <w:name w:val="Quote"/>
    <w:basedOn w:val="a"/>
    <w:next w:val="a"/>
    <w:link w:val="210"/>
    <w:qFormat/>
    <w:rsid w:val="00513BDE"/>
    <w:pPr>
      <w:spacing w:after="200" w:line="276" w:lineRule="auto"/>
      <w:jc w:val="center"/>
    </w:pPr>
    <w:rPr>
      <w:rFonts w:ascii="Calibri" w:hAnsi="Calibri" w:cs="Calibri"/>
      <w:i/>
      <w:iCs/>
      <w:color w:val="000000"/>
      <w:sz w:val="22"/>
      <w:lang w:val="en-US" w:bidi="en-US"/>
    </w:rPr>
  </w:style>
  <w:style w:type="paragraph" w:styleId="a5">
    <w:name w:val="Intense Quote"/>
    <w:basedOn w:val="a"/>
    <w:next w:val="a"/>
    <w:link w:val="13"/>
    <w:qFormat/>
    <w:rsid w:val="00513BDE"/>
    <w:pPr>
      <w:pBdr>
        <w:bottom w:val="single" w:sz="4" w:space="4" w:color="4F81BD"/>
      </w:pBdr>
      <w:spacing w:before="200" w:after="280" w:line="276" w:lineRule="auto"/>
      <w:ind w:left="936" w:right="936"/>
      <w:jc w:val="center"/>
    </w:pPr>
    <w:rPr>
      <w:rFonts w:ascii="Calibri" w:hAnsi="Calibri" w:cs="Calibri"/>
      <w:b/>
      <w:bCs/>
      <w:i/>
      <w:iCs/>
      <w:color w:val="4F81BD"/>
      <w:sz w:val="22"/>
      <w:lang w:val="en-US" w:bidi="en-US"/>
    </w:rPr>
  </w:style>
  <w:style w:type="paragraph" w:customStyle="1" w:styleId="affe">
    <w:name w:val="Обычный по центру"/>
    <w:basedOn w:val="a"/>
    <w:qFormat/>
    <w:rsid w:val="00513BDE"/>
    <w:pPr>
      <w:spacing w:line="360" w:lineRule="auto"/>
      <w:jc w:val="center"/>
    </w:pPr>
    <w:rPr>
      <w:sz w:val="24"/>
      <w:szCs w:val="24"/>
    </w:rPr>
  </w:style>
  <w:style w:type="paragraph" w:customStyle="1" w:styleId="afff">
    <w:name w:val="Для змыста"/>
    <w:basedOn w:val="1"/>
    <w:qFormat/>
    <w:rsid w:val="00A31BEC"/>
    <w:rPr>
      <w:rFonts w:ascii="Times New Roman" w:hAnsi="Times New Roman"/>
      <w:b/>
      <w:bCs/>
      <w:i w:val="0"/>
      <w:sz w:val="28"/>
      <w:szCs w:val="28"/>
    </w:rPr>
  </w:style>
  <w:style w:type="paragraph" w:styleId="afff0">
    <w:name w:val="toa heading"/>
    <w:basedOn w:val="1"/>
    <w:next w:val="a"/>
    <w:qFormat/>
    <w:rsid w:val="00513BDE"/>
    <w:pPr>
      <w:keepLines/>
      <w:spacing w:before="480" w:line="276" w:lineRule="auto"/>
      <w:jc w:val="left"/>
    </w:pPr>
    <w:rPr>
      <w:rFonts w:ascii="Cambria" w:hAnsi="Cambria" w:cs="Times New Roman"/>
      <w:b/>
      <w:bCs/>
      <w:i w:val="0"/>
      <w:iCs w:val="0"/>
      <w:color w:val="365F91"/>
      <w:sz w:val="28"/>
      <w:szCs w:val="28"/>
    </w:rPr>
  </w:style>
  <w:style w:type="paragraph" w:styleId="1f2">
    <w:name w:val="toc 1"/>
    <w:basedOn w:val="a"/>
    <w:next w:val="a"/>
    <w:uiPriority w:val="39"/>
    <w:rsid w:val="00513BDE"/>
    <w:pPr>
      <w:shd w:val="clear" w:color="auto" w:fill="FFFFFF"/>
      <w:tabs>
        <w:tab w:val="right" w:leader="dot" w:pos="9633"/>
      </w:tabs>
      <w:spacing w:line="360" w:lineRule="auto"/>
      <w:ind w:firstLine="851"/>
      <w:jc w:val="both"/>
    </w:pPr>
  </w:style>
  <w:style w:type="paragraph" w:styleId="26">
    <w:name w:val="toc 2"/>
    <w:basedOn w:val="a"/>
    <w:next w:val="a"/>
    <w:rsid w:val="00513BDE"/>
    <w:pPr>
      <w:shd w:val="clear" w:color="auto" w:fill="FFFFFF"/>
      <w:tabs>
        <w:tab w:val="right" w:leader="dot" w:pos="9633"/>
      </w:tabs>
      <w:spacing w:line="360" w:lineRule="auto"/>
      <w:ind w:left="851"/>
      <w:jc w:val="both"/>
    </w:pPr>
  </w:style>
  <w:style w:type="paragraph" w:styleId="aa">
    <w:name w:val="footnote text"/>
    <w:basedOn w:val="a"/>
    <w:link w:val="16"/>
    <w:rsid w:val="00513BDE"/>
    <w:rPr>
      <w:sz w:val="20"/>
      <w:lang w:val="uk-UA"/>
    </w:rPr>
  </w:style>
  <w:style w:type="paragraph" w:customStyle="1" w:styleId="afff1">
    <w:name w:val="закладки"/>
    <w:basedOn w:val="3"/>
    <w:qFormat/>
    <w:rsid w:val="00513BDE"/>
    <w:rPr>
      <w:bCs/>
      <w:i/>
      <w:szCs w:val="28"/>
    </w:rPr>
  </w:style>
  <w:style w:type="paragraph" w:styleId="33">
    <w:name w:val="toc 3"/>
    <w:basedOn w:val="a"/>
    <w:next w:val="a"/>
    <w:rsid w:val="00513BDE"/>
    <w:pPr>
      <w:ind w:left="560"/>
    </w:pPr>
  </w:style>
  <w:style w:type="paragraph" w:styleId="HTML0">
    <w:name w:val="HTML Preformatted"/>
    <w:basedOn w:val="a"/>
    <w:qFormat/>
    <w:rsid w:val="00513B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paragraph" w:styleId="42">
    <w:name w:val="toc 4"/>
    <w:basedOn w:val="a"/>
    <w:next w:val="a"/>
    <w:rsid w:val="00513BDE"/>
    <w:pPr>
      <w:ind w:left="660"/>
    </w:pPr>
    <w:rPr>
      <w:rFonts w:ascii="Calibri" w:eastAsia="Calibri" w:hAnsi="Calibri" w:cs="Calibri"/>
      <w:sz w:val="18"/>
      <w:szCs w:val="18"/>
      <w:lang w:val="uk-UA"/>
    </w:rPr>
  </w:style>
  <w:style w:type="paragraph" w:styleId="53">
    <w:name w:val="toc 5"/>
    <w:basedOn w:val="a"/>
    <w:next w:val="a"/>
    <w:rsid w:val="00513BDE"/>
    <w:pPr>
      <w:ind w:left="880"/>
    </w:pPr>
    <w:rPr>
      <w:rFonts w:ascii="Calibri" w:eastAsia="Calibri" w:hAnsi="Calibri" w:cs="Calibri"/>
      <w:sz w:val="18"/>
      <w:szCs w:val="18"/>
      <w:lang w:val="uk-UA"/>
    </w:rPr>
  </w:style>
  <w:style w:type="paragraph" w:styleId="62">
    <w:name w:val="toc 6"/>
    <w:basedOn w:val="a"/>
    <w:next w:val="a"/>
    <w:rsid w:val="00513BDE"/>
    <w:pPr>
      <w:ind w:left="1100"/>
    </w:pPr>
    <w:rPr>
      <w:rFonts w:ascii="Calibri" w:eastAsia="Calibri" w:hAnsi="Calibri" w:cs="Calibri"/>
      <w:sz w:val="18"/>
      <w:szCs w:val="18"/>
      <w:lang w:val="uk-UA"/>
    </w:rPr>
  </w:style>
  <w:style w:type="paragraph" w:styleId="72">
    <w:name w:val="toc 7"/>
    <w:basedOn w:val="a"/>
    <w:next w:val="a"/>
    <w:rsid w:val="00513BDE"/>
    <w:pPr>
      <w:ind w:left="1320"/>
    </w:pPr>
    <w:rPr>
      <w:rFonts w:ascii="Calibri" w:eastAsia="Calibri" w:hAnsi="Calibri" w:cs="Calibri"/>
      <w:sz w:val="18"/>
      <w:szCs w:val="18"/>
      <w:lang w:val="uk-UA"/>
    </w:rPr>
  </w:style>
  <w:style w:type="paragraph" w:styleId="82">
    <w:name w:val="toc 8"/>
    <w:basedOn w:val="a"/>
    <w:next w:val="a"/>
    <w:rsid w:val="00513BDE"/>
    <w:pPr>
      <w:ind w:left="1540"/>
    </w:pPr>
    <w:rPr>
      <w:rFonts w:ascii="Calibri" w:eastAsia="Calibri" w:hAnsi="Calibri" w:cs="Calibri"/>
      <w:sz w:val="18"/>
      <w:szCs w:val="18"/>
      <w:lang w:val="uk-UA"/>
    </w:rPr>
  </w:style>
  <w:style w:type="paragraph" w:styleId="92">
    <w:name w:val="toc 9"/>
    <w:basedOn w:val="a"/>
    <w:next w:val="a"/>
    <w:rsid w:val="00513BDE"/>
    <w:pPr>
      <w:ind w:left="1760"/>
    </w:pPr>
    <w:rPr>
      <w:rFonts w:ascii="Calibri" w:eastAsia="Calibri" w:hAnsi="Calibri" w:cs="Calibri"/>
      <w:sz w:val="18"/>
      <w:szCs w:val="18"/>
      <w:lang w:val="uk-UA"/>
    </w:rPr>
  </w:style>
  <w:style w:type="paragraph" w:customStyle="1" w:styleId="Default">
    <w:name w:val="Default"/>
    <w:qFormat/>
    <w:rsid w:val="00513BDE"/>
    <w:rPr>
      <w:rFonts w:eastAsia="Calibri"/>
      <w:color w:val="000000"/>
      <w:sz w:val="24"/>
      <w:szCs w:val="24"/>
      <w:lang w:eastAsia="zh-CN"/>
    </w:rPr>
  </w:style>
  <w:style w:type="paragraph" w:customStyle="1" w:styleId="214">
    <w:name w:val="Основной текст с отступом 21"/>
    <w:basedOn w:val="a"/>
    <w:qFormat/>
    <w:rsid w:val="00513BDE"/>
    <w:pPr>
      <w:spacing w:before="300" w:line="360" w:lineRule="auto"/>
      <w:ind w:firstLine="567"/>
      <w:jc w:val="both"/>
    </w:pPr>
    <w:rPr>
      <w:sz w:val="22"/>
      <w:lang w:val="uk-UA"/>
    </w:rPr>
  </w:style>
  <w:style w:type="paragraph" w:customStyle="1" w:styleId="afff2">
    <w:name w:val="Содержимое таблицы"/>
    <w:basedOn w:val="a"/>
    <w:qFormat/>
    <w:rsid w:val="00513BDE"/>
  </w:style>
  <w:style w:type="paragraph" w:customStyle="1" w:styleId="afff3">
    <w:name w:val="Заголовок таблицы"/>
    <w:basedOn w:val="afff2"/>
    <w:qFormat/>
    <w:rsid w:val="00513BDE"/>
    <w:pPr>
      <w:jc w:val="center"/>
    </w:pPr>
    <w:rPr>
      <w:b/>
      <w:bCs/>
    </w:rPr>
  </w:style>
  <w:style w:type="paragraph" w:customStyle="1" w:styleId="afff4">
    <w:name w:val="Содержимое врезки"/>
    <w:basedOn w:val="a"/>
    <w:qFormat/>
    <w:rsid w:val="00513BDE"/>
  </w:style>
  <w:style w:type="character" w:styleId="afff5">
    <w:name w:val="FollowedHyperlink"/>
    <w:basedOn w:val="a0"/>
    <w:uiPriority w:val="99"/>
    <w:semiHidden/>
    <w:unhideWhenUsed/>
    <w:rsid w:val="007F101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hyperlink" Target="http://integritysys.com.ua/solutions/ha-virtualization"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2.jpeg"/><Relationship Id="rId38" Type="http://schemas.openxmlformats.org/officeDocument/2006/relationships/hyperlink" Target="file:///D:\&#1044;&#1048;&#1055;&#1051;&#1054;&#1052;\www.nbuv.gov.ua"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8.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hyperlink" Target="https://blog.softwaremill.com/7-mistakes-when-using-apache-cassandra-51d2cf6df519" TargetMode="External"/><Relationship Id="rId40" Type="http://schemas.openxmlformats.org/officeDocument/2006/relationships/hyperlink" Target="https://itc.ua/articles/otkazoustojchivyj_klaster_shag_k_bezopasnosti_vazhnyh_dannyh_23460"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5.jpeg"/><Relationship Id="rId10" Type="http://schemas.openxmlformats.org/officeDocument/2006/relationships/hyperlink" Target="https://uk.wikipedia.org/wiki/Grid-&#1089;&#1080;&#1089;&#1090;&#1077;&#1084;&#1072;" TargetMode="External"/><Relationship Id="rId19" Type="http://schemas.openxmlformats.org/officeDocument/2006/relationships/image" Target="media/image9.jpe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uk.wikipedia.org/wiki/&#1057;&#1077;&#1088;&#1074;&#1077;&#1088;" TargetMode="External"/><Relationship Id="rId22" Type="http://schemas.openxmlformats.org/officeDocument/2006/relationships/image" Target="media/image12.png"/><Relationship Id="rId27" Type="http://schemas.openxmlformats.org/officeDocument/2006/relationships/hyperlink" Target="https://uk.wikipedia.org/wiki/&#1057;&#1077;&#1088;&#1074;&#1077;&#1088;" TargetMode="External"/><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317989-7298-4FE3-9BE4-096B18D5F3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60</Pages>
  <Words>11998</Words>
  <Characters>68392</Characters>
  <Application>Microsoft Office Word</Application>
  <DocSecurity>0</DocSecurity>
  <Lines>569</Lines>
  <Paragraphs>160</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RePack by SPecialiST</Company>
  <LinksUpToDate>false</LinksUpToDate>
  <CharactersWithSpaces>80230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vik</cp:lastModifiedBy>
  <cp:revision>2</cp:revision>
  <cp:lastPrinted>2021-06-18T08:25:00Z</cp:lastPrinted>
  <dcterms:created xsi:type="dcterms:W3CDTF">2021-06-18T10:06:00Z</dcterms:created>
  <dcterms:modified xsi:type="dcterms:W3CDTF">2021-06-18T10:06:00Z</dcterms:modified>
  <dc:language>ru-RU</dc:language>
</cp:coreProperties>
</file>