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2E3" w:rsidRDefault="00D32DA3" w:rsidP="001C125E">
      <w:pPr>
        <w:pBdr>
          <w:top w:val="nil"/>
          <w:left w:val="nil"/>
          <w:bottom w:val="single" w:sz="4" w:space="1" w:color="000000"/>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Національний університет «Полтавська політехніка імені Юрія Кондратюка»</w:t>
      </w:r>
    </w:p>
    <w:p w:rsidR="00BB22E3" w:rsidRDefault="00D32DA3" w:rsidP="001C125E">
      <w:pPr>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(повне найменування вищого навчального закладу)</w:t>
      </w:r>
    </w:p>
    <w:p w:rsidR="00BB22E3" w:rsidRPr="0093024B" w:rsidRDefault="00D32DA3" w:rsidP="001C125E">
      <w:pPr>
        <w:pBdr>
          <w:top w:val="nil"/>
          <w:left w:val="nil"/>
          <w:bottom w:val="single" w:sz="4" w:space="0" w:color="000000"/>
          <w:right w:val="nil"/>
          <w:between w:val="nil"/>
        </w:pBdr>
        <w:spacing w:after="0" w:line="240" w:lineRule="auto"/>
        <w:jc w:val="center"/>
        <w:rPr>
          <w:rFonts w:ascii="Times New Roman" w:eastAsia="Times New Roman" w:hAnsi="Times New Roman" w:cs="Times New Roman"/>
          <w:color w:val="000000"/>
          <w:sz w:val="28"/>
          <w:szCs w:val="28"/>
        </w:rPr>
      </w:pPr>
      <w:r w:rsidRPr="0093024B">
        <w:rPr>
          <w:rFonts w:ascii="Times New Roman" w:eastAsia="Times New Roman" w:hAnsi="Times New Roman" w:cs="Times New Roman"/>
          <w:color w:val="000000"/>
          <w:sz w:val="28"/>
          <w:szCs w:val="28"/>
        </w:rPr>
        <w:t>Навчально-науковий інститут інформаційних технологій та робототехніки</w:t>
      </w:r>
    </w:p>
    <w:p w:rsidR="00BB22E3" w:rsidRDefault="00D32DA3" w:rsidP="001C125E">
      <w:pPr>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(повна назва факультету)</w:t>
      </w:r>
    </w:p>
    <w:p w:rsidR="00BB22E3" w:rsidRPr="0093024B" w:rsidRDefault="00D32DA3" w:rsidP="001C125E">
      <w:pPr>
        <w:pBdr>
          <w:top w:val="nil"/>
          <w:left w:val="nil"/>
          <w:bottom w:val="single" w:sz="4" w:space="1" w:color="000000"/>
          <w:right w:val="nil"/>
          <w:between w:val="nil"/>
        </w:pBdr>
        <w:spacing w:after="0" w:line="240" w:lineRule="auto"/>
        <w:jc w:val="center"/>
        <w:rPr>
          <w:rFonts w:ascii="Times New Roman" w:eastAsia="Times New Roman" w:hAnsi="Times New Roman" w:cs="Times New Roman"/>
          <w:color w:val="000000"/>
          <w:sz w:val="28"/>
          <w:szCs w:val="28"/>
        </w:rPr>
      </w:pPr>
      <w:r w:rsidRPr="0093024B">
        <w:rPr>
          <w:rFonts w:ascii="Times New Roman" w:eastAsia="Times New Roman" w:hAnsi="Times New Roman" w:cs="Times New Roman"/>
          <w:color w:val="000000"/>
          <w:sz w:val="28"/>
          <w:szCs w:val="28"/>
        </w:rPr>
        <w:t>Кафедра комп’ютерних та інформаційних технологій і систем</w:t>
      </w:r>
    </w:p>
    <w:p w:rsidR="00BB22E3" w:rsidRDefault="00D32DA3" w:rsidP="001C125E">
      <w:pPr>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(повна назва кафедри)</w:t>
      </w:r>
    </w:p>
    <w:p w:rsidR="00BB22E3" w:rsidRDefault="00BB22E3">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BB22E3" w:rsidRDefault="00BB22E3">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BB22E3" w:rsidRDefault="00BB22E3">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BB22E3" w:rsidRDefault="00BB22E3">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BB22E3" w:rsidRDefault="00BB22E3">
      <w:pPr>
        <w:spacing w:after="0" w:line="259" w:lineRule="auto"/>
        <w:jc w:val="center"/>
        <w:rPr>
          <w:rFonts w:ascii="Times New Roman" w:eastAsia="Times New Roman" w:hAnsi="Times New Roman" w:cs="Times New Roman"/>
          <w:sz w:val="28"/>
          <w:szCs w:val="28"/>
        </w:rPr>
      </w:pPr>
    </w:p>
    <w:p w:rsidR="00BB22E3" w:rsidRDefault="00BB22E3">
      <w:pPr>
        <w:spacing w:after="0" w:line="259" w:lineRule="auto"/>
        <w:jc w:val="center"/>
        <w:rPr>
          <w:rFonts w:ascii="Times New Roman" w:eastAsia="Times New Roman" w:hAnsi="Times New Roman" w:cs="Times New Roman"/>
          <w:sz w:val="28"/>
          <w:szCs w:val="28"/>
        </w:rPr>
      </w:pPr>
    </w:p>
    <w:p w:rsidR="00BB22E3" w:rsidRDefault="00BB22E3">
      <w:pPr>
        <w:spacing w:after="0" w:line="259" w:lineRule="auto"/>
        <w:jc w:val="center"/>
        <w:rPr>
          <w:rFonts w:ascii="Times New Roman" w:eastAsia="Times New Roman" w:hAnsi="Times New Roman" w:cs="Times New Roman"/>
          <w:sz w:val="28"/>
          <w:szCs w:val="28"/>
        </w:rPr>
      </w:pPr>
    </w:p>
    <w:p w:rsidR="00BB22E3" w:rsidRDefault="00D32DA3">
      <w:pPr>
        <w:spacing w:after="0" w:line="259"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Пояснювальна записка</w:t>
      </w:r>
    </w:p>
    <w:p w:rsidR="00BB22E3" w:rsidRDefault="00D32DA3">
      <w:pPr>
        <w:spacing w:after="0" w:line="259"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 дипломного проекту (роботи)</w:t>
      </w:r>
    </w:p>
    <w:p w:rsidR="00BB22E3" w:rsidRDefault="00D32DA3">
      <w:pPr>
        <w:tabs>
          <w:tab w:val="left" w:pos="2268"/>
          <w:tab w:val="left" w:pos="4253"/>
          <w:tab w:val="left" w:pos="7371"/>
        </w:tabs>
        <w:spacing w:after="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ab/>
        <w:t>бакалавра</w:t>
      </w:r>
      <w:r>
        <w:rPr>
          <w:rFonts w:ascii="Times New Roman" w:eastAsia="Times New Roman" w:hAnsi="Times New Roman" w:cs="Times New Roman"/>
          <w:sz w:val="28"/>
          <w:szCs w:val="28"/>
          <w:u w:val="single"/>
        </w:rPr>
        <w:tab/>
      </w:r>
    </w:p>
    <w:p w:rsidR="00BB22E3" w:rsidRDefault="00D32DA3">
      <w:pPr>
        <w:spacing w:after="0" w:line="259" w:lineRule="auto"/>
        <w:jc w:val="center"/>
        <w:rPr>
          <w:rFonts w:ascii="Times New Roman" w:eastAsia="Times New Roman" w:hAnsi="Times New Roman" w:cs="Times New Roman"/>
        </w:rPr>
      </w:pPr>
      <w:r>
        <w:rPr>
          <w:rFonts w:ascii="Times New Roman" w:eastAsia="Times New Roman" w:hAnsi="Times New Roman" w:cs="Times New Roman"/>
        </w:rPr>
        <w:t>(освітньо-кваліфікаційний рівень)</w:t>
      </w:r>
    </w:p>
    <w:p w:rsidR="00BB22E3" w:rsidRDefault="00D32DA3">
      <w:pPr>
        <w:spacing w:after="0" w:line="259"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тему</w:t>
      </w:r>
    </w:p>
    <w:p w:rsidR="00BB22E3" w:rsidRDefault="00D32DA3" w:rsidP="00B1187A">
      <w:pPr>
        <w:tabs>
          <w:tab w:val="left" w:pos="142"/>
          <w:tab w:val="left" w:pos="2268"/>
          <w:tab w:val="left" w:pos="9638"/>
        </w:tabs>
        <w:spacing w:after="0" w:line="264"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ab/>
        <w:t xml:space="preserve">             Моделювання апаратно-програмних засобів для кіберспорту</w:t>
      </w:r>
      <w:r>
        <w:rPr>
          <w:rFonts w:ascii="Times New Roman" w:eastAsia="Times New Roman" w:hAnsi="Times New Roman" w:cs="Times New Roman"/>
          <w:sz w:val="28"/>
          <w:szCs w:val="28"/>
          <w:u w:val="single"/>
        </w:rPr>
        <w:tab/>
      </w:r>
    </w:p>
    <w:p w:rsidR="00BB22E3" w:rsidRDefault="00D32DA3" w:rsidP="00B1187A">
      <w:pPr>
        <w:tabs>
          <w:tab w:val="left" w:pos="142"/>
          <w:tab w:val="left" w:pos="2268"/>
          <w:tab w:val="left" w:pos="9638"/>
        </w:tabs>
        <w:spacing w:after="0" w:line="264"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ab/>
        <w:t xml:space="preserve">                 в жанрі  Immersive sim за допомогою  CASE-технологій</w:t>
      </w:r>
      <w:r>
        <w:rPr>
          <w:rFonts w:ascii="Times New Roman" w:eastAsia="Times New Roman" w:hAnsi="Times New Roman" w:cs="Times New Roman"/>
          <w:sz w:val="28"/>
          <w:szCs w:val="28"/>
          <w:u w:val="single"/>
        </w:rPr>
        <w:tab/>
      </w:r>
    </w:p>
    <w:p w:rsidR="00BB22E3" w:rsidRDefault="00BB22E3">
      <w:pPr>
        <w:spacing w:after="0" w:line="259" w:lineRule="auto"/>
        <w:jc w:val="center"/>
        <w:rPr>
          <w:rFonts w:ascii="Times New Roman" w:eastAsia="Times New Roman" w:hAnsi="Times New Roman" w:cs="Times New Roman"/>
          <w:sz w:val="28"/>
          <w:szCs w:val="28"/>
        </w:rPr>
      </w:pPr>
    </w:p>
    <w:p w:rsidR="00BB22E3" w:rsidRDefault="00BB22E3">
      <w:pPr>
        <w:spacing w:after="0" w:line="259" w:lineRule="auto"/>
        <w:jc w:val="center"/>
        <w:rPr>
          <w:rFonts w:ascii="Times New Roman" w:eastAsia="Times New Roman" w:hAnsi="Times New Roman" w:cs="Times New Roman"/>
          <w:sz w:val="28"/>
          <w:szCs w:val="28"/>
        </w:rPr>
      </w:pPr>
    </w:p>
    <w:p w:rsidR="00BB22E3" w:rsidRDefault="00BB22E3">
      <w:pPr>
        <w:spacing w:after="0" w:line="259" w:lineRule="auto"/>
        <w:jc w:val="center"/>
        <w:rPr>
          <w:rFonts w:ascii="Times New Roman" w:eastAsia="Times New Roman" w:hAnsi="Times New Roman" w:cs="Times New Roman"/>
          <w:sz w:val="28"/>
          <w:szCs w:val="28"/>
        </w:rPr>
      </w:pPr>
    </w:p>
    <w:p w:rsidR="00B1187A" w:rsidRDefault="00B1187A">
      <w:pPr>
        <w:spacing w:after="0" w:line="259" w:lineRule="auto"/>
        <w:jc w:val="center"/>
        <w:rPr>
          <w:rFonts w:ascii="Times New Roman" w:eastAsia="Times New Roman" w:hAnsi="Times New Roman" w:cs="Times New Roman"/>
          <w:sz w:val="28"/>
          <w:szCs w:val="28"/>
        </w:rPr>
      </w:pPr>
    </w:p>
    <w:p w:rsidR="00BB22E3" w:rsidRDefault="00BB22E3">
      <w:pPr>
        <w:spacing w:after="0" w:line="259" w:lineRule="auto"/>
        <w:jc w:val="center"/>
        <w:rPr>
          <w:rFonts w:ascii="Times New Roman" w:eastAsia="Times New Roman" w:hAnsi="Times New Roman" w:cs="Times New Roman"/>
          <w:sz w:val="28"/>
          <w:szCs w:val="28"/>
        </w:rPr>
      </w:pPr>
    </w:p>
    <w:p w:rsidR="00BB22E3" w:rsidRDefault="00D32DA3">
      <w:pPr>
        <w:pBdr>
          <w:top w:val="nil"/>
          <w:left w:val="nil"/>
          <w:bottom w:val="nil"/>
          <w:right w:val="nil"/>
          <w:between w:val="nil"/>
        </w:pBdr>
        <w:spacing w:after="0" w:line="240" w:lineRule="auto"/>
        <w:ind w:left="396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Виконав: студент </w:t>
      </w:r>
      <w:r>
        <w:rPr>
          <w:rFonts w:ascii="Times New Roman" w:eastAsia="Times New Roman" w:hAnsi="Times New Roman" w:cs="Times New Roman"/>
          <w:color w:val="000000"/>
          <w:sz w:val="28"/>
          <w:szCs w:val="28"/>
          <w:u w:val="single"/>
        </w:rPr>
        <w:t>4</w:t>
      </w:r>
      <w:r>
        <w:rPr>
          <w:rFonts w:ascii="Times New Roman" w:eastAsia="Times New Roman" w:hAnsi="Times New Roman" w:cs="Times New Roman"/>
          <w:color w:val="000000"/>
          <w:sz w:val="28"/>
          <w:szCs w:val="28"/>
        </w:rPr>
        <w:t xml:space="preserve"> курсу, групи  </w:t>
      </w:r>
      <w:r>
        <w:rPr>
          <w:rFonts w:ascii="Times New Roman" w:eastAsia="Times New Roman" w:hAnsi="Times New Roman" w:cs="Times New Roman"/>
          <w:color w:val="000000"/>
          <w:sz w:val="28"/>
          <w:szCs w:val="28"/>
          <w:u w:val="single"/>
        </w:rPr>
        <w:t xml:space="preserve">401-ТК </w:t>
      </w:r>
    </w:p>
    <w:p w:rsidR="00BB22E3" w:rsidRDefault="00D32DA3">
      <w:pPr>
        <w:pBdr>
          <w:top w:val="nil"/>
          <w:left w:val="nil"/>
          <w:bottom w:val="nil"/>
          <w:right w:val="nil"/>
          <w:between w:val="nil"/>
        </w:pBdr>
        <w:spacing w:after="0" w:line="240" w:lineRule="auto"/>
        <w:ind w:left="396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спеціальності </w:t>
      </w:r>
    </w:p>
    <w:p w:rsidR="00BB22E3" w:rsidRDefault="00D32DA3">
      <w:pPr>
        <w:pBdr>
          <w:top w:val="nil"/>
          <w:left w:val="nil"/>
          <w:bottom w:val="nil"/>
          <w:right w:val="nil"/>
          <w:between w:val="nil"/>
        </w:pBdr>
        <w:spacing w:after="0" w:line="240" w:lineRule="auto"/>
        <w:ind w:left="39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8"/>
          <w:szCs w:val="28"/>
          <w:u w:val="single"/>
        </w:rPr>
        <w:t>123      Комп’ютерна інженерія</w:t>
      </w:r>
      <w:r>
        <w:rPr>
          <w:rFonts w:ascii="Times New Roman" w:eastAsia="Times New Roman" w:hAnsi="Times New Roman" w:cs="Times New Roman"/>
          <w:color w:val="000000"/>
          <w:sz w:val="28"/>
          <w:szCs w:val="28"/>
          <w:u w:val="single"/>
        </w:rPr>
        <w:tab/>
      </w:r>
      <w:r>
        <w:rPr>
          <w:rFonts w:ascii="Times New Roman" w:eastAsia="Times New Roman" w:hAnsi="Times New Roman" w:cs="Times New Roman"/>
          <w:color w:val="000000"/>
          <w:sz w:val="28"/>
          <w:szCs w:val="28"/>
          <w:u w:val="single"/>
        </w:rPr>
        <w:tab/>
      </w:r>
    </w:p>
    <w:p w:rsidR="00BB22E3" w:rsidRDefault="00D32DA3">
      <w:pPr>
        <w:tabs>
          <w:tab w:val="left" w:pos="4111"/>
          <w:tab w:val="left" w:pos="9214"/>
        </w:tabs>
        <w:spacing w:after="0" w:line="259" w:lineRule="auto"/>
        <w:rPr>
          <w:rFonts w:ascii="Times New Roman" w:eastAsia="Times New Roman" w:hAnsi="Times New Roman" w:cs="Times New Roman"/>
        </w:rPr>
      </w:pPr>
      <w:r>
        <w:rPr>
          <w:rFonts w:ascii="Times New Roman" w:eastAsia="Times New Roman" w:hAnsi="Times New Roman" w:cs="Times New Roman"/>
          <w:sz w:val="28"/>
          <w:szCs w:val="28"/>
        </w:rPr>
        <w:tab/>
        <w:t xml:space="preserve">                   </w:t>
      </w:r>
      <w:r>
        <w:rPr>
          <w:rFonts w:ascii="Times New Roman" w:eastAsia="Times New Roman" w:hAnsi="Times New Roman" w:cs="Times New Roman"/>
        </w:rPr>
        <w:t>(шифр і назва напряму)</w:t>
      </w:r>
    </w:p>
    <w:p w:rsidR="001C125E" w:rsidRPr="001C125E" w:rsidRDefault="001C09C3" w:rsidP="001C125E">
      <w:pPr>
        <w:spacing w:after="0" w:line="240" w:lineRule="auto"/>
        <w:ind w:left="396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 xml:space="preserve">                        </w:t>
      </w:r>
      <w:r w:rsidR="001C125E" w:rsidRPr="001C125E">
        <w:rPr>
          <w:rFonts w:ascii="Times New Roman" w:eastAsia="Times New Roman" w:hAnsi="Times New Roman" w:cs="Times New Roman"/>
          <w:color w:val="000000"/>
          <w:sz w:val="28"/>
          <w:szCs w:val="28"/>
          <w:u w:val="single"/>
        </w:rPr>
        <w:t xml:space="preserve">  </w:t>
      </w:r>
      <w:r w:rsidR="001C125E">
        <w:rPr>
          <w:rFonts w:ascii="Times New Roman" w:eastAsia="Times New Roman" w:hAnsi="Times New Roman" w:cs="Times New Roman"/>
          <w:color w:val="000000"/>
          <w:sz w:val="28"/>
          <w:szCs w:val="28"/>
          <w:u w:val="single"/>
        </w:rPr>
        <w:t xml:space="preserve">Останін Д.Р. </w:t>
      </w:r>
      <w:r w:rsidR="001C125E">
        <w:rPr>
          <w:rFonts w:ascii="Times New Roman" w:eastAsia="Times New Roman" w:hAnsi="Times New Roman" w:cs="Times New Roman"/>
          <w:color w:val="000000"/>
          <w:sz w:val="28"/>
          <w:szCs w:val="28"/>
          <w:u w:val="single"/>
        </w:rPr>
        <w:tab/>
      </w:r>
      <w:r w:rsidR="001C125E" w:rsidRPr="001C125E">
        <w:rPr>
          <w:rFonts w:ascii="Times New Roman" w:eastAsia="Times New Roman" w:hAnsi="Times New Roman" w:cs="Times New Roman"/>
          <w:color w:val="000000"/>
          <w:sz w:val="28"/>
          <w:szCs w:val="28"/>
          <w:u w:val="single"/>
        </w:rPr>
        <w:tab/>
      </w:r>
      <w:r w:rsidR="001C125E" w:rsidRPr="001C125E">
        <w:rPr>
          <w:rFonts w:ascii="Times New Roman" w:eastAsia="Times New Roman" w:hAnsi="Times New Roman" w:cs="Times New Roman"/>
          <w:color w:val="000000"/>
          <w:sz w:val="28"/>
          <w:szCs w:val="28"/>
          <w:u w:val="single"/>
        </w:rPr>
        <w:tab/>
      </w:r>
    </w:p>
    <w:p w:rsidR="001C125E" w:rsidRPr="001C125E" w:rsidRDefault="001C125E" w:rsidP="001C125E">
      <w:pPr>
        <w:spacing w:after="0" w:line="240" w:lineRule="auto"/>
        <w:ind w:left="3969"/>
        <w:jc w:val="center"/>
        <w:rPr>
          <w:rFonts w:ascii="Times New Roman" w:eastAsia="Times New Roman" w:hAnsi="Times New Roman" w:cs="Times New Roman"/>
          <w:color w:val="000000"/>
          <w:sz w:val="18"/>
          <w:szCs w:val="18"/>
        </w:rPr>
      </w:pPr>
      <w:r w:rsidRPr="001C125E">
        <w:rPr>
          <w:rFonts w:ascii="Times New Roman" w:eastAsia="Times New Roman" w:hAnsi="Times New Roman" w:cs="Times New Roman"/>
          <w:color w:val="000000"/>
          <w:sz w:val="18"/>
          <w:szCs w:val="18"/>
        </w:rPr>
        <w:t>(прізвище та ініціали)</w:t>
      </w:r>
    </w:p>
    <w:p w:rsidR="001C125E" w:rsidRPr="001C125E" w:rsidRDefault="001C125E" w:rsidP="001C125E">
      <w:pPr>
        <w:spacing w:after="0" w:line="240" w:lineRule="auto"/>
        <w:ind w:left="3969"/>
        <w:jc w:val="both"/>
        <w:rPr>
          <w:rFonts w:ascii="Times New Roman" w:eastAsia="Times New Roman" w:hAnsi="Times New Roman" w:cs="Times New Roman"/>
          <w:color w:val="000000"/>
          <w:sz w:val="24"/>
          <w:szCs w:val="24"/>
        </w:rPr>
      </w:pPr>
      <w:r w:rsidRPr="001C125E">
        <w:rPr>
          <w:rFonts w:ascii="Times New Roman" w:eastAsia="Times New Roman" w:hAnsi="Times New Roman" w:cs="Times New Roman"/>
          <w:color w:val="000000"/>
          <w:sz w:val="28"/>
          <w:szCs w:val="28"/>
        </w:rPr>
        <w:t xml:space="preserve">Керівник </w:t>
      </w:r>
      <w:r w:rsidRPr="001C125E">
        <w:rPr>
          <w:rFonts w:ascii="Times New Roman" w:eastAsia="Times New Roman" w:hAnsi="Times New Roman" w:cs="Times New Roman"/>
          <w:color w:val="000000"/>
          <w:sz w:val="28"/>
          <w:szCs w:val="28"/>
          <w:u w:val="single"/>
        </w:rPr>
        <w:t xml:space="preserve">           Климко О.Г.</w:t>
      </w:r>
      <w:r w:rsidRPr="001C125E">
        <w:rPr>
          <w:rFonts w:ascii="Times New Roman" w:eastAsia="Times New Roman" w:hAnsi="Times New Roman" w:cs="Times New Roman"/>
          <w:color w:val="000000"/>
          <w:sz w:val="24"/>
          <w:szCs w:val="24"/>
          <w:u w:val="single"/>
        </w:rPr>
        <w:tab/>
      </w:r>
      <w:r w:rsidRPr="001C125E">
        <w:rPr>
          <w:rFonts w:ascii="Times New Roman" w:eastAsia="Times New Roman" w:hAnsi="Times New Roman" w:cs="Times New Roman"/>
          <w:color w:val="000000"/>
          <w:sz w:val="24"/>
          <w:szCs w:val="24"/>
          <w:u w:val="single"/>
        </w:rPr>
        <w:tab/>
      </w:r>
      <w:r w:rsidRPr="001C125E">
        <w:rPr>
          <w:rFonts w:ascii="Times New Roman" w:eastAsia="Times New Roman" w:hAnsi="Times New Roman" w:cs="Times New Roman"/>
          <w:color w:val="000000"/>
          <w:sz w:val="24"/>
          <w:szCs w:val="24"/>
          <w:u w:val="single"/>
        </w:rPr>
        <w:tab/>
      </w:r>
    </w:p>
    <w:p w:rsidR="001C125E" w:rsidRPr="001C125E" w:rsidRDefault="001C125E" w:rsidP="001C125E">
      <w:pPr>
        <w:spacing w:after="0" w:line="240" w:lineRule="auto"/>
        <w:ind w:left="3969"/>
        <w:jc w:val="center"/>
        <w:rPr>
          <w:rFonts w:ascii="Times New Roman" w:eastAsia="Times New Roman" w:hAnsi="Times New Roman" w:cs="Times New Roman"/>
          <w:color w:val="000000"/>
          <w:sz w:val="18"/>
          <w:szCs w:val="18"/>
        </w:rPr>
      </w:pPr>
      <w:r w:rsidRPr="001C125E">
        <w:rPr>
          <w:rFonts w:ascii="Times New Roman" w:eastAsia="Times New Roman" w:hAnsi="Times New Roman" w:cs="Times New Roman"/>
          <w:color w:val="000000"/>
          <w:sz w:val="18"/>
          <w:szCs w:val="18"/>
        </w:rPr>
        <w:t>(прізвище та ініціали)</w:t>
      </w:r>
    </w:p>
    <w:p w:rsidR="001C125E" w:rsidRPr="001C125E" w:rsidRDefault="001C125E" w:rsidP="001C125E">
      <w:pPr>
        <w:spacing w:after="0" w:line="240" w:lineRule="auto"/>
        <w:ind w:left="3969"/>
        <w:jc w:val="both"/>
        <w:rPr>
          <w:rFonts w:ascii="Times New Roman" w:eastAsia="Times New Roman" w:hAnsi="Times New Roman" w:cs="Times New Roman"/>
          <w:color w:val="000000"/>
          <w:sz w:val="24"/>
          <w:szCs w:val="24"/>
        </w:rPr>
      </w:pPr>
      <w:r w:rsidRPr="001C125E">
        <w:rPr>
          <w:rFonts w:ascii="Times New Roman" w:eastAsia="Times New Roman" w:hAnsi="Times New Roman" w:cs="Times New Roman"/>
          <w:color w:val="000000"/>
          <w:sz w:val="28"/>
          <w:szCs w:val="28"/>
        </w:rPr>
        <w:t>Рецензент</w:t>
      </w:r>
      <w:r w:rsidRPr="001C125E">
        <w:rPr>
          <w:rFonts w:ascii="Times New Roman" w:eastAsia="Times New Roman" w:hAnsi="Times New Roman" w:cs="Times New Roman"/>
          <w:color w:val="000000"/>
          <w:sz w:val="24"/>
          <w:szCs w:val="24"/>
        </w:rPr>
        <w:t xml:space="preserve"> ________________________________</w:t>
      </w:r>
      <w:r>
        <w:rPr>
          <w:rFonts w:ascii="Times New Roman" w:eastAsia="Times New Roman" w:hAnsi="Times New Roman" w:cs="Times New Roman"/>
          <w:color w:val="000000"/>
          <w:sz w:val="24"/>
          <w:szCs w:val="24"/>
        </w:rPr>
        <w:t>_</w:t>
      </w:r>
    </w:p>
    <w:p w:rsidR="001C125E" w:rsidRPr="001C125E" w:rsidRDefault="001C125E" w:rsidP="001C125E">
      <w:pPr>
        <w:spacing w:after="0" w:line="240" w:lineRule="auto"/>
        <w:ind w:left="3969"/>
        <w:jc w:val="center"/>
        <w:rPr>
          <w:rFonts w:ascii="Times New Roman" w:eastAsia="Times New Roman" w:hAnsi="Times New Roman" w:cs="Times New Roman"/>
          <w:color w:val="000000"/>
          <w:sz w:val="18"/>
          <w:szCs w:val="18"/>
        </w:rPr>
      </w:pPr>
      <w:r w:rsidRPr="001C125E">
        <w:rPr>
          <w:rFonts w:ascii="Times New Roman" w:eastAsia="Times New Roman" w:hAnsi="Times New Roman" w:cs="Times New Roman"/>
          <w:color w:val="000000"/>
          <w:sz w:val="18"/>
          <w:szCs w:val="18"/>
        </w:rPr>
        <w:t>(прізвище та ініціали)</w:t>
      </w:r>
    </w:p>
    <w:p w:rsidR="00BB22E3" w:rsidRDefault="00BB22E3" w:rsidP="001C125E">
      <w:pPr>
        <w:tabs>
          <w:tab w:val="left" w:pos="4111"/>
          <w:tab w:val="left" w:pos="5812"/>
          <w:tab w:val="left" w:pos="9214"/>
        </w:tabs>
        <w:spacing w:after="0" w:line="259" w:lineRule="auto"/>
        <w:rPr>
          <w:rFonts w:ascii="Times New Roman" w:eastAsia="Times New Roman" w:hAnsi="Times New Roman" w:cs="Times New Roman"/>
          <w:sz w:val="28"/>
          <w:szCs w:val="28"/>
        </w:rPr>
      </w:pPr>
    </w:p>
    <w:p w:rsidR="00BB22E3" w:rsidRDefault="00BB22E3">
      <w:pPr>
        <w:spacing w:after="0" w:line="259" w:lineRule="auto"/>
        <w:jc w:val="center"/>
        <w:rPr>
          <w:rFonts w:ascii="Times New Roman" w:eastAsia="Times New Roman" w:hAnsi="Times New Roman" w:cs="Times New Roman"/>
          <w:sz w:val="28"/>
          <w:szCs w:val="28"/>
        </w:rPr>
      </w:pPr>
    </w:p>
    <w:p w:rsidR="00BB22E3" w:rsidRDefault="00BB22E3">
      <w:pPr>
        <w:spacing w:after="0" w:line="259" w:lineRule="auto"/>
        <w:jc w:val="center"/>
        <w:rPr>
          <w:rFonts w:ascii="Times New Roman" w:eastAsia="Times New Roman" w:hAnsi="Times New Roman" w:cs="Times New Roman"/>
          <w:sz w:val="28"/>
          <w:szCs w:val="28"/>
        </w:rPr>
      </w:pPr>
    </w:p>
    <w:p w:rsidR="00BB22E3" w:rsidRDefault="00BB22E3">
      <w:pPr>
        <w:spacing w:after="0" w:line="259" w:lineRule="auto"/>
        <w:jc w:val="center"/>
        <w:rPr>
          <w:rFonts w:ascii="Times New Roman" w:eastAsia="Times New Roman" w:hAnsi="Times New Roman" w:cs="Times New Roman"/>
          <w:sz w:val="28"/>
          <w:szCs w:val="28"/>
        </w:rPr>
      </w:pPr>
    </w:p>
    <w:p w:rsidR="00BB22E3" w:rsidRDefault="00BB22E3" w:rsidP="00021C4C">
      <w:pPr>
        <w:tabs>
          <w:tab w:val="left" w:pos="6663"/>
        </w:tabs>
        <w:spacing w:after="0" w:line="259" w:lineRule="auto"/>
        <w:jc w:val="center"/>
        <w:rPr>
          <w:rFonts w:ascii="Times New Roman" w:eastAsia="Times New Roman" w:hAnsi="Times New Roman" w:cs="Times New Roman"/>
          <w:sz w:val="28"/>
          <w:szCs w:val="28"/>
        </w:rPr>
      </w:pPr>
    </w:p>
    <w:p w:rsidR="00BB22E3" w:rsidRDefault="00BB22E3">
      <w:pPr>
        <w:spacing w:after="0" w:line="259" w:lineRule="auto"/>
        <w:jc w:val="center"/>
        <w:rPr>
          <w:rFonts w:ascii="Times New Roman" w:eastAsia="Times New Roman" w:hAnsi="Times New Roman" w:cs="Times New Roman"/>
          <w:sz w:val="28"/>
          <w:szCs w:val="28"/>
        </w:rPr>
      </w:pPr>
    </w:p>
    <w:p w:rsidR="00BB22E3" w:rsidRDefault="00BB22E3">
      <w:pPr>
        <w:spacing w:after="0" w:line="259" w:lineRule="auto"/>
        <w:rPr>
          <w:rFonts w:ascii="Times New Roman" w:eastAsia="Times New Roman" w:hAnsi="Times New Roman" w:cs="Times New Roman"/>
          <w:sz w:val="28"/>
          <w:szCs w:val="28"/>
        </w:rPr>
      </w:pPr>
    </w:p>
    <w:p w:rsidR="00BB22E3" w:rsidRDefault="00BB22E3">
      <w:pPr>
        <w:spacing w:after="0" w:line="259" w:lineRule="auto"/>
        <w:rPr>
          <w:rFonts w:ascii="Times New Roman" w:eastAsia="Times New Roman" w:hAnsi="Times New Roman" w:cs="Times New Roman"/>
          <w:sz w:val="28"/>
          <w:szCs w:val="28"/>
        </w:rPr>
      </w:pPr>
    </w:p>
    <w:p w:rsidR="00BB22E3" w:rsidRDefault="00BB22E3">
      <w:pPr>
        <w:spacing w:after="0" w:line="259" w:lineRule="auto"/>
        <w:rPr>
          <w:rFonts w:ascii="Times New Roman" w:eastAsia="Times New Roman" w:hAnsi="Times New Roman" w:cs="Times New Roman"/>
          <w:sz w:val="28"/>
          <w:szCs w:val="28"/>
        </w:rPr>
      </w:pPr>
    </w:p>
    <w:p w:rsidR="000816CF" w:rsidRDefault="00D32DA3">
      <w:pPr>
        <w:spacing w:after="0" w:line="259" w:lineRule="auto"/>
        <w:jc w:val="center"/>
        <w:rPr>
          <w:rFonts w:ascii="Times New Roman" w:eastAsia="Times New Roman" w:hAnsi="Times New Roman" w:cs="Times New Roman"/>
          <w:sz w:val="28"/>
          <w:szCs w:val="28"/>
        </w:rPr>
        <w:sectPr w:rsidR="000816CF" w:rsidSect="0077014F">
          <w:headerReference w:type="default" r:id="rId9"/>
          <w:pgSz w:w="11906" w:h="16838"/>
          <w:pgMar w:top="1134" w:right="567" w:bottom="1134" w:left="1701" w:header="709" w:footer="709" w:gutter="0"/>
          <w:pgNumType w:start="2"/>
          <w:cols w:space="720"/>
          <w:titlePg/>
          <w:docGrid w:linePitch="299"/>
        </w:sectPr>
      </w:pPr>
      <w:r>
        <w:rPr>
          <w:rFonts w:ascii="Times New Roman" w:eastAsia="Times New Roman" w:hAnsi="Times New Roman" w:cs="Times New Roman"/>
          <w:sz w:val="28"/>
          <w:szCs w:val="28"/>
        </w:rPr>
        <w:t>Полтава – 2021 року</w:t>
      </w:r>
    </w:p>
    <w:p w:rsidR="00BB22E3" w:rsidRDefault="00BB22E3">
      <w:pPr>
        <w:spacing w:after="0" w:line="259" w:lineRule="auto"/>
        <w:jc w:val="center"/>
        <w:rPr>
          <w:rFonts w:ascii="Times New Roman" w:eastAsia="Times New Roman" w:hAnsi="Times New Roman" w:cs="Times New Roman"/>
          <w:sz w:val="28"/>
          <w:szCs w:val="28"/>
        </w:rPr>
      </w:pPr>
    </w:p>
    <w:p w:rsidR="00BB22E3" w:rsidRDefault="00D32DA3">
      <w:pPr>
        <w:spacing w:after="0" w:line="259"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МІНІСТЕРСТВО ОСВІТИ І НАУКИ УКРАЇНИ</w:t>
      </w:r>
    </w:p>
    <w:p w:rsidR="00BB22E3" w:rsidRDefault="00D32DA3">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НАЦІОНАЛЬНИЙ УНІВЕРСИТЕТ «ПОЛТАВСЬКА ПОЛІТЕХНІКА ІМЕНІ ЮРІЯ КОНДРАТЮКА»</w:t>
      </w:r>
    </w:p>
    <w:p w:rsidR="00BB22E3" w:rsidRDefault="00BB22E3">
      <w:pPr>
        <w:spacing w:after="0" w:line="240" w:lineRule="auto"/>
        <w:jc w:val="center"/>
        <w:rPr>
          <w:rFonts w:ascii="Times New Roman" w:eastAsia="Times New Roman" w:hAnsi="Times New Roman" w:cs="Times New Roman"/>
          <w:b/>
          <w:color w:val="000000"/>
          <w:sz w:val="28"/>
          <w:szCs w:val="28"/>
        </w:rPr>
      </w:pPr>
    </w:p>
    <w:p w:rsidR="00BB22E3" w:rsidRDefault="006D4976">
      <w:pPr>
        <w:spacing w:after="0" w:line="259" w:lineRule="auto"/>
        <w:jc w:val="center"/>
        <w:rPr>
          <w:rFonts w:ascii="Times New Roman" w:eastAsia="Times New Roman" w:hAnsi="Times New Roman" w:cs="Times New Roman"/>
          <w:b/>
          <w:color w:val="000000"/>
          <w:sz w:val="28"/>
          <w:szCs w:val="28"/>
        </w:rPr>
      </w:pPr>
      <w:r>
        <w:t xml:space="preserve">     </w:t>
      </w:r>
      <w:r w:rsidR="00D32DA3">
        <w:rPr>
          <w:rFonts w:ascii="Times New Roman" w:eastAsia="Times New Roman" w:hAnsi="Times New Roman" w:cs="Times New Roman"/>
          <w:b/>
          <w:color w:val="000000"/>
          <w:sz w:val="28"/>
          <w:szCs w:val="28"/>
        </w:rPr>
        <w:t>НАВЧАЛЬНО-НАУКОВИЙ ІНСТИТУТ ІНФОРМАЦІЙНИХ ТЕХНОЛОГІЙ ТА РОБОТОТЕХНІКИ</w:t>
      </w:r>
    </w:p>
    <w:p w:rsidR="00BB22E3" w:rsidRDefault="00BB22E3">
      <w:pPr>
        <w:spacing w:after="0" w:line="259" w:lineRule="auto"/>
        <w:jc w:val="center"/>
        <w:rPr>
          <w:rFonts w:ascii="Times New Roman" w:eastAsia="Times New Roman" w:hAnsi="Times New Roman" w:cs="Times New Roman"/>
          <w:b/>
          <w:color w:val="000000"/>
          <w:sz w:val="28"/>
          <w:szCs w:val="28"/>
        </w:rPr>
      </w:pPr>
    </w:p>
    <w:p w:rsidR="00BB22E3" w:rsidRDefault="00D32DA3">
      <w:pPr>
        <w:spacing w:after="0" w:line="259"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КАФЕДРА КОМП’ЮТЕРНИХ ТА ІНФОРМАЦІЙНИХ ТЕХНОЛОГІЙ І </w:t>
      </w:r>
    </w:p>
    <w:p w:rsidR="00BB22E3" w:rsidRDefault="00D32DA3">
      <w:pPr>
        <w:spacing w:after="0" w:line="259"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СИСТЕМ</w:t>
      </w:r>
    </w:p>
    <w:p w:rsidR="00BB22E3" w:rsidRDefault="00BB22E3">
      <w:pPr>
        <w:spacing w:after="0" w:line="259" w:lineRule="auto"/>
        <w:jc w:val="center"/>
        <w:rPr>
          <w:rFonts w:ascii="Times New Roman" w:eastAsia="Times New Roman" w:hAnsi="Times New Roman" w:cs="Times New Roman"/>
          <w:b/>
          <w:color w:val="000000"/>
          <w:sz w:val="28"/>
          <w:szCs w:val="28"/>
        </w:rPr>
      </w:pPr>
    </w:p>
    <w:p w:rsidR="00BB22E3" w:rsidRDefault="00D32DA3">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КВАЛІФІКАЦІЙНА РОБОТА БАКАЛАВРА</w:t>
      </w:r>
    </w:p>
    <w:p w:rsidR="00BB22E3" w:rsidRDefault="00D32DA3">
      <w:pPr>
        <w:spacing w:after="160" w:line="259"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Спеціальність 123 «Комп’ютерна інженерія»</w:t>
      </w:r>
    </w:p>
    <w:p w:rsidR="00BB22E3" w:rsidRDefault="00D32DA3">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 тему</w:t>
      </w:r>
    </w:p>
    <w:p w:rsidR="00BB22E3" w:rsidRDefault="00BB22E3">
      <w:pPr>
        <w:spacing w:after="0" w:line="360" w:lineRule="auto"/>
        <w:jc w:val="center"/>
        <w:rPr>
          <w:rFonts w:ascii="Times New Roman" w:eastAsia="Times New Roman" w:hAnsi="Times New Roman" w:cs="Times New Roman"/>
          <w:b/>
          <w:color w:val="000000"/>
          <w:sz w:val="28"/>
          <w:szCs w:val="28"/>
        </w:rPr>
      </w:pPr>
    </w:p>
    <w:p w:rsidR="00BB22E3" w:rsidRDefault="00D32DA3">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«Моделювання апаратно-програмних засобів для кіберспорту в жанрі Immersive sim за допомогою CASE-технологій»</w:t>
      </w:r>
    </w:p>
    <w:p w:rsidR="00BB22E3" w:rsidRDefault="00BB22E3">
      <w:pPr>
        <w:spacing w:after="0" w:line="360" w:lineRule="auto"/>
        <w:jc w:val="center"/>
        <w:rPr>
          <w:rFonts w:ascii="Times New Roman" w:eastAsia="Times New Roman" w:hAnsi="Times New Roman" w:cs="Times New Roman"/>
          <w:b/>
          <w:color w:val="000000"/>
          <w:sz w:val="28"/>
          <w:szCs w:val="28"/>
        </w:rPr>
      </w:pPr>
    </w:p>
    <w:p w:rsidR="00BB22E3" w:rsidRDefault="00D32DA3">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Студента групи 401-ТК Останіна Дениса Руслановича</w:t>
      </w:r>
    </w:p>
    <w:p w:rsidR="00BB22E3" w:rsidRDefault="00BB22E3">
      <w:pPr>
        <w:spacing w:after="0" w:line="360" w:lineRule="auto"/>
        <w:jc w:val="center"/>
        <w:rPr>
          <w:rFonts w:ascii="Times New Roman" w:eastAsia="Times New Roman" w:hAnsi="Times New Roman" w:cs="Times New Roman"/>
          <w:color w:val="000000"/>
          <w:sz w:val="28"/>
          <w:szCs w:val="28"/>
        </w:rPr>
      </w:pPr>
    </w:p>
    <w:p w:rsidR="00BB22E3" w:rsidRDefault="00BB22E3">
      <w:pPr>
        <w:spacing w:after="0" w:line="360" w:lineRule="auto"/>
        <w:jc w:val="center"/>
        <w:rPr>
          <w:rFonts w:ascii="Times New Roman" w:eastAsia="Times New Roman" w:hAnsi="Times New Roman" w:cs="Times New Roman"/>
          <w:color w:val="000000"/>
          <w:sz w:val="28"/>
          <w:szCs w:val="28"/>
        </w:rPr>
      </w:pPr>
    </w:p>
    <w:p w:rsidR="00BB22E3" w:rsidRDefault="00BB22E3">
      <w:pPr>
        <w:spacing w:after="0" w:line="360" w:lineRule="auto"/>
        <w:jc w:val="center"/>
        <w:rPr>
          <w:rFonts w:ascii="Times New Roman" w:eastAsia="Times New Roman" w:hAnsi="Times New Roman" w:cs="Times New Roman"/>
          <w:color w:val="000000"/>
          <w:sz w:val="28"/>
          <w:szCs w:val="28"/>
        </w:rPr>
      </w:pPr>
    </w:p>
    <w:p w:rsidR="00BB22E3" w:rsidRDefault="00D32DA3">
      <w:pPr>
        <w:spacing w:line="240" w:lineRule="auto"/>
        <w:ind w:left="5664"/>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роботи</w:t>
      </w:r>
    </w:p>
    <w:p w:rsidR="00BB22E3" w:rsidRDefault="00D32DA3">
      <w:pPr>
        <w:spacing w:line="240" w:lineRule="auto"/>
        <w:ind w:firstLine="5670"/>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старший викладач,</w:t>
      </w:r>
    </w:p>
    <w:p w:rsidR="00BB22E3" w:rsidRDefault="00D32DA3">
      <w:pPr>
        <w:spacing w:line="240" w:lineRule="auto"/>
        <w:ind w:firstLine="5670"/>
        <w:rPr>
          <w:rFonts w:ascii="Times New Roman" w:eastAsia="Times New Roman" w:hAnsi="Times New Roman" w:cs="Times New Roman"/>
          <w:sz w:val="28"/>
          <w:szCs w:val="28"/>
        </w:rPr>
      </w:pPr>
      <w:r>
        <w:rPr>
          <w:rFonts w:ascii="Times New Roman" w:eastAsia="Times New Roman" w:hAnsi="Times New Roman" w:cs="Times New Roman"/>
          <w:sz w:val="28"/>
          <w:szCs w:val="28"/>
        </w:rPr>
        <w:t>Климко О. Г.</w:t>
      </w:r>
    </w:p>
    <w:p w:rsidR="00BB22E3" w:rsidRDefault="00BB22E3">
      <w:pPr>
        <w:spacing w:line="240" w:lineRule="auto"/>
        <w:rPr>
          <w:rFonts w:ascii="Times New Roman" w:eastAsia="Times New Roman" w:hAnsi="Times New Roman" w:cs="Times New Roman"/>
          <w:b/>
          <w:sz w:val="28"/>
          <w:szCs w:val="28"/>
        </w:rPr>
      </w:pPr>
    </w:p>
    <w:p w:rsidR="00BB22E3" w:rsidRDefault="00D32DA3">
      <w:pPr>
        <w:spacing w:line="240" w:lineRule="auto"/>
        <w:ind w:firstLine="567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Завідувач кафедри </w:t>
      </w:r>
    </w:p>
    <w:p w:rsidR="00BB22E3" w:rsidRDefault="00D32DA3">
      <w:pPr>
        <w:spacing w:line="240" w:lineRule="auto"/>
        <w:ind w:firstLine="5670"/>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технічних наук,</w:t>
      </w:r>
    </w:p>
    <w:p w:rsidR="00BB22E3" w:rsidRDefault="00D32DA3">
      <w:pPr>
        <w:spacing w:line="240" w:lineRule="auto"/>
        <w:ind w:firstLine="5670"/>
        <w:rPr>
          <w:rFonts w:ascii="Times New Roman" w:eastAsia="Times New Roman" w:hAnsi="Times New Roman" w:cs="Times New Roman"/>
          <w:sz w:val="28"/>
          <w:szCs w:val="28"/>
        </w:rPr>
      </w:pPr>
      <w:r>
        <w:rPr>
          <w:rFonts w:ascii="Times New Roman" w:eastAsia="Times New Roman" w:hAnsi="Times New Roman" w:cs="Times New Roman"/>
          <w:sz w:val="28"/>
          <w:szCs w:val="28"/>
        </w:rPr>
        <w:t>доцент Головко Г.В.</w:t>
      </w:r>
    </w:p>
    <w:p w:rsidR="00BB22E3" w:rsidRDefault="00BB22E3">
      <w:pPr>
        <w:tabs>
          <w:tab w:val="left" w:pos="6379"/>
        </w:tabs>
        <w:spacing w:after="0" w:line="240" w:lineRule="auto"/>
        <w:jc w:val="both"/>
        <w:rPr>
          <w:rFonts w:ascii="Times New Roman" w:eastAsia="Times New Roman" w:hAnsi="Times New Roman" w:cs="Times New Roman"/>
          <w:color w:val="000000"/>
          <w:sz w:val="28"/>
          <w:szCs w:val="28"/>
        </w:rPr>
      </w:pPr>
    </w:p>
    <w:p w:rsidR="00BB22E3" w:rsidRDefault="00BB22E3">
      <w:pPr>
        <w:spacing w:after="160" w:line="259" w:lineRule="auto"/>
        <w:rPr>
          <w:rFonts w:ascii="Times New Roman" w:eastAsia="Times New Roman" w:hAnsi="Times New Roman" w:cs="Times New Roman"/>
          <w:color w:val="000000"/>
          <w:sz w:val="28"/>
          <w:szCs w:val="28"/>
        </w:rPr>
      </w:pPr>
    </w:p>
    <w:p w:rsidR="00135694" w:rsidRDefault="00135694">
      <w:pPr>
        <w:spacing w:after="160" w:line="259" w:lineRule="auto"/>
        <w:rPr>
          <w:rFonts w:ascii="Times New Roman" w:eastAsia="Times New Roman" w:hAnsi="Times New Roman" w:cs="Times New Roman"/>
          <w:color w:val="000000"/>
          <w:sz w:val="28"/>
          <w:szCs w:val="28"/>
        </w:rPr>
      </w:pPr>
    </w:p>
    <w:p w:rsidR="003E3C6F" w:rsidRDefault="00D32DA3" w:rsidP="00135694">
      <w:pPr>
        <w:spacing w:after="160" w:line="259"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Полтава – 2021</w:t>
      </w:r>
    </w:p>
    <w:p w:rsidR="00BB22E3" w:rsidRDefault="00D32DA3">
      <w:pPr>
        <w:spacing w:after="160" w:line="259" w:lineRule="auto"/>
        <w:jc w:val="center"/>
        <w:rPr>
          <w:rFonts w:ascii="Times New Roman" w:eastAsia="Times New Roman" w:hAnsi="Times New Roman" w:cs="Times New Roman"/>
          <w:b/>
          <w:sz w:val="28"/>
          <w:szCs w:val="28"/>
        </w:rPr>
      </w:pPr>
      <w:r w:rsidRPr="0025134B">
        <w:rPr>
          <w:rFonts w:ascii="Times New Roman" w:eastAsia="Times New Roman" w:hAnsi="Times New Roman" w:cs="Times New Roman"/>
          <w:b/>
          <w:sz w:val="28"/>
          <w:szCs w:val="28"/>
        </w:rPr>
        <w:lastRenderedPageBreak/>
        <w:t>РЕФЕРАТ</w:t>
      </w:r>
    </w:p>
    <w:p w:rsidR="002D173A" w:rsidRPr="003E3C6F" w:rsidRDefault="002D173A">
      <w:pPr>
        <w:spacing w:after="160" w:line="259" w:lineRule="auto"/>
        <w:jc w:val="center"/>
        <w:rPr>
          <w:rFonts w:ascii="Times New Roman" w:eastAsia="Times New Roman" w:hAnsi="Times New Roman" w:cs="Times New Roman"/>
          <w:b/>
          <w:sz w:val="28"/>
          <w:szCs w:val="28"/>
        </w:rPr>
      </w:pPr>
    </w:p>
    <w:p w:rsidR="001B587C" w:rsidRPr="007E264D" w:rsidRDefault="001B587C" w:rsidP="001B587C">
      <w:pPr>
        <w:pStyle w:val="a9"/>
        <w:spacing w:before="0" w:beforeAutospacing="0" w:after="0" w:afterAutospacing="0" w:line="360" w:lineRule="auto"/>
        <w:ind w:firstLine="709"/>
        <w:jc w:val="both"/>
        <w:rPr>
          <w:sz w:val="28"/>
        </w:rPr>
      </w:pPr>
      <w:r w:rsidRPr="007E264D">
        <w:rPr>
          <w:sz w:val="28"/>
        </w:rPr>
        <w:t>Загальний обсяг текстової час</w:t>
      </w:r>
      <w:r>
        <w:rPr>
          <w:sz w:val="28"/>
        </w:rPr>
        <w:t>тини дипломної роботи складає 65</w:t>
      </w:r>
      <w:r w:rsidRPr="007E264D">
        <w:rPr>
          <w:sz w:val="28"/>
        </w:rPr>
        <w:t xml:space="preserve"> сторінок формату А4. Вона складається з переліку скорочень, умовних позначень, вступу, трьох розділів, висновків, списку використаних джерел</w:t>
      </w:r>
      <w:r>
        <w:rPr>
          <w:sz w:val="28"/>
        </w:rPr>
        <w:t>. Робота містить 28 рисунків, 20 таблиць, використано 19</w:t>
      </w:r>
      <w:r w:rsidRPr="007E264D">
        <w:rPr>
          <w:sz w:val="28"/>
        </w:rPr>
        <w:t xml:space="preserve"> науково-технічних джерел.</w:t>
      </w:r>
    </w:p>
    <w:p w:rsidR="001B587C" w:rsidRPr="000816CF" w:rsidRDefault="001B587C" w:rsidP="001B587C">
      <w:pPr>
        <w:tabs>
          <w:tab w:val="left" w:pos="993"/>
        </w:tabs>
        <w:spacing w:after="0" w:line="360" w:lineRule="auto"/>
        <w:ind w:firstLine="709"/>
        <w:jc w:val="both"/>
        <w:rPr>
          <w:rFonts w:ascii="Times New Roman" w:hAnsi="Times New Roman" w:cs="Times New Roman"/>
          <w:sz w:val="28"/>
          <w:szCs w:val="28"/>
          <w:lang w:eastAsia="en-US"/>
        </w:rPr>
      </w:pPr>
      <w:r w:rsidRPr="007E264D">
        <w:rPr>
          <w:rFonts w:ascii="Times New Roman" w:hAnsi="Times New Roman" w:cs="Times New Roman"/>
          <w:sz w:val="28"/>
          <w:szCs w:val="28"/>
          <w:lang w:eastAsia="en-US"/>
        </w:rPr>
        <w:t xml:space="preserve">Дипломна робота бакалавра присвячена </w:t>
      </w:r>
      <w:r>
        <w:rPr>
          <w:rFonts w:ascii="Times New Roman" w:hAnsi="Times New Roman" w:cs="Times New Roman"/>
          <w:sz w:val="28"/>
          <w:szCs w:val="28"/>
          <w:lang w:eastAsia="en-US"/>
        </w:rPr>
        <w:t xml:space="preserve">процесу моделювання апаратно-програмних засобів для кіберспорту в жанрі </w:t>
      </w:r>
      <w:r w:rsidRPr="000816CF">
        <w:rPr>
          <w:rFonts w:ascii="Times New Roman" w:hAnsi="Times New Roman" w:cs="Times New Roman"/>
          <w:sz w:val="28"/>
          <w:szCs w:val="28"/>
          <w:lang w:eastAsia="en-US"/>
        </w:rPr>
        <w:t>Immersive sim за допомогою  CASE-технологій</w:t>
      </w:r>
      <w:r>
        <w:rPr>
          <w:rFonts w:ascii="Times New Roman" w:hAnsi="Times New Roman" w:cs="Times New Roman"/>
          <w:sz w:val="28"/>
          <w:szCs w:val="28"/>
          <w:lang w:eastAsia="en-US"/>
        </w:rPr>
        <w:t>.</w:t>
      </w:r>
    </w:p>
    <w:p w:rsidR="001B587C" w:rsidRPr="00520005" w:rsidRDefault="001B587C" w:rsidP="001B587C">
      <w:pPr>
        <w:tabs>
          <w:tab w:val="left" w:pos="993"/>
        </w:tabs>
        <w:spacing w:after="0" w:line="360" w:lineRule="auto"/>
        <w:ind w:firstLine="709"/>
        <w:jc w:val="both"/>
        <w:rPr>
          <w:rFonts w:ascii="Times New Roman" w:hAnsi="Times New Roman" w:cs="Times New Roman"/>
          <w:sz w:val="28"/>
          <w:szCs w:val="28"/>
          <w:lang w:eastAsia="en-US"/>
        </w:rPr>
      </w:pPr>
      <w:r w:rsidRPr="007E264D">
        <w:rPr>
          <w:rFonts w:ascii="Times New Roman" w:hAnsi="Times New Roman" w:cs="Times New Roman"/>
          <w:sz w:val="28"/>
          <w:szCs w:val="28"/>
          <w:lang w:eastAsia="en-US"/>
        </w:rPr>
        <w:t xml:space="preserve">У першому розділі дипломної роботи проводиться </w:t>
      </w:r>
      <w:r>
        <w:rPr>
          <w:rFonts w:ascii="Times New Roman" w:hAnsi="Times New Roman" w:cs="Times New Roman"/>
          <w:sz w:val="28"/>
          <w:szCs w:val="28"/>
          <w:lang w:eastAsia="en-US"/>
        </w:rPr>
        <w:t xml:space="preserve">теоретичний аналіз жанру </w:t>
      </w: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mmersive sim</w:t>
      </w:r>
      <w:r w:rsidRPr="00520005">
        <w:rPr>
          <w:rFonts w:ascii="Times New Roman" w:eastAsia="Times New Roman" w:hAnsi="Times New Roman" w:cs="Times New Roman"/>
          <w:sz w:val="28"/>
          <w:szCs w:val="28"/>
        </w:rPr>
        <w:t>.</w:t>
      </w:r>
    </w:p>
    <w:p w:rsidR="001B587C" w:rsidRPr="000816CF" w:rsidRDefault="001B587C" w:rsidP="001B587C">
      <w:pPr>
        <w:tabs>
          <w:tab w:val="left" w:pos="993"/>
        </w:tabs>
        <w:spacing w:after="0" w:line="360" w:lineRule="auto"/>
        <w:ind w:firstLine="709"/>
        <w:jc w:val="both"/>
        <w:rPr>
          <w:rFonts w:ascii="Times New Roman" w:hAnsi="Times New Roman" w:cs="Times New Roman"/>
          <w:bCs/>
          <w:sz w:val="28"/>
          <w:szCs w:val="28"/>
          <w:lang w:eastAsia="en-US"/>
        </w:rPr>
      </w:pPr>
      <w:r w:rsidRPr="007E264D">
        <w:rPr>
          <w:rFonts w:ascii="Times New Roman" w:hAnsi="Times New Roman" w:cs="Times New Roman"/>
          <w:sz w:val="28"/>
          <w:szCs w:val="28"/>
          <w:lang w:eastAsia="en-US"/>
        </w:rPr>
        <w:t>У другому розділі дипломної роботи проводиться</w:t>
      </w:r>
      <w:r w:rsidRPr="000816CF">
        <w:rPr>
          <w:b/>
          <w:bCs/>
        </w:rPr>
        <w:t xml:space="preserve"> </w:t>
      </w:r>
      <w:r w:rsidRPr="000816CF">
        <w:rPr>
          <w:rFonts w:ascii="Times New Roman" w:hAnsi="Times New Roman" w:cs="Times New Roman"/>
          <w:bCs/>
          <w:sz w:val="28"/>
          <w:szCs w:val="28"/>
        </w:rPr>
        <w:t xml:space="preserve">аналітичний </w:t>
      </w:r>
      <w:r>
        <w:rPr>
          <w:rFonts w:ascii="Times New Roman" w:hAnsi="Times New Roman" w:cs="Times New Roman"/>
          <w:bCs/>
          <w:sz w:val="28"/>
          <w:szCs w:val="28"/>
        </w:rPr>
        <w:t>огляд</w:t>
      </w:r>
      <w:r w:rsidRPr="000816CF">
        <w:rPr>
          <w:rFonts w:ascii="Times New Roman" w:hAnsi="Times New Roman" w:cs="Times New Roman"/>
          <w:bCs/>
          <w:sz w:val="28"/>
          <w:szCs w:val="28"/>
        </w:rPr>
        <w:t xml:space="preserve"> засобів моделювання. </w:t>
      </w:r>
    </w:p>
    <w:p w:rsidR="001B587C" w:rsidRPr="007E264D" w:rsidRDefault="001B587C" w:rsidP="001B587C">
      <w:pPr>
        <w:tabs>
          <w:tab w:val="left" w:pos="993"/>
        </w:tabs>
        <w:spacing w:after="0" w:line="360" w:lineRule="auto"/>
        <w:ind w:firstLine="709"/>
        <w:jc w:val="both"/>
        <w:rPr>
          <w:rFonts w:ascii="Times New Roman" w:hAnsi="Times New Roman" w:cs="Times New Roman"/>
          <w:sz w:val="28"/>
          <w:szCs w:val="28"/>
          <w:lang w:eastAsia="en-US"/>
        </w:rPr>
      </w:pPr>
      <w:r w:rsidRPr="007E264D">
        <w:rPr>
          <w:rFonts w:ascii="Times New Roman" w:hAnsi="Times New Roman" w:cs="Times New Roman"/>
          <w:sz w:val="28"/>
          <w:szCs w:val="28"/>
          <w:lang w:eastAsia="en-US"/>
        </w:rPr>
        <w:t xml:space="preserve">У третьому розділі </w:t>
      </w:r>
      <w:r>
        <w:rPr>
          <w:rFonts w:ascii="Times New Roman" w:hAnsi="Times New Roman" w:cs="Times New Roman"/>
          <w:sz w:val="28"/>
          <w:szCs w:val="28"/>
          <w:lang w:eastAsia="en-US"/>
        </w:rPr>
        <w:t>здійснено м</w:t>
      </w:r>
      <w:r w:rsidRPr="00E26706">
        <w:rPr>
          <w:rFonts w:ascii="Times New Roman" w:hAnsi="Times New Roman" w:cs="Times New Roman"/>
          <w:sz w:val="28"/>
          <w:szCs w:val="28"/>
          <w:lang w:eastAsia="en-US"/>
        </w:rPr>
        <w:t>оделювання апаратно-програмних засобів для кіберспорту в жанрі Immersive sim за допомогою CASE-технологій</w:t>
      </w:r>
      <w:r>
        <w:rPr>
          <w:rFonts w:ascii="Times New Roman" w:hAnsi="Times New Roman" w:cs="Times New Roman"/>
          <w:sz w:val="28"/>
          <w:szCs w:val="28"/>
          <w:lang w:eastAsia="en-US"/>
        </w:rPr>
        <w:t xml:space="preserve">. </w:t>
      </w:r>
    </w:p>
    <w:p w:rsidR="001B587C" w:rsidRDefault="001B587C" w:rsidP="001B587C">
      <w:pPr>
        <w:spacing w:after="0" w:line="360" w:lineRule="auto"/>
        <w:ind w:firstLine="720"/>
        <w:jc w:val="both"/>
        <w:rPr>
          <w:rFonts w:ascii="Times New Roman" w:eastAsia="Times New Roman" w:hAnsi="Times New Roman" w:cs="Times New Roman"/>
          <w:sz w:val="28"/>
          <w:szCs w:val="28"/>
        </w:rPr>
      </w:pPr>
      <w:r w:rsidRPr="00E26706">
        <w:rPr>
          <w:rFonts w:ascii="Times New Roman" w:eastAsia="Times New Roman" w:hAnsi="Times New Roman" w:cs="Times New Roman"/>
          <w:i/>
          <w:sz w:val="28"/>
          <w:szCs w:val="28"/>
        </w:rPr>
        <w:t>Об’єкт дослідження:</w:t>
      </w:r>
      <w:r>
        <w:rPr>
          <w:rFonts w:ascii="Times New Roman" w:eastAsia="Times New Roman" w:hAnsi="Times New Roman" w:cs="Times New Roman"/>
          <w:sz w:val="28"/>
          <w:szCs w:val="28"/>
        </w:rPr>
        <w:t xml:space="preserve"> ігрові програмно-апаратні продукти, класифікація відеоігор за жанрами, поняття ігрового процесу</w:t>
      </w:r>
      <w:r w:rsidRPr="00231EEF">
        <w:rPr>
          <w:rFonts w:ascii="Times New Roman" w:eastAsia="Times New Roman" w:hAnsi="Times New Roman" w:cs="Times New Roman"/>
          <w:sz w:val="28"/>
          <w:szCs w:val="28"/>
        </w:rPr>
        <w:t xml:space="preserve"> у контексті відеоігор</w:t>
      </w:r>
      <w:r>
        <w:rPr>
          <w:rFonts w:ascii="Times New Roman" w:eastAsia="Times New Roman" w:hAnsi="Times New Roman" w:cs="Times New Roman"/>
          <w:sz w:val="28"/>
          <w:szCs w:val="28"/>
        </w:rPr>
        <w:t>, поняття ігрового дизайну.</w:t>
      </w:r>
    </w:p>
    <w:p w:rsidR="001B587C" w:rsidRDefault="001B587C" w:rsidP="001B587C">
      <w:pPr>
        <w:spacing w:after="0" w:line="360" w:lineRule="auto"/>
        <w:ind w:firstLine="720"/>
        <w:jc w:val="both"/>
        <w:rPr>
          <w:rFonts w:ascii="Times New Roman" w:eastAsia="Times New Roman" w:hAnsi="Times New Roman" w:cs="Times New Roman"/>
          <w:sz w:val="28"/>
          <w:szCs w:val="28"/>
        </w:rPr>
      </w:pPr>
      <w:r w:rsidRPr="00E26706">
        <w:rPr>
          <w:rFonts w:ascii="Times New Roman" w:eastAsia="Times New Roman" w:hAnsi="Times New Roman" w:cs="Times New Roman"/>
          <w:i/>
          <w:sz w:val="28"/>
          <w:szCs w:val="28"/>
        </w:rPr>
        <w:t>Мета роботи: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моделювання особливостей ігрового дизайну апаратно-програмних засобів для кіберспорту в жанрі immersive sim за допомогою case-технологій.</w:t>
      </w:r>
    </w:p>
    <w:p w:rsidR="001B587C" w:rsidRPr="0013257F" w:rsidRDefault="001B587C" w:rsidP="001B587C">
      <w:pPr>
        <w:spacing w:after="0" w:line="360" w:lineRule="auto"/>
        <w:ind w:firstLine="720"/>
        <w:jc w:val="both"/>
        <w:rPr>
          <w:rFonts w:ascii="Times New Roman" w:eastAsia="Times New Roman" w:hAnsi="Times New Roman" w:cs="Times New Roman"/>
          <w:sz w:val="28"/>
          <w:szCs w:val="28"/>
          <w:lang w:val="ru-RU"/>
        </w:rPr>
      </w:pPr>
      <w:r w:rsidRPr="00E26706">
        <w:rPr>
          <w:rFonts w:ascii="Times New Roman" w:eastAsia="Times New Roman" w:hAnsi="Times New Roman" w:cs="Times New Roman"/>
          <w:i/>
          <w:sz w:val="28"/>
          <w:szCs w:val="28"/>
        </w:rPr>
        <w:t>Методи:</w:t>
      </w:r>
      <w:r>
        <w:rPr>
          <w:rFonts w:ascii="Times New Roman" w:eastAsia="Times New Roman" w:hAnsi="Times New Roman" w:cs="Times New Roman"/>
          <w:sz w:val="28"/>
          <w:szCs w:val="28"/>
        </w:rPr>
        <w:t xml:space="preserve"> створення моделі загальних принципів розробки ігрового дизайну ігор у жанрі </w:t>
      </w:r>
      <w:r>
        <w:rPr>
          <w:rFonts w:ascii="Times New Roman" w:eastAsia="Times New Roman" w:hAnsi="Times New Roman" w:cs="Times New Roman"/>
          <w:sz w:val="28"/>
          <w:szCs w:val="28"/>
          <w:lang w:val="en-US"/>
        </w:rPr>
        <w:t>immersive</w:t>
      </w:r>
      <w:r w:rsidRPr="0013257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en-US"/>
        </w:rPr>
        <w:t>sim</w:t>
      </w:r>
      <w:r>
        <w:rPr>
          <w:rFonts w:ascii="Times New Roman" w:eastAsia="Times New Roman" w:hAnsi="Times New Roman" w:cs="Times New Roman"/>
          <w:sz w:val="28"/>
          <w:szCs w:val="28"/>
          <w:lang w:val="ru-RU"/>
        </w:rPr>
        <w:t>.</w:t>
      </w:r>
    </w:p>
    <w:p w:rsidR="00BB22E3" w:rsidRDefault="00D2177C" w:rsidP="0081370F">
      <w:pPr>
        <w:spacing w:after="0" w:line="360" w:lineRule="auto"/>
        <w:ind w:firstLine="709"/>
        <w:jc w:val="both"/>
        <w:rPr>
          <w:rFonts w:ascii="Times New Roman" w:eastAsia="Times New Roman" w:hAnsi="Times New Roman" w:cs="Times New Roman"/>
          <w:sz w:val="28"/>
          <w:szCs w:val="28"/>
        </w:rPr>
      </w:pPr>
      <w:r w:rsidRPr="001B587C">
        <w:rPr>
          <w:rFonts w:ascii="Times New Roman" w:eastAsia="Times New Roman" w:hAnsi="Times New Roman" w:cs="Times New Roman"/>
          <w:i/>
          <w:sz w:val="28"/>
          <w:szCs w:val="24"/>
        </w:rPr>
        <w:t xml:space="preserve">Ключові слова: </w:t>
      </w:r>
      <w:r w:rsidRPr="001B587C">
        <w:rPr>
          <w:rFonts w:ascii="Times New Roman" w:eastAsia="Times New Roman" w:hAnsi="Times New Roman" w:cs="Times New Roman"/>
          <w:i/>
          <w:sz w:val="28"/>
          <w:szCs w:val="24"/>
        </w:rPr>
        <w:tab/>
      </w:r>
      <w:r w:rsidRPr="006826CD">
        <w:rPr>
          <w:rFonts w:ascii="Times New Roman" w:eastAsia="Times New Roman" w:hAnsi="Times New Roman" w:cs="Times New Roman"/>
          <w:sz w:val="28"/>
          <w:szCs w:val="28"/>
        </w:rPr>
        <w:t xml:space="preserve">ігровий процес, геймдизайн, </w:t>
      </w:r>
      <w:r w:rsidR="00B60FDE">
        <w:rPr>
          <w:rFonts w:ascii="Times New Roman" w:hAnsi="Times New Roman"/>
          <w:sz w:val="28"/>
          <w:szCs w:val="28"/>
        </w:rPr>
        <w:t>геймплей</w:t>
      </w:r>
      <w:r w:rsidR="00B60FDE">
        <w:rPr>
          <w:rFonts w:ascii="Times New Roman" w:eastAsia="Times New Roman" w:hAnsi="Times New Roman" w:cs="Times New Roman"/>
          <w:sz w:val="28"/>
          <w:szCs w:val="28"/>
        </w:rPr>
        <w:t xml:space="preserve">, </w:t>
      </w:r>
      <w:r w:rsidRPr="006826CD">
        <w:rPr>
          <w:rFonts w:ascii="Times New Roman" w:eastAsia="Times New Roman" w:hAnsi="Times New Roman" w:cs="Times New Roman"/>
          <w:sz w:val="28"/>
          <w:szCs w:val="28"/>
          <w:lang w:val="en-US"/>
        </w:rPr>
        <w:t>immersive</w:t>
      </w:r>
      <w:r w:rsidRPr="006826CD">
        <w:rPr>
          <w:rFonts w:ascii="Times New Roman" w:eastAsia="Times New Roman" w:hAnsi="Times New Roman" w:cs="Times New Roman"/>
          <w:sz w:val="28"/>
          <w:szCs w:val="28"/>
        </w:rPr>
        <w:t xml:space="preserve"> </w:t>
      </w:r>
      <w:r w:rsidRPr="006826CD">
        <w:rPr>
          <w:rFonts w:ascii="Times New Roman" w:eastAsia="Times New Roman" w:hAnsi="Times New Roman" w:cs="Times New Roman"/>
          <w:sz w:val="28"/>
          <w:szCs w:val="28"/>
          <w:lang w:val="en-US"/>
        </w:rPr>
        <w:t>sim</w:t>
      </w:r>
      <w:r w:rsidRPr="006826CD">
        <w:rPr>
          <w:rFonts w:ascii="Times New Roman" w:eastAsia="Times New Roman" w:hAnsi="Times New Roman" w:cs="Times New Roman"/>
          <w:sz w:val="28"/>
          <w:szCs w:val="28"/>
        </w:rPr>
        <w:t xml:space="preserve">, </w:t>
      </w:r>
      <w:r w:rsidRPr="006826CD">
        <w:rPr>
          <w:rFonts w:ascii="Times New Roman" w:eastAsia="Times New Roman" w:hAnsi="Times New Roman" w:cs="Times New Roman"/>
          <w:sz w:val="28"/>
          <w:szCs w:val="28"/>
          <w:lang w:val="en-US"/>
        </w:rPr>
        <w:t>CASE</w:t>
      </w:r>
      <w:r w:rsidRPr="006826CD">
        <w:rPr>
          <w:rFonts w:ascii="Times New Roman" w:eastAsia="Times New Roman" w:hAnsi="Times New Roman" w:cs="Times New Roman"/>
          <w:sz w:val="28"/>
          <w:szCs w:val="28"/>
        </w:rPr>
        <w:t>-технології, контекстна діаграма, декомпозиція</w:t>
      </w:r>
      <w:r>
        <w:rPr>
          <w:rFonts w:ascii="Times New Roman" w:eastAsia="Times New Roman" w:hAnsi="Times New Roman" w:cs="Times New Roman"/>
          <w:sz w:val="28"/>
          <w:szCs w:val="28"/>
        </w:rPr>
        <w:t>.</w:t>
      </w:r>
    </w:p>
    <w:p w:rsidR="00BB22E3" w:rsidRDefault="00BB22E3">
      <w:pPr>
        <w:spacing w:after="160" w:line="259" w:lineRule="auto"/>
        <w:rPr>
          <w:rFonts w:ascii="Times New Roman" w:eastAsia="Times New Roman" w:hAnsi="Times New Roman" w:cs="Times New Roman"/>
          <w:sz w:val="28"/>
          <w:szCs w:val="28"/>
        </w:rPr>
      </w:pPr>
    </w:p>
    <w:p w:rsidR="00E26706" w:rsidRDefault="00E26706">
      <w:pPr>
        <w:rPr>
          <w:rFonts w:ascii="Times New Roman" w:eastAsia="Times New Roman" w:hAnsi="Times New Roman" w:cs="Times New Roman"/>
          <w:b/>
          <w:sz w:val="28"/>
          <w:szCs w:val="28"/>
        </w:rPr>
      </w:pPr>
    </w:p>
    <w:p w:rsidR="006819D9" w:rsidRDefault="006819D9">
      <w:pPr>
        <w:rPr>
          <w:rFonts w:ascii="Times New Roman" w:eastAsia="Times New Roman" w:hAnsi="Times New Roman" w:cs="Times New Roman"/>
          <w:b/>
          <w:sz w:val="28"/>
          <w:szCs w:val="28"/>
        </w:rPr>
      </w:pPr>
    </w:p>
    <w:p w:rsidR="00AB5E77" w:rsidRPr="00D2177C" w:rsidRDefault="00AB5E77">
      <w:pPr>
        <w:rPr>
          <w:rFonts w:ascii="Times New Roman" w:eastAsia="Times New Roman" w:hAnsi="Times New Roman" w:cs="Times New Roman"/>
          <w:b/>
          <w:sz w:val="28"/>
          <w:szCs w:val="28"/>
        </w:rPr>
      </w:pPr>
    </w:p>
    <w:p w:rsidR="00231EEF" w:rsidRPr="001B587C" w:rsidRDefault="00231EEF" w:rsidP="00231EEF">
      <w:pPr>
        <w:spacing w:after="0" w:line="360" w:lineRule="auto"/>
        <w:jc w:val="center"/>
        <w:rPr>
          <w:rFonts w:ascii="Times New Roman" w:eastAsia="Times New Roman" w:hAnsi="Times New Roman" w:cs="Times New Roman"/>
          <w:b/>
          <w:sz w:val="28"/>
          <w:szCs w:val="28"/>
          <w:highlight w:val="yellow"/>
        </w:rPr>
      </w:pPr>
      <w:r w:rsidRPr="00F16EC8">
        <w:rPr>
          <w:rFonts w:ascii="Times New Roman" w:eastAsia="Times New Roman" w:hAnsi="Times New Roman" w:cs="Times New Roman"/>
          <w:b/>
          <w:sz w:val="28"/>
          <w:szCs w:val="28"/>
          <w:lang w:val="en-US"/>
        </w:rPr>
        <w:lastRenderedPageBreak/>
        <w:t>ABSTRACT</w:t>
      </w:r>
    </w:p>
    <w:p w:rsidR="00231EEF" w:rsidRPr="001B587C" w:rsidRDefault="00231EEF" w:rsidP="00231EEF">
      <w:pPr>
        <w:spacing w:after="0" w:line="360" w:lineRule="auto"/>
        <w:jc w:val="center"/>
        <w:rPr>
          <w:rFonts w:ascii="Times New Roman" w:eastAsia="Times New Roman" w:hAnsi="Times New Roman" w:cs="Times New Roman"/>
          <w:b/>
          <w:sz w:val="28"/>
          <w:szCs w:val="28"/>
          <w:highlight w:val="yellow"/>
        </w:rPr>
      </w:pPr>
    </w:p>
    <w:p w:rsidR="00F16EC8" w:rsidRPr="00F16EC8" w:rsidRDefault="00C85FE0" w:rsidP="00F16EC8">
      <w:pPr>
        <w:spacing w:after="0" w:line="360" w:lineRule="auto"/>
        <w:ind w:firstLine="709"/>
        <w:jc w:val="both"/>
        <w:rPr>
          <w:rFonts w:ascii="Times New Roman" w:eastAsia="Times New Roman" w:hAnsi="Times New Roman" w:cs="Times New Roman"/>
          <w:sz w:val="28"/>
          <w:szCs w:val="28"/>
          <w:lang w:val="en-US"/>
        </w:rPr>
      </w:pPr>
      <w:r w:rsidRPr="00C85FE0">
        <w:rPr>
          <w:rFonts w:ascii="Times New Roman" w:eastAsia="Times New Roman" w:hAnsi="Times New Roman" w:cs="Times New Roman"/>
          <w:sz w:val="28"/>
          <w:szCs w:val="28"/>
          <w:lang w:val="en-US"/>
        </w:rPr>
        <w:t>The total volume of the text part of the thesis is 65 A4 pages. It consists of a list of abbreviations, symbols, introduction, three sections, conclusions, a list of sources used. The work contains 28 figures, 20 tables, used 19 scientific and technical sources.</w:t>
      </w:r>
    </w:p>
    <w:p w:rsidR="00F16EC8" w:rsidRPr="00F16EC8" w:rsidRDefault="003161F4" w:rsidP="00F16EC8">
      <w:pPr>
        <w:spacing w:after="0" w:line="360" w:lineRule="auto"/>
        <w:ind w:firstLine="709"/>
        <w:jc w:val="both"/>
        <w:rPr>
          <w:rFonts w:ascii="Times New Roman" w:eastAsia="Times New Roman" w:hAnsi="Times New Roman" w:cs="Times New Roman"/>
          <w:sz w:val="28"/>
          <w:szCs w:val="28"/>
          <w:lang w:val="en-US"/>
        </w:rPr>
      </w:pPr>
      <w:r w:rsidRPr="003161F4">
        <w:rPr>
          <w:rFonts w:ascii="Times New Roman" w:eastAsia="Times New Roman" w:hAnsi="Times New Roman" w:cs="Times New Roman"/>
          <w:sz w:val="28"/>
          <w:szCs w:val="28"/>
          <w:lang w:val="en-US"/>
        </w:rPr>
        <w:t>The bachelor's thesis is devoted to the process of modeling hardware and software for e-sports in the genre of Immersive sim using CASE-technologies.</w:t>
      </w:r>
    </w:p>
    <w:p w:rsidR="00F16EC8" w:rsidRPr="00F16EC8" w:rsidRDefault="00F16EC8" w:rsidP="00745DEF">
      <w:pPr>
        <w:spacing w:after="0" w:line="360" w:lineRule="auto"/>
        <w:ind w:firstLine="709"/>
        <w:jc w:val="both"/>
        <w:rPr>
          <w:rFonts w:ascii="Times New Roman" w:eastAsia="Times New Roman" w:hAnsi="Times New Roman" w:cs="Times New Roman"/>
          <w:sz w:val="28"/>
          <w:szCs w:val="28"/>
          <w:lang w:val="en-US"/>
        </w:rPr>
      </w:pPr>
      <w:r w:rsidRPr="00F16EC8">
        <w:rPr>
          <w:rFonts w:ascii="Times New Roman" w:eastAsia="Times New Roman" w:hAnsi="Times New Roman" w:cs="Times New Roman"/>
          <w:sz w:val="28"/>
          <w:szCs w:val="28"/>
          <w:lang w:val="en-US"/>
        </w:rPr>
        <w:t>In the first section of the thesis we conduct a theoretical analysis of the genre Immersive sim.</w:t>
      </w:r>
    </w:p>
    <w:p w:rsidR="00F16EC8" w:rsidRPr="00F16EC8" w:rsidRDefault="00180A96" w:rsidP="00F16EC8">
      <w:pPr>
        <w:spacing w:after="0" w:line="360" w:lineRule="auto"/>
        <w:ind w:firstLine="709"/>
        <w:jc w:val="both"/>
        <w:rPr>
          <w:rFonts w:ascii="Times New Roman" w:eastAsia="Times New Roman" w:hAnsi="Times New Roman" w:cs="Times New Roman"/>
          <w:sz w:val="28"/>
          <w:szCs w:val="28"/>
          <w:lang w:val="en-US"/>
        </w:rPr>
      </w:pPr>
      <w:r w:rsidRPr="00180A96">
        <w:rPr>
          <w:rFonts w:ascii="Times New Roman" w:eastAsia="Times New Roman" w:hAnsi="Times New Roman" w:cs="Times New Roman"/>
          <w:sz w:val="28"/>
          <w:szCs w:val="28"/>
          <w:lang w:val="en-US"/>
        </w:rPr>
        <w:t>In the second section of the thesis is an analytical review of modeling tools.</w:t>
      </w:r>
    </w:p>
    <w:p w:rsidR="00F16EC8" w:rsidRPr="00F16EC8" w:rsidRDefault="002353A9" w:rsidP="002353A9">
      <w:pPr>
        <w:spacing w:after="0" w:line="360" w:lineRule="auto"/>
        <w:ind w:firstLine="709"/>
        <w:jc w:val="both"/>
        <w:rPr>
          <w:rFonts w:ascii="Times New Roman" w:eastAsia="Times New Roman" w:hAnsi="Times New Roman" w:cs="Times New Roman"/>
          <w:sz w:val="28"/>
          <w:szCs w:val="28"/>
          <w:lang w:val="en-US"/>
        </w:rPr>
      </w:pPr>
      <w:r w:rsidRPr="002353A9">
        <w:rPr>
          <w:rFonts w:ascii="Times New Roman" w:eastAsia="Times New Roman" w:hAnsi="Times New Roman" w:cs="Times New Roman"/>
          <w:sz w:val="28"/>
          <w:szCs w:val="28"/>
          <w:lang w:val="en-US"/>
        </w:rPr>
        <w:t>In the third section, modeling of hardware and software for e-sports in the genre of Immersive sim using CASE-technologies.</w:t>
      </w:r>
    </w:p>
    <w:p w:rsidR="00F16EC8" w:rsidRPr="00F16EC8" w:rsidRDefault="005257F8" w:rsidP="00F16EC8">
      <w:pPr>
        <w:spacing w:after="0" w:line="360" w:lineRule="auto"/>
        <w:ind w:firstLine="709"/>
        <w:jc w:val="both"/>
        <w:rPr>
          <w:rFonts w:ascii="Times New Roman" w:eastAsia="Times New Roman" w:hAnsi="Times New Roman" w:cs="Times New Roman"/>
          <w:sz w:val="28"/>
          <w:szCs w:val="28"/>
          <w:lang w:val="en-US"/>
        </w:rPr>
      </w:pPr>
      <w:r w:rsidRPr="00AB5E77">
        <w:rPr>
          <w:rFonts w:ascii="Times New Roman" w:eastAsia="Times New Roman" w:hAnsi="Times New Roman" w:cs="Times New Roman"/>
          <w:i/>
          <w:sz w:val="28"/>
          <w:szCs w:val="28"/>
          <w:lang w:val="en-US"/>
        </w:rPr>
        <w:t>Object of research:</w:t>
      </w:r>
      <w:r w:rsidRPr="005257F8">
        <w:rPr>
          <w:rFonts w:ascii="Times New Roman" w:eastAsia="Times New Roman" w:hAnsi="Times New Roman" w:cs="Times New Roman"/>
          <w:sz w:val="28"/>
          <w:szCs w:val="28"/>
          <w:lang w:val="en-US"/>
        </w:rPr>
        <w:t xml:space="preserve"> game software and hardware products, classification of video games by genres, the concept of the game process in the context of video games, the concept of game design.</w:t>
      </w:r>
    </w:p>
    <w:p w:rsidR="00F16EC8" w:rsidRDefault="00F16EC8" w:rsidP="005257F8">
      <w:pPr>
        <w:spacing w:after="0" w:line="360" w:lineRule="auto"/>
        <w:ind w:firstLine="709"/>
        <w:jc w:val="both"/>
        <w:rPr>
          <w:rFonts w:ascii="Times New Roman" w:eastAsia="Times New Roman" w:hAnsi="Times New Roman" w:cs="Times New Roman"/>
          <w:sz w:val="28"/>
          <w:szCs w:val="28"/>
          <w:lang w:val="en-US"/>
        </w:rPr>
      </w:pPr>
      <w:r w:rsidRPr="00AB5E77">
        <w:rPr>
          <w:rFonts w:ascii="Times New Roman" w:eastAsia="Times New Roman" w:hAnsi="Times New Roman" w:cs="Times New Roman"/>
          <w:i/>
          <w:sz w:val="28"/>
          <w:szCs w:val="28"/>
          <w:lang w:val="en-US"/>
        </w:rPr>
        <w:t>The purpose of project</w:t>
      </w:r>
      <w:r w:rsidR="005257F8" w:rsidRPr="00AB5E77">
        <w:rPr>
          <w:rFonts w:ascii="Times New Roman" w:eastAsia="Times New Roman" w:hAnsi="Times New Roman" w:cs="Times New Roman"/>
          <w:i/>
          <w:sz w:val="28"/>
          <w:szCs w:val="28"/>
          <w:lang w:val="en-US"/>
        </w:rPr>
        <w:t>:</w:t>
      </w:r>
      <w:r w:rsidR="005257F8" w:rsidRPr="005257F8">
        <w:rPr>
          <w:rFonts w:ascii="Times New Roman" w:eastAsia="Times New Roman" w:hAnsi="Times New Roman" w:cs="Times New Roman"/>
          <w:sz w:val="28"/>
          <w:szCs w:val="28"/>
          <w:lang w:val="en-US"/>
        </w:rPr>
        <w:t xml:space="preserve"> modeling the features of game design hardware and software for e-sports in the genre of immersive sim using case-technologies.</w:t>
      </w:r>
    </w:p>
    <w:p w:rsidR="00AB5E77" w:rsidRPr="00F16EC8" w:rsidRDefault="00AB5E77" w:rsidP="005257F8">
      <w:pPr>
        <w:spacing w:after="0" w:line="360" w:lineRule="auto"/>
        <w:ind w:firstLine="709"/>
        <w:jc w:val="both"/>
        <w:rPr>
          <w:rFonts w:ascii="Times New Roman" w:eastAsia="Times New Roman" w:hAnsi="Times New Roman" w:cs="Times New Roman"/>
          <w:sz w:val="28"/>
          <w:szCs w:val="28"/>
          <w:lang w:val="en-US"/>
        </w:rPr>
      </w:pPr>
      <w:r w:rsidRPr="00AB5E77">
        <w:rPr>
          <w:rFonts w:ascii="Times New Roman" w:eastAsia="Times New Roman" w:hAnsi="Times New Roman" w:cs="Times New Roman"/>
          <w:i/>
          <w:sz w:val="28"/>
          <w:szCs w:val="28"/>
          <w:lang w:val="en-US"/>
        </w:rPr>
        <w:t>Methods:</w:t>
      </w:r>
      <w:r w:rsidRPr="00AB5E77">
        <w:rPr>
          <w:rFonts w:ascii="Times New Roman" w:eastAsia="Times New Roman" w:hAnsi="Times New Roman" w:cs="Times New Roman"/>
          <w:sz w:val="28"/>
          <w:szCs w:val="28"/>
          <w:lang w:val="en-US"/>
        </w:rPr>
        <w:t xml:space="preserve"> creating a model of general principles of game design game development in the genre of immersive sim.</w:t>
      </w:r>
    </w:p>
    <w:p w:rsidR="00E91973" w:rsidRPr="00F16EC8" w:rsidRDefault="00F16EC8" w:rsidP="00F16EC8">
      <w:pPr>
        <w:spacing w:after="0" w:line="360" w:lineRule="auto"/>
        <w:ind w:firstLine="709"/>
        <w:jc w:val="both"/>
        <w:rPr>
          <w:rFonts w:ascii="Times New Roman" w:eastAsia="Times New Roman" w:hAnsi="Times New Roman" w:cs="Times New Roman"/>
          <w:sz w:val="28"/>
          <w:szCs w:val="28"/>
          <w:lang w:val="en-US"/>
        </w:rPr>
      </w:pPr>
      <w:r w:rsidRPr="00AB5E77">
        <w:rPr>
          <w:rFonts w:ascii="Times New Roman" w:eastAsia="Times New Roman" w:hAnsi="Times New Roman" w:cs="Times New Roman"/>
          <w:i/>
          <w:sz w:val="28"/>
          <w:szCs w:val="28"/>
          <w:lang w:val="en-US"/>
        </w:rPr>
        <w:t>List of keywords:</w:t>
      </w:r>
      <w:r w:rsidRPr="00F16EC8">
        <w:rPr>
          <w:rFonts w:ascii="Times New Roman" w:eastAsia="Times New Roman" w:hAnsi="Times New Roman" w:cs="Times New Roman"/>
          <w:sz w:val="28"/>
          <w:szCs w:val="28"/>
          <w:lang w:val="en-US"/>
        </w:rPr>
        <w:t xml:space="preserve"> game process, game design, gameplay, immersive sim, CASE-technologies, context diagram, decomposition.</w:t>
      </w:r>
    </w:p>
    <w:p w:rsidR="00E91973" w:rsidRDefault="00E91973" w:rsidP="00231EEF">
      <w:pPr>
        <w:spacing w:after="0" w:line="360" w:lineRule="auto"/>
        <w:rPr>
          <w:rFonts w:ascii="Times New Roman" w:eastAsia="Times New Roman" w:hAnsi="Times New Roman" w:cs="Times New Roman"/>
          <w:b/>
          <w:sz w:val="28"/>
          <w:szCs w:val="28"/>
        </w:rPr>
      </w:pPr>
    </w:p>
    <w:p w:rsidR="00E91973" w:rsidRDefault="00E91973" w:rsidP="00231EEF">
      <w:pPr>
        <w:spacing w:after="0" w:line="360" w:lineRule="auto"/>
        <w:rPr>
          <w:rFonts w:ascii="Times New Roman" w:eastAsia="Times New Roman" w:hAnsi="Times New Roman" w:cs="Times New Roman"/>
          <w:b/>
          <w:sz w:val="28"/>
          <w:szCs w:val="28"/>
        </w:rPr>
      </w:pPr>
    </w:p>
    <w:p w:rsidR="00E91973" w:rsidRDefault="00E91973" w:rsidP="00231EEF">
      <w:pPr>
        <w:spacing w:after="0" w:line="360" w:lineRule="auto"/>
        <w:rPr>
          <w:rFonts w:ascii="Times New Roman" w:eastAsia="Times New Roman" w:hAnsi="Times New Roman" w:cs="Times New Roman"/>
          <w:b/>
          <w:sz w:val="28"/>
          <w:szCs w:val="28"/>
        </w:rPr>
      </w:pPr>
    </w:p>
    <w:p w:rsidR="00E91973" w:rsidRDefault="00E91973" w:rsidP="00231EEF">
      <w:pPr>
        <w:spacing w:after="0" w:line="360" w:lineRule="auto"/>
        <w:rPr>
          <w:rFonts w:ascii="Times New Roman" w:eastAsia="Times New Roman" w:hAnsi="Times New Roman" w:cs="Times New Roman"/>
          <w:b/>
          <w:sz w:val="28"/>
          <w:szCs w:val="28"/>
        </w:rPr>
      </w:pPr>
    </w:p>
    <w:p w:rsidR="00E91973" w:rsidRDefault="00E91973" w:rsidP="00231EEF">
      <w:pPr>
        <w:spacing w:after="0" w:line="360" w:lineRule="auto"/>
        <w:rPr>
          <w:rFonts w:ascii="Times New Roman" w:eastAsia="Times New Roman" w:hAnsi="Times New Roman" w:cs="Times New Roman"/>
          <w:b/>
          <w:sz w:val="28"/>
          <w:szCs w:val="28"/>
        </w:rPr>
      </w:pPr>
    </w:p>
    <w:p w:rsidR="00E91973" w:rsidRDefault="00E91973" w:rsidP="00231EEF">
      <w:pPr>
        <w:spacing w:after="0" w:line="360" w:lineRule="auto"/>
        <w:rPr>
          <w:rFonts w:ascii="Times New Roman" w:eastAsia="Times New Roman" w:hAnsi="Times New Roman" w:cs="Times New Roman"/>
          <w:b/>
          <w:sz w:val="28"/>
          <w:szCs w:val="28"/>
        </w:rPr>
      </w:pPr>
    </w:p>
    <w:p w:rsidR="006819D9" w:rsidRDefault="006819D9" w:rsidP="00231EEF">
      <w:pPr>
        <w:spacing w:after="0" w:line="360" w:lineRule="auto"/>
        <w:rPr>
          <w:rFonts w:ascii="Times New Roman" w:eastAsia="Times New Roman" w:hAnsi="Times New Roman" w:cs="Times New Roman"/>
          <w:b/>
          <w:sz w:val="28"/>
          <w:szCs w:val="28"/>
        </w:rPr>
      </w:pPr>
    </w:p>
    <w:p w:rsidR="00997CAA" w:rsidRDefault="00997CAA">
      <w:pPr>
        <w:rPr>
          <w:b/>
        </w:rPr>
      </w:pPr>
      <w:bookmarkStart w:id="0" w:name="_heading=h.gjdgxs" w:colFirst="0" w:colLast="0"/>
      <w:bookmarkStart w:id="1" w:name="_Toc74828134"/>
      <w:bookmarkEnd w:id="0"/>
    </w:p>
    <w:p w:rsidR="005257F8" w:rsidRDefault="005257F8">
      <w:pPr>
        <w:rPr>
          <w:b/>
        </w:rPr>
      </w:pPr>
    </w:p>
    <w:p w:rsidR="005257F8" w:rsidRDefault="005257F8">
      <w:pPr>
        <w:rPr>
          <w:b/>
        </w:rPr>
      </w:pPr>
    </w:p>
    <w:p w:rsidR="00E91973" w:rsidRPr="0021017B" w:rsidRDefault="00E91973" w:rsidP="00E91973">
      <w:pPr>
        <w:jc w:val="center"/>
        <w:rPr>
          <w:rFonts w:ascii="Times New Roman" w:hAnsi="Times New Roman"/>
          <w:b/>
          <w:sz w:val="28"/>
          <w:szCs w:val="28"/>
        </w:rPr>
      </w:pPr>
      <w:bookmarkStart w:id="2" w:name="_Toc74779148"/>
      <w:r w:rsidRPr="0021017B">
        <w:rPr>
          <w:rFonts w:ascii="Times New Roman" w:hAnsi="Times New Roman"/>
          <w:b/>
          <w:sz w:val="28"/>
          <w:szCs w:val="28"/>
        </w:rPr>
        <w:t>ЗМІСТ</w:t>
      </w:r>
      <w:bookmarkEnd w:id="2"/>
    </w:p>
    <w:p w:rsidR="001B587C" w:rsidRPr="0025134B" w:rsidRDefault="00B1187A" w:rsidP="001B587C">
      <w:pPr>
        <w:pStyle w:val="11"/>
        <w:rPr>
          <w:rFonts w:ascii="Calibri" w:eastAsia="Times New Roman" w:hAnsi="Calibri" w:cs="Times New Roman"/>
          <w:sz w:val="22"/>
          <w:szCs w:val="22"/>
        </w:rPr>
      </w:pPr>
      <w:r>
        <w:rPr>
          <w:rFonts w:eastAsia="Times New Roman"/>
          <w:color w:val="000000"/>
          <w:szCs w:val="28"/>
        </w:rPr>
        <w:fldChar w:fldCharType="begin"/>
      </w:r>
      <w:r>
        <w:rPr>
          <w:rFonts w:eastAsia="Times New Roman"/>
          <w:color w:val="000000"/>
          <w:szCs w:val="28"/>
        </w:rPr>
        <w:instrText xml:space="preserve"> TOC \o "1-3" \h \z \u </w:instrText>
      </w:r>
      <w:r>
        <w:rPr>
          <w:rFonts w:eastAsia="Times New Roman"/>
          <w:color w:val="000000"/>
          <w:szCs w:val="28"/>
        </w:rPr>
        <w:fldChar w:fldCharType="separate"/>
      </w:r>
      <w:hyperlink w:anchor="_Toc75110731" w:history="1">
        <w:r w:rsidR="001B587C" w:rsidRPr="00A20657">
          <w:rPr>
            <w:rStyle w:val="af4"/>
          </w:rPr>
          <w:t>ПЕРЕЛІК УМОВНИХ ПОЗНАЧЕНЬ, СКОРОЧЕНЬ І ТЕРМІНІВ</w:t>
        </w:r>
        <w:r w:rsidR="001B587C">
          <w:rPr>
            <w:webHidden/>
          </w:rPr>
          <w:tab/>
        </w:r>
        <w:r w:rsidR="001B587C">
          <w:rPr>
            <w:webHidden/>
          </w:rPr>
          <w:fldChar w:fldCharType="begin"/>
        </w:r>
        <w:r w:rsidR="001B587C">
          <w:rPr>
            <w:webHidden/>
          </w:rPr>
          <w:instrText xml:space="preserve"> PAGEREF _Toc75110731 \h </w:instrText>
        </w:r>
        <w:r w:rsidR="001B587C">
          <w:rPr>
            <w:webHidden/>
          </w:rPr>
        </w:r>
        <w:r w:rsidR="001B587C">
          <w:rPr>
            <w:webHidden/>
          </w:rPr>
          <w:fldChar w:fldCharType="separate"/>
        </w:r>
        <w:r w:rsidR="001B587C">
          <w:rPr>
            <w:webHidden/>
          </w:rPr>
          <w:t>6</w:t>
        </w:r>
        <w:r w:rsidR="001B587C">
          <w:rPr>
            <w:webHidden/>
          </w:rPr>
          <w:fldChar w:fldCharType="end"/>
        </w:r>
      </w:hyperlink>
    </w:p>
    <w:p w:rsidR="001B587C" w:rsidRPr="0025134B" w:rsidRDefault="001B587C" w:rsidP="001B587C">
      <w:pPr>
        <w:pStyle w:val="11"/>
        <w:rPr>
          <w:rFonts w:ascii="Calibri" w:eastAsia="Times New Roman" w:hAnsi="Calibri" w:cs="Times New Roman"/>
          <w:sz w:val="22"/>
          <w:szCs w:val="22"/>
        </w:rPr>
      </w:pPr>
      <w:hyperlink w:anchor="_Toc75110732" w:history="1">
        <w:r w:rsidRPr="00A20657">
          <w:rPr>
            <w:rStyle w:val="af4"/>
          </w:rPr>
          <w:t>ВСТУП</w:t>
        </w:r>
        <w:r>
          <w:rPr>
            <w:webHidden/>
          </w:rPr>
          <w:tab/>
        </w:r>
        <w:r>
          <w:rPr>
            <w:webHidden/>
          </w:rPr>
          <w:fldChar w:fldCharType="begin"/>
        </w:r>
        <w:r>
          <w:rPr>
            <w:webHidden/>
          </w:rPr>
          <w:instrText xml:space="preserve"> PAGEREF _Toc75110732 \h </w:instrText>
        </w:r>
        <w:r>
          <w:rPr>
            <w:webHidden/>
          </w:rPr>
        </w:r>
        <w:r>
          <w:rPr>
            <w:webHidden/>
          </w:rPr>
          <w:fldChar w:fldCharType="separate"/>
        </w:r>
        <w:r>
          <w:rPr>
            <w:webHidden/>
          </w:rPr>
          <w:t>7</w:t>
        </w:r>
        <w:r>
          <w:rPr>
            <w:webHidden/>
          </w:rPr>
          <w:fldChar w:fldCharType="end"/>
        </w:r>
      </w:hyperlink>
    </w:p>
    <w:p w:rsidR="001B587C" w:rsidRPr="0025134B" w:rsidRDefault="001B587C" w:rsidP="001B587C">
      <w:pPr>
        <w:pStyle w:val="11"/>
        <w:rPr>
          <w:rFonts w:ascii="Calibri" w:eastAsia="Times New Roman" w:hAnsi="Calibri" w:cs="Times New Roman"/>
          <w:sz w:val="22"/>
          <w:szCs w:val="22"/>
        </w:rPr>
      </w:pPr>
      <w:r w:rsidRPr="001B587C">
        <w:rPr>
          <w:rStyle w:val="af4"/>
          <w:color w:val="auto"/>
          <w:u w:val="none"/>
        </w:rPr>
        <w:t xml:space="preserve">РОЗДІЛ 1 </w:t>
      </w:r>
      <w:hyperlink w:anchor="_Toc75110734" w:history="1">
        <w:r w:rsidRPr="00A20657">
          <w:rPr>
            <w:rStyle w:val="af4"/>
          </w:rPr>
          <w:t>ТЕОРЕТИЧНИЙ АНАЛІЗ ЖАНРУ IMMERSIVE SIM</w:t>
        </w:r>
        <w:r>
          <w:rPr>
            <w:webHidden/>
          </w:rPr>
          <w:tab/>
        </w:r>
        <w:r>
          <w:rPr>
            <w:webHidden/>
          </w:rPr>
          <w:fldChar w:fldCharType="begin"/>
        </w:r>
        <w:r>
          <w:rPr>
            <w:webHidden/>
          </w:rPr>
          <w:instrText xml:space="preserve"> PAGEREF _Toc75110734 \h </w:instrText>
        </w:r>
        <w:r>
          <w:rPr>
            <w:webHidden/>
          </w:rPr>
        </w:r>
        <w:r>
          <w:rPr>
            <w:webHidden/>
          </w:rPr>
          <w:fldChar w:fldCharType="separate"/>
        </w:r>
        <w:r>
          <w:rPr>
            <w:webHidden/>
          </w:rPr>
          <w:t>9</w:t>
        </w:r>
        <w:r>
          <w:rPr>
            <w:webHidden/>
          </w:rPr>
          <w:fldChar w:fldCharType="end"/>
        </w:r>
      </w:hyperlink>
    </w:p>
    <w:p w:rsidR="001B587C" w:rsidRPr="0025134B" w:rsidRDefault="001B587C">
      <w:pPr>
        <w:pStyle w:val="21"/>
        <w:tabs>
          <w:tab w:val="left" w:pos="660"/>
          <w:tab w:val="right" w:leader="dot" w:pos="9628"/>
        </w:tabs>
        <w:rPr>
          <w:rFonts w:ascii="Calibri" w:eastAsia="Times New Roman" w:hAnsi="Calibri" w:cs="Times New Roman"/>
          <w:b w:val="0"/>
          <w:bCs w:val="0"/>
          <w:noProof/>
          <w:sz w:val="22"/>
          <w:szCs w:val="22"/>
        </w:rPr>
      </w:pPr>
      <w:hyperlink w:anchor="_Toc75110735" w:history="1">
        <w:r w:rsidRPr="00A20657">
          <w:rPr>
            <w:rStyle w:val="af4"/>
            <w:noProof/>
          </w:rPr>
          <w:t>1.1</w:t>
        </w:r>
        <w:r w:rsidRPr="0025134B">
          <w:rPr>
            <w:rFonts w:ascii="Calibri" w:eastAsia="Times New Roman" w:hAnsi="Calibri" w:cs="Times New Roman"/>
            <w:b w:val="0"/>
            <w:bCs w:val="0"/>
            <w:noProof/>
            <w:sz w:val="22"/>
            <w:szCs w:val="22"/>
          </w:rPr>
          <w:tab/>
        </w:r>
        <w:r w:rsidRPr="00A20657">
          <w:rPr>
            <w:rStyle w:val="af4"/>
            <w:noProof/>
          </w:rPr>
          <w:t>Ігровий процес та ігрова механіка</w:t>
        </w:r>
        <w:r>
          <w:rPr>
            <w:noProof/>
            <w:webHidden/>
          </w:rPr>
          <w:tab/>
        </w:r>
        <w:r>
          <w:rPr>
            <w:noProof/>
            <w:webHidden/>
          </w:rPr>
          <w:fldChar w:fldCharType="begin"/>
        </w:r>
        <w:r>
          <w:rPr>
            <w:noProof/>
            <w:webHidden/>
          </w:rPr>
          <w:instrText xml:space="preserve"> PAGEREF _Toc75110735 \h </w:instrText>
        </w:r>
        <w:r>
          <w:rPr>
            <w:noProof/>
            <w:webHidden/>
          </w:rPr>
        </w:r>
        <w:r>
          <w:rPr>
            <w:noProof/>
            <w:webHidden/>
          </w:rPr>
          <w:fldChar w:fldCharType="separate"/>
        </w:r>
        <w:r>
          <w:rPr>
            <w:noProof/>
            <w:webHidden/>
          </w:rPr>
          <w:t>9</w:t>
        </w:r>
        <w:r>
          <w:rPr>
            <w:noProof/>
            <w:webHidden/>
          </w:rPr>
          <w:fldChar w:fldCharType="end"/>
        </w:r>
      </w:hyperlink>
    </w:p>
    <w:p w:rsidR="001B587C" w:rsidRPr="0025134B" w:rsidRDefault="001B587C">
      <w:pPr>
        <w:pStyle w:val="21"/>
        <w:tabs>
          <w:tab w:val="left" w:pos="660"/>
          <w:tab w:val="right" w:leader="dot" w:pos="9628"/>
        </w:tabs>
        <w:rPr>
          <w:rFonts w:ascii="Calibri" w:eastAsia="Times New Roman" w:hAnsi="Calibri" w:cs="Times New Roman"/>
          <w:b w:val="0"/>
          <w:bCs w:val="0"/>
          <w:noProof/>
          <w:sz w:val="22"/>
          <w:szCs w:val="22"/>
        </w:rPr>
      </w:pPr>
      <w:hyperlink w:anchor="_Toc75110736" w:history="1">
        <w:r w:rsidRPr="00A20657">
          <w:rPr>
            <w:rStyle w:val="af4"/>
            <w:noProof/>
          </w:rPr>
          <w:t>1.2</w:t>
        </w:r>
        <w:r w:rsidRPr="0025134B">
          <w:rPr>
            <w:rFonts w:ascii="Calibri" w:eastAsia="Times New Roman" w:hAnsi="Calibri" w:cs="Times New Roman"/>
            <w:b w:val="0"/>
            <w:bCs w:val="0"/>
            <w:noProof/>
            <w:sz w:val="22"/>
            <w:szCs w:val="22"/>
          </w:rPr>
          <w:tab/>
        </w:r>
        <w:r w:rsidRPr="00A20657">
          <w:rPr>
            <w:rStyle w:val="af4"/>
            <w:noProof/>
          </w:rPr>
          <w:t>Жанри відеоігор</w:t>
        </w:r>
        <w:r>
          <w:rPr>
            <w:noProof/>
            <w:webHidden/>
          </w:rPr>
          <w:tab/>
        </w:r>
        <w:r>
          <w:rPr>
            <w:noProof/>
            <w:webHidden/>
          </w:rPr>
          <w:fldChar w:fldCharType="begin"/>
        </w:r>
        <w:r>
          <w:rPr>
            <w:noProof/>
            <w:webHidden/>
          </w:rPr>
          <w:instrText xml:space="preserve"> PAGEREF _Toc75110736 \h </w:instrText>
        </w:r>
        <w:r>
          <w:rPr>
            <w:noProof/>
            <w:webHidden/>
          </w:rPr>
        </w:r>
        <w:r>
          <w:rPr>
            <w:noProof/>
            <w:webHidden/>
          </w:rPr>
          <w:fldChar w:fldCharType="separate"/>
        </w:r>
        <w:r>
          <w:rPr>
            <w:noProof/>
            <w:webHidden/>
          </w:rPr>
          <w:t>9</w:t>
        </w:r>
        <w:r>
          <w:rPr>
            <w:noProof/>
            <w:webHidden/>
          </w:rPr>
          <w:fldChar w:fldCharType="end"/>
        </w:r>
      </w:hyperlink>
    </w:p>
    <w:p w:rsidR="001B587C" w:rsidRPr="0025134B" w:rsidRDefault="001B587C">
      <w:pPr>
        <w:pStyle w:val="21"/>
        <w:tabs>
          <w:tab w:val="left" w:pos="660"/>
          <w:tab w:val="right" w:leader="dot" w:pos="9628"/>
        </w:tabs>
        <w:rPr>
          <w:rFonts w:ascii="Calibri" w:eastAsia="Times New Roman" w:hAnsi="Calibri" w:cs="Times New Roman"/>
          <w:b w:val="0"/>
          <w:bCs w:val="0"/>
          <w:noProof/>
          <w:sz w:val="22"/>
          <w:szCs w:val="22"/>
        </w:rPr>
      </w:pPr>
      <w:hyperlink w:anchor="_Toc75110737" w:history="1">
        <w:r w:rsidRPr="00A20657">
          <w:rPr>
            <w:rStyle w:val="af4"/>
            <w:noProof/>
          </w:rPr>
          <w:t>1.3</w:t>
        </w:r>
        <w:r w:rsidRPr="0025134B">
          <w:rPr>
            <w:rFonts w:ascii="Calibri" w:eastAsia="Times New Roman" w:hAnsi="Calibri" w:cs="Times New Roman"/>
            <w:b w:val="0"/>
            <w:bCs w:val="0"/>
            <w:noProof/>
            <w:sz w:val="22"/>
            <w:szCs w:val="22"/>
          </w:rPr>
          <w:tab/>
        </w:r>
        <w:r w:rsidRPr="00A20657">
          <w:rPr>
            <w:rStyle w:val="af4"/>
            <w:noProof/>
          </w:rPr>
          <w:t>Розгляд жанру immersive sim</w:t>
        </w:r>
        <w:r>
          <w:rPr>
            <w:noProof/>
            <w:webHidden/>
          </w:rPr>
          <w:tab/>
        </w:r>
        <w:r>
          <w:rPr>
            <w:noProof/>
            <w:webHidden/>
          </w:rPr>
          <w:fldChar w:fldCharType="begin"/>
        </w:r>
        <w:r>
          <w:rPr>
            <w:noProof/>
            <w:webHidden/>
          </w:rPr>
          <w:instrText xml:space="preserve"> PAGEREF _Toc75110737 \h </w:instrText>
        </w:r>
        <w:r>
          <w:rPr>
            <w:noProof/>
            <w:webHidden/>
          </w:rPr>
        </w:r>
        <w:r>
          <w:rPr>
            <w:noProof/>
            <w:webHidden/>
          </w:rPr>
          <w:fldChar w:fldCharType="separate"/>
        </w:r>
        <w:r>
          <w:rPr>
            <w:noProof/>
            <w:webHidden/>
          </w:rPr>
          <w:t>11</w:t>
        </w:r>
        <w:r>
          <w:rPr>
            <w:noProof/>
            <w:webHidden/>
          </w:rPr>
          <w:fldChar w:fldCharType="end"/>
        </w:r>
      </w:hyperlink>
    </w:p>
    <w:p w:rsidR="001B587C" w:rsidRPr="0025134B" w:rsidRDefault="001B587C">
      <w:pPr>
        <w:pStyle w:val="21"/>
        <w:tabs>
          <w:tab w:val="left" w:pos="660"/>
          <w:tab w:val="right" w:leader="dot" w:pos="9628"/>
        </w:tabs>
        <w:rPr>
          <w:rFonts w:ascii="Calibri" w:eastAsia="Times New Roman" w:hAnsi="Calibri" w:cs="Times New Roman"/>
          <w:b w:val="0"/>
          <w:bCs w:val="0"/>
          <w:noProof/>
          <w:sz w:val="22"/>
          <w:szCs w:val="22"/>
        </w:rPr>
      </w:pPr>
      <w:hyperlink w:anchor="_Toc75110738" w:history="1">
        <w:r w:rsidRPr="00A20657">
          <w:rPr>
            <w:rStyle w:val="af4"/>
            <w:noProof/>
          </w:rPr>
          <w:t>1.4</w:t>
        </w:r>
        <w:r w:rsidRPr="0025134B">
          <w:rPr>
            <w:rFonts w:ascii="Calibri" w:eastAsia="Times New Roman" w:hAnsi="Calibri" w:cs="Times New Roman"/>
            <w:b w:val="0"/>
            <w:bCs w:val="0"/>
            <w:noProof/>
            <w:sz w:val="22"/>
            <w:szCs w:val="22"/>
          </w:rPr>
          <w:tab/>
        </w:r>
        <w:r w:rsidRPr="00A20657">
          <w:rPr>
            <w:rStyle w:val="af4"/>
            <w:noProof/>
          </w:rPr>
          <w:t>Історія жанру immersive sim</w:t>
        </w:r>
        <w:r>
          <w:rPr>
            <w:noProof/>
            <w:webHidden/>
          </w:rPr>
          <w:tab/>
        </w:r>
        <w:r>
          <w:rPr>
            <w:noProof/>
            <w:webHidden/>
          </w:rPr>
          <w:fldChar w:fldCharType="begin"/>
        </w:r>
        <w:r>
          <w:rPr>
            <w:noProof/>
            <w:webHidden/>
          </w:rPr>
          <w:instrText xml:space="preserve"> PAGEREF _Toc75110738 \h </w:instrText>
        </w:r>
        <w:r>
          <w:rPr>
            <w:noProof/>
            <w:webHidden/>
          </w:rPr>
        </w:r>
        <w:r>
          <w:rPr>
            <w:noProof/>
            <w:webHidden/>
          </w:rPr>
          <w:fldChar w:fldCharType="separate"/>
        </w:r>
        <w:r>
          <w:rPr>
            <w:noProof/>
            <w:webHidden/>
          </w:rPr>
          <w:t>13</w:t>
        </w:r>
        <w:r>
          <w:rPr>
            <w:noProof/>
            <w:webHidden/>
          </w:rPr>
          <w:fldChar w:fldCharType="end"/>
        </w:r>
      </w:hyperlink>
    </w:p>
    <w:p w:rsidR="001B587C" w:rsidRPr="0025134B" w:rsidRDefault="001B587C">
      <w:pPr>
        <w:pStyle w:val="21"/>
        <w:tabs>
          <w:tab w:val="left" w:pos="660"/>
          <w:tab w:val="right" w:leader="dot" w:pos="9628"/>
        </w:tabs>
        <w:rPr>
          <w:rFonts w:ascii="Calibri" w:eastAsia="Times New Roman" w:hAnsi="Calibri" w:cs="Times New Roman"/>
          <w:b w:val="0"/>
          <w:bCs w:val="0"/>
          <w:noProof/>
          <w:sz w:val="22"/>
          <w:szCs w:val="22"/>
        </w:rPr>
      </w:pPr>
      <w:hyperlink w:anchor="_Toc75110739" w:history="1">
        <w:r w:rsidRPr="00A20657">
          <w:rPr>
            <w:rStyle w:val="af4"/>
            <w:noProof/>
          </w:rPr>
          <w:t>1.5</w:t>
        </w:r>
        <w:r w:rsidRPr="0025134B">
          <w:rPr>
            <w:rFonts w:ascii="Calibri" w:eastAsia="Times New Roman" w:hAnsi="Calibri" w:cs="Times New Roman"/>
            <w:b w:val="0"/>
            <w:bCs w:val="0"/>
            <w:noProof/>
            <w:sz w:val="22"/>
            <w:szCs w:val="22"/>
          </w:rPr>
          <w:tab/>
        </w:r>
        <w:r w:rsidRPr="00A20657">
          <w:rPr>
            <w:rStyle w:val="af4"/>
            <w:noProof/>
          </w:rPr>
          <w:t>Ігровий дизайн</w:t>
        </w:r>
        <w:r>
          <w:rPr>
            <w:noProof/>
            <w:webHidden/>
          </w:rPr>
          <w:tab/>
        </w:r>
        <w:r>
          <w:rPr>
            <w:noProof/>
            <w:webHidden/>
          </w:rPr>
          <w:fldChar w:fldCharType="begin"/>
        </w:r>
        <w:r>
          <w:rPr>
            <w:noProof/>
            <w:webHidden/>
          </w:rPr>
          <w:instrText xml:space="preserve"> PAGEREF _Toc75110739 \h </w:instrText>
        </w:r>
        <w:r>
          <w:rPr>
            <w:noProof/>
            <w:webHidden/>
          </w:rPr>
        </w:r>
        <w:r>
          <w:rPr>
            <w:noProof/>
            <w:webHidden/>
          </w:rPr>
          <w:fldChar w:fldCharType="separate"/>
        </w:r>
        <w:r>
          <w:rPr>
            <w:noProof/>
            <w:webHidden/>
          </w:rPr>
          <w:t>21</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40" w:history="1">
        <w:r w:rsidRPr="00A20657">
          <w:rPr>
            <w:rStyle w:val="af4"/>
            <w:noProof/>
          </w:rPr>
          <w:t>Висновки за розділом</w:t>
        </w:r>
        <w:r>
          <w:rPr>
            <w:noProof/>
            <w:webHidden/>
          </w:rPr>
          <w:tab/>
        </w:r>
        <w:r>
          <w:rPr>
            <w:noProof/>
            <w:webHidden/>
          </w:rPr>
          <w:fldChar w:fldCharType="begin"/>
        </w:r>
        <w:r>
          <w:rPr>
            <w:noProof/>
            <w:webHidden/>
          </w:rPr>
          <w:instrText xml:space="preserve"> PAGEREF _Toc75110740 \h </w:instrText>
        </w:r>
        <w:r>
          <w:rPr>
            <w:noProof/>
            <w:webHidden/>
          </w:rPr>
        </w:r>
        <w:r>
          <w:rPr>
            <w:noProof/>
            <w:webHidden/>
          </w:rPr>
          <w:fldChar w:fldCharType="separate"/>
        </w:r>
        <w:r>
          <w:rPr>
            <w:noProof/>
            <w:webHidden/>
          </w:rPr>
          <w:t>22</w:t>
        </w:r>
        <w:r>
          <w:rPr>
            <w:noProof/>
            <w:webHidden/>
          </w:rPr>
          <w:fldChar w:fldCharType="end"/>
        </w:r>
      </w:hyperlink>
    </w:p>
    <w:p w:rsidR="001B587C" w:rsidRPr="0025134B" w:rsidRDefault="001B587C" w:rsidP="001B587C">
      <w:pPr>
        <w:pStyle w:val="11"/>
        <w:rPr>
          <w:rFonts w:ascii="Calibri" w:eastAsia="Times New Roman" w:hAnsi="Calibri" w:cs="Times New Roman"/>
          <w:sz w:val="22"/>
          <w:szCs w:val="22"/>
        </w:rPr>
      </w:pPr>
      <w:r w:rsidRPr="001B587C">
        <w:rPr>
          <w:rStyle w:val="af4"/>
          <w:color w:val="auto"/>
          <w:u w:val="none"/>
        </w:rPr>
        <w:t xml:space="preserve">РОЗДІЛ 2 </w:t>
      </w:r>
      <w:hyperlink w:anchor="_Toc75110742" w:history="1">
        <w:r w:rsidRPr="001B587C">
          <w:rPr>
            <w:rStyle w:val="af4"/>
            <w:color w:val="auto"/>
            <w:u w:val="none"/>
          </w:rPr>
          <w:t>АНАЛІТИЧНИЙ ОГЛЯД ЗАСОБІВ МОДЕЛЮВАННЯ</w:t>
        </w:r>
        <w:r w:rsidRPr="001B587C">
          <w:rPr>
            <w:webHidden/>
          </w:rPr>
          <w:tab/>
        </w:r>
        <w:r w:rsidRPr="001B587C">
          <w:rPr>
            <w:webHidden/>
          </w:rPr>
          <w:fldChar w:fldCharType="begin"/>
        </w:r>
        <w:r w:rsidRPr="001B587C">
          <w:rPr>
            <w:webHidden/>
          </w:rPr>
          <w:instrText xml:space="preserve"> PAGEREF _Toc75110742 \h </w:instrText>
        </w:r>
        <w:r w:rsidRPr="001B587C">
          <w:rPr>
            <w:webHidden/>
          </w:rPr>
        </w:r>
        <w:r w:rsidRPr="001B587C">
          <w:rPr>
            <w:webHidden/>
          </w:rPr>
          <w:fldChar w:fldCharType="separate"/>
        </w:r>
        <w:r w:rsidRPr="001B587C">
          <w:rPr>
            <w:webHidden/>
          </w:rPr>
          <w:t>23</w:t>
        </w:r>
        <w:r w:rsidRPr="001B587C">
          <w:rPr>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43" w:history="1">
        <w:r w:rsidRPr="00A20657">
          <w:rPr>
            <w:rStyle w:val="af4"/>
            <w:noProof/>
          </w:rPr>
          <w:t xml:space="preserve">2.1 Методологія </w:t>
        </w:r>
        <w:r w:rsidRPr="00A20657">
          <w:rPr>
            <w:rStyle w:val="af4"/>
            <w:noProof/>
            <w:lang w:val="en-US"/>
          </w:rPr>
          <w:t>IDEF</w:t>
        </w:r>
        <w:r w:rsidRPr="00A20657">
          <w:rPr>
            <w:rStyle w:val="af4"/>
            <w:noProof/>
          </w:rPr>
          <w:t>0</w:t>
        </w:r>
        <w:r>
          <w:rPr>
            <w:noProof/>
            <w:webHidden/>
          </w:rPr>
          <w:tab/>
        </w:r>
        <w:r>
          <w:rPr>
            <w:noProof/>
            <w:webHidden/>
          </w:rPr>
          <w:fldChar w:fldCharType="begin"/>
        </w:r>
        <w:r>
          <w:rPr>
            <w:noProof/>
            <w:webHidden/>
          </w:rPr>
          <w:instrText xml:space="preserve"> PAGEREF _Toc75110743 \h </w:instrText>
        </w:r>
        <w:r>
          <w:rPr>
            <w:noProof/>
            <w:webHidden/>
          </w:rPr>
        </w:r>
        <w:r>
          <w:rPr>
            <w:noProof/>
            <w:webHidden/>
          </w:rPr>
          <w:fldChar w:fldCharType="separate"/>
        </w:r>
        <w:r>
          <w:rPr>
            <w:noProof/>
            <w:webHidden/>
          </w:rPr>
          <w:t>23</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44" w:history="1">
        <w:r w:rsidRPr="00A20657">
          <w:rPr>
            <w:rStyle w:val="af4"/>
            <w:rFonts w:cs="Times New Roman"/>
            <w:noProof/>
          </w:rPr>
          <w:t>2.2 Методологія DFD</w:t>
        </w:r>
        <w:r>
          <w:rPr>
            <w:noProof/>
            <w:webHidden/>
          </w:rPr>
          <w:tab/>
        </w:r>
        <w:r>
          <w:rPr>
            <w:noProof/>
            <w:webHidden/>
          </w:rPr>
          <w:fldChar w:fldCharType="begin"/>
        </w:r>
        <w:r>
          <w:rPr>
            <w:noProof/>
            <w:webHidden/>
          </w:rPr>
          <w:instrText xml:space="preserve"> PAGEREF _Toc75110744 \h </w:instrText>
        </w:r>
        <w:r>
          <w:rPr>
            <w:noProof/>
            <w:webHidden/>
          </w:rPr>
        </w:r>
        <w:r>
          <w:rPr>
            <w:noProof/>
            <w:webHidden/>
          </w:rPr>
          <w:fldChar w:fldCharType="separate"/>
        </w:r>
        <w:r>
          <w:rPr>
            <w:noProof/>
            <w:webHidden/>
          </w:rPr>
          <w:t>25</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45" w:history="1">
        <w:r w:rsidRPr="00A20657">
          <w:rPr>
            <w:rStyle w:val="af4"/>
            <w:rFonts w:cs="Times New Roman"/>
            <w:noProof/>
          </w:rPr>
          <w:t>2.3 Методологія IDEF3</w:t>
        </w:r>
        <w:r>
          <w:rPr>
            <w:noProof/>
            <w:webHidden/>
          </w:rPr>
          <w:tab/>
        </w:r>
        <w:r>
          <w:rPr>
            <w:noProof/>
            <w:webHidden/>
          </w:rPr>
          <w:fldChar w:fldCharType="begin"/>
        </w:r>
        <w:r>
          <w:rPr>
            <w:noProof/>
            <w:webHidden/>
          </w:rPr>
          <w:instrText xml:space="preserve"> PAGEREF _Toc75110745 \h </w:instrText>
        </w:r>
        <w:r>
          <w:rPr>
            <w:noProof/>
            <w:webHidden/>
          </w:rPr>
        </w:r>
        <w:r>
          <w:rPr>
            <w:noProof/>
            <w:webHidden/>
          </w:rPr>
          <w:fldChar w:fldCharType="separate"/>
        </w:r>
        <w:r>
          <w:rPr>
            <w:noProof/>
            <w:webHidden/>
          </w:rPr>
          <w:t>26</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46" w:history="1">
        <w:r w:rsidRPr="00A20657">
          <w:rPr>
            <w:rStyle w:val="af4"/>
            <w:rFonts w:cs="Times New Roman"/>
            <w:noProof/>
          </w:rPr>
          <w:t xml:space="preserve">2.4 Засоби </w:t>
        </w:r>
        <w:r w:rsidRPr="00A20657">
          <w:rPr>
            <w:rStyle w:val="af4"/>
            <w:rFonts w:cs="Times New Roman"/>
            <w:noProof/>
            <w:lang w:val="en-US"/>
          </w:rPr>
          <w:t>case</w:t>
        </w:r>
        <w:r w:rsidRPr="00A20657">
          <w:rPr>
            <w:rStyle w:val="af4"/>
            <w:rFonts w:cs="Times New Roman"/>
            <w:noProof/>
          </w:rPr>
          <w:t>-моделювання</w:t>
        </w:r>
        <w:r>
          <w:rPr>
            <w:noProof/>
            <w:webHidden/>
          </w:rPr>
          <w:tab/>
        </w:r>
        <w:r>
          <w:rPr>
            <w:noProof/>
            <w:webHidden/>
          </w:rPr>
          <w:fldChar w:fldCharType="begin"/>
        </w:r>
        <w:r>
          <w:rPr>
            <w:noProof/>
            <w:webHidden/>
          </w:rPr>
          <w:instrText xml:space="preserve"> PAGEREF _Toc75110746 \h </w:instrText>
        </w:r>
        <w:r>
          <w:rPr>
            <w:noProof/>
            <w:webHidden/>
          </w:rPr>
        </w:r>
        <w:r>
          <w:rPr>
            <w:noProof/>
            <w:webHidden/>
          </w:rPr>
          <w:fldChar w:fldCharType="separate"/>
        </w:r>
        <w:r>
          <w:rPr>
            <w:noProof/>
            <w:webHidden/>
          </w:rPr>
          <w:t>28</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47" w:history="1">
        <w:r w:rsidRPr="00A20657">
          <w:rPr>
            <w:rStyle w:val="af4"/>
            <w:noProof/>
          </w:rPr>
          <w:t xml:space="preserve">2.5 Розгляд </w:t>
        </w:r>
        <w:r w:rsidRPr="00A20657">
          <w:rPr>
            <w:rStyle w:val="af4"/>
            <w:noProof/>
            <w:lang w:val="en-US"/>
          </w:rPr>
          <w:t>Microsoft</w:t>
        </w:r>
        <w:r w:rsidRPr="00A20657">
          <w:rPr>
            <w:rStyle w:val="af4"/>
            <w:noProof/>
          </w:rPr>
          <w:t xml:space="preserve"> </w:t>
        </w:r>
        <w:r w:rsidRPr="00A20657">
          <w:rPr>
            <w:rStyle w:val="af4"/>
            <w:noProof/>
            <w:lang w:val="en-US"/>
          </w:rPr>
          <w:t>Visio</w:t>
        </w:r>
        <w:r w:rsidRPr="00A20657">
          <w:rPr>
            <w:rStyle w:val="af4"/>
            <w:noProof/>
          </w:rPr>
          <w:t xml:space="preserve"> у якості </w:t>
        </w:r>
        <w:r w:rsidRPr="00A20657">
          <w:rPr>
            <w:rStyle w:val="af4"/>
            <w:noProof/>
            <w:lang w:val="en-US"/>
          </w:rPr>
          <w:t>CASE</w:t>
        </w:r>
        <w:r w:rsidRPr="00A20657">
          <w:rPr>
            <w:rStyle w:val="af4"/>
            <w:noProof/>
          </w:rPr>
          <w:t>-засобу</w:t>
        </w:r>
        <w:r>
          <w:rPr>
            <w:noProof/>
            <w:webHidden/>
          </w:rPr>
          <w:tab/>
        </w:r>
        <w:r>
          <w:rPr>
            <w:noProof/>
            <w:webHidden/>
          </w:rPr>
          <w:fldChar w:fldCharType="begin"/>
        </w:r>
        <w:r>
          <w:rPr>
            <w:noProof/>
            <w:webHidden/>
          </w:rPr>
          <w:instrText xml:space="preserve"> PAGEREF _Toc75110747 \h </w:instrText>
        </w:r>
        <w:r>
          <w:rPr>
            <w:noProof/>
            <w:webHidden/>
          </w:rPr>
        </w:r>
        <w:r>
          <w:rPr>
            <w:noProof/>
            <w:webHidden/>
          </w:rPr>
          <w:fldChar w:fldCharType="separate"/>
        </w:r>
        <w:r>
          <w:rPr>
            <w:noProof/>
            <w:webHidden/>
          </w:rPr>
          <w:t>29</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48" w:history="1">
        <w:r w:rsidRPr="00A20657">
          <w:rPr>
            <w:rStyle w:val="af4"/>
            <w:noProof/>
            <w:lang w:val="en-US"/>
          </w:rPr>
          <w:t xml:space="preserve">2.6 </w:t>
        </w:r>
        <w:r w:rsidRPr="00A20657">
          <w:rPr>
            <w:rStyle w:val="af4"/>
            <w:noProof/>
          </w:rPr>
          <w:t>Розгляд</w:t>
        </w:r>
        <w:r w:rsidRPr="00A20657">
          <w:rPr>
            <w:rStyle w:val="af4"/>
            <w:noProof/>
            <w:lang w:val="en-US"/>
          </w:rPr>
          <w:t xml:space="preserve"> Rational Rose</w:t>
        </w:r>
        <w:r w:rsidRPr="00A20657">
          <w:rPr>
            <w:rStyle w:val="af4"/>
            <w:noProof/>
          </w:rPr>
          <w:t xml:space="preserve"> у якості </w:t>
        </w:r>
        <w:r w:rsidRPr="00A20657">
          <w:rPr>
            <w:rStyle w:val="af4"/>
            <w:noProof/>
            <w:lang w:val="en-US"/>
          </w:rPr>
          <w:t>CASE-</w:t>
        </w:r>
        <w:r w:rsidRPr="00A20657">
          <w:rPr>
            <w:rStyle w:val="af4"/>
            <w:noProof/>
          </w:rPr>
          <w:t>засобу</w:t>
        </w:r>
        <w:r>
          <w:rPr>
            <w:noProof/>
            <w:webHidden/>
          </w:rPr>
          <w:tab/>
        </w:r>
        <w:r>
          <w:rPr>
            <w:noProof/>
            <w:webHidden/>
          </w:rPr>
          <w:fldChar w:fldCharType="begin"/>
        </w:r>
        <w:r>
          <w:rPr>
            <w:noProof/>
            <w:webHidden/>
          </w:rPr>
          <w:instrText xml:space="preserve"> PAGEREF _Toc75110748 \h </w:instrText>
        </w:r>
        <w:r>
          <w:rPr>
            <w:noProof/>
            <w:webHidden/>
          </w:rPr>
        </w:r>
        <w:r>
          <w:rPr>
            <w:noProof/>
            <w:webHidden/>
          </w:rPr>
          <w:fldChar w:fldCharType="separate"/>
        </w:r>
        <w:r>
          <w:rPr>
            <w:noProof/>
            <w:webHidden/>
          </w:rPr>
          <w:t>31</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49" w:history="1">
        <w:r w:rsidRPr="00A20657">
          <w:rPr>
            <w:rStyle w:val="af4"/>
            <w:noProof/>
          </w:rPr>
          <w:t xml:space="preserve">2.7 Розгляд </w:t>
        </w:r>
        <w:r w:rsidRPr="00A20657">
          <w:rPr>
            <w:rStyle w:val="af4"/>
            <w:noProof/>
            <w:lang w:val="en-US"/>
          </w:rPr>
          <w:t xml:space="preserve">ERwin Process Modeler </w:t>
        </w:r>
        <w:r w:rsidRPr="00A20657">
          <w:rPr>
            <w:rStyle w:val="af4"/>
            <w:noProof/>
          </w:rPr>
          <w:t xml:space="preserve">у якості </w:t>
        </w:r>
        <w:r w:rsidRPr="00A20657">
          <w:rPr>
            <w:rStyle w:val="af4"/>
            <w:noProof/>
            <w:lang w:val="en-US"/>
          </w:rPr>
          <w:t>CASE-</w:t>
        </w:r>
        <w:r w:rsidRPr="00A20657">
          <w:rPr>
            <w:rStyle w:val="af4"/>
            <w:noProof/>
          </w:rPr>
          <w:t>засобу</w:t>
        </w:r>
        <w:r>
          <w:rPr>
            <w:noProof/>
            <w:webHidden/>
          </w:rPr>
          <w:tab/>
        </w:r>
        <w:r>
          <w:rPr>
            <w:noProof/>
            <w:webHidden/>
          </w:rPr>
          <w:fldChar w:fldCharType="begin"/>
        </w:r>
        <w:r>
          <w:rPr>
            <w:noProof/>
            <w:webHidden/>
          </w:rPr>
          <w:instrText xml:space="preserve"> PAGEREF _Toc75110749 \h </w:instrText>
        </w:r>
        <w:r>
          <w:rPr>
            <w:noProof/>
            <w:webHidden/>
          </w:rPr>
        </w:r>
        <w:r>
          <w:rPr>
            <w:noProof/>
            <w:webHidden/>
          </w:rPr>
          <w:fldChar w:fldCharType="separate"/>
        </w:r>
        <w:r>
          <w:rPr>
            <w:noProof/>
            <w:webHidden/>
          </w:rPr>
          <w:t>34</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50" w:history="1">
        <w:r w:rsidRPr="00A20657">
          <w:rPr>
            <w:rStyle w:val="af4"/>
            <w:noProof/>
          </w:rPr>
          <w:t>Висновки за розділом</w:t>
        </w:r>
        <w:r>
          <w:rPr>
            <w:noProof/>
            <w:webHidden/>
          </w:rPr>
          <w:tab/>
        </w:r>
        <w:r>
          <w:rPr>
            <w:noProof/>
            <w:webHidden/>
          </w:rPr>
          <w:fldChar w:fldCharType="begin"/>
        </w:r>
        <w:r>
          <w:rPr>
            <w:noProof/>
            <w:webHidden/>
          </w:rPr>
          <w:instrText xml:space="preserve"> PAGEREF _Toc75110750 \h </w:instrText>
        </w:r>
        <w:r>
          <w:rPr>
            <w:noProof/>
            <w:webHidden/>
          </w:rPr>
        </w:r>
        <w:r>
          <w:rPr>
            <w:noProof/>
            <w:webHidden/>
          </w:rPr>
          <w:fldChar w:fldCharType="separate"/>
        </w:r>
        <w:r>
          <w:rPr>
            <w:noProof/>
            <w:webHidden/>
          </w:rPr>
          <w:t>36</w:t>
        </w:r>
        <w:r>
          <w:rPr>
            <w:noProof/>
            <w:webHidden/>
          </w:rPr>
          <w:fldChar w:fldCharType="end"/>
        </w:r>
      </w:hyperlink>
    </w:p>
    <w:p w:rsidR="001B587C" w:rsidRPr="0025134B" w:rsidRDefault="001B587C" w:rsidP="001B587C">
      <w:pPr>
        <w:pStyle w:val="11"/>
        <w:rPr>
          <w:rFonts w:ascii="Calibri" w:eastAsia="Times New Roman" w:hAnsi="Calibri" w:cs="Times New Roman"/>
          <w:sz w:val="22"/>
          <w:szCs w:val="22"/>
        </w:rPr>
      </w:pPr>
      <w:r w:rsidRPr="001B587C">
        <w:rPr>
          <w:rStyle w:val="af4"/>
          <w:color w:val="auto"/>
          <w:u w:val="none"/>
        </w:rPr>
        <w:t xml:space="preserve">РОЗДІЛ 3 </w:t>
      </w:r>
      <w:hyperlink w:anchor="_Toc75110752" w:history="1">
        <w:r w:rsidRPr="001B587C">
          <w:rPr>
            <w:rStyle w:val="af4"/>
            <w:color w:val="auto"/>
            <w:u w:val="none"/>
          </w:rPr>
          <w:t>МОДЕЛЮВАННЯ АПАРАТНО-ПРОГРАМНИХ ЗАСОБІВ</w:t>
        </w:r>
        <w:r w:rsidRPr="001B587C">
          <w:rPr>
            <w:webHidden/>
          </w:rPr>
          <w:tab/>
        </w:r>
        <w:r w:rsidRPr="001B587C">
          <w:rPr>
            <w:webHidden/>
          </w:rPr>
          <w:fldChar w:fldCharType="begin"/>
        </w:r>
        <w:r w:rsidRPr="001B587C">
          <w:rPr>
            <w:webHidden/>
          </w:rPr>
          <w:instrText xml:space="preserve"> PAGEREF _Toc75110752 \h </w:instrText>
        </w:r>
        <w:r w:rsidRPr="001B587C">
          <w:rPr>
            <w:webHidden/>
          </w:rPr>
        </w:r>
        <w:r w:rsidRPr="001B587C">
          <w:rPr>
            <w:webHidden/>
          </w:rPr>
          <w:fldChar w:fldCharType="separate"/>
        </w:r>
        <w:r w:rsidRPr="001B587C">
          <w:rPr>
            <w:webHidden/>
          </w:rPr>
          <w:t>37</w:t>
        </w:r>
        <w:r w:rsidRPr="001B587C">
          <w:rPr>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53" w:history="1">
        <w:r w:rsidRPr="00A20657">
          <w:rPr>
            <w:rStyle w:val="af4"/>
            <w:noProof/>
          </w:rPr>
          <w:t xml:space="preserve">3.1 Опис моделі процесу у нотації </w:t>
        </w:r>
        <w:r w:rsidRPr="00A20657">
          <w:rPr>
            <w:rStyle w:val="af4"/>
            <w:noProof/>
            <w:lang w:val="en-US"/>
          </w:rPr>
          <w:t>IDEF</w:t>
        </w:r>
        <w:r w:rsidRPr="00A20657">
          <w:rPr>
            <w:rStyle w:val="af4"/>
            <w:noProof/>
            <w:lang w:val="ru-RU"/>
          </w:rPr>
          <w:t>0</w:t>
        </w:r>
        <w:r>
          <w:rPr>
            <w:noProof/>
            <w:webHidden/>
          </w:rPr>
          <w:tab/>
        </w:r>
        <w:r>
          <w:rPr>
            <w:noProof/>
            <w:webHidden/>
          </w:rPr>
          <w:fldChar w:fldCharType="begin"/>
        </w:r>
        <w:r>
          <w:rPr>
            <w:noProof/>
            <w:webHidden/>
          </w:rPr>
          <w:instrText xml:space="preserve"> PAGEREF _Toc75110753 \h </w:instrText>
        </w:r>
        <w:r>
          <w:rPr>
            <w:noProof/>
            <w:webHidden/>
          </w:rPr>
        </w:r>
        <w:r>
          <w:rPr>
            <w:noProof/>
            <w:webHidden/>
          </w:rPr>
          <w:fldChar w:fldCharType="separate"/>
        </w:r>
        <w:r>
          <w:rPr>
            <w:noProof/>
            <w:webHidden/>
          </w:rPr>
          <w:t>37</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54" w:history="1">
        <w:r w:rsidRPr="00A20657">
          <w:rPr>
            <w:rStyle w:val="af4"/>
            <w:noProof/>
          </w:rPr>
          <w:t xml:space="preserve">3.2 Декомпозиція контекстної діаграми у нотації </w:t>
        </w:r>
        <w:r w:rsidRPr="00A20657">
          <w:rPr>
            <w:rStyle w:val="af4"/>
            <w:noProof/>
            <w:lang w:val="en-US"/>
          </w:rPr>
          <w:t>IDEF</w:t>
        </w:r>
        <w:r w:rsidRPr="00A20657">
          <w:rPr>
            <w:rStyle w:val="af4"/>
            <w:noProof/>
            <w:lang w:val="ru-RU"/>
          </w:rPr>
          <w:t>0</w:t>
        </w:r>
        <w:r>
          <w:rPr>
            <w:noProof/>
            <w:webHidden/>
          </w:rPr>
          <w:tab/>
        </w:r>
        <w:r>
          <w:rPr>
            <w:noProof/>
            <w:webHidden/>
          </w:rPr>
          <w:fldChar w:fldCharType="begin"/>
        </w:r>
        <w:r>
          <w:rPr>
            <w:noProof/>
            <w:webHidden/>
          </w:rPr>
          <w:instrText xml:space="preserve"> PAGEREF _Toc75110754 \h </w:instrText>
        </w:r>
        <w:r>
          <w:rPr>
            <w:noProof/>
            <w:webHidden/>
          </w:rPr>
        </w:r>
        <w:r>
          <w:rPr>
            <w:noProof/>
            <w:webHidden/>
          </w:rPr>
          <w:fldChar w:fldCharType="separate"/>
        </w:r>
        <w:r>
          <w:rPr>
            <w:noProof/>
            <w:webHidden/>
          </w:rPr>
          <w:t>38</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55" w:history="1">
        <w:r w:rsidRPr="00A20657">
          <w:rPr>
            <w:rStyle w:val="af4"/>
            <w:noProof/>
            <w:lang w:val="ru-RU"/>
          </w:rPr>
          <w:t xml:space="preserve">3.3 </w:t>
        </w:r>
        <w:r w:rsidRPr="00A20657">
          <w:rPr>
            <w:rStyle w:val="af4"/>
            <w:noProof/>
          </w:rPr>
          <w:t xml:space="preserve">Декомпозиція роботи «Створення сюжетної складової» у нотації </w:t>
        </w:r>
        <w:r w:rsidRPr="00A20657">
          <w:rPr>
            <w:rStyle w:val="af4"/>
            <w:noProof/>
            <w:lang w:val="en-US"/>
          </w:rPr>
          <w:t>IDEF</w:t>
        </w:r>
        <w:r w:rsidRPr="00A20657">
          <w:rPr>
            <w:rStyle w:val="af4"/>
            <w:noProof/>
            <w:lang w:val="ru-RU"/>
          </w:rPr>
          <w:t>3</w:t>
        </w:r>
        <w:r>
          <w:rPr>
            <w:noProof/>
            <w:webHidden/>
          </w:rPr>
          <w:tab/>
        </w:r>
        <w:r>
          <w:rPr>
            <w:noProof/>
            <w:webHidden/>
          </w:rPr>
          <w:fldChar w:fldCharType="begin"/>
        </w:r>
        <w:r>
          <w:rPr>
            <w:noProof/>
            <w:webHidden/>
          </w:rPr>
          <w:instrText xml:space="preserve"> PAGEREF _Toc75110755 \h </w:instrText>
        </w:r>
        <w:r>
          <w:rPr>
            <w:noProof/>
            <w:webHidden/>
          </w:rPr>
        </w:r>
        <w:r>
          <w:rPr>
            <w:noProof/>
            <w:webHidden/>
          </w:rPr>
          <w:fldChar w:fldCharType="separate"/>
        </w:r>
        <w:r>
          <w:rPr>
            <w:noProof/>
            <w:webHidden/>
          </w:rPr>
          <w:t>40</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56" w:history="1">
        <w:r w:rsidRPr="00A20657">
          <w:rPr>
            <w:rStyle w:val="af4"/>
            <w:noProof/>
          </w:rPr>
          <w:t>3.4 Декомпозиція роботи «Розробка дизайну гри»</w:t>
        </w:r>
        <w:r w:rsidRPr="00A20657">
          <w:rPr>
            <w:rStyle w:val="af4"/>
            <w:noProof/>
            <w:lang w:val="ru-RU"/>
          </w:rPr>
          <w:t xml:space="preserve"> у </w:t>
        </w:r>
        <w:r w:rsidRPr="00A20657">
          <w:rPr>
            <w:rStyle w:val="af4"/>
            <w:noProof/>
          </w:rPr>
          <w:t>нотації</w:t>
        </w:r>
        <w:r w:rsidRPr="00A20657">
          <w:rPr>
            <w:rStyle w:val="af4"/>
            <w:noProof/>
            <w:lang w:val="ru-RU"/>
          </w:rPr>
          <w:t xml:space="preserve"> </w:t>
        </w:r>
        <w:r w:rsidRPr="00A20657">
          <w:rPr>
            <w:rStyle w:val="af4"/>
            <w:noProof/>
            <w:lang w:val="en-US"/>
          </w:rPr>
          <w:t>IDEF</w:t>
        </w:r>
        <w:r w:rsidRPr="00A20657">
          <w:rPr>
            <w:rStyle w:val="af4"/>
            <w:noProof/>
            <w:lang w:val="ru-RU"/>
          </w:rPr>
          <w:t>3</w:t>
        </w:r>
        <w:r>
          <w:rPr>
            <w:noProof/>
            <w:webHidden/>
          </w:rPr>
          <w:tab/>
        </w:r>
        <w:r>
          <w:rPr>
            <w:noProof/>
            <w:webHidden/>
          </w:rPr>
          <w:fldChar w:fldCharType="begin"/>
        </w:r>
        <w:r>
          <w:rPr>
            <w:noProof/>
            <w:webHidden/>
          </w:rPr>
          <w:instrText xml:space="preserve"> PAGEREF _Toc75110756 \h </w:instrText>
        </w:r>
        <w:r>
          <w:rPr>
            <w:noProof/>
            <w:webHidden/>
          </w:rPr>
        </w:r>
        <w:r>
          <w:rPr>
            <w:noProof/>
            <w:webHidden/>
          </w:rPr>
          <w:fldChar w:fldCharType="separate"/>
        </w:r>
        <w:r>
          <w:rPr>
            <w:noProof/>
            <w:webHidden/>
          </w:rPr>
          <w:t>42</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57" w:history="1">
        <w:r w:rsidRPr="00A20657">
          <w:rPr>
            <w:rStyle w:val="af4"/>
            <w:noProof/>
          </w:rPr>
          <w:t xml:space="preserve">3.5 Декомпозиція роботи «Створення загального дизайну оточення» у нотації </w:t>
        </w:r>
        <w:r w:rsidRPr="00A20657">
          <w:rPr>
            <w:rStyle w:val="af4"/>
            <w:noProof/>
            <w:lang w:val="en-US"/>
          </w:rPr>
          <w:t>IDEF</w:t>
        </w:r>
        <w:r w:rsidRPr="00A20657">
          <w:rPr>
            <w:rStyle w:val="af4"/>
            <w:noProof/>
            <w:lang w:val="ru-RU"/>
          </w:rPr>
          <w:t>3</w:t>
        </w:r>
        <w:r>
          <w:rPr>
            <w:noProof/>
            <w:webHidden/>
          </w:rPr>
          <w:tab/>
        </w:r>
        <w:r>
          <w:rPr>
            <w:noProof/>
            <w:webHidden/>
          </w:rPr>
          <w:fldChar w:fldCharType="begin"/>
        </w:r>
        <w:r>
          <w:rPr>
            <w:noProof/>
            <w:webHidden/>
          </w:rPr>
          <w:instrText xml:space="preserve"> PAGEREF _Toc75110757 \h </w:instrText>
        </w:r>
        <w:r>
          <w:rPr>
            <w:noProof/>
            <w:webHidden/>
          </w:rPr>
        </w:r>
        <w:r>
          <w:rPr>
            <w:noProof/>
            <w:webHidden/>
          </w:rPr>
          <w:fldChar w:fldCharType="separate"/>
        </w:r>
        <w:r>
          <w:rPr>
            <w:noProof/>
            <w:webHidden/>
          </w:rPr>
          <w:t>44</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58" w:history="1">
        <w:r w:rsidRPr="00A20657">
          <w:rPr>
            <w:rStyle w:val="af4"/>
            <w:noProof/>
          </w:rPr>
          <w:t xml:space="preserve">3.6 Декомпозиція роботи «Створення дизайну персонажів» у нотації </w:t>
        </w:r>
        <w:r w:rsidRPr="00A20657">
          <w:rPr>
            <w:rStyle w:val="af4"/>
            <w:noProof/>
            <w:lang w:val="en-US"/>
          </w:rPr>
          <w:t>IDEF</w:t>
        </w:r>
        <w:r w:rsidRPr="00A20657">
          <w:rPr>
            <w:rStyle w:val="af4"/>
            <w:noProof/>
            <w:lang w:val="ru-RU"/>
          </w:rPr>
          <w:t>3»</w:t>
        </w:r>
        <w:r>
          <w:rPr>
            <w:noProof/>
            <w:webHidden/>
          </w:rPr>
          <w:tab/>
        </w:r>
        <w:r>
          <w:rPr>
            <w:noProof/>
            <w:webHidden/>
          </w:rPr>
          <w:fldChar w:fldCharType="begin"/>
        </w:r>
        <w:r>
          <w:rPr>
            <w:noProof/>
            <w:webHidden/>
          </w:rPr>
          <w:instrText xml:space="preserve"> PAGEREF _Toc75110758 \h </w:instrText>
        </w:r>
        <w:r>
          <w:rPr>
            <w:noProof/>
            <w:webHidden/>
          </w:rPr>
        </w:r>
        <w:r>
          <w:rPr>
            <w:noProof/>
            <w:webHidden/>
          </w:rPr>
          <w:fldChar w:fldCharType="separate"/>
        </w:r>
        <w:r>
          <w:rPr>
            <w:noProof/>
            <w:webHidden/>
          </w:rPr>
          <w:t>46</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59" w:history="1">
        <w:r w:rsidRPr="00A20657">
          <w:rPr>
            <w:rStyle w:val="af4"/>
            <w:noProof/>
          </w:rPr>
          <w:t xml:space="preserve">3.7 Декомпозиція роботи «Створення звукового дизайну» у нотації </w:t>
        </w:r>
        <w:r w:rsidRPr="00A20657">
          <w:rPr>
            <w:rStyle w:val="af4"/>
            <w:noProof/>
            <w:lang w:val="en-US"/>
          </w:rPr>
          <w:t>IDEF</w:t>
        </w:r>
        <w:r w:rsidRPr="00A20657">
          <w:rPr>
            <w:rStyle w:val="af4"/>
            <w:noProof/>
            <w:lang w:val="ru-RU"/>
          </w:rPr>
          <w:t>3</w:t>
        </w:r>
        <w:r>
          <w:rPr>
            <w:noProof/>
            <w:webHidden/>
          </w:rPr>
          <w:tab/>
        </w:r>
        <w:r>
          <w:rPr>
            <w:noProof/>
            <w:webHidden/>
          </w:rPr>
          <w:fldChar w:fldCharType="begin"/>
        </w:r>
        <w:r>
          <w:rPr>
            <w:noProof/>
            <w:webHidden/>
          </w:rPr>
          <w:instrText xml:space="preserve"> PAGEREF _Toc75110759 \h </w:instrText>
        </w:r>
        <w:r>
          <w:rPr>
            <w:noProof/>
            <w:webHidden/>
          </w:rPr>
        </w:r>
        <w:r>
          <w:rPr>
            <w:noProof/>
            <w:webHidden/>
          </w:rPr>
          <w:fldChar w:fldCharType="separate"/>
        </w:r>
        <w:r>
          <w:rPr>
            <w:noProof/>
            <w:webHidden/>
          </w:rPr>
          <w:t>48</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60" w:history="1">
        <w:r w:rsidRPr="00A20657">
          <w:rPr>
            <w:rStyle w:val="af4"/>
            <w:noProof/>
          </w:rPr>
          <w:t xml:space="preserve">3.8 Декомпозиція роботи «Створення ігрового процесу» у нотації </w:t>
        </w:r>
        <w:r w:rsidRPr="00A20657">
          <w:rPr>
            <w:rStyle w:val="af4"/>
            <w:noProof/>
            <w:lang w:val="en-US"/>
          </w:rPr>
          <w:t>DFD</w:t>
        </w:r>
        <w:r>
          <w:rPr>
            <w:noProof/>
            <w:webHidden/>
          </w:rPr>
          <w:tab/>
        </w:r>
        <w:r>
          <w:rPr>
            <w:noProof/>
            <w:webHidden/>
          </w:rPr>
          <w:fldChar w:fldCharType="begin"/>
        </w:r>
        <w:r>
          <w:rPr>
            <w:noProof/>
            <w:webHidden/>
          </w:rPr>
          <w:instrText xml:space="preserve"> PAGEREF _Toc75110760 \h </w:instrText>
        </w:r>
        <w:r>
          <w:rPr>
            <w:noProof/>
            <w:webHidden/>
          </w:rPr>
        </w:r>
        <w:r>
          <w:rPr>
            <w:noProof/>
            <w:webHidden/>
          </w:rPr>
          <w:fldChar w:fldCharType="separate"/>
        </w:r>
        <w:r>
          <w:rPr>
            <w:noProof/>
            <w:webHidden/>
          </w:rPr>
          <w:t>50</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61" w:history="1">
        <w:r w:rsidRPr="00A20657">
          <w:rPr>
            <w:rStyle w:val="af4"/>
            <w:noProof/>
          </w:rPr>
          <w:t>3.9. Декомпозиція роботи «Створення головних ігрових механік»</w:t>
        </w:r>
        <w:r w:rsidRPr="00A20657">
          <w:rPr>
            <w:rStyle w:val="af4"/>
            <w:noProof/>
            <w:lang w:val="ru-RU"/>
          </w:rPr>
          <w:t xml:space="preserve"> у </w:t>
        </w:r>
        <w:r w:rsidRPr="00A20657">
          <w:rPr>
            <w:rStyle w:val="af4"/>
            <w:noProof/>
          </w:rPr>
          <w:t>нотації</w:t>
        </w:r>
        <w:r w:rsidRPr="00A20657">
          <w:rPr>
            <w:rStyle w:val="af4"/>
            <w:noProof/>
            <w:lang w:val="ru-RU"/>
          </w:rPr>
          <w:t xml:space="preserve"> </w:t>
        </w:r>
        <w:r w:rsidRPr="00A20657">
          <w:rPr>
            <w:rStyle w:val="af4"/>
            <w:noProof/>
            <w:lang w:val="en-US"/>
          </w:rPr>
          <w:t>DFD</w:t>
        </w:r>
        <w:r>
          <w:rPr>
            <w:noProof/>
            <w:webHidden/>
          </w:rPr>
          <w:tab/>
        </w:r>
        <w:r>
          <w:rPr>
            <w:noProof/>
            <w:webHidden/>
          </w:rPr>
          <w:fldChar w:fldCharType="begin"/>
        </w:r>
        <w:r>
          <w:rPr>
            <w:noProof/>
            <w:webHidden/>
          </w:rPr>
          <w:instrText xml:space="preserve"> PAGEREF _Toc75110761 \h </w:instrText>
        </w:r>
        <w:r>
          <w:rPr>
            <w:noProof/>
            <w:webHidden/>
          </w:rPr>
        </w:r>
        <w:r>
          <w:rPr>
            <w:noProof/>
            <w:webHidden/>
          </w:rPr>
          <w:fldChar w:fldCharType="separate"/>
        </w:r>
        <w:r>
          <w:rPr>
            <w:noProof/>
            <w:webHidden/>
          </w:rPr>
          <w:t>52</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62" w:history="1">
        <w:r w:rsidRPr="00A20657">
          <w:rPr>
            <w:rStyle w:val="af4"/>
            <w:noProof/>
          </w:rPr>
          <w:t xml:space="preserve">3.10. Декомпозиція роботи «Створення основних ігрових механік» у нотації </w:t>
        </w:r>
        <w:r w:rsidRPr="00A20657">
          <w:rPr>
            <w:rStyle w:val="af4"/>
            <w:noProof/>
            <w:lang w:val="en-US"/>
          </w:rPr>
          <w:t>DFD</w:t>
        </w:r>
        <w:r>
          <w:rPr>
            <w:noProof/>
            <w:webHidden/>
          </w:rPr>
          <w:tab/>
        </w:r>
        <w:r>
          <w:rPr>
            <w:noProof/>
            <w:webHidden/>
          </w:rPr>
          <w:fldChar w:fldCharType="begin"/>
        </w:r>
        <w:r>
          <w:rPr>
            <w:noProof/>
            <w:webHidden/>
          </w:rPr>
          <w:instrText xml:space="preserve"> PAGEREF _Toc75110762 \h </w:instrText>
        </w:r>
        <w:r>
          <w:rPr>
            <w:noProof/>
            <w:webHidden/>
          </w:rPr>
        </w:r>
        <w:r>
          <w:rPr>
            <w:noProof/>
            <w:webHidden/>
          </w:rPr>
          <w:fldChar w:fldCharType="separate"/>
        </w:r>
        <w:r>
          <w:rPr>
            <w:noProof/>
            <w:webHidden/>
          </w:rPr>
          <w:t>54</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63" w:history="1">
        <w:r w:rsidRPr="00A20657">
          <w:rPr>
            <w:rStyle w:val="af4"/>
            <w:noProof/>
          </w:rPr>
          <w:t xml:space="preserve">3.11.  Декомпозиція роботи «Створення технічної складової» у нотації </w:t>
        </w:r>
        <w:r w:rsidRPr="00A20657">
          <w:rPr>
            <w:rStyle w:val="af4"/>
            <w:noProof/>
            <w:lang w:val="en-US"/>
          </w:rPr>
          <w:t>IDEF</w:t>
        </w:r>
        <w:r w:rsidRPr="00A20657">
          <w:rPr>
            <w:rStyle w:val="af4"/>
            <w:noProof/>
            <w:lang w:val="ru-RU"/>
          </w:rPr>
          <w:t>3</w:t>
        </w:r>
        <w:r>
          <w:rPr>
            <w:noProof/>
            <w:webHidden/>
          </w:rPr>
          <w:tab/>
        </w:r>
        <w:r>
          <w:rPr>
            <w:noProof/>
            <w:webHidden/>
          </w:rPr>
          <w:fldChar w:fldCharType="begin"/>
        </w:r>
        <w:r>
          <w:rPr>
            <w:noProof/>
            <w:webHidden/>
          </w:rPr>
          <w:instrText xml:space="preserve"> PAGEREF _Toc75110763 \h </w:instrText>
        </w:r>
        <w:r>
          <w:rPr>
            <w:noProof/>
            <w:webHidden/>
          </w:rPr>
        </w:r>
        <w:r>
          <w:rPr>
            <w:noProof/>
            <w:webHidden/>
          </w:rPr>
          <w:fldChar w:fldCharType="separate"/>
        </w:r>
        <w:r>
          <w:rPr>
            <w:noProof/>
            <w:webHidden/>
          </w:rPr>
          <w:t>56</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64" w:history="1">
        <w:r w:rsidRPr="00A20657">
          <w:rPr>
            <w:rStyle w:val="af4"/>
            <w:noProof/>
          </w:rPr>
          <w:t>3.12. Змішана модель процесів створення ігрового дизайну</w:t>
        </w:r>
        <w:r>
          <w:rPr>
            <w:noProof/>
            <w:webHidden/>
          </w:rPr>
          <w:tab/>
        </w:r>
        <w:r>
          <w:rPr>
            <w:noProof/>
            <w:webHidden/>
          </w:rPr>
          <w:fldChar w:fldCharType="begin"/>
        </w:r>
        <w:r>
          <w:rPr>
            <w:noProof/>
            <w:webHidden/>
          </w:rPr>
          <w:instrText xml:space="preserve"> PAGEREF _Toc75110764 \h </w:instrText>
        </w:r>
        <w:r>
          <w:rPr>
            <w:noProof/>
            <w:webHidden/>
          </w:rPr>
        </w:r>
        <w:r>
          <w:rPr>
            <w:noProof/>
            <w:webHidden/>
          </w:rPr>
          <w:fldChar w:fldCharType="separate"/>
        </w:r>
        <w:r>
          <w:rPr>
            <w:noProof/>
            <w:webHidden/>
          </w:rPr>
          <w:t>58</w:t>
        </w:r>
        <w:r>
          <w:rPr>
            <w:noProof/>
            <w:webHidden/>
          </w:rPr>
          <w:fldChar w:fldCharType="end"/>
        </w:r>
      </w:hyperlink>
    </w:p>
    <w:p w:rsidR="001B587C" w:rsidRPr="0025134B" w:rsidRDefault="001B587C">
      <w:pPr>
        <w:pStyle w:val="21"/>
        <w:tabs>
          <w:tab w:val="right" w:leader="dot" w:pos="9628"/>
        </w:tabs>
        <w:rPr>
          <w:rFonts w:ascii="Calibri" w:eastAsia="Times New Roman" w:hAnsi="Calibri" w:cs="Times New Roman"/>
          <w:b w:val="0"/>
          <w:bCs w:val="0"/>
          <w:noProof/>
          <w:sz w:val="22"/>
          <w:szCs w:val="22"/>
        </w:rPr>
      </w:pPr>
      <w:hyperlink w:anchor="_Toc75110765" w:history="1">
        <w:r w:rsidRPr="00A20657">
          <w:rPr>
            <w:rStyle w:val="af4"/>
            <w:noProof/>
          </w:rPr>
          <w:t>Висновки за розділом</w:t>
        </w:r>
        <w:r>
          <w:rPr>
            <w:noProof/>
            <w:webHidden/>
          </w:rPr>
          <w:tab/>
        </w:r>
        <w:r>
          <w:rPr>
            <w:noProof/>
            <w:webHidden/>
          </w:rPr>
          <w:fldChar w:fldCharType="begin"/>
        </w:r>
        <w:r>
          <w:rPr>
            <w:noProof/>
            <w:webHidden/>
          </w:rPr>
          <w:instrText xml:space="preserve"> PAGEREF _Toc75110765 \h </w:instrText>
        </w:r>
        <w:r>
          <w:rPr>
            <w:noProof/>
            <w:webHidden/>
          </w:rPr>
        </w:r>
        <w:r>
          <w:rPr>
            <w:noProof/>
            <w:webHidden/>
          </w:rPr>
          <w:fldChar w:fldCharType="separate"/>
        </w:r>
        <w:r>
          <w:rPr>
            <w:noProof/>
            <w:webHidden/>
          </w:rPr>
          <w:t>61</w:t>
        </w:r>
        <w:r>
          <w:rPr>
            <w:noProof/>
            <w:webHidden/>
          </w:rPr>
          <w:fldChar w:fldCharType="end"/>
        </w:r>
      </w:hyperlink>
    </w:p>
    <w:p w:rsidR="001B587C" w:rsidRPr="0025134B" w:rsidRDefault="001B587C" w:rsidP="001B587C">
      <w:pPr>
        <w:pStyle w:val="11"/>
        <w:rPr>
          <w:rFonts w:ascii="Calibri" w:eastAsia="Times New Roman" w:hAnsi="Calibri" w:cs="Times New Roman"/>
          <w:sz w:val="22"/>
          <w:szCs w:val="22"/>
        </w:rPr>
      </w:pPr>
      <w:hyperlink w:anchor="_Toc75110766" w:history="1">
        <w:r w:rsidRPr="00A20657">
          <w:rPr>
            <w:rStyle w:val="af4"/>
            <w:lang w:val="ru-RU"/>
          </w:rPr>
          <w:t>ВИСНОВКИ</w:t>
        </w:r>
        <w:r>
          <w:rPr>
            <w:webHidden/>
          </w:rPr>
          <w:tab/>
        </w:r>
        <w:r>
          <w:rPr>
            <w:webHidden/>
          </w:rPr>
          <w:fldChar w:fldCharType="begin"/>
        </w:r>
        <w:r>
          <w:rPr>
            <w:webHidden/>
          </w:rPr>
          <w:instrText xml:space="preserve"> PAGEREF _Toc75110766 \h </w:instrText>
        </w:r>
        <w:r>
          <w:rPr>
            <w:webHidden/>
          </w:rPr>
        </w:r>
        <w:r>
          <w:rPr>
            <w:webHidden/>
          </w:rPr>
          <w:fldChar w:fldCharType="separate"/>
        </w:r>
        <w:r>
          <w:rPr>
            <w:webHidden/>
          </w:rPr>
          <w:t>62</w:t>
        </w:r>
        <w:r>
          <w:rPr>
            <w:webHidden/>
          </w:rPr>
          <w:fldChar w:fldCharType="end"/>
        </w:r>
      </w:hyperlink>
    </w:p>
    <w:p w:rsidR="001B587C" w:rsidRPr="0025134B" w:rsidRDefault="001B587C" w:rsidP="001B587C">
      <w:pPr>
        <w:pStyle w:val="11"/>
        <w:rPr>
          <w:rFonts w:ascii="Calibri" w:eastAsia="Times New Roman" w:hAnsi="Calibri" w:cs="Times New Roman"/>
          <w:sz w:val="22"/>
          <w:szCs w:val="22"/>
        </w:rPr>
      </w:pPr>
      <w:hyperlink w:anchor="_Toc75110767" w:history="1">
        <w:r w:rsidRPr="00A20657">
          <w:rPr>
            <w:rStyle w:val="af4"/>
          </w:rPr>
          <w:t>СПИСОК ВИКОРИСТАНИХ ДЖЕРЕЛ</w:t>
        </w:r>
        <w:r>
          <w:rPr>
            <w:webHidden/>
          </w:rPr>
          <w:tab/>
        </w:r>
        <w:r>
          <w:rPr>
            <w:webHidden/>
          </w:rPr>
          <w:fldChar w:fldCharType="begin"/>
        </w:r>
        <w:r>
          <w:rPr>
            <w:webHidden/>
          </w:rPr>
          <w:instrText xml:space="preserve"> PAGEREF _Toc75110767 \h </w:instrText>
        </w:r>
        <w:r>
          <w:rPr>
            <w:webHidden/>
          </w:rPr>
        </w:r>
        <w:r>
          <w:rPr>
            <w:webHidden/>
          </w:rPr>
          <w:fldChar w:fldCharType="separate"/>
        </w:r>
        <w:r>
          <w:rPr>
            <w:webHidden/>
          </w:rPr>
          <w:t>63</w:t>
        </w:r>
        <w:r>
          <w:rPr>
            <w:webHidden/>
          </w:rPr>
          <w:fldChar w:fldCharType="end"/>
        </w:r>
      </w:hyperlink>
    </w:p>
    <w:p w:rsidR="00E91973" w:rsidRDefault="00B1187A">
      <w:pPr>
        <w:rPr>
          <w:rFonts w:ascii="Times New Roman" w:hAnsi="Times New Roman" w:cs="Times New Roman"/>
          <w:b/>
          <w:sz w:val="28"/>
          <w:szCs w:val="28"/>
        </w:rPr>
      </w:pPr>
      <w:r>
        <w:rPr>
          <w:rFonts w:ascii="Times New Roman" w:eastAsia="Times New Roman" w:hAnsi="Times New Roman"/>
          <w:b/>
          <w:bCs/>
          <w:caps/>
          <w:color w:val="000000"/>
          <w:sz w:val="28"/>
          <w:szCs w:val="28"/>
        </w:rPr>
        <w:fldChar w:fldCharType="end"/>
      </w:r>
      <w:r w:rsidR="00E91973">
        <w:rPr>
          <w:b/>
        </w:rPr>
        <w:br w:type="page"/>
      </w:r>
    </w:p>
    <w:p w:rsidR="00E26706" w:rsidRPr="007E264D" w:rsidRDefault="00E26706" w:rsidP="00E26706">
      <w:pPr>
        <w:pStyle w:val="1"/>
        <w:rPr>
          <w:b/>
        </w:rPr>
      </w:pPr>
      <w:bookmarkStart w:id="3" w:name="_Toc75110731"/>
      <w:r w:rsidRPr="007E264D">
        <w:rPr>
          <w:b/>
        </w:rPr>
        <w:t>ПЕРЕЛІК УМОВНИХ ПОЗНАЧЕНЬ, СКОРОЧЕНЬ І ТЕРМІНІВ</w:t>
      </w:r>
      <w:bookmarkEnd w:id="1"/>
      <w:bookmarkEnd w:id="3"/>
    </w:p>
    <w:p w:rsidR="00E26706" w:rsidRPr="00EE3044" w:rsidRDefault="00E26706" w:rsidP="00E26706">
      <w:pPr>
        <w:spacing w:after="0" w:line="360" w:lineRule="auto"/>
        <w:jc w:val="both"/>
        <w:rPr>
          <w:rFonts w:ascii="Times New Roman" w:hAnsi="Times New Roman"/>
          <w:sz w:val="28"/>
          <w:szCs w:val="28"/>
        </w:rPr>
      </w:pPr>
      <w:r w:rsidRPr="00EE3044">
        <w:rPr>
          <w:rFonts w:ascii="Times New Roman" w:hAnsi="Times New Roman"/>
          <w:sz w:val="28"/>
          <w:szCs w:val="28"/>
        </w:rPr>
        <w:t xml:space="preserve">CASE – Computer Aided Software/System Engineering (широкий комплекс програм, призначених для підтримки процесів створення програмного продукту, включаючи аналіз вимог, моделювання, наладку і тестування). </w:t>
      </w:r>
    </w:p>
    <w:p w:rsidR="00E26706" w:rsidRPr="00EE3044" w:rsidRDefault="00E26706" w:rsidP="00E26706">
      <w:pPr>
        <w:spacing w:after="0" w:line="360" w:lineRule="auto"/>
        <w:jc w:val="both"/>
        <w:rPr>
          <w:rFonts w:ascii="Times New Roman" w:hAnsi="Times New Roman"/>
          <w:sz w:val="28"/>
          <w:szCs w:val="28"/>
        </w:rPr>
      </w:pPr>
      <w:r w:rsidRPr="00EE3044">
        <w:rPr>
          <w:rFonts w:ascii="Times New Roman" w:hAnsi="Times New Roman"/>
          <w:sz w:val="28"/>
          <w:szCs w:val="28"/>
        </w:rPr>
        <w:t>DFD – Data</w:t>
      </w:r>
      <w:r>
        <w:rPr>
          <w:rFonts w:ascii="Times New Roman" w:hAnsi="Times New Roman"/>
          <w:sz w:val="28"/>
          <w:szCs w:val="28"/>
        </w:rPr>
        <w:t xml:space="preserve"> </w:t>
      </w:r>
      <w:r w:rsidRPr="00EE3044">
        <w:rPr>
          <w:rFonts w:ascii="Times New Roman" w:hAnsi="Times New Roman"/>
          <w:sz w:val="28"/>
          <w:szCs w:val="28"/>
        </w:rPr>
        <w:t>Flow</w:t>
      </w:r>
      <w:r>
        <w:rPr>
          <w:rFonts w:ascii="Times New Roman" w:hAnsi="Times New Roman"/>
          <w:sz w:val="28"/>
          <w:szCs w:val="28"/>
        </w:rPr>
        <w:t xml:space="preserve"> </w:t>
      </w:r>
      <w:r w:rsidRPr="00EE3044">
        <w:rPr>
          <w:rFonts w:ascii="Times New Roman" w:hAnsi="Times New Roman"/>
          <w:sz w:val="28"/>
          <w:szCs w:val="28"/>
        </w:rPr>
        <w:t>Diagram (методологія опису потоків даних)</w:t>
      </w:r>
      <w:r>
        <w:rPr>
          <w:rFonts w:ascii="Times New Roman" w:hAnsi="Times New Roman"/>
          <w:sz w:val="28"/>
          <w:szCs w:val="28"/>
        </w:rPr>
        <w:t>.</w:t>
      </w:r>
    </w:p>
    <w:p w:rsidR="00E26706" w:rsidRPr="00EE3044" w:rsidRDefault="00E26706" w:rsidP="00E26706">
      <w:pPr>
        <w:spacing w:after="0" w:line="360" w:lineRule="auto"/>
        <w:jc w:val="both"/>
        <w:rPr>
          <w:rFonts w:ascii="Times New Roman" w:hAnsi="Times New Roman"/>
          <w:sz w:val="28"/>
          <w:szCs w:val="28"/>
        </w:rPr>
      </w:pPr>
      <w:r w:rsidRPr="00EE3044">
        <w:rPr>
          <w:rFonts w:ascii="Times New Roman" w:hAnsi="Times New Roman"/>
          <w:sz w:val="28"/>
          <w:szCs w:val="28"/>
        </w:rPr>
        <w:t>IDEF0 – ICAM Definition for Function Modeling (методологія функціонального моделювання).</w:t>
      </w:r>
    </w:p>
    <w:p w:rsidR="00E26706" w:rsidRDefault="00E26706" w:rsidP="00E26706">
      <w:pPr>
        <w:spacing w:after="0" w:line="360" w:lineRule="auto"/>
        <w:jc w:val="both"/>
        <w:rPr>
          <w:rFonts w:ascii="Times New Roman" w:hAnsi="Times New Roman"/>
          <w:sz w:val="28"/>
          <w:szCs w:val="28"/>
        </w:rPr>
      </w:pPr>
      <w:r w:rsidRPr="00EE3044">
        <w:rPr>
          <w:rFonts w:ascii="Times New Roman" w:hAnsi="Times New Roman"/>
          <w:sz w:val="28"/>
          <w:szCs w:val="28"/>
        </w:rPr>
        <w:t>IDEF3 – ICAM Definition for Process Description Capture Method (методологія опису процесів, яка розглядає послідовність виконання та причинно-слідчі зв’язки між ситуаціями для структурного представлення знань о системі).</w:t>
      </w:r>
    </w:p>
    <w:p w:rsidR="00C06978" w:rsidRDefault="00C06978" w:rsidP="00E26706">
      <w:pPr>
        <w:spacing w:after="0" w:line="360" w:lineRule="auto"/>
        <w:jc w:val="both"/>
        <w:rPr>
          <w:rFonts w:ascii="Times New Roman" w:hAnsi="Times New Roman" w:cs="Times New Roman"/>
          <w:sz w:val="28"/>
          <w:szCs w:val="28"/>
        </w:rPr>
      </w:pPr>
      <w:r>
        <w:rPr>
          <w:rFonts w:ascii="Times New Roman" w:hAnsi="Times New Roman"/>
          <w:sz w:val="28"/>
          <w:szCs w:val="28"/>
        </w:rPr>
        <w:t xml:space="preserve">Геймплей – Скорочення для терміну «ігровий процес». </w:t>
      </w:r>
      <w:r>
        <w:rPr>
          <w:rFonts w:ascii="Times New Roman" w:hAnsi="Times New Roman" w:cs="Times New Roman"/>
          <w:sz w:val="28"/>
          <w:szCs w:val="28"/>
        </w:rPr>
        <w:t>Основний</w:t>
      </w:r>
      <w:r w:rsidRPr="009712B4">
        <w:rPr>
          <w:rFonts w:ascii="Times New Roman" w:hAnsi="Times New Roman" w:cs="Times New Roman"/>
          <w:sz w:val="28"/>
          <w:szCs w:val="28"/>
        </w:rPr>
        <w:t xml:space="preserve"> компонент відеогри</w:t>
      </w:r>
      <w:r>
        <w:rPr>
          <w:rFonts w:ascii="Times New Roman" w:hAnsi="Times New Roman" w:cs="Times New Roman"/>
          <w:sz w:val="28"/>
          <w:szCs w:val="28"/>
        </w:rPr>
        <w:t>, що об’єднанням ігрових механік</w:t>
      </w:r>
      <w:r w:rsidRPr="009712B4">
        <w:rPr>
          <w:rFonts w:ascii="Times New Roman" w:hAnsi="Times New Roman" w:cs="Times New Roman"/>
          <w:sz w:val="28"/>
          <w:szCs w:val="28"/>
        </w:rPr>
        <w:t>, за допомогою яких гравець взаємодіє з відеогрою.</w:t>
      </w:r>
    </w:p>
    <w:p w:rsidR="001F43D0" w:rsidRDefault="001F43D0" w:rsidP="00E267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НІП – Неігровий персона</w:t>
      </w:r>
      <w:r w:rsidRPr="001F43D0">
        <w:rPr>
          <w:rFonts w:ascii="Times New Roman" w:hAnsi="Times New Roman" w:cs="Times New Roman"/>
          <w:sz w:val="28"/>
          <w:szCs w:val="28"/>
        </w:rPr>
        <w:t>ж</w:t>
      </w:r>
      <w:r>
        <w:rPr>
          <w:rFonts w:ascii="Times New Roman" w:hAnsi="Times New Roman" w:cs="Times New Roman"/>
          <w:sz w:val="28"/>
          <w:szCs w:val="28"/>
        </w:rPr>
        <w:t>. Персонаж відеогри, що не знаходиться під контролем гравця, його дії та поведінка задаються програмно.</w:t>
      </w:r>
    </w:p>
    <w:p w:rsidR="00E26706" w:rsidRPr="004D38B1" w:rsidRDefault="00577328" w:rsidP="004D38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Геймдизайн –</w:t>
      </w:r>
      <w:r w:rsidR="004D38B1">
        <w:rPr>
          <w:rFonts w:ascii="Times New Roman" w:hAnsi="Times New Roman" w:cs="Times New Roman"/>
          <w:sz w:val="28"/>
          <w:szCs w:val="28"/>
        </w:rPr>
        <w:t xml:space="preserve"> Ігровий дизайн, </w:t>
      </w:r>
      <w:r w:rsidR="004D38B1" w:rsidRPr="009F2A0D">
        <w:rPr>
          <w:rFonts w:ascii="Times New Roman" w:eastAsia="Times New Roman" w:hAnsi="Times New Roman" w:cs="Times New Roman"/>
          <w:sz w:val="28"/>
          <w:szCs w:val="28"/>
        </w:rPr>
        <w:t>процес створення форми і змісту ігрового процесу гри</w:t>
      </w:r>
      <w:r w:rsidR="004D38B1">
        <w:rPr>
          <w:rFonts w:ascii="Times New Roman" w:eastAsia="Times New Roman" w:hAnsi="Times New Roman" w:cs="Times New Roman"/>
          <w:sz w:val="28"/>
          <w:szCs w:val="28"/>
        </w:rPr>
        <w:t xml:space="preserve"> у розробці</w:t>
      </w:r>
      <w:r w:rsidR="004D38B1" w:rsidRPr="009F2A0D">
        <w:rPr>
          <w:rFonts w:ascii="Times New Roman" w:eastAsia="Times New Roman" w:hAnsi="Times New Roman" w:cs="Times New Roman"/>
          <w:sz w:val="28"/>
          <w:szCs w:val="28"/>
        </w:rPr>
        <w:t>.</w:t>
      </w:r>
      <w:r w:rsidR="00E26706">
        <w:rPr>
          <w:rFonts w:ascii="Times New Roman" w:eastAsia="Times New Roman" w:hAnsi="Times New Roman" w:cs="Times New Roman"/>
          <w:b/>
          <w:color w:val="000000"/>
          <w:sz w:val="28"/>
          <w:szCs w:val="28"/>
        </w:rPr>
        <w:br w:type="page"/>
      </w:r>
    </w:p>
    <w:p w:rsidR="00326463" w:rsidRPr="008163F8" w:rsidRDefault="00D32DA3" w:rsidP="008163F8">
      <w:pPr>
        <w:pStyle w:val="1"/>
        <w:spacing w:after="0"/>
        <w:rPr>
          <w:b/>
        </w:rPr>
      </w:pPr>
      <w:bookmarkStart w:id="4" w:name="_Toc75110732"/>
      <w:r w:rsidRPr="008163F8">
        <w:rPr>
          <w:b/>
        </w:rPr>
        <w:t>ВСТУП</w:t>
      </w:r>
      <w:bookmarkEnd w:id="4"/>
    </w:p>
    <w:p w:rsidR="00631EE0" w:rsidRPr="00631EE0" w:rsidRDefault="00631EE0" w:rsidP="00631EE0">
      <w:pPr>
        <w:spacing w:after="0" w:line="360" w:lineRule="auto"/>
        <w:jc w:val="center"/>
        <w:rPr>
          <w:rFonts w:ascii="Times New Roman" w:eastAsia="Times New Roman" w:hAnsi="Times New Roman" w:cs="Times New Roman"/>
          <w:b/>
          <w:sz w:val="28"/>
          <w:szCs w:val="28"/>
        </w:rPr>
      </w:pPr>
    </w:p>
    <w:p w:rsidR="008163F8" w:rsidRDefault="00C06307" w:rsidP="00B1393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Відеоігри – один із символів нової епохи у історії людства, який з’явився з появою перших обчислювальних машин. Еволюція відеоігор від простих розваг до повноцінного виду мистецтва відбувалася разом з розвитком комп’ютерних технологій, тому з плином часу ігрові програми становилися все більш різноманітними та мали між собою все більше відмінностей. </w:t>
      </w:r>
    </w:p>
    <w:p w:rsidR="008163F8" w:rsidRPr="00256096" w:rsidRDefault="008163F8" w:rsidP="00B1393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Відеоігри потребують велику частину апаратних можливостей комп</w:t>
      </w:r>
      <w:r w:rsidRPr="00256096">
        <w:rPr>
          <w:rFonts w:ascii="Times New Roman" w:eastAsia="Times New Roman" w:hAnsi="Times New Roman" w:cs="Times New Roman"/>
          <w:sz w:val="28"/>
          <w:szCs w:val="28"/>
        </w:rPr>
        <w:t>’ютера для коректного функціонування</w:t>
      </w:r>
      <w:r w:rsidR="006B1A2F" w:rsidRPr="00256096">
        <w:rPr>
          <w:rFonts w:ascii="Times New Roman" w:eastAsia="Times New Roman" w:hAnsi="Times New Roman" w:cs="Times New Roman"/>
          <w:sz w:val="28"/>
          <w:szCs w:val="28"/>
        </w:rPr>
        <w:t xml:space="preserve">, використовуючи центральний і графічний процесори для виведення зображення на </w:t>
      </w:r>
      <w:r w:rsidR="00E54CC0" w:rsidRPr="00256096">
        <w:rPr>
          <w:rFonts w:ascii="Times New Roman" w:eastAsia="Times New Roman" w:hAnsi="Times New Roman" w:cs="Times New Roman"/>
          <w:sz w:val="28"/>
          <w:szCs w:val="28"/>
        </w:rPr>
        <w:t>монітор комп’ютера. Крім цього для коректної роботи відеоігор є потреба у програмній частині, такій як операційна система, драйвери апаратних засобів, бібліотеки та велика кількість інших допоміжних файлів.</w:t>
      </w:r>
    </w:p>
    <w:p w:rsidR="00C06307" w:rsidRDefault="00256096" w:rsidP="00B1393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розвитком ігрової індустрії </w:t>
      </w:r>
      <w:r w:rsidR="00C06307">
        <w:rPr>
          <w:rFonts w:ascii="Times New Roman" w:eastAsia="Times New Roman" w:hAnsi="Times New Roman" w:cs="Times New Roman"/>
          <w:sz w:val="28"/>
          <w:szCs w:val="28"/>
        </w:rPr>
        <w:t>почали формуватися жанри відеоігор. Особливістю поділу на жанри у індустрії відеоігор є залежність від ігрового процесу (також має назву gameplay, або геймплей). Ігровий процес – це набір способів взаємодії гравця з грою. Дані способи взаємодії мають великі відмінності у відеоіграх різних жанрів.</w:t>
      </w:r>
    </w:p>
    <w:p w:rsidR="00C06307" w:rsidRDefault="00C06307" w:rsidP="00B1393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сьогодні не існує єдиної та достовірної класифікації жанрів відеоігор. Причина цього – розвиток відеоігор, як мистецтва. Досить часто з’являються ігри, ігровий процес яких не може бути віднесено до вже існуючих жанрів – у такому випадку виникає новий жанр. Проте, в індустрії вже досить давно існує неофіційний розподіл, куди досить швидко </w:t>
      </w:r>
      <w:r w:rsidR="00AC10E0">
        <w:rPr>
          <w:rFonts w:ascii="Times New Roman" w:eastAsia="Times New Roman" w:hAnsi="Times New Roman" w:cs="Times New Roman"/>
          <w:sz w:val="28"/>
          <w:szCs w:val="28"/>
        </w:rPr>
        <w:t>включяться</w:t>
      </w:r>
      <w:r>
        <w:rPr>
          <w:rFonts w:ascii="Times New Roman" w:eastAsia="Times New Roman" w:hAnsi="Times New Roman" w:cs="Times New Roman"/>
          <w:sz w:val="28"/>
          <w:szCs w:val="28"/>
        </w:rPr>
        <w:t xml:space="preserve"> новостворені жанри відеоігор. Також існують жанри, що були створені, опираючись на елементи вже існуючих жанрів, або саме вони були предками молодих жанрів. Одним із них і є умовний жанр immersive sim.</w:t>
      </w:r>
    </w:p>
    <w:p w:rsidR="00BB22E3" w:rsidRDefault="004E06EE" w:rsidP="00B1393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Immersive</w:t>
      </w:r>
      <w:r w:rsidRPr="004E06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sim</w:t>
      </w:r>
      <w:r w:rsidRPr="004E06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об’єднує під собою відносно невелику групу відеоігор, головною особливістю якого є направленість основних компонентів гри на створення ефекту присутності у гравця.</w:t>
      </w:r>
      <w:r w:rsidR="00516A2E">
        <w:rPr>
          <w:rFonts w:ascii="Times New Roman" w:eastAsia="Times New Roman" w:hAnsi="Times New Roman" w:cs="Times New Roman"/>
          <w:sz w:val="28"/>
          <w:szCs w:val="28"/>
        </w:rPr>
        <w:t xml:space="preserve"> </w:t>
      </w:r>
      <w:r w:rsidR="00516A2E">
        <w:rPr>
          <w:rFonts w:ascii="Times New Roman" w:eastAsia="Times New Roman" w:hAnsi="Times New Roman" w:cs="Times New Roman"/>
          <w:sz w:val="28"/>
          <w:szCs w:val="28"/>
          <w:lang w:val="en-US"/>
        </w:rPr>
        <w:t>Immersive</w:t>
      </w:r>
      <w:r w:rsidR="00516A2E" w:rsidRPr="00516A2E">
        <w:rPr>
          <w:rFonts w:ascii="Times New Roman" w:eastAsia="Times New Roman" w:hAnsi="Times New Roman" w:cs="Times New Roman"/>
          <w:sz w:val="28"/>
          <w:szCs w:val="28"/>
        </w:rPr>
        <w:t xml:space="preserve"> </w:t>
      </w:r>
      <w:r w:rsidR="00516A2E">
        <w:rPr>
          <w:rFonts w:ascii="Times New Roman" w:eastAsia="Times New Roman" w:hAnsi="Times New Roman" w:cs="Times New Roman"/>
          <w:sz w:val="28"/>
          <w:szCs w:val="28"/>
          <w:lang w:val="en-US"/>
        </w:rPr>
        <w:t>sim</w:t>
      </w:r>
      <w:r w:rsidR="00516A2E">
        <w:rPr>
          <w:rFonts w:ascii="Times New Roman" w:eastAsia="Times New Roman" w:hAnsi="Times New Roman" w:cs="Times New Roman"/>
          <w:sz w:val="28"/>
          <w:szCs w:val="28"/>
        </w:rPr>
        <w:t xml:space="preserve"> мав великий вплив на </w:t>
      </w:r>
      <w:r w:rsidR="00516A2E">
        <w:rPr>
          <w:rFonts w:ascii="Times New Roman" w:eastAsia="Times New Roman" w:hAnsi="Times New Roman" w:cs="Times New Roman"/>
          <w:sz w:val="28"/>
          <w:szCs w:val="28"/>
        </w:rPr>
        <w:lastRenderedPageBreak/>
        <w:t>інші жанри на етапі становлення індустрії відеоігор, велика кількість ігрових механік та геймдизайнерських рішень, призначених для занурення гравця у ігровий процес, проникли у інші жанри</w:t>
      </w:r>
      <w:r w:rsidR="00CD3D1D">
        <w:rPr>
          <w:rFonts w:ascii="Times New Roman" w:eastAsia="Times New Roman" w:hAnsi="Times New Roman" w:cs="Times New Roman"/>
          <w:sz w:val="28"/>
          <w:szCs w:val="28"/>
        </w:rPr>
        <w:t>, викликавши їхню трансформацію</w:t>
      </w:r>
      <w:r w:rsidR="00516A2E">
        <w:rPr>
          <w:rFonts w:ascii="Times New Roman" w:eastAsia="Times New Roman" w:hAnsi="Times New Roman" w:cs="Times New Roman"/>
          <w:sz w:val="28"/>
          <w:szCs w:val="28"/>
        </w:rPr>
        <w:t xml:space="preserve">. Проте, саме </w:t>
      </w:r>
      <w:r w:rsidR="00CD3D1D">
        <w:rPr>
          <w:rFonts w:ascii="Times New Roman" w:eastAsia="Times New Roman" w:hAnsi="Times New Roman" w:cs="Times New Roman"/>
          <w:sz w:val="28"/>
          <w:szCs w:val="28"/>
        </w:rPr>
        <w:t>у відеоіграх даного умовного жанру створення гри орієнтується на створення ефекту присутності.</w:t>
      </w:r>
    </w:p>
    <w:p w:rsidR="00C2371E" w:rsidRDefault="00C2371E" w:rsidP="00B13931">
      <w:pPr>
        <w:spacing w:after="0" w:line="360" w:lineRule="auto"/>
        <w:ind w:firstLine="709"/>
        <w:jc w:val="both"/>
        <w:rPr>
          <w:rFonts w:ascii="Times New Roman" w:eastAsia="Times New Roman" w:hAnsi="Times New Roman" w:cs="Times New Roman"/>
          <w:sz w:val="28"/>
          <w:szCs w:val="28"/>
        </w:rPr>
      </w:pPr>
      <w:r w:rsidRPr="00B13931">
        <w:rPr>
          <w:rFonts w:ascii="Times New Roman" w:eastAsia="Times New Roman" w:hAnsi="Times New Roman" w:cs="Times New Roman"/>
          <w:i/>
          <w:sz w:val="28"/>
          <w:szCs w:val="28"/>
        </w:rPr>
        <w:t xml:space="preserve">Актуальність </w:t>
      </w:r>
      <w:r w:rsidR="00FE6AA0">
        <w:rPr>
          <w:rFonts w:ascii="Times New Roman" w:eastAsia="Times New Roman" w:hAnsi="Times New Roman" w:cs="Times New Roman"/>
          <w:i/>
          <w:sz w:val="28"/>
          <w:szCs w:val="28"/>
        </w:rPr>
        <w:t>теми</w:t>
      </w:r>
      <w:r w:rsidRPr="00B13931">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Дослідження принципу роботи відеоігор у жанрі </w:t>
      </w:r>
      <w:r>
        <w:rPr>
          <w:rFonts w:ascii="Times New Roman" w:eastAsia="Times New Roman" w:hAnsi="Times New Roman" w:cs="Times New Roman"/>
          <w:sz w:val="28"/>
          <w:szCs w:val="28"/>
          <w:lang w:val="en-US"/>
        </w:rPr>
        <w:t>immersive</w:t>
      </w:r>
      <w:r w:rsidRPr="006D214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sim</w:t>
      </w:r>
      <w:r w:rsidR="006D2149">
        <w:rPr>
          <w:rFonts w:ascii="Times New Roman" w:eastAsia="Times New Roman" w:hAnsi="Times New Roman" w:cs="Times New Roman"/>
          <w:sz w:val="28"/>
          <w:szCs w:val="28"/>
        </w:rPr>
        <w:t xml:space="preserve"> спрощує процес створення ігор даного жанру розробниками-новачками.</w:t>
      </w:r>
    </w:p>
    <w:p w:rsidR="00B13931" w:rsidRDefault="00B13931" w:rsidP="00B13931">
      <w:pPr>
        <w:spacing w:after="0" w:line="360" w:lineRule="auto"/>
        <w:ind w:firstLine="709"/>
        <w:jc w:val="both"/>
        <w:rPr>
          <w:rFonts w:ascii="Times New Roman" w:eastAsia="Times New Roman" w:hAnsi="Times New Roman" w:cs="Times New Roman"/>
          <w:sz w:val="28"/>
          <w:szCs w:val="28"/>
        </w:rPr>
      </w:pPr>
      <w:r w:rsidRPr="00B13931">
        <w:rPr>
          <w:rFonts w:ascii="Times New Roman" w:eastAsia="Times New Roman" w:hAnsi="Times New Roman" w:cs="Times New Roman"/>
          <w:i/>
          <w:sz w:val="28"/>
          <w:szCs w:val="28"/>
        </w:rPr>
        <w:t>Об’єкт дослідження</w:t>
      </w:r>
      <w:r>
        <w:rPr>
          <w:rFonts w:ascii="Times New Roman" w:eastAsia="Times New Roman" w:hAnsi="Times New Roman" w:cs="Times New Roman"/>
          <w:sz w:val="28"/>
          <w:szCs w:val="28"/>
        </w:rPr>
        <w:t xml:space="preserve">: Процес моделювання апаратно-програмних засобів для кіберспорту в жанрі </w:t>
      </w:r>
      <w:r>
        <w:rPr>
          <w:rFonts w:ascii="Times New Roman" w:eastAsia="Times New Roman" w:hAnsi="Times New Roman" w:cs="Times New Roman"/>
          <w:sz w:val="28"/>
          <w:szCs w:val="28"/>
          <w:lang w:val="en-US"/>
        </w:rPr>
        <w:t>Immersive</w:t>
      </w:r>
      <w:r w:rsidRPr="002D38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sim</w:t>
      </w:r>
      <w:r>
        <w:rPr>
          <w:rFonts w:ascii="Times New Roman" w:eastAsia="Times New Roman" w:hAnsi="Times New Roman" w:cs="Times New Roman"/>
          <w:sz w:val="28"/>
          <w:szCs w:val="28"/>
        </w:rPr>
        <w:t xml:space="preserve"> за допомогою </w:t>
      </w:r>
      <w:r>
        <w:rPr>
          <w:rFonts w:ascii="Times New Roman" w:eastAsia="Times New Roman" w:hAnsi="Times New Roman" w:cs="Times New Roman"/>
          <w:sz w:val="28"/>
          <w:szCs w:val="28"/>
          <w:lang w:val="en-US"/>
        </w:rPr>
        <w:t>Case</w:t>
      </w:r>
      <w:r w:rsidRPr="006D4976">
        <w:rPr>
          <w:rFonts w:ascii="Times New Roman" w:eastAsia="Times New Roman" w:hAnsi="Times New Roman" w:cs="Times New Roman"/>
          <w:sz w:val="28"/>
          <w:szCs w:val="28"/>
        </w:rPr>
        <w:t>-</w:t>
      </w:r>
      <w:r>
        <w:rPr>
          <w:rFonts w:ascii="Times New Roman" w:eastAsia="Times New Roman" w:hAnsi="Times New Roman" w:cs="Times New Roman"/>
          <w:sz w:val="28"/>
          <w:szCs w:val="28"/>
        </w:rPr>
        <w:t>технологій.</w:t>
      </w:r>
    </w:p>
    <w:p w:rsidR="006D2149" w:rsidRDefault="006D2149" w:rsidP="00B13931">
      <w:pPr>
        <w:spacing w:after="0" w:line="360" w:lineRule="auto"/>
        <w:ind w:firstLine="709"/>
        <w:jc w:val="both"/>
        <w:rPr>
          <w:rFonts w:ascii="Times New Roman" w:eastAsia="Times New Roman" w:hAnsi="Times New Roman" w:cs="Times New Roman"/>
          <w:sz w:val="28"/>
          <w:szCs w:val="28"/>
        </w:rPr>
      </w:pPr>
      <w:r w:rsidRPr="00B13931">
        <w:rPr>
          <w:rFonts w:ascii="Times New Roman" w:eastAsia="Times New Roman" w:hAnsi="Times New Roman" w:cs="Times New Roman"/>
          <w:i/>
          <w:sz w:val="28"/>
          <w:szCs w:val="28"/>
        </w:rPr>
        <w:t>Предмет дослідження</w:t>
      </w:r>
      <w:r>
        <w:rPr>
          <w:rFonts w:ascii="Times New Roman" w:eastAsia="Times New Roman" w:hAnsi="Times New Roman" w:cs="Times New Roman"/>
          <w:sz w:val="28"/>
          <w:szCs w:val="28"/>
        </w:rPr>
        <w:t>: Принцип функціонування ефекту занурення у відеоіграх та жанр, що ставить це за мету.</w:t>
      </w:r>
    </w:p>
    <w:p w:rsidR="00F63209" w:rsidRPr="00DE3464" w:rsidRDefault="001A0574" w:rsidP="00B13931">
      <w:pPr>
        <w:spacing w:after="0" w:line="360" w:lineRule="auto"/>
        <w:ind w:firstLine="709"/>
        <w:jc w:val="both"/>
        <w:rPr>
          <w:rFonts w:ascii="Times New Roman" w:eastAsia="Times New Roman" w:hAnsi="Times New Roman" w:cs="Times New Roman"/>
          <w:sz w:val="28"/>
          <w:szCs w:val="28"/>
        </w:rPr>
      </w:pPr>
      <w:r w:rsidRPr="00DE3464">
        <w:rPr>
          <w:rFonts w:ascii="Times New Roman" w:eastAsia="Times New Roman" w:hAnsi="Times New Roman" w:cs="Times New Roman"/>
          <w:i/>
          <w:sz w:val="28"/>
          <w:szCs w:val="28"/>
        </w:rPr>
        <w:t>Мета дипломної роботи</w:t>
      </w:r>
      <w:r w:rsidRPr="00DE3464">
        <w:rPr>
          <w:rFonts w:ascii="Times New Roman" w:eastAsia="Times New Roman" w:hAnsi="Times New Roman" w:cs="Times New Roman"/>
          <w:sz w:val="28"/>
          <w:szCs w:val="28"/>
        </w:rPr>
        <w:t>: Проведення теоретичного аналізу</w:t>
      </w:r>
      <w:r w:rsidR="00C02DE7" w:rsidRPr="00DE3464">
        <w:rPr>
          <w:rFonts w:ascii="Times New Roman" w:eastAsia="Times New Roman" w:hAnsi="Times New Roman" w:cs="Times New Roman"/>
          <w:sz w:val="28"/>
          <w:szCs w:val="28"/>
        </w:rPr>
        <w:t xml:space="preserve"> основ ігрового дизайну, дослідження імерсивності</w:t>
      </w:r>
      <w:r w:rsidR="002D38CC" w:rsidRPr="00DE3464">
        <w:rPr>
          <w:rFonts w:ascii="Times New Roman" w:eastAsia="Times New Roman" w:hAnsi="Times New Roman" w:cs="Times New Roman"/>
          <w:sz w:val="28"/>
          <w:szCs w:val="28"/>
        </w:rPr>
        <w:t xml:space="preserve"> </w:t>
      </w:r>
      <w:r w:rsidR="00C02DE7" w:rsidRPr="00DE3464">
        <w:rPr>
          <w:rFonts w:ascii="Times New Roman" w:eastAsia="Times New Roman" w:hAnsi="Times New Roman" w:cs="Times New Roman"/>
          <w:sz w:val="28"/>
          <w:szCs w:val="28"/>
        </w:rPr>
        <w:t>(ефекту занурення) у іграх</w:t>
      </w:r>
      <w:r w:rsidR="002D38CC" w:rsidRPr="00DE3464">
        <w:rPr>
          <w:rFonts w:ascii="Times New Roman" w:eastAsia="Times New Roman" w:hAnsi="Times New Roman" w:cs="Times New Roman"/>
          <w:sz w:val="28"/>
          <w:szCs w:val="28"/>
        </w:rPr>
        <w:t xml:space="preserve">, аналіз історії розвитку жанру </w:t>
      </w:r>
      <w:r w:rsidR="00B13931" w:rsidRPr="00DE3464">
        <w:rPr>
          <w:rFonts w:ascii="Times New Roman" w:eastAsia="Times New Roman" w:hAnsi="Times New Roman" w:cs="Times New Roman"/>
          <w:sz w:val="28"/>
          <w:szCs w:val="28"/>
        </w:rPr>
        <w:t>I</w:t>
      </w:r>
      <w:r w:rsidR="002D38CC" w:rsidRPr="00DE3464">
        <w:rPr>
          <w:rFonts w:ascii="Times New Roman" w:eastAsia="Times New Roman" w:hAnsi="Times New Roman" w:cs="Times New Roman"/>
          <w:sz w:val="28"/>
          <w:szCs w:val="28"/>
        </w:rPr>
        <w:t>mmersive sim, його впливу на інші жанри відеоігор.</w:t>
      </w:r>
      <w:r w:rsidR="004951E0" w:rsidRPr="00DE3464">
        <w:rPr>
          <w:rFonts w:ascii="Times New Roman" w:eastAsia="Times New Roman" w:hAnsi="Times New Roman" w:cs="Times New Roman"/>
          <w:sz w:val="28"/>
          <w:szCs w:val="28"/>
        </w:rPr>
        <w:t xml:space="preserve"> Створення модел</w:t>
      </w:r>
      <w:r w:rsidR="00782AFF" w:rsidRPr="00DE3464">
        <w:rPr>
          <w:rFonts w:ascii="Times New Roman" w:eastAsia="Times New Roman" w:hAnsi="Times New Roman" w:cs="Times New Roman"/>
          <w:sz w:val="28"/>
          <w:szCs w:val="28"/>
        </w:rPr>
        <w:t>ей</w:t>
      </w:r>
      <w:r w:rsidR="004951E0" w:rsidRPr="00DE3464">
        <w:rPr>
          <w:rFonts w:ascii="Times New Roman" w:eastAsia="Times New Roman" w:hAnsi="Times New Roman" w:cs="Times New Roman"/>
          <w:sz w:val="28"/>
          <w:szCs w:val="28"/>
        </w:rPr>
        <w:t xml:space="preserve"> </w:t>
      </w:r>
      <w:r w:rsidR="00DE3464" w:rsidRPr="00DE3464">
        <w:rPr>
          <w:rFonts w:ascii="Times New Roman" w:eastAsia="Times New Roman" w:hAnsi="Times New Roman" w:cs="Times New Roman"/>
          <w:sz w:val="28"/>
          <w:szCs w:val="28"/>
          <w:lang w:eastAsia="ru-RU"/>
        </w:rPr>
        <w:t xml:space="preserve"> </w:t>
      </w:r>
      <w:r w:rsidR="00DE3464" w:rsidRPr="00DE3464">
        <w:rPr>
          <w:rFonts w:ascii="Times New Roman" w:eastAsia="Times New Roman" w:hAnsi="Times New Roman" w:cs="Times New Roman"/>
          <w:sz w:val="28"/>
          <w:szCs w:val="28"/>
        </w:rPr>
        <w:t xml:space="preserve">апаратно- програмних засобів для кіберспорту </w:t>
      </w:r>
      <w:r w:rsidR="00DE3464" w:rsidRPr="00DE3464">
        <w:rPr>
          <w:rFonts w:ascii="Times New Roman" w:eastAsia="Times New Roman" w:hAnsi="Times New Roman" w:cs="Times New Roman"/>
          <w:sz w:val="24"/>
          <w:szCs w:val="28"/>
          <w:lang w:val="ru-RU" w:eastAsia="ru-RU"/>
        </w:rPr>
        <w:t xml:space="preserve"> </w:t>
      </w:r>
      <w:r w:rsidR="00DE3464" w:rsidRPr="00DE3464">
        <w:rPr>
          <w:rFonts w:ascii="Times New Roman" w:eastAsia="Times New Roman" w:hAnsi="Times New Roman" w:cs="Times New Roman"/>
          <w:sz w:val="28"/>
          <w:szCs w:val="28"/>
          <w:lang w:val="ru-RU"/>
        </w:rPr>
        <w:t>в</w:t>
      </w:r>
      <w:r w:rsidR="00DE3464" w:rsidRPr="00174CF1">
        <w:rPr>
          <w:rFonts w:ascii="Times New Roman" w:eastAsia="Times New Roman" w:hAnsi="Times New Roman" w:cs="Times New Roman"/>
          <w:sz w:val="28"/>
          <w:szCs w:val="28"/>
        </w:rPr>
        <w:t xml:space="preserve"> жанрі</w:t>
      </w:r>
      <w:r w:rsidR="00DE3464" w:rsidRPr="00DE3464">
        <w:rPr>
          <w:rFonts w:ascii="Times New Roman" w:eastAsia="Times New Roman" w:hAnsi="Times New Roman" w:cs="Times New Roman"/>
          <w:sz w:val="28"/>
          <w:szCs w:val="28"/>
          <w:lang w:val="ru-RU"/>
        </w:rPr>
        <w:t xml:space="preserve"> </w:t>
      </w:r>
      <w:r w:rsidR="00DE3464" w:rsidRPr="00DE3464">
        <w:rPr>
          <w:rFonts w:ascii="Times New Roman" w:eastAsia="Times New Roman" w:hAnsi="Times New Roman" w:cs="Times New Roman"/>
          <w:sz w:val="28"/>
          <w:szCs w:val="28"/>
          <w:lang w:val="en-US"/>
        </w:rPr>
        <w:t>Immersive</w:t>
      </w:r>
      <w:r w:rsidR="00DE3464" w:rsidRPr="00DE3464">
        <w:rPr>
          <w:rFonts w:ascii="Times New Roman" w:eastAsia="Times New Roman" w:hAnsi="Times New Roman" w:cs="Times New Roman"/>
          <w:sz w:val="28"/>
          <w:szCs w:val="28"/>
          <w:lang w:val="ru-RU"/>
        </w:rPr>
        <w:t xml:space="preserve"> </w:t>
      </w:r>
      <w:r w:rsidR="00DE3464" w:rsidRPr="00DE3464">
        <w:rPr>
          <w:rFonts w:ascii="Times New Roman" w:eastAsia="Times New Roman" w:hAnsi="Times New Roman" w:cs="Times New Roman"/>
          <w:sz w:val="28"/>
          <w:szCs w:val="28"/>
          <w:lang w:val="en-US"/>
        </w:rPr>
        <w:t>sim</w:t>
      </w:r>
      <w:r w:rsidR="00DE3464" w:rsidRPr="00DE3464">
        <w:rPr>
          <w:rFonts w:ascii="Times New Roman" w:eastAsia="Times New Roman" w:hAnsi="Times New Roman" w:cs="Times New Roman"/>
          <w:sz w:val="28"/>
          <w:szCs w:val="28"/>
        </w:rPr>
        <w:t xml:space="preserve"> </w:t>
      </w:r>
      <w:r w:rsidR="00DE3464">
        <w:rPr>
          <w:rFonts w:ascii="Times New Roman" w:eastAsia="Times New Roman" w:hAnsi="Times New Roman" w:cs="Times New Roman"/>
          <w:sz w:val="28"/>
          <w:szCs w:val="28"/>
        </w:rPr>
        <w:t>з</w:t>
      </w:r>
      <w:r w:rsidR="00DE3464" w:rsidRPr="00DE3464">
        <w:rPr>
          <w:rFonts w:ascii="Times New Roman" w:eastAsia="Times New Roman" w:hAnsi="Times New Roman" w:cs="Times New Roman"/>
          <w:sz w:val="28"/>
          <w:szCs w:val="28"/>
        </w:rPr>
        <w:t>а допомогою CASE-технологій.</w:t>
      </w:r>
      <w:r w:rsidR="004951E0" w:rsidRPr="00DE3464">
        <w:rPr>
          <w:rFonts w:ascii="Times New Roman" w:eastAsia="Times New Roman" w:hAnsi="Times New Roman" w:cs="Times New Roman"/>
          <w:sz w:val="28"/>
          <w:szCs w:val="28"/>
        </w:rPr>
        <w:t xml:space="preserve"> </w:t>
      </w:r>
    </w:p>
    <w:p w:rsidR="00651E92" w:rsidRPr="00026255" w:rsidRDefault="00651E92" w:rsidP="00651E92">
      <w:pPr>
        <w:spacing w:after="0" w:line="360" w:lineRule="auto"/>
        <w:ind w:firstLine="709"/>
        <w:jc w:val="both"/>
        <w:rPr>
          <w:rFonts w:ascii="Times New Roman" w:hAnsi="Times New Roman"/>
          <w:sz w:val="28"/>
          <w:szCs w:val="28"/>
        </w:rPr>
      </w:pPr>
      <w:r w:rsidRPr="00026255">
        <w:rPr>
          <w:rFonts w:ascii="Times New Roman" w:hAnsi="Times New Roman"/>
          <w:sz w:val="28"/>
          <w:szCs w:val="28"/>
        </w:rPr>
        <w:t>Для досягнення мети дипломної роботи були поставлені наступні завдання:</w:t>
      </w:r>
    </w:p>
    <w:p w:rsidR="00651E92" w:rsidRPr="0049597F" w:rsidRDefault="00651E92" w:rsidP="00651E92">
      <w:pPr>
        <w:numPr>
          <w:ilvl w:val="0"/>
          <w:numId w:val="19"/>
        </w:numPr>
        <w:tabs>
          <w:tab w:val="left" w:pos="1134"/>
        </w:tabs>
        <w:spacing w:after="0" w:line="360" w:lineRule="auto"/>
        <w:ind w:hanging="720"/>
        <w:contextualSpacing/>
        <w:jc w:val="both"/>
        <w:rPr>
          <w:rFonts w:ascii="Times New Roman" w:hAnsi="Times New Roman"/>
          <w:sz w:val="28"/>
          <w:szCs w:val="28"/>
        </w:rPr>
      </w:pPr>
      <w:r w:rsidRPr="0049597F">
        <w:rPr>
          <w:rFonts w:ascii="Times New Roman" w:hAnsi="Times New Roman"/>
          <w:sz w:val="28"/>
          <w:szCs w:val="28"/>
        </w:rPr>
        <w:t xml:space="preserve">Проаналізувати </w:t>
      </w:r>
      <w:r w:rsidR="00766588" w:rsidRPr="0049597F">
        <w:rPr>
          <w:rFonts w:ascii="Times New Roman" w:hAnsi="Times New Roman"/>
          <w:sz w:val="28"/>
          <w:szCs w:val="28"/>
        </w:rPr>
        <w:t>поняття ігрового процесу та ігрових механік</w:t>
      </w:r>
      <w:r w:rsidRPr="0049597F">
        <w:rPr>
          <w:rFonts w:ascii="Times New Roman" w:hAnsi="Times New Roman"/>
          <w:sz w:val="28"/>
          <w:szCs w:val="28"/>
        </w:rPr>
        <w:t>.</w:t>
      </w:r>
    </w:p>
    <w:p w:rsidR="00651E92" w:rsidRPr="0049597F" w:rsidRDefault="00651E92" w:rsidP="00651E92">
      <w:pPr>
        <w:numPr>
          <w:ilvl w:val="0"/>
          <w:numId w:val="19"/>
        </w:numPr>
        <w:tabs>
          <w:tab w:val="left" w:pos="1134"/>
        </w:tabs>
        <w:spacing w:after="0" w:line="360" w:lineRule="auto"/>
        <w:ind w:hanging="720"/>
        <w:contextualSpacing/>
        <w:jc w:val="both"/>
        <w:rPr>
          <w:rFonts w:ascii="Times New Roman" w:hAnsi="Times New Roman"/>
          <w:sz w:val="28"/>
          <w:szCs w:val="28"/>
        </w:rPr>
      </w:pPr>
      <w:r w:rsidRPr="0049597F">
        <w:rPr>
          <w:rFonts w:ascii="Times New Roman" w:hAnsi="Times New Roman"/>
          <w:sz w:val="28"/>
          <w:szCs w:val="28"/>
        </w:rPr>
        <w:t xml:space="preserve">Дослідити </w:t>
      </w:r>
      <w:r w:rsidR="00766588" w:rsidRPr="0049597F">
        <w:rPr>
          <w:rFonts w:ascii="Times New Roman" w:hAnsi="Times New Roman"/>
          <w:sz w:val="28"/>
          <w:szCs w:val="28"/>
        </w:rPr>
        <w:t>поділ відеоігор за жанрами</w:t>
      </w:r>
      <w:r w:rsidRPr="0049597F">
        <w:rPr>
          <w:rFonts w:ascii="Times New Roman" w:hAnsi="Times New Roman"/>
          <w:sz w:val="28"/>
          <w:szCs w:val="28"/>
        </w:rPr>
        <w:t>.</w:t>
      </w:r>
    </w:p>
    <w:p w:rsidR="00651E92" w:rsidRPr="0049597F" w:rsidRDefault="00651E92" w:rsidP="00651E92">
      <w:pPr>
        <w:numPr>
          <w:ilvl w:val="0"/>
          <w:numId w:val="19"/>
        </w:numPr>
        <w:tabs>
          <w:tab w:val="left" w:pos="1134"/>
        </w:tabs>
        <w:spacing w:after="0" w:line="360" w:lineRule="auto"/>
        <w:ind w:hanging="720"/>
        <w:contextualSpacing/>
        <w:jc w:val="both"/>
        <w:rPr>
          <w:rFonts w:ascii="Times New Roman" w:hAnsi="Times New Roman"/>
          <w:sz w:val="28"/>
          <w:szCs w:val="28"/>
        </w:rPr>
      </w:pPr>
      <w:r w:rsidRPr="0049597F">
        <w:rPr>
          <w:rFonts w:ascii="Times New Roman" w:hAnsi="Times New Roman"/>
          <w:sz w:val="28"/>
          <w:szCs w:val="28"/>
        </w:rPr>
        <w:t xml:space="preserve">Розглянути </w:t>
      </w:r>
      <w:r w:rsidR="00766588" w:rsidRPr="0049597F">
        <w:rPr>
          <w:rFonts w:ascii="Times New Roman" w:hAnsi="Times New Roman"/>
          <w:sz w:val="28"/>
          <w:szCs w:val="28"/>
        </w:rPr>
        <w:t xml:space="preserve">жанр </w:t>
      </w:r>
      <w:r w:rsidR="00766588" w:rsidRPr="0049597F">
        <w:rPr>
          <w:rFonts w:ascii="Times New Roman" w:hAnsi="Times New Roman"/>
          <w:sz w:val="28"/>
          <w:szCs w:val="28"/>
          <w:lang w:val="en-US"/>
        </w:rPr>
        <w:t>immersive sim</w:t>
      </w:r>
      <w:r w:rsidRPr="0049597F">
        <w:rPr>
          <w:rFonts w:ascii="Times New Roman" w:hAnsi="Times New Roman"/>
          <w:sz w:val="28"/>
          <w:szCs w:val="28"/>
        </w:rPr>
        <w:t>.</w:t>
      </w:r>
    </w:p>
    <w:p w:rsidR="00651E92" w:rsidRDefault="00766588" w:rsidP="00651E92">
      <w:pPr>
        <w:numPr>
          <w:ilvl w:val="0"/>
          <w:numId w:val="19"/>
        </w:numPr>
        <w:tabs>
          <w:tab w:val="left" w:pos="1134"/>
        </w:tabs>
        <w:spacing w:after="0" w:line="360" w:lineRule="auto"/>
        <w:ind w:left="0" w:firstLine="709"/>
        <w:contextualSpacing/>
        <w:jc w:val="both"/>
        <w:rPr>
          <w:rFonts w:ascii="Times New Roman" w:hAnsi="Times New Roman"/>
          <w:sz w:val="28"/>
          <w:szCs w:val="28"/>
        </w:rPr>
      </w:pPr>
      <w:r w:rsidRPr="0049597F">
        <w:rPr>
          <w:rFonts w:ascii="Times New Roman" w:hAnsi="Times New Roman"/>
          <w:sz w:val="28"/>
          <w:szCs w:val="28"/>
        </w:rPr>
        <w:t xml:space="preserve">Виділити основні особливості жанру </w:t>
      </w:r>
      <w:r w:rsidRPr="0049597F">
        <w:rPr>
          <w:rFonts w:ascii="Times New Roman" w:hAnsi="Times New Roman"/>
          <w:sz w:val="28"/>
          <w:szCs w:val="28"/>
          <w:lang w:val="en-US"/>
        </w:rPr>
        <w:t>immersive</w:t>
      </w:r>
      <w:r w:rsidRPr="0049597F">
        <w:rPr>
          <w:rFonts w:ascii="Times New Roman" w:hAnsi="Times New Roman"/>
          <w:sz w:val="28"/>
          <w:szCs w:val="28"/>
        </w:rPr>
        <w:t xml:space="preserve"> </w:t>
      </w:r>
      <w:r w:rsidRPr="0049597F">
        <w:rPr>
          <w:rFonts w:ascii="Times New Roman" w:hAnsi="Times New Roman"/>
          <w:sz w:val="28"/>
          <w:szCs w:val="28"/>
          <w:lang w:val="en-US"/>
        </w:rPr>
        <w:t>sim</w:t>
      </w:r>
      <w:r w:rsidR="00651E92" w:rsidRPr="0049597F">
        <w:rPr>
          <w:rFonts w:ascii="Times New Roman" w:hAnsi="Times New Roman"/>
          <w:sz w:val="28"/>
          <w:szCs w:val="28"/>
        </w:rPr>
        <w:t>.</w:t>
      </w:r>
    </w:p>
    <w:p w:rsidR="004A3898" w:rsidRPr="0049597F" w:rsidRDefault="004A3898" w:rsidP="00651E92">
      <w:pPr>
        <w:numPr>
          <w:ilvl w:val="0"/>
          <w:numId w:val="19"/>
        </w:numPr>
        <w:tabs>
          <w:tab w:val="left" w:pos="1134"/>
        </w:tabs>
        <w:spacing w:after="0" w:line="360" w:lineRule="auto"/>
        <w:ind w:left="0" w:firstLine="709"/>
        <w:contextualSpacing/>
        <w:jc w:val="both"/>
        <w:rPr>
          <w:rFonts w:ascii="Times New Roman" w:hAnsi="Times New Roman"/>
          <w:sz w:val="28"/>
          <w:szCs w:val="28"/>
        </w:rPr>
      </w:pPr>
      <w:r w:rsidRPr="002D173A">
        <w:rPr>
          <w:rFonts w:ascii="Times New Roman" w:hAnsi="Times New Roman"/>
          <w:sz w:val="28"/>
          <w:szCs w:val="28"/>
        </w:rPr>
        <w:t xml:space="preserve">Зробити аналіз методологій та засобів </w:t>
      </w:r>
      <w:r>
        <w:rPr>
          <w:rFonts w:ascii="Times New Roman" w:hAnsi="Times New Roman"/>
          <w:sz w:val="28"/>
          <w:szCs w:val="28"/>
          <w:lang w:val="en-US"/>
        </w:rPr>
        <w:t>CASE</w:t>
      </w:r>
      <w:r w:rsidRPr="002D173A">
        <w:rPr>
          <w:rFonts w:ascii="Times New Roman" w:hAnsi="Times New Roman"/>
          <w:sz w:val="28"/>
          <w:szCs w:val="28"/>
        </w:rPr>
        <w:t>-моделювання.</w:t>
      </w:r>
    </w:p>
    <w:p w:rsidR="00651E92" w:rsidRPr="004D38B1" w:rsidRDefault="00651E92" w:rsidP="00651E92">
      <w:pPr>
        <w:numPr>
          <w:ilvl w:val="0"/>
          <w:numId w:val="19"/>
        </w:numPr>
        <w:tabs>
          <w:tab w:val="left" w:pos="1134"/>
        </w:tabs>
        <w:spacing w:after="0" w:line="360" w:lineRule="auto"/>
        <w:ind w:left="0" w:firstLine="709"/>
        <w:contextualSpacing/>
        <w:jc w:val="both"/>
        <w:rPr>
          <w:rFonts w:ascii="Times New Roman" w:hAnsi="Times New Roman"/>
          <w:sz w:val="28"/>
          <w:szCs w:val="28"/>
        </w:rPr>
      </w:pPr>
      <w:r w:rsidRPr="004D38B1">
        <w:rPr>
          <w:rFonts w:ascii="Times New Roman" w:hAnsi="Times New Roman"/>
          <w:sz w:val="28"/>
          <w:szCs w:val="28"/>
        </w:rPr>
        <w:t xml:space="preserve">Розробити </w:t>
      </w:r>
      <w:r w:rsidR="00B6730B" w:rsidRPr="004D38B1">
        <w:rPr>
          <w:rFonts w:ascii="Times New Roman" w:hAnsi="Times New Roman"/>
          <w:sz w:val="28"/>
          <w:szCs w:val="28"/>
        </w:rPr>
        <w:t xml:space="preserve">модель </w:t>
      </w:r>
      <w:r w:rsidR="00390915" w:rsidRPr="004D38B1">
        <w:rPr>
          <w:rFonts w:ascii="Times New Roman" w:hAnsi="Times New Roman"/>
          <w:sz w:val="28"/>
          <w:szCs w:val="28"/>
        </w:rPr>
        <w:t xml:space="preserve">процесу </w:t>
      </w:r>
      <w:r w:rsidR="00B6730B" w:rsidRPr="004D38B1">
        <w:rPr>
          <w:rFonts w:ascii="Times New Roman" w:hAnsi="Times New Roman"/>
          <w:sz w:val="28"/>
          <w:szCs w:val="28"/>
        </w:rPr>
        <w:t xml:space="preserve">створення ігрового дизайну </w:t>
      </w:r>
      <w:r w:rsidR="00766588" w:rsidRPr="004D38B1">
        <w:rPr>
          <w:rFonts w:ascii="Times New Roman" w:hAnsi="Times New Roman"/>
          <w:sz w:val="28"/>
          <w:szCs w:val="28"/>
        </w:rPr>
        <w:t xml:space="preserve">гри жанру </w:t>
      </w:r>
      <w:r w:rsidR="00766588" w:rsidRPr="004D38B1">
        <w:rPr>
          <w:rFonts w:ascii="Times New Roman" w:hAnsi="Times New Roman"/>
          <w:sz w:val="28"/>
          <w:szCs w:val="28"/>
          <w:lang w:val="en-US"/>
        </w:rPr>
        <w:t>immersive</w:t>
      </w:r>
      <w:r w:rsidR="00766588" w:rsidRPr="004D38B1">
        <w:rPr>
          <w:rFonts w:ascii="Times New Roman" w:hAnsi="Times New Roman"/>
          <w:sz w:val="28"/>
          <w:szCs w:val="28"/>
        </w:rPr>
        <w:t xml:space="preserve"> </w:t>
      </w:r>
      <w:r w:rsidR="00766588" w:rsidRPr="004D38B1">
        <w:rPr>
          <w:rFonts w:ascii="Times New Roman" w:hAnsi="Times New Roman"/>
          <w:sz w:val="28"/>
          <w:szCs w:val="28"/>
          <w:lang w:val="en-US"/>
        </w:rPr>
        <w:t>sim</w:t>
      </w:r>
      <w:r w:rsidRPr="004D38B1">
        <w:rPr>
          <w:rFonts w:ascii="Times New Roman" w:hAnsi="Times New Roman"/>
          <w:sz w:val="28"/>
          <w:szCs w:val="28"/>
        </w:rPr>
        <w:t>.</w:t>
      </w:r>
    </w:p>
    <w:p w:rsidR="00F63209" w:rsidRPr="004951E0" w:rsidRDefault="00F63209" w:rsidP="00B1393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 дослідження: </w:t>
      </w:r>
      <w:r w:rsidRPr="00F63209">
        <w:rPr>
          <w:rFonts w:ascii="Times New Roman" w:eastAsia="Times New Roman" w:hAnsi="Times New Roman" w:cs="Times New Roman"/>
          <w:sz w:val="28"/>
          <w:szCs w:val="28"/>
        </w:rPr>
        <w:t>пошукові, інформаційні, аналітичні.</w:t>
      </w:r>
    </w:p>
    <w:p w:rsidR="00BB22E3" w:rsidRDefault="00BB22E3"/>
    <w:p w:rsidR="00BB22E3" w:rsidRDefault="00BB22E3"/>
    <w:p w:rsidR="007377A1" w:rsidRDefault="007377A1">
      <w:pPr>
        <w:rPr>
          <w:rFonts w:ascii="Times New Roman" w:hAnsi="Times New Roman" w:cs="Times New Roman"/>
          <w:b/>
          <w:sz w:val="28"/>
          <w:szCs w:val="28"/>
        </w:rPr>
      </w:pPr>
    </w:p>
    <w:p w:rsidR="002E2D46" w:rsidRDefault="00D32DA3" w:rsidP="002E2D46">
      <w:pPr>
        <w:pStyle w:val="1"/>
        <w:spacing w:after="0" w:line="240" w:lineRule="auto"/>
        <w:rPr>
          <w:b/>
        </w:rPr>
      </w:pPr>
      <w:bookmarkStart w:id="5" w:name="_Toc75110733"/>
      <w:r>
        <w:rPr>
          <w:b/>
        </w:rPr>
        <w:lastRenderedPageBreak/>
        <w:t>РОЗДІЛ 1</w:t>
      </w:r>
      <w:bookmarkEnd w:id="5"/>
    </w:p>
    <w:p w:rsidR="00BB22E3" w:rsidRDefault="00D32DA3" w:rsidP="002E2D46">
      <w:pPr>
        <w:pStyle w:val="1"/>
        <w:spacing w:after="0" w:line="240" w:lineRule="auto"/>
        <w:rPr>
          <w:b/>
        </w:rPr>
      </w:pPr>
      <w:bookmarkStart w:id="6" w:name="_Toc75110734"/>
      <w:r>
        <w:rPr>
          <w:b/>
        </w:rPr>
        <w:t>ТЕОРЕТИЧНИЙ АНАЛІЗ ЖАНРУ IMMERSIVE SIM</w:t>
      </w:r>
      <w:bookmarkEnd w:id="6"/>
    </w:p>
    <w:p w:rsidR="001C6F78" w:rsidRPr="001C6F78" w:rsidRDefault="001C6F78" w:rsidP="001C6F78">
      <w:pPr>
        <w:spacing w:after="0" w:line="360" w:lineRule="auto"/>
      </w:pPr>
    </w:p>
    <w:p w:rsidR="00DA5C28" w:rsidRPr="002E2D46" w:rsidRDefault="00DA5C28" w:rsidP="002E2D46">
      <w:pPr>
        <w:pStyle w:val="2"/>
        <w:keepNext/>
        <w:keepLines/>
        <w:numPr>
          <w:ilvl w:val="1"/>
          <w:numId w:val="30"/>
        </w:numPr>
        <w:spacing w:after="0"/>
        <w:ind w:left="0" w:firstLine="0"/>
        <w:contextualSpacing w:val="0"/>
        <w:jc w:val="center"/>
        <w:rPr>
          <w:b/>
          <w:color w:val="000000"/>
        </w:rPr>
      </w:pPr>
      <w:bookmarkStart w:id="7" w:name="_Toc75110735"/>
      <w:r w:rsidRPr="002E2D46">
        <w:rPr>
          <w:b/>
          <w:color w:val="000000"/>
        </w:rPr>
        <w:t>Ігровий процес та ігрова механіка</w:t>
      </w:r>
      <w:bookmarkEnd w:id="7"/>
    </w:p>
    <w:p w:rsidR="002E2D46" w:rsidRDefault="002E2D46" w:rsidP="00BD126F">
      <w:pPr>
        <w:spacing w:after="0" w:line="360" w:lineRule="auto"/>
        <w:ind w:firstLine="709"/>
        <w:jc w:val="both"/>
        <w:rPr>
          <w:rFonts w:ascii="Times New Roman" w:hAnsi="Times New Roman" w:cs="Times New Roman"/>
          <w:sz w:val="28"/>
          <w:szCs w:val="28"/>
        </w:rPr>
      </w:pPr>
    </w:p>
    <w:p w:rsidR="00DA5C28" w:rsidRPr="009712B4" w:rsidRDefault="00DA5C28" w:rsidP="00BD126F">
      <w:pPr>
        <w:spacing w:after="0" w:line="360" w:lineRule="auto"/>
        <w:ind w:firstLine="709"/>
        <w:jc w:val="both"/>
        <w:rPr>
          <w:rFonts w:ascii="Times New Roman" w:hAnsi="Times New Roman" w:cs="Times New Roman"/>
          <w:sz w:val="28"/>
          <w:szCs w:val="28"/>
        </w:rPr>
      </w:pPr>
      <w:r w:rsidRPr="009712B4">
        <w:rPr>
          <w:rFonts w:ascii="Times New Roman" w:hAnsi="Times New Roman" w:cs="Times New Roman"/>
          <w:sz w:val="28"/>
          <w:szCs w:val="28"/>
        </w:rPr>
        <w:t>Ігровий процес</w:t>
      </w:r>
      <w:r w:rsidRPr="009712B4">
        <w:rPr>
          <w:rFonts w:ascii="Times New Roman" w:hAnsi="Times New Roman" w:cs="Times New Roman"/>
          <w:sz w:val="28"/>
          <w:szCs w:val="28"/>
          <w:lang w:val="ru-RU"/>
        </w:rPr>
        <w:t xml:space="preserve"> </w:t>
      </w:r>
      <w:r w:rsidRPr="009712B4">
        <w:rPr>
          <w:rFonts w:ascii="Times New Roman" w:hAnsi="Times New Roman" w:cs="Times New Roman"/>
          <w:sz w:val="28"/>
          <w:szCs w:val="28"/>
        </w:rPr>
        <w:t>–</w:t>
      </w:r>
      <w:r w:rsidRPr="009712B4">
        <w:rPr>
          <w:rFonts w:ascii="Times New Roman" w:hAnsi="Times New Roman" w:cs="Times New Roman"/>
          <w:sz w:val="28"/>
          <w:szCs w:val="28"/>
          <w:lang w:val="ru-RU"/>
        </w:rPr>
        <w:t xml:space="preserve"> </w:t>
      </w:r>
      <w:r w:rsidR="00C06978">
        <w:rPr>
          <w:rFonts w:ascii="Times New Roman" w:hAnsi="Times New Roman" w:cs="Times New Roman"/>
          <w:sz w:val="28"/>
          <w:szCs w:val="28"/>
        </w:rPr>
        <w:t>Г</w:t>
      </w:r>
      <w:r w:rsidRPr="009712B4">
        <w:rPr>
          <w:rFonts w:ascii="Times New Roman" w:hAnsi="Times New Roman" w:cs="Times New Roman"/>
          <w:sz w:val="28"/>
          <w:szCs w:val="28"/>
        </w:rPr>
        <w:t xml:space="preserve">оловний компонент відеогри. Є об’єднанням ігрових механік, від яких залежать способи, за допомогою яких гравець взаємодіє з </w:t>
      </w:r>
      <w:r w:rsidR="00283660" w:rsidRPr="009712B4">
        <w:rPr>
          <w:rFonts w:ascii="Times New Roman" w:hAnsi="Times New Roman" w:cs="Times New Roman"/>
          <w:sz w:val="28"/>
          <w:szCs w:val="28"/>
        </w:rPr>
        <w:t>відеогрою</w:t>
      </w:r>
      <w:r w:rsidRPr="009712B4">
        <w:rPr>
          <w:rFonts w:ascii="Times New Roman" w:hAnsi="Times New Roman" w:cs="Times New Roman"/>
          <w:sz w:val="28"/>
          <w:szCs w:val="28"/>
        </w:rPr>
        <w:t>.</w:t>
      </w:r>
    </w:p>
    <w:p w:rsidR="00DA5C28" w:rsidRPr="009712B4" w:rsidRDefault="00DA5C28" w:rsidP="00BD126F">
      <w:pPr>
        <w:spacing w:after="0" w:line="360" w:lineRule="auto"/>
        <w:ind w:firstLine="709"/>
        <w:jc w:val="both"/>
        <w:rPr>
          <w:rFonts w:ascii="Times New Roman" w:hAnsi="Times New Roman" w:cs="Times New Roman"/>
          <w:sz w:val="28"/>
          <w:szCs w:val="28"/>
        </w:rPr>
      </w:pPr>
      <w:r w:rsidRPr="009712B4">
        <w:rPr>
          <w:rFonts w:ascii="Times New Roman" w:hAnsi="Times New Roman" w:cs="Times New Roman"/>
          <w:sz w:val="28"/>
          <w:szCs w:val="28"/>
        </w:rPr>
        <w:t xml:space="preserve">Ігровий процес не є спорідненим </w:t>
      </w:r>
      <w:r w:rsidR="00C06978">
        <w:rPr>
          <w:rFonts w:ascii="Times New Roman" w:hAnsi="Times New Roman" w:cs="Times New Roman"/>
          <w:sz w:val="28"/>
          <w:szCs w:val="28"/>
        </w:rPr>
        <w:t xml:space="preserve">напряму </w:t>
      </w:r>
      <w:r w:rsidRPr="009712B4">
        <w:rPr>
          <w:rFonts w:ascii="Times New Roman" w:hAnsi="Times New Roman" w:cs="Times New Roman"/>
          <w:sz w:val="28"/>
          <w:szCs w:val="28"/>
        </w:rPr>
        <w:t xml:space="preserve">з такими компонентами, як графічна та звукова складова гри, але дуже часто використовує їх. Є досить невизначеним терміном, що допускає досить широке тлумачення, але у всіх інтерпретаціях саме наявність ігрового процесу визначає належність комп’ютерної програми до відеоігор. </w:t>
      </w:r>
    </w:p>
    <w:p w:rsidR="00DA5C28" w:rsidRPr="00031C52" w:rsidRDefault="00DA5C28" w:rsidP="00BD126F">
      <w:pPr>
        <w:spacing w:after="0" w:line="360" w:lineRule="auto"/>
        <w:ind w:firstLine="709"/>
        <w:jc w:val="both"/>
        <w:rPr>
          <w:rFonts w:ascii="Times New Roman" w:hAnsi="Times New Roman" w:cs="Times New Roman"/>
          <w:sz w:val="28"/>
          <w:szCs w:val="28"/>
          <w:lang w:val="en-US"/>
        </w:rPr>
      </w:pPr>
      <w:r w:rsidRPr="009712B4">
        <w:rPr>
          <w:rFonts w:ascii="Times New Roman" w:hAnsi="Times New Roman" w:cs="Times New Roman"/>
          <w:sz w:val="28"/>
          <w:szCs w:val="28"/>
        </w:rPr>
        <w:t xml:space="preserve">Ігрова механіка – </w:t>
      </w:r>
      <w:r w:rsidR="00BD126F">
        <w:rPr>
          <w:rFonts w:ascii="Times New Roman" w:hAnsi="Times New Roman" w:cs="Times New Roman"/>
          <w:sz w:val="28"/>
          <w:szCs w:val="28"/>
        </w:rPr>
        <w:t>к</w:t>
      </w:r>
      <w:r w:rsidRPr="009712B4">
        <w:rPr>
          <w:rFonts w:ascii="Times New Roman" w:hAnsi="Times New Roman" w:cs="Times New Roman"/>
          <w:sz w:val="28"/>
          <w:szCs w:val="28"/>
        </w:rPr>
        <w:t>онкретний спосіб взаємодії гравця з відеогрою у межах встановлених розробниками гри обмежень. Ігрові механіки можуть бути простими та складними. Прості ігрові механіки являють собою певну дію, після якої відбувається відгук від відеогри. Наприклад, переміщення по ігровому рівню. Складні ігрові механіки</w:t>
      </w:r>
      <w:r w:rsidRPr="009712B4">
        <w:rPr>
          <w:rFonts w:ascii="Times New Roman" w:hAnsi="Times New Roman" w:cs="Times New Roman"/>
          <w:sz w:val="28"/>
          <w:szCs w:val="28"/>
          <w:lang w:val="ru-RU"/>
        </w:rPr>
        <w:t xml:space="preserve"> </w:t>
      </w:r>
      <w:r w:rsidRPr="00BD126F">
        <w:rPr>
          <w:rFonts w:ascii="Times New Roman" w:hAnsi="Times New Roman" w:cs="Times New Roman"/>
          <w:sz w:val="28"/>
          <w:szCs w:val="28"/>
        </w:rPr>
        <w:t>складаються</w:t>
      </w:r>
      <w:r w:rsidRPr="009712B4">
        <w:rPr>
          <w:rFonts w:ascii="Times New Roman" w:hAnsi="Times New Roman" w:cs="Times New Roman"/>
          <w:sz w:val="28"/>
          <w:szCs w:val="28"/>
          <w:lang w:val="ru-RU"/>
        </w:rPr>
        <w:t xml:space="preserve"> з де</w:t>
      </w:r>
      <w:r w:rsidRPr="009712B4">
        <w:rPr>
          <w:rFonts w:ascii="Times New Roman" w:hAnsi="Times New Roman" w:cs="Times New Roman"/>
          <w:sz w:val="28"/>
          <w:szCs w:val="28"/>
        </w:rPr>
        <w:t>кількох простих, та мають більший вплив на ігровий процес.</w:t>
      </w:r>
      <w:r w:rsidR="00031C52" w:rsidRPr="00031C52">
        <w:rPr>
          <w:rFonts w:ascii="Times New Roman" w:hAnsi="Times New Roman" w:cs="Times New Roman"/>
          <w:sz w:val="28"/>
          <w:szCs w:val="28"/>
          <w:lang w:val="ru-RU"/>
        </w:rPr>
        <w:t xml:space="preserve"> [</w:t>
      </w:r>
      <w:r w:rsidR="00031C52">
        <w:rPr>
          <w:rFonts w:ascii="Times New Roman" w:hAnsi="Times New Roman" w:cs="Times New Roman"/>
          <w:sz w:val="28"/>
          <w:szCs w:val="28"/>
          <w:lang w:val="en-US"/>
        </w:rPr>
        <w:t>1]</w:t>
      </w:r>
    </w:p>
    <w:p w:rsidR="00BD126F" w:rsidRPr="00BD126F" w:rsidRDefault="00BD126F" w:rsidP="00BD126F">
      <w:pPr>
        <w:spacing w:after="0" w:line="360" w:lineRule="auto"/>
        <w:ind w:firstLine="709"/>
        <w:jc w:val="both"/>
        <w:rPr>
          <w:rFonts w:ascii="Times New Roman" w:hAnsi="Times New Roman" w:cs="Times New Roman"/>
          <w:sz w:val="24"/>
          <w:szCs w:val="24"/>
        </w:rPr>
      </w:pPr>
    </w:p>
    <w:p w:rsidR="00D155E0" w:rsidRPr="002E2D46" w:rsidRDefault="00D155E0" w:rsidP="002E2D46">
      <w:pPr>
        <w:pStyle w:val="2"/>
        <w:keepNext/>
        <w:keepLines/>
        <w:numPr>
          <w:ilvl w:val="1"/>
          <w:numId w:val="30"/>
        </w:numPr>
        <w:spacing w:after="0"/>
        <w:ind w:left="0" w:firstLine="0"/>
        <w:contextualSpacing w:val="0"/>
        <w:jc w:val="center"/>
        <w:rPr>
          <w:b/>
          <w:color w:val="000000"/>
        </w:rPr>
      </w:pPr>
      <w:bookmarkStart w:id="8" w:name="_Toc75110736"/>
      <w:r w:rsidRPr="002E2D46">
        <w:rPr>
          <w:b/>
          <w:color w:val="000000"/>
        </w:rPr>
        <w:t>Жанри відеоігор</w:t>
      </w:r>
      <w:bookmarkEnd w:id="8"/>
    </w:p>
    <w:p w:rsidR="00BD126F" w:rsidRPr="00BD126F" w:rsidRDefault="00BD126F" w:rsidP="00BD126F"/>
    <w:p w:rsidR="00DA5C28" w:rsidRPr="009712B4" w:rsidRDefault="00DA5C28" w:rsidP="00BD126F">
      <w:pPr>
        <w:spacing w:after="0" w:line="360" w:lineRule="auto"/>
        <w:ind w:firstLine="709"/>
        <w:jc w:val="both"/>
        <w:rPr>
          <w:rFonts w:ascii="Times New Roman" w:hAnsi="Times New Roman" w:cs="Times New Roman"/>
          <w:sz w:val="28"/>
          <w:szCs w:val="28"/>
        </w:rPr>
      </w:pPr>
      <w:r w:rsidRPr="009712B4">
        <w:rPr>
          <w:rFonts w:ascii="Times New Roman" w:hAnsi="Times New Roman" w:cs="Times New Roman"/>
          <w:sz w:val="28"/>
          <w:szCs w:val="28"/>
        </w:rPr>
        <w:t>В залежності від механік, що входять до ігрового процесу, відеоігри прийнято розділяти на жанри. Офіційно прийнятого списку жанрів на даний момент не існує, по причині швидко</w:t>
      </w:r>
      <w:r w:rsidR="00BD126F">
        <w:rPr>
          <w:rFonts w:ascii="Times New Roman" w:hAnsi="Times New Roman" w:cs="Times New Roman"/>
          <w:sz w:val="28"/>
          <w:szCs w:val="28"/>
        </w:rPr>
        <w:t>ї</w:t>
      </w:r>
      <w:r w:rsidRPr="009712B4">
        <w:rPr>
          <w:rFonts w:ascii="Times New Roman" w:hAnsi="Times New Roman" w:cs="Times New Roman"/>
          <w:sz w:val="28"/>
          <w:szCs w:val="28"/>
        </w:rPr>
        <w:t xml:space="preserve"> еволюції жанрів відеоігор, коли у новій грі певного жанру з’являються нові особливості, нетипові для жанру. Після цього може відбутися один із трьох варіантів розвитку подій – у першому жанр, до якого належить гра, розвивається через те, що розробники наступних ігор даного жанру починають включати нові ігрові механіки до своїх творінь. У другому випадку відеогра досить сильно відрізняється від попередниць, при цьому здобуває популярність і таким чином розробники гри створюють новий </w:t>
      </w:r>
      <w:r w:rsidRPr="009712B4">
        <w:rPr>
          <w:rFonts w:ascii="Times New Roman" w:hAnsi="Times New Roman" w:cs="Times New Roman"/>
          <w:sz w:val="28"/>
          <w:szCs w:val="28"/>
        </w:rPr>
        <w:lastRenderedPageBreak/>
        <w:t xml:space="preserve">жанр, до якого відносять наступні відеоігри зі схожим складом ігрових механік. У третьому випадку не відбувається ніяких змін. Це стається через невеликий вплив механік на ігровий процес, їх невдалу реалізацію, або непопулярність гри – у цьому випадку інші розробники, що ще не реалізували власну відеогру, з меншою </w:t>
      </w:r>
      <w:r w:rsidR="00BD126F" w:rsidRPr="009712B4">
        <w:rPr>
          <w:rFonts w:ascii="Times New Roman" w:hAnsi="Times New Roman" w:cs="Times New Roman"/>
          <w:sz w:val="28"/>
          <w:szCs w:val="28"/>
        </w:rPr>
        <w:t>ймовірністю</w:t>
      </w:r>
      <w:r w:rsidRPr="009712B4">
        <w:rPr>
          <w:rFonts w:ascii="Times New Roman" w:hAnsi="Times New Roman" w:cs="Times New Roman"/>
          <w:sz w:val="28"/>
          <w:szCs w:val="28"/>
        </w:rPr>
        <w:t xml:space="preserve"> надихаються грою та не використовують її ігрові механіки.</w:t>
      </w:r>
      <w:r w:rsidR="002878B6" w:rsidRPr="002878B6">
        <w:rPr>
          <w:rFonts w:ascii="Times New Roman" w:hAnsi="Times New Roman" w:cs="Times New Roman"/>
          <w:sz w:val="28"/>
          <w:szCs w:val="28"/>
        </w:rPr>
        <w:t xml:space="preserve"> </w:t>
      </w:r>
      <w:r w:rsidR="002878B6" w:rsidRPr="00A56C08">
        <w:rPr>
          <w:rFonts w:ascii="Times New Roman" w:hAnsi="Times New Roman" w:cs="Times New Roman"/>
          <w:sz w:val="28"/>
          <w:szCs w:val="28"/>
        </w:rPr>
        <w:t>[2]</w:t>
      </w:r>
    </w:p>
    <w:p w:rsidR="00DA5C28" w:rsidRPr="00A56C08" w:rsidRDefault="00DA5C28" w:rsidP="00BD126F">
      <w:pPr>
        <w:spacing w:after="240" w:line="360" w:lineRule="auto"/>
        <w:ind w:firstLine="709"/>
        <w:jc w:val="both"/>
        <w:rPr>
          <w:rFonts w:ascii="Times New Roman" w:hAnsi="Times New Roman" w:cs="Times New Roman"/>
          <w:sz w:val="28"/>
          <w:szCs w:val="28"/>
          <w:lang w:val="ru-RU"/>
        </w:rPr>
      </w:pPr>
      <w:r w:rsidRPr="009712B4">
        <w:rPr>
          <w:rFonts w:ascii="Times New Roman" w:hAnsi="Times New Roman" w:cs="Times New Roman"/>
          <w:sz w:val="28"/>
          <w:szCs w:val="28"/>
        </w:rPr>
        <w:t xml:space="preserve">У якості прикладу не дуже вдалої ігрової механіки можна привести використання гравцем магії у рольовій грі (яка також відноситься до умовного жанру </w:t>
      </w:r>
      <w:r w:rsidRPr="009712B4">
        <w:rPr>
          <w:rFonts w:ascii="Times New Roman" w:hAnsi="Times New Roman" w:cs="Times New Roman"/>
          <w:sz w:val="28"/>
          <w:szCs w:val="28"/>
          <w:lang w:val="en-US"/>
        </w:rPr>
        <w:t>immersive</w:t>
      </w:r>
      <w:r w:rsidRPr="009712B4">
        <w:rPr>
          <w:rFonts w:ascii="Times New Roman" w:hAnsi="Times New Roman" w:cs="Times New Roman"/>
          <w:sz w:val="28"/>
          <w:szCs w:val="28"/>
        </w:rPr>
        <w:t xml:space="preserve"> </w:t>
      </w:r>
      <w:r w:rsidRPr="009712B4">
        <w:rPr>
          <w:rFonts w:ascii="Times New Roman" w:hAnsi="Times New Roman" w:cs="Times New Roman"/>
          <w:sz w:val="28"/>
          <w:szCs w:val="28"/>
          <w:lang w:val="en-US"/>
        </w:rPr>
        <w:t>sim</w:t>
      </w:r>
      <w:r w:rsidRPr="009712B4">
        <w:rPr>
          <w:rFonts w:ascii="Times New Roman" w:hAnsi="Times New Roman" w:cs="Times New Roman"/>
          <w:sz w:val="28"/>
          <w:szCs w:val="28"/>
        </w:rPr>
        <w:t>) «</w:t>
      </w:r>
      <w:r w:rsidRPr="009712B4">
        <w:rPr>
          <w:rFonts w:ascii="Times New Roman" w:hAnsi="Times New Roman" w:cs="Times New Roman"/>
          <w:sz w:val="28"/>
          <w:szCs w:val="28"/>
          <w:lang w:val="en-US"/>
        </w:rPr>
        <w:t>Arx</w:t>
      </w:r>
      <w:r w:rsidRPr="009712B4">
        <w:rPr>
          <w:rFonts w:ascii="Times New Roman" w:hAnsi="Times New Roman" w:cs="Times New Roman"/>
          <w:sz w:val="28"/>
          <w:szCs w:val="28"/>
        </w:rPr>
        <w:t xml:space="preserve"> </w:t>
      </w:r>
      <w:r w:rsidRPr="009712B4">
        <w:rPr>
          <w:rFonts w:ascii="Times New Roman" w:hAnsi="Times New Roman" w:cs="Times New Roman"/>
          <w:sz w:val="28"/>
          <w:szCs w:val="28"/>
          <w:lang w:val="en-US"/>
        </w:rPr>
        <w:t>Fatalis</w:t>
      </w:r>
      <w:r w:rsidRPr="009712B4">
        <w:rPr>
          <w:rFonts w:ascii="Times New Roman" w:hAnsi="Times New Roman" w:cs="Times New Roman"/>
          <w:sz w:val="28"/>
          <w:szCs w:val="28"/>
        </w:rPr>
        <w:t>» (</w:t>
      </w:r>
      <w:r w:rsidR="00BD126F">
        <w:rPr>
          <w:rFonts w:ascii="Times New Roman" w:hAnsi="Times New Roman" w:cs="Times New Roman"/>
          <w:sz w:val="28"/>
          <w:szCs w:val="28"/>
        </w:rPr>
        <w:t>р</w:t>
      </w:r>
      <w:r w:rsidRPr="009712B4">
        <w:rPr>
          <w:rFonts w:ascii="Times New Roman" w:hAnsi="Times New Roman" w:cs="Times New Roman"/>
          <w:sz w:val="28"/>
          <w:szCs w:val="28"/>
        </w:rPr>
        <w:t>ис</w:t>
      </w:r>
      <w:r w:rsidR="00D155E0" w:rsidRPr="00D155E0">
        <w:rPr>
          <w:rFonts w:ascii="Times New Roman" w:hAnsi="Times New Roman" w:cs="Times New Roman"/>
          <w:sz w:val="28"/>
          <w:szCs w:val="28"/>
        </w:rPr>
        <w:t xml:space="preserve">унок </w:t>
      </w:r>
      <w:r w:rsidRPr="009712B4">
        <w:rPr>
          <w:rFonts w:ascii="Times New Roman" w:hAnsi="Times New Roman" w:cs="Times New Roman"/>
          <w:sz w:val="28"/>
          <w:szCs w:val="28"/>
        </w:rPr>
        <w:t>1.</w:t>
      </w:r>
      <w:r w:rsidR="00D155E0" w:rsidRPr="00D155E0">
        <w:rPr>
          <w:rFonts w:ascii="Times New Roman" w:hAnsi="Times New Roman" w:cs="Times New Roman"/>
          <w:sz w:val="28"/>
          <w:szCs w:val="28"/>
        </w:rPr>
        <w:t>1</w:t>
      </w:r>
      <w:r w:rsidRPr="009712B4">
        <w:rPr>
          <w:rFonts w:ascii="Times New Roman" w:hAnsi="Times New Roman" w:cs="Times New Roman"/>
          <w:sz w:val="28"/>
          <w:szCs w:val="28"/>
        </w:rPr>
        <w:t>.). Для того, щоб використати конкретне заклинання, гравцю потрібно «написати» на екрані руни, що відповідають даному заклинанню за допомогою курсора комп’ютерної миші. Дана ігрова механіка раніше не зустрічалась в іграх, але не здобула популярності – в умовах бою гравцям було дуже складно малювати, а якщо руну зображено неправильно чи неточно, заклинання не спрацює. При цьому механіка заклинань мала великий вплив на ігровий процес. Надмірна складність механіки разом з великим впливом на відеогру призвели до того, що ця ігрова механіка не мала істотного впливу на жанр рольових ігор.</w:t>
      </w:r>
      <w:r w:rsidR="00031C52">
        <w:rPr>
          <w:rFonts w:ascii="Times New Roman" w:hAnsi="Times New Roman" w:cs="Times New Roman"/>
          <w:sz w:val="28"/>
          <w:szCs w:val="28"/>
          <w:lang w:val="ru-RU"/>
        </w:rPr>
        <w:t xml:space="preserve"> </w:t>
      </w:r>
    </w:p>
    <w:p w:rsidR="00DA5C28" w:rsidRPr="009712B4" w:rsidRDefault="00942529" w:rsidP="00DA5C28">
      <w:pPr>
        <w:spacing w:line="360" w:lineRule="auto"/>
        <w:ind w:firstLine="708"/>
        <w:jc w:val="center"/>
        <w:rPr>
          <w:rFonts w:ascii="Times New Roman" w:hAnsi="Times New Roman" w:cs="Times New Roman"/>
          <w:sz w:val="28"/>
          <w:szCs w:val="28"/>
          <w:lang w:val="ru-RU"/>
        </w:rPr>
      </w:pPr>
      <w:r>
        <w:rPr>
          <w:noProof/>
          <w:lang w:val="ru-RU" w:eastAsia="ru-RU"/>
        </w:rPr>
        <w:drawing>
          <wp:inline distT="0" distB="0" distL="0" distR="0">
            <wp:extent cx="4057650" cy="3048000"/>
            <wp:effectExtent l="19050" t="0" r="0" b="0"/>
            <wp:docPr id="1" name="Рисунок 1" descr="http://fantasy-portal.ru/sites/default/files/content/Games_Solutions/Arx/magic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antasy-portal.ru/sites/default/files/content/Games_Solutions/Arx/magicgb1.jpg"/>
                    <pic:cNvPicPr>
                      <a:picLocks noChangeAspect="1" noChangeArrowheads="1"/>
                    </pic:cNvPicPr>
                  </pic:nvPicPr>
                  <pic:blipFill>
                    <a:blip r:embed="rId10" cstate="print"/>
                    <a:srcRect/>
                    <a:stretch>
                      <a:fillRect/>
                    </a:stretch>
                  </pic:blipFill>
                  <pic:spPr bwMode="auto">
                    <a:xfrm>
                      <a:off x="0" y="0"/>
                      <a:ext cx="4057650" cy="3048000"/>
                    </a:xfrm>
                    <a:prstGeom prst="rect">
                      <a:avLst/>
                    </a:prstGeom>
                    <a:noFill/>
                    <a:ln w="9525">
                      <a:noFill/>
                      <a:miter lim="800000"/>
                      <a:headEnd/>
                      <a:tailEnd/>
                    </a:ln>
                  </pic:spPr>
                </pic:pic>
              </a:graphicData>
            </a:graphic>
          </wp:inline>
        </w:drawing>
      </w:r>
    </w:p>
    <w:p w:rsidR="00DA5C28" w:rsidRDefault="00DA5C28" w:rsidP="00DA5C28">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D155E0">
        <w:rPr>
          <w:rFonts w:ascii="Times New Roman" w:hAnsi="Times New Roman" w:cs="Times New Roman"/>
          <w:sz w:val="28"/>
          <w:szCs w:val="28"/>
          <w:lang w:val="ru-RU"/>
        </w:rPr>
        <w:t xml:space="preserve">унок </w:t>
      </w:r>
      <w:r>
        <w:rPr>
          <w:rFonts w:ascii="Times New Roman" w:hAnsi="Times New Roman" w:cs="Times New Roman"/>
          <w:sz w:val="28"/>
          <w:szCs w:val="28"/>
          <w:lang w:val="ru-RU"/>
        </w:rPr>
        <w:t>1.1</w:t>
      </w:r>
      <w:r w:rsidR="00BD126F">
        <w:rPr>
          <w:rFonts w:ascii="Times New Roman" w:hAnsi="Times New Roman" w:cs="Times New Roman"/>
          <w:sz w:val="28"/>
          <w:szCs w:val="28"/>
          <w:lang w:val="ru-RU"/>
        </w:rPr>
        <w:t xml:space="preserve"> –</w:t>
      </w:r>
      <w:r w:rsidRPr="009712B4">
        <w:rPr>
          <w:rFonts w:ascii="Times New Roman" w:hAnsi="Times New Roman" w:cs="Times New Roman"/>
          <w:sz w:val="28"/>
          <w:szCs w:val="28"/>
          <w:lang w:val="ru-RU"/>
        </w:rPr>
        <w:t xml:space="preserve"> </w:t>
      </w:r>
      <w:r w:rsidRPr="00BD126F">
        <w:rPr>
          <w:rFonts w:ascii="Times New Roman" w:hAnsi="Times New Roman" w:cs="Times New Roman"/>
          <w:sz w:val="28"/>
          <w:szCs w:val="28"/>
        </w:rPr>
        <w:t>Ігрова механіка використання магії у відеогрі</w:t>
      </w:r>
      <w:r w:rsidRPr="009712B4">
        <w:rPr>
          <w:rFonts w:ascii="Times New Roman" w:hAnsi="Times New Roman" w:cs="Times New Roman"/>
          <w:sz w:val="28"/>
          <w:szCs w:val="28"/>
          <w:lang w:val="ru-RU"/>
        </w:rPr>
        <w:t xml:space="preserve"> «</w:t>
      </w:r>
      <w:r w:rsidRPr="009712B4">
        <w:rPr>
          <w:rFonts w:ascii="Times New Roman" w:hAnsi="Times New Roman" w:cs="Times New Roman"/>
          <w:sz w:val="28"/>
          <w:szCs w:val="28"/>
          <w:lang w:val="en-US"/>
        </w:rPr>
        <w:t>Arx</w:t>
      </w:r>
      <w:r w:rsidRPr="009712B4">
        <w:rPr>
          <w:rFonts w:ascii="Times New Roman" w:hAnsi="Times New Roman" w:cs="Times New Roman"/>
          <w:sz w:val="28"/>
          <w:szCs w:val="28"/>
          <w:lang w:val="ru-RU"/>
        </w:rPr>
        <w:t xml:space="preserve"> </w:t>
      </w:r>
      <w:r w:rsidRPr="009712B4">
        <w:rPr>
          <w:rFonts w:ascii="Times New Roman" w:hAnsi="Times New Roman" w:cs="Times New Roman"/>
          <w:sz w:val="28"/>
          <w:szCs w:val="28"/>
          <w:lang w:val="en-US"/>
        </w:rPr>
        <w:t>Fatalis</w:t>
      </w:r>
      <w:r w:rsidRPr="009712B4">
        <w:rPr>
          <w:rFonts w:ascii="Times New Roman" w:hAnsi="Times New Roman" w:cs="Times New Roman"/>
          <w:sz w:val="28"/>
          <w:szCs w:val="28"/>
          <w:lang w:val="ru-RU"/>
        </w:rPr>
        <w:t>»</w:t>
      </w:r>
    </w:p>
    <w:p w:rsidR="00BB22E3" w:rsidRPr="002E2D46" w:rsidRDefault="00D32DA3" w:rsidP="002E2D46">
      <w:pPr>
        <w:pStyle w:val="2"/>
        <w:keepNext/>
        <w:keepLines/>
        <w:numPr>
          <w:ilvl w:val="1"/>
          <w:numId w:val="30"/>
        </w:numPr>
        <w:spacing w:after="0"/>
        <w:ind w:left="0" w:firstLine="0"/>
        <w:contextualSpacing w:val="0"/>
        <w:jc w:val="center"/>
        <w:rPr>
          <w:b/>
          <w:color w:val="000000"/>
        </w:rPr>
      </w:pPr>
      <w:bookmarkStart w:id="9" w:name="_Toc75110737"/>
      <w:r w:rsidRPr="002E2D46">
        <w:rPr>
          <w:b/>
          <w:color w:val="000000"/>
        </w:rPr>
        <w:lastRenderedPageBreak/>
        <w:t>Розгляд жанру immersive sim</w:t>
      </w:r>
      <w:bookmarkEnd w:id="9"/>
    </w:p>
    <w:p w:rsidR="00AA4998" w:rsidRDefault="00AA4998">
      <w:pPr>
        <w:spacing w:after="0" w:line="360" w:lineRule="auto"/>
        <w:ind w:firstLine="709"/>
        <w:jc w:val="both"/>
        <w:rPr>
          <w:rFonts w:ascii="Times New Roman" w:eastAsia="Times New Roman" w:hAnsi="Times New Roman" w:cs="Times New Roman"/>
          <w:sz w:val="28"/>
          <w:szCs w:val="28"/>
        </w:rPr>
      </w:pPr>
    </w:p>
    <w:p w:rsidR="00BB22E3"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Immersive sim – умовно виокремлюваний жанр відеоігор, що мав великий вплив на розвиток індустрії розробки відеоігор. Особливості, що формують жанр, було перейнято багатьма іншими відеоіграми, але основним фактором належності до жанру immersive sim є присутність одночасно усіх «законів жанру» в одній грі.</w:t>
      </w:r>
    </w:p>
    <w:p w:rsidR="00BB22E3"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 ідея immersive sim – створення імерсивності, ефекту присутності. Ігровий процес будується таким чином, щоб гравець міг відчути, що він є безпосереднім учасником подій на екрані.</w:t>
      </w:r>
    </w:p>
    <w:p w:rsidR="00BB22E3"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Ігровий процес відеоігор жанру будується на наступних принципах:</w:t>
      </w:r>
    </w:p>
    <w:p w:rsidR="00BB22E3" w:rsidRDefault="00DB1DFE">
      <w:pPr>
        <w:numPr>
          <w:ilvl w:val="0"/>
          <w:numId w:val="1"/>
        </w:numPr>
        <w:pBdr>
          <w:top w:val="nil"/>
          <w:left w:val="nil"/>
          <w:bottom w:val="nil"/>
          <w:right w:val="nil"/>
          <w:between w:val="nil"/>
        </w:pBdr>
        <w:spacing w:after="0" w:line="360" w:lineRule="auto"/>
        <w:ind w:firstLine="1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D32DA3">
        <w:rPr>
          <w:rFonts w:ascii="Times New Roman" w:eastAsia="Times New Roman" w:hAnsi="Times New Roman" w:cs="Times New Roman"/>
          <w:color w:val="000000"/>
          <w:sz w:val="28"/>
          <w:szCs w:val="28"/>
        </w:rPr>
        <w:t>ид від першого обличчя</w:t>
      </w:r>
      <w:r>
        <w:rPr>
          <w:rFonts w:ascii="Times New Roman" w:eastAsia="Times New Roman" w:hAnsi="Times New Roman" w:cs="Times New Roman"/>
          <w:color w:val="000000"/>
          <w:sz w:val="28"/>
          <w:szCs w:val="28"/>
        </w:rPr>
        <w:t>;</w:t>
      </w:r>
    </w:p>
    <w:p w:rsidR="00BB22E3" w:rsidRDefault="00DB1DFE">
      <w:pPr>
        <w:numPr>
          <w:ilvl w:val="0"/>
          <w:numId w:val="1"/>
        </w:numPr>
        <w:pBdr>
          <w:top w:val="nil"/>
          <w:left w:val="nil"/>
          <w:bottom w:val="nil"/>
          <w:right w:val="nil"/>
          <w:between w:val="nil"/>
        </w:pBdr>
        <w:spacing w:after="0" w:line="360" w:lineRule="auto"/>
        <w:ind w:firstLine="1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D32DA3">
        <w:rPr>
          <w:rFonts w:ascii="Times New Roman" w:eastAsia="Times New Roman" w:hAnsi="Times New Roman" w:cs="Times New Roman"/>
          <w:color w:val="000000"/>
          <w:sz w:val="28"/>
          <w:szCs w:val="28"/>
        </w:rPr>
        <w:t>аріативність та свобода дій</w:t>
      </w:r>
      <w:r>
        <w:rPr>
          <w:rFonts w:ascii="Times New Roman" w:eastAsia="Times New Roman" w:hAnsi="Times New Roman" w:cs="Times New Roman"/>
          <w:color w:val="000000"/>
          <w:sz w:val="28"/>
          <w:szCs w:val="28"/>
        </w:rPr>
        <w:t>;</w:t>
      </w:r>
    </w:p>
    <w:p w:rsidR="00BB22E3" w:rsidRDefault="00DB1DFE">
      <w:pPr>
        <w:numPr>
          <w:ilvl w:val="0"/>
          <w:numId w:val="1"/>
        </w:numPr>
        <w:pBdr>
          <w:top w:val="nil"/>
          <w:left w:val="nil"/>
          <w:bottom w:val="nil"/>
          <w:right w:val="nil"/>
          <w:between w:val="nil"/>
        </w:pBdr>
        <w:spacing w:after="0" w:line="360" w:lineRule="auto"/>
        <w:ind w:firstLine="1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D32DA3">
        <w:rPr>
          <w:rFonts w:ascii="Times New Roman" w:eastAsia="Times New Roman" w:hAnsi="Times New Roman" w:cs="Times New Roman"/>
          <w:color w:val="000000"/>
          <w:sz w:val="28"/>
          <w:szCs w:val="28"/>
        </w:rPr>
        <w:t>плив гравця на світ гри</w:t>
      </w:r>
      <w:r>
        <w:rPr>
          <w:rFonts w:ascii="Times New Roman" w:eastAsia="Times New Roman" w:hAnsi="Times New Roman" w:cs="Times New Roman"/>
          <w:color w:val="000000"/>
          <w:sz w:val="28"/>
          <w:szCs w:val="28"/>
        </w:rPr>
        <w:t>;</w:t>
      </w:r>
    </w:p>
    <w:p w:rsidR="00BB22E3" w:rsidRDefault="00DB1DFE">
      <w:pPr>
        <w:numPr>
          <w:ilvl w:val="0"/>
          <w:numId w:val="1"/>
        </w:numPr>
        <w:pBdr>
          <w:top w:val="nil"/>
          <w:left w:val="nil"/>
          <w:bottom w:val="nil"/>
          <w:right w:val="nil"/>
          <w:between w:val="nil"/>
        </w:pBdr>
        <w:spacing w:after="0" w:line="360" w:lineRule="auto"/>
        <w:ind w:firstLine="1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w:t>
      </w:r>
      <w:r w:rsidR="00D32DA3">
        <w:rPr>
          <w:rFonts w:ascii="Times New Roman" w:eastAsia="Times New Roman" w:hAnsi="Times New Roman" w:cs="Times New Roman"/>
          <w:color w:val="000000"/>
          <w:sz w:val="28"/>
          <w:szCs w:val="28"/>
        </w:rPr>
        <w:t>огіка неігрових персонажів</w:t>
      </w:r>
      <w:r>
        <w:rPr>
          <w:rFonts w:ascii="Times New Roman" w:eastAsia="Times New Roman" w:hAnsi="Times New Roman" w:cs="Times New Roman"/>
          <w:color w:val="000000"/>
          <w:sz w:val="28"/>
          <w:szCs w:val="28"/>
        </w:rPr>
        <w:t>;</w:t>
      </w:r>
    </w:p>
    <w:p w:rsidR="00BB22E3" w:rsidRDefault="00DB1DFE">
      <w:pPr>
        <w:numPr>
          <w:ilvl w:val="0"/>
          <w:numId w:val="1"/>
        </w:numPr>
        <w:pBdr>
          <w:top w:val="nil"/>
          <w:left w:val="nil"/>
          <w:bottom w:val="nil"/>
          <w:right w:val="nil"/>
          <w:between w:val="nil"/>
        </w:pBdr>
        <w:spacing w:after="0" w:line="360" w:lineRule="auto"/>
        <w:ind w:firstLine="1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w:t>
      </w:r>
      <w:r w:rsidR="00D32DA3">
        <w:rPr>
          <w:rFonts w:ascii="Times New Roman" w:eastAsia="Times New Roman" w:hAnsi="Times New Roman" w:cs="Times New Roman"/>
          <w:color w:val="000000"/>
          <w:sz w:val="28"/>
          <w:szCs w:val="28"/>
        </w:rPr>
        <w:t>аявність інструментів</w:t>
      </w:r>
      <w:r>
        <w:rPr>
          <w:rFonts w:ascii="Times New Roman" w:eastAsia="Times New Roman" w:hAnsi="Times New Roman" w:cs="Times New Roman"/>
          <w:color w:val="000000"/>
          <w:sz w:val="28"/>
          <w:szCs w:val="28"/>
        </w:rPr>
        <w:t>;</w:t>
      </w:r>
    </w:p>
    <w:p w:rsidR="00BB22E3" w:rsidRDefault="00DB1DFE">
      <w:pPr>
        <w:numPr>
          <w:ilvl w:val="0"/>
          <w:numId w:val="1"/>
        </w:numPr>
        <w:pBdr>
          <w:top w:val="nil"/>
          <w:left w:val="nil"/>
          <w:bottom w:val="nil"/>
          <w:right w:val="nil"/>
          <w:between w:val="nil"/>
        </w:pBdr>
        <w:spacing w:after="0" w:line="360" w:lineRule="auto"/>
        <w:ind w:firstLine="1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D32DA3">
        <w:rPr>
          <w:rFonts w:ascii="Times New Roman" w:eastAsia="Times New Roman" w:hAnsi="Times New Roman" w:cs="Times New Roman"/>
          <w:color w:val="000000"/>
          <w:sz w:val="28"/>
          <w:szCs w:val="28"/>
        </w:rPr>
        <w:t>ибір між можливостями</w:t>
      </w:r>
      <w:r>
        <w:rPr>
          <w:rFonts w:ascii="Times New Roman" w:eastAsia="Times New Roman" w:hAnsi="Times New Roman" w:cs="Times New Roman"/>
          <w:color w:val="000000"/>
          <w:sz w:val="28"/>
          <w:szCs w:val="28"/>
        </w:rPr>
        <w:t>;</w:t>
      </w:r>
    </w:p>
    <w:p w:rsidR="00BB22E3" w:rsidRDefault="00DB1DFE" w:rsidP="00AC10E0">
      <w:pPr>
        <w:numPr>
          <w:ilvl w:val="0"/>
          <w:numId w:val="1"/>
        </w:numPr>
        <w:pBdr>
          <w:top w:val="nil"/>
          <w:left w:val="nil"/>
          <w:bottom w:val="nil"/>
          <w:right w:val="nil"/>
          <w:between w:val="nil"/>
        </w:pBdr>
        <w:spacing w:after="0" w:line="360" w:lineRule="auto"/>
        <w:ind w:firstLine="1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D32DA3">
        <w:rPr>
          <w:rFonts w:ascii="Times New Roman" w:eastAsia="Times New Roman" w:hAnsi="Times New Roman" w:cs="Times New Roman"/>
          <w:color w:val="000000"/>
          <w:sz w:val="28"/>
          <w:szCs w:val="28"/>
        </w:rPr>
        <w:t>одання сюжету через оточення.</w:t>
      </w:r>
    </w:p>
    <w:p w:rsidR="00BB22E3"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 дані постулати більш наочно.</w:t>
      </w:r>
    </w:p>
    <w:p w:rsidR="00BB22E3"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 від першого обличчя – на протязі проходження гри, гравець завжди (або майже завжди) спостерігає за світом гри очима ігрового персонажа. Дане правило є найбільш простим в реалізації для розробників, і при тому є найбільш суворим для жанру, адже на ньому будується велика частина імерсивності та асоціації гравця з головним героєм гри. Сцени, коли гравець бачить світ гри не від обличчя ігрового персонажа, мають бути відсутні, або мати досить невелику кількість та тривалість.</w:t>
      </w:r>
    </w:p>
    <w:p w:rsidR="00BB22E3"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Варіативність та свобода дій передбачає підхід до розробки гри, яка дозволяє гравцю змінювати порядок проходження рівня самостійно обирати маршрут переміщень та спосіб виконання завдань. За словами Воррена Спектора, розробника відеоігор і одного із основоположників жанру immersive </w:t>
      </w:r>
      <w:r>
        <w:rPr>
          <w:rFonts w:ascii="Times New Roman" w:eastAsia="Times New Roman" w:hAnsi="Times New Roman" w:cs="Times New Roman"/>
          <w:sz w:val="28"/>
          <w:szCs w:val="28"/>
        </w:rPr>
        <w:lastRenderedPageBreak/>
        <w:t>sim, структура рівнів повинна створювати з урахуванням можливості дістатися до будь-якої точки рівня щонайменше трьома шляхами. При цьому має існувати декілька способів розв’язання представленої перед гравцем проблеми, та вибір взаємодії з ворогами – крім бою з ними мають бути можливості сховатися, втекти, відволікти або нейтралізувати супротивників нелетальним шляхом. В діалогах з нейтральними персонажами гравець може обирати варіанти деяких реплік за власним бажанням, впливаючи на проходження гри та розвиток сюжету.</w:t>
      </w:r>
    </w:p>
    <w:p w:rsidR="00BB22E3"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Вплив гравця на світ гри виходить з попереднього пункту. Дії та рішення гравця можуть мати певний вплив на оточуючий світ. Наприклад, допомога певному персонажу чи навпаки, спричинення шкоди можуть впливати на відношення інших персонажів до гравця та сюжет гри. Виконання певних дій та завдань, а також способи їхнього виконання можуть мати істотний вплив на проходження.</w:t>
      </w:r>
    </w:p>
    <w:p w:rsidR="00BB22E3"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Логіка неігрових персонажів означає написання ігрового штучного інтелекту, що може забезпечувати досить реалістичну реакцію на ігровий світ та дії гравця. Поведінка персонажів може містити патрулювання території рівня, розмови між собою, реакцію на різні дії гравця. Наприклад персонаж-поліцейський може атакувати гравця, якщо той у його присутності робить незаконні дії, та навпаки, допомогти гравцю, якщо його атакував інший персонаж.</w:t>
      </w:r>
    </w:p>
    <w:p w:rsidR="00BB22E3"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інструментів – в процесі проходження гри гравець може отримувати доступ до певних інструментів, що урізноманітнюють ігровий процес та відкривають нові шляхи виконання завдань та проходження гри. Прилади освітлення, інструменти для роботи з електронікою, відмички, захисні костюми, спеціалізована або зброя несмертельної дії – приклади реалізації концепції інструментів, що зустрічаються у всіх іграх жанру immersive sim.</w:t>
      </w:r>
    </w:p>
    <w:p w:rsidR="00BB22E3"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Вибір між можливостями продовжує ідеї правила свободи вибору. В процесі проходження гри гравець отримує певні додаткові можливості та здібності, що при умілому використанні можуть допомагати гравцю у </w:t>
      </w:r>
      <w:r>
        <w:rPr>
          <w:rFonts w:ascii="Times New Roman" w:eastAsia="Times New Roman" w:hAnsi="Times New Roman" w:cs="Times New Roman"/>
          <w:sz w:val="28"/>
          <w:szCs w:val="28"/>
        </w:rPr>
        <w:lastRenderedPageBreak/>
        <w:t>проходженні гри відповідно до його стилю. При цьому гравцю може надаватися декілька варіантів додаткових можливостей та вибір, які саме йому обрати, в залежності від його бажання.</w:t>
      </w:r>
    </w:p>
    <w:p w:rsidR="00BB22E3" w:rsidRPr="00031C52" w:rsidRDefault="00D32DA3">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Подання сюжету через оточення означає наповнення ігрового світу подіями та інформацією, пов’язаними з історією, що розповідається грою. Наприклад, певні фрази неігрових персонажів, газети, книги, певні події, що відбуваються на очах у гравця та дизайн певних рівнів.</w:t>
      </w:r>
      <w:r w:rsidR="00031C52" w:rsidRPr="00031C52">
        <w:rPr>
          <w:rFonts w:ascii="Times New Roman" w:eastAsia="Times New Roman" w:hAnsi="Times New Roman" w:cs="Times New Roman"/>
          <w:sz w:val="28"/>
          <w:szCs w:val="28"/>
          <w:lang w:val="ru-RU"/>
        </w:rPr>
        <w:t xml:space="preserve"> [</w:t>
      </w:r>
      <w:r w:rsidR="00031C52">
        <w:rPr>
          <w:rFonts w:ascii="Times New Roman" w:eastAsia="Times New Roman" w:hAnsi="Times New Roman" w:cs="Times New Roman"/>
          <w:sz w:val="28"/>
          <w:szCs w:val="28"/>
          <w:lang w:val="en-US"/>
        </w:rPr>
        <w:t>3]</w:t>
      </w:r>
    </w:p>
    <w:p w:rsidR="00BB22E3" w:rsidRDefault="00BB22E3">
      <w:pPr>
        <w:spacing w:after="0" w:line="360" w:lineRule="auto"/>
        <w:ind w:firstLine="709"/>
        <w:jc w:val="both"/>
        <w:rPr>
          <w:rFonts w:ascii="Times New Roman" w:eastAsia="Times New Roman" w:hAnsi="Times New Roman" w:cs="Times New Roman"/>
          <w:sz w:val="28"/>
          <w:szCs w:val="28"/>
        </w:rPr>
      </w:pPr>
    </w:p>
    <w:p w:rsidR="00BB22E3" w:rsidRPr="002E2D46" w:rsidRDefault="00D32DA3" w:rsidP="002E2D46">
      <w:pPr>
        <w:pStyle w:val="2"/>
        <w:keepNext/>
        <w:keepLines/>
        <w:numPr>
          <w:ilvl w:val="1"/>
          <w:numId w:val="30"/>
        </w:numPr>
        <w:spacing w:after="0"/>
        <w:ind w:left="0" w:firstLine="0"/>
        <w:contextualSpacing w:val="0"/>
        <w:jc w:val="center"/>
        <w:rPr>
          <w:b/>
          <w:color w:val="000000"/>
        </w:rPr>
      </w:pPr>
      <w:bookmarkStart w:id="10" w:name="_Toc75110738"/>
      <w:r w:rsidRPr="002E2D46">
        <w:rPr>
          <w:b/>
          <w:color w:val="000000"/>
        </w:rPr>
        <w:t>Історія жанру immersive sim</w:t>
      </w:r>
      <w:bookmarkEnd w:id="10"/>
    </w:p>
    <w:p w:rsidR="0049597F" w:rsidRDefault="0049597F">
      <w:pPr>
        <w:spacing w:after="0" w:line="360" w:lineRule="auto"/>
        <w:ind w:firstLine="709"/>
        <w:contextualSpacing/>
        <w:jc w:val="both"/>
        <w:rPr>
          <w:rFonts w:ascii="Times New Roman" w:eastAsia="Times New Roman" w:hAnsi="Times New Roman" w:cs="Times New Roman"/>
          <w:sz w:val="28"/>
          <w:szCs w:val="28"/>
        </w:rPr>
      </w:pPr>
    </w:p>
    <w:p w:rsidR="00BB22E3" w:rsidRDefault="00D32DA3">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жанр та філософія розробки immersive sim пройшов довгий шлях, на протязі якого закони жанру формувалися, доповнялися та покращувалися. На відміну від інших жанрів, історично immersive sim пов’язаний з досить вузьким колом розробників та з малою кількістю ігрових серій.</w:t>
      </w:r>
    </w:p>
    <w:p w:rsidR="00BB22E3" w:rsidRPr="00A56C08" w:rsidRDefault="00D32DA3">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Початок формування жанру розпочався у 1992 році, з виходом Ultima Underworld: The Stygian Abyss студії Blue Sky Productions. Гра належала до жанру RPG, але мала велику кількість відмінностей від інших ігор того ж жанру, що існували в той час. Особливостями гри є вид від першого обличчя, великі та нелінійні рівні, між якими можна вільно переміщуватися, зачатки ігрової фізики, потреба в їжі та відпочинку для ігрового персонажа, варіативність взаємодії з персонажами – з ворогами можна вступити в бій, нейтралізувати їх за допомогою магії чи прокрастися поряд, не починаючи протистояння, у відношенні нейтральних персонажів є можливості вести розмову, торгувати, передавати власне спорядження на ремонт. Крім цього при розмові з персонажами є можливість взяти додаткові завдання, не пов’язані з основним сюжетом гри, але винагорода за які допоможе гравцю вижити у ігровому світі та продвинутися далі у його дослідженні.</w:t>
      </w:r>
      <w:r w:rsidR="00317937" w:rsidRPr="00317937">
        <w:rPr>
          <w:rFonts w:ascii="Times New Roman" w:eastAsia="Times New Roman" w:hAnsi="Times New Roman" w:cs="Times New Roman"/>
          <w:sz w:val="28"/>
          <w:szCs w:val="28"/>
        </w:rPr>
        <w:t xml:space="preserve"> </w:t>
      </w:r>
      <w:r w:rsidR="00317937" w:rsidRPr="00A56C08">
        <w:rPr>
          <w:rFonts w:ascii="Times New Roman" w:eastAsia="Times New Roman" w:hAnsi="Times New Roman" w:cs="Times New Roman"/>
          <w:sz w:val="28"/>
          <w:szCs w:val="28"/>
          <w:lang w:val="ru-RU"/>
        </w:rPr>
        <w:t>[4]</w:t>
      </w:r>
    </w:p>
    <w:p w:rsidR="00BB22E3" w:rsidRPr="00317937"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Сюжет гри будується на поступовому спуску до розгалуженого підземелля, що складається з десяти великих поверхів. Головна ціль – визволити принцесу, полонену десь у підземеллі. Крім цього, підземелля має </w:t>
      </w:r>
      <w:r>
        <w:rPr>
          <w:rFonts w:ascii="Times New Roman" w:eastAsia="Times New Roman" w:hAnsi="Times New Roman" w:cs="Times New Roman"/>
          <w:sz w:val="28"/>
          <w:szCs w:val="28"/>
        </w:rPr>
        <w:lastRenderedPageBreak/>
        <w:t>власну історію та різноманітні угруповання людей, гномів, гоблінів та інших фентезійних істот, які не завжди налаштовані ворожо – гравець має можливість покращувати відносини з ними, стати їхнім заклятим ворогом, допомагаючи ворожій до них групі або взагалі не втручатися в місцеві конфлікти та дотримуватися нейтралітету. На рис.1.</w:t>
      </w:r>
      <w:r w:rsidR="00904E63">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відображено знімок екрану під час ігрового процесу Ultima Underworld:The Stygian Abyss</w:t>
      </w:r>
      <w:r w:rsidR="00317937" w:rsidRPr="00317937">
        <w:rPr>
          <w:rFonts w:ascii="Times New Roman" w:eastAsia="Times New Roman" w:hAnsi="Times New Roman" w:cs="Times New Roman"/>
          <w:sz w:val="28"/>
          <w:szCs w:val="28"/>
        </w:rPr>
        <w:t>.</w:t>
      </w:r>
      <w:r w:rsidR="00317937">
        <w:rPr>
          <w:rFonts w:ascii="Times New Roman" w:eastAsia="Times New Roman" w:hAnsi="Times New Roman" w:cs="Times New Roman"/>
          <w:sz w:val="28"/>
          <w:szCs w:val="28"/>
        </w:rPr>
        <w:t xml:space="preserve"> </w:t>
      </w:r>
      <w:r w:rsidR="00317937" w:rsidRPr="00317937">
        <w:rPr>
          <w:rFonts w:ascii="Times New Roman" w:eastAsia="Times New Roman" w:hAnsi="Times New Roman" w:cs="Times New Roman"/>
          <w:sz w:val="28"/>
          <w:szCs w:val="28"/>
        </w:rPr>
        <w:t>[</w:t>
      </w:r>
      <w:r w:rsidR="00317937">
        <w:rPr>
          <w:rFonts w:ascii="Times New Roman" w:eastAsia="Times New Roman" w:hAnsi="Times New Roman" w:cs="Times New Roman"/>
          <w:sz w:val="28"/>
          <w:szCs w:val="28"/>
          <w:lang w:val="en-US"/>
        </w:rPr>
        <w:t>5]</w:t>
      </w:r>
    </w:p>
    <w:p w:rsidR="00904E63" w:rsidRDefault="00904E63">
      <w:pPr>
        <w:spacing w:after="0" w:line="360" w:lineRule="auto"/>
        <w:ind w:firstLine="709"/>
        <w:jc w:val="both"/>
        <w:rPr>
          <w:rFonts w:ascii="Times New Roman" w:eastAsia="Times New Roman" w:hAnsi="Times New Roman" w:cs="Times New Roman"/>
          <w:sz w:val="28"/>
          <w:szCs w:val="28"/>
        </w:rPr>
      </w:pPr>
    </w:p>
    <w:p w:rsidR="00BB22E3" w:rsidRDefault="00942529">
      <w:pPr>
        <w:spacing w:line="360" w:lineRule="auto"/>
        <w:jc w:val="center"/>
        <w:rPr>
          <w:rFonts w:ascii="Times New Roman" w:eastAsia="Times New Roman" w:hAnsi="Times New Roman" w:cs="Times New Roman"/>
          <w:sz w:val="28"/>
          <w:szCs w:val="28"/>
        </w:rPr>
      </w:pPr>
      <w:r>
        <w:rPr>
          <w:noProof/>
          <w:lang w:val="ru-RU" w:eastAsia="ru-RU"/>
        </w:rPr>
        <w:drawing>
          <wp:inline distT="0" distB="0" distL="0" distR="0">
            <wp:extent cx="3390900" cy="2114550"/>
            <wp:effectExtent l="19050" t="0" r="0" b="0"/>
            <wp:docPr id="2" name="image2.png" descr="Ultima Underworld: The Stygian Abyss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Ultima Underworld: The Stygian Abyss — Википедия"/>
                    <pic:cNvPicPr>
                      <a:picLocks noChangeAspect="1" noChangeArrowheads="1"/>
                    </pic:cNvPicPr>
                  </pic:nvPicPr>
                  <pic:blipFill>
                    <a:blip r:embed="rId11" cstate="print"/>
                    <a:srcRect/>
                    <a:stretch>
                      <a:fillRect/>
                    </a:stretch>
                  </pic:blipFill>
                  <pic:spPr bwMode="auto">
                    <a:xfrm>
                      <a:off x="0" y="0"/>
                      <a:ext cx="3390900" cy="2114550"/>
                    </a:xfrm>
                    <a:prstGeom prst="rect">
                      <a:avLst/>
                    </a:prstGeom>
                    <a:noFill/>
                    <a:ln w="9525">
                      <a:noFill/>
                      <a:miter lim="800000"/>
                      <a:headEnd/>
                      <a:tailEnd/>
                    </a:ln>
                  </pic:spPr>
                </pic:pic>
              </a:graphicData>
            </a:graphic>
          </wp:inline>
        </w:drawing>
      </w:r>
    </w:p>
    <w:p w:rsidR="00BB22E3" w:rsidRPr="00904E63" w:rsidRDefault="00DA5C28" w:rsidP="00DA5C28">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Рис</w:t>
      </w:r>
      <w:r w:rsidR="00904E63">
        <w:rPr>
          <w:rFonts w:ascii="Times New Roman" w:eastAsia="Times New Roman" w:hAnsi="Times New Roman" w:cs="Times New Roman"/>
          <w:sz w:val="28"/>
          <w:szCs w:val="28"/>
        </w:rPr>
        <w:t>унок</w:t>
      </w:r>
      <w:r>
        <w:rPr>
          <w:rFonts w:ascii="Times New Roman" w:eastAsia="Times New Roman" w:hAnsi="Times New Roman" w:cs="Times New Roman"/>
          <w:sz w:val="28"/>
          <w:szCs w:val="28"/>
        </w:rPr>
        <w:t xml:space="preserve"> 1.2</w:t>
      </w:r>
      <w:r w:rsidR="00904E6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Ігровий процес в </w:t>
      </w:r>
      <w:r>
        <w:rPr>
          <w:rFonts w:ascii="Times New Roman" w:eastAsia="Times New Roman" w:hAnsi="Times New Roman" w:cs="Times New Roman"/>
          <w:sz w:val="28"/>
          <w:szCs w:val="28"/>
          <w:lang w:val="en-US"/>
        </w:rPr>
        <w:t>Ultima Underworld: The Stygian Abyss</w:t>
      </w:r>
    </w:p>
    <w:p w:rsidR="00BB22E3" w:rsidRPr="00A56C08" w:rsidRDefault="00D32DA3" w:rsidP="00DA5C28">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Наступною грою, що продовжила формування жанру, стала перша гра серії Thief</w:t>
      </w:r>
      <w:r w:rsidR="00DA5C28">
        <w:rPr>
          <w:rFonts w:ascii="Times New Roman" w:eastAsia="Times New Roman" w:hAnsi="Times New Roman" w:cs="Times New Roman"/>
          <w:sz w:val="28"/>
          <w:szCs w:val="28"/>
        </w:rPr>
        <w:t xml:space="preserve"> – Thief: The Dark project</w:t>
      </w:r>
      <w:r>
        <w:rPr>
          <w:rFonts w:ascii="Times New Roman" w:eastAsia="Times New Roman" w:hAnsi="Times New Roman" w:cs="Times New Roman"/>
          <w:sz w:val="28"/>
          <w:szCs w:val="28"/>
        </w:rPr>
        <w:t>. Студія розробників – looking glass studios, є реформованою студією blue sky productions,</w:t>
      </w:r>
      <w:r w:rsidR="00904E6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розробниками ultima underworld. Таким чином, жанр immersive sim  продовжує формуватися в одному колективі розробників.</w:t>
      </w:r>
      <w:r w:rsidR="00317937">
        <w:rPr>
          <w:rFonts w:ascii="Times New Roman" w:eastAsia="Times New Roman" w:hAnsi="Times New Roman" w:cs="Times New Roman"/>
          <w:sz w:val="28"/>
          <w:szCs w:val="28"/>
          <w:lang w:val="ru-RU"/>
        </w:rPr>
        <w:t xml:space="preserve"> [</w:t>
      </w:r>
      <w:r w:rsidR="00317937" w:rsidRPr="00A56C08">
        <w:rPr>
          <w:rFonts w:ascii="Times New Roman" w:eastAsia="Times New Roman" w:hAnsi="Times New Roman" w:cs="Times New Roman"/>
          <w:sz w:val="28"/>
          <w:szCs w:val="28"/>
          <w:lang w:val="ru-RU"/>
        </w:rPr>
        <w:t>5]</w:t>
      </w:r>
    </w:p>
    <w:p w:rsidR="00BB22E3"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Відмінностями thief від минулої гри є зміна направленості геймплею. Ultima Underworld була RPG, в геймплеї якої почали формуватися імерсивні механіки, в той час як Thief: The Dark Project став проектом, метою якого було поглиблення ігрових механік, направлених на занурення.</w:t>
      </w:r>
    </w:p>
    <w:p w:rsidR="00BB22E3"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Зник вибір ролей та генерація персонажа, тепер у гри був один головний герой з власним характером. В деякій мірі зменшилась нелінійність – замість взаємопов’язаних рівнів, між якими можна вільно переміщуватися, тепер гравцю надавалася одна локація та завдання на ній, які потрібно було виконати.</w:t>
      </w:r>
    </w:p>
    <w:p w:rsidR="00BB22E3"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thief було сформовано концепцію інструментів – різноманітних пристроїв, що можуть не бути зброєю, проте мають великий вплив на геймплей – дозволяють відволікати супротивників, гасити світло тощо.</w:t>
      </w:r>
      <w:r w:rsidR="00317937">
        <w:rPr>
          <w:rFonts w:ascii="Times New Roman" w:eastAsia="Times New Roman" w:hAnsi="Times New Roman" w:cs="Times New Roman"/>
          <w:sz w:val="28"/>
          <w:szCs w:val="28"/>
        </w:rPr>
        <w:t xml:space="preserve"> </w:t>
      </w:r>
    </w:p>
    <w:p w:rsidR="00BB22E3" w:rsidRPr="00317937" w:rsidRDefault="00D32DA3">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Для гри було написано продвинуту ігрову логіку неігрових персонажів – вони легко помічали гравця при світлі, гірше у тіні, та майже не могли його помітити у повній темряві. При цьому вони чули звук, могли розпізнавати кроки головного героя та розуміти, в яку сторону від прямує. На рис.1.</w:t>
      </w:r>
      <w:r w:rsidR="00904E63">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відображено візуальну стилістику гри, на яку вплинуло використання тіней і темряви у ігровому процесі.</w:t>
      </w:r>
      <w:r w:rsidR="00317937" w:rsidRPr="00317937">
        <w:rPr>
          <w:rFonts w:ascii="Times New Roman" w:eastAsia="Times New Roman" w:hAnsi="Times New Roman" w:cs="Times New Roman"/>
          <w:sz w:val="28"/>
          <w:szCs w:val="28"/>
          <w:lang w:val="ru-RU"/>
        </w:rPr>
        <w:t xml:space="preserve"> [</w:t>
      </w:r>
      <w:r w:rsidR="00317937">
        <w:rPr>
          <w:rFonts w:ascii="Times New Roman" w:eastAsia="Times New Roman" w:hAnsi="Times New Roman" w:cs="Times New Roman"/>
          <w:sz w:val="28"/>
          <w:szCs w:val="28"/>
          <w:lang w:val="en-US"/>
        </w:rPr>
        <w:t>6]</w:t>
      </w:r>
    </w:p>
    <w:p w:rsidR="00904E63" w:rsidRDefault="00904E63">
      <w:pPr>
        <w:spacing w:after="0" w:line="360" w:lineRule="auto"/>
        <w:ind w:firstLine="709"/>
        <w:jc w:val="both"/>
        <w:rPr>
          <w:rFonts w:ascii="Times New Roman" w:eastAsia="Times New Roman" w:hAnsi="Times New Roman" w:cs="Times New Roman"/>
          <w:sz w:val="28"/>
          <w:szCs w:val="28"/>
        </w:rPr>
      </w:pPr>
    </w:p>
    <w:p w:rsidR="00BB22E3" w:rsidRDefault="00942529">
      <w:pPr>
        <w:spacing w:line="360" w:lineRule="auto"/>
        <w:jc w:val="center"/>
        <w:rPr>
          <w:rFonts w:ascii="Times New Roman" w:eastAsia="Times New Roman" w:hAnsi="Times New Roman" w:cs="Times New Roman"/>
          <w:sz w:val="28"/>
          <w:szCs w:val="28"/>
        </w:rPr>
      </w:pPr>
      <w:r>
        <w:rPr>
          <w:noProof/>
          <w:lang w:val="ru-RU" w:eastAsia="ru-RU"/>
        </w:rPr>
        <w:drawing>
          <wp:inline distT="0" distB="0" distL="0" distR="0">
            <wp:extent cx="4876800" cy="3657600"/>
            <wp:effectExtent l="19050" t="0" r="0" b="0"/>
            <wp:docPr id="3" name="image1.jpg" descr="Thief: The Dark Project. Первая игра серии стелс-экше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Thief: The Dark Project. Первая игра серии стелс-экшенов."/>
                    <pic:cNvPicPr>
                      <a:picLocks noChangeAspect="1" noChangeArrowheads="1"/>
                    </pic:cNvPicPr>
                  </pic:nvPicPr>
                  <pic:blipFill>
                    <a:blip r:embed="rId12"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BB22E3" w:rsidRDefault="00DA5C2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904E63">
        <w:rPr>
          <w:rFonts w:ascii="Times New Roman" w:eastAsia="Times New Roman" w:hAnsi="Times New Roman" w:cs="Times New Roman"/>
          <w:sz w:val="28"/>
          <w:szCs w:val="28"/>
        </w:rPr>
        <w:t>унок</w:t>
      </w:r>
      <w:r w:rsidR="002738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1.3</w:t>
      </w:r>
      <w:r w:rsidR="00904E6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D32DA3">
        <w:rPr>
          <w:rFonts w:ascii="Times New Roman" w:eastAsia="Times New Roman" w:hAnsi="Times New Roman" w:cs="Times New Roman"/>
          <w:sz w:val="28"/>
          <w:szCs w:val="28"/>
        </w:rPr>
        <w:t>Використання тіней і темряви у ігровому процесі</w:t>
      </w:r>
    </w:p>
    <w:p w:rsidR="00BB22E3" w:rsidRDefault="00BB22E3">
      <w:pPr>
        <w:spacing w:after="0" w:line="360" w:lineRule="auto"/>
        <w:jc w:val="center"/>
        <w:rPr>
          <w:rFonts w:ascii="Times New Roman" w:eastAsia="Times New Roman" w:hAnsi="Times New Roman" w:cs="Times New Roman"/>
          <w:sz w:val="28"/>
          <w:szCs w:val="28"/>
        </w:rPr>
      </w:pPr>
    </w:p>
    <w:p w:rsidR="00BB22E3" w:rsidRPr="00A56C08" w:rsidRDefault="00D32DA3">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Сюжет гри розповідає про епоху середньовіччя у вигаданому європейському місці. Головний герой – крадій по імені Гаррет, якого змусили брати участь в з</w:t>
      </w:r>
      <w:r w:rsidR="00904E63">
        <w:rPr>
          <w:rFonts w:ascii="Times New Roman" w:eastAsia="Times New Roman" w:hAnsi="Times New Roman" w:cs="Times New Roman"/>
          <w:sz w:val="28"/>
          <w:szCs w:val="28"/>
        </w:rPr>
        <w:t>мові</w:t>
      </w:r>
      <w:r>
        <w:rPr>
          <w:rFonts w:ascii="Times New Roman" w:eastAsia="Times New Roman" w:hAnsi="Times New Roman" w:cs="Times New Roman"/>
          <w:sz w:val="28"/>
          <w:szCs w:val="28"/>
        </w:rPr>
        <w:t xml:space="preserve">, що стосуються аристократії, таємних сект, церкви та інших фракцій, представлених у грі. Гравцю надається набір послідовно виконуваних місій, дії яких відбуваються на великих рівнях, які зображують </w:t>
      </w:r>
      <w:r>
        <w:rPr>
          <w:rFonts w:ascii="Times New Roman" w:eastAsia="Times New Roman" w:hAnsi="Times New Roman" w:cs="Times New Roman"/>
          <w:sz w:val="28"/>
          <w:szCs w:val="28"/>
        </w:rPr>
        <w:lastRenderedPageBreak/>
        <w:t xml:space="preserve">місця накшталт маєтків, замків чи церков. Цілі кожної місії – вкрасти певний предмет, а також максимум цінностей, таких як гроші, дорогоцінні камені, картини тощо. На рівнях є охорона, яку можна відволікати, обходити, ховаючись в темних місцях та обережно переміщуючись по різних поверхнях – підлога, вкрита </w:t>
      </w:r>
      <w:r w:rsidR="00904E63">
        <w:rPr>
          <w:rFonts w:ascii="Times New Roman" w:eastAsia="Times New Roman" w:hAnsi="Times New Roman" w:cs="Times New Roman"/>
          <w:sz w:val="28"/>
          <w:szCs w:val="28"/>
        </w:rPr>
        <w:t>ковдрами</w:t>
      </w:r>
      <w:r>
        <w:rPr>
          <w:rFonts w:ascii="Times New Roman" w:eastAsia="Times New Roman" w:hAnsi="Times New Roman" w:cs="Times New Roman"/>
          <w:sz w:val="28"/>
          <w:szCs w:val="28"/>
        </w:rPr>
        <w:t xml:space="preserve">, заглушить кроки гравця, дозволяючи переміщуватися швидко, в той час необережне переміщення по </w:t>
      </w:r>
      <w:r w:rsidR="00174CF1">
        <w:rPr>
          <w:rFonts w:ascii="Times New Roman" w:eastAsia="Times New Roman" w:hAnsi="Times New Roman" w:cs="Times New Roman"/>
          <w:sz w:val="28"/>
          <w:szCs w:val="28"/>
        </w:rPr>
        <w:t>кахлю</w:t>
      </w:r>
      <w:r>
        <w:rPr>
          <w:rFonts w:ascii="Times New Roman" w:eastAsia="Times New Roman" w:hAnsi="Times New Roman" w:cs="Times New Roman"/>
          <w:sz w:val="28"/>
          <w:szCs w:val="28"/>
        </w:rPr>
        <w:t xml:space="preserve"> почує вся охорона у великому радіусі. Також є можливість оглушити охоронця, підкравшись до нього зі спини, або вступити до відкритого бою. Гаррет може вистояти в бою з 1-2 охоронцями, проте гра збалансована так, щоб відкрите протистояння було занадто складним, таким чином заохочуючи гравця уникати охорону.</w:t>
      </w:r>
      <w:r w:rsidR="00317937" w:rsidRPr="00317937">
        <w:rPr>
          <w:rFonts w:ascii="Times New Roman" w:eastAsia="Times New Roman" w:hAnsi="Times New Roman" w:cs="Times New Roman"/>
          <w:sz w:val="28"/>
          <w:szCs w:val="28"/>
          <w:lang w:val="ru-RU"/>
        </w:rPr>
        <w:t xml:space="preserve"> [</w:t>
      </w:r>
      <w:r w:rsidR="00317937" w:rsidRPr="00A56C08">
        <w:rPr>
          <w:rFonts w:ascii="Times New Roman" w:eastAsia="Times New Roman" w:hAnsi="Times New Roman" w:cs="Times New Roman"/>
          <w:sz w:val="28"/>
          <w:szCs w:val="28"/>
          <w:lang w:val="ru-RU"/>
        </w:rPr>
        <w:t>7]</w:t>
      </w:r>
    </w:p>
    <w:p w:rsidR="00BB22E3"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Інструментарій гравця представлений луком та набором різних видів стріл, за допомогою яких гравець може гасити світло, розміщувати на будь-якій поверхні мотузки, розміщувати мох на підлозі для приглушення кроків, відволікати ворогів та виконувати велику кількість інших дій, змінюючи ігрове оточення для отримання переваги над охороною та відкриття нових шляхів переміщення по рівням.</w:t>
      </w:r>
    </w:p>
    <w:p w:rsidR="00BB22E3" w:rsidRDefault="00DA5C28" w:rsidP="00DA5C2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Наступна г</w:t>
      </w:r>
      <w:r w:rsidR="00D32DA3">
        <w:rPr>
          <w:rFonts w:ascii="Times New Roman" w:eastAsia="Times New Roman" w:hAnsi="Times New Roman" w:cs="Times New Roman"/>
          <w:sz w:val="28"/>
          <w:szCs w:val="28"/>
        </w:rPr>
        <w:t>ра, що комбінує та продовжує ідеї Ultima Underworld та Thief – System Shock 2. Належить до жанру рольової гри через характерні особливості, такі як створення персонажа з певними здібностями за вибором гравця, наявність різних параметрів персонажа, таких як сила, інтелект, володіння різними видами зброї тощо. Проте, гра мала елементи, що відносяться вже до ще не сформованого жанру immersive sim – вид від першого обличчя, фізику, а також відносно відкритий ігровий світ – гравець знаходиться на космічному кораблі та не має змоги його покинути, проте він може вільно переміщуватися по ньому за допомогою ліфтів, та за потреби повертатися у місця, де він вже бував.</w:t>
      </w:r>
    </w:p>
    <w:p w:rsidR="00BB22E3" w:rsidRPr="00A56C08"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Сюжет розповідає історію співробітника космічної корпорації, особисте минуле якого пропонується сформувати гравцю – таким чином реалізовано створення персонажа. Гравець обирає спеціалізацію персонажа – солдат корпорації,, хакер або псіонік, що може використовувати ментальні здібності, </w:t>
      </w:r>
      <w:r>
        <w:rPr>
          <w:rFonts w:ascii="Times New Roman" w:eastAsia="Times New Roman" w:hAnsi="Times New Roman" w:cs="Times New Roman"/>
          <w:sz w:val="28"/>
          <w:szCs w:val="28"/>
        </w:rPr>
        <w:lastRenderedPageBreak/>
        <w:t xml:space="preserve">накшталт телекінезу. Крім обрання </w:t>
      </w:r>
      <w:r w:rsidR="0027382B">
        <w:rPr>
          <w:rFonts w:ascii="Times New Roman" w:eastAsia="Times New Roman" w:hAnsi="Times New Roman" w:cs="Times New Roman"/>
          <w:sz w:val="28"/>
          <w:szCs w:val="28"/>
        </w:rPr>
        <w:t>єдиної</w:t>
      </w:r>
      <w:r>
        <w:rPr>
          <w:rFonts w:ascii="Times New Roman" w:eastAsia="Times New Roman" w:hAnsi="Times New Roman" w:cs="Times New Roman"/>
          <w:sz w:val="28"/>
          <w:szCs w:val="28"/>
        </w:rPr>
        <w:t xml:space="preserve"> спеціалізації, є можливість змішувати їх, як на початку, так і в ході гри – наприклад, гравець може створити персонажа-солдата, що може мати і певні здібності хакера або псіоніока. При проходженні гри є можливість знаходити кібер-модулі та різноманітні пристрої, за допомогою яких є можливість покращити характеристики персонажа і додати нові можливості та вміння.</w:t>
      </w:r>
      <w:r w:rsidR="00317937" w:rsidRPr="00317937">
        <w:rPr>
          <w:rFonts w:ascii="Times New Roman" w:eastAsia="Times New Roman" w:hAnsi="Times New Roman" w:cs="Times New Roman"/>
          <w:sz w:val="28"/>
          <w:szCs w:val="28"/>
        </w:rPr>
        <w:t xml:space="preserve"> </w:t>
      </w:r>
      <w:r w:rsidR="00317937" w:rsidRPr="00A56C08">
        <w:rPr>
          <w:rFonts w:ascii="Times New Roman" w:eastAsia="Times New Roman" w:hAnsi="Times New Roman" w:cs="Times New Roman"/>
          <w:sz w:val="28"/>
          <w:szCs w:val="28"/>
        </w:rPr>
        <w:t>[8]</w:t>
      </w:r>
    </w:p>
    <w:p w:rsidR="00BB22E3"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створення персонажа він опиняється на космічному кораблі, на якому сталася катастрофа – в каютах та відсіках снують агресивні істоти та несправні роботи, частину корабля зруйновано, екіпаж забарикадувався та спілкується з ігровим персонажем через засоби зв’язку. З цього моменту основним завданням гравця є встановлення причин катастрофи та евакуація з корабля разом з </w:t>
      </w:r>
      <w:r w:rsidR="00174CF1">
        <w:rPr>
          <w:rFonts w:ascii="Times New Roman" w:eastAsia="Times New Roman" w:hAnsi="Times New Roman" w:cs="Times New Roman"/>
          <w:sz w:val="28"/>
          <w:szCs w:val="28"/>
        </w:rPr>
        <w:t>екіпажом</w:t>
      </w:r>
      <w:r>
        <w:rPr>
          <w:rFonts w:ascii="Times New Roman" w:eastAsia="Times New Roman" w:hAnsi="Times New Roman" w:cs="Times New Roman"/>
          <w:sz w:val="28"/>
          <w:szCs w:val="28"/>
        </w:rPr>
        <w:t>.</w:t>
      </w:r>
    </w:p>
    <w:p w:rsidR="00BB22E3" w:rsidRPr="00A56C08" w:rsidRDefault="00DA5C28" w:rsidP="00DA5C28">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Перша гра серії </w:t>
      </w:r>
      <w:r w:rsidR="00D32DA3">
        <w:rPr>
          <w:rFonts w:ascii="Times New Roman" w:eastAsia="Times New Roman" w:hAnsi="Times New Roman" w:cs="Times New Roman"/>
          <w:sz w:val="28"/>
          <w:szCs w:val="28"/>
        </w:rPr>
        <w:t>Deus ex є першою грою вже повністю сформованого жанру immersive sim. Ігровий процес продовжує ідеї system shock 2, реалізовані за допомогою нового підходу до розробки. Сюжет гри подано у вигляді серій завдань, кожну з яких потрібно виконувати на декількох великих рівнях. До кожного місця на рівнях можна дістатися мінімум трьома маршрутами, а більшість завдань – виконати декількома різними способами.</w:t>
      </w:r>
      <w:r w:rsidR="00317937" w:rsidRPr="00317937">
        <w:rPr>
          <w:rFonts w:ascii="Times New Roman" w:eastAsia="Times New Roman" w:hAnsi="Times New Roman" w:cs="Times New Roman"/>
          <w:sz w:val="28"/>
          <w:szCs w:val="28"/>
          <w:lang w:val="ru-RU"/>
        </w:rPr>
        <w:t xml:space="preserve"> [</w:t>
      </w:r>
      <w:r w:rsidR="00317937" w:rsidRPr="00A56C08">
        <w:rPr>
          <w:rFonts w:ascii="Times New Roman" w:eastAsia="Times New Roman" w:hAnsi="Times New Roman" w:cs="Times New Roman"/>
          <w:sz w:val="28"/>
          <w:szCs w:val="28"/>
          <w:lang w:val="ru-RU"/>
        </w:rPr>
        <w:t>9]</w:t>
      </w:r>
    </w:p>
    <w:p w:rsidR="00BB22E3"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Рольову систему було спрощено – в розпорядженні гравця є список здібностей, розвиваючи які гравець формує власний стиль гри. Крім здібностей, є можливість покращувати певні характеристики персонажа за допомогою імплантів тіла, що суттєво впливали на гру – лінзи, що дозволяють бачити в інфрачервоному спектрі, імпланти рук та ніг, що дозволяють піднімати важкі  речі, швидко бігати та високо стрибати. Крім цього, існувало безліч інших модифікацій, встановлення яких доповнює список можливостей персонажа. На рис.1.</w:t>
      </w:r>
      <w:r w:rsidR="0027382B">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зображено візуальне оформлення списку здібностей всередині гри.</w:t>
      </w:r>
    </w:p>
    <w:p w:rsidR="00BB22E3" w:rsidRDefault="00942529">
      <w:pPr>
        <w:spacing w:line="360" w:lineRule="auto"/>
        <w:jc w:val="both"/>
        <w:rPr>
          <w:rFonts w:ascii="Times New Roman" w:eastAsia="Times New Roman" w:hAnsi="Times New Roman" w:cs="Times New Roman"/>
          <w:sz w:val="28"/>
          <w:szCs w:val="28"/>
        </w:rPr>
      </w:pPr>
      <w:r>
        <w:rPr>
          <w:noProof/>
          <w:lang w:val="ru-RU" w:eastAsia="ru-RU"/>
        </w:rPr>
        <w:lastRenderedPageBreak/>
        <w:drawing>
          <wp:inline distT="0" distB="0" distL="0" distR="0">
            <wp:extent cx="6124575" cy="4591050"/>
            <wp:effectExtent l="19050" t="0" r="9525" b="0"/>
            <wp:docPr id="4" name="image3.jpg" descr="Skills | Deus Ex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Skills | Deus Ex Wiki | Fandom"/>
                    <pic:cNvPicPr>
                      <a:picLocks noChangeAspect="1" noChangeArrowheads="1"/>
                    </pic:cNvPicPr>
                  </pic:nvPicPr>
                  <pic:blipFill>
                    <a:blip r:embed="rId13" cstate="print"/>
                    <a:srcRect/>
                    <a:stretch>
                      <a:fillRect/>
                    </a:stretch>
                  </pic:blipFill>
                  <pic:spPr bwMode="auto">
                    <a:xfrm>
                      <a:off x="0" y="0"/>
                      <a:ext cx="6124575" cy="4591050"/>
                    </a:xfrm>
                    <a:prstGeom prst="rect">
                      <a:avLst/>
                    </a:prstGeom>
                    <a:noFill/>
                    <a:ln w="9525">
                      <a:noFill/>
                      <a:miter lim="800000"/>
                      <a:headEnd/>
                      <a:tailEnd/>
                    </a:ln>
                  </pic:spPr>
                </pic:pic>
              </a:graphicData>
            </a:graphic>
          </wp:inline>
        </w:drawing>
      </w:r>
    </w:p>
    <w:p w:rsidR="00BB22E3" w:rsidRDefault="00DA5C28" w:rsidP="00186A2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w:t>
      </w:r>
      <w:r w:rsidR="0027382B">
        <w:rPr>
          <w:rFonts w:ascii="Times New Roman" w:eastAsia="Times New Roman" w:hAnsi="Times New Roman" w:cs="Times New Roman"/>
          <w:sz w:val="28"/>
          <w:szCs w:val="28"/>
        </w:rPr>
        <w:t xml:space="preserve">4 –  </w:t>
      </w:r>
      <w:r w:rsidR="00D32DA3">
        <w:rPr>
          <w:rFonts w:ascii="Times New Roman" w:eastAsia="Times New Roman" w:hAnsi="Times New Roman" w:cs="Times New Roman"/>
          <w:sz w:val="28"/>
          <w:szCs w:val="28"/>
        </w:rPr>
        <w:t>Система здібностей в Deus Ex</w:t>
      </w:r>
    </w:p>
    <w:p w:rsidR="00186A2D" w:rsidRDefault="00186A2D" w:rsidP="00186A2D">
      <w:pPr>
        <w:spacing w:after="0" w:line="360" w:lineRule="auto"/>
        <w:contextualSpacing/>
        <w:jc w:val="center"/>
        <w:rPr>
          <w:rFonts w:ascii="Times New Roman" w:eastAsia="Times New Roman" w:hAnsi="Times New Roman" w:cs="Times New Roman"/>
          <w:sz w:val="28"/>
          <w:szCs w:val="28"/>
        </w:rPr>
      </w:pPr>
    </w:p>
    <w:p w:rsidR="00BB22E3"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свою чергу, окрім здібностей та імплантів, представлена система інструментів, реалізована у вигляді відмичок, інструментів для роботи з електронікою, бронежилетами, аквалангами, пристроями нічного бачення тощо – загалом інструменти та імпланти є взаємозамінними, але при умові, якщо у персонажа розвинуто володіння здібністю користування потрібним видом інструментів. Наприклад, якщо потрібно </w:t>
      </w:r>
      <w:r w:rsidR="00174CF1">
        <w:rPr>
          <w:rFonts w:ascii="Times New Roman" w:eastAsia="Times New Roman" w:hAnsi="Times New Roman" w:cs="Times New Roman"/>
          <w:sz w:val="28"/>
          <w:szCs w:val="28"/>
        </w:rPr>
        <w:t>перепливти</w:t>
      </w:r>
      <w:r>
        <w:rPr>
          <w:rFonts w:ascii="Times New Roman" w:eastAsia="Times New Roman" w:hAnsi="Times New Roman" w:cs="Times New Roman"/>
          <w:sz w:val="28"/>
          <w:szCs w:val="28"/>
        </w:rPr>
        <w:t xml:space="preserve"> затоплений рівень, у гравця є три засоби вирішення проблеми, що варіюються від стилю проходження гри. У першому випадку персонаж має розвинену здібність плавання, та перетинає рівень без додаткових засобів, затримуючи дихання. У другому випадку він має здатність володіння особливим спорядженням – тому він може ефективно використати акваланг і перетнути рівень з його допомогою. У третьому випадку, він має імплант легень, що реалізує функціонал аквалангу, </w:t>
      </w:r>
      <w:r>
        <w:rPr>
          <w:rFonts w:ascii="Times New Roman" w:eastAsia="Times New Roman" w:hAnsi="Times New Roman" w:cs="Times New Roman"/>
          <w:sz w:val="28"/>
          <w:szCs w:val="28"/>
        </w:rPr>
        <w:lastRenderedPageBreak/>
        <w:t>тобто персонаж може деякий час дихати під водою. При цьому імпланти та спорядження мають власні показники енергії – акваланг та імплант можуть розрядитися, і час їхнього функціонування буде залежати від розвинутості здібності та модифікації імпланта, а тому доведеться мати при собі декілька аквалангів та батарей, за допомогою яких на імпланти подається енергія. Так як deus ex є повноцінною грою у жанрі immersive sim, гравець може комбінувати всі три способи між собою, якщо забажає.</w:t>
      </w:r>
    </w:p>
    <w:p w:rsidR="00BB22E3" w:rsidRDefault="00D32D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Сюжет гри починається у альтернативному антиутопічному світі Землі, в 2052 році. В світі відбувається економічна катастрофа, уряди ведучих держав світу слабнуть, набирають силу терористичні організації та розвивається епідемія невиліковної хвороби. Головний герой – агент антитерористичної організації ООН, створеної для боротьби з хаосом.</w:t>
      </w:r>
    </w:p>
    <w:p w:rsidR="00BB22E3" w:rsidRPr="00A56C08" w:rsidRDefault="00DA5C28" w:rsidP="00DA5C2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Далі розглянемо </w:t>
      </w:r>
      <w:r>
        <w:rPr>
          <w:rFonts w:ascii="Times New Roman" w:eastAsia="Times New Roman" w:hAnsi="Times New Roman" w:cs="Times New Roman"/>
          <w:sz w:val="28"/>
          <w:szCs w:val="28"/>
          <w:lang w:val="en-US"/>
        </w:rPr>
        <w:t>Dishonored</w:t>
      </w:r>
      <w:r w:rsidRPr="00DA5C2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D32DA3">
        <w:rPr>
          <w:rFonts w:ascii="Times New Roman" w:eastAsia="Times New Roman" w:hAnsi="Times New Roman" w:cs="Times New Roman"/>
          <w:sz w:val="28"/>
          <w:szCs w:val="28"/>
        </w:rPr>
        <w:t xml:space="preserve">Дану серію ігор можна вважати новим етапом розвитку вже сформованого жанру immersive sim. Практично всі відеоігри жанру immersive sim на стан 2012 року вже застарівали, а тому Dishonored оновила жанр, його зберігаючи всі особливості. </w:t>
      </w:r>
      <w:r w:rsidR="00317937" w:rsidRPr="00A56C08">
        <w:rPr>
          <w:rFonts w:ascii="Times New Roman" w:eastAsia="Times New Roman" w:hAnsi="Times New Roman" w:cs="Times New Roman"/>
          <w:sz w:val="28"/>
          <w:szCs w:val="28"/>
        </w:rPr>
        <w:t>[10]</w:t>
      </w:r>
    </w:p>
    <w:p w:rsidR="00BB22E3" w:rsidRPr="00326463" w:rsidRDefault="00D32DA3" w:rsidP="0027382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Дизайн рівнів зберігає нелінійність та велику кількість шляхів, якими можна дістатися до будь-якого місця, при цьому розвиває даний постулат жанру</w:t>
      </w:r>
      <w:r w:rsidR="00DA5C28">
        <w:rPr>
          <w:rFonts w:ascii="Times New Roman" w:eastAsia="Times New Roman" w:hAnsi="Times New Roman" w:cs="Times New Roman"/>
          <w:sz w:val="28"/>
          <w:szCs w:val="28"/>
        </w:rPr>
        <w:t xml:space="preserve"> (рис.1.5)</w:t>
      </w:r>
      <w:r>
        <w:rPr>
          <w:rFonts w:ascii="Times New Roman" w:eastAsia="Times New Roman" w:hAnsi="Times New Roman" w:cs="Times New Roman"/>
          <w:sz w:val="28"/>
          <w:szCs w:val="28"/>
        </w:rPr>
        <w:t>. Дуже велику увагу приділено переміщенню по дахам будівель, стінам, карнизам та будь-яким архітектурним елементам будівель, здатних витримати вагу людини. Ігрові механіки переміщення були спроектовані з урахуванням необхідності такого способу переміщення. Дані зміни виводять нелінійність рівнів у жанрі immersive sim на новий рівень, адже до Dishonored відеоігри жанру не розвивали нелінійність рівнів у такому напрямку.</w:t>
      </w:r>
    </w:p>
    <w:p w:rsidR="00F8541C" w:rsidRPr="00F8541C" w:rsidRDefault="00942529" w:rsidP="00F8541C">
      <w:pPr>
        <w:spacing w:after="0" w:line="360" w:lineRule="auto"/>
        <w:jc w:val="center"/>
        <w:rPr>
          <w:rFonts w:ascii="Times New Roman" w:eastAsia="Times New Roman" w:hAnsi="Times New Roman" w:cs="Times New Roman"/>
          <w:sz w:val="28"/>
          <w:szCs w:val="28"/>
          <w:lang w:val="en-US"/>
        </w:rPr>
      </w:pPr>
      <w:r>
        <w:rPr>
          <w:noProof/>
          <w:lang w:val="ru-RU" w:eastAsia="ru-RU"/>
        </w:rPr>
        <w:lastRenderedPageBreak/>
        <w:drawing>
          <wp:inline distT="0" distB="0" distL="0" distR="0">
            <wp:extent cx="4438650" cy="2495550"/>
            <wp:effectExtent l="19050" t="0" r="0" b="0"/>
            <wp:docPr id="5" name="Рисунок 2" descr="Обзор игры Dishonored! — Dishonored — Игры — Gamer.ru: социальная сеть для  гейм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бзор игры Dishonored! — Dishonored — Игры — Gamer.ru: социальная сеть для  геймеров"/>
                    <pic:cNvPicPr>
                      <a:picLocks noChangeAspect="1" noChangeArrowheads="1"/>
                    </pic:cNvPicPr>
                  </pic:nvPicPr>
                  <pic:blipFill>
                    <a:blip r:embed="rId14" cstate="print"/>
                    <a:srcRect/>
                    <a:stretch>
                      <a:fillRect/>
                    </a:stretch>
                  </pic:blipFill>
                  <pic:spPr bwMode="auto">
                    <a:xfrm>
                      <a:off x="0" y="0"/>
                      <a:ext cx="4438650" cy="2495550"/>
                    </a:xfrm>
                    <a:prstGeom prst="rect">
                      <a:avLst/>
                    </a:prstGeom>
                    <a:noFill/>
                    <a:ln w="9525">
                      <a:noFill/>
                      <a:miter lim="800000"/>
                      <a:headEnd/>
                      <a:tailEnd/>
                    </a:ln>
                  </pic:spPr>
                </pic:pic>
              </a:graphicData>
            </a:graphic>
          </wp:inline>
        </w:drawing>
      </w:r>
    </w:p>
    <w:p w:rsidR="00F8541C" w:rsidRDefault="00F8541C" w:rsidP="00F8541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27382B">
        <w:rPr>
          <w:rFonts w:ascii="Times New Roman" w:eastAsia="Times New Roman" w:hAnsi="Times New Roman" w:cs="Times New Roman"/>
          <w:sz w:val="28"/>
          <w:szCs w:val="28"/>
        </w:rPr>
        <w:t xml:space="preserve">унок </w:t>
      </w:r>
      <w:r>
        <w:rPr>
          <w:rFonts w:ascii="Times New Roman" w:eastAsia="Times New Roman" w:hAnsi="Times New Roman" w:cs="Times New Roman"/>
          <w:sz w:val="28"/>
          <w:szCs w:val="28"/>
        </w:rPr>
        <w:t>1.5</w:t>
      </w:r>
      <w:r w:rsidR="002738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Дизайн рівнів в </w:t>
      </w:r>
      <w:r>
        <w:rPr>
          <w:rFonts w:ascii="Times New Roman" w:eastAsia="Times New Roman" w:hAnsi="Times New Roman" w:cs="Times New Roman"/>
          <w:sz w:val="28"/>
          <w:szCs w:val="28"/>
          <w:lang w:val="en-US"/>
        </w:rPr>
        <w:t>Dishonored</w:t>
      </w:r>
    </w:p>
    <w:p w:rsidR="0027382B" w:rsidRPr="0027382B" w:rsidRDefault="0027382B" w:rsidP="00F8541C">
      <w:pPr>
        <w:spacing w:after="0" w:line="360" w:lineRule="auto"/>
        <w:jc w:val="center"/>
        <w:rPr>
          <w:rFonts w:ascii="Times New Roman" w:eastAsia="Times New Roman" w:hAnsi="Times New Roman" w:cs="Times New Roman"/>
          <w:sz w:val="28"/>
          <w:szCs w:val="28"/>
        </w:rPr>
      </w:pPr>
    </w:p>
    <w:p w:rsidR="00BB22E3" w:rsidRDefault="00D32DA3" w:rsidP="0027382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Розвиток персонажа гравця було реалізовано таким чином – гравець </w:t>
      </w:r>
      <w:r w:rsidR="00FC3E82">
        <w:rPr>
          <w:rFonts w:ascii="Times New Roman" w:eastAsia="Times New Roman" w:hAnsi="Times New Roman" w:cs="Times New Roman"/>
          <w:sz w:val="28"/>
          <w:szCs w:val="28"/>
        </w:rPr>
        <w:t>повинен</w:t>
      </w:r>
      <w:r>
        <w:rPr>
          <w:rFonts w:ascii="Times New Roman" w:eastAsia="Times New Roman" w:hAnsi="Times New Roman" w:cs="Times New Roman"/>
          <w:sz w:val="28"/>
          <w:szCs w:val="28"/>
        </w:rPr>
        <w:t xml:space="preserve"> мати спеціальний предмет, за допомогою якого він може покращувати свої здібності, або відкривати нові. Частина ігрових механік, пов’язаних зі здібностями недоступна на початку гри, але можливість їх використовувати з’являється відразу після введення необхідних здібностей у ігровий процес. При цьому велика частина здібностей направлена на переміщення гравця по ігровим рівням. На початку гри гравець має можливість здійснювати лише базові рухи, такі як ходьба або біг, присідання та стрибок. З розвитком персонажа з’явлються можливості телепортації, зупинки часу, вселення в тварин та більш швидкого бігу та високих стрибків. Гравець може обирати, які з даних здібностей йому необхідно розвивати, а без яких він може обійтися зі своїм стилем гри.</w:t>
      </w:r>
    </w:p>
    <w:p w:rsidR="00BB22E3" w:rsidRDefault="00D32DA3" w:rsidP="0027382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Систему інструментів було спрощено у порівнянні з іншими відеоіграми, що належать до жанру. У гравця є холодна зброя, арбалет з декількома видами стріл та декілька різних видів мін та гранат. Крім бою з ворогами, дані інструменти можна застосовувати і в інших цілях.</w:t>
      </w:r>
    </w:p>
    <w:p w:rsidR="00BB22E3" w:rsidRDefault="00D32DA3" w:rsidP="0027382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Ігровий процес надає мирний та агресивний стилі проходження гри, які можливо комбінувати. При цьому, стиль, якому надається перевага гравця, буде сильно впливати на світ гри та проходження. При агресивному проходженні на рівнях з’являється більше ворогів, що протистоять гравцю, а </w:t>
      </w:r>
      <w:r w:rsidR="00174CF1">
        <w:rPr>
          <w:rFonts w:ascii="Times New Roman" w:eastAsia="Times New Roman" w:hAnsi="Times New Roman" w:cs="Times New Roman"/>
          <w:sz w:val="28"/>
          <w:szCs w:val="28"/>
        </w:rPr>
        <w:t>дружно</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налаштовані персонажі негативно реагують на дії гравця. При цьому, гру можливо пройти, не вбивши нікого.</w:t>
      </w:r>
    </w:p>
    <w:p w:rsidR="00BB22E3" w:rsidRDefault="00D32DA3" w:rsidP="0027382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Інтелект ворогів дозволяє їм реагувати на звук та освітлення. Крім цього, різні їх види мають свою логіку поведінки. Вони можуть мати маршрути патрулювання, розмовляти між собою, нападати на гравця із засідок, використовувати вогнепальну зброю або підручні предмети, якщо не можуть дістатися до гравця на дистанцію ближнього бою. Крім цього вороги в Dishonored, помітивши та опізнавши гравця можуть вмикати сигналізацію та кликати інших ворогів, щоб збільшити свою перевагу над ним. У випадку втечі гравця будуть переслідувати його та ретельно перевіряти місце, де бачили його востаннє.</w:t>
      </w:r>
    </w:p>
    <w:p w:rsidR="00B427AD" w:rsidRDefault="00D32DA3" w:rsidP="0027382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Сюжет гри розповідає історію аристократа, несправедливо засудженого за вбивство. Зумівши втекти з темниці, він отримує «благословення» від загадкового демона, завдяки чому вчиться магії. Він починає пошуки тих, хто його підставив та справжніх вбивць.</w:t>
      </w:r>
    </w:p>
    <w:p w:rsidR="0067688A" w:rsidRPr="00031C52" w:rsidRDefault="00B427AD" w:rsidP="0027382B">
      <w:pPr>
        <w:tabs>
          <w:tab w:val="left" w:pos="709"/>
        </w:tabs>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Останньою віхою у розвитку жанру </w:t>
      </w:r>
      <w:r>
        <w:rPr>
          <w:rFonts w:ascii="Times New Roman" w:eastAsia="Times New Roman" w:hAnsi="Times New Roman" w:cs="Times New Roman"/>
          <w:sz w:val="28"/>
          <w:szCs w:val="28"/>
          <w:lang w:val="en-US"/>
        </w:rPr>
        <w:t>immersive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sim</w:t>
      </w:r>
      <w:r>
        <w:rPr>
          <w:rFonts w:ascii="Times New Roman" w:eastAsia="Times New Roman" w:hAnsi="Times New Roman" w:cs="Times New Roman"/>
          <w:sz w:val="28"/>
          <w:szCs w:val="28"/>
        </w:rPr>
        <w:t xml:space="preserve"> є </w:t>
      </w:r>
      <w:r>
        <w:rPr>
          <w:rFonts w:ascii="Times New Roman" w:eastAsia="Times New Roman" w:hAnsi="Times New Roman" w:cs="Times New Roman"/>
          <w:sz w:val="28"/>
          <w:szCs w:val="28"/>
          <w:lang w:val="en-US"/>
        </w:rPr>
        <w:t>Prey</w:t>
      </w:r>
      <w:r>
        <w:rPr>
          <w:rFonts w:ascii="Times New Roman" w:eastAsia="Times New Roman" w:hAnsi="Times New Roman" w:cs="Times New Roman"/>
          <w:sz w:val="28"/>
          <w:szCs w:val="28"/>
        </w:rPr>
        <w:t xml:space="preserve">, що </w:t>
      </w:r>
      <w:r w:rsidR="00210215" w:rsidRPr="00210215">
        <w:rPr>
          <w:rFonts w:ascii="Times New Roman" w:eastAsia="Times New Roman" w:hAnsi="Times New Roman" w:cs="Times New Roman"/>
          <w:sz w:val="28"/>
          <w:szCs w:val="28"/>
        </w:rPr>
        <w:t>використову</w:t>
      </w:r>
      <w:r w:rsidR="00210215">
        <w:rPr>
          <w:rFonts w:ascii="Times New Roman" w:eastAsia="Times New Roman" w:hAnsi="Times New Roman" w:cs="Times New Roman"/>
          <w:sz w:val="28"/>
          <w:szCs w:val="28"/>
        </w:rPr>
        <w:t>є</w:t>
      </w:r>
      <w:r>
        <w:rPr>
          <w:rFonts w:ascii="Times New Roman" w:eastAsia="Times New Roman" w:hAnsi="Times New Roman" w:cs="Times New Roman"/>
          <w:sz w:val="28"/>
          <w:szCs w:val="28"/>
        </w:rPr>
        <w:t xml:space="preserve"> у собі</w:t>
      </w:r>
      <w:r w:rsidR="008476E2">
        <w:rPr>
          <w:rFonts w:ascii="Times New Roman" w:eastAsia="Times New Roman" w:hAnsi="Times New Roman" w:cs="Times New Roman"/>
          <w:sz w:val="28"/>
          <w:szCs w:val="28"/>
        </w:rPr>
        <w:t xml:space="preserve"> велику кількість ігрових механік та особливостей</w:t>
      </w:r>
      <w:r>
        <w:rPr>
          <w:rFonts w:ascii="Times New Roman" w:eastAsia="Times New Roman" w:hAnsi="Times New Roman" w:cs="Times New Roman"/>
          <w:sz w:val="28"/>
          <w:szCs w:val="28"/>
        </w:rPr>
        <w:t xml:space="preserve"> усіх розглянутих ігор. Сюжет гри розповідає про аварію на космічній станції «Талос 1». Головний герой має розслідувати причини аварії та ліквідувати їх.</w:t>
      </w:r>
      <w:r w:rsidR="00317937" w:rsidRPr="00A56C08">
        <w:rPr>
          <w:rFonts w:ascii="Times New Roman" w:eastAsia="Times New Roman" w:hAnsi="Times New Roman" w:cs="Times New Roman"/>
          <w:sz w:val="28"/>
          <w:szCs w:val="28"/>
        </w:rPr>
        <w:t xml:space="preserve"> </w:t>
      </w:r>
      <w:r w:rsidR="00317937">
        <w:rPr>
          <w:rFonts w:ascii="Times New Roman" w:eastAsia="Times New Roman" w:hAnsi="Times New Roman" w:cs="Times New Roman"/>
          <w:sz w:val="28"/>
          <w:szCs w:val="28"/>
          <w:lang w:val="en-US"/>
        </w:rPr>
        <w:t>[11</w:t>
      </w:r>
      <w:r w:rsidR="00031C52">
        <w:rPr>
          <w:rFonts w:ascii="Times New Roman" w:eastAsia="Times New Roman" w:hAnsi="Times New Roman" w:cs="Times New Roman"/>
          <w:sz w:val="28"/>
          <w:szCs w:val="28"/>
          <w:lang w:val="en-US"/>
        </w:rPr>
        <w:t>]</w:t>
      </w:r>
    </w:p>
    <w:p w:rsidR="0067688A" w:rsidRDefault="0067688A" w:rsidP="0027382B">
      <w:pPr>
        <w:tabs>
          <w:tab w:val="left" w:pos="709"/>
        </w:tabs>
        <w:spacing w:after="0" w:line="360" w:lineRule="auto"/>
        <w:ind w:firstLine="709"/>
        <w:jc w:val="both"/>
        <w:rPr>
          <w:rFonts w:ascii="Times New Roman" w:eastAsia="Times New Roman" w:hAnsi="Times New Roman" w:cs="Times New Roman"/>
          <w:sz w:val="28"/>
          <w:szCs w:val="28"/>
        </w:rPr>
      </w:pPr>
    </w:p>
    <w:p w:rsidR="0067688A" w:rsidRPr="002E2D46" w:rsidRDefault="0067688A" w:rsidP="002E2D46">
      <w:pPr>
        <w:pStyle w:val="2"/>
        <w:keepNext/>
        <w:keepLines/>
        <w:numPr>
          <w:ilvl w:val="1"/>
          <w:numId w:val="30"/>
        </w:numPr>
        <w:spacing w:after="0"/>
        <w:ind w:left="0" w:firstLine="0"/>
        <w:contextualSpacing w:val="0"/>
        <w:jc w:val="center"/>
        <w:rPr>
          <w:b/>
          <w:color w:val="000000"/>
        </w:rPr>
      </w:pPr>
      <w:bookmarkStart w:id="11" w:name="_Toc75110739"/>
      <w:r w:rsidRPr="002E2D46">
        <w:rPr>
          <w:b/>
          <w:color w:val="000000"/>
        </w:rPr>
        <w:t>Ігровий дизайн</w:t>
      </w:r>
      <w:bookmarkEnd w:id="11"/>
    </w:p>
    <w:p w:rsidR="003E1777" w:rsidRDefault="00265065" w:rsidP="00AD3D1E">
      <w:pPr>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67688A" w:rsidRPr="00A56C08" w:rsidRDefault="009F2A0D" w:rsidP="00851475">
      <w:pPr>
        <w:tabs>
          <w:tab w:val="left" w:pos="709"/>
        </w:tabs>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Ігровий дизайн – </w:t>
      </w:r>
      <w:r w:rsidRPr="009F2A0D">
        <w:rPr>
          <w:rFonts w:ascii="Times New Roman" w:eastAsia="Times New Roman" w:hAnsi="Times New Roman" w:cs="Times New Roman"/>
          <w:sz w:val="28"/>
          <w:szCs w:val="28"/>
        </w:rPr>
        <w:t>процес створення форми і змісту ігрового процесу гри</w:t>
      </w:r>
      <w:r w:rsidR="00AD3D1E">
        <w:rPr>
          <w:rFonts w:ascii="Times New Roman" w:eastAsia="Times New Roman" w:hAnsi="Times New Roman" w:cs="Times New Roman"/>
          <w:sz w:val="28"/>
          <w:szCs w:val="28"/>
        </w:rPr>
        <w:t xml:space="preserve"> у розробці</w:t>
      </w:r>
      <w:r w:rsidRPr="009F2A0D">
        <w:rPr>
          <w:rFonts w:ascii="Times New Roman" w:eastAsia="Times New Roman" w:hAnsi="Times New Roman" w:cs="Times New Roman"/>
          <w:sz w:val="28"/>
          <w:szCs w:val="28"/>
        </w:rPr>
        <w:t xml:space="preserve">. Робота з </w:t>
      </w:r>
      <w:r w:rsidR="00AD3D1E">
        <w:rPr>
          <w:rFonts w:ascii="Times New Roman" w:eastAsia="Times New Roman" w:hAnsi="Times New Roman" w:cs="Times New Roman"/>
          <w:sz w:val="28"/>
          <w:szCs w:val="28"/>
        </w:rPr>
        <w:t>ігровим дизайном</w:t>
      </w:r>
      <w:r w:rsidRPr="009F2A0D">
        <w:rPr>
          <w:rFonts w:ascii="Times New Roman" w:eastAsia="Times New Roman" w:hAnsi="Times New Roman" w:cs="Times New Roman"/>
          <w:sz w:val="28"/>
          <w:szCs w:val="28"/>
        </w:rPr>
        <w:t xml:space="preserve"> може відбуватися як через відповідний документ, так і існувати тільки в свідомості розробників гри.</w:t>
      </w:r>
      <w:r w:rsidR="00FC3E82">
        <w:rPr>
          <w:rFonts w:ascii="Times New Roman" w:eastAsia="Times New Roman" w:hAnsi="Times New Roman" w:cs="Times New Roman"/>
          <w:sz w:val="28"/>
          <w:szCs w:val="28"/>
        </w:rPr>
        <w:t xml:space="preserve"> </w:t>
      </w:r>
      <w:r w:rsidRPr="009F2A0D">
        <w:rPr>
          <w:rFonts w:ascii="Times New Roman" w:eastAsia="Times New Roman" w:hAnsi="Times New Roman" w:cs="Times New Roman"/>
          <w:sz w:val="28"/>
          <w:szCs w:val="28"/>
        </w:rPr>
        <w:t>Ігровий дизайн визначає набір можливих варіантів, з яких гравець може вибирати під час гри</w:t>
      </w:r>
      <w:r w:rsidR="00AD3D1E">
        <w:rPr>
          <w:rFonts w:ascii="Times New Roman" w:eastAsia="Times New Roman" w:hAnsi="Times New Roman" w:cs="Times New Roman"/>
          <w:sz w:val="28"/>
          <w:szCs w:val="28"/>
        </w:rPr>
        <w:t xml:space="preserve">, </w:t>
      </w:r>
      <w:r w:rsidRPr="009F2A0D">
        <w:rPr>
          <w:rFonts w:ascii="Times New Roman" w:eastAsia="Times New Roman" w:hAnsi="Times New Roman" w:cs="Times New Roman"/>
          <w:sz w:val="28"/>
          <w:szCs w:val="28"/>
        </w:rPr>
        <w:t>умови перемоги і поразки</w:t>
      </w:r>
      <w:r w:rsidR="00AD3D1E">
        <w:rPr>
          <w:rFonts w:ascii="Times New Roman" w:eastAsia="Times New Roman" w:hAnsi="Times New Roman" w:cs="Times New Roman"/>
          <w:sz w:val="28"/>
          <w:szCs w:val="28"/>
        </w:rPr>
        <w:t>,</w:t>
      </w:r>
      <w:r w:rsidRPr="009F2A0D">
        <w:rPr>
          <w:rFonts w:ascii="Times New Roman" w:eastAsia="Times New Roman" w:hAnsi="Times New Roman" w:cs="Times New Roman"/>
          <w:sz w:val="28"/>
          <w:szCs w:val="28"/>
        </w:rPr>
        <w:t xml:space="preserve"> як гравець контролює те, що відбувається в грі</w:t>
      </w:r>
      <w:r w:rsidR="00AD3D1E">
        <w:rPr>
          <w:rFonts w:ascii="Times New Roman" w:eastAsia="Times New Roman" w:hAnsi="Times New Roman" w:cs="Times New Roman"/>
          <w:sz w:val="28"/>
          <w:szCs w:val="28"/>
        </w:rPr>
        <w:t xml:space="preserve">, </w:t>
      </w:r>
      <w:r w:rsidRPr="009F2A0D">
        <w:rPr>
          <w:rFonts w:ascii="Times New Roman" w:eastAsia="Times New Roman" w:hAnsi="Times New Roman" w:cs="Times New Roman"/>
          <w:sz w:val="28"/>
          <w:szCs w:val="28"/>
        </w:rPr>
        <w:t>як</w:t>
      </w:r>
      <w:r w:rsidR="00AD3D1E">
        <w:rPr>
          <w:rFonts w:ascii="Times New Roman" w:eastAsia="Times New Roman" w:hAnsi="Times New Roman" w:cs="Times New Roman"/>
          <w:sz w:val="28"/>
          <w:szCs w:val="28"/>
        </w:rPr>
        <w:t>им чином</w:t>
      </w:r>
      <w:r w:rsidRPr="009F2A0D">
        <w:rPr>
          <w:rFonts w:ascii="Times New Roman" w:eastAsia="Times New Roman" w:hAnsi="Times New Roman" w:cs="Times New Roman"/>
          <w:sz w:val="28"/>
          <w:szCs w:val="28"/>
        </w:rPr>
        <w:t xml:space="preserve"> взаємодіє з ігровим світом; складність гри і </w:t>
      </w:r>
      <w:r w:rsidR="00AD3D1E">
        <w:rPr>
          <w:rFonts w:ascii="Times New Roman" w:eastAsia="Times New Roman" w:hAnsi="Times New Roman" w:cs="Times New Roman"/>
          <w:sz w:val="28"/>
          <w:szCs w:val="28"/>
        </w:rPr>
        <w:t>безліч інших параметрів</w:t>
      </w:r>
      <w:r w:rsidRPr="009F2A0D">
        <w:rPr>
          <w:rFonts w:ascii="Times New Roman" w:eastAsia="Times New Roman" w:hAnsi="Times New Roman" w:cs="Times New Roman"/>
          <w:sz w:val="28"/>
          <w:szCs w:val="28"/>
        </w:rPr>
        <w:t>.</w:t>
      </w:r>
      <w:r w:rsidR="00317937" w:rsidRPr="00317937">
        <w:rPr>
          <w:rFonts w:ascii="Times New Roman" w:eastAsia="Times New Roman" w:hAnsi="Times New Roman" w:cs="Times New Roman"/>
          <w:sz w:val="28"/>
          <w:szCs w:val="28"/>
        </w:rPr>
        <w:t xml:space="preserve"> </w:t>
      </w:r>
      <w:r w:rsidR="00317937" w:rsidRPr="00A56C08">
        <w:rPr>
          <w:rFonts w:ascii="Times New Roman" w:eastAsia="Times New Roman" w:hAnsi="Times New Roman" w:cs="Times New Roman"/>
          <w:sz w:val="28"/>
          <w:szCs w:val="28"/>
          <w:lang w:val="ru-RU"/>
        </w:rPr>
        <w:t>[12]</w:t>
      </w:r>
    </w:p>
    <w:p w:rsidR="00A41735" w:rsidRDefault="003E1777" w:rsidP="009F2A0D">
      <w:pPr>
        <w:tabs>
          <w:tab w:val="left" w:pos="709"/>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створенні ігрового дизайну ігор жанру </w:t>
      </w:r>
      <w:r>
        <w:rPr>
          <w:rFonts w:ascii="Times New Roman" w:eastAsia="Times New Roman" w:hAnsi="Times New Roman" w:cs="Times New Roman"/>
          <w:sz w:val="28"/>
          <w:szCs w:val="28"/>
          <w:lang w:val="en-US"/>
        </w:rPr>
        <w:t>immersive</w:t>
      </w:r>
      <w:r w:rsidRPr="003E17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sim</w:t>
      </w:r>
      <w:r>
        <w:rPr>
          <w:rFonts w:ascii="Times New Roman" w:eastAsia="Times New Roman" w:hAnsi="Times New Roman" w:cs="Times New Roman"/>
          <w:sz w:val="28"/>
          <w:szCs w:val="28"/>
        </w:rPr>
        <w:t xml:space="preserve"> частину роботи направлено на створення ефекту присутності у майбутній грі. Через це велика </w:t>
      </w:r>
      <w:r>
        <w:rPr>
          <w:rFonts w:ascii="Times New Roman" w:eastAsia="Times New Roman" w:hAnsi="Times New Roman" w:cs="Times New Roman"/>
          <w:sz w:val="28"/>
          <w:szCs w:val="28"/>
        </w:rPr>
        <w:lastRenderedPageBreak/>
        <w:t>увага приділяється візуальному оформленню гри, її звучанню</w:t>
      </w:r>
      <w:r w:rsidR="002640B7">
        <w:rPr>
          <w:rFonts w:ascii="Times New Roman" w:eastAsia="Times New Roman" w:hAnsi="Times New Roman" w:cs="Times New Roman"/>
          <w:sz w:val="28"/>
          <w:szCs w:val="28"/>
        </w:rPr>
        <w:t>, ігровим механікам, націленим на імерсивність.</w:t>
      </w:r>
    </w:p>
    <w:p w:rsidR="00A41735" w:rsidRDefault="00A41735" w:rsidP="009F2A0D">
      <w:pPr>
        <w:tabs>
          <w:tab w:val="left" w:pos="709"/>
        </w:tabs>
        <w:spacing w:after="0" w:line="360" w:lineRule="auto"/>
        <w:ind w:firstLine="709"/>
        <w:jc w:val="both"/>
        <w:rPr>
          <w:rFonts w:ascii="Times New Roman" w:eastAsia="Times New Roman" w:hAnsi="Times New Roman" w:cs="Times New Roman"/>
          <w:sz w:val="28"/>
          <w:szCs w:val="28"/>
        </w:rPr>
      </w:pPr>
    </w:p>
    <w:p w:rsidR="00A41735" w:rsidRPr="00A41735" w:rsidRDefault="00A41735" w:rsidP="00A41735">
      <w:pPr>
        <w:pStyle w:val="2"/>
        <w:spacing w:after="0"/>
        <w:ind w:left="0" w:firstLine="0"/>
        <w:jc w:val="center"/>
        <w:rPr>
          <w:b/>
          <w:bCs/>
        </w:rPr>
      </w:pPr>
      <w:bookmarkStart w:id="12" w:name="_Toc75110740"/>
      <w:r w:rsidRPr="00A41735">
        <w:rPr>
          <w:b/>
          <w:bCs/>
        </w:rPr>
        <w:t>Висновки</w:t>
      </w:r>
      <w:r w:rsidR="002912A5">
        <w:rPr>
          <w:b/>
          <w:bCs/>
        </w:rPr>
        <w:t xml:space="preserve"> </w:t>
      </w:r>
      <w:r w:rsidR="00EA18C2">
        <w:rPr>
          <w:b/>
          <w:bCs/>
        </w:rPr>
        <w:t xml:space="preserve">за </w:t>
      </w:r>
      <w:r w:rsidR="002912A5">
        <w:rPr>
          <w:b/>
          <w:bCs/>
        </w:rPr>
        <w:t>розділ</w:t>
      </w:r>
      <w:r w:rsidR="00EA18C2">
        <w:rPr>
          <w:b/>
          <w:bCs/>
        </w:rPr>
        <w:t>ом</w:t>
      </w:r>
      <w:bookmarkEnd w:id="12"/>
    </w:p>
    <w:p w:rsidR="00A41735" w:rsidRPr="003E1777" w:rsidRDefault="00A41735" w:rsidP="00A41735">
      <w:pPr>
        <w:tabs>
          <w:tab w:val="left" w:pos="709"/>
        </w:tabs>
        <w:spacing w:after="0" w:line="360" w:lineRule="auto"/>
        <w:jc w:val="both"/>
        <w:rPr>
          <w:rFonts w:ascii="Times New Roman" w:eastAsia="Times New Roman" w:hAnsi="Times New Roman" w:cs="Times New Roman"/>
          <w:sz w:val="28"/>
          <w:szCs w:val="28"/>
        </w:rPr>
      </w:pPr>
    </w:p>
    <w:p w:rsidR="00CE03F3" w:rsidRDefault="00A41735" w:rsidP="0085147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даному розділі  було розглянуто поняття ігрового процесу та ігрових механік, </w:t>
      </w:r>
      <w:r w:rsidR="00C81CD5">
        <w:rPr>
          <w:rFonts w:ascii="Times New Roman" w:eastAsia="Times New Roman" w:hAnsi="Times New Roman" w:cs="Times New Roman"/>
          <w:sz w:val="28"/>
          <w:szCs w:val="28"/>
        </w:rPr>
        <w:t>імерсивності та</w:t>
      </w:r>
      <w:r>
        <w:rPr>
          <w:rFonts w:ascii="Times New Roman" w:eastAsia="Times New Roman" w:hAnsi="Times New Roman" w:cs="Times New Roman"/>
          <w:sz w:val="28"/>
          <w:szCs w:val="28"/>
        </w:rPr>
        <w:t xml:space="preserve"> </w:t>
      </w:r>
      <w:r w:rsidR="00C81CD5">
        <w:rPr>
          <w:rFonts w:ascii="Times New Roman" w:eastAsia="Times New Roman" w:hAnsi="Times New Roman" w:cs="Times New Roman"/>
          <w:sz w:val="28"/>
          <w:szCs w:val="28"/>
        </w:rPr>
        <w:t>ігрового дизайну.</w:t>
      </w:r>
      <w:r w:rsidR="009B3927">
        <w:rPr>
          <w:rFonts w:ascii="Times New Roman" w:eastAsia="Times New Roman" w:hAnsi="Times New Roman" w:cs="Times New Roman"/>
          <w:sz w:val="28"/>
          <w:szCs w:val="28"/>
        </w:rPr>
        <w:t xml:space="preserve"> Також було досліджено</w:t>
      </w:r>
      <w:r w:rsidR="00C81CD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жанри відеоігор, жанр </w:t>
      </w:r>
      <w:r>
        <w:rPr>
          <w:rFonts w:ascii="Times New Roman" w:eastAsia="Times New Roman" w:hAnsi="Times New Roman" w:cs="Times New Roman"/>
          <w:sz w:val="28"/>
          <w:szCs w:val="28"/>
          <w:lang w:val="en-US"/>
        </w:rPr>
        <w:t>immersive</w:t>
      </w:r>
      <w:r w:rsidRPr="00A4173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sim</w:t>
      </w:r>
      <w:r>
        <w:rPr>
          <w:rFonts w:ascii="Times New Roman" w:eastAsia="Times New Roman" w:hAnsi="Times New Roman" w:cs="Times New Roman"/>
          <w:sz w:val="28"/>
          <w:szCs w:val="28"/>
        </w:rPr>
        <w:t xml:space="preserve">, а також історію відеоігор, що  </w:t>
      </w:r>
      <w:r w:rsidR="00C81CD5">
        <w:rPr>
          <w:rFonts w:ascii="Times New Roman" w:eastAsia="Times New Roman" w:hAnsi="Times New Roman" w:cs="Times New Roman"/>
          <w:sz w:val="28"/>
          <w:szCs w:val="28"/>
        </w:rPr>
        <w:t>спричинили розвиток</w:t>
      </w:r>
      <w:r w:rsidR="004749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жанру</w:t>
      </w:r>
      <w:r w:rsidR="00CE03F3">
        <w:rPr>
          <w:rFonts w:ascii="Times New Roman" w:eastAsia="Times New Roman" w:hAnsi="Times New Roman" w:cs="Times New Roman"/>
          <w:sz w:val="28"/>
          <w:szCs w:val="28"/>
        </w:rPr>
        <w:t>.</w:t>
      </w:r>
      <w:r w:rsidR="000C0653">
        <w:rPr>
          <w:rFonts w:ascii="Times New Roman" w:eastAsia="Times New Roman" w:hAnsi="Times New Roman" w:cs="Times New Roman"/>
          <w:sz w:val="28"/>
          <w:szCs w:val="28"/>
        </w:rPr>
        <w:t xml:space="preserve"> Крім цього, було досліджено ігровий дизайн.</w:t>
      </w:r>
    </w:p>
    <w:p w:rsidR="001F56B9" w:rsidRDefault="00CE03F3" w:rsidP="001F56B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Основною</w:t>
      </w:r>
      <w:r w:rsidR="0085147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особливістю</w:t>
      </w:r>
      <w:r w:rsidR="0085147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жанру</w:t>
      </w:r>
      <w:r w:rsidRPr="00B60B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immersive</w:t>
      </w:r>
      <w:r w:rsidR="00B60B61">
        <w:rPr>
          <w:rFonts w:ascii="Times New Roman" w:eastAsia="Times New Roman" w:hAnsi="Times New Roman" w:cs="Times New Roman"/>
          <w:sz w:val="28"/>
          <w:szCs w:val="28"/>
        </w:rPr>
        <w:t xml:space="preserve"> </w:t>
      </w:r>
      <w:r w:rsidR="00B60B61">
        <w:rPr>
          <w:rFonts w:ascii="Times New Roman" w:eastAsia="Times New Roman" w:hAnsi="Times New Roman" w:cs="Times New Roman"/>
          <w:sz w:val="28"/>
          <w:szCs w:val="28"/>
          <w:lang w:val="en-US"/>
        </w:rPr>
        <w:t>sim</w:t>
      </w:r>
      <w:r w:rsidR="00B60B61" w:rsidRPr="00B60B61">
        <w:rPr>
          <w:rFonts w:ascii="Times New Roman" w:eastAsia="Times New Roman" w:hAnsi="Times New Roman" w:cs="Times New Roman"/>
          <w:sz w:val="28"/>
          <w:szCs w:val="28"/>
        </w:rPr>
        <w:t xml:space="preserve"> </w:t>
      </w:r>
      <w:r w:rsidR="00B60B61">
        <w:rPr>
          <w:rFonts w:ascii="Times New Roman" w:eastAsia="Times New Roman" w:hAnsi="Times New Roman" w:cs="Times New Roman"/>
          <w:sz w:val="28"/>
          <w:szCs w:val="28"/>
        </w:rPr>
        <w:t xml:space="preserve">є ефект імерсивності, або ефект присутності – при ньому у гравця складається враження, що він є </w:t>
      </w:r>
      <w:r w:rsidR="00851475">
        <w:rPr>
          <w:rFonts w:ascii="Times New Roman" w:eastAsia="Times New Roman" w:hAnsi="Times New Roman" w:cs="Times New Roman"/>
          <w:sz w:val="28"/>
          <w:szCs w:val="28"/>
        </w:rPr>
        <w:t>безпосереднім</w:t>
      </w:r>
      <w:r w:rsidR="00B60B61">
        <w:rPr>
          <w:rFonts w:ascii="Times New Roman" w:eastAsia="Times New Roman" w:hAnsi="Times New Roman" w:cs="Times New Roman"/>
          <w:sz w:val="28"/>
          <w:szCs w:val="28"/>
        </w:rPr>
        <w:t xml:space="preserve"> учасником подій гри,</w:t>
      </w:r>
      <w:r w:rsidR="000C0653">
        <w:rPr>
          <w:rFonts w:ascii="Times New Roman" w:eastAsia="Times New Roman" w:hAnsi="Times New Roman" w:cs="Times New Roman"/>
          <w:sz w:val="28"/>
          <w:szCs w:val="28"/>
        </w:rPr>
        <w:t xml:space="preserve"> а не керує ігровим персонажем.</w:t>
      </w:r>
    </w:p>
    <w:p w:rsidR="001F56B9" w:rsidRPr="001F56B9" w:rsidRDefault="001F56B9" w:rsidP="001F56B9">
      <w:pPr>
        <w:pStyle w:val="a0"/>
        <w:numPr>
          <w:ilvl w:val="0"/>
          <w:numId w:val="39"/>
        </w:numPr>
        <w:spacing w:after="0" w:line="360" w:lineRule="auto"/>
        <w:jc w:val="both"/>
        <w:rPr>
          <w:rFonts w:ascii="Times New Roman" w:eastAsia="Times New Roman" w:hAnsi="Times New Roman" w:cs="Times New Roman"/>
          <w:sz w:val="28"/>
          <w:szCs w:val="28"/>
        </w:rPr>
        <w:sectPr w:rsidR="001F56B9" w:rsidRPr="001F56B9" w:rsidSect="001B587C">
          <w:pgSz w:w="11906" w:h="16838"/>
          <w:pgMar w:top="1134" w:right="567" w:bottom="1134" w:left="1701" w:header="709" w:footer="709" w:gutter="0"/>
          <w:pgNumType w:start="1"/>
          <w:cols w:space="720"/>
          <w:titlePg/>
          <w:docGrid w:linePitch="299"/>
        </w:sectPr>
      </w:pPr>
    </w:p>
    <w:p w:rsidR="00D7118F" w:rsidRDefault="00F8541C" w:rsidP="00AA4998">
      <w:pPr>
        <w:pStyle w:val="1"/>
        <w:spacing w:after="0"/>
        <w:rPr>
          <w:b/>
          <w:bCs/>
        </w:rPr>
      </w:pPr>
      <w:bookmarkStart w:id="13" w:name="_Toc75092628"/>
      <w:bookmarkStart w:id="14" w:name="_Toc75110741"/>
      <w:r w:rsidRPr="00CC57E3">
        <w:rPr>
          <w:b/>
          <w:bCs/>
        </w:rPr>
        <w:lastRenderedPageBreak/>
        <w:t>РОЗДІЛ 2</w:t>
      </w:r>
      <w:bookmarkEnd w:id="13"/>
      <w:bookmarkEnd w:id="14"/>
    </w:p>
    <w:p w:rsidR="0027382B" w:rsidRDefault="00F8541C" w:rsidP="00AA4998">
      <w:pPr>
        <w:pStyle w:val="1"/>
        <w:spacing w:after="0"/>
        <w:rPr>
          <w:b/>
          <w:bCs/>
        </w:rPr>
      </w:pPr>
      <w:bookmarkStart w:id="15" w:name="_Toc75110742"/>
      <w:r w:rsidRPr="00CC57E3">
        <w:rPr>
          <w:b/>
          <w:bCs/>
        </w:rPr>
        <w:t xml:space="preserve">АНАЛІТИЧНИЙ </w:t>
      </w:r>
      <w:r w:rsidR="00E26706">
        <w:rPr>
          <w:b/>
          <w:bCs/>
        </w:rPr>
        <w:t xml:space="preserve">ОГЛЯД </w:t>
      </w:r>
      <w:r w:rsidRPr="00CC57E3">
        <w:rPr>
          <w:b/>
          <w:bCs/>
        </w:rPr>
        <w:t>ЗАСОБІВ МОДЕЛЮВАННЯ</w:t>
      </w:r>
      <w:bookmarkEnd w:id="15"/>
    </w:p>
    <w:p w:rsidR="00E26706" w:rsidRPr="00AA4998" w:rsidRDefault="00E26706" w:rsidP="00EA18C2">
      <w:pPr>
        <w:spacing w:after="0"/>
      </w:pPr>
    </w:p>
    <w:p w:rsidR="00BB22E3" w:rsidRDefault="00D32DA3" w:rsidP="00EA18C2">
      <w:pPr>
        <w:pStyle w:val="2"/>
        <w:spacing w:after="0"/>
        <w:ind w:left="0" w:firstLine="0"/>
        <w:contextualSpacing w:val="0"/>
        <w:jc w:val="center"/>
        <w:rPr>
          <w:b/>
          <w:bCs/>
        </w:rPr>
      </w:pPr>
      <w:bookmarkStart w:id="16" w:name="_Toc75110743"/>
      <w:r w:rsidRPr="00CC57E3">
        <w:rPr>
          <w:b/>
          <w:bCs/>
        </w:rPr>
        <w:t xml:space="preserve">2.1 </w:t>
      </w:r>
      <w:r w:rsidR="00F8541C" w:rsidRPr="00CC57E3">
        <w:rPr>
          <w:b/>
          <w:bCs/>
        </w:rPr>
        <w:t xml:space="preserve">Методологія </w:t>
      </w:r>
      <w:r w:rsidR="00F8541C" w:rsidRPr="00CC57E3">
        <w:rPr>
          <w:b/>
          <w:bCs/>
          <w:lang w:val="en-US"/>
        </w:rPr>
        <w:t>IDEF</w:t>
      </w:r>
      <w:r w:rsidR="00F8541C" w:rsidRPr="00CC57E3">
        <w:rPr>
          <w:b/>
          <w:bCs/>
        </w:rPr>
        <w:t>0</w:t>
      </w:r>
      <w:bookmarkEnd w:id="16"/>
    </w:p>
    <w:p w:rsidR="00186A2D" w:rsidRPr="00186A2D" w:rsidRDefault="00186A2D" w:rsidP="00186A2D">
      <w:pPr>
        <w:spacing w:after="0"/>
        <w:contextualSpacing/>
      </w:pPr>
    </w:p>
    <w:p w:rsidR="008C77F8" w:rsidRPr="008C77F8" w:rsidRDefault="008C77F8" w:rsidP="00186A2D">
      <w:pPr>
        <w:spacing w:after="0" w:line="360" w:lineRule="auto"/>
        <w:ind w:firstLine="708"/>
        <w:contextualSpacing/>
        <w:jc w:val="both"/>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t xml:space="preserve">Основою методології IDEF0 є графічна мова опису бізнес-процесів. Модель в нотації IDEF0 </w:t>
      </w:r>
      <w:r w:rsidR="0027382B">
        <w:rPr>
          <w:rFonts w:ascii="Times New Roman" w:eastAsia="Times New Roman" w:hAnsi="Times New Roman" w:cs="Times New Roman"/>
          <w:sz w:val="28"/>
          <w:szCs w:val="28"/>
        </w:rPr>
        <w:t>–</w:t>
      </w:r>
      <w:r w:rsidRPr="008C77F8">
        <w:rPr>
          <w:rFonts w:ascii="Times New Roman" w:eastAsia="Times New Roman" w:hAnsi="Times New Roman" w:cs="Times New Roman"/>
          <w:sz w:val="28"/>
          <w:szCs w:val="28"/>
        </w:rPr>
        <w:t xml:space="preserve"> це набір ієрархічно впорядкованих та взаємопов’язаних діаграм. Кожна діаграма </w:t>
      </w:r>
      <w:r w:rsidR="0027382B">
        <w:rPr>
          <w:rFonts w:ascii="Times New Roman" w:eastAsia="Times New Roman" w:hAnsi="Times New Roman" w:cs="Times New Roman"/>
          <w:sz w:val="28"/>
          <w:szCs w:val="28"/>
        </w:rPr>
        <w:t>–</w:t>
      </w:r>
      <w:r w:rsidRPr="008C77F8">
        <w:rPr>
          <w:rFonts w:ascii="Times New Roman" w:eastAsia="Times New Roman" w:hAnsi="Times New Roman" w:cs="Times New Roman"/>
          <w:sz w:val="28"/>
          <w:szCs w:val="28"/>
        </w:rPr>
        <w:t xml:space="preserve"> це одиниця опису системи, розташована на окремому листі. Модель може містити чотири типи діаграм:</w:t>
      </w:r>
    </w:p>
    <w:p w:rsidR="008C77F8" w:rsidRPr="008C77F8" w:rsidRDefault="00851475" w:rsidP="00186A2D">
      <w:pPr>
        <w:numPr>
          <w:ilvl w:val="0"/>
          <w:numId w:val="7"/>
        </w:numPr>
        <w:tabs>
          <w:tab w:val="left" w:pos="1134"/>
        </w:tabs>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8C77F8" w:rsidRPr="008C77F8">
        <w:rPr>
          <w:rFonts w:ascii="Times New Roman" w:eastAsia="Times New Roman" w:hAnsi="Times New Roman" w:cs="Times New Roman"/>
          <w:sz w:val="28"/>
          <w:szCs w:val="28"/>
        </w:rPr>
        <w:t xml:space="preserve">онтекстна діаграма </w:t>
      </w:r>
      <w:r>
        <w:rPr>
          <w:rFonts w:ascii="Times New Roman" w:eastAsia="Times New Roman" w:hAnsi="Times New Roman" w:cs="Times New Roman"/>
          <w:sz w:val="28"/>
          <w:szCs w:val="28"/>
        </w:rPr>
        <w:t xml:space="preserve"> </w:t>
      </w:r>
      <w:r w:rsidR="008C77F8" w:rsidRPr="008C77F8">
        <w:rPr>
          <w:rFonts w:ascii="Times New Roman" w:eastAsia="Times New Roman" w:hAnsi="Times New Roman" w:cs="Times New Roman"/>
          <w:sz w:val="28"/>
          <w:szCs w:val="28"/>
        </w:rPr>
        <w:t>(кожна модель може мати лише одну контекстну діаграму);</w:t>
      </w:r>
    </w:p>
    <w:p w:rsidR="008C77F8" w:rsidRPr="008C77F8" w:rsidRDefault="00851475" w:rsidP="00186A2D">
      <w:pPr>
        <w:numPr>
          <w:ilvl w:val="0"/>
          <w:numId w:val="7"/>
        </w:numPr>
        <w:tabs>
          <w:tab w:val="left" w:pos="1134"/>
        </w:tabs>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8C77F8" w:rsidRPr="008C77F8">
        <w:rPr>
          <w:rFonts w:ascii="Times New Roman" w:eastAsia="Times New Roman" w:hAnsi="Times New Roman" w:cs="Times New Roman"/>
          <w:sz w:val="28"/>
          <w:szCs w:val="28"/>
        </w:rPr>
        <w:t>іаграма декомпозиції;</w:t>
      </w:r>
    </w:p>
    <w:p w:rsidR="008C77F8" w:rsidRPr="008C77F8" w:rsidRDefault="00851475" w:rsidP="00186A2D">
      <w:pPr>
        <w:numPr>
          <w:ilvl w:val="0"/>
          <w:numId w:val="7"/>
        </w:numPr>
        <w:tabs>
          <w:tab w:val="left" w:pos="1134"/>
        </w:tabs>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8C77F8" w:rsidRPr="008C77F8">
        <w:rPr>
          <w:rFonts w:ascii="Times New Roman" w:eastAsia="Times New Roman" w:hAnsi="Times New Roman" w:cs="Times New Roman"/>
          <w:sz w:val="28"/>
          <w:szCs w:val="28"/>
        </w:rPr>
        <w:t>іаграма дерева вузлів;</w:t>
      </w:r>
    </w:p>
    <w:p w:rsidR="008C77F8" w:rsidRPr="008C77F8" w:rsidRDefault="00851475" w:rsidP="00186A2D">
      <w:pPr>
        <w:numPr>
          <w:ilvl w:val="0"/>
          <w:numId w:val="7"/>
        </w:numPr>
        <w:tabs>
          <w:tab w:val="left" w:pos="1134"/>
        </w:tabs>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8C77F8" w:rsidRPr="008C77F8">
        <w:rPr>
          <w:rFonts w:ascii="Times New Roman" w:eastAsia="Times New Roman" w:hAnsi="Times New Roman" w:cs="Times New Roman"/>
          <w:sz w:val="28"/>
          <w:szCs w:val="28"/>
        </w:rPr>
        <w:t>іаграма експозиції (FEO).</w:t>
      </w:r>
    </w:p>
    <w:p w:rsidR="008C77F8" w:rsidRPr="00A56C08" w:rsidRDefault="008C77F8" w:rsidP="00186A2D">
      <w:pPr>
        <w:spacing w:after="0" w:line="360" w:lineRule="auto"/>
        <w:ind w:firstLine="708"/>
        <w:contextualSpacing/>
        <w:jc w:val="both"/>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t>Контекстна діаграма (рисунок 2.1) є вершиною деревоподібної структури діаграм і є найбільш загальним описом системи та її взаємодії із зовнішнім середовищем.</w:t>
      </w:r>
      <w:r w:rsidR="00317937" w:rsidRPr="00317937">
        <w:rPr>
          <w:rFonts w:ascii="Times New Roman" w:eastAsia="Times New Roman" w:hAnsi="Times New Roman" w:cs="Times New Roman"/>
          <w:sz w:val="28"/>
          <w:szCs w:val="28"/>
        </w:rPr>
        <w:t xml:space="preserve"> </w:t>
      </w:r>
    </w:p>
    <w:p w:rsidR="00D7118F" w:rsidRPr="008C77F8" w:rsidRDefault="00D7118F" w:rsidP="00186A2D">
      <w:pPr>
        <w:spacing w:after="0" w:line="360" w:lineRule="auto"/>
        <w:ind w:firstLine="708"/>
        <w:contextualSpacing/>
        <w:jc w:val="both"/>
        <w:rPr>
          <w:rFonts w:ascii="Times New Roman" w:eastAsia="Times New Roman" w:hAnsi="Times New Roman" w:cs="Times New Roman"/>
          <w:sz w:val="28"/>
          <w:szCs w:val="28"/>
        </w:rPr>
      </w:pPr>
    </w:p>
    <w:p w:rsidR="008C77F8" w:rsidRPr="008C77F8" w:rsidRDefault="00942529" w:rsidP="00186A2D">
      <w:pPr>
        <w:spacing w:after="0" w:line="360" w:lineRule="auto"/>
        <w:ind w:firstLine="708"/>
        <w:contextualSpacing/>
        <w:jc w:val="center"/>
        <w:rPr>
          <w:rFonts w:ascii="Times New Roman" w:eastAsia="Times New Roman" w:hAnsi="Times New Roman" w:cs="Times New Roman"/>
          <w:sz w:val="28"/>
          <w:szCs w:val="28"/>
        </w:rPr>
      </w:pPr>
      <w:r>
        <w:rPr>
          <w:rFonts w:cs="Times New Roman"/>
          <w:noProof/>
          <w:lang w:val="ru-RU" w:eastAsia="ru-RU"/>
        </w:rPr>
        <w:drawing>
          <wp:inline distT="0" distB="0" distL="0" distR="0">
            <wp:extent cx="4895850" cy="268605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4895850" cy="2686050"/>
                    </a:xfrm>
                    <a:prstGeom prst="rect">
                      <a:avLst/>
                    </a:prstGeom>
                    <a:noFill/>
                    <a:ln w="9525">
                      <a:noFill/>
                      <a:miter lim="800000"/>
                      <a:headEnd/>
                      <a:tailEnd/>
                    </a:ln>
                  </pic:spPr>
                </pic:pic>
              </a:graphicData>
            </a:graphic>
          </wp:inline>
        </w:drawing>
      </w:r>
    </w:p>
    <w:p w:rsidR="008C77F8" w:rsidRPr="008C77F8" w:rsidRDefault="008C77F8" w:rsidP="00186A2D">
      <w:pPr>
        <w:spacing w:after="0" w:line="360" w:lineRule="auto"/>
        <w:contextualSpacing/>
        <w:jc w:val="center"/>
        <w:rPr>
          <w:rFonts w:ascii="Times New Roman" w:eastAsia="Times New Roman" w:hAnsi="Times New Roman" w:cs="Times New Roman"/>
          <w:sz w:val="28"/>
          <w:szCs w:val="28"/>
          <w:lang w:val="ru-RU"/>
        </w:rPr>
      </w:pPr>
      <w:r w:rsidRPr="008C77F8">
        <w:rPr>
          <w:rFonts w:ascii="Times New Roman" w:eastAsia="Times New Roman" w:hAnsi="Times New Roman" w:cs="Times New Roman"/>
          <w:sz w:val="28"/>
          <w:szCs w:val="28"/>
        </w:rPr>
        <w:t xml:space="preserve">Рисунок 2.1 – Контекстна діаграма в методології </w:t>
      </w:r>
      <w:r w:rsidRPr="008C77F8">
        <w:rPr>
          <w:rFonts w:ascii="Times New Roman" w:eastAsia="Times New Roman" w:hAnsi="Times New Roman" w:cs="Times New Roman"/>
          <w:sz w:val="28"/>
          <w:szCs w:val="28"/>
          <w:lang w:val="en-US"/>
        </w:rPr>
        <w:t>IDEF</w:t>
      </w:r>
      <w:r w:rsidRPr="008C77F8">
        <w:rPr>
          <w:rFonts w:ascii="Times New Roman" w:eastAsia="Times New Roman" w:hAnsi="Times New Roman" w:cs="Times New Roman"/>
          <w:sz w:val="28"/>
          <w:szCs w:val="28"/>
          <w:lang w:val="ru-RU"/>
        </w:rPr>
        <w:t>0</w:t>
      </w:r>
    </w:p>
    <w:p w:rsidR="008C77F8" w:rsidRPr="008C77F8" w:rsidRDefault="008C77F8" w:rsidP="00186A2D">
      <w:pPr>
        <w:spacing w:after="0" w:line="360" w:lineRule="auto"/>
        <w:ind w:firstLine="708"/>
        <w:contextualSpacing/>
        <w:jc w:val="both"/>
        <w:rPr>
          <w:rFonts w:ascii="Times New Roman" w:eastAsia="Times New Roman" w:hAnsi="Times New Roman" w:cs="Times New Roman"/>
          <w:sz w:val="28"/>
          <w:szCs w:val="28"/>
        </w:rPr>
      </w:pPr>
    </w:p>
    <w:p w:rsidR="008C77F8" w:rsidRDefault="008C77F8" w:rsidP="00186A2D">
      <w:pPr>
        <w:spacing w:after="0" w:line="360" w:lineRule="auto"/>
        <w:ind w:firstLine="708"/>
        <w:contextualSpacing/>
        <w:jc w:val="both"/>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t xml:space="preserve">Після опису системи в цілому, проводиться розбиття діаграми на фрагменти. Цей процес називається функціональною декомпозицією, а діаграма, що описує кожен сегмент та його взаємодію, називається діаграмою </w:t>
      </w:r>
      <w:r w:rsidRPr="008C77F8">
        <w:rPr>
          <w:rFonts w:ascii="Times New Roman" w:eastAsia="Times New Roman" w:hAnsi="Times New Roman" w:cs="Times New Roman"/>
          <w:sz w:val="28"/>
          <w:szCs w:val="28"/>
        </w:rPr>
        <w:lastRenderedPageBreak/>
        <w:t>декомпозиції (рисунок 2.2). Після декомпозиції контекстної діаграми кожен великий сегмент системи розкладається на менші сегменти. Розкладання сегментів продовжується до моменту досягнення необхідного рівня опису.</w:t>
      </w:r>
    </w:p>
    <w:p w:rsidR="00E36A25" w:rsidRPr="008C77F8" w:rsidRDefault="00E36A25" w:rsidP="00186A2D">
      <w:pPr>
        <w:spacing w:after="0" w:line="360" w:lineRule="auto"/>
        <w:ind w:firstLine="708"/>
        <w:contextualSpacing/>
        <w:jc w:val="both"/>
        <w:rPr>
          <w:rFonts w:ascii="Times New Roman" w:eastAsia="Times New Roman" w:hAnsi="Times New Roman" w:cs="Times New Roman"/>
          <w:sz w:val="28"/>
          <w:szCs w:val="28"/>
        </w:rPr>
      </w:pPr>
    </w:p>
    <w:p w:rsidR="008C77F8" w:rsidRPr="008C77F8" w:rsidRDefault="00942529" w:rsidP="00186A2D">
      <w:pPr>
        <w:spacing w:after="0" w:line="360" w:lineRule="auto"/>
        <w:contextualSpacing/>
        <w:jc w:val="center"/>
        <w:rPr>
          <w:rFonts w:ascii="Times New Roman" w:eastAsia="Times New Roman" w:hAnsi="Times New Roman" w:cs="Times New Roman"/>
          <w:sz w:val="28"/>
          <w:szCs w:val="28"/>
        </w:rPr>
      </w:pPr>
      <w:r>
        <w:rPr>
          <w:rFonts w:cs="Times New Roman"/>
          <w:noProof/>
          <w:lang w:val="ru-RU" w:eastAsia="ru-RU"/>
        </w:rPr>
        <w:drawing>
          <wp:inline distT="0" distB="0" distL="0" distR="0">
            <wp:extent cx="4371975" cy="2400300"/>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a:stretch>
                      <a:fillRect/>
                    </a:stretch>
                  </pic:blipFill>
                  <pic:spPr bwMode="auto">
                    <a:xfrm>
                      <a:off x="0" y="0"/>
                      <a:ext cx="4371975" cy="2400300"/>
                    </a:xfrm>
                    <a:prstGeom prst="rect">
                      <a:avLst/>
                    </a:prstGeom>
                    <a:noFill/>
                    <a:ln w="9525">
                      <a:noFill/>
                      <a:miter lim="800000"/>
                      <a:headEnd/>
                      <a:tailEnd/>
                    </a:ln>
                  </pic:spPr>
                </pic:pic>
              </a:graphicData>
            </a:graphic>
          </wp:inline>
        </w:drawing>
      </w:r>
    </w:p>
    <w:p w:rsidR="008C77F8" w:rsidRDefault="008C77F8" w:rsidP="00186A2D">
      <w:pPr>
        <w:spacing w:after="0" w:line="360" w:lineRule="auto"/>
        <w:contextualSpacing/>
        <w:jc w:val="center"/>
        <w:rPr>
          <w:rFonts w:ascii="Times New Roman" w:eastAsia="Times New Roman" w:hAnsi="Times New Roman" w:cs="Times New Roman"/>
          <w:sz w:val="28"/>
          <w:szCs w:val="28"/>
          <w:lang w:val="ru-RU"/>
        </w:rPr>
      </w:pPr>
      <w:r w:rsidRPr="008C77F8">
        <w:rPr>
          <w:rFonts w:ascii="Times New Roman" w:eastAsia="Times New Roman" w:hAnsi="Times New Roman" w:cs="Times New Roman"/>
          <w:sz w:val="28"/>
          <w:szCs w:val="28"/>
        </w:rPr>
        <w:t xml:space="preserve">Рисунок 2.2 – Декомпозиція контекстної діаграми в методології </w:t>
      </w:r>
      <w:r w:rsidRPr="008C77F8">
        <w:rPr>
          <w:rFonts w:ascii="Times New Roman" w:eastAsia="Times New Roman" w:hAnsi="Times New Roman" w:cs="Times New Roman"/>
          <w:sz w:val="28"/>
          <w:szCs w:val="28"/>
          <w:lang w:val="en-US"/>
        </w:rPr>
        <w:t>IDEF</w:t>
      </w:r>
      <w:r w:rsidRPr="008C77F8">
        <w:rPr>
          <w:rFonts w:ascii="Times New Roman" w:eastAsia="Times New Roman" w:hAnsi="Times New Roman" w:cs="Times New Roman"/>
          <w:sz w:val="28"/>
          <w:szCs w:val="28"/>
          <w:lang w:val="ru-RU"/>
        </w:rPr>
        <w:t>0</w:t>
      </w:r>
    </w:p>
    <w:p w:rsidR="00126902" w:rsidRPr="008C77F8" w:rsidRDefault="00126902" w:rsidP="00186A2D">
      <w:pPr>
        <w:spacing w:after="0" w:line="360" w:lineRule="auto"/>
        <w:contextualSpacing/>
        <w:jc w:val="center"/>
        <w:rPr>
          <w:rFonts w:ascii="Times New Roman" w:eastAsia="Times New Roman" w:hAnsi="Times New Roman" w:cs="Times New Roman"/>
          <w:sz w:val="28"/>
          <w:szCs w:val="28"/>
          <w:lang w:val="ru-RU"/>
        </w:rPr>
      </w:pPr>
    </w:p>
    <w:p w:rsidR="008C77F8" w:rsidRPr="008C77F8" w:rsidRDefault="008C77F8" w:rsidP="00186A2D">
      <w:pPr>
        <w:spacing w:after="0" w:line="360" w:lineRule="auto"/>
        <w:ind w:firstLine="708"/>
        <w:contextualSpacing/>
        <w:jc w:val="both"/>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t>Діаграми для експозиції (FEO) будуються для ілюстрації окремих фрагментів моделі, для ілюстрації альтернативної точки зору, або для спеціальних цілей.</w:t>
      </w:r>
    </w:p>
    <w:p w:rsidR="008C77F8" w:rsidRPr="008C77F8" w:rsidRDefault="008C77F8" w:rsidP="00186A2D">
      <w:pPr>
        <w:spacing w:after="0" w:line="360" w:lineRule="auto"/>
        <w:ind w:firstLine="708"/>
        <w:contextualSpacing/>
        <w:jc w:val="both"/>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t xml:space="preserve">Роботи позначають процеси, функції або завдання, які відбуваються протягом певного часу і мають розпізнавані результати. Роботи зображуються у вигляді прямокутників. Всі роботи повинні бути названі і визначені. Ім'я роботи повинно відображати дію (наприклад, </w:t>
      </w:r>
      <w:r w:rsidR="00E36A25">
        <w:rPr>
          <w:rFonts w:ascii="Times New Roman" w:eastAsia="Times New Roman" w:hAnsi="Times New Roman" w:cs="Times New Roman"/>
          <w:sz w:val="28"/>
          <w:szCs w:val="28"/>
        </w:rPr>
        <w:t>«</w:t>
      </w:r>
      <w:r w:rsidRPr="008C77F8">
        <w:rPr>
          <w:rFonts w:ascii="Times New Roman" w:eastAsia="Times New Roman" w:hAnsi="Times New Roman" w:cs="Times New Roman"/>
          <w:sz w:val="28"/>
          <w:szCs w:val="28"/>
        </w:rPr>
        <w:t>Виготовлення деталі</w:t>
      </w:r>
      <w:r w:rsidR="00E36A25">
        <w:rPr>
          <w:rFonts w:ascii="Times New Roman" w:eastAsia="Times New Roman" w:hAnsi="Times New Roman" w:cs="Times New Roman"/>
          <w:sz w:val="28"/>
          <w:szCs w:val="28"/>
        </w:rPr>
        <w:t>»</w:t>
      </w:r>
      <w:r w:rsidRPr="008C77F8">
        <w:rPr>
          <w:rFonts w:ascii="Times New Roman" w:eastAsia="Times New Roman" w:hAnsi="Times New Roman" w:cs="Times New Roman"/>
          <w:sz w:val="28"/>
          <w:szCs w:val="28"/>
        </w:rPr>
        <w:t xml:space="preserve">, </w:t>
      </w:r>
      <w:r w:rsidR="00E36A25">
        <w:rPr>
          <w:rFonts w:ascii="Times New Roman" w:eastAsia="Times New Roman" w:hAnsi="Times New Roman" w:cs="Times New Roman"/>
          <w:sz w:val="28"/>
          <w:szCs w:val="28"/>
        </w:rPr>
        <w:t>«</w:t>
      </w:r>
      <w:r w:rsidRPr="008C77F8">
        <w:rPr>
          <w:rFonts w:ascii="Times New Roman" w:eastAsia="Times New Roman" w:hAnsi="Times New Roman" w:cs="Times New Roman"/>
          <w:sz w:val="28"/>
          <w:szCs w:val="28"/>
        </w:rPr>
        <w:t>Прийом замовлення</w:t>
      </w:r>
      <w:r w:rsidR="00E36A25">
        <w:rPr>
          <w:rFonts w:ascii="Times New Roman" w:eastAsia="Times New Roman" w:hAnsi="Times New Roman" w:cs="Times New Roman"/>
          <w:sz w:val="28"/>
          <w:szCs w:val="28"/>
        </w:rPr>
        <w:t>»</w:t>
      </w:r>
      <w:r w:rsidRPr="008C77F8">
        <w:rPr>
          <w:rFonts w:ascii="Times New Roman" w:eastAsia="Times New Roman" w:hAnsi="Times New Roman" w:cs="Times New Roman"/>
          <w:sz w:val="28"/>
          <w:szCs w:val="28"/>
        </w:rPr>
        <w:t xml:space="preserve"> тощо). Робота </w:t>
      </w:r>
      <w:r w:rsidR="00E36A25">
        <w:rPr>
          <w:rFonts w:ascii="Times New Roman" w:eastAsia="Times New Roman" w:hAnsi="Times New Roman" w:cs="Times New Roman"/>
          <w:sz w:val="28"/>
          <w:szCs w:val="28"/>
        </w:rPr>
        <w:t>«</w:t>
      </w:r>
      <w:r w:rsidRPr="008C77F8">
        <w:rPr>
          <w:rFonts w:ascii="Times New Roman" w:eastAsia="Times New Roman" w:hAnsi="Times New Roman" w:cs="Times New Roman"/>
          <w:sz w:val="28"/>
          <w:szCs w:val="28"/>
        </w:rPr>
        <w:t>Виготовлення деталі</w:t>
      </w:r>
      <w:r w:rsidR="00E36A25">
        <w:rPr>
          <w:rFonts w:ascii="Times New Roman" w:eastAsia="Times New Roman" w:hAnsi="Times New Roman" w:cs="Times New Roman"/>
          <w:sz w:val="28"/>
          <w:szCs w:val="28"/>
        </w:rPr>
        <w:t>»</w:t>
      </w:r>
      <w:r w:rsidRPr="008C77F8">
        <w:rPr>
          <w:rFonts w:ascii="Times New Roman" w:eastAsia="Times New Roman" w:hAnsi="Times New Roman" w:cs="Times New Roman"/>
          <w:sz w:val="28"/>
          <w:szCs w:val="28"/>
        </w:rPr>
        <w:t xml:space="preserve"> може мати, наприклад, таке визначення: </w:t>
      </w:r>
      <w:r w:rsidR="00E36A25">
        <w:rPr>
          <w:rFonts w:ascii="Times New Roman" w:eastAsia="Times New Roman" w:hAnsi="Times New Roman" w:cs="Times New Roman"/>
          <w:sz w:val="28"/>
          <w:szCs w:val="28"/>
        </w:rPr>
        <w:t>«</w:t>
      </w:r>
      <w:r w:rsidRPr="008C77F8">
        <w:rPr>
          <w:rFonts w:ascii="Times New Roman" w:eastAsia="Times New Roman" w:hAnsi="Times New Roman" w:cs="Times New Roman"/>
          <w:sz w:val="28"/>
          <w:szCs w:val="28"/>
        </w:rPr>
        <w:t>Робота відноситься до повного циклу виготовлення виробу від контролю якості сировини до відвантаження готового упакованого виробу</w:t>
      </w:r>
      <w:r w:rsidR="00E36A25">
        <w:rPr>
          <w:rFonts w:ascii="Times New Roman" w:eastAsia="Times New Roman" w:hAnsi="Times New Roman" w:cs="Times New Roman"/>
          <w:sz w:val="28"/>
          <w:szCs w:val="28"/>
        </w:rPr>
        <w:t>»</w:t>
      </w:r>
      <w:r w:rsidRPr="008C77F8">
        <w:rPr>
          <w:rFonts w:ascii="Times New Roman" w:eastAsia="Times New Roman" w:hAnsi="Times New Roman" w:cs="Times New Roman"/>
          <w:sz w:val="28"/>
          <w:szCs w:val="28"/>
        </w:rPr>
        <w:t>.</w:t>
      </w:r>
    </w:p>
    <w:p w:rsidR="008C77F8" w:rsidRPr="008C77F8" w:rsidRDefault="008C77F8" w:rsidP="00186A2D">
      <w:pPr>
        <w:spacing w:after="0" w:line="360" w:lineRule="auto"/>
        <w:ind w:firstLine="708"/>
        <w:contextualSpacing/>
        <w:jc w:val="both"/>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t xml:space="preserve">Після кожного сеансу декомпозиції проводиться експертиза, під час якої  експерти з предметної області вказують на відповідність між фактичними бізнес-процесами та створеними діаграмами. Виявлені розбіжності виправляються, і лише після проходження експертизи без зауважень можна розпочати наступний крок декомпозиції. Таким чином досягається узгодженість моделі з фактичним бізнес-процесом на будь-якому рівні моделі. </w:t>
      </w:r>
      <w:r w:rsidRPr="008C77F8">
        <w:rPr>
          <w:rFonts w:ascii="Times New Roman" w:eastAsia="Times New Roman" w:hAnsi="Times New Roman" w:cs="Times New Roman"/>
          <w:sz w:val="28"/>
          <w:szCs w:val="28"/>
        </w:rPr>
        <w:lastRenderedPageBreak/>
        <w:t xml:space="preserve">Синтаксис опису всієї системи та кожного її фрагмента однаковий у всій моделі. </w:t>
      </w:r>
    </w:p>
    <w:p w:rsidR="008C77F8" w:rsidRPr="00A56C08" w:rsidRDefault="008C77F8" w:rsidP="00186A2D">
      <w:pPr>
        <w:spacing w:after="0" w:line="360" w:lineRule="auto"/>
        <w:ind w:firstLine="708"/>
        <w:contextualSpacing/>
        <w:jc w:val="both"/>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t xml:space="preserve">Діаграма дерева вузлів відображає ієрархічні залежності робіт, але не взаємозв'язки між роботами. </w:t>
      </w:r>
      <w:r w:rsidR="00AF5EB1" w:rsidRPr="00AF5EB1">
        <w:rPr>
          <w:rFonts w:ascii="Times New Roman" w:eastAsia="Times New Roman" w:hAnsi="Times New Roman" w:cs="Times New Roman"/>
          <w:sz w:val="28"/>
          <w:szCs w:val="28"/>
        </w:rPr>
        <w:t>[</w:t>
      </w:r>
      <w:r w:rsidR="00AF5EB1" w:rsidRPr="00A56C08">
        <w:rPr>
          <w:rFonts w:ascii="Times New Roman" w:eastAsia="Times New Roman" w:hAnsi="Times New Roman" w:cs="Times New Roman"/>
          <w:sz w:val="28"/>
          <w:szCs w:val="28"/>
        </w:rPr>
        <w:t>13]</w:t>
      </w:r>
    </w:p>
    <w:p w:rsidR="00E36A25" w:rsidRPr="008C77F8" w:rsidRDefault="00E36A25" w:rsidP="00186A2D">
      <w:pPr>
        <w:spacing w:after="0" w:line="360" w:lineRule="auto"/>
        <w:ind w:firstLine="708"/>
        <w:contextualSpacing/>
        <w:jc w:val="both"/>
        <w:rPr>
          <w:rFonts w:ascii="Times New Roman" w:eastAsia="Times New Roman" w:hAnsi="Times New Roman" w:cs="Times New Roman"/>
          <w:sz w:val="28"/>
          <w:szCs w:val="28"/>
        </w:rPr>
      </w:pPr>
    </w:p>
    <w:p w:rsidR="00E36A25" w:rsidRPr="008C77F8" w:rsidRDefault="008C77F8" w:rsidP="00186A2D">
      <w:pPr>
        <w:spacing w:after="0" w:line="360" w:lineRule="auto"/>
        <w:contextualSpacing/>
        <w:jc w:val="center"/>
        <w:outlineLvl w:val="1"/>
        <w:rPr>
          <w:rFonts w:ascii="Times New Roman" w:hAnsi="Times New Roman" w:cs="Times New Roman"/>
          <w:b/>
          <w:bCs/>
          <w:sz w:val="28"/>
          <w:szCs w:val="28"/>
        </w:rPr>
      </w:pPr>
      <w:bookmarkStart w:id="17" w:name="_Toc75110744"/>
      <w:r w:rsidRPr="008C77F8">
        <w:rPr>
          <w:rFonts w:ascii="Times New Roman" w:hAnsi="Times New Roman" w:cs="Times New Roman"/>
          <w:b/>
          <w:bCs/>
          <w:sz w:val="28"/>
          <w:szCs w:val="28"/>
        </w:rPr>
        <w:t>2.2 Методологія DFD</w:t>
      </w:r>
      <w:bookmarkEnd w:id="17"/>
    </w:p>
    <w:p w:rsidR="00AA4998" w:rsidRDefault="00AA4998" w:rsidP="00186A2D">
      <w:pPr>
        <w:spacing w:after="0" w:line="360" w:lineRule="auto"/>
        <w:ind w:firstLine="720"/>
        <w:contextualSpacing/>
        <w:jc w:val="both"/>
        <w:rPr>
          <w:rFonts w:ascii="Times New Roman" w:eastAsia="Times New Roman" w:hAnsi="Times New Roman" w:cs="Times New Roman"/>
          <w:sz w:val="28"/>
          <w:szCs w:val="28"/>
        </w:rPr>
      </w:pPr>
      <w:bookmarkStart w:id="18" w:name="_heading=h.30j0zll"/>
      <w:bookmarkEnd w:id="18"/>
    </w:p>
    <w:p w:rsidR="008C77F8" w:rsidRPr="008C77F8" w:rsidRDefault="008C77F8" w:rsidP="00186A2D">
      <w:pPr>
        <w:spacing w:after="0" w:line="360" w:lineRule="auto"/>
        <w:ind w:firstLine="720"/>
        <w:contextualSpacing/>
        <w:jc w:val="both"/>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t>Діаграми потоків даних (Data flow diagramming, DFD) використовуються для опису документообігу та обробки інформації. Як і IDEF0, DFD представляє модельну систему як мережу пов'язаних між собою робіт. Їх можна використовувати як доповнення до моделі IDEF0 для більш наочного відображення поточних операцій документообігу в системах обробки інформації. Діаграма потоків даних DFD описує:</w:t>
      </w:r>
    </w:p>
    <w:p w:rsidR="008C77F8" w:rsidRPr="008C77F8" w:rsidRDefault="00E36A25" w:rsidP="00186A2D">
      <w:pPr>
        <w:numPr>
          <w:ilvl w:val="0"/>
          <w:numId w:val="8"/>
        </w:numPr>
        <w:tabs>
          <w:tab w:val="left" w:pos="993"/>
        </w:tabs>
        <w:spacing w:after="0" w:line="360" w:lineRule="auto"/>
        <w:ind w:left="0" w:firstLine="709"/>
        <w:contextualSpacing/>
        <w:jc w:val="both"/>
        <w:rPr>
          <w:rFonts w:ascii="Times New Roman" w:eastAsia="Times New Roman" w:hAnsi="Times New Roman" w:cs="Times New Roman"/>
          <w:sz w:val="28"/>
          <w:szCs w:val="28"/>
        </w:rPr>
      </w:pPr>
      <w:bookmarkStart w:id="19" w:name="_heading=h.x6n6ioj3w0qa"/>
      <w:bookmarkEnd w:id="19"/>
      <w:r>
        <w:rPr>
          <w:rFonts w:ascii="Times New Roman" w:eastAsia="Times New Roman" w:hAnsi="Times New Roman" w:cs="Times New Roman"/>
          <w:sz w:val="28"/>
          <w:szCs w:val="28"/>
        </w:rPr>
        <w:t>ф</w:t>
      </w:r>
      <w:r w:rsidR="008C77F8" w:rsidRPr="008C77F8">
        <w:rPr>
          <w:rFonts w:ascii="Times New Roman" w:eastAsia="Times New Roman" w:hAnsi="Times New Roman" w:cs="Times New Roman"/>
          <w:sz w:val="28"/>
          <w:szCs w:val="28"/>
        </w:rPr>
        <w:t>ункції обробки інформації (роботи);</w:t>
      </w:r>
    </w:p>
    <w:p w:rsidR="008C77F8" w:rsidRPr="008C77F8" w:rsidRDefault="00E36A25" w:rsidP="00186A2D">
      <w:pPr>
        <w:numPr>
          <w:ilvl w:val="0"/>
          <w:numId w:val="8"/>
        </w:numPr>
        <w:tabs>
          <w:tab w:val="left" w:pos="993"/>
        </w:tabs>
        <w:spacing w:after="0" w:line="360" w:lineRule="auto"/>
        <w:ind w:left="0" w:firstLine="709"/>
        <w:contextualSpacing/>
        <w:jc w:val="both"/>
        <w:rPr>
          <w:rFonts w:ascii="Times New Roman" w:eastAsia="Times New Roman" w:hAnsi="Times New Roman" w:cs="Times New Roman"/>
          <w:sz w:val="28"/>
          <w:szCs w:val="28"/>
        </w:rPr>
      </w:pPr>
      <w:bookmarkStart w:id="20" w:name="_heading=h.fl6x0tlfxsn9"/>
      <w:bookmarkEnd w:id="20"/>
      <w:r>
        <w:rPr>
          <w:rFonts w:ascii="Times New Roman" w:eastAsia="Times New Roman" w:hAnsi="Times New Roman" w:cs="Times New Roman"/>
          <w:sz w:val="28"/>
          <w:szCs w:val="28"/>
        </w:rPr>
        <w:t>д</w:t>
      </w:r>
      <w:r w:rsidR="008C77F8" w:rsidRPr="008C77F8">
        <w:rPr>
          <w:rFonts w:ascii="Times New Roman" w:eastAsia="Times New Roman" w:hAnsi="Times New Roman" w:cs="Times New Roman"/>
          <w:sz w:val="28"/>
          <w:szCs w:val="28"/>
        </w:rPr>
        <w:t xml:space="preserve">окументи (стрілки, arrow), </w:t>
      </w:r>
      <w:r>
        <w:rPr>
          <w:rFonts w:ascii="Times New Roman" w:eastAsia="Times New Roman" w:hAnsi="Times New Roman" w:cs="Times New Roman"/>
          <w:sz w:val="28"/>
          <w:szCs w:val="28"/>
        </w:rPr>
        <w:t>о</w:t>
      </w:r>
      <w:r w:rsidR="008C77F8" w:rsidRPr="008C77F8">
        <w:rPr>
          <w:rFonts w:ascii="Times New Roman" w:eastAsia="Times New Roman" w:hAnsi="Times New Roman" w:cs="Times New Roman"/>
          <w:sz w:val="28"/>
          <w:szCs w:val="28"/>
        </w:rPr>
        <w:t>б'єкти, співробітників або відділи, які беруть участь в обробці інформації;</w:t>
      </w:r>
    </w:p>
    <w:p w:rsidR="008C77F8" w:rsidRPr="008C77F8" w:rsidRDefault="00E36A25" w:rsidP="00186A2D">
      <w:pPr>
        <w:numPr>
          <w:ilvl w:val="0"/>
          <w:numId w:val="8"/>
        </w:numPr>
        <w:tabs>
          <w:tab w:val="left" w:pos="993"/>
        </w:tabs>
        <w:spacing w:after="0" w:line="360" w:lineRule="auto"/>
        <w:ind w:left="0" w:firstLine="709"/>
        <w:contextualSpacing/>
        <w:jc w:val="both"/>
        <w:rPr>
          <w:rFonts w:ascii="Times New Roman" w:eastAsia="Times New Roman" w:hAnsi="Times New Roman" w:cs="Times New Roman"/>
          <w:sz w:val="28"/>
          <w:szCs w:val="28"/>
        </w:rPr>
      </w:pPr>
      <w:bookmarkStart w:id="21" w:name="_heading=h.ycurg0nkjc44"/>
      <w:bookmarkEnd w:id="21"/>
      <w:r>
        <w:rPr>
          <w:rFonts w:ascii="Times New Roman" w:eastAsia="Times New Roman" w:hAnsi="Times New Roman" w:cs="Times New Roman"/>
          <w:sz w:val="28"/>
          <w:szCs w:val="28"/>
        </w:rPr>
        <w:t>з</w:t>
      </w:r>
      <w:r w:rsidR="008C77F8" w:rsidRPr="008C77F8">
        <w:rPr>
          <w:rFonts w:ascii="Times New Roman" w:eastAsia="Times New Roman" w:hAnsi="Times New Roman" w:cs="Times New Roman"/>
          <w:sz w:val="28"/>
          <w:szCs w:val="28"/>
        </w:rPr>
        <w:t>овнішні посилання (external references), що забезпечують інтерфейс із зовнішніми об'єктами, що знаходяться за межами модельованої системи;</w:t>
      </w:r>
    </w:p>
    <w:p w:rsidR="008C77F8" w:rsidRPr="008C77F8" w:rsidRDefault="00E36A25" w:rsidP="00186A2D">
      <w:pPr>
        <w:numPr>
          <w:ilvl w:val="0"/>
          <w:numId w:val="8"/>
        </w:numPr>
        <w:tabs>
          <w:tab w:val="left" w:pos="993"/>
        </w:tabs>
        <w:spacing w:after="0" w:line="360" w:lineRule="auto"/>
        <w:ind w:left="0" w:firstLine="709"/>
        <w:contextualSpacing/>
        <w:jc w:val="both"/>
        <w:rPr>
          <w:rFonts w:ascii="Times New Roman" w:eastAsia="Times New Roman" w:hAnsi="Times New Roman" w:cs="Times New Roman"/>
          <w:sz w:val="28"/>
          <w:szCs w:val="28"/>
        </w:rPr>
      </w:pPr>
      <w:bookmarkStart w:id="22" w:name="_heading=h.x9gu41txzeuc"/>
      <w:bookmarkEnd w:id="22"/>
      <w:r>
        <w:rPr>
          <w:rFonts w:ascii="Times New Roman" w:eastAsia="Times New Roman" w:hAnsi="Times New Roman" w:cs="Times New Roman"/>
          <w:sz w:val="28"/>
          <w:szCs w:val="28"/>
        </w:rPr>
        <w:t>т</w:t>
      </w:r>
      <w:r w:rsidR="008C77F8" w:rsidRPr="008C77F8">
        <w:rPr>
          <w:rFonts w:ascii="Times New Roman" w:eastAsia="Times New Roman" w:hAnsi="Times New Roman" w:cs="Times New Roman"/>
          <w:sz w:val="28"/>
          <w:szCs w:val="28"/>
        </w:rPr>
        <w:t>аблиці для зберігання документів (сховище даних, data store)</w:t>
      </w:r>
      <w:r>
        <w:rPr>
          <w:rFonts w:ascii="Times New Roman" w:eastAsia="Times New Roman" w:hAnsi="Times New Roman" w:cs="Times New Roman"/>
          <w:sz w:val="28"/>
          <w:szCs w:val="28"/>
        </w:rPr>
        <w:t>;</w:t>
      </w:r>
    </w:p>
    <w:p w:rsidR="008C77F8" w:rsidRPr="008C77F8" w:rsidRDefault="00E36A25" w:rsidP="00186A2D">
      <w:pPr>
        <w:numPr>
          <w:ilvl w:val="0"/>
          <w:numId w:val="8"/>
        </w:numPr>
        <w:tabs>
          <w:tab w:val="left" w:pos="993"/>
        </w:tabs>
        <w:spacing w:after="0" w:line="360" w:lineRule="auto"/>
        <w:ind w:left="0" w:firstLine="709"/>
        <w:contextualSpacing/>
        <w:jc w:val="both"/>
        <w:rPr>
          <w:rFonts w:ascii="Times New Roman" w:eastAsia="Times New Roman" w:hAnsi="Times New Roman" w:cs="Times New Roman"/>
          <w:sz w:val="28"/>
          <w:szCs w:val="28"/>
        </w:rPr>
      </w:pPr>
      <w:bookmarkStart w:id="23" w:name="_heading=h.5dt9gbiqt9b9"/>
      <w:bookmarkEnd w:id="23"/>
      <w:r>
        <w:rPr>
          <w:rFonts w:ascii="Times New Roman" w:eastAsia="Times New Roman" w:hAnsi="Times New Roman" w:cs="Times New Roman"/>
          <w:sz w:val="28"/>
          <w:szCs w:val="28"/>
        </w:rPr>
        <w:t>з</w:t>
      </w:r>
      <w:r w:rsidR="008C77F8" w:rsidRPr="008C77F8">
        <w:rPr>
          <w:rFonts w:ascii="Times New Roman" w:eastAsia="Times New Roman" w:hAnsi="Times New Roman" w:cs="Times New Roman"/>
          <w:sz w:val="28"/>
          <w:szCs w:val="28"/>
        </w:rPr>
        <w:t xml:space="preserve">овнішня сутність </w:t>
      </w:r>
      <w:r>
        <w:rPr>
          <w:rFonts w:ascii="Times New Roman" w:eastAsia="Times New Roman" w:hAnsi="Times New Roman" w:cs="Times New Roman"/>
          <w:sz w:val="28"/>
          <w:szCs w:val="28"/>
        </w:rPr>
        <w:t>–</w:t>
      </w:r>
      <w:r w:rsidR="008C77F8" w:rsidRPr="008C77F8">
        <w:rPr>
          <w:rFonts w:ascii="Times New Roman" w:eastAsia="Times New Roman" w:hAnsi="Times New Roman" w:cs="Times New Roman"/>
          <w:sz w:val="28"/>
          <w:szCs w:val="28"/>
        </w:rPr>
        <w:t xml:space="preserve"> матеріальний об'єкт або фізична особа, що виступають в якості джерел або приймачів інформації, наприклад, замовники, персонал, постачальники, клієнти, банк і т.п.</w:t>
      </w:r>
    </w:p>
    <w:p w:rsidR="008C77F8" w:rsidRPr="00A56C08" w:rsidRDefault="008C77F8" w:rsidP="0065381E">
      <w:pPr>
        <w:spacing w:after="0" w:line="360" w:lineRule="auto"/>
        <w:ind w:firstLine="709"/>
        <w:contextualSpacing/>
        <w:jc w:val="both"/>
        <w:rPr>
          <w:rFonts w:ascii="Times New Roman" w:eastAsia="Times New Roman" w:hAnsi="Times New Roman" w:cs="Times New Roman"/>
          <w:sz w:val="28"/>
          <w:szCs w:val="28"/>
          <w:lang w:val="ru-RU"/>
        </w:rPr>
      </w:pPr>
      <w:r w:rsidRPr="008C77F8">
        <w:rPr>
          <w:rFonts w:ascii="Times New Roman" w:eastAsia="Times New Roman" w:hAnsi="Times New Roman" w:cs="Times New Roman"/>
          <w:sz w:val="28"/>
          <w:szCs w:val="28"/>
        </w:rPr>
        <w:t>Діаграми DFD можуть бути побудовані з використанням традиційного структурного аналізу, подібно до того як будуються діаграми IDEF0. Спочатку будується фізична модель, що відображає поточний стан справ</w:t>
      </w:r>
      <w:r w:rsidR="00E36A25">
        <w:rPr>
          <w:rFonts w:ascii="Times New Roman" w:eastAsia="Times New Roman" w:hAnsi="Times New Roman" w:cs="Times New Roman"/>
          <w:sz w:val="28"/>
          <w:szCs w:val="28"/>
        </w:rPr>
        <w:t>,</w:t>
      </w:r>
      <w:r w:rsidRPr="008C77F8">
        <w:rPr>
          <w:rFonts w:ascii="Times New Roman" w:eastAsia="Times New Roman" w:hAnsi="Times New Roman" w:cs="Times New Roman"/>
          <w:sz w:val="28"/>
          <w:szCs w:val="28"/>
        </w:rPr>
        <w:t xml:space="preserve"> потім ця модель перетвориться в логічну модель, яка відображає вимоги до існуючої системи. Після цього будується модель, що відображає вимоги до майбутньої систем</w:t>
      </w:r>
      <w:r w:rsidR="00E36A25">
        <w:rPr>
          <w:rFonts w:ascii="Times New Roman" w:eastAsia="Times New Roman" w:hAnsi="Times New Roman" w:cs="Times New Roman"/>
          <w:sz w:val="28"/>
          <w:szCs w:val="28"/>
        </w:rPr>
        <w:t>и</w:t>
      </w:r>
      <w:r w:rsidRPr="008C77F8">
        <w:rPr>
          <w:rFonts w:ascii="Times New Roman" w:eastAsia="Times New Roman" w:hAnsi="Times New Roman" w:cs="Times New Roman"/>
          <w:sz w:val="28"/>
          <w:szCs w:val="28"/>
        </w:rPr>
        <w:t>. І нарешті, будується фізична модель, на основі якої повинна бути побудована нова система.</w:t>
      </w:r>
      <w:r w:rsidR="00031C52" w:rsidRPr="00031C52">
        <w:rPr>
          <w:rFonts w:ascii="Times New Roman" w:eastAsia="Times New Roman" w:hAnsi="Times New Roman" w:cs="Times New Roman"/>
          <w:sz w:val="28"/>
          <w:szCs w:val="28"/>
          <w:lang w:val="ru-RU"/>
        </w:rPr>
        <w:t xml:space="preserve"> </w:t>
      </w:r>
      <w:r w:rsidR="00AF5EB1" w:rsidRPr="00AF5EB1">
        <w:rPr>
          <w:rFonts w:ascii="Times New Roman" w:eastAsia="Times New Roman" w:hAnsi="Times New Roman" w:cs="Times New Roman"/>
          <w:sz w:val="28"/>
          <w:szCs w:val="28"/>
        </w:rPr>
        <w:t>[</w:t>
      </w:r>
      <w:r w:rsidR="00AF5EB1" w:rsidRPr="00A56C08">
        <w:rPr>
          <w:rFonts w:ascii="Times New Roman" w:eastAsia="Times New Roman" w:hAnsi="Times New Roman" w:cs="Times New Roman"/>
          <w:sz w:val="28"/>
          <w:szCs w:val="28"/>
          <w:lang w:val="ru-RU"/>
        </w:rPr>
        <w:t>13]</w:t>
      </w:r>
    </w:p>
    <w:p w:rsidR="008C77F8" w:rsidRPr="00031C52" w:rsidRDefault="008C77F8" w:rsidP="0065381E">
      <w:pPr>
        <w:spacing w:after="0" w:line="360" w:lineRule="auto"/>
        <w:ind w:firstLine="709"/>
        <w:contextualSpacing/>
        <w:jc w:val="both"/>
        <w:rPr>
          <w:rFonts w:ascii="Times New Roman" w:eastAsia="Times New Roman" w:hAnsi="Times New Roman" w:cs="Times New Roman"/>
          <w:sz w:val="28"/>
          <w:szCs w:val="28"/>
          <w:lang w:val="ru-RU"/>
        </w:rPr>
      </w:pPr>
      <w:r w:rsidRPr="008C77F8">
        <w:rPr>
          <w:rFonts w:ascii="Times New Roman" w:eastAsia="Times New Roman" w:hAnsi="Times New Roman" w:cs="Times New Roman"/>
          <w:sz w:val="28"/>
          <w:szCs w:val="28"/>
        </w:rPr>
        <w:t xml:space="preserve">Контекстну діаграму </w:t>
      </w:r>
      <w:r w:rsidRPr="0065381E">
        <w:rPr>
          <w:rFonts w:ascii="Times New Roman" w:eastAsia="Times New Roman" w:hAnsi="Times New Roman" w:cs="Times New Roman"/>
          <w:sz w:val="28"/>
          <w:szCs w:val="28"/>
        </w:rPr>
        <w:t>DFD</w:t>
      </w:r>
      <w:r w:rsidRPr="008C77F8">
        <w:rPr>
          <w:rFonts w:ascii="Times New Roman" w:eastAsia="Times New Roman" w:hAnsi="Times New Roman" w:cs="Times New Roman"/>
          <w:sz w:val="28"/>
          <w:szCs w:val="28"/>
        </w:rPr>
        <w:t xml:space="preserve"> зображено на рисунку 2.3, а її декомпозицію – на рисунку 2.4.</w:t>
      </w:r>
      <w:r w:rsidR="00031C52" w:rsidRPr="00031C52">
        <w:rPr>
          <w:rFonts w:ascii="Times New Roman" w:eastAsia="Times New Roman" w:hAnsi="Times New Roman" w:cs="Times New Roman"/>
          <w:sz w:val="28"/>
          <w:szCs w:val="28"/>
          <w:lang w:val="ru-RU"/>
        </w:rPr>
        <w:t xml:space="preserve"> </w:t>
      </w:r>
    </w:p>
    <w:p w:rsidR="008C77F8" w:rsidRPr="008C77F8" w:rsidRDefault="00942529" w:rsidP="00186A2D">
      <w:pPr>
        <w:spacing w:after="0" w:line="360" w:lineRule="auto"/>
        <w:contextualSpacing/>
        <w:jc w:val="center"/>
        <w:rPr>
          <w:rFonts w:ascii="Times New Roman" w:eastAsia="Times New Roman" w:hAnsi="Times New Roman" w:cs="Times New Roman"/>
          <w:sz w:val="28"/>
          <w:szCs w:val="28"/>
        </w:rPr>
      </w:pPr>
      <w:r>
        <w:rPr>
          <w:rFonts w:cs="Times New Roman"/>
          <w:noProof/>
          <w:lang w:val="ru-RU" w:eastAsia="ru-RU"/>
        </w:rPr>
        <w:lastRenderedPageBreak/>
        <w:drawing>
          <wp:inline distT="0" distB="0" distL="0" distR="0">
            <wp:extent cx="4429125" cy="2638425"/>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srcRect/>
                    <a:stretch>
                      <a:fillRect/>
                    </a:stretch>
                  </pic:blipFill>
                  <pic:spPr bwMode="auto">
                    <a:xfrm>
                      <a:off x="0" y="0"/>
                      <a:ext cx="4429125" cy="2638425"/>
                    </a:xfrm>
                    <a:prstGeom prst="rect">
                      <a:avLst/>
                    </a:prstGeom>
                    <a:noFill/>
                    <a:ln w="9525">
                      <a:noFill/>
                      <a:miter lim="800000"/>
                      <a:headEnd/>
                      <a:tailEnd/>
                    </a:ln>
                  </pic:spPr>
                </pic:pic>
              </a:graphicData>
            </a:graphic>
          </wp:inline>
        </w:drawing>
      </w:r>
    </w:p>
    <w:p w:rsidR="008C77F8" w:rsidRDefault="008C77F8" w:rsidP="00186A2D">
      <w:pPr>
        <w:spacing w:after="0" w:line="360" w:lineRule="auto"/>
        <w:contextualSpacing/>
        <w:jc w:val="center"/>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t>Рисунок. 2.3</w:t>
      </w:r>
      <w:r w:rsidR="00E36A25">
        <w:rPr>
          <w:rFonts w:ascii="Times New Roman" w:eastAsia="Times New Roman" w:hAnsi="Times New Roman" w:cs="Times New Roman"/>
          <w:sz w:val="28"/>
          <w:szCs w:val="28"/>
        </w:rPr>
        <w:t xml:space="preserve"> –</w:t>
      </w:r>
      <w:r w:rsidRPr="008C77F8">
        <w:rPr>
          <w:rFonts w:ascii="Times New Roman" w:eastAsia="Times New Roman" w:hAnsi="Times New Roman" w:cs="Times New Roman"/>
          <w:sz w:val="28"/>
          <w:szCs w:val="28"/>
        </w:rPr>
        <w:t xml:space="preserve"> Діаграма потоків даних</w:t>
      </w:r>
    </w:p>
    <w:p w:rsidR="00126902" w:rsidRPr="008C77F8" w:rsidRDefault="00126902" w:rsidP="00186A2D">
      <w:pPr>
        <w:spacing w:after="0" w:line="360" w:lineRule="auto"/>
        <w:contextualSpacing/>
        <w:jc w:val="center"/>
        <w:rPr>
          <w:rFonts w:ascii="Times New Roman" w:eastAsia="Times New Roman" w:hAnsi="Times New Roman" w:cs="Times New Roman"/>
          <w:sz w:val="28"/>
          <w:szCs w:val="28"/>
        </w:rPr>
      </w:pPr>
    </w:p>
    <w:p w:rsidR="008C77F8" w:rsidRPr="008C77F8" w:rsidRDefault="00942529" w:rsidP="00186A2D">
      <w:pPr>
        <w:spacing w:after="0" w:line="360" w:lineRule="auto"/>
        <w:contextualSpacing/>
        <w:jc w:val="center"/>
        <w:rPr>
          <w:rFonts w:ascii="Times New Roman" w:eastAsia="Times New Roman" w:hAnsi="Times New Roman" w:cs="Times New Roman"/>
          <w:sz w:val="28"/>
          <w:szCs w:val="28"/>
        </w:rPr>
      </w:pPr>
      <w:r>
        <w:rPr>
          <w:rFonts w:cs="Times New Roman"/>
          <w:noProof/>
          <w:lang w:val="ru-RU" w:eastAsia="ru-RU"/>
        </w:rPr>
        <w:drawing>
          <wp:inline distT="0" distB="0" distL="0" distR="0">
            <wp:extent cx="6134100" cy="3971925"/>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srcRect/>
                    <a:stretch>
                      <a:fillRect/>
                    </a:stretch>
                  </pic:blipFill>
                  <pic:spPr bwMode="auto">
                    <a:xfrm>
                      <a:off x="0" y="0"/>
                      <a:ext cx="6134100" cy="3971925"/>
                    </a:xfrm>
                    <a:prstGeom prst="rect">
                      <a:avLst/>
                    </a:prstGeom>
                    <a:noFill/>
                    <a:ln w="9525">
                      <a:noFill/>
                      <a:miter lim="800000"/>
                      <a:headEnd/>
                      <a:tailEnd/>
                    </a:ln>
                  </pic:spPr>
                </pic:pic>
              </a:graphicData>
            </a:graphic>
          </wp:inline>
        </w:drawing>
      </w:r>
    </w:p>
    <w:p w:rsidR="008C77F8" w:rsidRPr="008C77F8" w:rsidRDefault="008C77F8" w:rsidP="00186A2D">
      <w:pPr>
        <w:spacing w:after="0" w:line="360" w:lineRule="auto"/>
        <w:contextualSpacing/>
        <w:jc w:val="center"/>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t>Рисунок 2.4</w:t>
      </w:r>
      <w:r w:rsidR="00E36A25">
        <w:rPr>
          <w:rFonts w:ascii="Times New Roman" w:eastAsia="Times New Roman" w:hAnsi="Times New Roman" w:cs="Times New Roman"/>
          <w:sz w:val="28"/>
          <w:szCs w:val="28"/>
        </w:rPr>
        <w:t xml:space="preserve"> –</w:t>
      </w:r>
      <w:r w:rsidRPr="008C77F8">
        <w:rPr>
          <w:rFonts w:ascii="Times New Roman" w:eastAsia="Times New Roman" w:hAnsi="Times New Roman" w:cs="Times New Roman"/>
          <w:sz w:val="28"/>
          <w:szCs w:val="28"/>
        </w:rPr>
        <w:t xml:space="preserve"> Декомпозиція діаграми потоків даних</w:t>
      </w:r>
    </w:p>
    <w:p w:rsidR="008C77F8" w:rsidRPr="008C77F8" w:rsidRDefault="008C77F8" w:rsidP="00186A2D">
      <w:pPr>
        <w:spacing w:after="0" w:line="360" w:lineRule="auto"/>
        <w:contextualSpacing/>
        <w:jc w:val="both"/>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tab/>
      </w:r>
    </w:p>
    <w:p w:rsidR="008C77F8" w:rsidRDefault="008C77F8" w:rsidP="00186A2D">
      <w:pPr>
        <w:spacing w:after="0" w:line="360" w:lineRule="auto"/>
        <w:contextualSpacing/>
        <w:jc w:val="center"/>
        <w:outlineLvl w:val="1"/>
        <w:rPr>
          <w:rFonts w:ascii="Times New Roman" w:hAnsi="Times New Roman" w:cs="Times New Roman"/>
          <w:b/>
          <w:bCs/>
          <w:sz w:val="28"/>
          <w:szCs w:val="28"/>
        </w:rPr>
      </w:pPr>
      <w:bookmarkStart w:id="24" w:name="_heading=h.qhroe1t26a8z"/>
      <w:bookmarkStart w:id="25" w:name="_Toc75110745"/>
      <w:bookmarkEnd w:id="24"/>
      <w:r w:rsidRPr="008C77F8">
        <w:rPr>
          <w:rFonts w:ascii="Times New Roman" w:hAnsi="Times New Roman" w:cs="Times New Roman"/>
          <w:b/>
          <w:bCs/>
          <w:sz w:val="28"/>
          <w:szCs w:val="28"/>
        </w:rPr>
        <w:t>2.3 Методологія IDEF3</w:t>
      </w:r>
      <w:bookmarkStart w:id="26" w:name="_heading=h.tcgtcbj8wtjq"/>
      <w:bookmarkEnd w:id="25"/>
      <w:bookmarkEnd w:id="26"/>
    </w:p>
    <w:p w:rsidR="00AA4998" w:rsidRDefault="00AA4998" w:rsidP="00186A2D">
      <w:pPr>
        <w:spacing w:after="0" w:line="360" w:lineRule="auto"/>
        <w:ind w:firstLine="720"/>
        <w:contextualSpacing/>
        <w:jc w:val="both"/>
        <w:rPr>
          <w:rFonts w:ascii="Times New Roman" w:hAnsi="Times New Roman" w:cs="Times New Roman"/>
          <w:b/>
          <w:bCs/>
          <w:sz w:val="28"/>
          <w:szCs w:val="28"/>
        </w:rPr>
      </w:pPr>
      <w:bookmarkStart w:id="27" w:name="_heading=h.t37o29ro9hxk"/>
      <w:bookmarkEnd w:id="27"/>
    </w:p>
    <w:p w:rsidR="008C77F8" w:rsidRPr="008C77F8" w:rsidRDefault="008C77F8" w:rsidP="00186A2D">
      <w:pPr>
        <w:spacing w:after="0" w:line="360" w:lineRule="auto"/>
        <w:ind w:firstLine="720"/>
        <w:contextualSpacing/>
        <w:jc w:val="both"/>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t xml:space="preserve">Наявність в діаграмах DFD елементів для опису джерел, приймачів і сховищ даних дозволяє більш ефективно та наочно описати процес документообігу. Проте, для опису логіки взаємодії інформаційних потоків </w:t>
      </w:r>
      <w:r w:rsidRPr="008C77F8">
        <w:rPr>
          <w:rFonts w:ascii="Times New Roman" w:eastAsia="Times New Roman" w:hAnsi="Times New Roman" w:cs="Times New Roman"/>
          <w:sz w:val="28"/>
          <w:szCs w:val="28"/>
        </w:rPr>
        <w:lastRenderedPageBreak/>
        <w:t xml:space="preserve">більш </w:t>
      </w:r>
      <w:r w:rsidR="0075319E" w:rsidRPr="0075319E">
        <w:rPr>
          <w:rFonts w:ascii="Times New Roman" w:eastAsia="Times New Roman" w:hAnsi="Times New Roman" w:cs="Times New Roman"/>
          <w:sz w:val="28"/>
          <w:szCs w:val="28"/>
        </w:rPr>
        <w:t>коректн</w:t>
      </w:r>
      <w:r w:rsidR="0075319E">
        <w:rPr>
          <w:rFonts w:ascii="Times New Roman" w:eastAsia="Times New Roman" w:hAnsi="Times New Roman" w:cs="Times New Roman"/>
          <w:sz w:val="28"/>
          <w:szCs w:val="28"/>
        </w:rPr>
        <w:t xml:space="preserve">им є </w:t>
      </w:r>
      <w:r w:rsidRPr="008C77F8">
        <w:rPr>
          <w:rFonts w:ascii="Times New Roman" w:eastAsia="Times New Roman" w:hAnsi="Times New Roman" w:cs="Times New Roman"/>
          <w:sz w:val="28"/>
          <w:szCs w:val="28"/>
        </w:rPr>
        <w:t xml:space="preserve"> використ</w:t>
      </w:r>
      <w:r w:rsidR="0075319E">
        <w:rPr>
          <w:rFonts w:ascii="Times New Roman" w:eastAsia="Times New Roman" w:hAnsi="Times New Roman" w:cs="Times New Roman"/>
          <w:sz w:val="28"/>
          <w:szCs w:val="28"/>
        </w:rPr>
        <w:t>ання</w:t>
      </w:r>
      <w:r w:rsidRPr="008C77F8">
        <w:rPr>
          <w:rFonts w:ascii="Times New Roman" w:eastAsia="Times New Roman" w:hAnsi="Times New Roman" w:cs="Times New Roman"/>
          <w:sz w:val="28"/>
          <w:szCs w:val="28"/>
        </w:rPr>
        <w:t xml:space="preserve"> IDEF3 – методологі</w:t>
      </w:r>
      <w:r w:rsidR="0075319E">
        <w:rPr>
          <w:rFonts w:ascii="Times New Roman" w:eastAsia="Times New Roman" w:hAnsi="Times New Roman" w:cs="Times New Roman"/>
          <w:sz w:val="28"/>
          <w:szCs w:val="28"/>
        </w:rPr>
        <w:t>ї</w:t>
      </w:r>
      <w:r w:rsidRPr="008C77F8">
        <w:rPr>
          <w:rFonts w:ascii="Times New Roman" w:eastAsia="Times New Roman" w:hAnsi="Times New Roman" w:cs="Times New Roman"/>
          <w:sz w:val="28"/>
          <w:szCs w:val="28"/>
        </w:rPr>
        <w:t xml:space="preserve"> моделювання, що використовує графічний опис інформаційних потоків, відносин між процесами обробки інформації та об'єктів, що є частиною цих процесів. Діаграми IDEF3 можуть бути використані в моделюванні бізнес-процесів для аналізу завершеності процедур обробки інформації. З їх допомогою можна описувати сценарії дій співробітників організації, наприклад послідовність обробки замовлення або події, які необхідно обробити за кінцевий час. Кожен сценарій супроводжується описом процесу і може використовуватися для документування кожної функції.</w:t>
      </w:r>
    </w:p>
    <w:p w:rsidR="008C77F8" w:rsidRPr="008C77F8" w:rsidRDefault="008C77F8" w:rsidP="00186A2D">
      <w:pPr>
        <w:spacing w:after="0" w:line="360" w:lineRule="auto"/>
        <w:ind w:firstLine="720"/>
        <w:contextualSpacing/>
        <w:jc w:val="both"/>
        <w:rPr>
          <w:rFonts w:ascii="Times New Roman" w:eastAsia="Times New Roman" w:hAnsi="Times New Roman" w:cs="Times New Roman"/>
          <w:sz w:val="28"/>
          <w:szCs w:val="28"/>
        </w:rPr>
      </w:pPr>
      <w:bookmarkStart w:id="28" w:name="_heading=h.fgwp8sei7ky3"/>
      <w:bookmarkEnd w:id="28"/>
      <w:r w:rsidRPr="008C77F8">
        <w:rPr>
          <w:rFonts w:ascii="Times New Roman" w:eastAsia="Times New Roman" w:hAnsi="Times New Roman" w:cs="Times New Roman"/>
          <w:sz w:val="28"/>
          <w:szCs w:val="28"/>
        </w:rPr>
        <w:t xml:space="preserve">IDEF3 </w:t>
      </w:r>
      <w:r w:rsidR="004C2AF2">
        <w:rPr>
          <w:rFonts w:ascii="Times New Roman" w:eastAsia="Times New Roman" w:hAnsi="Times New Roman" w:cs="Times New Roman"/>
          <w:sz w:val="28"/>
          <w:szCs w:val="28"/>
        </w:rPr>
        <w:t>–</w:t>
      </w:r>
      <w:r w:rsidRPr="008C77F8">
        <w:rPr>
          <w:rFonts w:ascii="Times New Roman" w:eastAsia="Times New Roman" w:hAnsi="Times New Roman" w:cs="Times New Roman"/>
          <w:sz w:val="28"/>
          <w:szCs w:val="28"/>
        </w:rPr>
        <w:t xml:space="preserve"> це метод, основною метою якого є моделювання ситуацій, коли процеси виконуються в певній послідовності, а також опис об'єктів, що виконуються в одному процесі. </w:t>
      </w:r>
    </w:p>
    <w:p w:rsidR="008C77F8" w:rsidRPr="008C77F8" w:rsidRDefault="008C77F8" w:rsidP="00186A2D">
      <w:pPr>
        <w:spacing w:after="0" w:line="360" w:lineRule="auto"/>
        <w:ind w:firstLine="720"/>
        <w:contextualSpacing/>
        <w:jc w:val="both"/>
        <w:rPr>
          <w:rFonts w:ascii="Times New Roman" w:eastAsia="Times New Roman" w:hAnsi="Times New Roman" w:cs="Times New Roman"/>
          <w:sz w:val="28"/>
          <w:szCs w:val="28"/>
        </w:rPr>
      </w:pPr>
      <w:bookmarkStart w:id="29" w:name="_heading=h.c9kxz9q461b3"/>
      <w:bookmarkEnd w:id="29"/>
      <w:r w:rsidRPr="008C77F8">
        <w:rPr>
          <w:rFonts w:ascii="Times New Roman" w:eastAsia="Times New Roman" w:hAnsi="Times New Roman" w:cs="Times New Roman"/>
          <w:sz w:val="28"/>
          <w:szCs w:val="28"/>
        </w:rPr>
        <w:t xml:space="preserve">Техніка опису набору даних IDEF3 є частиною структурного аналізу. На відміну від деяких методик опису процесів IDEF3 не обмежує аналітика занадто жорсткими рамками синтаксису, здатних привести до створення неповних або суперечливих моделей. </w:t>
      </w:r>
    </w:p>
    <w:p w:rsidR="008C77F8" w:rsidRPr="00031C52" w:rsidRDefault="008C77F8" w:rsidP="00186A2D">
      <w:pPr>
        <w:spacing w:after="0" w:line="360" w:lineRule="auto"/>
        <w:ind w:firstLine="720"/>
        <w:contextualSpacing/>
        <w:jc w:val="both"/>
        <w:rPr>
          <w:rFonts w:ascii="Times New Roman" w:eastAsia="Times New Roman" w:hAnsi="Times New Roman" w:cs="Times New Roman"/>
          <w:sz w:val="28"/>
          <w:szCs w:val="28"/>
          <w:lang w:val="en-US"/>
        </w:rPr>
      </w:pPr>
      <w:bookmarkStart w:id="30" w:name="_heading=h.5sxqw9644rqd"/>
      <w:bookmarkEnd w:id="30"/>
      <w:r w:rsidRPr="008C77F8">
        <w:rPr>
          <w:rFonts w:ascii="Times New Roman" w:eastAsia="Times New Roman" w:hAnsi="Times New Roman" w:cs="Times New Roman"/>
          <w:sz w:val="28"/>
          <w:szCs w:val="28"/>
        </w:rPr>
        <w:t>IDEF3 може використовуватися у якості метода створення процесів. IDEF3 доповнює IDEF0 і містить все необхідне для побудови моделей, які в подальшому можуть бути використані для імітаційного аналізу.</w:t>
      </w:r>
      <w:r w:rsidR="00031C52" w:rsidRPr="00031C52">
        <w:rPr>
          <w:rFonts w:ascii="Times New Roman" w:eastAsia="Times New Roman" w:hAnsi="Times New Roman" w:cs="Times New Roman"/>
          <w:sz w:val="28"/>
          <w:szCs w:val="28"/>
          <w:lang w:val="ru-RU"/>
        </w:rPr>
        <w:t xml:space="preserve"> </w:t>
      </w:r>
      <w:r w:rsidR="00AF5EB1" w:rsidRPr="00AF5EB1">
        <w:rPr>
          <w:rFonts w:ascii="Times New Roman" w:eastAsia="Times New Roman" w:hAnsi="Times New Roman" w:cs="Times New Roman"/>
          <w:sz w:val="28"/>
          <w:szCs w:val="28"/>
        </w:rPr>
        <w:t>[</w:t>
      </w:r>
      <w:r w:rsidR="00AF5EB1">
        <w:rPr>
          <w:rFonts w:ascii="Times New Roman" w:eastAsia="Times New Roman" w:hAnsi="Times New Roman" w:cs="Times New Roman"/>
          <w:sz w:val="28"/>
          <w:szCs w:val="28"/>
          <w:lang w:val="en-US"/>
        </w:rPr>
        <w:t>13]</w:t>
      </w:r>
    </w:p>
    <w:p w:rsidR="004C2AF2" w:rsidRPr="00CD7656" w:rsidRDefault="004C2AF2" w:rsidP="00186A2D">
      <w:pPr>
        <w:spacing w:after="0" w:line="360" w:lineRule="auto"/>
        <w:ind w:firstLine="720"/>
        <w:contextualSpacing/>
        <w:jc w:val="both"/>
        <w:rPr>
          <w:rFonts w:ascii="Times New Roman" w:eastAsia="Times New Roman" w:hAnsi="Times New Roman" w:cs="Times New Roman"/>
          <w:sz w:val="20"/>
          <w:szCs w:val="20"/>
        </w:rPr>
      </w:pPr>
    </w:p>
    <w:p w:rsidR="008C77F8" w:rsidRPr="008C77F8" w:rsidRDefault="00942529" w:rsidP="00CD7656">
      <w:pPr>
        <w:tabs>
          <w:tab w:val="left" w:pos="2552"/>
        </w:tabs>
        <w:spacing w:after="0" w:line="360" w:lineRule="auto"/>
        <w:contextualSpacing/>
        <w:jc w:val="center"/>
        <w:rPr>
          <w:rFonts w:ascii="Times New Roman" w:eastAsia="Times New Roman" w:hAnsi="Times New Roman" w:cs="Times New Roman"/>
          <w:sz w:val="28"/>
          <w:szCs w:val="28"/>
        </w:rPr>
      </w:pPr>
      <w:r>
        <w:rPr>
          <w:rFonts w:cs="Times New Roman"/>
          <w:noProof/>
          <w:lang w:val="ru-RU" w:eastAsia="ru-RU"/>
        </w:rPr>
        <w:drawing>
          <wp:inline distT="0" distB="0" distL="0" distR="0">
            <wp:extent cx="5800725" cy="3000375"/>
            <wp:effectExtent l="19050" t="0" r="9525" b="0"/>
            <wp:docPr id="10" name="Рисунок 6" descr="16. Методология процессного моделирования id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6. Методология процессного моделирования idef3"/>
                    <pic:cNvPicPr>
                      <a:picLocks noChangeAspect="1" noChangeArrowheads="1"/>
                    </pic:cNvPicPr>
                  </pic:nvPicPr>
                  <pic:blipFill>
                    <a:blip r:embed="rId19" cstate="print"/>
                    <a:srcRect b="7634"/>
                    <a:stretch>
                      <a:fillRect/>
                    </a:stretch>
                  </pic:blipFill>
                  <pic:spPr bwMode="auto">
                    <a:xfrm>
                      <a:off x="0" y="0"/>
                      <a:ext cx="5800725" cy="3000375"/>
                    </a:xfrm>
                    <a:prstGeom prst="rect">
                      <a:avLst/>
                    </a:prstGeom>
                    <a:noFill/>
                    <a:ln w="9525">
                      <a:noFill/>
                      <a:miter lim="800000"/>
                      <a:headEnd/>
                      <a:tailEnd/>
                    </a:ln>
                  </pic:spPr>
                </pic:pic>
              </a:graphicData>
            </a:graphic>
          </wp:inline>
        </w:drawing>
      </w:r>
    </w:p>
    <w:p w:rsidR="008C77F8" w:rsidRPr="008C77F8" w:rsidRDefault="008C77F8" w:rsidP="00186A2D">
      <w:pPr>
        <w:spacing w:after="0" w:line="360" w:lineRule="auto"/>
        <w:contextualSpacing/>
        <w:jc w:val="center"/>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t>Рисунок 2.5</w:t>
      </w:r>
      <w:r w:rsidR="004C2AF2">
        <w:rPr>
          <w:rFonts w:ascii="Times New Roman" w:eastAsia="Times New Roman" w:hAnsi="Times New Roman" w:cs="Times New Roman"/>
          <w:sz w:val="28"/>
          <w:szCs w:val="28"/>
        </w:rPr>
        <w:t xml:space="preserve"> – </w:t>
      </w:r>
      <w:r w:rsidRPr="008C77F8">
        <w:rPr>
          <w:rFonts w:ascii="Times New Roman" w:eastAsia="Times New Roman" w:hAnsi="Times New Roman" w:cs="Times New Roman"/>
          <w:sz w:val="28"/>
          <w:szCs w:val="28"/>
        </w:rPr>
        <w:t xml:space="preserve">Діаграма в методології </w:t>
      </w:r>
      <w:r w:rsidRPr="008C77F8">
        <w:rPr>
          <w:rFonts w:ascii="Times New Roman" w:eastAsia="Times New Roman" w:hAnsi="Times New Roman" w:cs="Times New Roman"/>
          <w:sz w:val="28"/>
          <w:szCs w:val="28"/>
          <w:lang w:val="en-US"/>
        </w:rPr>
        <w:t>IDEF</w:t>
      </w:r>
      <w:r w:rsidRPr="008C77F8">
        <w:rPr>
          <w:rFonts w:ascii="Times New Roman" w:eastAsia="Times New Roman" w:hAnsi="Times New Roman" w:cs="Times New Roman"/>
          <w:sz w:val="28"/>
          <w:szCs w:val="28"/>
        </w:rPr>
        <w:t>3</w:t>
      </w:r>
    </w:p>
    <w:p w:rsidR="008C77F8" w:rsidRDefault="001C6F78" w:rsidP="00186A2D">
      <w:pPr>
        <w:spacing w:after="0" w:line="360" w:lineRule="auto"/>
        <w:contextualSpacing/>
        <w:jc w:val="center"/>
        <w:outlineLvl w:val="1"/>
        <w:rPr>
          <w:rFonts w:ascii="Times New Roman" w:hAnsi="Times New Roman" w:cs="Times New Roman"/>
          <w:b/>
          <w:bCs/>
          <w:sz w:val="28"/>
          <w:szCs w:val="28"/>
        </w:rPr>
      </w:pPr>
      <w:bookmarkStart w:id="31" w:name="_heading=h.pxuptfh6amg0"/>
      <w:bookmarkStart w:id="32" w:name="_heading=h.dvujjtijyggc"/>
      <w:bookmarkStart w:id="33" w:name="_Toc75110746"/>
      <w:bookmarkEnd w:id="31"/>
      <w:bookmarkEnd w:id="32"/>
      <w:r>
        <w:rPr>
          <w:rFonts w:ascii="Times New Roman" w:hAnsi="Times New Roman" w:cs="Times New Roman"/>
          <w:b/>
          <w:bCs/>
          <w:sz w:val="28"/>
          <w:szCs w:val="28"/>
        </w:rPr>
        <w:lastRenderedPageBreak/>
        <w:t>2.4</w:t>
      </w:r>
      <w:r w:rsidR="008C77F8" w:rsidRPr="008C77F8">
        <w:rPr>
          <w:rFonts w:ascii="Times New Roman" w:hAnsi="Times New Roman" w:cs="Times New Roman"/>
          <w:b/>
          <w:bCs/>
          <w:sz w:val="28"/>
          <w:szCs w:val="28"/>
        </w:rPr>
        <w:t xml:space="preserve"> Засоби </w:t>
      </w:r>
      <w:r w:rsidR="008C77F8" w:rsidRPr="008C77F8">
        <w:rPr>
          <w:rFonts w:ascii="Times New Roman" w:hAnsi="Times New Roman" w:cs="Times New Roman"/>
          <w:b/>
          <w:bCs/>
          <w:sz w:val="28"/>
          <w:szCs w:val="28"/>
          <w:lang w:val="en-US"/>
        </w:rPr>
        <w:t>case</w:t>
      </w:r>
      <w:r w:rsidR="008C77F8" w:rsidRPr="008C77F8">
        <w:rPr>
          <w:rFonts w:ascii="Times New Roman" w:hAnsi="Times New Roman" w:cs="Times New Roman"/>
          <w:b/>
          <w:bCs/>
          <w:sz w:val="28"/>
          <w:szCs w:val="28"/>
        </w:rPr>
        <w:t>-моделювання</w:t>
      </w:r>
      <w:bookmarkEnd w:id="33"/>
    </w:p>
    <w:p w:rsidR="00AA4998" w:rsidRDefault="00AA4998" w:rsidP="00186A2D">
      <w:pPr>
        <w:spacing w:after="0" w:line="360" w:lineRule="auto"/>
        <w:contextualSpacing/>
        <w:jc w:val="both"/>
        <w:rPr>
          <w:rFonts w:ascii="Times New Roman" w:hAnsi="Times New Roman" w:cs="Times New Roman"/>
          <w:b/>
          <w:bCs/>
          <w:sz w:val="28"/>
          <w:szCs w:val="28"/>
        </w:rPr>
      </w:pPr>
    </w:p>
    <w:p w:rsidR="008C77F8" w:rsidRPr="008C77F8" w:rsidRDefault="008C77F8" w:rsidP="0065381E">
      <w:pPr>
        <w:spacing w:after="0" w:line="360" w:lineRule="auto"/>
        <w:ind w:firstLine="709"/>
        <w:contextualSpacing/>
        <w:jc w:val="both"/>
        <w:rPr>
          <w:rFonts w:ascii="Times New Roman" w:eastAsia="Times New Roman" w:hAnsi="Times New Roman" w:cs="Times New Roman"/>
          <w:sz w:val="28"/>
          <w:szCs w:val="28"/>
        </w:rPr>
      </w:pPr>
      <w:r w:rsidRPr="0065381E">
        <w:rPr>
          <w:rFonts w:ascii="Times New Roman" w:eastAsia="Times New Roman" w:hAnsi="Times New Roman" w:cs="Times New Roman"/>
          <w:sz w:val="28"/>
          <w:szCs w:val="28"/>
        </w:rPr>
        <w:t>CASE</w:t>
      </w:r>
      <w:r w:rsidRPr="008C77F8">
        <w:rPr>
          <w:rFonts w:ascii="Times New Roman" w:eastAsia="Times New Roman" w:hAnsi="Times New Roman" w:cs="Times New Roman"/>
          <w:sz w:val="28"/>
          <w:szCs w:val="28"/>
        </w:rPr>
        <w:t xml:space="preserve">-засоби – </w:t>
      </w:r>
      <w:r w:rsidRPr="004C2AF2">
        <w:rPr>
          <w:rFonts w:ascii="Times New Roman" w:eastAsia="Times New Roman" w:hAnsi="Times New Roman" w:cs="Times New Roman"/>
          <w:sz w:val="28"/>
          <w:szCs w:val="28"/>
        </w:rPr>
        <w:t>інструментальні засоби, що</w:t>
      </w:r>
      <w:r w:rsidRPr="0065381E">
        <w:rPr>
          <w:rFonts w:ascii="Times New Roman" w:eastAsia="Times New Roman" w:hAnsi="Times New Roman" w:cs="Times New Roman"/>
          <w:sz w:val="28"/>
          <w:szCs w:val="28"/>
        </w:rPr>
        <w:t xml:space="preserve"> </w:t>
      </w:r>
      <w:r w:rsidRPr="004C2AF2">
        <w:rPr>
          <w:rFonts w:ascii="Times New Roman" w:eastAsia="Times New Roman" w:hAnsi="Times New Roman" w:cs="Times New Roman"/>
          <w:sz w:val="28"/>
          <w:szCs w:val="28"/>
        </w:rPr>
        <w:t>використовуються</w:t>
      </w:r>
      <w:r w:rsidRPr="0065381E">
        <w:rPr>
          <w:rFonts w:ascii="Times New Roman" w:eastAsia="Times New Roman" w:hAnsi="Times New Roman" w:cs="Times New Roman"/>
          <w:sz w:val="28"/>
          <w:szCs w:val="28"/>
        </w:rPr>
        <w:t xml:space="preserve"> при </w:t>
      </w:r>
      <w:r w:rsidRPr="0075319E">
        <w:rPr>
          <w:rFonts w:ascii="Times New Roman" w:eastAsia="Times New Roman" w:hAnsi="Times New Roman" w:cs="Times New Roman"/>
          <w:sz w:val="28"/>
          <w:szCs w:val="28"/>
        </w:rPr>
        <w:t>проектуванні</w:t>
      </w:r>
      <w:r w:rsidRPr="0065381E">
        <w:rPr>
          <w:rFonts w:ascii="Times New Roman" w:eastAsia="Times New Roman" w:hAnsi="Times New Roman" w:cs="Times New Roman"/>
          <w:sz w:val="28"/>
          <w:szCs w:val="28"/>
        </w:rPr>
        <w:t xml:space="preserve"> систем. Вони </w:t>
      </w:r>
      <w:r w:rsidRPr="008C77F8">
        <w:rPr>
          <w:rFonts w:ascii="Times New Roman" w:eastAsia="Times New Roman" w:hAnsi="Times New Roman" w:cs="Times New Roman"/>
          <w:sz w:val="28"/>
          <w:szCs w:val="28"/>
        </w:rPr>
        <w:t xml:space="preserve">забезпечують високу якість програм, відсутність на етапі проектування та простоту при проектуванні </w:t>
      </w:r>
      <w:r w:rsidR="004C2AF2" w:rsidRPr="008C77F8">
        <w:rPr>
          <w:rFonts w:ascii="Times New Roman" w:eastAsia="Times New Roman" w:hAnsi="Times New Roman" w:cs="Times New Roman"/>
          <w:sz w:val="28"/>
          <w:szCs w:val="28"/>
        </w:rPr>
        <w:t>програмної</w:t>
      </w:r>
      <w:r w:rsidRPr="008C77F8">
        <w:rPr>
          <w:rFonts w:ascii="Times New Roman" w:eastAsia="Times New Roman" w:hAnsi="Times New Roman" w:cs="Times New Roman"/>
          <w:sz w:val="28"/>
          <w:szCs w:val="28"/>
        </w:rPr>
        <w:t xml:space="preserve"> системи.</w:t>
      </w:r>
    </w:p>
    <w:p w:rsidR="008C77F8" w:rsidRPr="0065381E" w:rsidRDefault="008C77F8" w:rsidP="0065381E">
      <w:pPr>
        <w:spacing w:after="0" w:line="360" w:lineRule="auto"/>
        <w:ind w:firstLine="709"/>
        <w:contextualSpacing/>
        <w:jc w:val="both"/>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t xml:space="preserve">Основними факторами вибору </w:t>
      </w:r>
      <w:r w:rsidRPr="0065381E">
        <w:rPr>
          <w:rFonts w:ascii="Times New Roman" w:eastAsia="Times New Roman" w:hAnsi="Times New Roman" w:cs="Times New Roman"/>
          <w:sz w:val="28"/>
          <w:szCs w:val="28"/>
        </w:rPr>
        <w:t>CASE-</w:t>
      </w:r>
      <w:r w:rsidRPr="008C77F8">
        <w:rPr>
          <w:rFonts w:ascii="Times New Roman" w:eastAsia="Times New Roman" w:hAnsi="Times New Roman" w:cs="Times New Roman"/>
          <w:sz w:val="28"/>
          <w:szCs w:val="28"/>
        </w:rPr>
        <w:t>засобів є:</w:t>
      </w:r>
    </w:p>
    <w:p w:rsidR="008C77F8" w:rsidRPr="008C77F8" w:rsidRDefault="008C77F8" w:rsidP="00186A2D">
      <w:pPr>
        <w:numPr>
          <w:ilvl w:val="0"/>
          <w:numId w:val="20"/>
        </w:numPr>
        <w:tabs>
          <w:tab w:val="left" w:pos="1134"/>
        </w:tabs>
        <w:spacing w:after="0" w:line="360" w:lineRule="auto"/>
        <w:ind w:left="142" w:firstLine="567"/>
        <w:contextualSpacing/>
        <w:jc w:val="both"/>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t>Цілі моделювання та аналізу процесів. Виходячи з цілей моделювання, визначаються необхідні методи, які повинні підтримуватися CASE засобами. Також мета моделювання визначає необхідний рівень деталізації моделей і форми подання звітів.</w:t>
      </w:r>
    </w:p>
    <w:p w:rsidR="008C77F8" w:rsidRPr="008C77F8" w:rsidRDefault="008C77F8" w:rsidP="00186A2D">
      <w:pPr>
        <w:numPr>
          <w:ilvl w:val="0"/>
          <w:numId w:val="20"/>
        </w:numPr>
        <w:tabs>
          <w:tab w:val="left" w:pos="1134"/>
        </w:tabs>
        <w:spacing w:after="0" w:line="360" w:lineRule="auto"/>
        <w:ind w:left="142" w:firstLine="567"/>
        <w:contextualSpacing/>
        <w:jc w:val="both"/>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t xml:space="preserve">Зручність для користувачів. Цей фактор визначає набір критеріїв для представлення результатів моделювання найбільш зрозумілим і прийнятним способом. Вибір CASE засобів необхідно проводити з урахуванням того, щоб користувачам доводилося </w:t>
      </w:r>
      <w:r w:rsidR="004C2AF2">
        <w:rPr>
          <w:rFonts w:ascii="Times New Roman" w:eastAsia="Times New Roman" w:hAnsi="Times New Roman" w:cs="Times New Roman"/>
          <w:sz w:val="28"/>
          <w:szCs w:val="28"/>
        </w:rPr>
        <w:t>ви</w:t>
      </w:r>
      <w:r w:rsidRPr="008C77F8">
        <w:rPr>
          <w:rFonts w:ascii="Times New Roman" w:eastAsia="Times New Roman" w:hAnsi="Times New Roman" w:cs="Times New Roman"/>
          <w:sz w:val="28"/>
          <w:szCs w:val="28"/>
        </w:rPr>
        <w:t>трачати якомога менше зусиль на роботу в середовищі CASE засобів. CASE засоби повинні бути візуально і інтуїтивно зрозумілі користувачам.</w:t>
      </w:r>
    </w:p>
    <w:p w:rsidR="008C77F8" w:rsidRPr="008C77F8" w:rsidRDefault="008C77F8" w:rsidP="00186A2D">
      <w:pPr>
        <w:numPr>
          <w:ilvl w:val="0"/>
          <w:numId w:val="20"/>
        </w:numPr>
        <w:tabs>
          <w:tab w:val="left" w:pos="1134"/>
        </w:tabs>
        <w:spacing w:after="0" w:line="360" w:lineRule="auto"/>
        <w:ind w:left="142" w:firstLine="567"/>
        <w:contextualSpacing/>
        <w:jc w:val="both"/>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t>Застосування стандартних методологій. Цей фактор визначає критерії вибору CASE засобів, пов'язані із застосуванням стандартних методологій аналізу та моделювання бізнес процесів. Як правило, моделювання не закінчується створенням нових моделей процесів. Моделі використовуються для впровадження інформаційних систем управління та автоматизації процесів. За рахунок стандартизації забезпечується спрощення взаємодії між CASE засобами і різними інформаційними системами.</w:t>
      </w:r>
    </w:p>
    <w:p w:rsidR="008C77F8" w:rsidRPr="008C77F8" w:rsidRDefault="008C77F8" w:rsidP="00186A2D">
      <w:pPr>
        <w:numPr>
          <w:ilvl w:val="0"/>
          <w:numId w:val="20"/>
        </w:numPr>
        <w:tabs>
          <w:tab w:val="left" w:pos="1134"/>
        </w:tabs>
        <w:spacing w:after="0" w:line="360" w:lineRule="auto"/>
        <w:ind w:left="142" w:firstLine="567"/>
        <w:contextualSpacing/>
        <w:jc w:val="both"/>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t>Зручність експлуатації. При виборі CASE засобів необхідно враховувати такі характеристики</w:t>
      </w:r>
      <w:r w:rsidR="004C2AF2">
        <w:rPr>
          <w:rFonts w:ascii="Times New Roman" w:eastAsia="Times New Roman" w:hAnsi="Times New Roman" w:cs="Times New Roman"/>
          <w:sz w:val="28"/>
          <w:szCs w:val="28"/>
        </w:rPr>
        <w:t>,</w:t>
      </w:r>
      <w:r w:rsidRPr="008C77F8">
        <w:rPr>
          <w:rFonts w:ascii="Times New Roman" w:eastAsia="Times New Roman" w:hAnsi="Times New Roman" w:cs="Times New Roman"/>
          <w:sz w:val="28"/>
          <w:szCs w:val="28"/>
        </w:rPr>
        <w:t xml:space="preserve"> як ефективність застосування і переносимість моделей з однієї системи на іншу. Цей фактор в значній мірі пов'язаний з критеріями, які належать до технічних характеристик апаратного забезпечення.</w:t>
      </w:r>
    </w:p>
    <w:p w:rsidR="008C77F8" w:rsidRPr="008C77F8" w:rsidRDefault="008C77F8" w:rsidP="00186A2D">
      <w:pPr>
        <w:numPr>
          <w:ilvl w:val="0"/>
          <w:numId w:val="20"/>
        </w:numPr>
        <w:tabs>
          <w:tab w:val="left" w:pos="1134"/>
        </w:tabs>
        <w:spacing w:after="0" w:line="360" w:lineRule="auto"/>
        <w:ind w:left="142" w:firstLine="567"/>
        <w:contextualSpacing/>
        <w:jc w:val="both"/>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t>Трудомісткість. Цей фактор визначає набір критеріїв, пов'язаних з освоєнням і вивченням роботи CASE засобів. При виборі слід врахувати, скільки часу буде потрібно на навчання користувачів.</w:t>
      </w:r>
    </w:p>
    <w:p w:rsidR="008C77F8" w:rsidRPr="008C77F8" w:rsidRDefault="008C77F8" w:rsidP="00186A2D">
      <w:pPr>
        <w:numPr>
          <w:ilvl w:val="0"/>
          <w:numId w:val="20"/>
        </w:numPr>
        <w:tabs>
          <w:tab w:val="left" w:pos="1134"/>
        </w:tabs>
        <w:spacing w:after="0" w:line="360" w:lineRule="auto"/>
        <w:ind w:left="142" w:firstLine="567"/>
        <w:contextualSpacing/>
        <w:jc w:val="both"/>
        <w:rPr>
          <w:rFonts w:ascii="Times New Roman" w:eastAsia="Times New Roman" w:hAnsi="Times New Roman" w:cs="Times New Roman"/>
          <w:sz w:val="28"/>
          <w:szCs w:val="28"/>
        </w:rPr>
      </w:pPr>
      <w:r w:rsidRPr="008C77F8">
        <w:rPr>
          <w:rFonts w:ascii="Times New Roman" w:eastAsia="Times New Roman" w:hAnsi="Times New Roman" w:cs="Times New Roman"/>
          <w:sz w:val="28"/>
          <w:szCs w:val="28"/>
        </w:rPr>
        <w:lastRenderedPageBreak/>
        <w:t>Суб'єктивність. Даний фактор також не слід виключати з набору критеріїв за вибором CASE засобів. При виборі можуть існувати суб'єктивні міркування вибору того чи іншого CASE засоби, не пов'язані з раціональними критеріями вибору.</w:t>
      </w:r>
      <w:r w:rsidR="00031C52" w:rsidRPr="00031C52">
        <w:rPr>
          <w:rFonts w:ascii="Times New Roman" w:eastAsia="Times New Roman" w:hAnsi="Times New Roman" w:cs="Times New Roman"/>
          <w:sz w:val="28"/>
          <w:szCs w:val="28"/>
        </w:rPr>
        <w:t xml:space="preserve"> [</w:t>
      </w:r>
      <w:r w:rsidR="00AF5EB1">
        <w:rPr>
          <w:rFonts w:ascii="Times New Roman" w:eastAsia="Times New Roman" w:hAnsi="Times New Roman" w:cs="Times New Roman"/>
          <w:sz w:val="28"/>
          <w:szCs w:val="28"/>
          <w:lang w:val="en-US"/>
        </w:rPr>
        <w:t>14</w:t>
      </w:r>
      <w:r w:rsidR="00031C52">
        <w:rPr>
          <w:rFonts w:ascii="Times New Roman" w:eastAsia="Times New Roman" w:hAnsi="Times New Roman" w:cs="Times New Roman"/>
          <w:sz w:val="28"/>
          <w:szCs w:val="28"/>
          <w:lang w:val="en-US"/>
        </w:rPr>
        <w:t>]</w:t>
      </w:r>
    </w:p>
    <w:p w:rsidR="004C2AF2" w:rsidRPr="00CA0DAB" w:rsidRDefault="004C2AF2" w:rsidP="00186A2D">
      <w:pPr>
        <w:spacing w:after="0" w:line="360" w:lineRule="auto"/>
        <w:ind w:left="360"/>
        <w:contextualSpacing/>
        <w:jc w:val="both"/>
        <w:rPr>
          <w:rFonts w:ascii="Times New Roman" w:eastAsia="Times New Roman" w:hAnsi="Times New Roman" w:cs="Times New Roman"/>
          <w:sz w:val="28"/>
          <w:szCs w:val="28"/>
        </w:rPr>
      </w:pPr>
    </w:p>
    <w:p w:rsidR="00176329" w:rsidRDefault="001C6F78" w:rsidP="00186A2D">
      <w:pPr>
        <w:pStyle w:val="2"/>
        <w:spacing w:after="0"/>
        <w:jc w:val="center"/>
        <w:rPr>
          <w:b/>
          <w:bCs/>
        </w:rPr>
      </w:pPr>
      <w:bookmarkStart w:id="34" w:name="_Toc75110747"/>
      <w:r>
        <w:rPr>
          <w:b/>
          <w:bCs/>
        </w:rPr>
        <w:t>2.5</w:t>
      </w:r>
      <w:r w:rsidR="006553BB" w:rsidRPr="008B759C">
        <w:rPr>
          <w:b/>
          <w:bCs/>
        </w:rPr>
        <w:t xml:space="preserve"> Розгляд </w:t>
      </w:r>
      <w:r w:rsidR="006553BB" w:rsidRPr="008B759C">
        <w:rPr>
          <w:b/>
          <w:bCs/>
          <w:lang w:val="en-US"/>
        </w:rPr>
        <w:t>Microsoft</w:t>
      </w:r>
      <w:r w:rsidR="006553BB" w:rsidRPr="00CA0DAB">
        <w:rPr>
          <w:b/>
          <w:bCs/>
        </w:rPr>
        <w:t xml:space="preserve"> </w:t>
      </w:r>
      <w:r w:rsidR="006553BB" w:rsidRPr="008B759C">
        <w:rPr>
          <w:b/>
          <w:bCs/>
          <w:lang w:val="en-US"/>
        </w:rPr>
        <w:t>Visio</w:t>
      </w:r>
      <w:r w:rsidR="006553BB" w:rsidRPr="00CA0DAB">
        <w:rPr>
          <w:b/>
          <w:bCs/>
        </w:rPr>
        <w:t xml:space="preserve"> </w:t>
      </w:r>
      <w:r w:rsidR="006553BB" w:rsidRPr="008B759C">
        <w:rPr>
          <w:b/>
          <w:bCs/>
        </w:rPr>
        <w:t xml:space="preserve">у якості </w:t>
      </w:r>
      <w:r w:rsidR="006553BB" w:rsidRPr="008B759C">
        <w:rPr>
          <w:b/>
          <w:bCs/>
          <w:lang w:val="en-US"/>
        </w:rPr>
        <w:t>CASE</w:t>
      </w:r>
      <w:r w:rsidR="006553BB" w:rsidRPr="00CA0DAB">
        <w:rPr>
          <w:b/>
          <w:bCs/>
        </w:rPr>
        <w:t>-</w:t>
      </w:r>
      <w:r w:rsidR="006553BB" w:rsidRPr="008B759C">
        <w:rPr>
          <w:b/>
          <w:bCs/>
        </w:rPr>
        <w:t>засобу</w:t>
      </w:r>
      <w:bookmarkEnd w:id="34"/>
    </w:p>
    <w:p w:rsidR="004C2AF2" w:rsidRPr="004C2AF2" w:rsidRDefault="004C2AF2" w:rsidP="00186A2D">
      <w:pPr>
        <w:spacing w:after="0" w:line="360" w:lineRule="auto"/>
        <w:contextualSpacing/>
      </w:pPr>
    </w:p>
    <w:p w:rsidR="003A31C0" w:rsidRPr="00A56C08" w:rsidRDefault="003A31C0" w:rsidP="00186A2D">
      <w:pPr>
        <w:spacing w:after="0" w:line="360" w:lineRule="auto"/>
        <w:ind w:firstLine="709"/>
        <w:contextualSpacing/>
        <w:jc w:val="both"/>
        <w:rPr>
          <w:rFonts w:ascii="Times New Roman" w:eastAsia="Times New Roman" w:hAnsi="Times New Roman" w:cs="Times New Roman"/>
          <w:sz w:val="28"/>
          <w:szCs w:val="28"/>
          <w:lang w:val="ru-RU"/>
        </w:rPr>
      </w:pPr>
      <w:r w:rsidRPr="003A31C0">
        <w:rPr>
          <w:rFonts w:ascii="Times New Roman" w:eastAsia="Times New Roman" w:hAnsi="Times New Roman" w:cs="Times New Roman"/>
          <w:sz w:val="28"/>
          <w:szCs w:val="28"/>
        </w:rPr>
        <w:t xml:space="preserve">Для побудови схем бізнес процесів </w:t>
      </w:r>
      <w:r w:rsidR="00CF250D">
        <w:rPr>
          <w:rFonts w:ascii="Times New Roman" w:eastAsia="Times New Roman" w:hAnsi="Times New Roman" w:cs="Times New Roman"/>
          <w:sz w:val="28"/>
          <w:szCs w:val="28"/>
        </w:rPr>
        <w:t>може використовуватися</w:t>
      </w:r>
      <w:r w:rsidRPr="003A31C0">
        <w:rPr>
          <w:rFonts w:ascii="Times New Roman" w:eastAsia="Times New Roman" w:hAnsi="Times New Roman" w:cs="Times New Roman"/>
          <w:sz w:val="28"/>
          <w:szCs w:val="28"/>
        </w:rPr>
        <w:t xml:space="preserve"> програмний пакет Visio.</w:t>
      </w:r>
      <w:r w:rsidR="00AF5EB1" w:rsidRPr="00AF5EB1">
        <w:rPr>
          <w:rFonts w:ascii="Times New Roman" w:eastAsia="Times New Roman" w:hAnsi="Times New Roman" w:cs="Times New Roman"/>
          <w:sz w:val="28"/>
          <w:szCs w:val="28"/>
          <w:lang w:val="ru-RU"/>
        </w:rPr>
        <w:t xml:space="preserve"> [</w:t>
      </w:r>
      <w:r w:rsidR="00AF5EB1" w:rsidRPr="00A56C08">
        <w:rPr>
          <w:rFonts w:ascii="Times New Roman" w:eastAsia="Times New Roman" w:hAnsi="Times New Roman" w:cs="Times New Roman"/>
          <w:sz w:val="28"/>
          <w:szCs w:val="28"/>
          <w:lang w:val="ru-RU"/>
        </w:rPr>
        <w:t>15]</w:t>
      </w:r>
    </w:p>
    <w:p w:rsidR="003A31C0" w:rsidRPr="003A31C0" w:rsidRDefault="003A31C0" w:rsidP="00186A2D">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Перші версії </w:t>
      </w:r>
      <w:r w:rsidR="004C2AF2">
        <w:rPr>
          <w:rFonts w:ascii="Times New Roman" w:eastAsia="Times New Roman" w:hAnsi="Times New Roman" w:cs="Times New Roman"/>
          <w:sz w:val="28"/>
          <w:szCs w:val="28"/>
          <w:lang w:val="en-US"/>
        </w:rPr>
        <w:t>V</w:t>
      </w:r>
      <w:r>
        <w:rPr>
          <w:rFonts w:ascii="Times New Roman" w:eastAsia="Times New Roman" w:hAnsi="Times New Roman" w:cs="Times New Roman"/>
          <w:sz w:val="28"/>
          <w:szCs w:val="28"/>
          <w:lang w:val="en-US"/>
        </w:rPr>
        <w:t>isio</w:t>
      </w:r>
      <w:r w:rsidRPr="003A31C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були розроблені компанією</w:t>
      </w:r>
      <w:r w:rsidRPr="003A31C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Shapeware</w:t>
      </w:r>
      <w:r>
        <w:rPr>
          <w:rFonts w:ascii="Times New Roman" w:eastAsia="Times New Roman" w:hAnsi="Times New Roman" w:cs="Times New Roman"/>
          <w:sz w:val="28"/>
          <w:szCs w:val="28"/>
        </w:rPr>
        <w:t xml:space="preserve">, згодом перейменовану у </w:t>
      </w:r>
      <w:r w:rsidRPr="003A31C0">
        <w:rPr>
          <w:rFonts w:ascii="Times New Roman" w:eastAsia="Times New Roman" w:hAnsi="Times New Roman" w:cs="Times New Roman"/>
          <w:sz w:val="28"/>
          <w:szCs w:val="28"/>
        </w:rPr>
        <w:t>Visio Corporation</w:t>
      </w:r>
      <w:r>
        <w:rPr>
          <w:rFonts w:ascii="Times New Roman" w:eastAsia="Times New Roman" w:hAnsi="Times New Roman" w:cs="Times New Roman"/>
          <w:sz w:val="28"/>
          <w:szCs w:val="28"/>
        </w:rPr>
        <w:t xml:space="preserve">, але після придбання </w:t>
      </w:r>
      <w:r w:rsidR="00CF250D">
        <w:rPr>
          <w:rFonts w:ascii="Times New Roman" w:eastAsia="Times New Roman" w:hAnsi="Times New Roman" w:cs="Times New Roman"/>
          <w:sz w:val="28"/>
          <w:szCs w:val="28"/>
        </w:rPr>
        <w:t xml:space="preserve">компанії фірмою </w:t>
      </w:r>
      <w:r w:rsidRPr="003A31C0">
        <w:rPr>
          <w:rFonts w:ascii="Times New Roman" w:eastAsia="Times New Roman" w:hAnsi="Times New Roman" w:cs="Times New Roman"/>
          <w:sz w:val="28"/>
          <w:szCs w:val="28"/>
        </w:rPr>
        <w:t xml:space="preserve">Microsoft </w:t>
      </w:r>
      <w:r w:rsidR="00CF250D">
        <w:rPr>
          <w:rFonts w:ascii="Times New Roman" w:eastAsia="Times New Roman" w:hAnsi="Times New Roman" w:cs="Times New Roman"/>
          <w:sz w:val="28"/>
          <w:szCs w:val="28"/>
        </w:rPr>
        <w:t xml:space="preserve">програма увійшла до пакету </w:t>
      </w:r>
      <w:r w:rsidR="00CF250D">
        <w:rPr>
          <w:rFonts w:ascii="Times New Roman" w:eastAsia="Times New Roman" w:hAnsi="Times New Roman" w:cs="Times New Roman"/>
          <w:sz w:val="28"/>
          <w:szCs w:val="28"/>
          <w:lang w:val="en-US"/>
        </w:rPr>
        <w:t>MS</w:t>
      </w:r>
      <w:r w:rsidR="00CF250D" w:rsidRPr="00CF250D">
        <w:rPr>
          <w:rFonts w:ascii="Times New Roman" w:eastAsia="Times New Roman" w:hAnsi="Times New Roman" w:cs="Times New Roman"/>
          <w:sz w:val="28"/>
          <w:szCs w:val="28"/>
        </w:rPr>
        <w:t xml:space="preserve"> </w:t>
      </w:r>
      <w:r w:rsidR="00CF250D">
        <w:rPr>
          <w:rFonts w:ascii="Times New Roman" w:eastAsia="Times New Roman" w:hAnsi="Times New Roman" w:cs="Times New Roman"/>
          <w:sz w:val="28"/>
          <w:szCs w:val="28"/>
          <w:lang w:val="en-US"/>
        </w:rPr>
        <w:t>Office</w:t>
      </w:r>
      <w:r w:rsidR="00CF250D" w:rsidRPr="00CF250D">
        <w:rPr>
          <w:rFonts w:ascii="Times New Roman" w:eastAsia="Times New Roman" w:hAnsi="Times New Roman" w:cs="Times New Roman"/>
          <w:sz w:val="28"/>
          <w:szCs w:val="28"/>
        </w:rPr>
        <w:t xml:space="preserve"> </w:t>
      </w:r>
      <w:r w:rsidR="00CF250D">
        <w:rPr>
          <w:rFonts w:ascii="Times New Roman" w:eastAsia="Times New Roman" w:hAnsi="Times New Roman" w:cs="Times New Roman"/>
          <w:sz w:val="28"/>
          <w:szCs w:val="28"/>
        </w:rPr>
        <w:t xml:space="preserve">під назвою </w:t>
      </w:r>
      <w:r w:rsidR="00CF250D">
        <w:rPr>
          <w:rFonts w:ascii="Times New Roman" w:eastAsia="Times New Roman" w:hAnsi="Times New Roman" w:cs="Times New Roman"/>
          <w:sz w:val="28"/>
          <w:szCs w:val="28"/>
          <w:lang w:val="en-US"/>
        </w:rPr>
        <w:t>Microsoft</w:t>
      </w:r>
      <w:r w:rsidR="00CF250D" w:rsidRPr="00CF250D">
        <w:rPr>
          <w:rFonts w:ascii="Times New Roman" w:eastAsia="Times New Roman" w:hAnsi="Times New Roman" w:cs="Times New Roman"/>
          <w:sz w:val="28"/>
          <w:szCs w:val="28"/>
        </w:rPr>
        <w:t xml:space="preserve"> </w:t>
      </w:r>
      <w:r w:rsidR="00CF250D">
        <w:rPr>
          <w:rFonts w:ascii="Times New Roman" w:eastAsia="Times New Roman" w:hAnsi="Times New Roman" w:cs="Times New Roman"/>
          <w:sz w:val="28"/>
          <w:szCs w:val="28"/>
          <w:lang w:val="en-US"/>
        </w:rPr>
        <w:t>Visio</w:t>
      </w:r>
      <w:r w:rsidRPr="003A31C0">
        <w:rPr>
          <w:rFonts w:ascii="Times New Roman" w:eastAsia="Times New Roman" w:hAnsi="Times New Roman" w:cs="Times New Roman"/>
          <w:sz w:val="28"/>
          <w:szCs w:val="28"/>
        </w:rPr>
        <w:t xml:space="preserve">. </w:t>
      </w:r>
    </w:p>
    <w:p w:rsidR="00CF250D" w:rsidRDefault="003A31C0" w:rsidP="00186A2D">
      <w:pPr>
        <w:spacing w:after="0" w:line="360" w:lineRule="auto"/>
        <w:ind w:firstLine="709"/>
        <w:contextualSpacing/>
        <w:jc w:val="both"/>
        <w:rPr>
          <w:rFonts w:ascii="Times New Roman" w:eastAsia="Times New Roman" w:hAnsi="Times New Roman" w:cs="Times New Roman"/>
          <w:sz w:val="28"/>
          <w:szCs w:val="28"/>
        </w:rPr>
      </w:pPr>
      <w:r w:rsidRPr="003A31C0">
        <w:rPr>
          <w:rFonts w:ascii="Times New Roman" w:eastAsia="Times New Roman" w:hAnsi="Times New Roman" w:cs="Times New Roman"/>
          <w:sz w:val="28"/>
          <w:szCs w:val="28"/>
        </w:rPr>
        <w:t xml:space="preserve">Для побудови схем в Visio застосовується векторна графіка, </w:t>
      </w:r>
      <w:r w:rsidR="00CF250D">
        <w:rPr>
          <w:rFonts w:ascii="Times New Roman" w:eastAsia="Times New Roman" w:hAnsi="Times New Roman" w:cs="Times New Roman"/>
          <w:sz w:val="28"/>
          <w:szCs w:val="28"/>
        </w:rPr>
        <w:t xml:space="preserve">особливістю якої є </w:t>
      </w:r>
      <w:r w:rsidRPr="003A31C0">
        <w:rPr>
          <w:rFonts w:ascii="Times New Roman" w:eastAsia="Times New Roman" w:hAnsi="Times New Roman" w:cs="Times New Roman"/>
          <w:sz w:val="28"/>
          <w:szCs w:val="28"/>
        </w:rPr>
        <w:t>масштабува</w:t>
      </w:r>
      <w:r w:rsidR="00CF250D">
        <w:rPr>
          <w:rFonts w:ascii="Times New Roman" w:eastAsia="Times New Roman" w:hAnsi="Times New Roman" w:cs="Times New Roman"/>
          <w:sz w:val="28"/>
          <w:szCs w:val="28"/>
        </w:rPr>
        <w:t>ння</w:t>
      </w:r>
      <w:r w:rsidRPr="003A31C0">
        <w:rPr>
          <w:rFonts w:ascii="Times New Roman" w:eastAsia="Times New Roman" w:hAnsi="Times New Roman" w:cs="Times New Roman"/>
          <w:sz w:val="28"/>
          <w:szCs w:val="28"/>
        </w:rPr>
        <w:t xml:space="preserve"> зображення без втрати якості. Microsoft Visio володіє широкими можливостями графічного оформлення діаграм і схем процесів.</w:t>
      </w:r>
      <w:r w:rsidR="00CF250D">
        <w:rPr>
          <w:rFonts w:ascii="Times New Roman" w:eastAsia="Times New Roman" w:hAnsi="Times New Roman" w:cs="Times New Roman"/>
          <w:sz w:val="28"/>
          <w:szCs w:val="28"/>
        </w:rPr>
        <w:t xml:space="preserve"> Проте, через не дуже зручне створення моделей та широку спеціалізацію додатку, </w:t>
      </w:r>
      <w:r w:rsidR="00CF250D">
        <w:rPr>
          <w:rFonts w:ascii="Times New Roman" w:eastAsia="Times New Roman" w:hAnsi="Times New Roman" w:cs="Times New Roman"/>
          <w:sz w:val="28"/>
          <w:szCs w:val="28"/>
          <w:lang w:val="en-US"/>
        </w:rPr>
        <w:t>Visio</w:t>
      </w:r>
      <w:r w:rsidR="00CF250D" w:rsidRPr="00CF250D">
        <w:rPr>
          <w:rFonts w:ascii="Times New Roman" w:eastAsia="Times New Roman" w:hAnsi="Times New Roman" w:cs="Times New Roman"/>
          <w:sz w:val="28"/>
          <w:szCs w:val="28"/>
          <w:lang w:val="ru-RU"/>
        </w:rPr>
        <w:t xml:space="preserve"> </w:t>
      </w:r>
      <w:r w:rsidR="00CF250D">
        <w:rPr>
          <w:rFonts w:ascii="Times New Roman" w:eastAsia="Times New Roman" w:hAnsi="Times New Roman" w:cs="Times New Roman"/>
          <w:sz w:val="28"/>
          <w:szCs w:val="28"/>
        </w:rPr>
        <w:t xml:space="preserve">не є повноцінним </w:t>
      </w:r>
      <w:r w:rsidR="00CF250D">
        <w:rPr>
          <w:rFonts w:ascii="Times New Roman" w:eastAsia="Times New Roman" w:hAnsi="Times New Roman" w:cs="Times New Roman"/>
          <w:sz w:val="28"/>
          <w:szCs w:val="28"/>
          <w:lang w:val="en-US"/>
        </w:rPr>
        <w:t>CASE</w:t>
      </w:r>
      <w:r w:rsidR="00CF250D">
        <w:rPr>
          <w:rFonts w:ascii="Times New Roman" w:eastAsia="Times New Roman" w:hAnsi="Times New Roman" w:cs="Times New Roman"/>
          <w:sz w:val="28"/>
          <w:szCs w:val="28"/>
        </w:rPr>
        <w:t>-засобом.</w:t>
      </w:r>
    </w:p>
    <w:p w:rsidR="003A31C0" w:rsidRDefault="003A31C0" w:rsidP="00186A2D">
      <w:pPr>
        <w:spacing w:after="0" w:line="360" w:lineRule="auto"/>
        <w:ind w:firstLine="709"/>
        <w:contextualSpacing/>
        <w:jc w:val="both"/>
        <w:rPr>
          <w:rFonts w:ascii="Times New Roman" w:eastAsia="Times New Roman" w:hAnsi="Times New Roman" w:cs="Times New Roman"/>
          <w:sz w:val="28"/>
          <w:szCs w:val="28"/>
        </w:rPr>
      </w:pPr>
      <w:r w:rsidRPr="003A31C0">
        <w:rPr>
          <w:rFonts w:ascii="Times New Roman" w:eastAsia="Times New Roman" w:hAnsi="Times New Roman" w:cs="Times New Roman"/>
          <w:sz w:val="28"/>
          <w:szCs w:val="28"/>
        </w:rPr>
        <w:t xml:space="preserve">Visio дозволяє створювати схеми процесів на основі стандарту моделювання BPMN 2.0 (Business Process Model and Notation) і візуально перевіряти коректність побудови цих діаграм. Також, </w:t>
      </w:r>
      <w:r w:rsidR="004C2AF2">
        <w:rPr>
          <w:rFonts w:ascii="Times New Roman" w:eastAsia="Times New Roman" w:hAnsi="Times New Roman" w:cs="Times New Roman"/>
          <w:sz w:val="28"/>
          <w:szCs w:val="28"/>
        </w:rPr>
        <w:t xml:space="preserve">у </w:t>
      </w:r>
      <w:r w:rsidR="0009749B">
        <w:rPr>
          <w:rFonts w:ascii="Times New Roman" w:eastAsia="Times New Roman" w:hAnsi="Times New Roman" w:cs="Times New Roman"/>
          <w:sz w:val="28"/>
          <w:szCs w:val="28"/>
        </w:rPr>
        <w:t>більш нових версіях</w:t>
      </w:r>
      <w:r w:rsidRPr="003A31C0">
        <w:rPr>
          <w:rFonts w:ascii="Times New Roman" w:eastAsia="Times New Roman" w:hAnsi="Times New Roman" w:cs="Times New Roman"/>
          <w:sz w:val="28"/>
          <w:szCs w:val="28"/>
        </w:rPr>
        <w:t xml:space="preserve"> Visio є можливість створювати схеми на основі стандарту моделювання UML</w:t>
      </w:r>
      <w:r w:rsidR="004C2AF2">
        <w:rPr>
          <w:rFonts w:ascii="Times New Roman" w:eastAsia="Times New Roman" w:hAnsi="Times New Roman" w:cs="Times New Roman"/>
          <w:sz w:val="28"/>
          <w:szCs w:val="28"/>
        </w:rPr>
        <w:t> </w:t>
      </w:r>
      <w:r w:rsidRPr="003A31C0">
        <w:rPr>
          <w:rFonts w:ascii="Times New Roman" w:eastAsia="Times New Roman" w:hAnsi="Times New Roman" w:cs="Times New Roman"/>
          <w:sz w:val="28"/>
          <w:szCs w:val="28"/>
        </w:rPr>
        <w:t>2.4</w:t>
      </w:r>
      <w:r w:rsidR="00313215">
        <w:rPr>
          <w:rFonts w:ascii="Times New Roman" w:eastAsia="Times New Roman" w:hAnsi="Times New Roman" w:cs="Times New Roman"/>
          <w:sz w:val="28"/>
          <w:szCs w:val="28"/>
        </w:rPr>
        <w:t>.</w:t>
      </w:r>
    </w:p>
    <w:p w:rsidR="003F732C" w:rsidRDefault="008B7FF7" w:rsidP="00186A2D">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Приклад інтерфейсу</w:t>
      </w:r>
      <w:r w:rsidR="003F732C">
        <w:rPr>
          <w:rFonts w:ascii="Times New Roman" w:eastAsia="Times New Roman" w:hAnsi="Times New Roman" w:cs="Times New Roman"/>
          <w:sz w:val="28"/>
          <w:szCs w:val="28"/>
        </w:rPr>
        <w:t xml:space="preserve"> </w:t>
      </w:r>
      <w:r w:rsidR="003F732C">
        <w:rPr>
          <w:rFonts w:ascii="Times New Roman" w:eastAsia="Times New Roman" w:hAnsi="Times New Roman" w:cs="Times New Roman"/>
          <w:sz w:val="28"/>
          <w:szCs w:val="28"/>
          <w:lang w:val="en-US"/>
        </w:rPr>
        <w:t>Microsoft</w:t>
      </w:r>
      <w:r w:rsidR="003F732C" w:rsidRPr="003F732C">
        <w:rPr>
          <w:rFonts w:ascii="Times New Roman" w:eastAsia="Times New Roman" w:hAnsi="Times New Roman" w:cs="Times New Roman"/>
          <w:sz w:val="28"/>
          <w:szCs w:val="28"/>
          <w:lang w:val="ru-RU"/>
        </w:rPr>
        <w:t xml:space="preserve"> </w:t>
      </w:r>
      <w:r w:rsidR="003F732C">
        <w:rPr>
          <w:rFonts w:ascii="Times New Roman" w:eastAsia="Times New Roman" w:hAnsi="Times New Roman" w:cs="Times New Roman"/>
          <w:sz w:val="28"/>
          <w:szCs w:val="28"/>
          <w:lang w:val="en-US"/>
        </w:rPr>
        <w:t>Visio</w:t>
      </w:r>
      <w:r w:rsidR="003F732C" w:rsidRPr="003F732C">
        <w:rPr>
          <w:rFonts w:ascii="Times New Roman" w:eastAsia="Times New Roman" w:hAnsi="Times New Roman" w:cs="Times New Roman"/>
          <w:sz w:val="28"/>
          <w:szCs w:val="28"/>
          <w:lang w:val="ru-RU"/>
        </w:rPr>
        <w:t xml:space="preserve"> </w:t>
      </w:r>
      <w:r w:rsidR="003F732C">
        <w:rPr>
          <w:rFonts w:ascii="Times New Roman" w:eastAsia="Times New Roman" w:hAnsi="Times New Roman" w:cs="Times New Roman"/>
          <w:sz w:val="28"/>
          <w:szCs w:val="28"/>
        </w:rPr>
        <w:t xml:space="preserve">зображено на </w:t>
      </w:r>
      <w:r w:rsidR="00CD7656">
        <w:rPr>
          <w:rFonts w:ascii="Times New Roman" w:eastAsia="Times New Roman" w:hAnsi="Times New Roman" w:cs="Times New Roman"/>
          <w:sz w:val="28"/>
          <w:szCs w:val="28"/>
        </w:rPr>
        <w:t>рисунку</w:t>
      </w:r>
      <w:r w:rsidR="003F732C">
        <w:rPr>
          <w:rFonts w:ascii="Times New Roman" w:eastAsia="Times New Roman" w:hAnsi="Times New Roman" w:cs="Times New Roman"/>
          <w:sz w:val="28"/>
          <w:szCs w:val="28"/>
        </w:rPr>
        <w:t xml:space="preserve"> 2.6.</w:t>
      </w:r>
    </w:p>
    <w:p w:rsidR="003F732C" w:rsidRDefault="00942529" w:rsidP="00186A2D">
      <w:pPr>
        <w:spacing w:after="0" w:line="360" w:lineRule="auto"/>
        <w:contextualSpacing/>
        <w:jc w:val="both"/>
        <w:rPr>
          <w:rFonts w:ascii="Times New Roman" w:eastAsia="Times New Roman" w:hAnsi="Times New Roman" w:cs="Times New Roman"/>
          <w:sz w:val="28"/>
          <w:szCs w:val="28"/>
        </w:rPr>
      </w:pPr>
      <w:r>
        <w:rPr>
          <w:noProof/>
          <w:lang w:val="ru-RU" w:eastAsia="ru-RU"/>
        </w:rPr>
        <w:lastRenderedPageBreak/>
        <w:drawing>
          <wp:inline distT="0" distB="0" distL="0" distR="0">
            <wp:extent cx="6115050" cy="4295775"/>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srcRect/>
                    <a:stretch>
                      <a:fillRect/>
                    </a:stretch>
                  </pic:blipFill>
                  <pic:spPr bwMode="auto">
                    <a:xfrm>
                      <a:off x="0" y="0"/>
                      <a:ext cx="6115050" cy="4295775"/>
                    </a:xfrm>
                    <a:prstGeom prst="rect">
                      <a:avLst/>
                    </a:prstGeom>
                    <a:noFill/>
                    <a:ln w="9525">
                      <a:noFill/>
                      <a:miter lim="800000"/>
                      <a:headEnd/>
                      <a:tailEnd/>
                    </a:ln>
                  </pic:spPr>
                </pic:pic>
              </a:graphicData>
            </a:graphic>
          </wp:inline>
        </w:drawing>
      </w:r>
    </w:p>
    <w:p w:rsidR="003F732C" w:rsidRDefault="004C2AF2" w:rsidP="00186A2D">
      <w:pPr>
        <w:spacing w:after="0" w:line="360" w:lineRule="auto"/>
        <w:contextualSpacing/>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Рисунок</w:t>
      </w:r>
      <w:r w:rsidR="003F732C">
        <w:rPr>
          <w:rFonts w:ascii="Times New Roman" w:eastAsia="Times New Roman" w:hAnsi="Times New Roman" w:cs="Times New Roman"/>
          <w:sz w:val="28"/>
          <w:szCs w:val="28"/>
        </w:rPr>
        <w:t xml:space="preserve"> 2.6 – Інтерфейс </w:t>
      </w:r>
      <w:r w:rsidR="003F732C">
        <w:rPr>
          <w:rFonts w:ascii="Times New Roman" w:eastAsia="Times New Roman" w:hAnsi="Times New Roman" w:cs="Times New Roman"/>
          <w:sz w:val="28"/>
          <w:szCs w:val="28"/>
          <w:lang w:val="en-US"/>
        </w:rPr>
        <w:t>MS</w:t>
      </w:r>
      <w:r w:rsidR="003F732C" w:rsidRPr="003F732C">
        <w:rPr>
          <w:rFonts w:ascii="Times New Roman" w:eastAsia="Times New Roman" w:hAnsi="Times New Roman" w:cs="Times New Roman"/>
          <w:sz w:val="28"/>
          <w:szCs w:val="28"/>
        </w:rPr>
        <w:t xml:space="preserve"> </w:t>
      </w:r>
      <w:r w:rsidR="003F732C">
        <w:rPr>
          <w:rFonts w:ascii="Times New Roman" w:eastAsia="Times New Roman" w:hAnsi="Times New Roman" w:cs="Times New Roman"/>
          <w:sz w:val="28"/>
          <w:szCs w:val="28"/>
          <w:lang w:val="en-US"/>
        </w:rPr>
        <w:t>Visio</w:t>
      </w:r>
      <w:r w:rsidR="003F732C" w:rsidRPr="003F732C">
        <w:rPr>
          <w:rFonts w:ascii="Times New Roman" w:eastAsia="Times New Roman" w:hAnsi="Times New Roman" w:cs="Times New Roman"/>
          <w:sz w:val="28"/>
          <w:szCs w:val="28"/>
        </w:rPr>
        <w:t xml:space="preserve"> </w:t>
      </w:r>
      <w:r w:rsidR="003F732C" w:rsidRPr="008B7FF7">
        <w:rPr>
          <w:rFonts w:ascii="Times New Roman" w:eastAsia="Times New Roman" w:hAnsi="Times New Roman" w:cs="Times New Roman"/>
          <w:sz w:val="28"/>
          <w:szCs w:val="28"/>
        </w:rPr>
        <w:t>2013</w:t>
      </w:r>
      <w:r w:rsidR="003F732C" w:rsidRPr="003F732C">
        <w:rPr>
          <w:rFonts w:ascii="Times New Roman" w:eastAsia="Times New Roman" w:hAnsi="Times New Roman" w:cs="Times New Roman"/>
          <w:sz w:val="28"/>
          <w:szCs w:val="28"/>
        </w:rPr>
        <w:t xml:space="preserve"> </w:t>
      </w:r>
      <w:r w:rsidR="003F732C">
        <w:rPr>
          <w:rFonts w:ascii="Times New Roman" w:eastAsia="Times New Roman" w:hAnsi="Times New Roman" w:cs="Times New Roman"/>
          <w:sz w:val="28"/>
          <w:szCs w:val="28"/>
        </w:rPr>
        <w:t xml:space="preserve">при моделюванні з нотацією </w:t>
      </w:r>
      <w:r w:rsidR="003F732C">
        <w:rPr>
          <w:rFonts w:ascii="Times New Roman" w:eastAsia="Times New Roman" w:hAnsi="Times New Roman" w:cs="Times New Roman"/>
          <w:sz w:val="28"/>
          <w:szCs w:val="28"/>
          <w:lang w:val="en-US"/>
        </w:rPr>
        <w:t>IDEF</w:t>
      </w:r>
      <w:r w:rsidR="003F732C" w:rsidRPr="001C125E">
        <w:rPr>
          <w:rFonts w:ascii="Times New Roman" w:eastAsia="Times New Roman" w:hAnsi="Times New Roman" w:cs="Times New Roman"/>
          <w:sz w:val="28"/>
          <w:szCs w:val="28"/>
          <w:lang w:val="ru-RU"/>
        </w:rPr>
        <w:t>0</w:t>
      </w:r>
    </w:p>
    <w:p w:rsidR="00186A2D" w:rsidRPr="001C125E" w:rsidRDefault="00186A2D" w:rsidP="00186A2D">
      <w:pPr>
        <w:spacing w:after="0" w:line="360" w:lineRule="auto"/>
        <w:contextualSpacing/>
        <w:jc w:val="center"/>
        <w:rPr>
          <w:rFonts w:ascii="Times New Roman" w:eastAsia="Times New Roman" w:hAnsi="Times New Roman" w:cs="Times New Roman"/>
          <w:sz w:val="28"/>
          <w:szCs w:val="28"/>
          <w:lang w:val="ru-RU"/>
        </w:rPr>
      </w:pPr>
    </w:p>
    <w:p w:rsidR="003A31C0" w:rsidRPr="003A31C0" w:rsidRDefault="003A31C0" w:rsidP="0065381E">
      <w:pPr>
        <w:spacing w:after="0" w:line="360" w:lineRule="auto"/>
        <w:ind w:firstLine="709"/>
        <w:contextualSpacing/>
        <w:jc w:val="both"/>
        <w:rPr>
          <w:rFonts w:ascii="Times New Roman" w:eastAsia="Times New Roman" w:hAnsi="Times New Roman" w:cs="Times New Roman"/>
          <w:sz w:val="28"/>
          <w:szCs w:val="28"/>
        </w:rPr>
      </w:pPr>
      <w:r w:rsidRPr="003A31C0">
        <w:rPr>
          <w:rFonts w:ascii="Times New Roman" w:eastAsia="Times New Roman" w:hAnsi="Times New Roman" w:cs="Times New Roman"/>
          <w:sz w:val="28"/>
          <w:szCs w:val="28"/>
        </w:rPr>
        <w:t xml:space="preserve">Основні можливості Visio </w:t>
      </w:r>
      <w:r w:rsidR="00CD7656">
        <w:rPr>
          <w:rFonts w:ascii="Times New Roman" w:eastAsia="Times New Roman" w:hAnsi="Times New Roman" w:cs="Times New Roman"/>
          <w:sz w:val="28"/>
          <w:szCs w:val="28"/>
        </w:rPr>
        <w:t>при</w:t>
      </w:r>
      <w:r w:rsidRPr="003A31C0">
        <w:rPr>
          <w:rFonts w:ascii="Times New Roman" w:eastAsia="Times New Roman" w:hAnsi="Times New Roman" w:cs="Times New Roman"/>
          <w:sz w:val="28"/>
          <w:szCs w:val="28"/>
        </w:rPr>
        <w:t xml:space="preserve"> моделюванн</w:t>
      </w:r>
      <w:r w:rsidR="00CD7656">
        <w:rPr>
          <w:rFonts w:ascii="Times New Roman" w:eastAsia="Times New Roman" w:hAnsi="Times New Roman" w:cs="Times New Roman"/>
          <w:sz w:val="28"/>
          <w:szCs w:val="28"/>
        </w:rPr>
        <w:t>і</w:t>
      </w:r>
      <w:r w:rsidRPr="003A31C0">
        <w:rPr>
          <w:rFonts w:ascii="Times New Roman" w:eastAsia="Times New Roman" w:hAnsi="Times New Roman" w:cs="Times New Roman"/>
          <w:sz w:val="28"/>
          <w:szCs w:val="28"/>
        </w:rPr>
        <w:t xml:space="preserve"> бізнес процесів полягають в наступному:</w:t>
      </w:r>
    </w:p>
    <w:p w:rsidR="003A31C0" w:rsidRPr="00A100CD" w:rsidRDefault="00A100CD" w:rsidP="00186A2D">
      <w:pPr>
        <w:pStyle w:val="a0"/>
        <w:numPr>
          <w:ilvl w:val="0"/>
          <w:numId w:val="22"/>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3A31C0" w:rsidRPr="00A100CD">
        <w:rPr>
          <w:rFonts w:ascii="Times New Roman" w:eastAsia="Times New Roman" w:hAnsi="Times New Roman" w:cs="Times New Roman"/>
          <w:sz w:val="28"/>
          <w:szCs w:val="28"/>
        </w:rPr>
        <w:t>рафічне оформлення схем. За допомогою засобів Visio можна задати різні ефекти для фігур на схемах процесів, вибрати теми оформлення схем, змінювати фігури, зберігаючи макети схем і метадані фігур</w:t>
      </w:r>
      <w:r w:rsidR="004C2AF2">
        <w:rPr>
          <w:rFonts w:ascii="Times New Roman" w:eastAsia="Times New Roman" w:hAnsi="Times New Roman" w:cs="Times New Roman"/>
          <w:sz w:val="28"/>
          <w:szCs w:val="28"/>
        </w:rPr>
        <w:t>.</w:t>
      </w:r>
    </w:p>
    <w:p w:rsidR="00A100CD" w:rsidRPr="00A100CD" w:rsidRDefault="00A100CD" w:rsidP="00186A2D">
      <w:pPr>
        <w:pStyle w:val="a0"/>
        <w:numPr>
          <w:ilvl w:val="0"/>
          <w:numId w:val="22"/>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3A31C0" w:rsidRPr="00A100CD">
        <w:rPr>
          <w:rFonts w:ascii="Times New Roman" w:eastAsia="Times New Roman" w:hAnsi="Times New Roman" w:cs="Times New Roman"/>
          <w:sz w:val="28"/>
          <w:szCs w:val="28"/>
        </w:rPr>
        <w:t>пільна робота над схемами. Використовуючи web</w:t>
      </w:r>
      <w:r w:rsidR="00CD7656">
        <w:rPr>
          <w:rFonts w:ascii="Times New Roman" w:eastAsia="Times New Roman" w:hAnsi="Times New Roman" w:cs="Times New Roman"/>
          <w:sz w:val="28"/>
          <w:szCs w:val="28"/>
        </w:rPr>
        <w:t>-</w:t>
      </w:r>
      <w:r w:rsidR="003A31C0" w:rsidRPr="00A100CD">
        <w:rPr>
          <w:rFonts w:ascii="Times New Roman" w:eastAsia="Times New Roman" w:hAnsi="Times New Roman" w:cs="Times New Roman"/>
          <w:sz w:val="28"/>
          <w:szCs w:val="28"/>
        </w:rPr>
        <w:t>браузер можна організувати загальний доступ до перегляду схем,</w:t>
      </w:r>
      <w:r w:rsidR="00313215" w:rsidRPr="00A100CD">
        <w:rPr>
          <w:rFonts w:ascii="Times New Roman" w:eastAsia="Times New Roman" w:hAnsi="Times New Roman" w:cs="Times New Roman"/>
          <w:sz w:val="28"/>
          <w:szCs w:val="28"/>
        </w:rPr>
        <w:t xml:space="preserve"> </w:t>
      </w:r>
      <w:r w:rsidR="003A31C0" w:rsidRPr="00A100CD">
        <w:rPr>
          <w:rFonts w:ascii="Times New Roman" w:eastAsia="Times New Roman" w:hAnsi="Times New Roman" w:cs="Times New Roman"/>
          <w:sz w:val="28"/>
          <w:szCs w:val="28"/>
        </w:rPr>
        <w:t>спільн</w:t>
      </w:r>
      <w:r w:rsidR="00313215" w:rsidRPr="00A100CD">
        <w:rPr>
          <w:rFonts w:ascii="Times New Roman" w:eastAsia="Times New Roman" w:hAnsi="Times New Roman" w:cs="Times New Roman"/>
          <w:sz w:val="28"/>
          <w:szCs w:val="28"/>
        </w:rPr>
        <w:t>о</w:t>
      </w:r>
      <w:r w:rsidR="003A31C0" w:rsidRPr="00A100CD">
        <w:rPr>
          <w:rFonts w:ascii="Times New Roman" w:eastAsia="Times New Roman" w:hAnsi="Times New Roman" w:cs="Times New Roman"/>
          <w:sz w:val="28"/>
          <w:szCs w:val="28"/>
        </w:rPr>
        <w:t xml:space="preserve"> </w:t>
      </w:r>
      <w:r w:rsidR="00313215" w:rsidRPr="00A100CD">
        <w:rPr>
          <w:rFonts w:ascii="Times New Roman" w:eastAsia="Times New Roman" w:hAnsi="Times New Roman" w:cs="Times New Roman"/>
          <w:sz w:val="28"/>
          <w:szCs w:val="28"/>
        </w:rPr>
        <w:t>працювати</w:t>
      </w:r>
      <w:r w:rsidR="003A31C0" w:rsidRPr="00A100CD">
        <w:rPr>
          <w:rFonts w:ascii="Times New Roman" w:eastAsia="Times New Roman" w:hAnsi="Times New Roman" w:cs="Times New Roman"/>
          <w:sz w:val="28"/>
          <w:szCs w:val="28"/>
        </w:rPr>
        <w:t xml:space="preserve"> з ними і обмінюватися повідомлення</w:t>
      </w:r>
      <w:r w:rsidR="00313215" w:rsidRPr="00A100CD">
        <w:rPr>
          <w:rFonts w:ascii="Times New Roman" w:eastAsia="Times New Roman" w:hAnsi="Times New Roman" w:cs="Times New Roman"/>
          <w:sz w:val="28"/>
          <w:szCs w:val="28"/>
        </w:rPr>
        <w:t>ми</w:t>
      </w:r>
      <w:r w:rsidR="004C2AF2">
        <w:rPr>
          <w:rFonts w:ascii="Times New Roman" w:eastAsia="Times New Roman" w:hAnsi="Times New Roman" w:cs="Times New Roman"/>
          <w:sz w:val="28"/>
          <w:szCs w:val="28"/>
        </w:rPr>
        <w:t>.</w:t>
      </w:r>
    </w:p>
    <w:p w:rsidR="00A100CD" w:rsidRPr="00A100CD" w:rsidRDefault="00A100CD" w:rsidP="00186A2D">
      <w:pPr>
        <w:pStyle w:val="a0"/>
        <w:numPr>
          <w:ilvl w:val="0"/>
          <w:numId w:val="22"/>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3A31C0" w:rsidRPr="00A100CD">
        <w:rPr>
          <w:rFonts w:ascii="Times New Roman" w:eastAsia="Times New Roman" w:hAnsi="Times New Roman" w:cs="Times New Roman"/>
          <w:sz w:val="28"/>
          <w:szCs w:val="28"/>
        </w:rPr>
        <w:t>заємозв'язок схем з наборами даних. Кожну фігуру зі схеми можна пов'язати з набором даних з Excel, SharePoint, служби SharePoint Business Connectivity Services і SQL Server. Для наочного уявлення даних можна використовувати велику кількість графіків і колірних схем</w:t>
      </w:r>
      <w:r w:rsidR="004C2AF2">
        <w:rPr>
          <w:rFonts w:ascii="Times New Roman" w:eastAsia="Times New Roman" w:hAnsi="Times New Roman" w:cs="Times New Roman"/>
          <w:sz w:val="28"/>
          <w:szCs w:val="28"/>
        </w:rPr>
        <w:t>.</w:t>
      </w:r>
    </w:p>
    <w:p w:rsidR="003A31C0" w:rsidRPr="00A100CD" w:rsidRDefault="00A100CD" w:rsidP="00186A2D">
      <w:pPr>
        <w:pStyle w:val="a0"/>
        <w:numPr>
          <w:ilvl w:val="0"/>
          <w:numId w:val="22"/>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3A31C0" w:rsidRPr="00A100CD">
        <w:rPr>
          <w:rFonts w:ascii="Times New Roman" w:eastAsia="Times New Roman" w:hAnsi="Times New Roman" w:cs="Times New Roman"/>
          <w:sz w:val="28"/>
          <w:szCs w:val="28"/>
        </w:rPr>
        <w:t xml:space="preserve">творення схем за допомогою стандартних нотацій. Для перевірки коректності створюваних схем в Visio вбудовані правила, що дозволяють </w:t>
      </w:r>
      <w:r w:rsidR="003A31C0" w:rsidRPr="00A100CD">
        <w:rPr>
          <w:rFonts w:ascii="Times New Roman" w:eastAsia="Times New Roman" w:hAnsi="Times New Roman" w:cs="Times New Roman"/>
          <w:sz w:val="28"/>
          <w:szCs w:val="28"/>
        </w:rPr>
        <w:lastRenderedPageBreak/>
        <w:t>контролювати правильність застосування елементів. Ці правила задані для стандартних нотацій, таких як BPMN. При необхідності, такі правила можна задавати самостійно.</w:t>
      </w:r>
    </w:p>
    <w:p w:rsidR="003A31C0" w:rsidRPr="003A31C0" w:rsidRDefault="003A31C0" w:rsidP="0065381E">
      <w:pPr>
        <w:spacing w:after="0" w:line="360" w:lineRule="auto"/>
        <w:ind w:firstLine="709"/>
        <w:contextualSpacing/>
        <w:jc w:val="both"/>
        <w:rPr>
          <w:rFonts w:ascii="Times New Roman" w:eastAsia="Times New Roman" w:hAnsi="Times New Roman" w:cs="Times New Roman"/>
          <w:sz w:val="28"/>
          <w:szCs w:val="28"/>
        </w:rPr>
      </w:pPr>
      <w:r w:rsidRPr="003A31C0">
        <w:rPr>
          <w:rFonts w:ascii="Times New Roman" w:eastAsia="Times New Roman" w:hAnsi="Times New Roman" w:cs="Times New Roman"/>
          <w:sz w:val="28"/>
          <w:szCs w:val="28"/>
        </w:rPr>
        <w:t>Основними перевагами Visio</w:t>
      </w:r>
      <w:r w:rsidR="00A100CD">
        <w:rPr>
          <w:rFonts w:ascii="Times New Roman" w:eastAsia="Times New Roman" w:hAnsi="Times New Roman" w:cs="Times New Roman"/>
          <w:sz w:val="28"/>
          <w:szCs w:val="28"/>
        </w:rPr>
        <w:t xml:space="preserve"> при використанні у якості </w:t>
      </w:r>
      <w:r w:rsidR="00A100CD" w:rsidRPr="0065381E">
        <w:rPr>
          <w:rFonts w:ascii="Times New Roman" w:eastAsia="Times New Roman" w:hAnsi="Times New Roman" w:cs="Times New Roman"/>
          <w:sz w:val="28"/>
          <w:szCs w:val="28"/>
        </w:rPr>
        <w:t>CASE-</w:t>
      </w:r>
      <w:r w:rsidR="00A100CD">
        <w:rPr>
          <w:rFonts w:ascii="Times New Roman" w:eastAsia="Times New Roman" w:hAnsi="Times New Roman" w:cs="Times New Roman"/>
          <w:sz w:val="28"/>
          <w:szCs w:val="28"/>
        </w:rPr>
        <w:t xml:space="preserve">засобу </w:t>
      </w:r>
      <w:r w:rsidRPr="003A31C0">
        <w:rPr>
          <w:rFonts w:ascii="Times New Roman" w:eastAsia="Times New Roman" w:hAnsi="Times New Roman" w:cs="Times New Roman"/>
          <w:sz w:val="28"/>
          <w:szCs w:val="28"/>
        </w:rPr>
        <w:t>є:</w:t>
      </w:r>
    </w:p>
    <w:p w:rsidR="003A31C0" w:rsidRPr="00A100CD" w:rsidRDefault="00A100CD" w:rsidP="00186A2D">
      <w:pPr>
        <w:pStyle w:val="a0"/>
        <w:numPr>
          <w:ilvl w:val="0"/>
          <w:numId w:val="23"/>
        </w:numPr>
        <w:tabs>
          <w:tab w:val="left" w:pos="993"/>
        </w:tabs>
        <w:spacing w:after="0" w:line="360" w:lineRule="auto"/>
        <w:ind w:left="0" w:firstLine="709"/>
        <w:jc w:val="both"/>
        <w:rPr>
          <w:rFonts w:ascii="Times New Roman" w:eastAsia="Times New Roman" w:hAnsi="Times New Roman" w:cs="Times New Roman"/>
          <w:sz w:val="28"/>
          <w:szCs w:val="28"/>
        </w:rPr>
      </w:pPr>
      <w:r w:rsidRPr="00A100CD">
        <w:rPr>
          <w:rFonts w:ascii="Times New Roman" w:eastAsia="Times New Roman" w:hAnsi="Times New Roman" w:cs="Times New Roman"/>
          <w:sz w:val="28"/>
          <w:szCs w:val="28"/>
        </w:rPr>
        <w:t xml:space="preserve">Створення </w:t>
      </w:r>
      <w:r w:rsidR="003A31C0" w:rsidRPr="00A100CD">
        <w:rPr>
          <w:rFonts w:ascii="Times New Roman" w:eastAsia="Times New Roman" w:hAnsi="Times New Roman" w:cs="Times New Roman"/>
          <w:sz w:val="28"/>
          <w:szCs w:val="28"/>
        </w:rPr>
        <w:t>діаграм і схем процесів здійснюється за допомогою простого і зрозумілого інтерфейсу</w:t>
      </w:r>
      <w:r w:rsidR="00D05783">
        <w:rPr>
          <w:rFonts w:ascii="Times New Roman" w:eastAsia="Times New Roman" w:hAnsi="Times New Roman" w:cs="Times New Roman"/>
          <w:sz w:val="28"/>
          <w:szCs w:val="28"/>
        </w:rPr>
        <w:t>.</w:t>
      </w:r>
    </w:p>
    <w:p w:rsidR="003A31C0" w:rsidRPr="00A100CD" w:rsidRDefault="00D05783" w:rsidP="00186A2D">
      <w:pPr>
        <w:pStyle w:val="a0"/>
        <w:numPr>
          <w:ilvl w:val="0"/>
          <w:numId w:val="23"/>
        </w:numPr>
        <w:tabs>
          <w:tab w:val="left" w:pos="993"/>
        </w:tabs>
        <w:spacing w:after="0" w:line="360" w:lineRule="auto"/>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Н</w:t>
      </w:r>
      <w:r w:rsidR="003A31C0" w:rsidRPr="00A100CD">
        <w:rPr>
          <w:rFonts w:ascii="Times New Roman" w:eastAsia="Times New Roman" w:hAnsi="Times New Roman" w:cs="Times New Roman"/>
          <w:sz w:val="28"/>
          <w:szCs w:val="28"/>
        </w:rPr>
        <w:t>аявність зразків діаграм</w:t>
      </w:r>
      <w:r>
        <w:rPr>
          <w:rFonts w:ascii="Times New Roman" w:eastAsia="Times New Roman" w:hAnsi="Times New Roman" w:cs="Times New Roman"/>
          <w:sz w:val="28"/>
          <w:szCs w:val="28"/>
          <w:lang w:val="ru-RU"/>
        </w:rPr>
        <w:t>.</w:t>
      </w:r>
    </w:p>
    <w:p w:rsidR="003A31C0" w:rsidRPr="00A100CD" w:rsidRDefault="00D05783" w:rsidP="00186A2D">
      <w:pPr>
        <w:pStyle w:val="a0"/>
        <w:numPr>
          <w:ilvl w:val="0"/>
          <w:numId w:val="23"/>
        </w:numPr>
        <w:tabs>
          <w:tab w:val="left" w:pos="993"/>
        </w:tabs>
        <w:spacing w:after="0" w:line="360" w:lineRule="auto"/>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З</w:t>
      </w:r>
      <w:r w:rsidR="003A31C0" w:rsidRPr="00A100CD">
        <w:rPr>
          <w:rFonts w:ascii="Times New Roman" w:eastAsia="Times New Roman" w:hAnsi="Times New Roman" w:cs="Times New Roman"/>
          <w:sz w:val="28"/>
          <w:szCs w:val="28"/>
        </w:rPr>
        <w:t>в'язок схем процесів з даними з офісних додатків</w:t>
      </w:r>
      <w:r>
        <w:rPr>
          <w:rFonts w:ascii="Times New Roman" w:eastAsia="Times New Roman" w:hAnsi="Times New Roman" w:cs="Times New Roman"/>
          <w:sz w:val="28"/>
          <w:szCs w:val="28"/>
          <w:lang w:val="ru-RU"/>
        </w:rPr>
        <w:t>.</w:t>
      </w:r>
    </w:p>
    <w:p w:rsidR="00D05783" w:rsidRDefault="00A100CD" w:rsidP="00186A2D">
      <w:pPr>
        <w:pStyle w:val="a0"/>
        <w:numPr>
          <w:ilvl w:val="0"/>
          <w:numId w:val="23"/>
        </w:numPr>
        <w:tabs>
          <w:tab w:val="left" w:pos="993"/>
        </w:tabs>
        <w:spacing w:after="0" w:line="360" w:lineRule="auto"/>
        <w:ind w:left="0" w:firstLine="709"/>
        <w:jc w:val="both"/>
        <w:rPr>
          <w:rFonts w:ascii="Times New Roman" w:eastAsia="Times New Roman" w:hAnsi="Times New Roman" w:cs="Times New Roman"/>
          <w:sz w:val="28"/>
          <w:szCs w:val="28"/>
        </w:rPr>
      </w:pPr>
      <w:r w:rsidRPr="00A100CD">
        <w:rPr>
          <w:rFonts w:ascii="Times New Roman" w:eastAsia="Times New Roman" w:hAnsi="Times New Roman" w:cs="Times New Roman"/>
          <w:sz w:val="28"/>
          <w:szCs w:val="28"/>
        </w:rPr>
        <w:t>З</w:t>
      </w:r>
      <w:r w:rsidR="003A31C0" w:rsidRPr="00A100CD">
        <w:rPr>
          <w:rFonts w:ascii="Times New Roman" w:eastAsia="Times New Roman" w:hAnsi="Times New Roman" w:cs="Times New Roman"/>
          <w:sz w:val="28"/>
          <w:szCs w:val="28"/>
        </w:rPr>
        <w:t>астосування стандартних нотацій</w:t>
      </w:r>
      <w:r w:rsidRPr="00A100CD">
        <w:rPr>
          <w:rFonts w:ascii="Times New Roman" w:eastAsia="Times New Roman" w:hAnsi="Times New Roman" w:cs="Times New Roman"/>
          <w:sz w:val="28"/>
          <w:szCs w:val="28"/>
        </w:rPr>
        <w:t xml:space="preserve"> для створення</w:t>
      </w:r>
      <w:r w:rsidRPr="00A100CD">
        <w:rPr>
          <w:rFonts w:ascii="Times New Roman" w:eastAsia="Times New Roman" w:hAnsi="Times New Roman" w:cs="Times New Roman"/>
          <w:sz w:val="28"/>
          <w:szCs w:val="28"/>
          <w:lang w:val="ru-RU"/>
        </w:rPr>
        <w:t xml:space="preserve"> </w:t>
      </w:r>
      <w:r w:rsidRPr="00A100CD">
        <w:rPr>
          <w:rFonts w:ascii="Times New Roman" w:eastAsia="Times New Roman" w:hAnsi="Times New Roman" w:cs="Times New Roman"/>
          <w:sz w:val="28"/>
          <w:szCs w:val="28"/>
        </w:rPr>
        <w:t xml:space="preserve">схем процесів, що створюються в спеціалізованих </w:t>
      </w:r>
      <w:r w:rsidRPr="00A100CD">
        <w:rPr>
          <w:rFonts w:ascii="Times New Roman" w:eastAsia="Times New Roman" w:hAnsi="Times New Roman" w:cs="Times New Roman"/>
          <w:sz w:val="28"/>
          <w:szCs w:val="28"/>
          <w:lang w:val="en-US"/>
        </w:rPr>
        <w:t>CASE</w:t>
      </w:r>
      <w:r w:rsidRPr="00A100CD">
        <w:rPr>
          <w:rFonts w:ascii="Times New Roman" w:eastAsia="Times New Roman" w:hAnsi="Times New Roman" w:cs="Times New Roman"/>
          <w:sz w:val="28"/>
          <w:szCs w:val="28"/>
          <w:lang w:val="ru-RU"/>
        </w:rPr>
        <w:t>-</w:t>
      </w:r>
      <w:r w:rsidRPr="00A100CD">
        <w:rPr>
          <w:rFonts w:ascii="Times New Roman" w:eastAsia="Times New Roman" w:hAnsi="Times New Roman" w:cs="Times New Roman"/>
          <w:sz w:val="28"/>
          <w:szCs w:val="28"/>
        </w:rPr>
        <w:t>засобах</w:t>
      </w:r>
      <w:r w:rsidR="003A31C0" w:rsidRPr="00A100CD">
        <w:rPr>
          <w:rFonts w:ascii="Times New Roman" w:eastAsia="Times New Roman" w:hAnsi="Times New Roman" w:cs="Times New Roman"/>
          <w:sz w:val="28"/>
          <w:szCs w:val="28"/>
        </w:rPr>
        <w:t xml:space="preserve">. </w:t>
      </w:r>
    </w:p>
    <w:p w:rsidR="003A31C0" w:rsidRPr="00A100CD" w:rsidRDefault="003A31C0" w:rsidP="00186A2D">
      <w:pPr>
        <w:pStyle w:val="a0"/>
        <w:numPr>
          <w:ilvl w:val="0"/>
          <w:numId w:val="23"/>
        </w:numPr>
        <w:tabs>
          <w:tab w:val="left" w:pos="993"/>
        </w:tabs>
        <w:spacing w:after="0" w:line="360" w:lineRule="auto"/>
        <w:ind w:left="0" w:firstLine="709"/>
        <w:jc w:val="both"/>
        <w:rPr>
          <w:rFonts w:ascii="Times New Roman" w:eastAsia="Times New Roman" w:hAnsi="Times New Roman" w:cs="Times New Roman"/>
          <w:sz w:val="28"/>
          <w:szCs w:val="28"/>
        </w:rPr>
      </w:pPr>
      <w:r w:rsidRPr="00A100CD">
        <w:rPr>
          <w:rFonts w:ascii="Times New Roman" w:eastAsia="Times New Roman" w:hAnsi="Times New Roman" w:cs="Times New Roman"/>
          <w:sz w:val="28"/>
          <w:szCs w:val="28"/>
        </w:rPr>
        <w:t>Для створення схем процесів, що застосовуються в різних CASE засобах</w:t>
      </w:r>
      <w:r w:rsidR="00D05783">
        <w:rPr>
          <w:rFonts w:ascii="Times New Roman" w:eastAsia="Times New Roman" w:hAnsi="Times New Roman" w:cs="Times New Roman"/>
          <w:sz w:val="28"/>
          <w:szCs w:val="28"/>
          <w:lang w:val="ru-RU"/>
        </w:rPr>
        <w:t>.</w:t>
      </w:r>
      <w:r w:rsidR="00AF5EB1" w:rsidRPr="00AF5EB1">
        <w:rPr>
          <w:rFonts w:ascii="Times New Roman" w:eastAsia="Times New Roman" w:hAnsi="Times New Roman" w:cs="Times New Roman"/>
          <w:sz w:val="28"/>
          <w:szCs w:val="28"/>
          <w:lang w:val="ru-RU"/>
        </w:rPr>
        <w:t xml:space="preserve"> </w:t>
      </w:r>
      <w:r w:rsidR="00AF5EB1">
        <w:rPr>
          <w:rFonts w:ascii="Times New Roman" w:eastAsia="Times New Roman" w:hAnsi="Times New Roman" w:cs="Times New Roman"/>
          <w:sz w:val="28"/>
          <w:szCs w:val="28"/>
          <w:lang w:val="ru-RU"/>
        </w:rPr>
        <w:t>[</w:t>
      </w:r>
      <w:r w:rsidR="00AF5EB1">
        <w:rPr>
          <w:rFonts w:ascii="Times New Roman" w:eastAsia="Times New Roman" w:hAnsi="Times New Roman" w:cs="Times New Roman"/>
          <w:sz w:val="28"/>
          <w:szCs w:val="28"/>
          <w:lang w:val="en-US"/>
        </w:rPr>
        <w:t>16]</w:t>
      </w:r>
    </w:p>
    <w:p w:rsidR="00D05783" w:rsidRPr="00A56C08" w:rsidRDefault="00E074C7" w:rsidP="0065381E">
      <w:pPr>
        <w:spacing w:after="0" w:line="360" w:lineRule="auto"/>
        <w:ind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Попри </w:t>
      </w:r>
      <w:r w:rsidR="00A100CD">
        <w:rPr>
          <w:rFonts w:ascii="Times New Roman" w:eastAsia="Times New Roman" w:hAnsi="Times New Roman" w:cs="Times New Roman"/>
          <w:sz w:val="28"/>
          <w:szCs w:val="28"/>
        </w:rPr>
        <w:t>всі переваги, з</w:t>
      </w:r>
      <w:r w:rsidR="003A31C0" w:rsidRPr="003A31C0">
        <w:rPr>
          <w:rFonts w:ascii="Times New Roman" w:eastAsia="Times New Roman" w:hAnsi="Times New Roman" w:cs="Times New Roman"/>
          <w:sz w:val="28"/>
          <w:szCs w:val="28"/>
        </w:rPr>
        <w:t xml:space="preserve">астосування Visio </w:t>
      </w:r>
      <w:r w:rsidR="00A100CD">
        <w:rPr>
          <w:rFonts w:ascii="Times New Roman" w:eastAsia="Times New Roman" w:hAnsi="Times New Roman" w:cs="Times New Roman"/>
          <w:sz w:val="28"/>
          <w:szCs w:val="28"/>
        </w:rPr>
        <w:t xml:space="preserve">у якості </w:t>
      </w:r>
      <w:r w:rsidR="00A100CD">
        <w:rPr>
          <w:rFonts w:ascii="Times New Roman" w:eastAsia="Times New Roman" w:hAnsi="Times New Roman" w:cs="Times New Roman"/>
          <w:sz w:val="28"/>
          <w:szCs w:val="28"/>
          <w:lang w:val="en-US"/>
        </w:rPr>
        <w:t>CASE</w:t>
      </w:r>
      <w:r w:rsidR="00A100CD" w:rsidRPr="00A100CD">
        <w:rPr>
          <w:rFonts w:ascii="Times New Roman" w:eastAsia="Times New Roman" w:hAnsi="Times New Roman" w:cs="Times New Roman"/>
          <w:sz w:val="28"/>
          <w:szCs w:val="28"/>
          <w:lang w:val="ru-RU"/>
        </w:rPr>
        <w:t>-</w:t>
      </w:r>
      <w:r w:rsidR="00A100CD">
        <w:rPr>
          <w:rFonts w:ascii="Times New Roman" w:eastAsia="Times New Roman" w:hAnsi="Times New Roman" w:cs="Times New Roman"/>
          <w:sz w:val="28"/>
          <w:szCs w:val="28"/>
        </w:rPr>
        <w:t xml:space="preserve">засобу </w:t>
      </w:r>
      <w:r w:rsidR="003A31C0" w:rsidRPr="003A31C0">
        <w:rPr>
          <w:rFonts w:ascii="Times New Roman" w:eastAsia="Times New Roman" w:hAnsi="Times New Roman" w:cs="Times New Roman"/>
          <w:sz w:val="28"/>
          <w:szCs w:val="28"/>
        </w:rPr>
        <w:t>має ряд обмежень</w:t>
      </w:r>
      <w:r w:rsidR="00A100CD">
        <w:rPr>
          <w:rFonts w:ascii="Times New Roman" w:eastAsia="Times New Roman" w:hAnsi="Times New Roman" w:cs="Times New Roman"/>
          <w:sz w:val="28"/>
          <w:szCs w:val="28"/>
        </w:rPr>
        <w:t>, що не дозволя</w:t>
      </w:r>
      <w:r w:rsidR="006553BB">
        <w:rPr>
          <w:rFonts w:ascii="Times New Roman" w:eastAsia="Times New Roman" w:hAnsi="Times New Roman" w:cs="Times New Roman"/>
          <w:sz w:val="28"/>
          <w:szCs w:val="28"/>
        </w:rPr>
        <w:t>ю</w:t>
      </w:r>
      <w:r w:rsidR="00A100CD">
        <w:rPr>
          <w:rFonts w:ascii="Times New Roman" w:eastAsia="Times New Roman" w:hAnsi="Times New Roman" w:cs="Times New Roman"/>
          <w:sz w:val="28"/>
          <w:szCs w:val="28"/>
        </w:rPr>
        <w:t>ть ефективно здійснювати моделювання у складних проектах.</w:t>
      </w:r>
      <w:r w:rsidR="00031C52">
        <w:rPr>
          <w:rFonts w:ascii="Times New Roman" w:eastAsia="Times New Roman" w:hAnsi="Times New Roman" w:cs="Times New Roman"/>
          <w:sz w:val="28"/>
          <w:szCs w:val="28"/>
          <w:lang w:val="ru-RU"/>
        </w:rPr>
        <w:t xml:space="preserve"> </w:t>
      </w:r>
    </w:p>
    <w:p w:rsidR="00AA4998" w:rsidRPr="00AA4998" w:rsidRDefault="00AA4998" w:rsidP="00AA4998">
      <w:pPr>
        <w:spacing w:after="0" w:line="360" w:lineRule="auto"/>
        <w:contextualSpacing/>
        <w:jc w:val="both"/>
        <w:rPr>
          <w:rFonts w:ascii="Times New Roman" w:eastAsia="Times New Roman" w:hAnsi="Times New Roman" w:cs="Times New Roman"/>
          <w:sz w:val="28"/>
          <w:szCs w:val="28"/>
          <w:lang w:val="ru-RU"/>
        </w:rPr>
      </w:pPr>
    </w:p>
    <w:p w:rsidR="00D05783" w:rsidRDefault="001C6F78" w:rsidP="00186A2D">
      <w:pPr>
        <w:pStyle w:val="2"/>
        <w:spacing w:after="0"/>
        <w:jc w:val="center"/>
        <w:rPr>
          <w:b/>
          <w:bCs/>
        </w:rPr>
      </w:pPr>
      <w:bookmarkStart w:id="35" w:name="_Toc75110748"/>
      <w:r>
        <w:rPr>
          <w:b/>
          <w:bCs/>
          <w:lang w:val="en-US"/>
        </w:rPr>
        <w:t>2.6</w:t>
      </w:r>
      <w:r w:rsidR="0056398D" w:rsidRPr="0056398D">
        <w:rPr>
          <w:b/>
          <w:bCs/>
          <w:lang w:val="en-US"/>
        </w:rPr>
        <w:t xml:space="preserve"> </w:t>
      </w:r>
      <w:r w:rsidR="0056398D" w:rsidRPr="0056398D">
        <w:rPr>
          <w:b/>
          <w:bCs/>
        </w:rPr>
        <w:t>Розгляд</w:t>
      </w:r>
      <w:r w:rsidR="008B759C">
        <w:rPr>
          <w:b/>
          <w:bCs/>
          <w:lang w:val="en-US"/>
        </w:rPr>
        <w:t xml:space="preserve"> </w:t>
      </w:r>
      <w:r w:rsidR="008B759C" w:rsidRPr="008B759C">
        <w:rPr>
          <w:b/>
          <w:bCs/>
          <w:lang w:val="en-US"/>
        </w:rPr>
        <w:t>Rational Rose</w:t>
      </w:r>
      <w:r w:rsidR="0056398D" w:rsidRPr="0056398D">
        <w:rPr>
          <w:b/>
          <w:bCs/>
        </w:rPr>
        <w:t xml:space="preserve"> у якості </w:t>
      </w:r>
      <w:r w:rsidR="0056398D" w:rsidRPr="0056398D">
        <w:rPr>
          <w:b/>
          <w:bCs/>
          <w:lang w:val="en-US"/>
        </w:rPr>
        <w:t>CASE-</w:t>
      </w:r>
      <w:r w:rsidR="0056398D" w:rsidRPr="0056398D">
        <w:rPr>
          <w:b/>
          <w:bCs/>
        </w:rPr>
        <w:t>засобу</w:t>
      </w:r>
      <w:bookmarkEnd w:id="35"/>
    </w:p>
    <w:p w:rsidR="00AA4998" w:rsidRDefault="00AA4998" w:rsidP="00186A2D">
      <w:pPr>
        <w:spacing w:after="0" w:line="360" w:lineRule="auto"/>
        <w:contextualSpacing/>
        <w:jc w:val="both"/>
      </w:pPr>
    </w:p>
    <w:p w:rsidR="0089430D" w:rsidRPr="00A56C08" w:rsidRDefault="0089430D" w:rsidP="0065381E">
      <w:pPr>
        <w:spacing w:after="0" w:line="360" w:lineRule="auto"/>
        <w:ind w:firstLine="709"/>
        <w:contextualSpacing/>
        <w:jc w:val="both"/>
        <w:rPr>
          <w:rFonts w:ascii="Times New Roman" w:eastAsia="Times New Roman" w:hAnsi="Times New Roman" w:cs="Times New Roman"/>
          <w:sz w:val="28"/>
          <w:szCs w:val="28"/>
          <w:lang w:val="ru-RU"/>
        </w:rPr>
      </w:pPr>
      <w:r w:rsidRPr="0089430D">
        <w:rPr>
          <w:rFonts w:ascii="Times New Roman" w:eastAsia="Times New Roman" w:hAnsi="Times New Roman" w:cs="Times New Roman"/>
          <w:sz w:val="28"/>
          <w:szCs w:val="28"/>
        </w:rPr>
        <w:t xml:space="preserve">Rational Rose </w:t>
      </w:r>
      <w:r w:rsidR="00AF5EB1" w:rsidRPr="00AF5EB1">
        <w:rPr>
          <w:rFonts w:ascii="Times New Roman" w:eastAsia="Times New Roman" w:hAnsi="Times New Roman" w:cs="Times New Roman"/>
          <w:sz w:val="28"/>
          <w:szCs w:val="28"/>
        </w:rPr>
        <w:t xml:space="preserve">[17] </w:t>
      </w:r>
      <w:r>
        <w:rPr>
          <w:rFonts w:ascii="Times New Roman" w:eastAsia="Times New Roman" w:hAnsi="Times New Roman" w:cs="Times New Roman"/>
          <w:sz w:val="28"/>
          <w:szCs w:val="28"/>
        </w:rPr>
        <w:t xml:space="preserve">– </w:t>
      </w:r>
      <w:r w:rsidRPr="0089430D">
        <w:rPr>
          <w:rFonts w:ascii="Times New Roman" w:eastAsia="Times New Roman" w:hAnsi="Times New Roman" w:cs="Times New Roman"/>
          <w:sz w:val="28"/>
          <w:szCs w:val="28"/>
        </w:rPr>
        <w:t>CASE</w:t>
      </w:r>
      <w:r>
        <w:rPr>
          <w:rFonts w:ascii="Times New Roman" w:eastAsia="Times New Roman" w:hAnsi="Times New Roman" w:cs="Times New Roman"/>
          <w:sz w:val="28"/>
          <w:szCs w:val="28"/>
        </w:rPr>
        <w:t>-</w:t>
      </w:r>
      <w:r w:rsidRPr="0089430D">
        <w:rPr>
          <w:rFonts w:ascii="Times New Roman" w:eastAsia="Times New Roman" w:hAnsi="Times New Roman" w:cs="Times New Roman"/>
          <w:sz w:val="28"/>
          <w:szCs w:val="28"/>
        </w:rPr>
        <w:t xml:space="preserve">засіб </w:t>
      </w:r>
      <w:r>
        <w:rPr>
          <w:rFonts w:ascii="Times New Roman" w:eastAsia="Times New Roman" w:hAnsi="Times New Roman" w:cs="Times New Roman"/>
          <w:sz w:val="28"/>
          <w:szCs w:val="28"/>
        </w:rPr>
        <w:t xml:space="preserve">для </w:t>
      </w:r>
      <w:r w:rsidRPr="0089430D">
        <w:rPr>
          <w:rFonts w:ascii="Times New Roman" w:eastAsia="Times New Roman" w:hAnsi="Times New Roman" w:cs="Times New Roman"/>
          <w:sz w:val="28"/>
          <w:szCs w:val="28"/>
        </w:rPr>
        <w:t>проектування і розробки інформаційних систем і програмного забезпечення для управління підприємствами. Перша версія цього продукту була випущена компанією Rational Software. Надалі Rational Rose був куплений IBM.</w:t>
      </w:r>
      <w:r w:rsidR="00750D52">
        <w:rPr>
          <w:rFonts w:ascii="Times New Roman" w:eastAsia="Times New Roman" w:hAnsi="Times New Roman" w:cs="Times New Roman"/>
          <w:sz w:val="28"/>
          <w:szCs w:val="28"/>
        </w:rPr>
        <w:t xml:space="preserve"> Інтерфейс засобу зображено на рисунку 2.7.</w:t>
      </w:r>
    </w:p>
    <w:p w:rsidR="00D05783" w:rsidRDefault="00D05783" w:rsidP="00186A2D">
      <w:pPr>
        <w:spacing w:after="0" w:line="360" w:lineRule="auto"/>
        <w:ind w:firstLine="709"/>
        <w:contextualSpacing/>
        <w:jc w:val="both"/>
        <w:rPr>
          <w:rFonts w:ascii="Times New Roman" w:eastAsia="Times New Roman" w:hAnsi="Times New Roman" w:cs="Times New Roman"/>
          <w:sz w:val="28"/>
          <w:szCs w:val="28"/>
        </w:rPr>
      </w:pPr>
      <w:r w:rsidRPr="0089430D">
        <w:rPr>
          <w:rFonts w:ascii="Times New Roman" w:eastAsia="Times New Roman" w:hAnsi="Times New Roman" w:cs="Times New Roman"/>
          <w:sz w:val="28"/>
          <w:szCs w:val="28"/>
        </w:rPr>
        <w:t>Принципова відмінність Rational Rose від інших засобів полягає в об'єктно-орієнтованому підході. Графічні моделі, що створюються за допомогою цього засобу, засновані на об'єктно-орієнтованих принципах і мові UML. Інструменти моделювання Rational Rose дозволяють розробникам створювати цілісну архітектуру процесів підприємства, зберігаючи всі взаємозв'язки різними рівнями ієрархії.</w:t>
      </w:r>
    </w:p>
    <w:p w:rsidR="00D05783" w:rsidRDefault="00D05783" w:rsidP="00186A2D">
      <w:pPr>
        <w:spacing w:after="0" w:line="360" w:lineRule="auto"/>
        <w:contextualSpacing/>
        <w:jc w:val="both"/>
        <w:rPr>
          <w:rFonts w:ascii="Times New Roman" w:eastAsia="Times New Roman" w:hAnsi="Times New Roman" w:cs="Times New Roman"/>
          <w:sz w:val="28"/>
          <w:szCs w:val="28"/>
        </w:rPr>
      </w:pPr>
    </w:p>
    <w:p w:rsidR="00750D52" w:rsidRDefault="00942529" w:rsidP="00186A2D">
      <w:pPr>
        <w:spacing w:after="0" w:line="360" w:lineRule="auto"/>
        <w:contextualSpacing/>
        <w:jc w:val="both"/>
        <w:rPr>
          <w:rFonts w:ascii="Times New Roman" w:eastAsia="Times New Roman" w:hAnsi="Times New Roman" w:cs="Times New Roman"/>
          <w:sz w:val="28"/>
          <w:szCs w:val="28"/>
        </w:rPr>
      </w:pPr>
      <w:r>
        <w:rPr>
          <w:noProof/>
          <w:lang w:val="ru-RU" w:eastAsia="ru-RU"/>
        </w:rPr>
        <w:lastRenderedPageBreak/>
        <w:drawing>
          <wp:inline distT="0" distB="0" distL="0" distR="0">
            <wp:extent cx="6086475" cy="4543425"/>
            <wp:effectExtent l="19050" t="0" r="9525" b="0"/>
            <wp:docPr id="1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1" cstate="print"/>
                    <a:srcRect/>
                    <a:stretch>
                      <a:fillRect/>
                    </a:stretch>
                  </pic:blipFill>
                  <pic:spPr bwMode="auto">
                    <a:xfrm>
                      <a:off x="0" y="0"/>
                      <a:ext cx="6086475" cy="4543425"/>
                    </a:xfrm>
                    <a:prstGeom prst="rect">
                      <a:avLst/>
                    </a:prstGeom>
                    <a:noFill/>
                    <a:ln w="9525">
                      <a:noFill/>
                      <a:miter lim="800000"/>
                      <a:headEnd/>
                      <a:tailEnd/>
                    </a:ln>
                  </pic:spPr>
                </pic:pic>
              </a:graphicData>
            </a:graphic>
          </wp:inline>
        </w:drawing>
      </w:r>
    </w:p>
    <w:p w:rsidR="00750D52" w:rsidRPr="001C125E" w:rsidRDefault="00750D52" w:rsidP="00186A2D">
      <w:pPr>
        <w:spacing w:after="0"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2.7</w:t>
      </w:r>
      <w:r w:rsidR="00CD7656">
        <w:rPr>
          <w:rFonts w:ascii="Times New Roman" w:eastAsia="Times New Roman" w:hAnsi="Times New Roman" w:cs="Times New Roman"/>
          <w:sz w:val="28"/>
          <w:szCs w:val="28"/>
        </w:rPr>
        <w:t xml:space="preserve"> – </w:t>
      </w:r>
      <w:r w:rsidR="00444F67">
        <w:rPr>
          <w:rFonts w:ascii="Times New Roman" w:eastAsia="Times New Roman" w:hAnsi="Times New Roman" w:cs="Times New Roman"/>
          <w:sz w:val="28"/>
          <w:szCs w:val="28"/>
        </w:rPr>
        <w:t xml:space="preserve">Приклад інтерфейсу </w:t>
      </w:r>
      <w:r>
        <w:rPr>
          <w:rFonts w:ascii="Times New Roman" w:eastAsia="Times New Roman" w:hAnsi="Times New Roman" w:cs="Times New Roman"/>
          <w:sz w:val="28"/>
          <w:szCs w:val="28"/>
          <w:lang w:val="en-US"/>
        </w:rPr>
        <w:t>Rational</w:t>
      </w:r>
      <w:r w:rsidRPr="001C125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Rose</w:t>
      </w:r>
    </w:p>
    <w:p w:rsidR="0089430D" w:rsidRDefault="0089430D" w:rsidP="00186A2D">
      <w:pPr>
        <w:spacing w:after="0" w:line="360" w:lineRule="auto"/>
        <w:contextualSpacing/>
        <w:jc w:val="both"/>
        <w:rPr>
          <w:rFonts w:ascii="Times New Roman" w:eastAsia="Times New Roman" w:hAnsi="Times New Roman" w:cs="Times New Roman"/>
          <w:sz w:val="28"/>
          <w:szCs w:val="28"/>
        </w:rPr>
      </w:pPr>
    </w:p>
    <w:p w:rsidR="0089430D" w:rsidRPr="006B4110" w:rsidRDefault="0089430D" w:rsidP="00186A2D">
      <w:pPr>
        <w:spacing w:after="0" w:line="360" w:lineRule="auto"/>
        <w:ind w:firstLine="709"/>
        <w:contextualSpacing/>
        <w:jc w:val="both"/>
        <w:rPr>
          <w:rFonts w:ascii="Times New Roman" w:eastAsia="Times New Roman" w:hAnsi="Times New Roman" w:cs="Times New Roman"/>
          <w:sz w:val="28"/>
          <w:szCs w:val="28"/>
        </w:rPr>
      </w:pPr>
      <w:r w:rsidRPr="0089430D">
        <w:rPr>
          <w:rFonts w:ascii="Times New Roman" w:eastAsia="Times New Roman" w:hAnsi="Times New Roman" w:cs="Times New Roman"/>
          <w:sz w:val="28"/>
          <w:szCs w:val="28"/>
        </w:rPr>
        <w:t>Моделювання бізнес</w:t>
      </w:r>
      <w:r w:rsidR="006B4110">
        <w:rPr>
          <w:rFonts w:ascii="Times New Roman" w:eastAsia="Times New Roman" w:hAnsi="Times New Roman" w:cs="Times New Roman"/>
          <w:sz w:val="28"/>
          <w:szCs w:val="28"/>
        </w:rPr>
        <w:t>-</w:t>
      </w:r>
      <w:r w:rsidRPr="0089430D">
        <w:rPr>
          <w:rFonts w:ascii="Times New Roman" w:eastAsia="Times New Roman" w:hAnsi="Times New Roman" w:cs="Times New Roman"/>
          <w:sz w:val="28"/>
          <w:szCs w:val="28"/>
        </w:rPr>
        <w:t xml:space="preserve">процесів в Rational Rose виконується </w:t>
      </w:r>
      <w:r>
        <w:rPr>
          <w:rFonts w:ascii="Times New Roman" w:eastAsia="Times New Roman" w:hAnsi="Times New Roman" w:cs="Times New Roman"/>
          <w:sz w:val="28"/>
          <w:szCs w:val="28"/>
        </w:rPr>
        <w:t xml:space="preserve">за допомогою використання </w:t>
      </w:r>
      <w:r w:rsidRPr="0089430D">
        <w:rPr>
          <w:rFonts w:ascii="Times New Roman" w:eastAsia="Times New Roman" w:hAnsi="Times New Roman" w:cs="Times New Roman"/>
          <w:sz w:val="28"/>
          <w:szCs w:val="28"/>
        </w:rPr>
        <w:t>різних аспектів. Кожен з цих аспектів концентрує увагу на певних характеристиках і можливостях процесів.</w:t>
      </w:r>
    </w:p>
    <w:p w:rsidR="0089430D" w:rsidRPr="0089430D" w:rsidRDefault="0089430D" w:rsidP="00186A2D">
      <w:pPr>
        <w:spacing w:after="0" w:line="360" w:lineRule="auto"/>
        <w:ind w:firstLine="709"/>
        <w:contextualSpacing/>
        <w:jc w:val="both"/>
        <w:rPr>
          <w:rFonts w:ascii="Times New Roman" w:eastAsia="Times New Roman" w:hAnsi="Times New Roman" w:cs="Times New Roman"/>
          <w:sz w:val="28"/>
          <w:szCs w:val="28"/>
        </w:rPr>
      </w:pPr>
      <w:r w:rsidRPr="0089430D">
        <w:rPr>
          <w:rFonts w:ascii="Times New Roman" w:eastAsia="Times New Roman" w:hAnsi="Times New Roman" w:cs="Times New Roman"/>
          <w:sz w:val="28"/>
          <w:szCs w:val="28"/>
        </w:rPr>
        <w:t>До таких аспектів відносяться:</w:t>
      </w:r>
    </w:p>
    <w:p w:rsidR="0089430D" w:rsidRPr="006B4110" w:rsidRDefault="006B4110" w:rsidP="00186A2D">
      <w:pPr>
        <w:pStyle w:val="a0"/>
        <w:numPr>
          <w:ilvl w:val="0"/>
          <w:numId w:val="25"/>
        </w:numPr>
        <w:tabs>
          <w:tab w:val="left" w:pos="993"/>
        </w:tabs>
        <w:spacing w:after="0" w:line="360" w:lineRule="auto"/>
        <w:ind w:left="0" w:firstLine="709"/>
        <w:jc w:val="both"/>
        <w:rPr>
          <w:rFonts w:ascii="Times New Roman" w:eastAsia="Times New Roman" w:hAnsi="Times New Roman" w:cs="Times New Roman"/>
          <w:sz w:val="28"/>
          <w:szCs w:val="28"/>
        </w:rPr>
      </w:pPr>
      <w:r w:rsidRPr="006B4110">
        <w:rPr>
          <w:rFonts w:ascii="Times New Roman" w:eastAsia="Times New Roman" w:hAnsi="Times New Roman" w:cs="Times New Roman"/>
          <w:sz w:val="28"/>
          <w:szCs w:val="28"/>
          <w:lang w:val="en-US"/>
        </w:rPr>
        <w:t>U</w:t>
      </w:r>
      <w:r w:rsidR="0089430D" w:rsidRPr="006B4110">
        <w:rPr>
          <w:rFonts w:ascii="Times New Roman" w:eastAsia="Times New Roman" w:hAnsi="Times New Roman" w:cs="Times New Roman"/>
          <w:sz w:val="28"/>
          <w:szCs w:val="28"/>
        </w:rPr>
        <w:t>se</w:t>
      </w:r>
      <w:r w:rsidRPr="006B4110">
        <w:rPr>
          <w:rFonts w:ascii="Times New Roman" w:eastAsia="Times New Roman" w:hAnsi="Times New Roman" w:cs="Times New Roman"/>
          <w:sz w:val="28"/>
          <w:szCs w:val="28"/>
        </w:rPr>
        <w:t>-</w:t>
      </w:r>
      <w:r w:rsidRPr="006B4110">
        <w:rPr>
          <w:rFonts w:ascii="Times New Roman" w:eastAsia="Times New Roman" w:hAnsi="Times New Roman" w:cs="Times New Roman"/>
          <w:sz w:val="28"/>
          <w:szCs w:val="28"/>
          <w:lang w:val="en-US"/>
        </w:rPr>
        <w:t>c</w:t>
      </w:r>
      <w:r w:rsidR="0089430D" w:rsidRPr="006B4110">
        <w:rPr>
          <w:rFonts w:ascii="Times New Roman" w:eastAsia="Times New Roman" w:hAnsi="Times New Roman" w:cs="Times New Roman"/>
          <w:sz w:val="28"/>
          <w:szCs w:val="28"/>
        </w:rPr>
        <w:t>ase</w:t>
      </w:r>
      <w:r w:rsidRPr="006B4110">
        <w:rPr>
          <w:rFonts w:ascii="Times New Roman" w:eastAsia="Times New Roman" w:hAnsi="Times New Roman" w:cs="Times New Roman"/>
          <w:sz w:val="28"/>
          <w:szCs w:val="28"/>
        </w:rPr>
        <w:t>. Даний</w:t>
      </w:r>
      <w:r w:rsidR="0089430D" w:rsidRPr="006B4110">
        <w:rPr>
          <w:rFonts w:ascii="Times New Roman" w:eastAsia="Times New Roman" w:hAnsi="Times New Roman" w:cs="Times New Roman"/>
          <w:sz w:val="28"/>
          <w:szCs w:val="28"/>
        </w:rPr>
        <w:t xml:space="preserve"> аспект дає можливість зрозуміти, яким чином діють учасники процесу і за рахунок цього визначити їх взаємодію і вплив на процес. Для побудови моделей процесу в рамках даного аспекту застосовуються Use-case діаграми, діаграми послідовностей, діаграми спільної роботи і діаграми дій</w:t>
      </w:r>
      <w:r w:rsidR="00D05783">
        <w:rPr>
          <w:rFonts w:ascii="Times New Roman" w:eastAsia="Times New Roman" w:hAnsi="Times New Roman" w:cs="Times New Roman"/>
          <w:sz w:val="28"/>
          <w:szCs w:val="28"/>
        </w:rPr>
        <w:t>.</w:t>
      </w:r>
    </w:p>
    <w:p w:rsidR="0089430D" w:rsidRPr="006B4110" w:rsidRDefault="006B4110" w:rsidP="00186A2D">
      <w:pPr>
        <w:pStyle w:val="a0"/>
        <w:numPr>
          <w:ilvl w:val="0"/>
          <w:numId w:val="25"/>
        </w:numPr>
        <w:tabs>
          <w:tab w:val="left" w:pos="993"/>
        </w:tabs>
        <w:spacing w:after="0" w:line="360" w:lineRule="auto"/>
        <w:ind w:left="0" w:firstLine="709"/>
        <w:jc w:val="both"/>
        <w:rPr>
          <w:rFonts w:ascii="Times New Roman" w:eastAsia="Times New Roman" w:hAnsi="Times New Roman" w:cs="Times New Roman"/>
          <w:sz w:val="28"/>
          <w:szCs w:val="28"/>
        </w:rPr>
      </w:pPr>
      <w:r w:rsidRPr="006B4110">
        <w:rPr>
          <w:rFonts w:ascii="Times New Roman" w:eastAsia="Times New Roman" w:hAnsi="Times New Roman" w:cs="Times New Roman"/>
          <w:sz w:val="28"/>
          <w:szCs w:val="28"/>
        </w:rPr>
        <w:t>Л</w:t>
      </w:r>
      <w:r w:rsidR="0089430D" w:rsidRPr="006B4110">
        <w:rPr>
          <w:rFonts w:ascii="Times New Roman" w:eastAsia="Times New Roman" w:hAnsi="Times New Roman" w:cs="Times New Roman"/>
          <w:sz w:val="28"/>
          <w:szCs w:val="28"/>
        </w:rPr>
        <w:t>огічний аспект. За допомогою цього аспекту можна визначити функціональні вимоги процесів. Він задає логічний взаємозв'язок між класами елементів процесів. Для побудови моделей застосовуються діаграми класів і діаграми станів</w:t>
      </w:r>
      <w:r w:rsidR="00D05783">
        <w:rPr>
          <w:rFonts w:ascii="Times New Roman" w:eastAsia="Times New Roman" w:hAnsi="Times New Roman" w:cs="Times New Roman"/>
          <w:sz w:val="28"/>
          <w:szCs w:val="28"/>
        </w:rPr>
        <w:t>.</w:t>
      </w:r>
    </w:p>
    <w:p w:rsidR="0089430D" w:rsidRPr="006B4110" w:rsidRDefault="006B4110" w:rsidP="00186A2D">
      <w:pPr>
        <w:pStyle w:val="a0"/>
        <w:numPr>
          <w:ilvl w:val="0"/>
          <w:numId w:val="25"/>
        </w:numPr>
        <w:tabs>
          <w:tab w:val="left" w:pos="993"/>
        </w:tabs>
        <w:spacing w:after="0" w:line="360" w:lineRule="auto"/>
        <w:ind w:left="0" w:firstLine="709"/>
        <w:jc w:val="both"/>
        <w:rPr>
          <w:rFonts w:ascii="Times New Roman" w:eastAsia="Times New Roman" w:hAnsi="Times New Roman" w:cs="Times New Roman"/>
          <w:sz w:val="28"/>
          <w:szCs w:val="28"/>
        </w:rPr>
      </w:pPr>
      <w:r w:rsidRPr="006B4110">
        <w:rPr>
          <w:rFonts w:ascii="Times New Roman" w:eastAsia="Times New Roman" w:hAnsi="Times New Roman" w:cs="Times New Roman"/>
          <w:sz w:val="28"/>
          <w:szCs w:val="28"/>
        </w:rPr>
        <w:lastRenderedPageBreak/>
        <w:t>С</w:t>
      </w:r>
      <w:r w:rsidR="0089430D" w:rsidRPr="006B4110">
        <w:rPr>
          <w:rFonts w:ascii="Times New Roman" w:eastAsia="Times New Roman" w:hAnsi="Times New Roman" w:cs="Times New Roman"/>
          <w:sz w:val="28"/>
          <w:szCs w:val="28"/>
        </w:rPr>
        <w:t xml:space="preserve">кладові елементи. </w:t>
      </w:r>
      <w:r w:rsidRPr="006B4110">
        <w:rPr>
          <w:rFonts w:ascii="Times New Roman" w:eastAsia="Times New Roman" w:hAnsi="Times New Roman" w:cs="Times New Roman"/>
          <w:sz w:val="28"/>
          <w:szCs w:val="28"/>
        </w:rPr>
        <w:t>Даний</w:t>
      </w:r>
      <w:r w:rsidR="0089430D" w:rsidRPr="006B4110">
        <w:rPr>
          <w:rFonts w:ascii="Times New Roman" w:eastAsia="Times New Roman" w:hAnsi="Times New Roman" w:cs="Times New Roman"/>
          <w:sz w:val="28"/>
          <w:szCs w:val="28"/>
        </w:rPr>
        <w:t xml:space="preserve"> аспект звертає увагу на склад елементів процесу </w:t>
      </w:r>
      <w:r w:rsidRPr="006B4110">
        <w:rPr>
          <w:rFonts w:ascii="Times New Roman" w:eastAsia="Times New Roman" w:hAnsi="Times New Roman" w:cs="Times New Roman"/>
          <w:sz w:val="28"/>
          <w:szCs w:val="28"/>
        </w:rPr>
        <w:t>та</w:t>
      </w:r>
      <w:r w:rsidR="0089430D" w:rsidRPr="006B4110">
        <w:rPr>
          <w:rFonts w:ascii="Times New Roman" w:eastAsia="Times New Roman" w:hAnsi="Times New Roman" w:cs="Times New Roman"/>
          <w:sz w:val="28"/>
          <w:szCs w:val="28"/>
        </w:rPr>
        <w:t xml:space="preserve"> їх розподіл при створенні інформаційної системи. Моделі в цьому аспекті будуються за допомогою діаграми компонентів. Вона містить інформацію про елементи процесу і програмн</w:t>
      </w:r>
      <w:r w:rsidRPr="006B4110">
        <w:rPr>
          <w:rFonts w:ascii="Times New Roman" w:eastAsia="Times New Roman" w:hAnsi="Times New Roman" w:cs="Times New Roman"/>
          <w:sz w:val="28"/>
          <w:szCs w:val="28"/>
        </w:rPr>
        <w:t xml:space="preserve">е </w:t>
      </w:r>
      <w:r w:rsidR="0089430D" w:rsidRPr="006B4110">
        <w:rPr>
          <w:rFonts w:ascii="Times New Roman" w:eastAsia="Times New Roman" w:hAnsi="Times New Roman" w:cs="Times New Roman"/>
          <w:sz w:val="28"/>
          <w:szCs w:val="28"/>
        </w:rPr>
        <w:t>забезпеченн</w:t>
      </w:r>
      <w:r w:rsidRPr="006B4110">
        <w:rPr>
          <w:rFonts w:ascii="Times New Roman" w:eastAsia="Times New Roman" w:hAnsi="Times New Roman" w:cs="Times New Roman"/>
          <w:sz w:val="28"/>
          <w:szCs w:val="28"/>
        </w:rPr>
        <w:t>я</w:t>
      </w:r>
      <w:r w:rsidR="00D05783">
        <w:rPr>
          <w:rFonts w:ascii="Times New Roman" w:eastAsia="Times New Roman" w:hAnsi="Times New Roman" w:cs="Times New Roman"/>
          <w:sz w:val="28"/>
          <w:szCs w:val="28"/>
        </w:rPr>
        <w:t>.</w:t>
      </w:r>
    </w:p>
    <w:p w:rsidR="0089430D" w:rsidRPr="006B4110" w:rsidRDefault="00D05783" w:rsidP="00186A2D">
      <w:pPr>
        <w:pStyle w:val="a0"/>
        <w:numPr>
          <w:ilvl w:val="0"/>
          <w:numId w:val="25"/>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89430D" w:rsidRPr="006B4110">
        <w:rPr>
          <w:rFonts w:ascii="Times New Roman" w:eastAsia="Times New Roman" w:hAnsi="Times New Roman" w:cs="Times New Roman"/>
          <w:sz w:val="28"/>
          <w:szCs w:val="28"/>
        </w:rPr>
        <w:t xml:space="preserve">ведення в дію. Цей аспект показує схему процесу в прив'язці до апаратного забезпечення інформаційної системи. Для побудови моделей застосовується тільки одна діаграма </w:t>
      </w:r>
      <w:r>
        <w:rPr>
          <w:rFonts w:ascii="Times New Roman" w:eastAsia="Times New Roman" w:hAnsi="Times New Roman" w:cs="Times New Roman"/>
          <w:sz w:val="28"/>
          <w:szCs w:val="28"/>
        </w:rPr>
        <w:t>–</w:t>
      </w:r>
      <w:r w:rsidR="0089430D" w:rsidRPr="006B4110">
        <w:rPr>
          <w:rFonts w:ascii="Times New Roman" w:eastAsia="Times New Roman" w:hAnsi="Times New Roman" w:cs="Times New Roman"/>
          <w:sz w:val="28"/>
          <w:szCs w:val="28"/>
        </w:rPr>
        <w:t xml:space="preserve"> діаграма топології</w:t>
      </w:r>
      <w:r w:rsidR="006B4110" w:rsidRPr="006B4110">
        <w:rPr>
          <w:rFonts w:ascii="Times New Roman" w:eastAsia="Times New Roman" w:hAnsi="Times New Roman" w:cs="Times New Roman"/>
          <w:sz w:val="28"/>
          <w:szCs w:val="28"/>
        </w:rPr>
        <w:t>.</w:t>
      </w:r>
    </w:p>
    <w:p w:rsidR="0089430D" w:rsidRPr="0089430D" w:rsidRDefault="0089430D" w:rsidP="0065381E">
      <w:pPr>
        <w:spacing w:after="0" w:line="360" w:lineRule="auto"/>
        <w:ind w:firstLine="709"/>
        <w:contextualSpacing/>
        <w:jc w:val="both"/>
        <w:rPr>
          <w:rFonts w:ascii="Times New Roman" w:eastAsia="Times New Roman" w:hAnsi="Times New Roman" w:cs="Times New Roman"/>
          <w:sz w:val="28"/>
          <w:szCs w:val="28"/>
        </w:rPr>
      </w:pPr>
      <w:r w:rsidRPr="0089430D">
        <w:rPr>
          <w:rFonts w:ascii="Times New Roman" w:eastAsia="Times New Roman" w:hAnsi="Times New Roman" w:cs="Times New Roman"/>
          <w:sz w:val="28"/>
          <w:szCs w:val="28"/>
        </w:rPr>
        <w:t>За</w:t>
      </w:r>
      <w:r w:rsidR="006B4110">
        <w:rPr>
          <w:rFonts w:ascii="Times New Roman" w:eastAsia="Times New Roman" w:hAnsi="Times New Roman" w:cs="Times New Roman"/>
          <w:sz w:val="28"/>
          <w:szCs w:val="28"/>
        </w:rPr>
        <w:t xml:space="preserve">вдяки </w:t>
      </w:r>
      <w:r w:rsidRPr="0089430D">
        <w:rPr>
          <w:rFonts w:ascii="Times New Roman" w:eastAsia="Times New Roman" w:hAnsi="Times New Roman" w:cs="Times New Roman"/>
          <w:sz w:val="28"/>
          <w:szCs w:val="28"/>
        </w:rPr>
        <w:t>застосуванн</w:t>
      </w:r>
      <w:r w:rsidR="006B4110">
        <w:rPr>
          <w:rFonts w:ascii="Times New Roman" w:eastAsia="Times New Roman" w:hAnsi="Times New Roman" w:cs="Times New Roman"/>
          <w:sz w:val="28"/>
          <w:szCs w:val="28"/>
        </w:rPr>
        <w:t>ю</w:t>
      </w:r>
      <w:r w:rsidRPr="0089430D">
        <w:rPr>
          <w:rFonts w:ascii="Times New Roman" w:eastAsia="Times New Roman" w:hAnsi="Times New Roman" w:cs="Times New Roman"/>
          <w:sz w:val="28"/>
          <w:szCs w:val="28"/>
        </w:rPr>
        <w:t xml:space="preserve"> різних аспектів</w:t>
      </w:r>
      <w:r w:rsidR="00D05783">
        <w:rPr>
          <w:rFonts w:ascii="Times New Roman" w:eastAsia="Times New Roman" w:hAnsi="Times New Roman" w:cs="Times New Roman"/>
          <w:sz w:val="28"/>
          <w:szCs w:val="28"/>
        </w:rPr>
        <w:t>,</w:t>
      </w:r>
      <w:r w:rsidRPr="0089430D">
        <w:rPr>
          <w:rFonts w:ascii="Times New Roman" w:eastAsia="Times New Roman" w:hAnsi="Times New Roman" w:cs="Times New Roman"/>
          <w:sz w:val="28"/>
          <w:szCs w:val="28"/>
        </w:rPr>
        <w:t xml:space="preserve"> Rational Rose надає користувачам</w:t>
      </w:r>
      <w:r w:rsidR="006B4110">
        <w:rPr>
          <w:rFonts w:ascii="Times New Roman" w:eastAsia="Times New Roman" w:hAnsi="Times New Roman" w:cs="Times New Roman"/>
          <w:sz w:val="28"/>
          <w:szCs w:val="28"/>
        </w:rPr>
        <w:t xml:space="preserve"> </w:t>
      </w:r>
      <w:r w:rsidRPr="0089430D">
        <w:rPr>
          <w:rFonts w:ascii="Times New Roman" w:eastAsia="Times New Roman" w:hAnsi="Times New Roman" w:cs="Times New Roman"/>
          <w:sz w:val="28"/>
          <w:szCs w:val="28"/>
        </w:rPr>
        <w:t xml:space="preserve">можливість створювати, аналізувати, змінювати і керувати моделями, використовуючи єдиний об'єктно-орієнтований підхід </w:t>
      </w:r>
      <w:r w:rsidR="006B4110">
        <w:rPr>
          <w:rFonts w:ascii="Times New Roman" w:eastAsia="Times New Roman" w:hAnsi="Times New Roman" w:cs="Times New Roman"/>
          <w:sz w:val="28"/>
          <w:szCs w:val="28"/>
        </w:rPr>
        <w:t>та</w:t>
      </w:r>
      <w:r w:rsidRPr="0089430D">
        <w:rPr>
          <w:rFonts w:ascii="Times New Roman" w:eastAsia="Times New Roman" w:hAnsi="Times New Roman" w:cs="Times New Roman"/>
          <w:sz w:val="28"/>
          <w:szCs w:val="28"/>
        </w:rPr>
        <w:t xml:space="preserve"> єдин</w:t>
      </w:r>
      <w:r w:rsidR="006B4110">
        <w:rPr>
          <w:rFonts w:ascii="Times New Roman" w:eastAsia="Times New Roman" w:hAnsi="Times New Roman" w:cs="Times New Roman"/>
          <w:sz w:val="28"/>
          <w:szCs w:val="28"/>
        </w:rPr>
        <w:t>у</w:t>
      </w:r>
      <w:r w:rsidRPr="0089430D">
        <w:rPr>
          <w:rFonts w:ascii="Times New Roman" w:eastAsia="Times New Roman" w:hAnsi="Times New Roman" w:cs="Times New Roman"/>
          <w:sz w:val="28"/>
          <w:szCs w:val="28"/>
        </w:rPr>
        <w:t xml:space="preserve"> мов</w:t>
      </w:r>
      <w:r w:rsidR="006B4110">
        <w:rPr>
          <w:rFonts w:ascii="Times New Roman" w:eastAsia="Times New Roman" w:hAnsi="Times New Roman" w:cs="Times New Roman"/>
          <w:sz w:val="28"/>
          <w:szCs w:val="28"/>
        </w:rPr>
        <w:t xml:space="preserve">у </w:t>
      </w:r>
      <w:r w:rsidRPr="0089430D">
        <w:rPr>
          <w:rFonts w:ascii="Times New Roman" w:eastAsia="Times New Roman" w:hAnsi="Times New Roman" w:cs="Times New Roman"/>
          <w:sz w:val="28"/>
          <w:szCs w:val="28"/>
        </w:rPr>
        <w:t>моделювання.</w:t>
      </w:r>
    </w:p>
    <w:p w:rsidR="0089430D" w:rsidRPr="0089430D" w:rsidRDefault="0089430D" w:rsidP="0065381E">
      <w:pPr>
        <w:spacing w:after="0" w:line="360" w:lineRule="auto"/>
        <w:ind w:firstLine="709"/>
        <w:contextualSpacing/>
        <w:jc w:val="both"/>
        <w:rPr>
          <w:rFonts w:ascii="Times New Roman" w:eastAsia="Times New Roman" w:hAnsi="Times New Roman" w:cs="Times New Roman"/>
          <w:sz w:val="28"/>
          <w:szCs w:val="28"/>
        </w:rPr>
      </w:pPr>
      <w:r w:rsidRPr="0089430D">
        <w:rPr>
          <w:rFonts w:ascii="Times New Roman" w:eastAsia="Times New Roman" w:hAnsi="Times New Roman" w:cs="Times New Roman"/>
          <w:sz w:val="28"/>
          <w:szCs w:val="28"/>
        </w:rPr>
        <w:t xml:space="preserve">Останні версії Rational Rose містять кілька програмних продуктів, </w:t>
      </w:r>
      <w:r w:rsidR="00A329AD">
        <w:rPr>
          <w:rFonts w:ascii="Times New Roman" w:eastAsia="Times New Roman" w:hAnsi="Times New Roman" w:cs="Times New Roman"/>
          <w:sz w:val="28"/>
          <w:szCs w:val="28"/>
        </w:rPr>
        <w:t>що</w:t>
      </w:r>
      <w:r w:rsidRPr="0089430D">
        <w:rPr>
          <w:rFonts w:ascii="Times New Roman" w:eastAsia="Times New Roman" w:hAnsi="Times New Roman" w:cs="Times New Roman"/>
          <w:sz w:val="28"/>
          <w:szCs w:val="28"/>
        </w:rPr>
        <w:t xml:space="preserve"> забезпечують широкі можливості </w:t>
      </w:r>
      <w:r w:rsidR="00A329AD">
        <w:rPr>
          <w:rFonts w:ascii="Times New Roman" w:eastAsia="Times New Roman" w:hAnsi="Times New Roman" w:cs="Times New Roman"/>
          <w:sz w:val="28"/>
          <w:szCs w:val="28"/>
        </w:rPr>
        <w:t xml:space="preserve">з </w:t>
      </w:r>
      <w:r w:rsidRPr="0089430D">
        <w:rPr>
          <w:rFonts w:ascii="Times New Roman" w:eastAsia="Times New Roman" w:hAnsi="Times New Roman" w:cs="Times New Roman"/>
          <w:sz w:val="28"/>
          <w:szCs w:val="28"/>
        </w:rPr>
        <w:t>моделюванн</w:t>
      </w:r>
      <w:r w:rsidR="00A329AD">
        <w:rPr>
          <w:rFonts w:ascii="Times New Roman" w:eastAsia="Times New Roman" w:hAnsi="Times New Roman" w:cs="Times New Roman"/>
          <w:sz w:val="28"/>
          <w:szCs w:val="28"/>
        </w:rPr>
        <w:t>я</w:t>
      </w:r>
      <w:r w:rsidRPr="0089430D">
        <w:rPr>
          <w:rFonts w:ascii="Times New Roman" w:eastAsia="Times New Roman" w:hAnsi="Times New Roman" w:cs="Times New Roman"/>
          <w:sz w:val="28"/>
          <w:szCs w:val="28"/>
        </w:rPr>
        <w:t xml:space="preserve"> бізнес</w:t>
      </w:r>
      <w:r w:rsidR="00A329AD">
        <w:rPr>
          <w:rFonts w:ascii="Times New Roman" w:eastAsia="Times New Roman" w:hAnsi="Times New Roman" w:cs="Times New Roman"/>
          <w:sz w:val="28"/>
          <w:szCs w:val="28"/>
        </w:rPr>
        <w:t>-</w:t>
      </w:r>
      <w:r w:rsidRPr="0089430D">
        <w:rPr>
          <w:rFonts w:ascii="Times New Roman" w:eastAsia="Times New Roman" w:hAnsi="Times New Roman" w:cs="Times New Roman"/>
          <w:sz w:val="28"/>
          <w:szCs w:val="28"/>
        </w:rPr>
        <w:t xml:space="preserve">процесів. Користувачі можуть створювати графічні моделі процесів </w:t>
      </w:r>
      <w:r w:rsidR="00A329AD">
        <w:rPr>
          <w:rFonts w:ascii="Times New Roman" w:eastAsia="Times New Roman" w:hAnsi="Times New Roman" w:cs="Times New Roman"/>
          <w:sz w:val="28"/>
          <w:szCs w:val="28"/>
        </w:rPr>
        <w:t>відповідн</w:t>
      </w:r>
      <w:r w:rsidR="00D05073">
        <w:rPr>
          <w:rFonts w:ascii="Times New Roman" w:eastAsia="Times New Roman" w:hAnsi="Times New Roman" w:cs="Times New Roman"/>
          <w:sz w:val="28"/>
          <w:szCs w:val="28"/>
        </w:rPr>
        <w:t>о</w:t>
      </w:r>
      <w:r w:rsidRPr="0089430D">
        <w:rPr>
          <w:rFonts w:ascii="Times New Roman" w:eastAsia="Times New Roman" w:hAnsi="Times New Roman" w:cs="Times New Roman"/>
          <w:sz w:val="28"/>
          <w:szCs w:val="28"/>
        </w:rPr>
        <w:t xml:space="preserve"> до потреб бізнесу.</w:t>
      </w:r>
    </w:p>
    <w:p w:rsidR="0089430D" w:rsidRPr="0089430D" w:rsidRDefault="0089430D" w:rsidP="0065381E">
      <w:pPr>
        <w:spacing w:after="0" w:line="360" w:lineRule="auto"/>
        <w:ind w:firstLine="709"/>
        <w:contextualSpacing/>
        <w:jc w:val="both"/>
        <w:rPr>
          <w:rFonts w:ascii="Times New Roman" w:eastAsia="Times New Roman" w:hAnsi="Times New Roman" w:cs="Times New Roman"/>
          <w:sz w:val="28"/>
          <w:szCs w:val="28"/>
        </w:rPr>
      </w:pPr>
      <w:r w:rsidRPr="0089430D">
        <w:rPr>
          <w:rFonts w:ascii="Times New Roman" w:eastAsia="Times New Roman" w:hAnsi="Times New Roman" w:cs="Times New Roman"/>
          <w:sz w:val="28"/>
          <w:szCs w:val="28"/>
        </w:rPr>
        <w:t>Rational Rose забезпечує наступні можливості моделювання бізнес процесів:</w:t>
      </w:r>
    </w:p>
    <w:p w:rsidR="0089430D" w:rsidRPr="006B4110" w:rsidRDefault="006B4110" w:rsidP="00CD7656">
      <w:pPr>
        <w:pStyle w:val="a0"/>
        <w:numPr>
          <w:ilvl w:val="0"/>
          <w:numId w:val="16"/>
        </w:numPr>
        <w:tabs>
          <w:tab w:val="left" w:pos="993"/>
        </w:tabs>
        <w:spacing w:after="0" w:line="360" w:lineRule="auto"/>
        <w:ind w:left="0" w:firstLine="709"/>
        <w:jc w:val="both"/>
        <w:rPr>
          <w:rFonts w:ascii="Times New Roman" w:eastAsia="Times New Roman" w:hAnsi="Times New Roman" w:cs="Times New Roman"/>
          <w:sz w:val="28"/>
          <w:szCs w:val="28"/>
        </w:rPr>
      </w:pPr>
      <w:r w:rsidRPr="006B4110">
        <w:rPr>
          <w:rFonts w:ascii="Times New Roman" w:eastAsia="Times New Roman" w:hAnsi="Times New Roman" w:cs="Times New Roman"/>
          <w:sz w:val="28"/>
          <w:szCs w:val="28"/>
        </w:rPr>
        <w:t>П</w:t>
      </w:r>
      <w:r w:rsidR="0089430D" w:rsidRPr="006B4110">
        <w:rPr>
          <w:rFonts w:ascii="Times New Roman" w:eastAsia="Times New Roman" w:hAnsi="Times New Roman" w:cs="Times New Roman"/>
          <w:sz w:val="28"/>
          <w:szCs w:val="28"/>
        </w:rPr>
        <w:t>ідтримка об'єктного моделювання. Застосування принципів об'єктного моделювання та мови UML дозволяє наблизити моделі процесів до вимог бізнесу і спрощує вигляд моделей;</w:t>
      </w:r>
    </w:p>
    <w:p w:rsidR="0089430D" w:rsidRPr="006B4110" w:rsidRDefault="006B4110" w:rsidP="00CD7656">
      <w:pPr>
        <w:pStyle w:val="a0"/>
        <w:numPr>
          <w:ilvl w:val="0"/>
          <w:numId w:val="16"/>
        </w:numPr>
        <w:tabs>
          <w:tab w:val="left" w:pos="993"/>
        </w:tabs>
        <w:spacing w:after="0" w:line="360" w:lineRule="auto"/>
        <w:ind w:left="0" w:firstLine="709"/>
        <w:jc w:val="both"/>
        <w:rPr>
          <w:rFonts w:ascii="Times New Roman" w:eastAsia="Times New Roman" w:hAnsi="Times New Roman" w:cs="Times New Roman"/>
          <w:sz w:val="28"/>
          <w:szCs w:val="28"/>
        </w:rPr>
      </w:pPr>
      <w:r w:rsidRPr="006B4110">
        <w:rPr>
          <w:rFonts w:ascii="Times New Roman" w:eastAsia="Times New Roman" w:hAnsi="Times New Roman" w:cs="Times New Roman"/>
          <w:sz w:val="28"/>
          <w:szCs w:val="28"/>
        </w:rPr>
        <w:t>С</w:t>
      </w:r>
      <w:r w:rsidR="0089430D" w:rsidRPr="006B4110">
        <w:rPr>
          <w:rFonts w:ascii="Times New Roman" w:eastAsia="Times New Roman" w:hAnsi="Times New Roman" w:cs="Times New Roman"/>
          <w:sz w:val="28"/>
          <w:szCs w:val="28"/>
        </w:rPr>
        <w:t>труктурне уявлення елементів. Моделі процесів і їх елементи можуть бути представлені у вигляді графічної структури, наочно відображає їх склад і взаємозв'язку;</w:t>
      </w:r>
    </w:p>
    <w:p w:rsidR="0089430D" w:rsidRPr="006B4110" w:rsidRDefault="006B4110" w:rsidP="00CD7656">
      <w:pPr>
        <w:pStyle w:val="a0"/>
        <w:numPr>
          <w:ilvl w:val="0"/>
          <w:numId w:val="16"/>
        </w:numPr>
        <w:tabs>
          <w:tab w:val="left" w:pos="993"/>
        </w:tabs>
        <w:spacing w:after="0" w:line="360" w:lineRule="auto"/>
        <w:ind w:left="0" w:firstLine="709"/>
        <w:jc w:val="both"/>
        <w:rPr>
          <w:rFonts w:ascii="Times New Roman" w:eastAsia="Times New Roman" w:hAnsi="Times New Roman" w:cs="Times New Roman"/>
          <w:sz w:val="28"/>
          <w:szCs w:val="28"/>
        </w:rPr>
      </w:pPr>
      <w:r w:rsidRPr="006B4110">
        <w:rPr>
          <w:rFonts w:ascii="Times New Roman" w:eastAsia="Times New Roman" w:hAnsi="Times New Roman" w:cs="Times New Roman"/>
          <w:sz w:val="28"/>
          <w:szCs w:val="28"/>
        </w:rPr>
        <w:t>І</w:t>
      </w:r>
      <w:r w:rsidR="0089430D" w:rsidRPr="006B4110">
        <w:rPr>
          <w:rFonts w:ascii="Times New Roman" w:eastAsia="Times New Roman" w:hAnsi="Times New Roman" w:cs="Times New Roman"/>
          <w:sz w:val="28"/>
          <w:szCs w:val="28"/>
        </w:rPr>
        <w:t>нтеграція моделей. За рахунок застосування єдиної мови UML, Rational Rose дозволяє об'єднати моделі бізнес процесу, моделі додатків і моделі даних;</w:t>
      </w:r>
    </w:p>
    <w:p w:rsidR="0089430D" w:rsidRPr="006B4110" w:rsidRDefault="006B4110" w:rsidP="00CD7656">
      <w:pPr>
        <w:pStyle w:val="a0"/>
        <w:numPr>
          <w:ilvl w:val="0"/>
          <w:numId w:val="16"/>
        </w:numPr>
        <w:tabs>
          <w:tab w:val="left" w:pos="993"/>
        </w:tabs>
        <w:spacing w:after="0" w:line="360" w:lineRule="auto"/>
        <w:ind w:left="0" w:firstLine="709"/>
        <w:jc w:val="both"/>
        <w:rPr>
          <w:rFonts w:ascii="Times New Roman" w:eastAsia="Times New Roman" w:hAnsi="Times New Roman" w:cs="Times New Roman"/>
          <w:sz w:val="28"/>
          <w:szCs w:val="28"/>
        </w:rPr>
      </w:pPr>
      <w:r w:rsidRPr="006B4110">
        <w:rPr>
          <w:rFonts w:ascii="Times New Roman" w:eastAsia="Times New Roman" w:hAnsi="Times New Roman" w:cs="Times New Roman"/>
          <w:sz w:val="28"/>
          <w:szCs w:val="28"/>
        </w:rPr>
        <w:t>І</w:t>
      </w:r>
      <w:r w:rsidR="0089430D" w:rsidRPr="006B4110">
        <w:rPr>
          <w:rFonts w:ascii="Times New Roman" w:eastAsia="Times New Roman" w:hAnsi="Times New Roman" w:cs="Times New Roman"/>
          <w:sz w:val="28"/>
          <w:szCs w:val="28"/>
        </w:rPr>
        <w:t>нтеграція з програмними продуктами. Для розширення можливостей моделювання та аналізу бізнес процесів в Rational Rose реалізована можливість інтеграції з іншими програмними продуктами, наприклад, Microsoft Visual Studio;</w:t>
      </w:r>
    </w:p>
    <w:p w:rsidR="0089430D" w:rsidRPr="006B4110" w:rsidRDefault="00D05073" w:rsidP="00CD7656">
      <w:pPr>
        <w:pStyle w:val="a0"/>
        <w:numPr>
          <w:ilvl w:val="0"/>
          <w:numId w:val="16"/>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89430D" w:rsidRPr="006B4110">
        <w:rPr>
          <w:rFonts w:ascii="Times New Roman" w:eastAsia="Times New Roman" w:hAnsi="Times New Roman" w:cs="Times New Roman"/>
          <w:sz w:val="28"/>
          <w:szCs w:val="28"/>
        </w:rPr>
        <w:t>ідкрита архітектура. Вона дозволяє доповнювати існуючий інструментарій програми новими функціями і можливостями;</w:t>
      </w:r>
    </w:p>
    <w:p w:rsidR="00D05073" w:rsidRDefault="00D05073" w:rsidP="00CD7656">
      <w:pPr>
        <w:pStyle w:val="a0"/>
        <w:numPr>
          <w:ilvl w:val="0"/>
          <w:numId w:val="16"/>
        </w:numPr>
        <w:tabs>
          <w:tab w:val="left" w:pos="993"/>
        </w:tabs>
        <w:spacing w:after="0" w:line="360" w:lineRule="auto"/>
        <w:ind w:left="0" w:firstLine="709"/>
        <w:jc w:val="both"/>
      </w:pPr>
      <w:r>
        <w:rPr>
          <w:rFonts w:ascii="Times New Roman" w:eastAsia="Times New Roman" w:hAnsi="Times New Roman" w:cs="Times New Roman"/>
          <w:sz w:val="28"/>
          <w:szCs w:val="28"/>
        </w:rPr>
        <w:lastRenderedPageBreak/>
        <w:t>З</w:t>
      </w:r>
      <w:r w:rsidRPr="006B4110">
        <w:rPr>
          <w:rFonts w:ascii="Times New Roman" w:eastAsia="Times New Roman" w:hAnsi="Times New Roman" w:cs="Times New Roman"/>
          <w:sz w:val="28"/>
          <w:szCs w:val="28"/>
        </w:rPr>
        <w:t>воротн</w:t>
      </w:r>
      <w:r>
        <w:rPr>
          <w:rFonts w:ascii="Times New Roman" w:eastAsia="Times New Roman" w:hAnsi="Times New Roman" w:cs="Times New Roman"/>
          <w:sz w:val="28"/>
          <w:szCs w:val="28"/>
        </w:rPr>
        <w:t>е</w:t>
      </w:r>
      <w:r w:rsidR="0089430D" w:rsidRPr="006B4110">
        <w:rPr>
          <w:rFonts w:ascii="Times New Roman" w:eastAsia="Times New Roman" w:hAnsi="Times New Roman" w:cs="Times New Roman"/>
          <w:sz w:val="28"/>
          <w:szCs w:val="28"/>
        </w:rPr>
        <w:t xml:space="preserve"> проектування. Ця можливість дозволяє на основі наявного програмного коду побудувати понятійну модель. Для цілей моделювання бізнес</w:t>
      </w:r>
      <w:r>
        <w:rPr>
          <w:rFonts w:ascii="Times New Roman" w:eastAsia="Times New Roman" w:hAnsi="Times New Roman" w:cs="Times New Roman"/>
          <w:sz w:val="28"/>
          <w:szCs w:val="28"/>
        </w:rPr>
        <w:t>-</w:t>
      </w:r>
      <w:r w:rsidR="0089430D" w:rsidRPr="006B4110">
        <w:rPr>
          <w:rFonts w:ascii="Times New Roman" w:eastAsia="Times New Roman" w:hAnsi="Times New Roman" w:cs="Times New Roman"/>
          <w:sz w:val="28"/>
          <w:szCs w:val="28"/>
        </w:rPr>
        <w:t>процесів дана можливість може бути корисна, якщо модельований процес автоматизований.</w:t>
      </w:r>
    </w:p>
    <w:p w:rsidR="00D05073" w:rsidRPr="00D05073" w:rsidRDefault="00D05073" w:rsidP="0065381E">
      <w:pPr>
        <w:pStyle w:val="a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Головна </w:t>
      </w:r>
      <w:r w:rsidRPr="00D05073">
        <w:rPr>
          <w:rFonts w:ascii="Times New Roman" w:hAnsi="Times New Roman" w:cs="Times New Roman"/>
          <w:sz w:val="28"/>
          <w:szCs w:val="28"/>
        </w:rPr>
        <w:t>перевага даного CASE</w:t>
      </w:r>
      <w:r>
        <w:rPr>
          <w:rFonts w:ascii="Times New Roman" w:hAnsi="Times New Roman" w:cs="Times New Roman"/>
          <w:sz w:val="28"/>
          <w:szCs w:val="28"/>
        </w:rPr>
        <w:t>-</w:t>
      </w:r>
      <w:r w:rsidRPr="00D05073">
        <w:rPr>
          <w:rFonts w:ascii="Times New Roman" w:hAnsi="Times New Roman" w:cs="Times New Roman"/>
          <w:sz w:val="28"/>
          <w:szCs w:val="28"/>
        </w:rPr>
        <w:t>засоб</w:t>
      </w:r>
      <w:r>
        <w:rPr>
          <w:rFonts w:ascii="Times New Roman" w:hAnsi="Times New Roman" w:cs="Times New Roman"/>
          <w:sz w:val="28"/>
          <w:szCs w:val="28"/>
        </w:rPr>
        <w:t>у</w:t>
      </w:r>
      <w:r w:rsidRPr="00D05073">
        <w:rPr>
          <w:rFonts w:ascii="Times New Roman" w:hAnsi="Times New Roman" w:cs="Times New Roman"/>
          <w:sz w:val="28"/>
          <w:szCs w:val="28"/>
        </w:rPr>
        <w:t xml:space="preserve"> пов'язан</w:t>
      </w:r>
      <w:r>
        <w:rPr>
          <w:rFonts w:ascii="Times New Roman" w:hAnsi="Times New Roman" w:cs="Times New Roman"/>
          <w:sz w:val="28"/>
          <w:szCs w:val="28"/>
        </w:rPr>
        <w:t>а</w:t>
      </w:r>
      <w:r w:rsidRPr="00D05073">
        <w:rPr>
          <w:rFonts w:ascii="Times New Roman" w:hAnsi="Times New Roman" w:cs="Times New Roman"/>
          <w:sz w:val="28"/>
          <w:szCs w:val="28"/>
        </w:rPr>
        <w:t xml:space="preserve"> з об'єктним принципом моделювання. За рахунок його застосування можна максимально зблизити уявлення різних фахівців, які здійснюють моделювання бізнес процесів і працюють з моделями. Крім цього, є і переваги, обумовлені зручністю роботи з програмним пакетом Rational Rose.</w:t>
      </w:r>
    </w:p>
    <w:p w:rsidR="00D05073" w:rsidRPr="00D05073" w:rsidRDefault="00D05073" w:rsidP="0065381E">
      <w:pPr>
        <w:pStyle w:val="a0"/>
        <w:spacing w:after="0" w:line="360" w:lineRule="auto"/>
        <w:ind w:left="0" w:firstLine="709"/>
        <w:jc w:val="both"/>
        <w:rPr>
          <w:rFonts w:ascii="Times New Roman" w:hAnsi="Times New Roman" w:cs="Times New Roman"/>
          <w:sz w:val="28"/>
          <w:szCs w:val="28"/>
        </w:rPr>
      </w:pPr>
      <w:r w:rsidRPr="00D05073">
        <w:rPr>
          <w:rFonts w:ascii="Times New Roman" w:hAnsi="Times New Roman" w:cs="Times New Roman"/>
          <w:sz w:val="28"/>
          <w:szCs w:val="28"/>
        </w:rPr>
        <w:t>Перевагами Rational Rose є:</w:t>
      </w:r>
    </w:p>
    <w:p w:rsidR="00D05073" w:rsidRPr="00D05073" w:rsidRDefault="00D05073" w:rsidP="00CD7656">
      <w:pPr>
        <w:pStyle w:val="a0"/>
        <w:numPr>
          <w:ilvl w:val="0"/>
          <w:numId w:val="1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D05073">
        <w:rPr>
          <w:rFonts w:ascii="Times New Roman" w:hAnsi="Times New Roman" w:cs="Times New Roman"/>
          <w:sz w:val="28"/>
          <w:szCs w:val="28"/>
        </w:rPr>
        <w:t>ідтримка командної роботи. Користувачі можуть працювати зі своїми власними унікальними моделями та в своєму власному оточенні без зміни робочого місця, при цьому зберігається взаємозв'язок із загальними моделями;</w:t>
      </w:r>
    </w:p>
    <w:p w:rsidR="00D05073" w:rsidRPr="00D05073" w:rsidRDefault="00D05073" w:rsidP="00CD7656">
      <w:pPr>
        <w:pStyle w:val="a0"/>
        <w:numPr>
          <w:ilvl w:val="0"/>
          <w:numId w:val="1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D05073">
        <w:rPr>
          <w:rFonts w:ascii="Times New Roman" w:hAnsi="Times New Roman" w:cs="Times New Roman"/>
          <w:sz w:val="28"/>
          <w:szCs w:val="28"/>
        </w:rPr>
        <w:t xml:space="preserve">правління моделями. Всі створювані моделі можуть бути легко змінені. Зміни в одній моделі автоматично </w:t>
      </w:r>
      <w:r>
        <w:rPr>
          <w:rFonts w:ascii="Times New Roman" w:hAnsi="Times New Roman" w:cs="Times New Roman"/>
          <w:sz w:val="28"/>
          <w:szCs w:val="28"/>
        </w:rPr>
        <w:t>відображаються</w:t>
      </w:r>
      <w:r w:rsidRPr="00D05073">
        <w:rPr>
          <w:rFonts w:ascii="Times New Roman" w:hAnsi="Times New Roman" w:cs="Times New Roman"/>
          <w:sz w:val="28"/>
          <w:szCs w:val="28"/>
        </w:rPr>
        <w:t xml:space="preserve"> у взаємозалежних моделях. Для управління моделями застосовується система контролю версій і управління конфігурацією.</w:t>
      </w:r>
    </w:p>
    <w:p w:rsidR="00D05073" w:rsidRPr="00D05073" w:rsidRDefault="00D05073" w:rsidP="00CD7656">
      <w:pPr>
        <w:pStyle w:val="a0"/>
        <w:numPr>
          <w:ilvl w:val="0"/>
          <w:numId w:val="1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Pr="00D05073">
        <w:rPr>
          <w:rFonts w:ascii="Times New Roman" w:hAnsi="Times New Roman" w:cs="Times New Roman"/>
          <w:sz w:val="28"/>
          <w:szCs w:val="28"/>
        </w:rPr>
        <w:t xml:space="preserve">онтроль помилок. Rational Rose забезпечує відстеження помилок, що виникають при моделюванні. </w:t>
      </w:r>
    </w:p>
    <w:p w:rsidR="00D05073" w:rsidRPr="00D05073" w:rsidRDefault="00D05073" w:rsidP="00CD7656">
      <w:pPr>
        <w:pStyle w:val="a0"/>
        <w:numPr>
          <w:ilvl w:val="0"/>
          <w:numId w:val="1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Pr="00D05073">
        <w:rPr>
          <w:rFonts w:ascii="Times New Roman" w:hAnsi="Times New Roman" w:cs="Times New Roman"/>
          <w:sz w:val="28"/>
          <w:szCs w:val="28"/>
        </w:rPr>
        <w:t>окументування моделей. Користувачі можуть створювати необхідні їм звіти і документи за моделями процесів. Документи формуються під потреби користувача і можуть налаштовуватися для застосування до різних моделей;</w:t>
      </w:r>
    </w:p>
    <w:p w:rsidR="00D05073" w:rsidRDefault="00D05073" w:rsidP="00CD7656">
      <w:pPr>
        <w:pStyle w:val="a0"/>
        <w:numPr>
          <w:ilvl w:val="0"/>
          <w:numId w:val="1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D05073">
        <w:rPr>
          <w:rFonts w:ascii="Times New Roman" w:hAnsi="Times New Roman" w:cs="Times New Roman"/>
          <w:sz w:val="28"/>
          <w:szCs w:val="28"/>
        </w:rPr>
        <w:t>правління конфігурацією.</w:t>
      </w:r>
      <w:r>
        <w:rPr>
          <w:rFonts w:ascii="Times New Roman" w:hAnsi="Times New Roman" w:cs="Times New Roman"/>
          <w:sz w:val="28"/>
          <w:szCs w:val="28"/>
        </w:rPr>
        <w:t xml:space="preserve"> </w:t>
      </w:r>
      <w:r w:rsidRPr="00D05073">
        <w:rPr>
          <w:rFonts w:ascii="Times New Roman" w:hAnsi="Times New Roman" w:cs="Times New Roman"/>
          <w:sz w:val="28"/>
          <w:szCs w:val="28"/>
        </w:rPr>
        <w:t xml:space="preserve">Користувачі можуть налаштовувати конфігурацію інтерфейсу під свої потреби. </w:t>
      </w:r>
      <w:r w:rsidR="00031C52">
        <w:rPr>
          <w:rFonts w:ascii="Times New Roman" w:hAnsi="Times New Roman" w:cs="Times New Roman"/>
          <w:sz w:val="28"/>
          <w:szCs w:val="28"/>
          <w:lang w:val="en-US"/>
        </w:rPr>
        <w:t>[</w:t>
      </w:r>
      <w:r w:rsidR="00AF5EB1">
        <w:rPr>
          <w:rFonts w:ascii="Times New Roman" w:hAnsi="Times New Roman" w:cs="Times New Roman"/>
          <w:sz w:val="28"/>
          <w:szCs w:val="28"/>
          <w:lang w:val="en-US"/>
        </w:rPr>
        <w:t>1</w:t>
      </w:r>
      <w:r w:rsidR="00031C52">
        <w:rPr>
          <w:rFonts w:ascii="Times New Roman" w:hAnsi="Times New Roman" w:cs="Times New Roman"/>
          <w:sz w:val="28"/>
          <w:szCs w:val="28"/>
          <w:lang w:val="en-US"/>
        </w:rPr>
        <w:t>8]</w:t>
      </w:r>
    </w:p>
    <w:p w:rsidR="007767CD" w:rsidRDefault="007767CD" w:rsidP="00186A2D">
      <w:pPr>
        <w:spacing w:after="0" w:line="360" w:lineRule="auto"/>
        <w:contextualSpacing/>
        <w:jc w:val="both"/>
        <w:rPr>
          <w:rFonts w:ascii="Times New Roman" w:hAnsi="Times New Roman" w:cs="Times New Roman"/>
          <w:sz w:val="28"/>
          <w:szCs w:val="28"/>
        </w:rPr>
      </w:pPr>
    </w:p>
    <w:p w:rsidR="007767CD" w:rsidRDefault="001C6F78" w:rsidP="00186A2D">
      <w:pPr>
        <w:pStyle w:val="2"/>
        <w:spacing w:after="0"/>
        <w:ind w:left="1077" w:firstLine="0"/>
        <w:jc w:val="center"/>
        <w:rPr>
          <w:b/>
          <w:bCs/>
        </w:rPr>
      </w:pPr>
      <w:bookmarkStart w:id="36" w:name="_Toc75110749"/>
      <w:r>
        <w:rPr>
          <w:b/>
          <w:bCs/>
        </w:rPr>
        <w:t>2.7</w:t>
      </w:r>
      <w:r w:rsidR="007767CD" w:rsidRPr="007767CD">
        <w:rPr>
          <w:b/>
          <w:bCs/>
        </w:rPr>
        <w:t xml:space="preserve"> Розгляд </w:t>
      </w:r>
      <w:r w:rsidR="007767CD" w:rsidRPr="007767CD">
        <w:rPr>
          <w:b/>
          <w:bCs/>
          <w:lang w:val="en-US"/>
        </w:rPr>
        <w:t xml:space="preserve">ERwin Process Modeler </w:t>
      </w:r>
      <w:r w:rsidR="007767CD" w:rsidRPr="007767CD">
        <w:rPr>
          <w:b/>
          <w:bCs/>
        </w:rPr>
        <w:t xml:space="preserve">у якості </w:t>
      </w:r>
      <w:r w:rsidR="007767CD" w:rsidRPr="007767CD">
        <w:rPr>
          <w:b/>
          <w:bCs/>
          <w:lang w:val="en-US"/>
        </w:rPr>
        <w:t>CASE-</w:t>
      </w:r>
      <w:r w:rsidR="007767CD" w:rsidRPr="007767CD">
        <w:rPr>
          <w:b/>
          <w:bCs/>
        </w:rPr>
        <w:t>засобу</w:t>
      </w:r>
      <w:bookmarkEnd w:id="36"/>
    </w:p>
    <w:p w:rsidR="00186A2D" w:rsidRPr="00186A2D" w:rsidRDefault="00186A2D" w:rsidP="00186A2D"/>
    <w:p w:rsidR="007767CD" w:rsidRPr="007767CD" w:rsidRDefault="007767CD" w:rsidP="0065381E">
      <w:pPr>
        <w:spacing w:after="0" w:line="360" w:lineRule="auto"/>
        <w:ind w:firstLine="709"/>
        <w:contextualSpacing/>
        <w:jc w:val="both"/>
        <w:rPr>
          <w:rFonts w:ascii="Times New Roman" w:hAnsi="Times New Roman" w:cs="Times New Roman"/>
          <w:sz w:val="28"/>
          <w:szCs w:val="28"/>
        </w:rPr>
      </w:pPr>
      <w:r w:rsidRPr="007767CD">
        <w:rPr>
          <w:rFonts w:ascii="Times New Roman" w:hAnsi="Times New Roman" w:cs="Times New Roman"/>
          <w:sz w:val="28"/>
          <w:szCs w:val="28"/>
        </w:rPr>
        <w:t>ERwin є одним з CASE</w:t>
      </w:r>
      <w:r>
        <w:rPr>
          <w:rFonts w:ascii="Times New Roman" w:hAnsi="Times New Roman" w:cs="Times New Roman"/>
          <w:sz w:val="28"/>
          <w:szCs w:val="28"/>
        </w:rPr>
        <w:t>-</w:t>
      </w:r>
      <w:r w:rsidRPr="007767CD">
        <w:rPr>
          <w:rFonts w:ascii="Times New Roman" w:hAnsi="Times New Roman" w:cs="Times New Roman"/>
          <w:sz w:val="28"/>
          <w:szCs w:val="28"/>
        </w:rPr>
        <w:t xml:space="preserve">засобів, що дозволяють моделювати бізнес процеси. Він відноситься до категорії I - CASE. ERwin забезпечує інтеграцію моделей верхнього рівня з моделями нижнього рівня. Моделі верхнього рівня розробляються на початкових стадіях проектування інформаційних систем. </w:t>
      </w:r>
      <w:r w:rsidRPr="007767CD">
        <w:rPr>
          <w:rFonts w:ascii="Times New Roman" w:hAnsi="Times New Roman" w:cs="Times New Roman"/>
          <w:sz w:val="28"/>
          <w:szCs w:val="28"/>
        </w:rPr>
        <w:lastRenderedPageBreak/>
        <w:t>Моделі нижнього рівня розробляються на етапі створення програмного коду і тестування.</w:t>
      </w:r>
    </w:p>
    <w:p w:rsidR="007767CD" w:rsidRPr="007767CD" w:rsidRDefault="007767CD" w:rsidP="0065381E">
      <w:pPr>
        <w:spacing w:after="0" w:line="360" w:lineRule="auto"/>
        <w:ind w:firstLine="709"/>
        <w:contextualSpacing/>
        <w:jc w:val="both"/>
        <w:rPr>
          <w:rFonts w:ascii="Times New Roman" w:hAnsi="Times New Roman" w:cs="Times New Roman"/>
          <w:sz w:val="28"/>
          <w:szCs w:val="28"/>
        </w:rPr>
      </w:pPr>
      <w:r w:rsidRPr="007767CD">
        <w:rPr>
          <w:rFonts w:ascii="Times New Roman" w:hAnsi="Times New Roman" w:cs="Times New Roman"/>
          <w:sz w:val="28"/>
          <w:szCs w:val="28"/>
        </w:rPr>
        <w:t>Перш</w:t>
      </w:r>
      <w:r w:rsidR="007F11DB">
        <w:rPr>
          <w:rFonts w:ascii="Times New Roman" w:hAnsi="Times New Roman" w:cs="Times New Roman"/>
          <w:sz w:val="28"/>
          <w:szCs w:val="28"/>
        </w:rPr>
        <w:t>у</w:t>
      </w:r>
      <w:r w:rsidRPr="007767CD">
        <w:rPr>
          <w:rFonts w:ascii="Times New Roman" w:hAnsi="Times New Roman" w:cs="Times New Roman"/>
          <w:sz w:val="28"/>
          <w:szCs w:val="28"/>
        </w:rPr>
        <w:t xml:space="preserve"> версі</w:t>
      </w:r>
      <w:r w:rsidR="00E93D9B">
        <w:rPr>
          <w:rFonts w:ascii="Times New Roman" w:hAnsi="Times New Roman" w:cs="Times New Roman"/>
          <w:sz w:val="28"/>
          <w:szCs w:val="28"/>
        </w:rPr>
        <w:t>ю</w:t>
      </w:r>
      <w:r w:rsidRPr="007767CD">
        <w:rPr>
          <w:rFonts w:ascii="Times New Roman" w:hAnsi="Times New Roman" w:cs="Times New Roman"/>
          <w:sz w:val="28"/>
          <w:szCs w:val="28"/>
        </w:rPr>
        <w:t xml:space="preserve"> ERwin бул</w:t>
      </w:r>
      <w:r w:rsidR="007F11DB">
        <w:rPr>
          <w:rFonts w:ascii="Times New Roman" w:hAnsi="Times New Roman" w:cs="Times New Roman"/>
          <w:sz w:val="28"/>
          <w:szCs w:val="28"/>
        </w:rPr>
        <w:t>о</w:t>
      </w:r>
      <w:r w:rsidRPr="007767CD">
        <w:rPr>
          <w:rFonts w:ascii="Times New Roman" w:hAnsi="Times New Roman" w:cs="Times New Roman"/>
          <w:sz w:val="28"/>
          <w:szCs w:val="28"/>
        </w:rPr>
        <w:t xml:space="preserve"> розроблен</w:t>
      </w:r>
      <w:r w:rsidR="007F11DB">
        <w:rPr>
          <w:rFonts w:ascii="Times New Roman" w:hAnsi="Times New Roman" w:cs="Times New Roman"/>
          <w:sz w:val="28"/>
          <w:szCs w:val="28"/>
        </w:rPr>
        <w:t>о</w:t>
      </w:r>
      <w:r w:rsidRPr="007767CD">
        <w:rPr>
          <w:rFonts w:ascii="Times New Roman" w:hAnsi="Times New Roman" w:cs="Times New Roman"/>
          <w:sz w:val="28"/>
          <w:szCs w:val="28"/>
        </w:rPr>
        <w:t xml:space="preserve"> </w:t>
      </w:r>
      <w:r w:rsidR="007F11DB">
        <w:rPr>
          <w:rFonts w:ascii="Times New Roman" w:hAnsi="Times New Roman" w:cs="Times New Roman"/>
          <w:sz w:val="28"/>
          <w:szCs w:val="28"/>
        </w:rPr>
        <w:t>напри</w:t>
      </w:r>
      <w:r w:rsidRPr="007767CD">
        <w:rPr>
          <w:rFonts w:ascii="Times New Roman" w:hAnsi="Times New Roman" w:cs="Times New Roman"/>
          <w:sz w:val="28"/>
          <w:szCs w:val="28"/>
        </w:rPr>
        <w:t xml:space="preserve">кінці 90-х років компанією Logic Works. Надалі, цей програмний продукт </w:t>
      </w:r>
      <w:r>
        <w:rPr>
          <w:rFonts w:ascii="Times New Roman" w:hAnsi="Times New Roman" w:cs="Times New Roman"/>
          <w:sz w:val="28"/>
          <w:szCs w:val="28"/>
        </w:rPr>
        <w:t xml:space="preserve">перейшов до власності </w:t>
      </w:r>
      <w:r w:rsidRPr="007767CD">
        <w:rPr>
          <w:rFonts w:ascii="Times New Roman" w:hAnsi="Times New Roman" w:cs="Times New Roman"/>
          <w:sz w:val="28"/>
          <w:szCs w:val="28"/>
        </w:rPr>
        <w:t xml:space="preserve">компанії CA Technologies, </w:t>
      </w:r>
      <w:r>
        <w:rPr>
          <w:rFonts w:ascii="Times New Roman" w:hAnsi="Times New Roman" w:cs="Times New Roman"/>
          <w:sz w:val="28"/>
          <w:szCs w:val="28"/>
        </w:rPr>
        <w:t>що на даний момент</w:t>
      </w:r>
      <w:r w:rsidRPr="007767CD">
        <w:rPr>
          <w:rFonts w:ascii="Times New Roman" w:hAnsi="Times New Roman" w:cs="Times New Roman"/>
          <w:sz w:val="28"/>
          <w:szCs w:val="28"/>
        </w:rPr>
        <w:t xml:space="preserve"> займається його підтримкою і розвитком.</w:t>
      </w:r>
    </w:p>
    <w:p w:rsidR="007767CD" w:rsidRPr="007767CD" w:rsidRDefault="007767CD" w:rsidP="0065381E">
      <w:pPr>
        <w:spacing w:after="0" w:line="360" w:lineRule="auto"/>
        <w:ind w:firstLine="709"/>
        <w:contextualSpacing/>
        <w:jc w:val="both"/>
        <w:rPr>
          <w:rFonts w:ascii="Times New Roman" w:hAnsi="Times New Roman" w:cs="Times New Roman"/>
          <w:sz w:val="28"/>
          <w:szCs w:val="28"/>
        </w:rPr>
      </w:pPr>
      <w:r w:rsidRPr="007767CD">
        <w:rPr>
          <w:rFonts w:ascii="Times New Roman" w:hAnsi="Times New Roman" w:cs="Times New Roman"/>
          <w:sz w:val="28"/>
          <w:szCs w:val="28"/>
        </w:rPr>
        <w:t xml:space="preserve">Починаючи з сьомої версії, ERwin </w:t>
      </w:r>
      <w:r>
        <w:rPr>
          <w:rFonts w:ascii="Times New Roman" w:hAnsi="Times New Roman" w:cs="Times New Roman"/>
          <w:sz w:val="28"/>
          <w:szCs w:val="28"/>
        </w:rPr>
        <w:t>надавав</w:t>
      </w:r>
      <w:r w:rsidRPr="007767CD">
        <w:rPr>
          <w:rFonts w:ascii="Times New Roman" w:hAnsi="Times New Roman" w:cs="Times New Roman"/>
          <w:sz w:val="28"/>
          <w:szCs w:val="28"/>
        </w:rPr>
        <w:t xml:space="preserve"> можлив</w:t>
      </w:r>
      <w:r w:rsidR="00B177B2">
        <w:rPr>
          <w:rFonts w:ascii="Times New Roman" w:hAnsi="Times New Roman" w:cs="Times New Roman"/>
          <w:sz w:val="28"/>
          <w:szCs w:val="28"/>
        </w:rPr>
        <w:t>о</w:t>
      </w:r>
      <w:r w:rsidRPr="007767CD">
        <w:rPr>
          <w:rFonts w:ascii="Times New Roman" w:hAnsi="Times New Roman" w:cs="Times New Roman"/>
          <w:sz w:val="28"/>
          <w:szCs w:val="28"/>
        </w:rPr>
        <w:t>ст</w:t>
      </w:r>
      <w:r>
        <w:rPr>
          <w:rFonts w:ascii="Times New Roman" w:hAnsi="Times New Roman" w:cs="Times New Roman"/>
          <w:sz w:val="28"/>
          <w:szCs w:val="28"/>
        </w:rPr>
        <w:t>і</w:t>
      </w:r>
      <w:r w:rsidRPr="007767CD">
        <w:rPr>
          <w:rFonts w:ascii="Times New Roman" w:hAnsi="Times New Roman" w:cs="Times New Roman"/>
          <w:sz w:val="28"/>
          <w:szCs w:val="28"/>
        </w:rPr>
        <w:t xml:space="preserve"> здійснювати моделювання даних </w:t>
      </w:r>
      <w:r w:rsidR="00B177B2">
        <w:rPr>
          <w:rFonts w:ascii="Times New Roman" w:hAnsi="Times New Roman" w:cs="Times New Roman"/>
          <w:sz w:val="28"/>
          <w:szCs w:val="28"/>
        </w:rPr>
        <w:t>та</w:t>
      </w:r>
      <w:r w:rsidRPr="007767CD">
        <w:rPr>
          <w:rFonts w:ascii="Times New Roman" w:hAnsi="Times New Roman" w:cs="Times New Roman"/>
          <w:sz w:val="28"/>
          <w:szCs w:val="28"/>
        </w:rPr>
        <w:t xml:space="preserve"> моделювання процесів (до цього моделювання процесів здійснювалося за рахунок BPwin). Для цього ERwin містив відповідні модулі. ERwin data modeler </w:t>
      </w:r>
      <w:r w:rsidR="007113D7">
        <w:rPr>
          <w:rFonts w:ascii="Times New Roman" w:hAnsi="Times New Roman" w:cs="Times New Roman"/>
          <w:sz w:val="28"/>
          <w:szCs w:val="28"/>
        </w:rPr>
        <w:t xml:space="preserve">призначено </w:t>
      </w:r>
      <w:r w:rsidRPr="007767CD">
        <w:rPr>
          <w:rFonts w:ascii="Times New Roman" w:hAnsi="Times New Roman" w:cs="Times New Roman"/>
          <w:sz w:val="28"/>
          <w:szCs w:val="28"/>
        </w:rPr>
        <w:t xml:space="preserve">для моделювання даних. ERwin process modeler </w:t>
      </w:r>
      <w:r w:rsidR="007113D7">
        <w:rPr>
          <w:rFonts w:ascii="Times New Roman" w:hAnsi="Times New Roman" w:cs="Times New Roman"/>
          <w:sz w:val="28"/>
          <w:szCs w:val="28"/>
        </w:rPr>
        <w:t>призначено</w:t>
      </w:r>
      <w:r w:rsidRPr="007767CD">
        <w:rPr>
          <w:rFonts w:ascii="Times New Roman" w:hAnsi="Times New Roman" w:cs="Times New Roman"/>
          <w:sz w:val="28"/>
          <w:szCs w:val="28"/>
        </w:rPr>
        <w:t xml:space="preserve"> для моделювання процесів. Ці модулі входили до складу продукту ERwin Modeling Suite.</w:t>
      </w:r>
    </w:p>
    <w:p w:rsidR="007767CD" w:rsidRPr="007767CD" w:rsidRDefault="007767CD" w:rsidP="0065381E">
      <w:pPr>
        <w:spacing w:after="0" w:line="360" w:lineRule="auto"/>
        <w:ind w:firstLine="709"/>
        <w:contextualSpacing/>
        <w:jc w:val="both"/>
        <w:rPr>
          <w:rFonts w:ascii="Times New Roman" w:hAnsi="Times New Roman" w:cs="Times New Roman"/>
          <w:sz w:val="28"/>
          <w:szCs w:val="28"/>
        </w:rPr>
      </w:pPr>
      <w:r w:rsidRPr="007767CD">
        <w:rPr>
          <w:rFonts w:ascii="Times New Roman" w:hAnsi="Times New Roman" w:cs="Times New Roman"/>
          <w:sz w:val="28"/>
          <w:szCs w:val="28"/>
        </w:rPr>
        <w:t xml:space="preserve">ERwin process modeler </w:t>
      </w:r>
      <w:r w:rsidR="007113D7">
        <w:rPr>
          <w:rFonts w:ascii="Times New Roman" w:hAnsi="Times New Roman" w:cs="Times New Roman"/>
          <w:sz w:val="28"/>
          <w:szCs w:val="28"/>
        </w:rPr>
        <w:t>на</w:t>
      </w:r>
      <w:r w:rsidRPr="007767CD">
        <w:rPr>
          <w:rFonts w:ascii="Times New Roman" w:hAnsi="Times New Roman" w:cs="Times New Roman"/>
          <w:sz w:val="28"/>
          <w:szCs w:val="28"/>
        </w:rPr>
        <w:t>дає можливість здійснювати функціональне моделювання. Цей модуль підтримує роботу зі стандартами моделювання IDEF0, IDEF3 і DFD. За допомогою ERwin process modeler можна створити діаграми функцій, діаграми потоку робіт і діаграми потоку даних.</w:t>
      </w:r>
    </w:p>
    <w:p w:rsidR="007767CD" w:rsidRPr="007767CD" w:rsidRDefault="007767CD" w:rsidP="0065381E">
      <w:pPr>
        <w:spacing w:after="0" w:line="360" w:lineRule="auto"/>
        <w:ind w:firstLine="709"/>
        <w:contextualSpacing/>
        <w:jc w:val="both"/>
        <w:rPr>
          <w:rFonts w:ascii="Times New Roman" w:hAnsi="Times New Roman" w:cs="Times New Roman"/>
          <w:sz w:val="28"/>
          <w:szCs w:val="28"/>
        </w:rPr>
      </w:pPr>
      <w:r w:rsidRPr="007767CD">
        <w:rPr>
          <w:rFonts w:ascii="Times New Roman" w:hAnsi="Times New Roman" w:cs="Times New Roman"/>
          <w:sz w:val="28"/>
          <w:szCs w:val="28"/>
        </w:rPr>
        <w:t>Моделі, що створюються за допомогою ERwin process modeler, можна розділити на наступні категорії:</w:t>
      </w:r>
    </w:p>
    <w:p w:rsidR="007767CD" w:rsidRPr="007113D7" w:rsidRDefault="00E93D9B" w:rsidP="00E93D9B">
      <w:pPr>
        <w:pStyle w:val="a0"/>
        <w:numPr>
          <w:ilvl w:val="0"/>
          <w:numId w:val="1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7767CD" w:rsidRPr="007113D7">
        <w:rPr>
          <w:rFonts w:ascii="Times New Roman" w:hAnsi="Times New Roman" w:cs="Times New Roman"/>
          <w:sz w:val="28"/>
          <w:szCs w:val="28"/>
        </w:rPr>
        <w:t>роцесні моделі. Включають в себе моделі, побудовані на основі IDEF0, IDEF3 і DFD</w:t>
      </w:r>
      <w:r>
        <w:rPr>
          <w:rFonts w:ascii="Times New Roman" w:hAnsi="Times New Roman" w:cs="Times New Roman"/>
          <w:sz w:val="28"/>
          <w:szCs w:val="28"/>
        </w:rPr>
        <w:t>.</w:t>
      </w:r>
    </w:p>
    <w:p w:rsidR="007767CD" w:rsidRPr="007113D7" w:rsidRDefault="00E5234D" w:rsidP="00E93D9B">
      <w:pPr>
        <w:pStyle w:val="a0"/>
        <w:numPr>
          <w:ilvl w:val="0"/>
          <w:numId w:val="1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7767CD" w:rsidRPr="007113D7">
        <w:rPr>
          <w:rFonts w:ascii="Times New Roman" w:hAnsi="Times New Roman" w:cs="Times New Roman"/>
          <w:sz w:val="28"/>
          <w:szCs w:val="28"/>
        </w:rPr>
        <w:t>оделі типу «плавальні доріжки». Вони дозволяють наочно уявити і оптимізувати комплексні процеси</w:t>
      </w:r>
      <w:r w:rsidR="00E93D9B">
        <w:rPr>
          <w:rFonts w:ascii="Times New Roman" w:hAnsi="Times New Roman" w:cs="Times New Roman"/>
          <w:sz w:val="28"/>
          <w:szCs w:val="28"/>
        </w:rPr>
        <w:t>.</w:t>
      </w:r>
    </w:p>
    <w:p w:rsidR="007767CD" w:rsidRPr="007113D7" w:rsidRDefault="00E5234D" w:rsidP="00E93D9B">
      <w:pPr>
        <w:pStyle w:val="a0"/>
        <w:numPr>
          <w:ilvl w:val="0"/>
          <w:numId w:val="1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7767CD" w:rsidRPr="007113D7">
        <w:rPr>
          <w:rFonts w:ascii="Times New Roman" w:hAnsi="Times New Roman" w:cs="Times New Roman"/>
          <w:sz w:val="28"/>
          <w:szCs w:val="28"/>
        </w:rPr>
        <w:t>рганізаційні моделі. За допомогою цих діаграм в ERwin process modeler можна визначати ролі та відповідальність в бізнес процесах</w:t>
      </w:r>
      <w:r w:rsidR="00E93D9B">
        <w:rPr>
          <w:rFonts w:ascii="Times New Roman" w:hAnsi="Times New Roman" w:cs="Times New Roman"/>
          <w:sz w:val="28"/>
          <w:szCs w:val="28"/>
        </w:rPr>
        <w:t>.</w:t>
      </w:r>
    </w:p>
    <w:p w:rsidR="007767CD" w:rsidRPr="007113D7" w:rsidRDefault="00E5234D" w:rsidP="00E93D9B">
      <w:pPr>
        <w:pStyle w:val="a0"/>
        <w:numPr>
          <w:ilvl w:val="0"/>
          <w:numId w:val="1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7767CD" w:rsidRPr="007113D7">
        <w:rPr>
          <w:rFonts w:ascii="Times New Roman" w:hAnsi="Times New Roman" w:cs="Times New Roman"/>
          <w:sz w:val="28"/>
          <w:szCs w:val="28"/>
        </w:rPr>
        <w:t>оделі стійкості процесу. Ці моделі включають в себе вартісний аналіз (ABC-моделі) і динамічні моделі. Динамічні моделі показують дискретн</w:t>
      </w:r>
      <w:r w:rsidR="00F62DE4">
        <w:rPr>
          <w:rFonts w:ascii="Times New Roman" w:hAnsi="Times New Roman" w:cs="Times New Roman"/>
          <w:sz w:val="28"/>
          <w:szCs w:val="28"/>
        </w:rPr>
        <w:t>у</w:t>
      </w:r>
      <w:r w:rsidR="007767CD" w:rsidRPr="007113D7">
        <w:rPr>
          <w:rFonts w:ascii="Times New Roman" w:hAnsi="Times New Roman" w:cs="Times New Roman"/>
          <w:sz w:val="28"/>
          <w:szCs w:val="28"/>
        </w:rPr>
        <w:t xml:space="preserve"> змін</w:t>
      </w:r>
      <w:r w:rsidR="00F62DE4">
        <w:rPr>
          <w:rFonts w:ascii="Times New Roman" w:hAnsi="Times New Roman" w:cs="Times New Roman"/>
          <w:sz w:val="28"/>
          <w:szCs w:val="28"/>
        </w:rPr>
        <w:t>у</w:t>
      </w:r>
      <w:r w:rsidR="007767CD" w:rsidRPr="007113D7">
        <w:rPr>
          <w:rFonts w:ascii="Times New Roman" w:hAnsi="Times New Roman" w:cs="Times New Roman"/>
          <w:sz w:val="28"/>
          <w:szCs w:val="28"/>
        </w:rPr>
        <w:t xml:space="preserve"> станів процесу в залежності від модельованих подій.</w:t>
      </w:r>
      <w:r w:rsidR="00031C52" w:rsidRPr="00031C52">
        <w:rPr>
          <w:rFonts w:ascii="Times New Roman" w:hAnsi="Times New Roman" w:cs="Times New Roman"/>
          <w:sz w:val="28"/>
          <w:szCs w:val="28"/>
          <w:lang w:val="ru-RU"/>
        </w:rPr>
        <w:t xml:space="preserve"> [</w:t>
      </w:r>
      <w:r w:rsidR="00AF5EB1">
        <w:rPr>
          <w:rFonts w:ascii="Times New Roman" w:hAnsi="Times New Roman" w:cs="Times New Roman"/>
          <w:sz w:val="28"/>
          <w:szCs w:val="28"/>
          <w:lang w:val="en-US"/>
        </w:rPr>
        <w:t>19</w:t>
      </w:r>
      <w:r w:rsidR="00031C52">
        <w:rPr>
          <w:rFonts w:ascii="Times New Roman" w:hAnsi="Times New Roman" w:cs="Times New Roman"/>
          <w:sz w:val="28"/>
          <w:szCs w:val="28"/>
          <w:lang w:val="en-US"/>
        </w:rPr>
        <w:t>]</w:t>
      </w:r>
    </w:p>
    <w:p w:rsidR="0019707B" w:rsidRDefault="00E5234D" w:rsidP="00E93D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Вигляд інтерфейсу </w:t>
      </w:r>
      <w:r>
        <w:rPr>
          <w:rFonts w:ascii="Times New Roman" w:hAnsi="Times New Roman" w:cs="Times New Roman"/>
          <w:sz w:val="28"/>
          <w:szCs w:val="28"/>
          <w:lang w:val="en-US"/>
        </w:rPr>
        <w:t>ERwin</w:t>
      </w:r>
      <w:r w:rsidRPr="00E5234D">
        <w:rPr>
          <w:rFonts w:ascii="Times New Roman" w:hAnsi="Times New Roman" w:cs="Times New Roman"/>
          <w:sz w:val="28"/>
          <w:szCs w:val="28"/>
        </w:rPr>
        <w:t xml:space="preserve"> </w:t>
      </w:r>
      <w:r>
        <w:rPr>
          <w:rFonts w:ascii="Times New Roman" w:hAnsi="Times New Roman" w:cs="Times New Roman"/>
          <w:sz w:val="28"/>
          <w:szCs w:val="28"/>
          <w:lang w:val="en-US"/>
        </w:rPr>
        <w:t>Process</w:t>
      </w:r>
      <w:r w:rsidRPr="00E5234D">
        <w:rPr>
          <w:rFonts w:ascii="Times New Roman" w:hAnsi="Times New Roman" w:cs="Times New Roman"/>
          <w:sz w:val="28"/>
          <w:szCs w:val="28"/>
        </w:rPr>
        <w:t xml:space="preserve"> </w:t>
      </w:r>
      <w:r>
        <w:rPr>
          <w:rFonts w:ascii="Times New Roman" w:hAnsi="Times New Roman" w:cs="Times New Roman"/>
          <w:sz w:val="28"/>
          <w:szCs w:val="28"/>
          <w:lang w:val="en-US"/>
        </w:rPr>
        <w:t>Modeler</w:t>
      </w:r>
      <w:r w:rsidRPr="00E5234D">
        <w:rPr>
          <w:rFonts w:ascii="Times New Roman" w:hAnsi="Times New Roman" w:cs="Times New Roman"/>
          <w:sz w:val="28"/>
          <w:szCs w:val="28"/>
        </w:rPr>
        <w:t xml:space="preserve"> </w:t>
      </w:r>
      <w:r>
        <w:rPr>
          <w:rFonts w:ascii="Times New Roman" w:hAnsi="Times New Roman" w:cs="Times New Roman"/>
          <w:sz w:val="28"/>
          <w:szCs w:val="28"/>
        </w:rPr>
        <w:t>приведено на рисунку 2.8.</w:t>
      </w:r>
    </w:p>
    <w:p w:rsidR="0065381E" w:rsidRPr="0019707B" w:rsidRDefault="0065381E" w:rsidP="00E93D9B">
      <w:pPr>
        <w:spacing w:after="0" w:line="360" w:lineRule="auto"/>
        <w:ind w:firstLine="709"/>
        <w:contextualSpacing/>
        <w:jc w:val="both"/>
        <w:rPr>
          <w:rFonts w:ascii="Times New Roman" w:hAnsi="Times New Roman" w:cs="Times New Roman"/>
          <w:sz w:val="28"/>
          <w:szCs w:val="28"/>
        </w:rPr>
      </w:pPr>
    </w:p>
    <w:p w:rsidR="0019707B" w:rsidRDefault="00942529" w:rsidP="00186A2D">
      <w:pPr>
        <w:spacing w:after="0" w:line="360" w:lineRule="auto"/>
        <w:contextualSpacing/>
        <w:jc w:val="center"/>
        <w:rPr>
          <w:rFonts w:ascii="Times New Roman" w:hAnsi="Times New Roman" w:cs="Times New Roman"/>
          <w:sz w:val="28"/>
          <w:szCs w:val="28"/>
        </w:rPr>
      </w:pPr>
      <w:r>
        <w:rPr>
          <w:noProof/>
          <w:lang w:val="ru-RU" w:eastAsia="ru-RU"/>
        </w:rPr>
        <w:lastRenderedPageBreak/>
        <w:drawing>
          <wp:inline distT="0" distB="0" distL="0" distR="0">
            <wp:extent cx="6124575" cy="3276600"/>
            <wp:effectExtent l="19050" t="0" r="9525" b="0"/>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2" cstate="print"/>
                    <a:srcRect/>
                    <a:stretch>
                      <a:fillRect/>
                    </a:stretch>
                  </pic:blipFill>
                  <pic:spPr bwMode="auto">
                    <a:xfrm>
                      <a:off x="0" y="0"/>
                      <a:ext cx="6124575" cy="3276600"/>
                    </a:xfrm>
                    <a:prstGeom prst="rect">
                      <a:avLst/>
                    </a:prstGeom>
                    <a:noFill/>
                    <a:ln w="9525">
                      <a:noFill/>
                      <a:miter lim="800000"/>
                      <a:headEnd/>
                      <a:tailEnd/>
                    </a:ln>
                  </pic:spPr>
                </pic:pic>
              </a:graphicData>
            </a:graphic>
          </wp:inline>
        </w:drawing>
      </w:r>
    </w:p>
    <w:p w:rsidR="0019707B" w:rsidRPr="009D6D6D" w:rsidRDefault="0019707B" w:rsidP="00186A2D">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2.8 – Інтерфейс </w:t>
      </w:r>
      <w:r>
        <w:rPr>
          <w:rFonts w:ascii="Times New Roman" w:hAnsi="Times New Roman" w:cs="Times New Roman"/>
          <w:sz w:val="28"/>
          <w:szCs w:val="28"/>
          <w:lang w:val="en-US"/>
        </w:rPr>
        <w:t>ERwin</w:t>
      </w:r>
      <w:r w:rsidRPr="009D6D6D">
        <w:rPr>
          <w:rFonts w:ascii="Times New Roman" w:hAnsi="Times New Roman" w:cs="Times New Roman"/>
          <w:sz w:val="28"/>
          <w:szCs w:val="28"/>
        </w:rPr>
        <w:t xml:space="preserve"> </w:t>
      </w:r>
      <w:r>
        <w:rPr>
          <w:rFonts w:ascii="Times New Roman" w:hAnsi="Times New Roman" w:cs="Times New Roman"/>
          <w:sz w:val="28"/>
          <w:szCs w:val="28"/>
          <w:lang w:val="en-US"/>
        </w:rPr>
        <w:t>Process</w:t>
      </w:r>
      <w:r w:rsidRPr="009D6D6D">
        <w:rPr>
          <w:rFonts w:ascii="Times New Roman" w:hAnsi="Times New Roman" w:cs="Times New Roman"/>
          <w:sz w:val="28"/>
          <w:szCs w:val="28"/>
        </w:rPr>
        <w:t xml:space="preserve"> </w:t>
      </w:r>
      <w:r>
        <w:rPr>
          <w:rFonts w:ascii="Times New Roman" w:hAnsi="Times New Roman" w:cs="Times New Roman"/>
          <w:sz w:val="28"/>
          <w:szCs w:val="28"/>
          <w:lang w:val="en-US"/>
        </w:rPr>
        <w:t>Modeler</w:t>
      </w:r>
    </w:p>
    <w:p w:rsidR="00952C5B" w:rsidRPr="009D6D6D" w:rsidRDefault="00952C5B" w:rsidP="00186A2D">
      <w:pPr>
        <w:spacing w:after="0" w:line="360" w:lineRule="auto"/>
        <w:contextualSpacing/>
        <w:jc w:val="center"/>
        <w:rPr>
          <w:rFonts w:ascii="Times New Roman" w:hAnsi="Times New Roman" w:cs="Times New Roman"/>
          <w:sz w:val="28"/>
          <w:szCs w:val="28"/>
        </w:rPr>
      </w:pPr>
    </w:p>
    <w:p w:rsidR="0076389E" w:rsidRPr="0076389E" w:rsidRDefault="0076389E" w:rsidP="0076389E">
      <w:pPr>
        <w:pStyle w:val="2"/>
        <w:spacing w:after="0"/>
        <w:ind w:left="0" w:firstLine="0"/>
        <w:jc w:val="center"/>
        <w:rPr>
          <w:b/>
          <w:bCs/>
        </w:rPr>
      </w:pPr>
      <w:bookmarkStart w:id="37" w:name="_Toc75110750"/>
      <w:r w:rsidRPr="0076389E">
        <w:rPr>
          <w:b/>
          <w:bCs/>
        </w:rPr>
        <w:t>Висновки</w:t>
      </w:r>
      <w:r w:rsidR="002912A5">
        <w:rPr>
          <w:b/>
          <w:bCs/>
        </w:rPr>
        <w:t xml:space="preserve"> </w:t>
      </w:r>
      <w:r w:rsidR="00EA18C2">
        <w:rPr>
          <w:b/>
          <w:bCs/>
        </w:rPr>
        <w:t>за розділом</w:t>
      </w:r>
      <w:bookmarkEnd w:id="37"/>
    </w:p>
    <w:p w:rsidR="0076389E" w:rsidRDefault="0076389E" w:rsidP="0076389E">
      <w:pPr>
        <w:spacing w:after="0" w:line="360" w:lineRule="auto"/>
        <w:contextualSpacing/>
        <w:jc w:val="both"/>
        <w:rPr>
          <w:rFonts w:ascii="Times New Roman" w:hAnsi="Times New Roman" w:cs="Times New Roman"/>
          <w:sz w:val="28"/>
          <w:szCs w:val="28"/>
        </w:rPr>
      </w:pPr>
    </w:p>
    <w:p w:rsidR="0076389E" w:rsidRDefault="0076389E" w:rsidP="00E93D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 другому розділі було описано методології </w:t>
      </w:r>
      <w:r>
        <w:rPr>
          <w:rFonts w:ascii="Times New Roman" w:hAnsi="Times New Roman" w:cs="Times New Roman"/>
          <w:sz w:val="28"/>
          <w:szCs w:val="28"/>
          <w:lang w:val="en-US"/>
        </w:rPr>
        <w:t>IDEF</w:t>
      </w:r>
      <w:r w:rsidRPr="0076389E">
        <w:rPr>
          <w:rFonts w:ascii="Times New Roman" w:hAnsi="Times New Roman" w:cs="Times New Roman"/>
          <w:sz w:val="28"/>
          <w:szCs w:val="28"/>
        </w:rPr>
        <w:t xml:space="preserve">0, </w:t>
      </w:r>
      <w:r>
        <w:rPr>
          <w:rFonts w:ascii="Times New Roman" w:hAnsi="Times New Roman" w:cs="Times New Roman"/>
          <w:sz w:val="28"/>
          <w:szCs w:val="28"/>
          <w:lang w:val="en-US"/>
        </w:rPr>
        <w:t>IDEF</w:t>
      </w:r>
      <w:r w:rsidRPr="0076389E">
        <w:rPr>
          <w:rFonts w:ascii="Times New Roman" w:hAnsi="Times New Roman" w:cs="Times New Roman"/>
          <w:sz w:val="28"/>
          <w:szCs w:val="28"/>
        </w:rPr>
        <w:t xml:space="preserve">3 </w:t>
      </w:r>
      <w:r>
        <w:rPr>
          <w:rFonts w:ascii="Times New Roman" w:hAnsi="Times New Roman" w:cs="Times New Roman"/>
          <w:sz w:val="28"/>
          <w:szCs w:val="28"/>
        </w:rPr>
        <w:t xml:space="preserve">та </w:t>
      </w:r>
      <w:r>
        <w:rPr>
          <w:rFonts w:ascii="Times New Roman" w:hAnsi="Times New Roman" w:cs="Times New Roman"/>
          <w:sz w:val="28"/>
          <w:szCs w:val="28"/>
          <w:lang w:val="en-US"/>
        </w:rPr>
        <w:t>DFD</w:t>
      </w:r>
      <w:r>
        <w:rPr>
          <w:rFonts w:ascii="Times New Roman" w:hAnsi="Times New Roman" w:cs="Times New Roman"/>
          <w:sz w:val="28"/>
          <w:szCs w:val="28"/>
        </w:rPr>
        <w:t xml:space="preserve">, проведено аналітичний </w:t>
      </w:r>
      <w:r w:rsidR="00E93D9B">
        <w:rPr>
          <w:rFonts w:ascii="Times New Roman" w:hAnsi="Times New Roman" w:cs="Times New Roman"/>
          <w:sz w:val="28"/>
          <w:szCs w:val="28"/>
        </w:rPr>
        <w:t>розгляд</w:t>
      </w:r>
      <w:r>
        <w:rPr>
          <w:rFonts w:ascii="Times New Roman" w:hAnsi="Times New Roman" w:cs="Times New Roman"/>
          <w:sz w:val="28"/>
          <w:szCs w:val="28"/>
        </w:rPr>
        <w:t xml:space="preserve"> засобів </w:t>
      </w:r>
      <w:r>
        <w:rPr>
          <w:rFonts w:ascii="Times New Roman" w:hAnsi="Times New Roman" w:cs="Times New Roman"/>
          <w:sz w:val="28"/>
          <w:szCs w:val="28"/>
          <w:lang w:val="en-US"/>
        </w:rPr>
        <w:t>case</w:t>
      </w:r>
      <w:r w:rsidRPr="0076389E">
        <w:rPr>
          <w:rFonts w:ascii="Times New Roman" w:hAnsi="Times New Roman" w:cs="Times New Roman"/>
          <w:sz w:val="28"/>
          <w:szCs w:val="28"/>
        </w:rPr>
        <w:t>-</w:t>
      </w:r>
      <w:r>
        <w:rPr>
          <w:rFonts w:ascii="Times New Roman" w:hAnsi="Times New Roman" w:cs="Times New Roman"/>
          <w:sz w:val="28"/>
          <w:szCs w:val="28"/>
        </w:rPr>
        <w:t xml:space="preserve">моделювання та обрано найбільш зручний для виконання моделювання. </w:t>
      </w:r>
    </w:p>
    <w:p w:rsidR="0076389E" w:rsidRDefault="00571167" w:rsidP="00E93D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 якості </w:t>
      </w:r>
      <w:r>
        <w:rPr>
          <w:rFonts w:ascii="Times New Roman" w:hAnsi="Times New Roman" w:cs="Times New Roman"/>
          <w:sz w:val="28"/>
          <w:szCs w:val="28"/>
          <w:lang w:val="en-US"/>
        </w:rPr>
        <w:t>case</w:t>
      </w:r>
      <w:r w:rsidRPr="00571167">
        <w:rPr>
          <w:rFonts w:ascii="Times New Roman" w:hAnsi="Times New Roman" w:cs="Times New Roman"/>
          <w:sz w:val="28"/>
          <w:szCs w:val="28"/>
        </w:rPr>
        <w:t>-</w:t>
      </w:r>
      <w:r>
        <w:rPr>
          <w:rFonts w:ascii="Times New Roman" w:hAnsi="Times New Roman" w:cs="Times New Roman"/>
          <w:sz w:val="28"/>
          <w:szCs w:val="28"/>
        </w:rPr>
        <w:t xml:space="preserve">засобу було обрано </w:t>
      </w:r>
      <w:r>
        <w:rPr>
          <w:rFonts w:ascii="Times New Roman" w:hAnsi="Times New Roman" w:cs="Times New Roman"/>
          <w:sz w:val="28"/>
          <w:szCs w:val="28"/>
          <w:lang w:val="en-US"/>
        </w:rPr>
        <w:t>ERwin</w:t>
      </w:r>
      <w:r w:rsidRPr="00571167">
        <w:rPr>
          <w:rFonts w:ascii="Times New Roman" w:hAnsi="Times New Roman" w:cs="Times New Roman"/>
          <w:sz w:val="28"/>
          <w:szCs w:val="28"/>
        </w:rPr>
        <w:t xml:space="preserve"> </w:t>
      </w:r>
      <w:r>
        <w:rPr>
          <w:rFonts w:ascii="Times New Roman" w:hAnsi="Times New Roman" w:cs="Times New Roman"/>
          <w:sz w:val="28"/>
          <w:szCs w:val="28"/>
          <w:lang w:val="en-US"/>
        </w:rPr>
        <w:t>Process</w:t>
      </w:r>
      <w:r w:rsidRPr="00571167">
        <w:rPr>
          <w:rFonts w:ascii="Times New Roman" w:hAnsi="Times New Roman" w:cs="Times New Roman"/>
          <w:sz w:val="28"/>
          <w:szCs w:val="28"/>
        </w:rPr>
        <w:t xml:space="preserve"> </w:t>
      </w:r>
      <w:r>
        <w:rPr>
          <w:rFonts w:ascii="Times New Roman" w:hAnsi="Times New Roman" w:cs="Times New Roman"/>
          <w:sz w:val="28"/>
          <w:szCs w:val="28"/>
          <w:lang w:val="en-US"/>
        </w:rPr>
        <w:t>Modeler</w:t>
      </w:r>
      <w:r>
        <w:rPr>
          <w:rFonts w:ascii="Times New Roman" w:hAnsi="Times New Roman" w:cs="Times New Roman"/>
          <w:sz w:val="28"/>
          <w:szCs w:val="28"/>
        </w:rPr>
        <w:t xml:space="preserve"> за такими критеріями:</w:t>
      </w:r>
    </w:p>
    <w:p w:rsidR="00571167" w:rsidRPr="00B27C1F" w:rsidRDefault="00E93D9B" w:rsidP="00E93D9B">
      <w:pPr>
        <w:pStyle w:val="a0"/>
        <w:numPr>
          <w:ilvl w:val="0"/>
          <w:numId w:val="26"/>
        </w:numPr>
        <w:tabs>
          <w:tab w:val="left" w:pos="993"/>
        </w:tabs>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з</w:t>
      </w:r>
      <w:r w:rsidR="00571167" w:rsidRPr="00B27C1F">
        <w:rPr>
          <w:rFonts w:ascii="Times New Roman" w:hAnsi="Times New Roman" w:cs="Times New Roman"/>
          <w:sz w:val="28"/>
          <w:szCs w:val="28"/>
        </w:rPr>
        <w:t xml:space="preserve">ручність </w:t>
      </w:r>
      <w:r w:rsidR="00B27C1F" w:rsidRPr="00B27C1F">
        <w:rPr>
          <w:rFonts w:ascii="Times New Roman" w:hAnsi="Times New Roman" w:cs="Times New Roman"/>
          <w:sz w:val="28"/>
          <w:szCs w:val="28"/>
        </w:rPr>
        <w:t>використання та зрозумілий інтерфейс</w:t>
      </w:r>
      <w:r w:rsidR="00B27C1F" w:rsidRPr="00B27C1F">
        <w:rPr>
          <w:rFonts w:ascii="Times New Roman" w:hAnsi="Times New Roman" w:cs="Times New Roman"/>
          <w:sz w:val="28"/>
          <w:szCs w:val="28"/>
          <w:lang w:val="ru-RU"/>
        </w:rPr>
        <w:t>;</w:t>
      </w:r>
    </w:p>
    <w:p w:rsidR="00571167" w:rsidRPr="00B27C1F" w:rsidRDefault="00E93D9B" w:rsidP="00E93D9B">
      <w:pPr>
        <w:pStyle w:val="a0"/>
        <w:numPr>
          <w:ilvl w:val="0"/>
          <w:numId w:val="26"/>
        </w:numPr>
        <w:tabs>
          <w:tab w:val="left" w:pos="993"/>
        </w:tabs>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ф</w:t>
      </w:r>
      <w:r w:rsidR="00571167" w:rsidRPr="00B27C1F">
        <w:rPr>
          <w:rFonts w:ascii="Times New Roman" w:hAnsi="Times New Roman" w:cs="Times New Roman"/>
          <w:sz w:val="28"/>
          <w:szCs w:val="28"/>
        </w:rPr>
        <w:t xml:space="preserve">ункціонал засобу створено саме для роботи з нотаціями </w:t>
      </w:r>
      <w:r w:rsidR="00571167" w:rsidRPr="00B27C1F">
        <w:rPr>
          <w:rFonts w:ascii="Times New Roman" w:hAnsi="Times New Roman" w:cs="Times New Roman"/>
          <w:sz w:val="28"/>
          <w:szCs w:val="28"/>
          <w:lang w:val="en-US"/>
        </w:rPr>
        <w:t>IDEF</w:t>
      </w:r>
      <w:r w:rsidR="00571167" w:rsidRPr="00B27C1F">
        <w:rPr>
          <w:rFonts w:ascii="Times New Roman" w:hAnsi="Times New Roman" w:cs="Times New Roman"/>
          <w:sz w:val="28"/>
          <w:szCs w:val="28"/>
        </w:rPr>
        <w:t xml:space="preserve">0, </w:t>
      </w:r>
      <w:r w:rsidR="00571167" w:rsidRPr="00B27C1F">
        <w:rPr>
          <w:rFonts w:ascii="Times New Roman" w:hAnsi="Times New Roman" w:cs="Times New Roman"/>
          <w:sz w:val="28"/>
          <w:szCs w:val="28"/>
          <w:lang w:val="en-US"/>
        </w:rPr>
        <w:t>IDEF</w:t>
      </w:r>
      <w:r w:rsidR="00571167" w:rsidRPr="00B27C1F">
        <w:rPr>
          <w:rFonts w:ascii="Times New Roman" w:hAnsi="Times New Roman" w:cs="Times New Roman"/>
          <w:sz w:val="28"/>
          <w:szCs w:val="28"/>
        </w:rPr>
        <w:t xml:space="preserve">3 та </w:t>
      </w:r>
      <w:r w:rsidR="00571167" w:rsidRPr="00B27C1F">
        <w:rPr>
          <w:rFonts w:ascii="Times New Roman" w:hAnsi="Times New Roman" w:cs="Times New Roman"/>
          <w:sz w:val="28"/>
          <w:szCs w:val="28"/>
          <w:lang w:val="en-US"/>
        </w:rPr>
        <w:t>DFD</w:t>
      </w:r>
      <w:r w:rsidR="00B27C1F" w:rsidRPr="00B27C1F">
        <w:rPr>
          <w:rFonts w:ascii="Times New Roman" w:hAnsi="Times New Roman" w:cs="Times New Roman"/>
          <w:sz w:val="28"/>
          <w:szCs w:val="28"/>
          <w:lang w:val="ru-RU"/>
        </w:rPr>
        <w:t>;</w:t>
      </w:r>
    </w:p>
    <w:p w:rsidR="00E46A20" w:rsidRPr="00E93D9B" w:rsidRDefault="00E93D9B" w:rsidP="00E93D9B">
      <w:pPr>
        <w:pStyle w:val="a0"/>
        <w:numPr>
          <w:ilvl w:val="0"/>
          <w:numId w:val="26"/>
        </w:numPr>
        <w:tabs>
          <w:tab w:val="left" w:pos="993"/>
        </w:tabs>
        <w:spacing w:after="0" w:line="360" w:lineRule="auto"/>
        <w:ind w:left="0" w:firstLine="709"/>
        <w:jc w:val="both"/>
        <w:rPr>
          <w:rFonts w:ascii="Times New Roman" w:hAnsi="Times New Roman" w:cs="Times New Roman"/>
          <w:sz w:val="28"/>
          <w:szCs w:val="28"/>
        </w:rPr>
      </w:pPr>
      <w:r w:rsidRPr="00E93D9B">
        <w:rPr>
          <w:rFonts w:ascii="Times New Roman" w:hAnsi="Times New Roman" w:cs="Times New Roman"/>
          <w:sz w:val="28"/>
          <w:szCs w:val="28"/>
        </w:rPr>
        <w:t xml:space="preserve">невеликі </w:t>
      </w:r>
      <w:r w:rsidR="00B27C1F" w:rsidRPr="00E93D9B">
        <w:rPr>
          <w:rFonts w:ascii="Times New Roman" w:hAnsi="Times New Roman" w:cs="Times New Roman"/>
          <w:sz w:val="28"/>
          <w:szCs w:val="28"/>
        </w:rPr>
        <w:t>системні вимоги програми;</w:t>
      </w:r>
    </w:p>
    <w:p w:rsidR="0076389E" w:rsidRPr="00B27C1F" w:rsidRDefault="00E93D9B" w:rsidP="00E93D9B">
      <w:pPr>
        <w:pStyle w:val="a0"/>
        <w:numPr>
          <w:ilvl w:val="0"/>
          <w:numId w:val="26"/>
        </w:numPr>
        <w:tabs>
          <w:tab w:val="left" w:pos="993"/>
        </w:tabs>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м</w:t>
      </w:r>
      <w:r w:rsidR="00B27C1F" w:rsidRPr="00B27C1F">
        <w:rPr>
          <w:rFonts w:ascii="Times New Roman" w:hAnsi="Times New Roman" w:cs="Times New Roman"/>
          <w:sz w:val="28"/>
          <w:szCs w:val="28"/>
        </w:rPr>
        <w:t>ожливість швидкого редагування створених моделей</w:t>
      </w:r>
      <w:r w:rsidR="00B27C1F" w:rsidRPr="00B27C1F">
        <w:rPr>
          <w:rFonts w:ascii="Times New Roman" w:hAnsi="Times New Roman" w:cs="Times New Roman"/>
          <w:sz w:val="28"/>
          <w:szCs w:val="28"/>
          <w:lang w:val="ru-RU"/>
        </w:rPr>
        <w:t>.</w:t>
      </w:r>
    </w:p>
    <w:p w:rsidR="00E93D9B" w:rsidRDefault="00E93D9B">
      <w:pPr>
        <w:rPr>
          <w:rFonts w:ascii="Times New Roman" w:hAnsi="Times New Roman" w:cs="Times New Roman"/>
          <w:b/>
          <w:bCs/>
          <w:sz w:val="28"/>
          <w:szCs w:val="28"/>
          <w:lang w:val="ru-RU"/>
        </w:rPr>
      </w:pPr>
      <w:r>
        <w:rPr>
          <w:b/>
          <w:bCs/>
          <w:lang w:val="ru-RU"/>
        </w:rPr>
        <w:br w:type="page"/>
      </w:r>
    </w:p>
    <w:p w:rsidR="00E93D9B" w:rsidRDefault="00AA4998" w:rsidP="0065381E">
      <w:pPr>
        <w:pStyle w:val="1"/>
        <w:spacing w:after="0"/>
        <w:rPr>
          <w:b/>
          <w:bCs/>
        </w:rPr>
      </w:pPr>
      <w:bookmarkStart w:id="38" w:name="_Toc75110751"/>
      <w:r w:rsidRPr="009D6D6D">
        <w:rPr>
          <w:b/>
          <w:bCs/>
        </w:rPr>
        <w:t>РОЗД</w:t>
      </w:r>
      <w:r w:rsidRPr="00AA4998">
        <w:rPr>
          <w:b/>
          <w:bCs/>
        </w:rPr>
        <w:t>ІЛ 3</w:t>
      </w:r>
      <w:bookmarkEnd w:id="38"/>
    </w:p>
    <w:p w:rsidR="005F54E1" w:rsidRDefault="00AA4998" w:rsidP="0065381E">
      <w:pPr>
        <w:pStyle w:val="1"/>
        <w:spacing w:after="0"/>
        <w:rPr>
          <w:b/>
          <w:bCs/>
        </w:rPr>
      </w:pPr>
      <w:bookmarkStart w:id="39" w:name="_Toc75110752"/>
      <w:r w:rsidRPr="00AA4998">
        <w:rPr>
          <w:b/>
          <w:bCs/>
        </w:rPr>
        <w:t>МОДЕЛЮВАННЯ</w:t>
      </w:r>
      <w:r w:rsidR="00B26A1D">
        <w:rPr>
          <w:b/>
          <w:bCs/>
        </w:rPr>
        <w:t xml:space="preserve"> АПАРАТНО-ПРОГРАМНИХ ЗАСОБІВ</w:t>
      </w:r>
      <w:bookmarkEnd w:id="39"/>
    </w:p>
    <w:p w:rsidR="007752C1" w:rsidRPr="007752C1" w:rsidRDefault="007752C1" w:rsidP="007752C1">
      <w:pPr>
        <w:spacing w:after="0" w:line="360" w:lineRule="auto"/>
      </w:pPr>
    </w:p>
    <w:p w:rsidR="00AA4998" w:rsidRPr="00A85E98" w:rsidRDefault="001C6F78" w:rsidP="00053701">
      <w:pPr>
        <w:pStyle w:val="2"/>
        <w:spacing w:after="0"/>
        <w:ind w:left="0" w:firstLine="0"/>
        <w:contextualSpacing w:val="0"/>
        <w:jc w:val="center"/>
        <w:rPr>
          <w:b/>
          <w:bCs/>
          <w:lang w:val="ru-RU"/>
        </w:rPr>
      </w:pPr>
      <w:bookmarkStart w:id="40" w:name="_Toc75110753"/>
      <w:r>
        <w:rPr>
          <w:b/>
          <w:bCs/>
        </w:rPr>
        <w:t>3.1</w:t>
      </w:r>
      <w:r w:rsidR="00AA4998" w:rsidRPr="009D6D6D">
        <w:rPr>
          <w:b/>
          <w:bCs/>
        </w:rPr>
        <w:t xml:space="preserve"> </w:t>
      </w:r>
      <w:bookmarkStart w:id="41" w:name="_Hlk74932912"/>
      <w:r w:rsidR="00AA4998" w:rsidRPr="009D6D6D">
        <w:rPr>
          <w:b/>
          <w:bCs/>
        </w:rPr>
        <w:t xml:space="preserve">Опис </w:t>
      </w:r>
      <w:bookmarkEnd w:id="41"/>
      <w:r w:rsidR="00D14192">
        <w:rPr>
          <w:b/>
          <w:bCs/>
        </w:rPr>
        <w:t>моделі</w:t>
      </w:r>
      <w:r w:rsidR="00340168">
        <w:rPr>
          <w:b/>
          <w:bCs/>
        </w:rPr>
        <w:t xml:space="preserve"> процесу</w:t>
      </w:r>
      <w:r w:rsidR="00A85E98">
        <w:rPr>
          <w:b/>
          <w:bCs/>
        </w:rPr>
        <w:t xml:space="preserve"> у нотації </w:t>
      </w:r>
      <w:r w:rsidR="00A85E98">
        <w:rPr>
          <w:b/>
          <w:bCs/>
          <w:lang w:val="en-US"/>
        </w:rPr>
        <w:t>IDEF</w:t>
      </w:r>
      <w:r w:rsidR="00A85E98" w:rsidRPr="00A85E98">
        <w:rPr>
          <w:b/>
          <w:bCs/>
          <w:lang w:val="ru-RU"/>
        </w:rPr>
        <w:t>0</w:t>
      </w:r>
      <w:bookmarkEnd w:id="40"/>
    </w:p>
    <w:p w:rsidR="005F54E1" w:rsidRDefault="00DB73A5" w:rsidP="00DB73A5">
      <w:pPr>
        <w:tabs>
          <w:tab w:val="left" w:pos="3852"/>
        </w:tabs>
      </w:pPr>
      <w:r>
        <w:tab/>
      </w:r>
    </w:p>
    <w:p w:rsidR="005F54E1" w:rsidRDefault="005F54E1" w:rsidP="006431C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Основною </w:t>
      </w:r>
      <w:r w:rsidR="000E667D">
        <w:rPr>
          <w:rFonts w:ascii="Times New Roman" w:eastAsia="Times New Roman" w:hAnsi="Times New Roman" w:cs="Times New Roman"/>
          <w:sz w:val="28"/>
          <w:szCs w:val="28"/>
        </w:rPr>
        <w:t xml:space="preserve">рисою ігор жанру </w:t>
      </w:r>
      <w:r w:rsidR="000E667D">
        <w:rPr>
          <w:rFonts w:ascii="Times New Roman" w:eastAsia="Times New Roman" w:hAnsi="Times New Roman" w:cs="Times New Roman"/>
          <w:sz w:val="28"/>
          <w:szCs w:val="28"/>
          <w:lang w:val="en-US"/>
        </w:rPr>
        <w:t>immersive</w:t>
      </w:r>
      <w:r w:rsidR="000E667D" w:rsidRPr="000E667D">
        <w:rPr>
          <w:rFonts w:ascii="Times New Roman" w:eastAsia="Times New Roman" w:hAnsi="Times New Roman" w:cs="Times New Roman"/>
          <w:sz w:val="28"/>
          <w:szCs w:val="28"/>
        </w:rPr>
        <w:t xml:space="preserve"> </w:t>
      </w:r>
      <w:r w:rsidR="000E667D">
        <w:rPr>
          <w:rFonts w:ascii="Times New Roman" w:eastAsia="Times New Roman" w:hAnsi="Times New Roman" w:cs="Times New Roman"/>
          <w:sz w:val="28"/>
          <w:szCs w:val="28"/>
          <w:lang w:val="en-US"/>
        </w:rPr>
        <w:t>sim</w:t>
      </w:r>
      <w:r w:rsidR="000E667D" w:rsidRPr="000E667D">
        <w:rPr>
          <w:rFonts w:ascii="Times New Roman" w:eastAsia="Times New Roman" w:hAnsi="Times New Roman" w:cs="Times New Roman"/>
          <w:sz w:val="28"/>
          <w:szCs w:val="28"/>
        </w:rPr>
        <w:t xml:space="preserve"> </w:t>
      </w:r>
      <w:r w:rsidR="000E667D">
        <w:rPr>
          <w:rFonts w:ascii="Times New Roman" w:eastAsia="Times New Roman" w:hAnsi="Times New Roman" w:cs="Times New Roman"/>
          <w:sz w:val="28"/>
          <w:szCs w:val="28"/>
        </w:rPr>
        <w:t>є ефект занурення</w:t>
      </w:r>
      <w:r w:rsidR="00B2619D">
        <w:rPr>
          <w:rFonts w:ascii="Times New Roman" w:eastAsia="Times New Roman" w:hAnsi="Times New Roman" w:cs="Times New Roman"/>
          <w:sz w:val="28"/>
          <w:szCs w:val="28"/>
        </w:rPr>
        <w:t xml:space="preserve">. Основні компоненти гри ще на етапі ігрового дизайну проектуються, враховуючи фактор імерсивності, тому наочним розбором ігор жанру </w:t>
      </w:r>
      <w:r w:rsidR="00B2619D">
        <w:rPr>
          <w:rFonts w:ascii="Times New Roman" w:eastAsia="Times New Roman" w:hAnsi="Times New Roman" w:cs="Times New Roman"/>
          <w:sz w:val="28"/>
          <w:szCs w:val="28"/>
          <w:lang w:val="en-US"/>
        </w:rPr>
        <w:t>immersive</w:t>
      </w:r>
      <w:r w:rsidR="00B2619D" w:rsidRPr="00B2619D">
        <w:rPr>
          <w:rFonts w:ascii="Times New Roman" w:eastAsia="Times New Roman" w:hAnsi="Times New Roman" w:cs="Times New Roman"/>
          <w:sz w:val="28"/>
          <w:szCs w:val="28"/>
        </w:rPr>
        <w:t xml:space="preserve"> </w:t>
      </w:r>
      <w:r w:rsidR="00B2619D">
        <w:rPr>
          <w:rFonts w:ascii="Times New Roman" w:eastAsia="Times New Roman" w:hAnsi="Times New Roman" w:cs="Times New Roman"/>
          <w:sz w:val="28"/>
          <w:szCs w:val="28"/>
          <w:lang w:val="en-US"/>
        </w:rPr>
        <w:t>sim</w:t>
      </w:r>
      <w:r w:rsidR="00B2619D">
        <w:rPr>
          <w:rFonts w:ascii="Times New Roman" w:eastAsia="Times New Roman" w:hAnsi="Times New Roman" w:cs="Times New Roman"/>
          <w:sz w:val="28"/>
          <w:szCs w:val="28"/>
        </w:rPr>
        <w:t xml:space="preserve"> можна вважати розгляд їхнього ігрового дизайну, що дозволить встановити, яким чином досягається ефект присутності у іграх такого жанру.</w:t>
      </w:r>
    </w:p>
    <w:p w:rsidR="00AA4998" w:rsidRPr="00A85E98" w:rsidRDefault="00B14111" w:rsidP="0065381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рисунку 3.1 зображено контекстну діаграму ігрового дизайну відеогри жанру </w:t>
      </w:r>
      <w:r>
        <w:rPr>
          <w:rFonts w:ascii="Times New Roman" w:eastAsia="Times New Roman" w:hAnsi="Times New Roman" w:cs="Times New Roman"/>
          <w:sz w:val="28"/>
          <w:szCs w:val="28"/>
          <w:lang w:val="en-US"/>
        </w:rPr>
        <w:t>immersive</w:t>
      </w:r>
      <w:r w:rsidRPr="00B1411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en-US"/>
        </w:rPr>
        <w:t>sim</w:t>
      </w:r>
      <w:r w:rsidR="00A85E98">
        <w:rPr>
          <w:rFonts w:ascii="Times New Roman" w:eastAsia="Times New Roman" w:hAnsi="Times New Roman" w:cs="Times New Roman"/>
          <w:sz w:val="28"/>
          <w:szCs w:val="28"/>
        </w:rPr>
        <w:t xml:space="preserve">, створену за нотацією </w:t>
      </w:r>
      <w:r w:rsidR="00A85E98">
        <w:rPr>
          <w:rFonts w:ascii="Times New Roman" w:eastAsia="Times New Roman" w:hAnsi="Times New Roman" w:cs="Times New Roman"/>
          <w:sz w:val="28"/>
          <w:szCs w:val="28"/>
          <w:lang w:val="en-US"/>
        </w:rPr>
        <w:t>IDEF0</w:t>
      </w:r>
      <w:r w:rsidRPr="00B14111">
        <w:rPr>
          <w:rFonts w:ascii="Times New Roman" w:eastAsia="Times New Roman" w:hAnsi="Times New Roman" w:cs="Times New Roman"/>
          <w:sz w:val="28"/>
          <w:szCs w:val="28"/>
          <w:lang w:val="ru-RU"/>
        </w:rPr>
        <w:t>.</w:t>
      </w:r>
    </w:p>
    <w:p w:rsidR="0065381E" w:rsidRPr="00ED1BEE" w:rsidRDefault="0065381E" w:rsidP="0065381E">
      <w:pPr>
        <w:spacing w:after="0" w:line="360" w:lineRule="auto"/>
        <w:ind w:firstLine="709"/>
        <w:jc w:val="both"/>
        <w:rPr>
          <w:lang w:val="ru-RU"/>
        </w:rPr>
      </w:pPr>
    </w:p>
    <w:p w:rsidR="000916AB" w:rsidRDefault="00942529" w:rsidP="001D5FCF">
      <w:pPr>
        <w:spacing w:after="0" w:line="360" w:lineRule="auto"/>
        <w:contextualSpacing/>
        <w:jc w:val="center"/>
        <w:rPr>
          <w:rFonts w:ascii="Times New Roman" w:hAnsi="Times New Roman" w:cs="Times New Roman"/>
          <w:sz w:val="28"/>
          <w:szCs w:val="28"/>
        </w:rPr>
      </w:pPr>
      <w:r>
        <w:rPr>
          <w:noProof/>
          <w:lang w:val="ru-RU" w:eastAsia="ru-RU"/>
        </w:rPr>
        <w:drawing>
          <wp:inline distT="0" distB="0" distL="0" distR="0">
            <wp:extent cx="6115050" cy="4448175"/>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srcRect/>
                    <a:stretch>
                      <a:fillRect/>
                    </a:stretch>
                  </pic:blipFill>
                  <pic:spPr bwMode="auto">
                    <a:xfrm>
                      <a:off x="0" y="0"/>
                      <a:ext cx="6115050" cy="4448175"/>
                    </a:xfrm>
                    <a:prstGeom prst="rect">
                      <a:avLst/>
                    </a:prstGeom>
                    <a:noFill/>
                    <a:ln w="9525">
                      <a:noFill/>
                      <a:miter lim="800000"/>
                      <a:headEnd/>
                      <a:tailEnd/>
                    </a:ln>
                  </pic:spPr>
                </pic:pic>
              </a:graphicData>
            </a:graphic>
          </wp:inline>
        </w:drawing>
      </w:r>
    </w:p>
    <w:p w:rsidR="00384D8B" w:rsidRDefault="000916AB" w:rsidP="000916AB">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3.1 – Контекстна діаграма процес</w:t>
      </w:r>
      <w:r w:rsidR="00C53A08">
        <w:rPr>
          <w:rFonts w:ascii="Times New Roman" w:hAnsi="Times New Roman" w:cs="Times New Roman"/>
          <w:sz w:val="28"/>
          <w:szCs w:val="28"/>
        </w:rPr>
        <w:t>у</w:t>
      </w:r>
    </w:p>
    <w:p w:rsidR="00ED1BEE" w:rsidRDefault="00ED1BEE" w:rsidP="00B14111">
      <w:pPr>
        <w:spacing w:after="0" w:line="360" w:lineRule="auto"/>
        <w:contextualSpacing/>
        <w:rPr>
          <w:rFonts w:ascii="Times New Roman" w:hAnsi="Times New Roman" w:cs="Times New Roman"/>
          <w:sz w:val="28"/>
          <w:szCs w:val="28"/>
        </w:rPr>
      </w:pPr>
    </w:p>
    <w:p w:rsidR="00384D8B" w:rsidRPr="00B14A5F" w:rsidRDefault="001C6F78" w:rsidP="00ED1BEE">
      <w:pPr>
        <w:pStyle w:val="2"/>
        <w:ind w:left="0" w:firstLine="0"/>
        <w:jc w:val="center"/>
        <w:rPr>
          <w:b/>
          <w:bCs/>
          <w:lang w:val="ru-RU"/>
        </w:rPr>
      </w:pPr>
      <w:bookmarkStart w:id="42" w:name="_Toc75110754"/>
      <w:r>
        <w:rPr>
          <w:b/>
          <w:bCs/>
        </w:rPr>
        <w:lastRenderedPageBreak/>
        <w:t>3.2</w:t>
      </w:r>
      <w:r w:rsidR="00384D8B" w:rsidRPr="00384D8B">
        <w:rPr>
          <w:b/>
          <w:bCs/>
        </w:rPr>
        <w:t xml:space="preserve"> Декомпозиція контекстної діаграми</w:t>
      </w:r>
      <w:r w:rsidR="00B14A5F">
        <w:rPr>
          <w:b/>
          <w:bCs/>
        </w:rPr>
        <w:t xml:space="preserve"> у нотації </w:t>
      </w:r>
      <w:r w:rsidR="00B14A5F">
        <w:rPr>
          <w:b/>
          <w:bCs/>
          <w:lang w:val="en-US"/>
        </w:rPr>
        <w:t>IDEF</w:t>
      </w:r>
      <w:r w:rsidR="00B14A5F" w:rsidRPr="00B14A5F">
        <w:rPr>
          <w:b/>
          <w:bCs/>
          <w:lang w:val="ru-RU"/>
        </w:rPr>
        <w:t>0</w:t>
      </w:r>
      <w:bookmarkEnd w:id="42"/>
    </w:p>
    <w:p w:rsidR="00DC2E9C" w:rsidRDefault="00DC2E9C" w:rsidP="00DE61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Ігровий дизайн відеогри у жанрі </w:t>
      </w:r>
      <w:r>
        <w:rPr>
          <w:rFonts w:ascii="Times New Roman" w:eastAsia="Times New Roman" w:hAnsi="Times New Roman" w:cs="Times New Roman"/>
          <w:sz w:val="28"/>
          <w:szCs w:val="28"/>
          <w:lang w:val="en-US"/>
        </w:rPr>
        <w:t>immersive</w:t>
      </w:r>
      <w:r w:rsidRPr="00DC2E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sim</w:t>
      </w:r>
      <w:r w:rsidRPr="00DC2E9C">
        <w:rPr>
          <w:rFonts w:ascii="Times New Roman" w:eastAsia="Times New Roman" w:hAnsi="Times New Roman" w:cs="Times New Roman"/>
          <w:sz w:val="28"/>
          <w:szCs w:val="28"/>
        </w:rPr>
        <w:t xml:space="preserve"> можна </w:t>
      </w:r>
      <w:r>
        <w:rPr>
          <w:rFonts w:ascii="Times New Roman" w:eastAsia="Times New Roman" w:hAnsi="Times New Roman" w:cs="Times New Roman"/>
          <w:sz w:val="28"/>
          <w:szCs w:val="28"/>
        </w:rPr>
        <w:t xml:space="preserve">розбити на чотири категорії, у всіх з яких реалізуються складові, що створюють імерсивний ефект. </w:t>
      </w:r>
    </w:p>
    <w:p w:rsidR="00384D8B" w:rsidRDefault="00DC2E9C" w:rsidP="00DE61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Дані категорії:</w:t>
      </w:r>
    </w:p>
    <w:p w:rsidR="00DC2E9C" w:rsidRPr="00DE61BD" w:rsidRDefault="00DE61BD" w:rsidP="00DE61BD">
      <w:pPr>
        <w:pStyle w:val="a0"/>
        <w:numPr>
          <w:ilvl w:val="0"/>
          <w:numId w:val="27"/>
        </w:numPr>
        <w:tabs>
          <w:tab w:val="left" w:pos="993"/>
        </w:tabs>
        <w:spacing w:after="0" w:line="360" w:lineRule="auto"/>
        <w:ind w:left="0" w:firstLine="709"/>
        <w:contextualSpacing w:val="0"/>
        <w:jc w:val="both"/>
        <w:rPr>
          <w:rFonts w:ascii="Times New Roman" w:eastAsia="Times New Roman" w:hAnsi="Times New Roman" w:cs="Times New Roman"/>
          <w:sz w:val="28"/>
          <w:szCs w:val="28"/>
        </w:rPr>
      </w:pPr>
      <w:r w:rsidRPr="00DE61BD">
        <w:rPr>
          <w:rFonts w:ascii="Times New Roman" w:eastAsia="Times New Roman" w:hAnsi="Times New Roman" w:cs="Times New Roman"/>
          <w:sz w:val="28"/>
          <w:szCs w:val="28"/>
        </w:rPr>
        <w:t>с</w:t>
      </w:r>
      <w:r w:rsidR="00DC2E9C" w:rsidRPr="00DE61BD">
        <w:rPr>
          <w:rFonts w:ascii="Times New Roman" w:eastAsia="Times New Roman" w:hAnsi="Times New Roman" w:cs="Times New Roman"/>
          <w:sz w:val="28"/>
          <w:szCs w:val="28"/>
        </w:rPr>
        <w:t>творення сюжетної складової;</w:t>
      </w:r>
    </w:p>
    <w:p w:rsidR="00DC2E9C" w:rsidRPr="00DE61BD" w:rsidRDefault="00DE61BD" w:rsidP="00DE61BD">
      <w:pPr>
        <w:pStyle w:val="a0"/>
        <w:numPr>
          <w:ilvl w:val="0"/>
          <w:numId w:val="27"/>
        </w:numPr>
        <w:tabs>
          <w:tab w:val="left" w:pos="993"/>
        </w:tabs>
        <w:spacing w:after="0" w:line="360" w:lineRule="auto"/>
        <w:ind w:left="0" w:firstLine="709"/>
        <w:contextualSpacing w:val="0"/>
        <w:jc w:val="both"/>
        <w:rPr>
          <w:rFonts w:ascii="Times New Roman" w:eastAsia="Times New Roman" w:hAnsi="Times New Roman" w:cs="Times New Roman"/>
          <w:sz w:val="28"/>
          <w:szCs w:val="28"/>
        </w:rPr>
      </w:pPr>
      <w:r w:rsidRPr="00DE61BD">
        <w:rPr>
          <w:rFonts w:ascii="Times New Roman" w:eastAsia="Times New Roman" w:hAnsi="Times New Roman" w:cs="Times New Roman"/>
          <w:sz w:val="28"/>
          <w:szCs w:val="28"/>
        </w:rPr>
        <w:t>р</w:t>
      </w:r>
      <w:r w:rsidR="00DC2E9C" w:rsidRPr="00DE61BD">
        <w:rPr>
          <w:rFonts w:ascii="Times New Roman" w:eastAsia="Times New Roman" w:hAnsi="Times New Roman" w:cs="Times New Roman"/>
          <w:sz w:val="28"/>
          <w:szCs w:val="28"/>
        </w:rPr>
        <w:t>озробка дизайну гри;</w:t>
      </w:r>
    </w:p>
    <w:p w:rsidR="00DC2E9C" w:rsidRPr="00DE61BD" w:rsidRDefault="00DE61BD" w:rsidP="00DE61BD">
      <w:pPr>
        <w:pStyle w:val="a0"/>
        <w:numPr>
          <w:ilvl w:val="0"/>
          <w:numId w:val="27"/>
        </w:numPr>
        <w:tabs>
          <w:tab w:val="left" w:pos="993"/>
        </w:tabs>
        <w:spacing w:after="0" w:line="360" w:lineRule="auto"/>
        <w:ind w:left="0" w:firstLine="709"/>
        <w:contextualSpacing w:val="0"/>
        <w:jc w:val="both"/>
        <w:rPr>
          <w:rFonts w:ascii="Times New Roman" w:eastAsia="Times New Roman" w:hAnsi="Times New Roman" w:cs="Times New Roman"/>
          <w:sz w:val="28"/>
          <w:szCs w:val="28"/>
        </w:rPr>
      </w:pPr>
      <w:r w:rsidRPr="00DE61BD">
        <w:rPr>
          <w:rFonts w:ascii="Times New Roman" w:eastAsia="Times New Roman" w:hAnsi="Times New Roman" w:cs="Times New Roman"/>
          <w:sz w:val="28"/>
          <w:szCs w:val="28"/>
        </w:rPr>
        <w:t>с</w:t>
      </w:r>
      <w:r w:rsidR="00DC2E9C" w:rsidRPr="00DE61BD">
        <w:rPr>
          <w:rFonts w:ascii="Times New Roman" w:eastAsia="Times New Roman" w:hAnsi="Times New Roman" w:cs="Times New Roman"/>
          <w:sz w:val="28"/>
          <w:szCs w:val="28"/>
        </w:rPr>
        <w:t>творення ігрового процесу;</w:t>
      </w:r>
    </w:p>
    <w:p w:rsidR="007752C1" w:rsidRPr="00DE61BD" w:rsidRDefault="00DE61BD" w:rsidP="00DE61BD">
      <w:pPr>
        <w:pStyle w:val="a0"/>
        <w:numPr>
          <w:ilvl w:val="0"/>
          <w:numId w:val="27"/>
        </w:numPr>
        <w:tabs>
          <w:tab w:val="left" w:pos="993"/>
        </w:tabs>
        <w:spacing w:after="0" w:line="360" w:lineRule="auto"/>
        <w:ind w:left="0" w:firstLine="709"/>
        <w:contextualSpacing w:val="0"/>
        <w:jc w:val="both"/>
      </w:pPr>
      <w:r w:rsidRPr="00DE61BD">
        <w:rPr>
          <w:rFonts w:ascii="Times New Roman" w:eastAsia="Times New Roman" w:hAnsi="Times New Roman" w:cs="Times New Roman"/>
          <w:sz w:val="28"/>
          <w:szCs w:val="28"/>
        </w:rPr>
        <w:t>с</w:t>
      </w:r>
      <w:r w:rsidR="00DC2E9C" w:rsidRPr="00DE61BD">
        <w:rPr>
          <w:rFonts w:ascii="Times New Roman" w:eastAsia="Times New Roman" w:hAnsi="Times New Roman" w:cs="Times New Roman"/>
          <w:sz w:val="28"/>
          <w:szCs w:val="28"/>
        </w:rPr>
        <w:t>творення технічної складової.</w:t>
      </w:r>
    </w:p>
    <w:p w:rsidR="00EE3720" w:rsidRDefault="00EE3720" w:rsidP="0065381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Створення сюжетної складової – етап, на якому відбувається формування початкового бачення відеогри з боку сюжету та </w:t>
      </w:r>
      <w:r w:rsidR="00021C4C">
        <w:rPr>
          <w:rFonts w:ascii="Times New Roman" w:eastAsia="Times New Roman" w:hAnsi="Times New Roman" w:cs="Times New Roman"/>
          <w:sz w:val="28"/>
          <w:szCs w:val="28"/>
        </w:rPr>
        <w:t>сетинг</w:t>
      </w:r>
      <w:r>
        <w:rPr>
          <w:rFonts w:ascii="Times New Roman" w:eastAsia="Times New Roman" w:hAnsi="Times New Roman" w:cs="Times New Roman"/>
          <w:sz w:val="28"/>
          <w:szCs w:val="28"/>
        </w:rPr>
        <w:t xml:space="preserve">у. Основною рисою </w:t>
      </w:r>
      <w:r w:rsidRPr="0065381E">
        <w:rPr>
          <w:rFonts w:ascii="Times New Roman" w:eastAsia="Times New Roman" w:hAnsi="Times New Roman" w:cs="Times New Roman"/>
          <w:sz w:val="28"/>
          <w:szCs w:val="28"/>
        </w:rPr>
        <w:t>immersive</w:t>
      </w:r>
      <w:r w:rsidRPr="00EE3720">
        <w:rPr>
          <w:rFonts w:ascii="Times New Roman" w:eastAsia="Times New Roman" w:hAnsi="Times New Roman" w:cs="Times New Roman"/>
          <w:sz w:val="28"/>
          <w:szCs w:val="28"/>
        </w:rPr>
        <w:t xml:space="preserve"> </w:t>
      </w:r>
      <w:r w:rsidRPr="0065381E">
        <w:rPr>
          <w:rFonts w:ascii="Times New Roman" w:eastAsia="Times New Roman" w:hAnsi="Times New Roman" w:cs="Times New Roman"/>
          <w:sz w:val="28"/>
          <w:szCs w:val="28"/>
        </w:rPr>
        <w:t>sim</w:t>
      </w:r>
      <w:r>
        <w:rPr>
          <w:rFonts w:ascii="Times New Roman" w:eastAsia="Times New Roman" w:hAnsi="Times New Roman" w:cs="Times New Roman"/>
          <w:sz w:val="28"/>
          <w:szCs w:val="28"/>
        </w:rPr>
        <w:t xml:space="preserve"> на цьому етапі є фокус на сюжетних </w:t>
      </w:r>
      <w:r w:rsidR="00DE61BD">
        <w:rPr>
          <w:rFonts w:ascii="Times New Roman" w:eastAsia="Times New Roman" w:hAnsi="Times New Roman" w:cs="Times New Roman"/>
          <w:sz w:val="28"/>
          <w:szCs w:val="28"/>
        </w:rPr>
        <w:t>розгалуженнях</w:t>
      </w:r>
      <w:r>
        <w:rPr>
          <w:rFonts w:ascii="Times New Roman" w:eastAsia="Times New Roman" w:hAnsi="Times New Roman" w:cs="Times New Roman"/>
          <w:sz w:val="28"/>
          <w:szCs w:val="28"/>
        </w:rPr>
        <w:t xml:space="preserve"> в основній та побічних сюжетних лініях, а також продумування ймовірних наслідків дій гравця у певних сюжетних моментах. У якості прикладу можна привести гру жанру </w:t>
      </w:r>
      <w:r w:rsidRPr="0065381E">
        <w:rPr>
          <w:rFonts w:ascii="Times New Roman" w:eastAsia="Times New Roman" w:hAnsi="Times New Roman" w:cs="Times New Roman"/>
          <w:sz w:val="28"/>
          <w:szCs w:val="28"/>
        </w:rPr>
        <w:t xml:space="preserve">immersive sim </w:t>
      </w:r>
      <w:r>
        <w:rPr>
          <w:rFonts w:ascii="Times New Roman" w:eastAsia="Times New Roman" w:hAnsi="Times New Roman" w:cs="Times New Roman"/>
          <w:sz w:val="28"/>
          <w:szCs w:val="28"/>
        </w:rPr>
        <w:t xml:space="preserve">під назвою </w:t>
      </w:r>
      <w:r w:rsidRPr="0065381E">
        <w:rPr>
          <w:rFonts w:ascii="Times New Roman" w:eastAsia="Times New Roman" w:hAnsi="Times New Roman" w:cs="Times New Roman"/>
          <w:sz w:val="28"/>
          <w:szCs w:val="28"/>
        </w:rPr>
        <w:t xml:space="preserve"> Dishonored – </w:t>
      </w:r>
      <w:r>
        <w:rPr>
          <w:rFonts w:ascii="Times New Roman" w:eastAsia="Times New Roman" w:hAnsi="Times New Roman" w:cs="Times New Roman"/>
          <w:sz w:val="28"/>
          <w:szCs w:val="28"/>
        </w:rPr>
        <w:t xml:space="preserve">у процесі проходження гри дії гравця при виконанні основних та другорядних сюжетних завдань мають обмежений, але досить </w:t>
      </w:r>
      <w:r w:rsidR="00223408">
        <w:rPr>
          <w:rFonts w:ascii="Times New Roman" w:eastAsia="Times New Roman" w:hAnsi="Times New Roman" w:cs="Times New Roman"/>
          <w:sz w:val="28"/>
          <w:szCs w:val="28"/>
        </w:rPr>
        <w:t>вагомий</w:t>
      </w:r>
      <w:r>
        <w:rPr>
          <w:rFonts w:ascii="Times New Roman" w:eastAsia="Times New Roman" w:hAnsi="Times New Roman" w:cs="Times New Roman"/>
          <w:sz w:val="28"/>
          <w:szCs w:val="28"/>
        </w:rPr>
        <w:t xml:space="preserve"> вплив на </w:t>
      </w:r>
      <w:r w:rsidR="00223408">
        <w:rPr>
          <w:rFonts w:ascii="Times New Roman" w:eastAsia="Times New Roman" w:hAnsi="Times New Roman" w:cs="Times New Roman"/>
          <w:sz w:val="28"/>
          <w:szCs w:val="28"/>
        </w:rPr>
        <w:t xml:space="preserve">відносини між ігровим </w:t>
      </w:r>
      <w:r w:rsidR="00DE61BD">
        <w:rPr>
          <w:rFonts w:ascii="Times New Roman" w:eastAsia="Times New Roman" w:hAnsi="Times New Roman" w:cs="Times New Roman"/>
          <w:sz w:val="28"/>
          <w:szCs w:val="28"/>
        </w:rPr>
        <w:t>персонажем</w:t>
      </w:r>
      <w:r w:rsidR="00223408">
        <w:rPr>
          <w:rFonts w:ascii="Times New Roman" w:eastAsia="Times New Roman" w:hAnsi="Times New Roman" w:cs="Times New Roman"/>
          <w:sz w:val="28"/>
          <w:szCs w:val="28"/>
        </w:rPr>
        <w:t xml:space="preserve"> та неігровими персонажами, а також на складність подальшого проходження гри</w:t>
      </w:r>
      <w:r>
        <w:rPr>
          <w:rFonts w:ascii="Times New Roman" w:eastAsia="Times New Roman" w:hAnsi="Times New Roman" w:cs="Times New Roman"/>
          <w:sz w:val="28"/>
          <w:szCs w:val="28"/>
        </w:rPr>
        <w:t>.</w:t>
      </w:r>
    </w:p>
    <w:p w:rsidR="00454D6C" w:rsidRPr="00F57196" w:rsidRDefault="00223408" w:rsidP="0065381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дизайну гри в ко</w:t>
      </w:r>
      <w:r w:rsidR="00454D6C">
        <w:rPr>
          <w:rFonts w:ascii="Times New Roman" w:eastAsia="Times New Roman" w:hAnsi="Times New Roman" w:cs="Times New Roman"/>
          <w:sz w:val="28"/>
          <w:szCs w:val="28"/>
        </w:rPr>
        <w:t xml:space="preserve">нтексті </w:t>
      </w:r>
      <w:r w:rsidR="00F57196">
        <w:rPr>
          <w:rFonts w:ascii="Times New Roman" w:eastAsia="Times New Roman" w:hAnsi="Times New Roman" w:cs="Times New Roman"/>
          <w:sz w:val="28"/>
          <w:szCs w:val="28"/>
        </w:rPr>
        <w:t>зовнішнього вигляду гри</w:t>
      </w:r>
      <w:r w:rsidR="00454D6C" w:rsidRPr="00454D6C">
        <w:rPr>
          <w:rFonts w:ascii="Times New Roman" w:eastAsia="Times New Roman" w:hAnsi="Times New Roman" w:cs="Times New Roman"/>
          <w:sz w:val="28"/>
          <w:szCs w:val="28"/>
        </w:rPr>
        <w:t xml:space="preserve"> – один із найважливіших етапів </w:t>
      </w:r>
      <w:r w:rsidR="00454D6C">
        <w:rPr>
          <w:rFonts w:ascii="Times New Roman" w:eastAsia="Times New Roman" w:hAnsi="Times New Roman" w:cs="Times New Roman"/>
          <w:sz w:val="28"/>
          <w:szCs w:val="28"/>
        </w:rPr>
        <w:t>ігрового дизайну</w:t>
      </w:r>
      <w:r w:rsidR="00F57196">
        <w:rPr>
          <w:rFonts w:ascii="Times New Roman" w:eastAsia="Times New Roman" w:hAnsi="Times New Roman" w:cs="Times New Roman"/>
          <w:sz w:val="28"/>
          <w:szCs w:val="28"/>
        </w:rPr>
        <w:t xml:space="preserve">. </w:t>
      </w:r>
      <w:r w:rsidR="00F57196" w:rsidRPr="0065381E">
        <w:rPr>
          <w:rFonts w:ascii="Times New Roman" w:eastAsia="Times New Roman" w:hAnsi="Times New Roman" w:cs="Times New Roman"/>
          <w:sz w:val="28"/>
          <w:szCs w:val="28"/>
        </w:rPr>
        <w:t>Immersive</w:t>
      </w:r>
      <w:r w:rsidR="00F57196" w:rsidRPr="00ED1947">
        <w:rPr>
          <w:rFonts w:ascii="Times New Roman" w:eastAsia="Times New Roman" w:hAnsi="Times New Roman" w:cs="Times New Roman"/>
          <w:sz w:val="28"/>
          <w:szCs w:val="28"/>
        </w:rPr>
        <w:t xml:space="preserve"> </w:t>
      </w:r>
      <w:r w:rsidR="00F57196" w:rsidRPr="0065381E">
        <w:rPr>
          <w:rFonts w:ascii="Times New Roman" w:eastAsia="Times New Roman" w:hAnsi="Times New Roman" w:cs="Times New Roman"/>
          <w:sz w:val="28"/>
          <w:szCs w:val="28"/>
        </w:rPr>
        <w:t>sim</w:t>
      </w:r>
      <w:r w:rsidR="00F57196">
        <w:rPr>
          <w:rFonts w:ascii="Times New Roman" w:eastAsia="Times New Roman" w:hAnsi="Times New Roman" w:cs="Times New Roman"/>
          <w:sz w:val="28"/>
          <w:szCs w:val="28"/>
        </w:rPr>
        <w:t xml:space="preserve"> потребують великої уваги до деталей</w:t>
      </w:r>
      <w:r w:rsidR="00ED1947">
        <w:rPr>
          <w:rFonts w:ascii="Times New Roman" w:eastAsia="Times New Roman" w:hAnsi="Times New Roman" w:cs="Times New Roman"/>
          <w:sz w:val="28"/>
          <w:szCs w:val="28"/>
        </w:rPr>
        <w:t xml:space="preserve"> візуального оформлення гри</w:t>
      </w:r>
      <w:r w:rsidR="00F57196">
        <w:rPr>
          <w:rFonts w:ascii="Times New Roman" w:eastAsia="Times New Roman" w:hAnsi="Times New Roman" w:cs="Times New Roman"/>
          <w:sz w:val="28"/>
          <w:szCs w:val="28"/>
        </w:rPr>
        <w:t xml:space="preserve">, </w:t>
      </w:r>
      <w:r w:rsidR="00ED1947">
        <w:rPr>
          <w:rFonts w:ascii="Times New Roman" w:eastAsia="Times New Roman" w:hAnsi="Times New Roman" w:cs="Times New Roman"/>
          <w:sz w:val="28"/>
          <w:szCs w:val="28"/>
        </w:rPr>
        <w:t>а також фокусу на відносно реалістичному дизайну оточення, адже від цього залежить складність створення ефекту імерсивності.</w:t>
      </w:r>
    </w:p>
    <w:p w:rsidR="00454D6C" w:rsidRDefault="00ED1947" w:rsidP="0065381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Створення ігрового процесу є ключовою роботою , після виконання якої гра буде відноситися до одного із жанрів відеоігор. Ключові елементи ігрового процесу гри жанру </w:t>
      </w:r>
      <w:r w:rsidRPr="0065381E">
        <w:rPr>
          <w:rFonts w:ascii="Times New Roman" w:eastAsia="Times New Roman" w:hAnsi="Times New Roman" w:cs="Times New Roman"/>
          <w:sz w:val="28"/>
          <w:szCs w:val="28"/>
        </w:rPr>
        <w:t>immersive</w:t>
      </w:r>
      <w:r w:rsidRPr="00ED1947">
        <w:rPr>
          <w:rFonts w:ascii="Times New Roman" w:eastAsia="Times New Roman" w:hAnsi="Times New Roman" w:cs="Times New Roman"/>
          <w:sz w:val="28"/>
          <w:szCs w:val="28"/>
        </w:rPr>
        <w:t xml:space="preserve"> </w:t>
      </w:r>
      <w:r w:rsidRPr="0065381E">
        <w:rPr>
          <w:rFonts w:ascii="Times New Roman" w:eastAsia="Times New Roman" w:hAnsi="Times New Roman" w:cs="Times New Roman"/>
          <w:sz w:val="28"/>
          <w:szCs w:val="28"/>
        </w:rPr>
        <w:t>sim</w:t>
      </w:r>
      <w:r w:rsidRPr="00ED19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включають у себе велику свободу переміщень гравця та його взаємодії з ігровим оточ</w:t>
      </w:r>
      <w:r w:rsidR="00374FF9">
        <w:rPr>
          <w:rFonts w:ascii="Times New Roman" w:eastAsia="Times New Roman" w:hAnsi="Times New Roman" w:cs="Times New Roman"/>
          <w:sz w:val="28"/>
          <w:szCs w:val="28"/>
        </w:rPr>
        <w:t xml:space="preserve">енням та неігровими персонажами, а також великий вибір способів виконання завдань, що ставляться </w:t>
      </w:r>
      <w:r w:rsidR="00DE61BD">
        <w:rPr>
          <w:rFonts w:ascii="Times New Roman" w:eastAsia="Times New Roman" w:hAnsi="Times New Roman" w:cs="Times New Roman"/>
          <w:sz w:val="28"/>
          <w:szCs w:val="28"/>
        </w:rPr>
        <w:t>перед</w:t>
      </w:r>
      <w:r w:rsidR="00374FF9">
        <w:rPr>
          <w:rFonts w:ascii="Times New Roman" w:eastAsia="Times New Roman" w:hAnsi="Times New Roman" w:cs="Times New Roman"/>
          <w:sz w:val="28"/>
          <w:szCs w:val="28"/>
        </w:rPr>
        <w:t xml:space="preserve"> гравцем відеогрою.</w:t>
      </w:r>
    </w:p>
    <w:p w:rsidR="00CD4622" w:rsidRPr="00693106" w:rsidRDefault="00CD4622" w:rsidP="0065381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Реалізація програмної складової є завершальним етапом роботи з ігровим дизайном. На цьому етапі відбувається створення інтелекту неігрових </w:t>
      </w:r>
      <w:r>
        <w:rPr>
          <w:rFonts w:ascii="Times New Roman" w:eastAsia="Times New Roman" w:hAnsi="Times New Roman" w:cs="Times New Roman"/>
          <w:sz w:val="28"/>
          <w:szCs w:val="28"/>
        </w:rPr>
        <w:lastRenderedPageBreak/>
        <w:t>персонаж</w:t>
      </w:r>
      <w:r w:rsidR="00DE61BD">
        <w:rPr>
          <w:rFonts w:ascii="Times New Roman" w:eastAsia="Times New Roman" w:hAnsi="Times New Roman" w:cs="Times New Roman"/>
          <w:sz w:val="28"/>
          <w:szCs w:val="28"/>
        </w:rPr>
        <w:t>ів</w:t>
      </w:r>
      <w:r>
        <w:rPr>
          <w:rFonts w:ascii="Times New Roman" w:eastAsia="Times New Roman" w:hAnsi="Times New Roman" w:cs="Times New Roman"/>
          <w:sz w:val="28"/>
          <w:szCs w:val="28"/>
        </w:rPr>
        <w:t xml:space="preserve">, </w:t>
      </w:r>
      <w:r w:rsidR="00693106">
        <w:rPr>
          <w:rFonts w:ascii="Times New Roman" w:eastAsia="Times New Roman" w:hAnsi="Times New Roman" w:cs="Times New Roman"/>
          <w:sz w:val="28"/>
          <w:szCs w:val="28"/>
        </w:rPr>
        <w:t xml:space="preserve">і цей процес є важливим для </w:t>
      </w:r>
      <w:r w:rsidR="00693106" w:rsidRPr="0065381E">
        <w:rPr>
          <w:rFonts w:ascii="Times New Roman" w:eastAsia="Times New Roman" w:hAnsi="Times New Roman" w:cs="Times New Roman"/>
          <w:sz w:val="28"/>
          <w:szCs w:val="28"/>
        </w:rPr>
        <w:t>immersive</w:t>
      </w:r>
      <w:r w:rsidR="00693106" w:rsidRPr="00693106">
        <w:rPr>
          <w:rFonts w:ascii="Times New Roman" w:eastAsia="Times New Roman" w:hAnsi="Times New Roman" w:cs="Times New Roman"/>
          <w:sz w:val="28"/>
          <w:szCs w:val="28"/>
        </w:rPr>
        <w:t xml:space="preserve"> </w:t>
      </w:r>
      <w:r w:rsidR="00693106" w:rsidRPr="0065381E">
        <w:rPr>
          <w:rFonts w:ascii="Times New Roman" w:eastAsia="Times New Roman" w:hAnsi="Times New Roman" w:cs="Times New Roman"/>
          <w:sz w:val="28"/>
          <w:szCs w:val="28"/>
        </w:rPr>
        <w:t>sim</w:t>
      </w:r>
      <w:r w:rsidR="00693106">
        <w:rPr>
          <w:rFonts w:ascii="Times New Roman" w:eastAsia="Times New Roman" w:hAnsi="Times New Roman" w:cs="Times New Roman"/>
          <w:sz w:val="28"/>
          <w:szCs w:val="28"/>
        </w:rPr>
        <w:t>, адже логічна реакція на дії гравця та інших неігрових персонажів є ще одним фактором, що наближує відеогру до ефекту занурення.</w:t>
      </w:r>
    </w:p>
    <w:p w:rsidR="007752C1" w:rsidRPr="00663543" w:rsidRDefault="00663543" w:rsidP="0065381E">
      <w:pPr>
        <w:spacing w:after="0" w:line="360" w:lineRule="auto"/>
        <w:ind w:firstLine="709"/>
        <w:jc w:val="both"/>
        <w:rPr>
          <w:rFonts w:ascii="Times New Roman" w:eastAsia="Times New Roman" w:hAnsi="Times New Roman" w:cs="Times New Roman"/>
          <w:sz w:val="28"/>
          <w:szCs w:val="28"/>
        </w:rPr>
      </w:pPr>
      <w:r w:rsidRPr="0065381E">
        <w:rPr>
          <w:rFonts w:ascii="Times New Roman" w:eastAsia="Times New Roman" w:hAnsi="Times New Roman" w:cs="Times New Roman"/>
          <w:sz w:val="28"/>
          <w:szCs w:val="28"/>
        </w:rPr>
        <w:t>Декомпоз</w:t>
      </w:r>
      <w:r>
        <w:rPr>
          <w:rFonts w:ascii="Times New Roman" w:eastAsia="Times New Roman" w:hAnsi="Times New Roman" w:cs="Times New Roman"/>
          <w:sz w:val="28"/>
          <w:szCs w:val="28"/>
        </w:rPr>
        <w:t xml:space="preserve">ицію контекстної діаграми </w:t>
      </w:r>
      <w:r w:rsidR="00A85E98">
        <w:rPr>
          <w:rFonts w:ascii="Times New Roman" w:eastAsia="Times New Roman" w:hAnsi="Times New Roman" w:cs="Times New Roman"/>
          <w:sz w:val="28"/>
          <w:szCs w:val="28"/>
          <w:lang w:val="ru-RU"/>
        </w:rPr>
        <w:t xml:space="preserve">у нотації </w:t>
      </w:r>
      <w:r w:rsidR="00A85E98">
        <w:rPr>
          <w:rFonts w:ascii="Times New Roman" w:eastAsia="Times New Roman" w:hAnsi="Times New Roman" w:cs="Times New Roman"/>
          <w:sz w:val="28"/>
          <w:szCs w:val="28"/>
          <w:lang w:val="en-US"/>
        </w:rPr>
        <w:t>IDEF</w:t>
      </w:r>
      <w:r w:rsidR="00A85E98" w:rsidRPr="00A85E98">
        <w:rPr>
          <w:rFonts w:ascii="Times New Roman" w:eastAsia="Times New Roman" w:hAnsi="Times New Roman" w:cs="Times New Roman"/>
          <w:sz w:val="28"/>
          <w:szCs w:val="28"/>
          <w:lang w:val="ru-RU"/>
        </w:rPr>
        <w:t xml:space="preserve">0 </w:t>
      </w:r>
      <w:r w:rsidR="00477153">
        <w:rPr>
          <w:rFonts w:ascii="Times New Roman" w:eastAsia="Times New Roman" w:hAnsi="Times New Roman" w:cs="Times New Roman"/>
          <w:sz w:val="28"/>
          <w:szCs w:val="28"/>
        </w:rPr>
        <w:t xml:space="preserve">зображено </w:t>
      </w:r>
      <w:r>
        <w:rPr>
          <w:rFonts w:ascii="Times New Roman" w:eastAsia="Times New Roman" w:hAnsi="Times New Roman" w:cs="Times New Roman"/>
          <w:sz w:val="28"/>
          <w:szCs w:val="28"/>
        </w:rPr>
        <w:t>на рисунку 3.2.</w:t>
      </w:r>
      <w:r w:rsidR="00477153">
        <w:rPr>
          <w:rFonts w:ascii="Times New Roman" w:eastAsia="Times New Roman" w:hAnsi="Times New Roman" w:cs="Times New Roman"/>
          <w:sz w:val="28"/>
          <w:szCs w:val="28"/>
        </w:rPr>
        <w:t xml:space="preserve"> Глосарії </w:t>
      </w:r>
      <w:r w:rsidR="00DE61BD">
        <w:rPr>
          <w:rFonts w:ascii="Times New Roman" w:eastAsia="Times New Roman" w:hAnsi="Times New Roman" w:cs="Times New Roman"/>
          <w:sz w:val="28"/>
          <w:szCs w:val="28"/>
        </w:rPr>
        <w:t xml:space="preserve">дій та </w:t>
      </w:r>
      <w:r w:rsidR="00477153">
        <w:rPr>
          <w:rFonts w:ascii="Times New Roman" w:eastAsia="Times New Roman" w:hAnsi="Times New Roman" w:cs="Times New Roman"/>
          <w:sz w:val="28"/>
          <w:szCs w:val="28"/>
        </w:rPr>
        <w:t>стрілок приведено на таблицях 3.1 і 3.2.</w:t>
      </w:r>
    </w:p>
    <w:p w:rsidR="007752C1" w:rsidRPr="00477153" w:rsidRDefault="007752C1" w:rsidP="007752C1">
      <w:pPr>
        <w:spacing w:after="0" w:line="360" w:lineRule="auto"/>
        <w:jc w:val="both"/>
      </w:pPr>
    </w:p>
    <w:p w:rsidR="001D5FCF" w:rsidRPr="005F101C" w:rsidRDefault="00942529" w:rsidP="000916AB">
      <w:pPr>
        <w:spacing w:after="0" w:line="360" w:lineRule="auto"/>
        <w:contextualSpacing/>
        <w:jc w:val="center"/>
        <w:rPr>
          <w:rFonts w:ascii="Times New Roman" w:hAnsi="Times New Roman" w:cs="Times New Roman"/>
          <w:sz w:val="28"/>
          <w:szCs w:val="28"/>
        </w:rPr>
      </w:pPr>
      <w:r>
        <w:rPr>
          <w:noProof/>
          <w:lang w:val="ru-RU" w:eastAsia="ru-RU"/>
        </w:rPr>
        <w:drawing>
          <wp:inline distT="0" distB="0" distL="0" distR="0">
            <wp:extent cx="6124575" cy="4267200"/>
            <wp:effectExtent l="19050" t="0" r="9525"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srcRect/>
                    <a:stretch>
                      <a:fillRect/>
                    </a:stretch>
                  </pic:blipFill>
                  <pic:spPr bwMode="auto">
                    <a:xfrm>
                      <a:off x="0" y="0"/>
                      <a:ext cx="6124575" cy="4267200"/>
                    </a:xfrm>
                    <a:prstGeom prst="rect">
                      <a:avLst/>
                    </a:prstGeom>
                    <a:noFill/>
                    <a:ln w="9525">
                      <a:noFill/>
                      <a:miter lim="800000"/>
                      <a:headEnd/>
                      <a:tailEnd/>
                    </a:ln>
                  </pic:spPr>
                </pic:pic>
              </a:graphicData>
            </a:graphic>
          </wp:inline>
        </w:drawing>
      </w:r>
    </w:p>
    <w:p w:rsidR="001D5FCF" w:rsidRDefault="001D5FCF" w:rsidP="006B6D67">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3.2 – Декомпозиція контекстної діаграми</w:t>
      </w:r>
    </w:p>
    <w:p w:rsidR="004225BD" w:rsidRDefault="004225BD" w:rsidP="00ED1BEE">
      <w:pPr>
        <w:spacing w:after="0" w:line="360" w:lineRule="auto"/>
        <w:contextualSpacing/>
        <w:rPr>
          <w:rFonts w:ascii="Times New Roman" w:hAnsi="Times New Roman" w:cs="Times New Roman"/>
          <w:sz w:val="28"/>
          <w:szCs w:val="28"/>
        </w:rPr>
      </w:pPr>
    </w:p>
    <w:p w:rsidR="00AD79BB" w:rsidRDefault="00AD79BB" w:rsidP="006B6D67">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Таблиця 3.1</w:t>
      </w:r>
      <w:r w:rsidR="00DE61BD">
        <w:rPr>
          <w:rFonts w:ascii="Times New Roman" w:hAnsi="Times New Roman" w:cs="Times New Roman"/>
          <w:sz w:val="28"/>
          <w:szCs w:val="28"/>
        </w:rPr>
        <w:t xml:space="preserve"> –</w:t>
      </w:r>
      <w:r>
        <w:rPr>
          <w:rFonts w:ascii="Times New Roman" w:hAnsi="Times New Roman" w:cs="Times New Roman"/>
          <w:sz w:val="28"/>
          <w:szCs w:val="28"/>
        </w:rPr>
        <w:t xml:space="preserve"> Глосарій дій</w:t>
      </w:r>
      <w:r w:rsidR="008F2EDF">
        <w:rPr>
          <w:rFonts w:ascii="Times New Roman" w:hAnsi="Times New Roman" w:cs="Times New Roman"/>
          <w:sz w:val="28"/>
          <w:szCs w:val="28"/>
        </w:rPr>
        <w:t xml:space="preserve"> декомпозиції контекстної діаграми</w:t>
      </w:r>
    </w:p>
    <w:tbl>
      <w:tblPr>
        <w:tblW w:w="98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4"/>
        <w:gridCol w:w="7318"/>
      </w:tblGrid>
      <w:tr w:rsidR="00051A46" w:rsidRPr="006F70AF" w:rsidTr="0025134B">
        <w:trPr>
          <w:trHeight w:val="424"/>
        </w:trPr>
        <w:tc>
          <w:tcPr>
            <w:tcW w:w="2544" w:type="dxa"/>
            <w:shd w:val="clear" w:color="auto" w:fill="DBE5F1"/>
            <w:vAlign w:val="center"/>
          </w:tcPr>
          <w:p w:rsidR="00051A46" w:rsidRPr="0025134B" w:rsidRDefault="00051A46" w:rsidP="00DE61BD">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Назва роботи</w:t>
            </w:r>
          </w:p>
        </w:tc>
        <w:tc>
          <w:tcPr>
            <w:tcW w:w="7318" w:type="dxa"/>
            <w:shd w:val="clear" w:color="auto" w:fill="DBE5F1"/>
            <w:vAlign w:val="center"/>
          </w:tcPr>
          <w:p w:rsidR="00051A46" w:rsidRPr="0025134B" w:rsidRDefault="00051A46" w:rsidP="00DE61BD">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Опис роботи</w:t>
            </w:r>
          </w:p>
        </w:tc>
      </w:tr>
      <w:tr w:rsidR="00051A46" w:rsidRPr="006F70AF" w:rsidTr="00DE61BD">
        <w:trPr>
          <w:trHeight w:val="322"/>
        </w:trPr>
        <w:tc>
          <w:tcPr>
            <w:tcW w:w="2544" w:type="dxa"/>
            <w:vAlign w:val="center"/>
          </w:tcPr>
          <w:p w:rsidR="00051A46" w:rsidRPr="0025134B" w:rsidRDefault="00AA5DC3" w:rsidP="00DE61BD">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Розробка дизайну гри</w:t>
            </w:r>
          </w:p>
        </w:tc>
        <w:tc>
          <w:tcPr>
            <w:tcW w:w="7318" w:type="dxa"/>
            <w:vAlign w:val="center"/>
          </w:tcPr>
          <w:p w:rsidR="00051A46" w:rsidRPr="0025134B" w:rsidRDefault="00E2587A" w:rsidP="00DE61BD">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візуально</w:t>
            </w:r>
            <w:r w:rsidR="002412C4" w:rsidRPr="0025134B">
              <w:rPr>
                <w:rFonts w:ascii="Times New Roman" w:hAnsi="Times New Roman"/>
                <w:color w:val="000000"/>
                <w:sz w:val="26"/>
                <w:szCs w:val="26"/>
              </w:rPr>
              <w:t>го та аудіо оформлення гри.</w:t>
            </w:r>
          </w:p>
        </w:tc>
      </w:tr>
      <w:tr w:rsidR="00051A46" w:rsidRPr="006F70AF" w:rsidTr="00DE61BD">
        <w:trPr>
          <w:trHeight w:val="320"/>
        </w:trPr>
        <w:tc>
          <w:tcPr>
            <w:tcW w:w="2544" w:type="dxa"/>
            <w:vAlign w:val="center"/>
          </w:tcPr>
          <w:p w:rsidR="00051A46" w:rsidRPr="0025134B" w:rsidRDefault="00AA5DC3" w:rsidP="00DE61BD">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ігрового процесу</w:t>
            </w:r>
          </w:p>
        </w:tc>
        <w:tc>
          <w:tcPr>
            <w:tcW w:w="7318" w:type="dxa"/>
            <w:vAlign w:val="center"/>
          </w:tcPr>
          <w:p w:rsidR="00051A46" w:rsidRPr="0025134B" w:rsidRDefault="002412C4" w:rsidP="00DE61BD">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сукупності ігрових механік та динаміки, що будуть визначати усі можливі взаємодії гравця з грою.</w:t>
            </w:r>
          </w:p>
        </w:tc>
      </w:tr>
      <w:tr w:rsidR="00051A46" w:rsidRPr="006F70AF" w:rsidTr="00DE61BD">
        <w:trPr>
          <w:trHeight w:val="139"/>
        </w:trPr>
        <w:tc>
          <w:tcPr>
            <w:tcW w:w="2544" w:type="dxa"/>
            <w:vAlign w:val="center"/>
          </w:tcPr>
          <w:p w:rsidR="00051A46" w:rsidRPr="0025134B" w:rsidRDefault="00AA5DC3" w:rsidP="00DE61BD">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сюжетної складової</w:t>
            </w:r>
          </w:p>
        </w:tc>
        <w:tc>
          <w:tcPr>
            <w:tcW w:w="7318" w:type="dxa"/>
            <w:vAlign w:val="center"/>
          </w:tcPr>
          <w:p w:rsidR="00051A46" w:rsidRPr="0025134B" w:rsidRDefault="002412C4" w:rsidP="00DE61BD">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ігрової історії, її реалізація у вигляді системи завдань.</w:t>
            </w:r>
          </w:p>
        </w:tc>
      </w:tr>
      <w:tr w:rsidR="008F2EDF" w:rsidRPr="006F70AF" w:rsidTr="00DE61BD">
        <w:trPr>
          <w:trHeight w:val="139"/>
        </w:trPr>
        <w:tc>
          <w:tcPr>
            <w:tcW w:w="2544" w:type="dxa"/>
            <w:vAlign w:val="center"/>
          </w:tcPr>
          <w:p w:rsidR="008F2EDF" w:rsidRPr="0025134B" w:rsidRDefault="00AA5DC3" w:rsidP="00DE61BD">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Реалізація технічної складової</w:t>
            </w:r>
          </w:p>
        </w:tc>
        <w:tc>
          <w:tcPr>
            <w:tcW w:w="7318" w:type="dxa"/>
            <w:vAlign w:val="center"/>
          </w:tcPr>
          <w:p w:rsidR="008F2EDF" w:rsidRPr="0025134B" w:rsidRDefault="002412C4" w:rsidP="00DE61BD">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lang w:val="ru-RU"/>
              </w:rPr>
              <w:t>Робота над текстурами, інтелектом НІП та іншими компонентами геймдизайну,</w:t>
            </w:r>
            <w:r w:rsidRPr="0025134B">
              <w:rPr>
                <w:rFonts w:ascii="Times New Roman" w:hAnsi="Times New Roman"/>
                <w:color w:val="000000"/>
                <w:sz w:val="26"/>
                <w:szCs w:val="26"/>
              </w:rPr>
              <w:t xml:space="preserve"> реалізація попередніх робіт</w:t>
            </w:r>
            <w:r w:rsidRPr="0025134B">
              <w:rPr>
                <w:rFonts w:ascii="Times New Roman" w:hAnsi="Times New Roman"/>
                <w:color w:val="000000"/>
                <w:sz w:val="26"/>
                <w:szCs w:val="26"/>
                <w:lang w:val="ru-RU"/>
              </w:rPr>
              <w:t xml:space="preserve"> у фактичному</w:t>
            </w:r>
            <w:r w:rsidRPr="0025134B">
              <w:rPr>
                <w:rFonts w:ascii="Times New Roman" w:hAnsi="Times New Roman"/>
                <w:color w:val="000000"/>
                <w:sz w:val="26"/>
                <w:szCs w:val="26"/>
              </w:rPr>
              <w:t xml:space="preserve"> плані</w:t>
            </w:r>
            <w:r w:rsidRPr="0025134B">
              <w:rPr>
                <w:rFonts w:ascii="Times New Roman" w:hAnsi="Times New Roman"/>
                <w:color w:val="000000"/>
                <w:sz w:val="26"/>
                <w:szCs w:val="26"/>
                <w:lang w:val="ru-RU"/>
              </w:rPr>
              <w:t>.</w:t>
            </w:r>
          </w:p>
        </w:tc>
      </w:tr>
    </w:tbl>
    <w:p w:rsidR="00051A46" w:rsidRDefault="00051A46" w:rsidP="000916AB">
      <w:pPr>
        <w:spacing w:after="0" w:line="360" w:lineRule="auto"/>
        <w:contextualSpacing/>
        <w:jc w:val="center"/>
        <w:rPr>
          <w:rFonts w:ascii="Times New Roman" w:hAnsi="Times New Roman" w:cs="Times New Roman"/>
          <w:sz w:val="28"/>
          <w:szCs w:val="28"/>
        </w:rPr>
      </w:pPr>
    </w:p>
    <w:p w:rsidR="00C53A08" w:rsidRPr="0025134B" w:rsidRDefault="006B6D67" w:rsidP="00ED1BEE">
      <w:pPr>
        <w:autoSpaceDE w:val="0"/>
        <w:autoSpaceDN w:val="0"/>
        <w:adjustRightInd w:val="0"/>
        <w:spacing w:after="0" w:line="360" w:lineRule="auto"/>
        <w:jc w:val="center"/>
        <w:rPr>
          <w:rFonts w:ascii="Times New Roman" w:hAnsi="Times New Roman"/>
          <w:color w:val="000000"/>
          <w:sz w:val="28"/>
          <w:szCs w:val="28"/>
        </w:rPr>
      </w:pPr>
      <w:r w:rsidRPr="0025134B">
        <w:rPr>
          <w:rFonts w:ascii="Times New Roman" w:hAnsi="Times New Roman"/>
          <w:color w:val="000000"/>
          <w:sz w:val="28"/>
          <w:szCs w:val="28"/>
        </w:rPr>
        <w:lastRenderedPageBreak/>
        <w:t>Таблиця</w:t>
      </w:r>
      <w:r w:rsidR="00DE61BD" w:rsidRPr="0025134B">
        <w:rPr>
          <w:rFonts w:ascii="Times New Roman" w:hAnsi="Times New Roman"/>
          <w:color w:val="000000"/>
          <w:sz w:val="28"/>
          <w:szCs w:val="28"/>
        </w:rPr>
        <w:t xml:space="preserve"> </w:t>
      </w:r>
      <w:r w:rsidRPr="0025134B">
        <w:rPr>
          <w:rFonts w:ascii="Times New Roman" w:hAnsi="Times New Roman"/>
          <w:color w:val="000000"/>
          <w:sz w:val="28"/>
          <w:szCs w:val="28"/>
        </w:rPr>
        <w:t>3.2</w:t>
      </w:r>
      <w:r w:rsidR="00DE61BD" w:rsidRPr="0025134B">
        <w:rPr>
          <w:rFonts w:ascii="Times New Roman" w:hAnsi="Times New Roman"/>
          <w:color w:val="000000"/>
          <w:sz w:val="28"/>
          <w:szCs w:val="28"/>
        </w:rPr>
        <w:t xml:space="preserve"> </w:t>
      </w:r>
      <w:r w:rsidR="00DE61BD">
        <w:rPr>
          <w:rFonts w:ascii="Times New Roman" w:hAnsi="Times New Roman" w:cs="Times New Roman"/>
          <w:sz w:val="28"/>
          <w:szCs w:val="28"/>
        </w:rPr>
        <w:t>–</w:t>
      </w:r>
      <w:r w:rsidRPr="0025134B">
        <w:rPr>
          <w:rFonts w:ascii="Times New Roman" w:hAnsi="Times New Roman"/>
          <w:color w:val="000000"/>
          <w:sz w:val="28"/>
          <w:szCs w:val="28"/>
        </w:rPr>
        <w:t xml:space="preserve"> </w:t>
      </w:r>
      <w:r w:rsidR="00C53A08" w:rsidRPr="0025134B">
        <w:rPr>
          <w:rFonts w:ascii="Times New Roman" w:hAnsi="Times New Roman"/>
          <w:color w:val="000000"/>
          <w:sz w:val="28"/>
          <w:szCs w:val="28"/>
        </w:rPr>
        <w:t xml:space="preserve">Глосарій стрілок </w:t>
      </w:r>
      <w:r w:rsidR="008F2EDF">
        <w:rPr>
          <w:rFonts w:ascii="Times New Roman" w:hAnsi="Times New Roman" w:cs="Times New Roman"/>
          <w:sz w:val="28"/>
          <w:szCs w:val="28"/>
        </w:rPr>
        <w:t>декомпозиції контекстної діаграми</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3"/>
        <w:gridCol w:w="5670"/>
        <w:gridCol w:w="1559"/>
      </w:tblGrid>
      <w:tr w:rsidR="00C53A08" w:rsidRPr="008E5C7D" w:rsidTr="0025134B">
        <w:trPr>
          <w:trHeight w:val="107"/>
        </w:trPr>
        <w:tc>
          <w:tcPr>
            <w:tcW w:w="2513" w:type="dxa"/>
            <w:shd w:val="clear" w:color="auto" w:fill="DBE5F1"/>
            <w:vAlign w:val="center"/>
          </w:tcPr>
          <w:p w:rsidR="00C53A08" w:rsidRPr="0025134B" w:rsidRDefault="00C53A08" w:rsidP="00DE61BD">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Назва стрілки</w:t>
            </w:r>
          </w:p>
        </w:tc>
        <w:tc>
          <w:tcPr>
            <w:tcW w:w="5670" w:type="dxa"/>
            <w:shd w:val="clear" w:color="auto" w:fill="DBE5F1"/>
            <w:vAlign w:val="center"/>
          </w:tcPr>
          <w:p w:rsidR="00C53A08" w:rsidRPr="0025134B" w:rsidRDefault="00C53A08" w:rsidP="00DE61BD">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Опис стрілки</w:t>
            </w:r>
          </w:p>
        </w:tc>
        <w:tc>
          <w:tcPr>
            <w:tcW w:w="1559" w:type="dxa"/>
            <w:shd w:val="clear" w:color="auto" w:fill="DBE5F1"/>
            <w:vAlign w:val="center"/>
          </w:tcPr>
          <w:p w:rsidR="00C53A08" w:rsidRPr="0025134B" w:rsidRDefault="00C53A08" w:rsidP="00DE61BD">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Тип стрілки</w:t>
            </w:r>
          </w:p>
        </w:tc>
      </w:tr>
      <w:tr w:rsidR="00C53A08" w:rsidRPr="008E5C7D" w:rsidTr="009F4912">
        <w:trPr>
          <w:trHeight w:val="107"/>
        </w:trPr>
        <w:tc>
          <w:tcPr>
            <w:tcW w:w="2513" w:type="dxa"/>
            <w:vAlign w:val="center"/>
          </w:tcPr>
          <w:p w:rsidR="00C53A08" w:rsidRPr="0025134B" w:rsidRDefault="007C0858" w:rsidP="009F4912">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color w:val="000000"/>
                <w:sz w:val="26"/>
                <w:szCs w:val="26"/>
              </w:rPr>
              <w:t>Ідеї та концепти</w:t>
            </w:r>
          </w:p>
        </w:tc>
        <w:tc>
          <w:tcPr>
            <w:tcW w:w="5670" w:type="dxa"/>
            <w:vAlign w:val="center"/>
          </w:tcPr>
          <w:p w:rsidR="00C53A08" w:rsidRPr="0025134B" w:rsidRDefault="007B31DE" w:rsidP="009F4912">
            <w:pPr>
              <w:autoSpaceDE w:val="0"/>
              <w:autoSpaceDN w:val="0"/>
              <w:adjustRightInd w:val="0"/>
              <w:spacing w:after="0" w:line="240" w:lineRule="auto"/>
              <w:rPr>
                <w:rFonts w:ascii="Times New Roman" w:hAnsi="Times New Roman"/>
                <w:color w:val="000000"/>
                <w:sz w:val="26"/>
                <w:szCs w:val="26"/>
                <w:lang w:val="ru-RU"/>
              </w:rPr>
            </w:pPr>
            <w:r w:rsidRPr="0025134B">
              <w:rPr>
                <w:rFonts w:ascii="Times New Roman" w:hAnsi="Times New Roman"/>
                <w:color w:val="000000"/>
                <w:sz w:val="26"/>
                <w:szCs w:val="26"/>
              </w:rPr>
              <w:t>Матеріал, створений до початку розробки гри командою розробників. Ідеї та концепції для реалізації ігрового дизайну</w:t>
            </w:r>
          </w:p>
        </w:tc>
        <w:tc>
          <w:tcPr>
            <w:tcW w:w="1559" w:type="dxa"/>
            <w:vAlign w:val="center"/>
          </w:tcPr>
          <w:p w:rsidR="00C53A08" w:rsidRPr="0025134B" w:rsidRDefault="00E2587A" w:rsidP="009F4912">
            <w:pPr>
              <w:autoSpaceDE w:val="0"/>
              <w:autoSpaceDN w:val="0"/>
              <w:adjustRightInd w:val="0"/>
              <w:spacing w:after="0" w:line="240" w:lineRule="auto"/>
              <w:jc w:val="center"/>
              <w:rPr>
                <w:rFonts w:ascii="Times New Roman" w:hAnsi="Times New Roman"/>
                <w:color w:val="000000"/>
                <w:sz w:val="26"/>
                <w:szCs w:val="26"/>
                <w:lang w:val="en-US"/>
              </w:rPr>
            </w:pPr>
            <w:r w:rsidRPr="0025134B">
              <w:rPr>
                <w:rFonts w:ascii="Times New Roman" w:hAnsi="Times New Roman"/>
                <w:color w:val="000000"/>
                <w:sz w:val="26"/>
                <w:szCs w:val="26"/>
                <w:lang w:val="en-US"/>
              </w:rPr>
              <w:t>I</w:t>
            </w:r>
            <w:r w:rsidR="007C0858" w:rsidRPr="0025134B">
              <w:rPr>
                <w:rFonts w:ascii="Times New Roman" w:hAnsi="Times New Roman"/>
                <w:color w:val="000000"/>
                <w:sz w:val="26"/>
                <w:szCs w:val="26"/>
                <w:lang w:val="en-US"/>
              </w:rPr>
              <w:t>nput</w:t>
            </w:r>
          </w:p>
        </w:tc>
      </w:tr>
      <w:tr w:rsidR="007C0858" w:rsidRPr="008E5C7D" w:rsidTr="009F4912">
        <w:trPr>
          <w:trHeight w:val="107"/>
        </w:trPr>
        <w:tc>
          <w:tcPr>
            <w:tcW w:w="2513" w:type="dxa"/>
            <w:vAlign w:val="center"/>
          </w:tcPr>
          <w:p w:rsidR="007C0858" w:rsidRPr="0025134B" w:rsidRDefault="007C0858" w:rsidP="009F4912">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color w:val="000000"/>
                <w:sz w:val="26"/>
                <w:szCs w:val="26"/>
              </w:rPr>
              <w:t>Загальний дизайн відеогри</w:t>
            </w:r>
          </w:p>
        </w:tc>
        <w:tc>
          <w:tcPr>
            <w:tcW w:w="5670" w:type="dxa"/>
            <w:vAlign w:val="center"/>
          </w:tcPr>
          <w:p w:rsidR="007C0858" w:rsidRPr="0025134B" w:rsidRDefault="007B31DE" w:rsidP="009F4912">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Візуальне та аудіооформлення гри</w:t>
            </w:r>
          </w:p>
        </w:tc>
        <w:tc>
          <w:tcPr>
            <w:tcW w:w="1559" w:type="dxa"/>
            <w:vAlign w:val="center"/>
          </w:tcPr>
          <w:p w:rsidR="007C0858" w:rsidRPr="0025134B" w:rsidRDefault="00E2587A" w:rsidP="009F4912">
            <w:pPr>
              <w:autoSpaceDE w:val="0"/>
              <w:autoSpaceDN w:val="0"/>
              <w:adjustRightInd w:val="0"/>
              <w:spacing w:after="0" w:line="240" w:lineRule="auto"/>
              <w:jc w:val="center"/>
              <w:rPr>
                <w:rFonts w:ascii="Times New Roman" w:hAnsi="Times New Roman"/>
                <w:color w:val="000000"/>
                <w:sz w:val="26"/>
                <w:szCs w:val="26"/>
                <w:lang w:val="en-US"/>
              </w:rPr>
            </w:pPr>
            <w:r w:rsidRPr="0025134B">
              <w:rPr>
                <w:rFonts w:ascii="Times New Roman" w:hAnsi="Times New Roman"/>
                <w:color w:val="000000"/>
                <w:sz w:val="26"/>
                <w:szCs w:val="26"/>
                <w:lang w:val="en-US"/>
              </w:rPr>
              <w:t>I</w:t>
            </w:r>
            <w:r w:rsidR="007C0858" w:rsidRPr="0025134B">
              <w:rPr>
                <w:rFonts w:ascii="Times New Roman" w:hAnsi="Times New Roman"/>
                <w:color w:val="000000"/>
                <w:sz w:val="26"/>
                <w:szCs w:val="26"/>
                <w:lang w:val="en-US"/>
              </w:rPr>
              <w:t>nput</w:t>
            </w:r>
            <w:r w:rsidRPr="0025134B">
              <w:rPr>
                <w:rFonts w:ascii="Times New Roman" w:hAnsi="Times New Roman"/>
                <w:color w:val="000000"/>
                <w:sz w:val="26"/>
                <w:szCs w:val="26"/>
                <w:lang w:val="en-US"/>
              </w:rPr>
              <w:t>/output</w:t>
            </w:r>
          </w:p>
        </w:tc>
      </w:tr>
      <w:tr w:rsidR="00E2587A" w:rsidRPr="008E5C7D" w:rsidTr="009F4912">
        <w:trPr>
          <w:trHeight w:val="107"/>
        </w:trPr>
        <w:tc>
          <w:tcPr>
            <w:tcW w:w="2513" w:type="dxa"/>
            <w:vAlign w:val="center"/>
          </w:tcPr>
          <w:p w:rsidR="00E2587A" w:rsidRPr="0025134B" w:rsidRDefault="00E2587A" w:rsidP="009F4912">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color w:val="000000"/>
                <w:sz w:val="26"/>
                <w:szCs w:val="26"/>
              </w:rPr>
              <w:t>Ігровий процес</w:t>
            </w:r>
          </w:p>
        </w:tc>
        <w:tc>
          <w:tcPr>
            <w:tcW w:w="5670" w:type="dxa"/>
            <w:vAlign w:val="center"/>
          </w:tcPr>
          <w:p w:rsidR="00E2587A" w:rsidRPr="0025134B" w:rsidRDefault="007B31DE" w:rsidP="009F4912">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Сукупність ігрових механік та динаміки</w:t>
            </w:r>
          </w:p>
        </w:tc>
        <w:tc>
          <w:tcPr>
            <w:tcW w:w="1559" w:type="dxa"/>
            <w:vAlign w:val="center"/>
          </w:tcPr>
          <w:p w:rsidR="00E2587A" w:rsidRPr="0025134B" w:rsidRDefault="00E2587A" w:rsidP="009F4912">
            <w:pPr>
              <w:autoSpaceDE w:val="0"/>
              <w:autoSpaceDN w:val="0"/>
              <w:adjustRightInd w:val="0"/>
              <w:spacing w:after="0" w:line="240" w:lineRule="auto"/>
              <w:jc w:val="center"/>
              <w:rPr>
                <w:rFonts w:ascii="Times New Roman" w:hAnsi="Times New Roman"/>
                <w:color w:val="000000"/>
                <w:sz w:val="26"/>
                <w:szCs w:val="26"/>
                <w:lang w:val="en-US"/>
              </w:rPr>
            </w:pPr>
            <w:r w:rsidRPr="0025134B">
              <w:rPr>
                <w:rFonts w:ascii="Times New Roman" w:hAnsi="Times New Roman"/>
                <w:color w:val="000000"/>
                <w:sz w:val="26"/>
                <w:szCs w:val="26"/>
                <w:lang w:val="en-US"/>
              </w:rPr>
              <w:t>Input/output</w:t>
            </w:r>
          </w:p>
        </w:tc>
      </w:tr>
      <w:tr w:rsidR="007C0858" w:rsidRPr="008E5C7D" w:rsidTr="009F4912">
        <w:trPr>
          <w:trHeight w:val="107"/>
        </w:trPr>
        <w:tc>
          <w:tcPr>
            <w:tcW w:w="2513" w:type="dxa"/>
            <w:vAlign w:val="center"/>
          </w:tcPr>
          <w:p w:rsidR="007C0858" w:rsidRPr="0025134B" w:rsidRDefault="007C0858" w:rsidP="009F4912">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color w:val="000000"/>
                <w:sz w:val="26"/>
                <w:szCs w:val="26"/>
              </w:rPr>
              <w:t>Сюжетна складова відеогри</w:t>
            </w:r>
          </w:p>
        </w:tc>
        <w:tc>
          <w:tcPr>
            <w:tcW w:w="5670" w:type="dxa"/>
            <w:vAlign w:val="center"/>
          </w:tcPr>
          <w:p w:rsidR="007C0858" w:rsidRPr="0025134B" w:rsidRDefault="007B31DE" w:rsidP="009F4912">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Сюжет, поданий у вигляді завдань та супутньої інформації до них.</w:t>
            </w:r>
          </w:p>
        </w:tc>
        <w:tc>
          <w:tcPr>
            <w:tcW w:w="1559" w:type="dxa"/>
            <w:vAlign w:val="center"/>
          </w:tcPr>
          <w:p w:rsidR="007C0858" w:rsidRPr="0025134B" w:rsidRDefault="00E2587A" w:rsidP="009F4912">
            <w:pPr>
              <w:autoSpaceDE w:val="0"/>
              <w:autoSpaceDN w:val="0"/>
              <w:adjustRightInd w:val="0"/>
              <w:spacing w:after="0" w:line="240" w:lineRule="auto"/>
              <w:jc w:val="center"/>
              <w:rPr>
                <w:rFonts w:ascii="Times New Roman" w:hAnsi="Times New Roman"/>
                <w:color w:val="000000"/>
                <w:sz w:val="26"/>
                <w:szCs w:val="26"/>
                <w:lang w:val="ru-RU"/>
              </w:rPr>
            </w:pPr>
            <w:r w:rsidRPr="0025134B">
              <w:rPr>
                <w:rFonts w:ascii="Times New Roman" w:hAnsi="Times New Roman"/>
                <w:color w:val="000000"/>
                <w:sz w:val="26"/>
                <w:szCs w:val="26"/>
                <w:lang w:val="en-US"/>
              </w:rPr>
              <w:t>I</w:t>
            </w:r>
            <w:r w:rsidR="007C0858" w:rsidRPr="0025134B">
              <w:rPr>
                <w:rFonts w:ascii="Times New Roman" w:hAnsi="Times New Roman"/>
                <w:color w:val="000000"/>
                <w:sz w:val="26"/>
                <w:szCs w:val="26"/>
                <w:lang w:val="en-US"/>
              </w:rPr>
              <w:t>nput</w:t>
            </w:r>
            <w:r w:rsidRPr="0025134B">
              <w:rPr>
                <w:rFonts w:ascii="Times New Roman" w:hAnsi="Times New Roman"/>
                <w:color w:val="000000"/>
                <w:sz w:val="26"/>
                <w:szCs w:val="26"/>
                <w:lang w:val="en-US"/>
              </w:rPr>
              <w:t>/output</w:t>
            </w:r>
          </w:p>
        </w:tc>
      </w:tr>
      <w:tr w:rsidR="00E2587A" w:rsidRPr="008E5C7D" w:rsidTr="009F4912">
        <w:trPr>
          <w:trHeight w:val="107"/>
        </w:trPr>
        <w:tc>
          <w:tcPr>
            <w:tcW w:w="2513" w:type="dxa"/>
            <w:vAlign w:val="center"/>
          </w:tcPr>
          <w:p w:rsidR="00E2587A" w:rsidRPr="0025134B" w:rsidRDefault="00E2587A" w:rsidP="009F4912">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color w:val="000000"/>
                <w:sz w:val="26"/>
                <w:szCs w:val="26"/>
              </w:rPr>
              <w:t xml:space="preserve">Відеогра жанру </w:t>
            </w:r>
            <w:r w:rsidRPr="0025134B">
              <w:rPr>
                <w:rFonts w:ascii="Times New Roman" w:hAnsi="Times New Roman"/>
                <w:color w:val="000000"/>
                <w:sz w:val="26"/>
                <w:szCs w:val="26"/>
                <w:lang w:val="en-US"/>
              </w:rPr>
              <w:t>immersive sim</w:t>
            </w:r>
          </w:p>
        </w:tc>
        <w:tc>
          <w:tcPr>
            <w:tcW w:w="5670" w:type="dxa"/>
            <w:vAlign w:val="center"/>
          </w:tcPr>
          <w:p w:rsidR="00E2587A" w:rsidRPr="0025134B" w:rsidRDefault="00107079" w:rsidP="009F4912">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Спроектована відеогра, що відноситься до жанру </w:t>
            </w:r>
            <w:r w:rsidRPr="0025134B">
              <w:rPr>
                <w:rFonts w:ascii="Times New Roman" w:hAnsi="Times New Roman"/>
                <w:color w:val="000000"/>
                <w:sz w:val="26"/>
                <w:szCs w:val="26"/>
                <w:lang w:val="en-US"/>
              </w:rPr>
              <w:t>immersive</w:t>
            </w:r>
            <w:r w:rsidRPr="0025134B">
              <w:rPr>
                <w:rFonts w:ascii="Times New Roman" w:hAnsi="Times New Roman"/>
                <w:color w:val="000000"/>
                <w:sz w:val="26"/>
                <w:szCs w:val="26"/>
                <w:lang w:val="ru-RU"/>
              </w:rPr>
              <w:t xml:space="preserve"> </w:t>
            </w:r>
            <w:r w:rsidRPr="0025134B">
              <w:rPr>
                <w:rFonts w:ascii="Times New Roman" w:hAnsi="Times New Roman"/>
                <w:color w:val="000000"/>
                <w:sz w:val="26"/>
                <w:szCs w:val="26"/>
                <w:lang w:val="en-US"/>
              </w:rPr>
              <w:t>sim</w:t>
            </w:r>
          </w:p>
        </w:tc>
        <w:tc>
          <w:tcPr>
            <w:tcW w:w="1559" w:type="dxa"/>
            <w:vAlign w:val="center"/>
          </w:tcPr>
          <w:p w:rsidR="00E2587A" w:rsidRPr="0025134B" w:rsidRDefault="00E2587A" w:rsidP="009F4912">
            <w:pPr>
              <w:autoSpaceDE w:val="0"/>
              <w:autoSpaceDN w:val="0"/>
              <w:adjustRightInd w:val="0"/>
              <w:spacing w:after="0" w:line="240" w:lineRule="auto"/>
              <w:jc w:val="center"/>
              <w:rPr>
                <w:rFonts w:ascii="Times New Roman" w:hAnsi="Times New Roman"/>
                <w:color w:val="000000"/>
                <w:sz w:val="26"/>
                <w:szCs w:val="26"/>
                <w:lang w:val="en-US"/>
              </w:rPr>
            </w:pPr>
            <w:r w:rsidRPr="0025134B">
              <w:rPr>
                <w:rFonts w:ascii="Times New Roman" w:hAnsi="Times New Roman"/>
                <w:color w:val="000000"/>
                <w:sz w:val="26"/>
                <w:szCs w:val="26"/>
                <w:lang w:val="en-US"/>
              </w:rPr>
              <w:t>Output</w:t>
            </w:r>
          </w:p>
        </w:tc>
      </w:tr>
      <w:tr w:rsidR="00E2587A" w:rsidRPr="008E5C7D" w:rsidTr="009F4912">
        <w:trPr>
          <w:trHeight w:val="107"/>
        </w:trPr>
        <w:tc>
          <w:tcPr>
            <w:tcW w:w="2513" w:type="dxa"/>
            <w:vAlign w:val="center"/>
          </w:tcPr>
          <w:p w:rsidR="00E2587A" w:rsidRPr="0025134B" w:rsidRDefault="00E2587A" w:rsidP="009F4912">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color w:val="000000"/>
                <w:sz w:val="26"/>
                <w:szCs w:val="26"/>
              </w:rPr>
              <w:t>Положення умовного жанру</w:t>
            </w:r>
          </w:p>
        </w:tc>
        <w:tc>
          <w:tcPr>
            <w:tcW w:w="5670" w:type="dxa"/>
            <w:vAlign w:val="center"/>
          </w:tcPr>
          <w:p w:rsidR="00E2587A" w:rsidRPr="0025134B" w:rsidRDefault="00107079" w:rsidP="009F4912">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Постулати, за якими гра відноситься до умовного жанру </w:t>
            </w:r>
            <w:r w:rsidRPr="0025134B">
              <w:rPr>
                <w:rFonts w:ascii="Times New Roman" w:hAnsi="Times New Roman"/>
                <w:color w:val="000000"/>
                <w:sz w:val="26"/>
                <w:szCs w:val="26"/>
                <w:lang w:val="en-US"/>
              </w:rPr>
              <w:t>immersive</w:t>
            </w:r>
            <w:r w:rsidRPr="0025134B">
              <w:rPr>
                <w:rFonts w:ascii="Times New Roman" w:hAnsi="Times New Roman"/>
                <w:color w:val="000000"/>
                <w:sz w:val="26"/>
                <w:szCs w:val="26"/>
                <w:lang w:val="ru-RU"/>
              </w:rPr>
              <w:t xml:space="preserve"> </w:t>
            </w:r>
            <w:r w:rsidRPr="0025134B">
              <w:rPr>
                <w:rFonts w:ascii="Times New Roman" w:hAnsi="Times New Roman"/>
                <w:color w:val="000000"/>
                <w:sz w:val="26"/>
                <w:szCs w:val="26"/>
                <w:lang w:val="en-US"/>
              </w:rPr>
              <w:t>sim</w:t>
            </w:r>
          </w:p>
        </w:tc>
        <w:tc>
          <w:tcPr>
            <w:tcW w:w="1559" w:type="dxa"/>
            <w:vAlign w:val="center"/>
          </w:tcPr>
          <w:p w:rsidR="00E2587A" w:rsidRPr="0025134B" w:rsidRDefault="00E2587A" w:rsidP="009F4912">
            <w:pPr>
              <w:autoSpaceDE w:val="0"/>
              <w:autoSpaceDN w:val="0"/>
              <w:adjustRightInd w:val="0"/>
              <w:spacing w:after="0" w:line="240" w:lineRule="auto"/>
              <w:jc w:val="center"/>
              <w:rPr>
                <w:rFonts w:ascii="Times New Roman" w:hAnsi="Times New Roman"/>
                <w:color w:val="000000"/>
                <w:sz w:val="26"/>
                <w:szCs w:val="26"/>
                <w:lang w:val="en-US"/>
              </w:rPr>
            </w:pPr>
            <w:r w:rsidRPr="0025134B">
              <w:rPr>
                <w:rFonts w:ascii="Times New Roman" w:hAnsi="Times New Roman"/>
                <w:color w:val="000000"/>
                <w:sz w:val="26"/>
                <w:szCs w:val="26"/>
                <w:lang w:val="en-US"/>
              </w:rPr>
              <w:t>Control</w:t>
            </w:r>
          </w:p>
        </w:tc>
      </w:tr>
      <w:tr w:rsidR="00E2587A" w:rsidRPr="008E5C7D" w:rsidTr="009F4912">
        <w:trPr>
          <w:trHeight w:val="107"/>
        </w:trPr>
        <w:tc>
          <w:tcPr>
            <w:tcW w:w="2513" w:type="dxa"/>
            <w:vAlign w:val="center"/>
          </w:tcPr>
          <w:p w:rsidR="00E2587A" w:rsidRPr="0025134B" w:rsidRDefault="00E2587A" w:rsidP="009F4912">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color w:val="000000"/>
                <w:sz w:val="26"/>
                <w:szCs w:val="26"/>
              </w:rPr>
              <w:t>ПЗ для розробки гри</w:t>
            </w:r>
          </w:p>
        </w:tc>
        <w:tc>
          <w:tcPr>
            <w:tcW w:w="5670" w:type="dxa"/>
            <w:vAlign w:val="center"/>
          </w:tcPr>
          <w:p w:rsidR="00E2587A" w:rsidRPr="0025134B" w:rsidRDefault="00107079" w:rsidP="009F4912">
            <w:pPr>
              <w:autoSpaceDE w:val="0"/>
              <w:autoSpaceDN w:val="0"/>
              <w:adjustRightInd w:val="0"/>
              <w:spacing w:after="0" w:line="240" w:lineRule="auto"/>
              <w:rPr>
                <w:rFonts w:ascii="Times New Roman" w:hAnsi="Times New Roman"/>
                <w:color w:val="000000"/>
                <w:sz w:val="26"/>
                <w:szCs w:val="26"/>
                <w:lang w:val="ru-RU"/>
              </w:rPr>
            </w:pPr>
            <w:r w:rsidRPr="0025134B">
              <w:rPr>
                <w:rFonts w:ascii="Times New Roman" w:hAnsi="Times New Roman"/>
                <w:color w:val="000000"/>
                <w:sz w:val="26"/>
                <w:szCs w:val="26"/>
              </w:rPr>
              <w:t xml:space="preserve">Програмне забезпечення, що використовується у процесі проведення ігрового дизайну. Редактори тексту, зображень, звуку і музики, тривимірних моделей. </w:t>
            </w:r>
            <w:r w:rsidRPr="0025134B">
              <w:rPr>
                <w:rFonts w:ascii="Times New Roman" w:hAnsi="Times New Roman"/>
                <w:color w:val="000000"/>
                <w:sz w:val="26"/>
                <w:szCs w:val="26"/>
                <w:lang w:val="en-US"/>
              </w:rPr>
              <w:t>SDK</w:t>
            </w:r>
            <w:r w:rsidRPr="0025134B">
              <w:rPr>
                <w:rFonts w:ascii="Times New Roman" w:hAnsi="Times New Roman"/>
                <w:color w:val="000000"/>
                <w:sz w:val="26"/>
                <w:szCs w:val="26"/>
                <w:lang w:val="ru-RU"/>
              </w:rPr>
              <w:t xml:space="preserve"> </w:t>
            </w:r>
            <w:r w:rsidRPr="0025134B">
              <w:rPr>
                <w:rFonts w:ascii="Times New Roman" w:hAnsi="Times New Roman"/>
                <w:color w:val="000000"/>
                <w:sz w:val="26"/>
                <w:szCs w:val="26"/>
              </w:rPr>
              <w:t>гри.</w:t>
            </w:r>
          </w:p>
        </w:tc>
        <w:tc>
          <w:tcPr>
            <w:tcW w:w="1559" w:type="dxa"/>
            <w:vAlign w:val="center"/>
          </w:tcPr>
          <w:p w:rsidR="00E2587A" w:rsidRPr="0025134B" w:rsidRDefault="00E2587A" w:rsidP="009F4912">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color w:val="000000"/>
                <w:sz w:val="26"/>
                <w:szCs w:val="26"/>
                <w:lang w:val="en-US"/>
              </w:rPr>
              <w:t>Mechanism</w:t>
            </w:r>
          </w:p>
        </w:tc>
      </w:tr>
    </w:tbl>
    <w:p w:rsidR="00E2587A" w:rsidRDefault="00E2587A" w:rsidP="000916AB">
      <w:pPr>
        <w:spacing w:after="0" w:line="360" w:lineRule="auto"/>
        <w:contextualSpacing/>
        <w:jc w:val="center"/>
        <w:rPr>
          <w:rFonts w:ascii="Times New Roman" w:hAnsi="Times New Roman" w:cs="Times New Roman"/>
          <w:sz w:val="28"/>
          <w:szCs w:val="28"/>
        </w:rPr>
      </w:pPr>
    </w:p>
    <w:p w:rsidR="001D71F7" w:rsidRDefault="001D71F7" w:rsidP="000916AB">
      <w:pPr>
        <w:spacing w:after="0" w:line="360" w:lineRule="auto"/>
        <w:contextualSpacing/>
        <w:jc w:val="center"/>
        <w:rPr>
          <w:rFonts w:ascii="Times New Roman" w:hAnsi="Times New Roman" w:cs="Times New Roman"/>
          <w:sz w:val="28"/>
          <w:szCs w:val="28"/>
        </w:rPr>
      </w:pPr>
    </w:p>
    <w:p w:rsidR="00822E2A" w:rsidRPr="001013A3" w:rsidRDefault="001C6F78" w:rsidP="001D71F7">
      <w:pPr>
        <w:pStyle w:val="2"/>
        <w:spacing w:after="0"/>
        <w:ind w:left="0" w:firstLine="0"/>
        <w:jc w:val="center"/>
        <w:rPr>
          <w:b/>
          <w:bCs/>
          <w:lang w:val="ru-RU"/>
        </w:rPr>
      </w:pPr>
      <w:bookmarkStart w:id="43" w:name="_Toc75110755"/>
      <w:r>
        <w:rPr>
          <w:b/>
          <w:bCs/>
          <w:lang w:val="ru-RU"/>
        </w:rPr>
        <w:t>3.3</w:t>
      </w:r>
      <w:r w:rsidR="00384D8B" w:rsidRPr="00384D8B">
        <w:rPr>
          <w:b/>
          <w:bCs/>
          <w:lang w:val="ru-RU"/>
        </w:rPr>
        <w:t xml:space="preserve"> </w:t>
      </w:r>
      <w:r w:rsidR="00384D8B" w:rsidRPr="00384D8B">
        <w:rPr>
          <w:b/>
          <w:bCs/>
        </w:rPr>
        <w:t>Декомпозиція роботи «Створення сюжетної складової»</w:t>
      </w:r>
      <w:r w:rsidR="001013A3">
        <w:rPr>
          <w:b/>
          <w:bCs/>
        </w:rPr>
        <w:t xml:space="preserve"> у нотації </w:t>
      </w:r>
      <w:r w:rsidR="001013A3">
        <w:rPr>
          <w:b/>
          <w:bCs/>
          <w:lang w:val="en-US"/>
        </w:rPr>
        <w:t>IDEF</w:t>
      </w:r>
      <w:r w:rsidR="001013A3" w:rsidRPr="001013A3">
        <w:rPr>
          <w:b/>
          <w:bCs/>
          <w:lang w:val="ru-RU"/>
        </w:rPr>
        <w:t>3</w:t>
      </w:r>
      <w:bookmarkEnd w:id="43"/>
    </w:p>
    <w:p w:rsidR="001D71F7" w:rsidRDefault="001D71F7" w:rsidP="0065381E">
      <w:pPr>
        <w:spacing w:after="0" w:line="360" w:lineRule="auto"/>
        <w:ind w:firstLine="709"/>
        <w:jc w:val="both"/>
        <w:rPr>
          <w:rFonts w:ascii="Times New Roman" w:eastAsia="Times New Roman" w:hAnsi="Times New Roman" w:cs="Times New Roman"/>
          <w:sz w:val="28"/>
          <w:szCs w:val="28"/>
        </w:rPr>
      </w:pPr>
    </w:p>
    <w:p w:rsidR="005446B4" w:rsidRDefault="00DA35C0" w:rsidP="0065381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Розглянемо створення сюжетної складової відеогри, з урахуванням особливостей, характерних для </w:t>
      </w:r>
      <w:r w:rsidRPr="0065381E">
        <w:rPr>
          <w:rFonts w:ascii="Times New Roman" w:eastAsia="Times New Roman" w:hAnsi="Times New Roman" w:cs="Times New Roman"/>
          <w:sz w:val="28"/>
          <w:szCs w:val="28"/>
        </w:rPr>
        <w:t>immersive sim</w:t>
      </w:r>
      <w:r w:rsidR="005446B4">
        <w:rPr>
          <w:rFonts w:ascii="Times New Roman" w:eastAsia="Times New Roman" w:hAnsi="Times New Roman" w:cs="Times New Roman"/>
          <w:sz w:val="28"/>
          <w:szCs w:val="28"/>
        </w:rPr>
        <w:t>.</w:t>
      </w:r>
    </w:p>
    <w:p w:rsidR="005446B4" w:rsidRDefault="005446B4" w:rsidP="0065381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Формування сюжетної складової починається зі створення </w:t>
      </w:r>
      <w:r w:rsidR="00021C4C">
        <w:rPr>
          <w:rFonts w:ascii="Times New Roman" w:eastAsia="Times New Roman" w:hAnsi="Times New Roman" w:cs="Times New Roman"/>
          <w:sz w:val="28"/>
          <w:szCs w:val="28"/>
        </w:rPr>
        <w:t>сетинг</w:t>
      </w:r>
      <w:r>
        <w:rPr>
          <w:rFonts w:ascii="Times New Roman" w:eastAsia="Times New Roman" w:hAnsi="Times New Roman" w:cs="Times New Roman"/>
          <w:sz w:val="28"/>
          <w:szCs w:val="28"/>
        </w:rPr>
        <w:t xml:space="preserve">у гри. </w:t>
      </w:r>
      <w:r w:rsidR="00021C4C">
        <w:rPr>
          <w:rFonts w:ascii="Times New Roman" w:eastAsia="Times New Roman" w:hAnsi="Times New Roman" w:cs="Times New Roman"/>
          <w:sz w:val="28"/>
          <w:szCs w:val="28"/>
        </w:rPr>
        <w:t>Сетинг</w:t>
      </w:r>
      <w:r>
        <w:rPr>
          <w:rFonts w:ascii="Times New Roman" w:eastAsia="Times New Roman" w:hAnsi="Times New Roman" w:cs="Times New Roman"/>
          <w:sz w:val="28"/>
          <w:szCs w:val="28"/>
        </w:rPr>
        <w:t xml:space="preserve"> –</w:t>
      </w:r>
      <w:r w:rsidR="00AF10A1" w:rsidRPr="0065381E">
        <w:rPr>
          <w:rFonts w:ascii="Times New Roman" w:eastAsia="Times New Roman" w:hAnsi="Times New Roman" w:cs="Times New Roman"/>
          <w:sz w:val="28"/>
          <w:szCs w:val="28"/>
        </w:rPr>
        <w:t xml:space="preserve"> </w:t>
      </w:r>
      <w:r w:rsidR="00AF10A1">
        <w:rPr>
          <w:rFonts w:ascii="Times New Roman" w:eastAsia="Times New Roman" w:hAnsi="Times New Roman" w:cs="Times New Roman"/>
          <w:sz w:val="28"/>
          <w:szCs w:val="28"/>
        </w:rPr>
        <w:t>Опис загальної історії ігрового світу, його особливостей, місця та часу дії гри.</w:t>
      </w:r>
      <w:r w:rsidR="00A27AD6">
        <w:rPr>
          <w:rFonts w:ascii="Times New Roman" w:eastAsia="Times New Roman" w:hAnsi="Times New Roman" w:cs="Times New Roman"/>
          <w:sz w:val="28"/>
          <w:szCs w:val="28"/>
        </w:rPr>
        <w:t xml:space="preserve"> Також </w:t>
      </w:r>
      <w:r w:rsidR="00021C4C">
        <w:rPr>
          <w:rFonts w:ascii="Times New Roman" w:eastAsia="Times New Roman" w:hAnsi="Times New Roman" w:cs="Times New Roman"/>
          <w:sz w:val="28"/>
          <w:szCs w:val="28"/>
        </w:rPr>
        <w:t>сетинг</w:t>
      </w:r>
      <w:r w:rsidR="00A27AD6">
        <w:rPr>
          <w:rFonts w:ascii="Times New Roman" w:eastAsia="Times New Roman" w:hAnsi="Times New Roman" w:cs="Times New Roman"/>
          <w:sz w:val="28"/>
          <w:szCs w:val="28"/>
        </w:rPr>
        <w:t xml:space="preserve"> включає у себе набір «правил» існування ігрового світу та історію певного ігрового оточення.</w:t>
      </w:r>
    </w:p>
    <w:p w:rsidR="00267F08" w:rsidRPr="00DB4E9F" w:rsidRDefault="00267F08" w:rsidP="0065381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створення загального </w:t>
      </w:r>
      <w:r w:rsidR="00021C4C">
        <w:rPr>
          <w:rFonts w:ascii="Times New Roman" w:eastAsia="Times New Roman" w:hAnsi="Times New Roman" w:cs="Times New Roman"/>
          <w:sz w:val="28"/>
          <w:szCs w:val="28"/>
        </w:rPr>
        <w:t>сетинг</w:t>
      </w:r>
      <w:r>
        <w:rPr>
          <w:rFonts w:ascii="Times New Roman" w:eastAsia="Times New Roman" w:hAnsi="Times New Roman" w:cs="Times New Roman"/>
          <w:sz w:val="28"/>
          <w:szCs w:val="28"/>
        </w:rPr>
        <w:t xml:space="preserve">у відбувається створення концепту історії всередині нього, що відповідає ідеям розробників гри щодо майбутнього програмного продукту. Також створюються побічні сюжетні лінії, які в концепції </w:t>
      </w:r>
      <w:r w:rsidRPr="0065381E">
        <w:rPr>
          <w:rFonts w:ascii="Times New Roman" w:eastAsia="Times New Roman" w:hAnsi="Times New Roman" w:cs="Times New Roman"/>
          <w:sz w:val="28"/>
          <w:szCs w:val="28"/>
        </w:rPr>
        <w:t>immersive</w:t>
      </w:r>
      <w:r w:rsidRPr="00267F08">
        <w:rPr>
          <w:rFonts w:ascii="Times New Roman" w:eastAsia="Times New Roman" w:hAnsi="Times New Roman" w:cs="Times New Roman"/>
          <w:sz w:val="28"/>
          <w:szCs w:val="28"/>
        </w:rPr>
        <w:t xml:space="preserve"> </w:t>
      </w:r>
      <w:r w:rsidRPr="0065381E">
        <w:rPr>
          <w:rFonts w:ascii="Times New Roman" w:eastAsia="Times New Roman" w:hAnsi="Times New Roman" w:cs="Times New Roman"/>
          <w:sz w:val="28"/>
          <w:szCs w:val="28"/>
        </w:rPr>
        <w:t>sim</w:t>
      </w:r>
      <w:r>
        <w:rPr>
          <w:rFonts w:ascii="Times New Roman" w:eastAsia="Times New Roman" w:hAnsi="Times New Roman" w:cs="Times New Roman"/>
          <w:sz w:val="28"/>
          <w:szCs w:val="28"/>
        </w:rPr>
        <w:t xml:space="preserve"> ігор можуть мати деякий вплив на головну, або стануть основою для додаткових завдань відеогри.</w:t>
      </w:r>
      <w:r w:rsidR="001D71F7" w:rsidRPr="001D71F7">
        <w:rPr>
          <w:rFonts w:ascii="Times New Roman" w:eastAsia="Times New Roman" w:hAnsi="Times New Roman" w:cs="Times New Roman"/>
          <w:sz w:val="28"/>
          <w:szCs w:val="28"/>
        </w:rPr>
        <w:t xml:space="preserve"> О</w:t>
      </w:r>
      <w:r w:rsidR="001D71F7">
        <w:rPr>
          <w:rFonts w:ascii="Times New Roman" w:eastAsia="Times New Roman" w:hAnsi="Times New Roman" w:cs="Times New Roman"/>
          <w:sz w:val="28"/>
          <w:szCs w:val="28"/>
        </w:rPr>
        <w:t xml:space="preserve">бидві описані вище роботи відбуваються паралельно, їхнє виконання починається і завершується на перехрестях </w:t>
      </w:r>
      <w:r w:rsidR="00DB4E9F">
        <w:rPr>
          <w:rFonts w:ascii="Times New Roman" w:eastAsia="Times New Roman" w:hAnsi="Times New Roman" w:cs="Times New Roman"/>
          <w:sz w:val="28"/>
          <w:szCs w:val="28"/>
        </w:rPr>
        <w:t xml:space="preserve">типу «асинхронне І» </w:t>
      </w:r>
      <w:r w:rsidR="00DB4E9F">
        <w:rPr>
          <w:rFonts w:ascii="Times New Roman" w:eastAsia="Times New Roman" w:hAnsi="Times New Roman" w:cs="Times New Roman"/>
          <w:sz w:val="28"/>
          <w:szCs w:val="28"/>
          <w:lang w:val="en-US"/>
        </w:rPr>
        <w:t>J</w:t>
      </w:r>
      <w:r w:rsidR="00DB4E9F" w:rsidRPr="00DB4E9F">
        <w:rPr>
          <w:rFonts w:ascii="Times New Roman" w:eastAsia="Times New Roman" w:hAnsi="Times New Roman" w:cs="Times New Roman"/>
          <w:sz w:val="28"/>
          <w:szCs w:val="28"/>
        </w:rPr>
        <w:t>23</w:t>
      </w:r>
      <w:r w:rsidR="00DB4E9F">
        <w:rPr>
          <w:rFonts w:ascii="Times New Roman" w:eastAsia="Times New Roman" w:hAnsi="Times New Roman" w:cs="Times New Roman"/>
          <w:sz w:val="28"/>
          <w:szCs w:val="28"/>
        </w:rPr>
        <w:t xml:space="preserve"> та </w:t>
      </w:r>
      <w:r w:rsidR="00DB4E9F">
        <w:rPr>
          <w:rFonts w:ascii="Times New Roman" w:eastAsia="Times New Roman" w:hAnsi="Times New Roman" w:cs="Times New Roman"/>
          <w:sz w:val="28"/>
          <w:szCs w:val="28"/>
          <w:lang w:val="en-US"/>
        </w:rPr>
        <w:t>J</w:t>
      </w:r>
      <w:r w:rsidR="00DB4E9F" w:rsidRPr="00DB4E9F">
        <w:rPr>
          <w:rFonts w:ascii="Times New Roman" w:eastAsia="Times New Roman" w:hAnsi="Times New Roman" w:cs="Times New Roman"/>
          <w:sz w:val="28"/>
          <w:szCs w:val="28"/>
        </w:rPr>
        <w:t>9.</w:t>
      </w:r>
    </w:p>
    <w:p w:rsidR="00860DD3" w:rsidRPr="00267F08" w:rsidRDefault="00372314" w:rsidP="0065381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Останньою роботою є компонування сюжетної складової у вигляді переліку завдань з описом. В майбутньому завдання будуть прив’язані до конкретних ігрових рівнів, приблизний зовнішній вигляд яких також описано в завданнях.</w:t>
      </w:r>
      <w:r w:rsidR="00860DD3">
        <w:rPr>
          <w:rFonts w:ascii="Times New Roman" w:eastAsia="Times New Roman" w:hAnsi="Times New Roman" w:cs="Times New Roman"/>
          <w:sz w:val="28"/>
          <w:szCs w:val="28"/>
        </w:rPr>
        <w:t xml:space="preserve"> На рисунку 3.3 зображено декомпозицію створення сюжетної складової</w:t>
      </w:r>
      <w:r w:rsidR="00DB4E9F">
        <w:rPr>
          <w:rFonts w:ascii="Times New Roman" w:eastAsia="Times New Roman" w:hAnsi="Times New Roman" w:cs="Times New Roman"/>
          <w:sz w:val="28"/>
          <w:szCs w:val="28"/>
        </w:rPr>
        <w:t xml:space="preserve"> у нотації </w:t>
      </w:r>
      <w:r w:rsidR="00DB4E9F">
        <w:rPr>
          <w:rFonts w:ascii="Times New Roman" w:eastAsia="Times New Roman" w:hAnsi="Times New Roman" w:cs="Times New Roman"/>
          <w:sz w:val="28"/>
          <w:szCs w:val="28"/>
          <w:lang w:val="en-US"/>
        </w:rPr>
        <w:t>IDEF</w:t>
      </w:r>
      <w:r w:rsidR="00DB4E9F" w:rsidRPr="00DB4E9F">
        <w:rPr>
          <w:rFonts w:ascii="Times New Roman" w:eastAsia="Times New Roman" w:hAnsi="Times New Roman" w:cs="Times New Roman"/>
          <w:sz w:val="28"/>
          <w:szCs w:val="28"/>
        </w:rPr>
        <w:t>3</w:t>
      </w:r>
      <w:r w:rsidR="00860DD3">
        <w:rPr>
          <w:rFonts w:ascii="Times New Roman" w:eastAsia="Times New Roman" w:hAnsi="Times New Roman" w:cs="Times New Roman"/>
          <w:sz w:val="28"/>
          <w:szCs w:val="28"/>
        </w:rPr>
        <w:t>, на таблицях 3.3 і 3.4 – глосарії робіт та стрілок відповідно.</w:t>
      </w:r>
    </w:p>
    <w:p w:rsidR="00822E2A" w:rsidRDefault="00942529" w:rsidP="000916AB">
      <w:pPr>
        <w:spacing w:after="0" w:line="360" w:lineRule="auto"/>
        <w:contextualSpacing/>
        <w:jc w:val="center"/>
        <w:rPr>
          <w:rFonts w:ascii="Times New Roman" w:hAnsi="Times New Roman" w:cs="Times New Roman"/>
          <w:sz w:val="28"/>
          <w:szCs w:val="28"/>
        </w:rPr>
      </w:pPr>
      <w:r>
        <w:rPr>
          <w:noProof/>
          <w:lang w:val="ru-RU" w:eastAsia="ru-RU"/>
        </w:rPr>
        <w:drawing>
          <wp:inline distT="0" distB="0" distL="0" distR="0">
            <wp:extent cx="6124575" cy="4248150"/>
            <wp:effectExtent l="19050" t="0" r="9525"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cstate="print"/>
                    <a:srcRect/>
                    <a:stretch>
                      <a:fillRect/>
                    </a:stretch>
                  </pic:blipFill>
                  <pic:spPr bwMode="auto">
                    <a:xfrm>
                      <a:off x="0" y="0"/>
                      <a:ext cx="6124575" cy="4248150"/>
                    </a:xfrm>
                    <a:prstGeom prst="rect">
                      <a:avLst/>
                    </a:prstGeom>
                    <a:noFill/>
                    <a:ln w="9525">
                      <a:noFill/>
                      <a:miter lim="800000"/>
                      <a:headEnd/>
                      <a:tailEnd/>
                    </a:ln>
                  </pic:spPr>
                </pic:pic>
              </a:graphicData>
            </a:graphic>
          </wp:inline>
        </w:drawing>
      </w:r>
    </w:p>
    <w:p w:rsidR="00EC2AB7" w:rsidRDefault="00EC2AB7" w:rsidP="000916AB">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3.3 – Декомпозиція роботи «Створення сюжетної складової»</w:t>
      </w:r>
    </w:p>
    <w:p w:rsidR="00EC2AB7" w:rsidRPr="00822E2A" w:rsidRDefault="00EC2AB7" w:rsidP="000916AB">
      <w:pPr>
        <w:spacing w:after="0" w:line="360" w:lineRule="auto"/>
        <w:contextualSpacing/>
        <w:jc w:val="center"/>
        <w:rPr>
          <w:rFonts w:ascii="Times New Roman" w:hAnsi="Times New Roman" w:cs="Times New Roman"/>
          <w:sz w:val="28"/>
          <w:szCs w:val="28"/>
        </w:rPr>
      </w:pPr>
    </w:p>
    <w:p w:rsidR="00822E2A" w:rsidRDefault="007752C1" w:rsidP="009F4912">
      <w:pPr>
        <w:spacing w:after="0" w:line="240" w:lineRule="auto"/>
        <w:contextualSpacing/>
        <w:jc w:val="center"/>
        <w:rPr>
          <w:rFonts w:ascii="Times New Roman" w:hAnsi="Times New Roman" w:cs="Times New Roman"/>
          <w:sz w:val="28"/>
          <w:szCs w:val="28"/>
        </w:rPr>
      </w:pPr>
      <w:r w:rsidRPr="0025134B">
        <w:rPr>
          <w:rFonts w:ascii="Times New Roman" w:hAnsi="Times New Roman"/>
          <w:color w:val="000000"/>
          <w:sz w:val="28"/>
          <w:szCs w:val="28"/>
        </w:rPr>
        <w:t>Таблиця</w:t>
      </w:r>
      <w:r w:rsidR="009F4912" w:rsidRPr="0025134B">
        <w:rPr>
          <w:rFonts w:ascii="Times New Roman" w:hAnsi="Times New Roman"/>
          <w:color w:val="000000"/>
          <w:sz w:val="28"/>
          <w:szCs w:val="28"/>
        </w:rPr>
        <w:t xml:space="preserve"> </w:t>
      </w:r>
      <w:r w:rsidRPr="0025134B">
        <w:rPr>
          <w:rFonts w:ascii="Times New Roman" w:hAnsi="Times New Roman"/>
          <w:color w:val="000000"/>
          <w:sz w:val="28"/>
          <w:szCs w:val="28"/>
        </w:rPr>
        <w:t>3.3</w:t>
      </w:r>
      <w:r w:rsidR="009F4912" w:rsidRPr="0025134B">
        <w:rPr>
          <w:rFonts w:ascii="Times New Roman" w:hAnsi="Times New Roman"/>
          <w:color w:val="000000"/>
          <w:sz w:val="28"/>
          <w:szCs w:val="28"/>
        </w:rPr>
        <w:t xml:space="preserve"> </w:t>
      </w:r>
      <w:r w:rsidR="009F4912">
        <w:rPr>
          <w:rFonts w:ascii="Times New Roman" w:hAnsi="Times New Roman" w:cs="Times New Roman"/>
          <w:sz w:val="28"/>
          <w:szCs w:val="28"/>
        </w:rPr>
        <w:t>–</w:t>
      </w:r>
      <w:r w:rsidRPr="0025134B">
        <w:rPr>
          <w:rFonts w:ascii="Times New Roman" w:hAnsi="Times New Roman"/>
          <w:color w:val="000000"/>
          <w:sz w:val="28"/>
          <w:szCs w:val="28"/>
        </w:rPr>
        <w:t xml:space="preserve"> </w:t>
      </w:r>
      <w:r w:rsidR="00822E2A">
        <w:rPr>
          <w:rFonts w:ascii="Times New Roman" w:hAnsi="Times New Roman" w:cs="Times New Roman"/>
          <w:sz w:val="28"/>
          <w:szCs w:val="28"/>
        </w:rPr>
        <w:t>Глосарій дій декомпозиції роботи «</w:t>
      </w:r>
      <w:r w:rsidR="00822E2A" w:rsidRPr="00745A98">
        <w:rPr>
          <w:rFonts w:ascii="Times New Roman" w:hAnsi="Times New Roman" w:cs="Times New Roman"/>
          <w:sz w:val="28"/>
          <w:szCs w:val="28"/>
        </w:rPr>
        <w:t xml:space="preserve">Створення </w:t>
      </w:r>
      <w:r w:rsidR="00822E2A">
        <w:rPr>
          <w:rFonts w:ascii="Times New Roman" w:hAnsi="Times New Roman" w:cs="Times New Roman"/>
          <w:sz w:val="28"/>
          <w:szCs w:val="28"/>
        </w:rPr>
        <w:t>сюжетної складової»</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0"/>
        <w:gridCol w:w="6832"/>
      </w:tblGrid>
      <w:tr w:rsidR="00822E2A" w:rsidRPr="009F4912" w:rsidTr="0025134B">
        <w:trPr>
          <w:trHeight w:val="555"/>
        </w:trPr>
        <w:tc>
          <w:tcPr>
            <w:tcW w:w="2910" w:type="dxa"/>
            <w:shd w:val="clear" w:color="auto" w:fill="DBE5F1"/>
            <w:vAlign w:val="center"/>
          </w:tcPr>
          <w:p w:rsidR="00822E2A" w:rsidRPr="0025134B" w:rsidRDefault="00822E2A" w:rsidP="009F4912">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Назва роботи</w:t>
            </w:r>
          </w:p>
        </w:tc>
        <w:tc>
          <w:tcPr>
            <w:tcW w:w="6832" w:type="dxa"/>
            <w:shd w:val="clear" w:color="auto" w:fill="DBE5F1"/>
            <w:vAlign w:val="center"/>
          </w:tcPr>
          <w:p w:rsidR="00822E2A" w:rsidRPr="0025134B" w:rsidRDefault="00822E2A" w:rsidP="009F4912">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Опис роботи</w:t>
            </w:r>
          </w:p>
        </w:tc>
      </w:tr>
      <w:tr w:rsidR="00822E2A" w:rsidRPr="009F4912" w:rsidTr="009F4912">
        <w:trPr>
          <w:trHeight w:val="253"/>
        </w:trPr>
        <w:tc>
          <w:tcPr>
            <w:tcW w:w="2910" w:type="dxa"/>
          </w:tcPr>
          <w:p w:rsidR="00822E2A" w:rsidRPr="0025134B" w:rsidRDefault="00F358C3" w:rsidP="001E04CB">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color w:val="000000"/>
                <w:sz w:val="26"/>
                <w:szCs w:val="26"/>
                <w:lang w:val="ru-RU"/>
              </w:rPr>
              <w:t xml:space="preserve">Опис </w:t>
            </w:r>
            <w:r w:rsidR="00021C4C" w:rsidRPr="0025134B">
              <w:rPr>
                <w:rFonts w:ascii="Times New Roman" w:hAnsi="Times New Roman"/>
                <w:color w:val="000000"/>
                <w:sz w:val="26"/>
                <w:szCs w:val="26"/>
                <w:lang w:val="ru-RU"/>
              </w:rPr>
              <w:t>сетинг</w:t>
            </w:r>
            <w:r w:rsidRPr="0025134B">
              <w:rPr>
                <w:rFonts w:ascii="Times New Roman" w:hAnsi="Times New Roman"/>
                <w:color w:val="000000"/>
                <w:sz w:val="26"/>
                <w:szCs w:val="26"/>
                <w:lang w:val="ru-RU"/>
              </w:rPr>
              <w:t>у сюжету гри</w:t>
            </w:r>
          </w:p>
        </w:tc>
        <w:tc>
          <w:tcPr>
            <w:tcW w:w="6832" w:type="dxa"/>
            <w:vAlign w:val="center"/>
          </w:tcPr>
          <w:p w:rsidR="00822E2A" w:rsidRPr="0025134B" w:rsidRDefault="00B842DD" w:rsidP="009F4912">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Опис оточення, світу, у якому відбувається дія гри.</w:t>
            </w:r>
          </w:p>
        </w:tc>
      </w:tr>
      <w:tr w:rsidR="00822E2A" w:rsidRPr="009F4912" w:rsidTr="009F4912">
        <w:trPr>
          <w:trHeight w:val="251"/>
        </w:trPr>
        <w:tc>
          <w:tcPr>
            <w:tcW w:w="2910" w:type="dxa"/>
          </w:tcPr>
          <w:p w:rsidR="00F358C3" w:rsidRPr="0025134B" w:rsidRDefault="00F358C3" w:rsidP="00F358C3">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color w:val="000000"/>
                <w:sz w:val="26"/>
                <w:szCs w:val="26"/>
              </w:rPr>
              <w:t>Створення основної</w:t>
            </w:r>
          </w:p>
          <w:p w:rsidR="00822E2A" w:rsidRPr="0025134B" w:rsidRDefault="00F358C3" w:rsidP="00F358C3">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color w:val="000000"/>
                <w:sz w:val="26"/>
                <w:szCs w:val="26"/>
              </w:rPr>
              <w:t>сюжетної лінії</w:t>
            </w:r>
          </w:p>
        </w:tc>
        <w:tc>
          <w:tcPr>
            <w:tcW w:w="6832" w:type="dxa"/>
            <w:vAlign w:val="center"/>
          </w:tcPr>
          <w:p w:rsidR="00822E2A" w:rsidRPr="0025134B" w:rsidRDefault="00DF236E" w:rsidP="009F4912">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г</w:t>
            </w:r>
            <w:r w:rsidR="00B842DD" w:rsidRPr="0025134B">
              <w:rPr>
                <w:rFonts w:ascii="Times New Roman" w:hAnsi="Times New Roman"/>
                <w:color w:val="000000"/>
                <w:sz w:val="26"/>
                <w:szCs w:val="26"/>
              </w:rPr>
              <w:t>оловн</w:t>
            </w:r>
            <w:r w:rsidRPr="0025134B">
              <w:rPr>
                <w:rFonts w:ascii="Times New Roman" w:hAnsi="Times New Roman"/>
                <w:color w:val="000000"/>
                <w:sz w:val="26"/>
                <w:szCs w:val="26"/>
              </w:rPr>
              <w:t>ого</w:t>
            </w:r>
            <w:r w:rsidR="00B842DD" w:rsidRPr="0025134B">
              <w:rPr>
                <w:rFonts w:ascii="Times New Roman" w:hAnsi="Times New Roman"/>
                <w:color w:val="000000"/>
                <w:sz w:val="26"/>
                <w:szCs w:val="26"/>
              </w:rPr>
              <w:t xml:space="preserve"> сюжет</w:t>
            </w:r>
            <w:r w:rsidRPr="0025134B">
              <w:rPr>
                <w:rFonts w:ascii="Times New Roman" w:hAnsi="Times New Roman"/>
                <w:color w:val="000000"/>
                <w:sz w:val="26"/>
                <w:szCs w:val="26"/>
              </w:rPr>
              <w:t>у</w:t>
            </w:r>
            <w:r w:rsidR="00B842DD" w:rsidRPr="0025134B">
              <w:rPr>
                <w:rFonts w:ascii="Times New Roman" w:hAnsi="Times New Roman"/>
                <w:color w:val="000000"/>
                <w:sz w:val="26"/>
                <w:szCs w:val="26"/>
              </w:rPr>
              <w:t xml:space="preserve"> гри, на якому будується частина дизайну.</w:t>
            </w:r>
          </w:p>
        </w:tc>
      </w:tr>
      <w:tr w:rsidR="00822E2A" w:rsidRPr="009F4912" w:rsidTr="009F4912">
        <w:trPr>
          <w:trHeight w:val="109"/>
        </w:trPr>
        <w:tc>
          <w:tcPr>
            <w:tcW w:w="2910" w:type="dxa"/>
          </w:tcPr>
          <w:p w:rsidR="00F358C3" w:rsidRPr="0025134B" w:rsidRDefault="00F358C3" w:rsidP="00F358C3">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color w:val="000000"/>
                <w:sz w:val="26"/>
                <w:szCs w:val="26"/>
              </w:rPr>
              <w:t>Створення побічних</w:t>
            </w:r>
          </w:p>
          <w:p w:rsidR="00822E2A" w:rsidRPr="0025134B" w:rsidRDefault="00F358C3" w:rsidP="00F358C3">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color w:val="000000"/>
                <w:sz w:val="26"/>
                <w:szCs w:val="26"/>
              </w:rPr>
              <w:t>сюжетних ліній</w:t>
            </w:r>
          </w:p>
        </w:tc>
        <w:tc>
          <w:tcPr>
            <w:tcW w:w="6832" w:type="dxa"/>
            <w:vAlign w:val="center"/>
          </w:tcPr>
          <w:p w:rsidR="00822E2A" w:rsidRPr="0025134B" w:rsidRDefault="00DF236E" w:rsidP="009F4912">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п</w:t>
            </w:r>
            <w:r w:rsidR="00F11379" w:rsidRPr="0025134B">
              <w:rPr>
                <w:rFonts w:ascii="Times New Roman" w:hAnsi="Times New Roman"/>
                <w:color w:val="000000"/>
                <w:sz w:val="26"/>
                <w:szCs w:val="26"/>
              </w:rPr>
              <w:t>обічн</w:t>
            </w:r>
            <w:r w:rsidRPr="0025134B">
              <w:rPr>
                <w:rFonts w:ascii="Times New Roman" w:hAnsi="Times New Roman"/>
                <w:color w:val="000000"/>
                <w:sz w:val="26"/>
                <w:szCs w:val="26"/>
              </w:rPr>
              <w:t>их</w:t>
            </w:r>
            <w:r w:rsidR="00F11379" w:rsidRPr="0025134B">
              <w:rPr>
                <w:rFonts w:ascii="Times New Roman" w:hAnsi="Times New Roman"/>
                <w:color w:val="000000"/>
                <w:sz w:val="26"/>
                <w:szCs w:val="26"/>
              </w:rPr>
              <w:t xml:space="preserve"> сюжетн</w:t>
            </w:r>
            <w:r w:rsidRPr="0025134B">
              <w:rPr>
                <w:rFonts w:ascii="Times New Roman" w:hAnsi="Times New Roman"/>
                <w:color w:val="000000"/>
                <w:sz w:val="26"/>
                <w:szCs w:val="26"/>
              </w:rPr>
              <w:t>их</w:t>
            </w:r>
            <w:r w:rsidR="00F11379" w:rsidRPr="0025134B">
              <w:rPr>
                <w:rFonts w:ascii="Times New Roman" w:hAnsi="Times New Roman"/>
                <w:color w:val="000000"/>
                <w:sz w:val="26"/>
                <w:szCs w:val="26"/>
              </w:rPr>
              <w:t xml:space="preserve"> ліні</w:t>
            </w:r>
            <w:r w:rsidRPr="0025134B">
              <w:rPr>
                <w:rFonts w:ascii="Times New Roman" w:hAnsi="Times New Roman"/>
                <w:color w:val="000000"/>
                <w:sz w:val="26"/>
                <w:szCs w:val="26"/>
              </w:rPr>
              <w:t>й</w:t>
            </w:r>
            <w:r w:rsidR="00F11379" w:rsidRPr="0025134B">
              <w:rPr>
                <w:rFonts w:ascii="Times New Roman" w:hAnsi="Times New Roman"/>
                <w:color w:val="000000"/>
                <w:sz w:val="26"/>
                <w:szCs w:val="26"/>
              </w:rPr>
              <w:t xml:space="preserve"> гри, основ для додаткових завдань.</w:t>
            </w:r>
          </w:p>
        </w:tc>
      </w:tr>
      <w:tr w:rsidR="00822E2A" w:rsidRPr="009F4912" w:rsidTr="009F4912">
        <w:trPr>
          <w:trHeight w:val="109"/>
        </w:trPr>
        <w:tc>
          <w:tcPr>
            <w:tcW w:w="2910" w:type="dxa"/>
          </w:tcPr>
          <w:p w:rsidR="00F358C3" w:rsidRPr="0025134B" w:rsidRDefault="00F358C3" w:rsidP="00F358C3">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color w:val="000000"/>
                <w:sz w:val="26"/>
                <w:szCs w:val="26"/>
              </w:rPr>
              <w:t>Створення переліку</w:t>
            </w:r>
          </w:p>
          <w:p w:rsidR="00822E2A" w:rsidRPr="0025134B" w:rsidRDefault="00F358C3" w:rsidP="00F358C3">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color w:val="000000"/>
                <w:sz w:val="26"/>
                <w:szCs w:val="26"/>
              </w:rPr>
              <w:t>завдань та їхній опис</w:t>
            </w:r>
          </w:p>
        </w:tc>
        <w:tc>
          <w:tcPr>
            <w:tcW w:w="6832" w:type="dxa"/>
            <w:vAlign w:val="center"/>
          </w:tcPr>
          <w:p w:rsidR="00822E2A" w:rsidRPr="0025134B" w:rsidRDefault="00F11379" w:rsidP="009F4912">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Переробка сюжетної лінії у вигляді переліку завдань з описом.</w:t>
            </w:r>
          </w:p>
        </w:tc>
      </w:tr>
    </w:tbl>
    <w:p w:rsidR="00822E2A" w:rsidRDefault="00822E2A" w:rsidP="00822E2A">
      <w:pPr>
        <w:spacing w:after="0" w:line="360" w:lineRule="auto"/>
        <w:contextualSpacing/>
        <w:jc w:val="center"/>
        <w:rPr>
          <w:rFonts w:ascii="Times New Roman" w:hAnsi="Times New Roman" w:cs="Times New Roman"/>
          <w:sz w:val="28"/>
          <w:szCs w:val="28"/>
        </w:rPr>
      </w:pPr>
    </w:p>
    <w:p w:rsidR="00822E2A" w:rsidRPr="0025134B" w:rsidRDefault="007752C1" w:rsidP="009F4912">
      <w:pPr>
        <w:autoSpaceDE w:val="0"/>
        <w:autoSpaceDN w:val="0"/>
        <w:adjustRightInd w:val="0"/>
        <w:spacing w:after="0" w:line="240" w:lineRule="auto"/>
        <w:jc w:val="center"/>
        <w:rPr>
          <w:rFonts w:ascii="Times New Roman" w:hAnsi="Times New Roman"/>
          <w:color w:val="000000"/>
          <w:sz w:val="28"/>
          <w:szCs w:val="28"/>
        </w:rPr>
      </w:pPr>
      <w:r w:rsidRPr="0025134B">
        <w:rPr>
          <w:rFonts w:ascii="Times New Roman" w:hAnsi="Times New Roman"/>
          <w:color w:val="000000"/>
          <w:sz w:val="28"/>
          <w:szCs w:val="28"/>
        </w:rPr>
        <w:lastRenderedPageBreak/>
        <w:t xml:space="preserve">Таблиця.3.4. </w:t>
      </w:r>
      <w:r w:rsidR="00822E2A" w:rsidRPr="0025134B">
        <w:rPr>
          <w:rFonts w:ascii="Times New Roman" w:hAnsi="Times New Roman"/>
          <w:color w:val="000000"/>
          <w:sz w:val="28"/>
          <w:szCs w:val="28"/>
        </w:rPr>
        <w:t xml:space="preserve">Глосарій стрілок </w:t>
      </w:r>
      <w:r w:rsidR="00822E2A">
        <w:rPr>
          <w:rFonts w:ascii="Times New Roman" w:hAnsi="Times New Roman" w:cs="Times New Roman"/>
          <w:sz w:val="28"/>
          <w:szCs w:val="28"/>
        </w:rPr>
        <w:t>декомпозиції роботи «</w:t>
      </w:r>
      <w:r w:rsidR="00822E2A" w:rsidRPr="00745A98">
        <w:rPr>
          <w:rFonts w:ascii="Times New Roman" w:hAnsi="Times New Roman" w:cs="Times New Roman"/>
          <w:sz w:val="28"/>
          <w:szCs w:val="28"/>
        </w:rPr>
        <w:t xml:space="preserve">Створення </w:t>
      </w:r>
      <w:r w:rsidR="00822E2A">
        <w:rPr>
          <w:rFonts w:ascii="Times New Roman" w:hAnsi="Times New Roman" w:cs="Times New Roman"/>
          <w:sz w:val="28"/>
          <w:szCs w:val="28"/>
        </w:rPr>
        <w:t>сюжетної складової»</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0"/>
        <w:gridCol w:w="6832"/>
      </w:tblGrid>
      <w:tr w:rsidR="00822E2A" w:rsidRPr="009F4912" w:rsidTr="0025134B">
        <w:trPr>
          <w:trHeight w:val="544"/>
        </w:trPr>
        <w:tc>
          <w:tcPr>
            <w:tcW w:w="2910" w:type="dxa"/>
            <w:shd w:val="clear" w:color="auto" w:fill="DBE5F1"/>
            <w:vAlign w:val="center"/>
          </w:tcPr>
          <w:p w:rsidR="00822E2A" w:rsidRPr="0025134B" w:rsidRDefault="00822E2A" w:rsidP="009F4912">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Назва стрілки</w:t>
            </w:r>
          </w:p>
        </w:tc>
        <w:tc>
          <w:tcPr>
            <w:tcW w:w="6832" w:type="dxa"/>
            <w:shd w:val="clear" w:color="auto" w:fill="DBE5F1"/>
            <w:vAlign w:val="center"/>
          </w:tcPr>
          <w:p w:rsidR="00822E2A" w:rsidRPr="0025134B" w:rsidRDefault="00822E2A" w:rsidP="009F4912">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Опис стрілки</w:t>
            </w:r>
          </w:p>
        </w:tc>
      </w:tr>
      <w:tr w:rsidR="00822E2A" w:rsidRPr="009F4912" w:rsidTr="009F4912">
        <w:trPr>
          <w:trHeight w:val="253"/>
        </w:trPr>
        <w:tc>
          <w:tcPr>
            <w:tcW w:w="2910" w:type="dxa"/>
          </w:tcPr>
          <w:p w:rsidR="00822E2A" w:rsidRPr="0025134B" w:rsidRDefault="00021C4C" w:rsidP="001E04CB">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color w:val="000000"/>
                <w:sz w:val="26"/>
                <w:szCs w:val="26"/>
              </w:rPr>
              <w:t>Сетинг</w:t>
            </w:r>
            <w:r w:rsidR="00F358C3" w:rsidRPr="0025134B">
              <w:rPr>
                <w:rFonts w:ascii="Times New Roman" w:hAnsi="Times New Roman"/>
                <w:color w:val="000000"/>
                <w:sz w:val="26"/>
                <w:szCs w:val="26"/>
              </w:rPr>
              <w:t xml:space="preserve"> гри</w:t>
            </w:r>
          </w:p>
        </w:tc>
        <w:tc>
          <w:tcPr>
            <w:tcW w:w="6832" w:type="dxa"/>
            <w:vAlign w:val="center"/>
          </w:tcPr>
          <w:p w:rsidR="00822E2A" w:rsidRPr="0025134B" w:rsidRDefault="00EC2AB7" w:rsidP="009F4912">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Опис ігрового світу.</w:t>
            </w:r>
          </w:p>
        </w:tc>
      </w:tr>
      <w:tr w:rsidR="00822E2A" w:rsidRPr="009F4912" w:rsidTr="009F4912">
        <w:trPr>
          <w:trHeight w:val="251"/>
        </w:trPr>
        <w:tc>
          <w:tcPr>
            <w:tcW w:w="2910" w:type="dxa"/>
          </w:tcPr>
          <w:p w:rsidR="00822E2A" w:rsidRPr="0025134B" w:rsidRDefault="00F358C3" w:rsidP="001E04CB">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color w:val="000000"/>
                <w:sz w:val="26"/>
                <w:szCs w:val="26"/>
              </w:rPr>
              <w:t>Основна сюжетна лінія гри</w:t>
            </w:r>
          </w:p>
        </w:tc>
        <w:tc>
          <w:tcPr>
            <w:tcW w:w="6832" w:type="dxa"/>
            <w:vAlign w:val="center"/>
          </w:tcPr>
          <w:p w:rsidR="00592F8F" w:rsidRPr="0025134B" w:rsidRDefault="00592F8F" w:rsidP="009F4912">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Головний сюжет гри, основа її історія.</w:t>
            </w:r>
          </w:p>
        </w:tc>
      </w:tr>
      <w:tr w:rsidR="00822E2A" w:rsidRPr="009F4912" w:rsidTr="009F4912">
        <w:trPr>
          <w:trHeight w:val="109"/>
        </w:trPr>
        <w:tc>
          <w:tcPr>
            <w:tcW w:w="2910" w:type="dxa"/>
          </w:tcPr>
          <w:p w:rsidR="00822E2A" w:rsidRPr="0025134B" w:rsidRDefault="00F358C3" w:rsidP="001E04CB">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color w:val="000000"/>
                <w:sz w:val="26"/>
                <w:szCs w:val="26"/>
              </w:rPr>
              <w:t>Побічні сюжетні лінії</w:t>
            </w:r>
          </w:p>
        </w:tc>
        <w:tc>
          <w:tcPr>
            <w:tcW w:w="6832" w:type="dxa"/>
            <w:vAlign w:val="center"/>
          </w:tcPr>
          <w:p w:rsidR="00822E2A" w:rsidRPr="0025134B" w:rsidRDefault="00592F8F" w:rsidP="009F4912">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Основи для додаткових завдань всередині гри.</w:t>
            </w:r>
          </w:p>
        </w:tc>
      </w:tr>
    </w:tbl>
    <w:p w:rsidR="00822E2A" w:rsidRDefault="00822E2A" w:rsidP="000916AB">
      <w:pPr>
        <w:spacing w:after="0" w:line="360" w:lineRule="auto"/>
        <w:contextualSpacing/>
        <w:jc w:val="center"/>
        <w:rPr>
          <w:rFonts w:ascii="Times New Roman" w:hAnsi="Times New Roman" w:cs="Times New Roman"/>
          <w:sz w:val="28"/>
          <w:szCs w:val="28"/>
          <w:lang w:val="ru-RU"/>
        </w:rPr>
      </w:pPr>
    </w:p>
    <w:p w:rsidR="00DA0AD6" w:rsidRPr="007F3C51" w:rsidRDefault="001C6F78" w:rsidP="008F43AF">
      <w:pPr>
        <w:pStyle w:val="2"/>
        <w:rPr>
          <w:b/>
          <w:bCs/>
          <w:lang w:val="ru-RU"/>
        </w:rPr>
      </w:pPr>
      <w:bookmarkStart w:id="44" w:name="_Toc75110756"/>
      <w:r>
        <w:rPr>
          <w:b/>
          <w:bCs/>
        </w:rPr>
        <w:t>3.4</w:t>
      </w:r>
      <w:r w:rsidR="00384D8B" w:rsidRPr="00384D8B">
        <w:rPr>
          <w:b/>
          <w:bCs/>
        </w:rPr>
        <w:t xml:space="preserve"> Декомпозиція роботи «Розробка дизайну гри»</w:t>
      </w:r>
      <w:r w:rsidR="007F3C51" w:rsidRPr="007F3C51">
        <w:rPr>
          <w:b/>
          <w:bCs/>
          <w:lang w:val="ru-RU"/>
        </w:rPr>
        <w:t xml:space="preserve"> у </w:t>
      </w:r>
      <w:r w:rsidR="007F3C51" w:rsidRPr="00EA18C2">
        <w:rPr>
          <w:b/>
          <w:bCs/>
        </w:rPr>
        <w:t>нотації</w:t>
      </w:r>
      <w:r w:rsidR="007F3C51" w:rsidRPr="007F3C51">
        <w:rPr>
          <w:b/>
          <w:bCs/>
          <w:lang w:val="ru-RU"/>
        </w:rPr>
        <w:t xml:space="preserve"> </w:t>
      </w:r>
      <w:r w:rsidR="007F3C51">
        <w:rPr>
          <w:b/>
          <w:bCs/>
          <w:lang w:val="en-US"/>
        </w:rPr>
        <w:t>IDEF</w:t>
      </w:r>
      <w:r w:rsidR="007F3C51" w:rsidRPr="007F3C51">
        <w:rPr>
          <w:b/>
          <w:bCs/>
          <w:lang w:val="ru-RU"/>
        </w:rPr>
        <w:t>3</w:t>
      </w:r>
      <w:bookmarkEnd w:id="44"/>
    </w:p>
    <w:p w:rsidR="00822E2A" w:rsidRDefault="00671530" w:rsidP="0067153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w:t>
      </w:r>
      <w:r w:rsidR="00FD2760">
        <w:rPr>
          <w:rFonts w:ascii="Times New Roman" w:eastAsia="Times New Roman" w:hAnsi="Times New Roman" w:cs="Times New Roman"/>
          <w:sz w:val="28"/>
          <w:szCs w:val="28"/>
        </w:rPr>
        <w:t xml:space="preserve"> розробку дизайну гри. Дана робота складається з чотирьох пунктів:</w:t>
      </w:r>
    </w:p>
    <w:p w:rsidR="00FD2760" w:rsidRPr="00FD2760" w:rsidRDefault="00804111" w:rsidP="00FD2760">
      <w:pPr>
        <w:pStyle w:val="a0"/>
        <w:numPr>
          <w:ilvl w:val="0"/>
          <w:numId w:val="2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FD2760" w:rsidRPr="00FD2760">
        <w:rPr>
          <w:rFonts w:ascii="Times New Roman" w:eastAsia="Times New Roman" w:hAnsi="Times New Roman" w:cs="Times New Roman"/>
          <w:sz w:val="28"/>
          <w:szCs w:val="28"/>
        </w:rPr>
        <w:t>творення дизайну ігрового оточення</w:t>
      </w:r>
      <w:r w:rsidR="00FD2760" w:rsidRPr="00FD2760">
        <w:rPr>
          <w:rFonts w:ascii="Times New Roman" w:eastAsia="Times New Roman" w:hAnsi="Times New Roman" w:cs="Times New Roman"/>
          <w:sz w:val="28"/>
          <w:szCs w:val="28"/>
          <w:lang w:val="en-US"/>
        </w:rPr>
        <w:t>;</w:t>
      </w:r>
    </w:p>
    <w:p w:rsidR="00FD2760" w:rsidRPr="00FD2760" w:rsidRDefault="00804111" w:rsidP="00FD2760">
      <w:pPr>
        <w:pStyle w:val="a0"/>
        <w:numPr>
          <w:ilvl w:val="0"/>
          <w:numId w:val="2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FD2760" w:rsidRPr="00FD2760">
        <w:rPr>
          <w:rFonts w:ascii="Times New Roman" w:eastAsia="Times New Roman" w:hAnsi="Times New Roman" w:cs="Times New Roman"/>
          <w:sz w:val="28"/>
          <w:szCs w:val="28"/>
        </w:rPr>
        <w:t>творення дизайну персонажів</w:t>
      </w:r>
      <w:r w:rsidR="00FD2760" w:rsidRPr="00FD2760">
        <w:rPr>
          <w:rFonts w:ascii="Times New Roman" w:eastAsia="Times New Roman" w:hAnsi="Times New Roman" w:cs="Times New Roman"/>
          <w:sz w:val="28"/>
          <w:szCs w:val="28"/>
          <w:lang w:val="ru-RU"/>
        </w:rPr>
        <w:t>;</w:t>
      </w:r>
    </w:p>
    <w:p w:rsidR="00FD2760" w:rsidRPr="00FD2760" w:rsidRDefault="00804111" w:rsidP="00FD2760">
      <w:pPr>
        <w:pStyle w:val="a0"/>
        <w:numPr>
          <w:ilvl w:val="0"/>
          <w:numId w:val="28"/>
        </w:num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с</w:t>
      </w:r>
      <w:r w:rsidR="00FD2760" w:rsidRPr="00FD2760">
        <w:rPr>
          <w:rFonts w:ascii="Times New Roman" w:hAnsi="Times New Roman" w:cs="Times New Roman"/>
          <w:sz w:val="28"/>
          <w:szCs w:val="28"/>
        </w:rPr>
        <w:t>творення дизайну рівнів</w:t>
      </w:r>
      <w:r w:rsidR="00FD2760" w:rsidRPr="00FD2760">
        <w:rPr>
          <w:rFonts w:ascii="Times New Roman" w:eastAsia="Times New Roman" w:hAnsi="Times New Roman" w:cs="Times New Roman"/>
          <w:sz w:val="28"/>
          <w:szCs w:val="28"/>
          <w:lang w:val="en-US"/>
        </w:rPr>
        <w:t>;</w:t>
      </w:r>
    </w:p>
    <w:p w:rsidR="00FD2760" w:rsidRDefault="00804111" w:rsidP="00FD2760">
      <w:pPr>
        <w:pStyle w:val="a0"/>
        <w:numPr>
          <w:ilvl w:val="0"/>
          <w:numId w:val="28"/>
        </w:num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с</w:t>
      </w:r>
      <w:r w:rsidR="00FD2760" w:rsidRPr="00FD2760">
        <w:rPr>
          <w:rFonts w:ascii="Times New Roman" w:eastAsia="Times New Roman" w:hAnsi="Times New Roman" w:cs="Times New Roman"/>
          <w:sz w:val="28"/>
          <w:szCs w:val="28"/>
        </w:rPr>
        <w:t>творення звукового дизайну.</w:t>
      </w:r>
    </w:p>
    <w:p w:rsidR="00021C4C" w:rsidRPr="0065381E" w:rsidRDefault="00021C4C" w:rsidP="0065381E">
      <w:pPr>
        <w:spacing w:after="0" w:line="360" w:lineRule="auto"/>
        <w:ind w:firstLine="709"/>
        <w:jc w:val="both"/>
        <w:rPr>
          <w:rFonts w:ascii="Times New Roman" w:eastAsia="Times New Roman" w:hAnsi="Times New Roman" w:cs="Times New Roman"/>
          <w:sz w:val="28"/>
          <w:szCs w:val="28"/>
        </w:rPr>
      </w:pPr>
      <w:r w:rsidRPr="0065381E">
        <w:rPr>
          <w:rFonts w:ascii="Times New Roman" w:eastAsia="Times New Roman" w:hAnsi="Times New Roman" w:cs="Times New Roman"/>
          <w:sz w:val="28"/>
          <w:szCs w:val="28"/>
        </w:rPr>
        <w:t>Створення дизайну ігрового оточення відповідає за вигляд загального наповнення гри – предметів, об’єктів, явищ тощо. Процес тісно пов’язаний з сет</w:t>
      </w:r>
      <w:r w:rsidR="00957686" w:rsidRPr="0065381E">
        <w:rPr>
          <w:rFonts w:ascii="Times New Roman" w:eastAsia="Times New Roman" w:hAnsi="Times New Roman" w:cs="Times New Roman"/>
          <w:sz w:val="28"/>
          <w:szCs w:val="28"/>
        </w:rPr>
        <w:t>и</w:t>
      </w:r>
      <w:r w:rsidRPr="0065381E">
        <w:rPr>
          <w:rFonts w:ascii="Times New Roman" w:eastAsia="Times New Roman" w:hAnsi="Times New Roman" w:cs="Times New Roman"/>
          <w:sz w:val="28"/>
          <w:szCs w:val="28"/>
        </w:rPr>
        <w:t>нг</w:t>
      </w:r>
      <w:r w:rsidR="00957686" w:rsidRPr="0065381E">
        <w:rPr>
          <w:rFonts w:ascii="Times New Roman" w:eastAsia="Times New Roman" w:hAnsi="Times New Roman" w:cs="Times New Roman"/>
          <w:sz w:val="28"/>
          <w:szCs w:val="28"/>
        </w:rPr>
        <w:t xml:space="preserve">ом гри </w:t>
      </w:r>
      <w:r w:rsidR="00B7740A" w:rsidRPr="0065381E">
        <w:rPr>
          <w:rFonts w:ascii="Times New Roman" w:eastAsia="Times New Roman" w:hAnsi="Times New Roman" w:cs="Times New Roman"/>
          <w:sz w:val="28"/>
          <w:szCs w:val="28"/>
        </w:rPr>
        <w:t xml:space="preserve">та постулатами жанру і </w:t>
      </w:r>
      <w:r w:rsidR="00957686" w:rsidRPr="0065381E">
        <w:rPr>
          <w:rFonts w:ascii="Times New Roman" w:eastAsia="Times New Roman" w:hAnsi="Times New Roman" w:cs="Times New Roman"/>
          <w:sz w:val="28"/>
          <w:szCs w:val="28"/>
        </w:rPr>
        <w:t xml:space="preserve">має відповідати </w:t>
      </w:r>
      <w:r w:rsidR="00B7740A" w:rsidRPr="0065381E">
        <w:rPr>
          <w:rFonts w:ascii="Times New Roman" w:eastAsia="Times New Roman" w:hAnsi="Times New Roman" w:cs="Times New Roman"/>
          <w:sz w:val="28"/>
          <w:szCs w:val="28"/>
        </w:rPr>
        <w:t>їм</w:t>
      </w:r>
      <w:r w:rsidR="00BC56C0" w:rsidRPr="0065381E">
        <w:rPr>
          <w:rFonts w:ascii="Times New Roman" w:eastAsia="Times New Roman" w:hAnsi="Times New Roman" w:cs="Times New Roman"/>
          <w:sz w:val="28"/>
          <w:szCs w:val="28"/>
        </w:rPr>
        <w:t>.</w:t>
      </w:r>
    </w:p>
    <w:p w:rsidR="00323E99" w:rsidRPr="0065381E" w:rsidRDefault="00BC56C0" w:rsidP="0065381E">
      <w:pPr>
        <w:spacing w:after="0" w:line="360" w:lineRule="auto"/>
        <w:ind w:firstLine="709"/>
        <w:jc w:val="both"/>
        <w:rPr>
          <w:rFonts w:ascii="Times New Roman" w:eastAsia="Times New Roman" w:hAnsi="Times New Roman" w:cs="Times New Roman"/>
          <w:sz w:val="28"/>
          <w:szCs w:val="28"/>
        </w:rPr>
      </w:pPr>
      <w:r w:rsidRPr="0065381E">
        <w:rPr>
          <w:rFonts w:ascii="Times New Roman" w:eastAsia="Times New Roman" w:hAnsi="Times New Roman" w:cs="Times New Roman"/>
          <w:sz w:val="28"/>
          <w:szCs w:val="28"/>
        </w:rPr>
        <w:t xml:space="preserve">Створення дизайну персонажів визначає зовнішній вигляд головного героя та неігрових </w:t>
      </w:r>
      <w:r w:rsidR="00174CF1" w:rsidRPr="0065381E">
        <w:rPr>
          <w:rFonts w:ascii="Times New Roman" w:eastAsia="Times New Roman" w:hAnsi="Times New Roman" w:cs="Times New Roman"/>
          <w:sz w:val="28"/>
          <w:szCs w:val="28"/>
        </w:rPr>
        <w:t>персонаж</w:t>
      </w:r>
      <w:r w:rsidR="00174CF1">
        <w:rPr>
          <w:rFonts w:ascii="Times New Roman" w:eastAsia="Times New Roman" w:hAnsi="Times New Roman" w:cs="Times New Roman"/>
          <w:sz w:val="28"/>
          <w:szCs w:val="28"/>
        </w:rPr>
        <w:t>ів</w:t>
      </w:r>
      <w:r w:rsidRPr="0065381E">
        <w:rPr>
          <w:rFonts w:ascii="Times New Roman" w:eastAsia="Times New Roman" w:hAnsi="Times New Roman" w:cs="Times New Roman"/>
          <w:sz w:val="28"/>
          <w:szCs w:val="28"/>
        </w:rPr>
        <w:t xml:space="preserve"> </w:t>
      </w:r>
      <w:r w:rsidR="00B7740A" w:rsidRPr="0065381E">
        <w:rPr>
          <w:rFonts w:ascii="Times New Roman" w:eastAsia="Times New Roman" w:hAnsi="Times New Roman" w:cs="Times New Roman"/>
          <w:sz w:val="28"/>
          <w:szCs w:val="28"/>
        </w:rPr>
        <w:t xml:space="preserve">задіяних у процесі проходження гри. Робота пов’язана із сетингом гри, а також з </w:t>
      </w:r>
      <w:r w:rsidR="00323E99" w:rsidRPr="0065381E">
        <w:rPr>
          <w:rFonts w:ascii="Times New Roman" w:eastAsia="Times New Roman" w:hAnsi="Times New Roman" w:cs="Times New Roman"/>
          <w:sz w:val="28"/>
          <w:szCs w:val="28"/>
        </w:rPr>
        <w:t>особливостями</w:t>
      </w:r>
      <w:r w:rsidR="00B7740A" w:rsidRPr="0065381E">
        <w:rPr>
          <w:rFonts w:ascii="Times New Roman" w:eastAsia="Times New Roman" w:hAnsi="Times New Roman" w:cs="Times New Roman"/>
          <w:sz w:val="28"/>
          <w:szCs w:val="28"/>
        </w:rPr>
        <w:t xml:space="preserve"> жанру immersive sim</w:t>
      </w:r>
      <w:r w:rsidR="00323E99" w:rsidRPr="0065381E">
        <w:rPr>
          <w:rFonts w:ascii="Times New Roman" w:eastAsia="Times New Roman" w:hAnsi="Times New Roman" w:cs="Times New Roman"/>
          <w:sz w:val="28"/>
          <w:szCs w:val="28"/>
        </w:rPr>
        <w:t xml:space="preserve"> – дизайн персонаж</w:t>
      </w:r>
      <w:r w:rsidR="00804111">
        <w:rPr>
          <w:rFonts w:ascii="Times New Roman" w:eastAsia="Times New Roman" w:hAnsi="Times New Roman" w:cs="Times New Roman"/>
          <w:sz w:val="28"/>
          <w:szCs w:val="28"/>
        </w:rPr>
        <w:t>ів</w:t>
      </w:r>
      <w:r w:rsidR="00323E99" w:rsidRPr="0065381E">
        <w:rPr>
          <w:rFonts w:ascii="Times New Roman" w:eastAsia="Times New Roman" w:hAnsi="Times New Roman" w:cs="Times New Roman"/>
          <w:sz w:val="28"/>
          <w:szCs w:val="28"/>
        </w:rPr>
        <w:t xml:space="preserve"> повинен бути у першу чергу реалістичним та вписуватися у ігрове оточення.</w:t>
      </w:r>
    </w:p>
    <w:p w:rsidR="00CA2DE9" w:rsidRDefault="00CA2DE9" w:rsidP="0065381E">
      <w:pPr>
        <w:spacing w:after="0" w:line="360" w:lineRule="auto"/>
        <w:ind w:firstLine="709"/>
        <w:jc w:val="both"/>
        <w:rPr>
          <w:rFonts w:ascii="Times New Roman" w:eastAsia="Times New Roman" w:hAnsi="Times New Roman" w:cs="Times New Roman"/>
          <w:sz w:val="28"/>
          <w:szCs w:val="28"/>
        </w:rPr>
      </w:pPr>
      <w:r w:rsidRPr="0065381E">
        <w:rPr>
          <w:rFonts w:ascii="Times New Roman" w:eastAsia="Times New Roman" w:hAnsi="Times New Roman" w:cs="Times New Roman"/>
          <w:sz w:val="28"/>
          <w:szCs w:val="28"/>
        </w:rPr>
        <w:t xml:space="preserve">Дизайн рівнів відповідає за структуру ігрових локацій, доступних для гравця, а також </w:t>
      </w:r>
      <w:r w:rsidR="00804111" w:rsidRPr="0065381E">
        <w:rPr>
          <w:rFonts w:ascii="Times New Roman" w:eastAsia="Times New Roman" w:hAnsi="Times New Roman" w:cs="Times New Roman"/>
          <w:sz w:val="28"/>
          <w:szCs w:val="28"/>
        </w:rPr>
        <w:t>їхнє</w:t>
      </w:r>
      <w:r w:rsidRPr="0065381E">
        <w:rPr>
          <w:rFonts w:ascii="Times New Roman" w:eastAsia="Times New Roman" w:hAnsi="Times New Roman" w:cs="Times New Roman"/>
          <w:sz w:val="28"/>
          <w:szCs w:val="28"/>
        </w:rPr>
        <w:t xml:space="preserve"> наповнення. Жанр immersive sim потребує створення нелінійних рівнів з великою кількістю альтернативних </w:t>
      </w:r>
      <w:r w:rsidR="00804111" w:rsidRPr="0065381E">
        <w:rPr>
          <w:rFonts w:ascii="Times New Roman" w:eastAsia="Times New Roman" w:hAnsi="Times New Roman" w:cs="Times New Roman"/>
          <w:sz w:val="28"/>
          <w:szCs w:val="28"/>
        </w:rPr>
        <w:t>маршрутів</w:t>
      </w:r>
      <w:r w:rsidRPr="0065381E">
        <w:rPr>
          <w:rFonts w:ascii="Times New Roman" w:eastAsia="Times New Roman" w:hAnsi="Times New Roman" w:cs="Times New Roman"/>
          <w:sz w:val="28"/>
          <w:szCs w:val="28"/>
        </w:rPr>
        <w:t xml:space="preserve"> а також простору для використання </w:t>
      </w:r>
      <w:r w:rsidR="00756438" w:rsidRPr="0065381E">
        <w:rPr>
          <w:rFonts w:ascii="Times New Roman" w:eastAsia="Times New Roman" w:hAnsi="Times New Roman" w:cs="Times New Roman"/>
          <w:sz w:val="28"/>
          <w:szCs w:val="28"/>
        </w:rPr>
        <w:t xml:space="preserve">різноманітних </w:t>
      </w:r>
      <w:r w:rsidRPr="0065381E">
        <w:rPr>
          <w:rFonts w:ascii="Times New Roman" w:eastAsia="Times New Roman" w:hAnsi="Times New Roman" w:cs="Times New Roman"/>
          <w:sz w:val="28"/>
          <w:szCs w:val="28"/>
        </w:rPr>
        <w:t>ігрових механік.</w:t>
      </w:r>
    </w:p>
    <w:p w:rsidR="0050359B" w:rsidRPr="0050359B" w:rsidRDefault="0050359B" w:rsidP="0065381E">
      <w:pPr>
        <w:spacing w:after="0" w:line="360" w:lineRule="auto"/>
        <w:ind w:firstLine="709"/>
        <w:jc w:val="both"/>
        <w:rPr>
          <w:rFonts w:ascii="Times New Roman" w:eastAsia="Times New Roman" w:hAnsi="Times New Roman" w:cs="Times New Roman"/>
          <w:sz w:val="28"/>
          <w:szCs w:val="28"/>
        </w:rPr>
      </w:pPr>
      <w:r w:rsidRPr="0050359B">
        <w:rPr>
          <w:rFonts w:ascii="Times New Roman" w:eastAsia="Times New Roman" w:hAnsi="Times New Roman" w:cs="Times New Roman"/>
          <w:sz w:val="28"/>
          <w:szCs w:val="28"/>
        </w:rPr>
        <w:t>Створення дизайну персона</w:t>
      </w:r>
      <w:r>
        <w:rPr>
          <w:rFonts w:ascii="Times New Roman" w:eastAsia="Times New Roman" w:hAnsi="Times New Roman" w:cs="Times New Roman"/>
          <w:sz w:val="28"/>
          <w:szCs w:val="28"/>
        </w:rPr>
        <w:t xml:space="preserve">жів і рівнів починається і завершується на перехрестях типу «Асинхронне І», відповідно </w:t>
      </w:r>
      <w:r>
        <w:rPr>
          <w:rFonts w:ascii="Times New Roman" w:eastAsia="Times New Roman" w:hAnsi="Times New Roman" w:cs="Times New Roman"/>
          <w:sz w:val="28"/>
          <w:szCs w:val="28"/>
          <w:lang w:val="en-US"/>
        </w:rPr>
        <w:t>J</w:t>
      </w:r>
      <w:r w:rsidRPr="0050359B">
        <w:rPr>
          <w:rFonts w:ascii="Times New Roman" w:eastAsia="Times New Roman" w:hAnsi="Times New Roman" w:cs="Times New Roman"/>
          <w:sz w:val="28"/>
          <w:szCs w:val="28"/>
        </w:rPr>
        <w:t xml:space="preserve">8 та </w:t>
      </w:r>
      <w:r>
        <w:rPr>
          <w:rFonts w:ascii="Times New Roman" w:eastAsia="Times New Roman" w:hAnsi="Times New Roman" w:cs="Times New Roman"/>
          <w:sz w:val="28"/>
          <w:szCs w:val="28"/>
          <w:lang w:val="en-US"/>
        </w:rPr>
        <w:t>J</w:t>
      </w:r>
      <w:r w:rsidRPr="0050359B">
        <w:rPr>
          <w:rFonts w:ascii="Times New Roman" w:eastAsia="Times New Roman" w:hAnsi="Times New Roman" w:cs="Times New Roman"/>
          <w:sz w:val="28"/>
          <w:szCs w:val="28"/>
        </w:rPr>
        <w:t>13.</w:t>
      </w:r>
    </w:p>
    <w:p w:rsidR="00DD3CC1" w:rsidRPr="0065381E" w:rsidRDefault="009D799A" w:rsidP="0065381E">
      <w:pPr>
        <w:spacing w:after="0" w:line="360" w:lineRule="auto"/>
        <w:ind w:firstLine="709"/>
        <w:jc w:val="both"/>
        <w:rPr>
          <w:rFonts w:ascii="Times New Roman" w:eastAsia="Times New Roman" w:hAnsi="Times New Roman" w:cs="Times New Roman"/>
          <w:sz w:val="28"/>
          <w:szCs w:val="28"/>
        </w:rPr>
      </w:pPr>
      <w:r w:rsidRPr="0065381E">
        <w:rPr>
          <w:rFonts w:ascii="Times New Roman" w:eastAsia="Times New Roman" w:hAnsi="Times New Roman" w:cs="Times New Roman"/>
          <w:sz w:val="28"/>
          <w:szCs w:val="28"/>
        </w:rPr>
        <w:t>Звуковий дизайн має велике значення для ефекту імерсивності, адже саме від звучання об’єктів, персонажів, предметів та явищ залежить імерсивна складова</w:t>
      </w:r>
      <w:r w:rsidR="00DD3CC1" w:rsidRPr="0065381E">
        <w:rPr>
          <w:rFonts w:ascii="Times New Roman" w:eastAsia="Times New Roman" w:hAnsi="Times New Roman" w:cs="Times New Roman"/>
          <w:sz w:val="28"/>
          <w:szCs w:val="28"/>
        </w:rPr>
        <w:t xml:space="preserve"> </w:t>
      </w:r>
      <w:r w:rsidRPr="0065381E">
        <w:rPr>
          <w:rFonts w:ascii="Times New Roman" w:eastAsia="Times New Roman" w:hAnsi="Times New Roman" w:cs="Times New Roman"/>
          <w:sz w:val="28"/>
          <w:szCs w:val="28"/>
        </w:rPr>
        <w:t>гри.</w:t>
      </w:r>
      <w:r w:rsidR="00DD3CC1" w:rsidRPr="0065381E">
        <w:rPr>
          <w:rFonts w:ascii="Times New Roman" w:eastAsia="Times New Roman" w:hAnsi="Times New Roman" w:cs="Times New Roman"/>
          <w:sz w:val="28"/>
          <w:szCs w:val="28"/>
        </w:rPr>
        <w:t xml:space="preserve"> На рисунку 3.4 зображено декомпозицію процесу розробки </w:t>
      </w:r>
      <w:r w:rsidR="00DD3CC1" w:rsidRPr="0065381E">
        <w:rPr>
          <w:rFonts w:ascii="Times New Roman" w:eastAsia="Times New Roman" w:hAnsi="Times New Roman" w:cs="Times New Roman"/>
          <w:sz w:val="28"/>
          <w:szCs w:val="28"/>
        </w:rPr>
        <w:lastRenderedPageBreak/>
        <w:t>дизайну</w:t>
      </w:r>
      <w:r w:rsidR="00F26FFE">
        <w:rPr>
          <w:rFonts w:ascii="Times New Roman" w:eastAsia="Times New Roman" w:hAnsi="Times New Roman" w:cs="Times New Roman"/>
          <w:sz w:val="28"/>
          <w:szCs w:val="28"/>
        </w:rPr>
        <w:t xml:space="preserve"> у нотації </w:t>
      </w:r>
      <w:r w:rsidR="00F26FFE">
        <w:rPr>
          <w:rFonts w:ascii="Times New Roman" w:eastAsia="Times New Roman" w:hAnsi="Times New Roman" w:cs="Times New Roman"/>
          <w:sz w:val="28"/>
          <w:szCs w:val="28"/>
          <w:lang w:val="en-US"/>
        </w:rPr>
        <w:t>IDEF</w:t>
      </w:r>
      <w:r w:rsidR="00F26FFE" w:rsidRPr="00F26FFE">
        <w:rPr>
          <w:rFonts w:ascii="Times New Roman" w:eastAsia="Times New Roman" w:hAnsi="Times New Roman" w:cs="Times New Roman"/>
          <w:sz w:val="28"/>
          <w:szCs w:val="28"/>
          <w:lang w:val="ru-RU"/>
        </w:rPr>
        <w:t>3</w:t>
      </w:r>
      <w:r w:rsidR="00DD3CC1" w:rsidRPr="0065381E">
        <w:rPr>
          <w:rFonts w:ascii="Times New Roman" w:eastAsia="Times New Roman" w:hAnsi="Times New Roman" w:cs="Times New Roman"/>
          <w:sz w:val="28"/>
          <w:szCs w:val="28"/>
        </w:rPr>
        <w:t>, у таблиці 3.5 знаходиться глосарій робіт, а в таблиці 3.6 – глосарій стрілок.</w:t>
      </w:r>
    </w:p>
    <w:p w:rsidR="00822E2A" w:rsidRPr="009121BB" w:rsidRDefault="00942529" w:rsidP="000916AB">
      <w:pPr>
        <w:spacing w:after="0" w:line="360" w:lineRule="auto"/>
        <w:contextualSpacing/>
        <w:jc w:val="center"/>
        <w:rPr>
          <w:rFonts w:ascii="Times New Roman" w:hAnsi="Times New Roman" w:cs="Times New Roman"/>
          <w:sz w:val="28"/>
          <w:szCs w:val="28"/>
          <w:lang w:val="ru-RU"/>
        </w:rPr>
      </w:pPr>
      <w:r>
        <w:rPr>
          <w:noProof/>
          <w:lang w:val="ru-RU" w:eastAsia="ru-RU"/>
        </w:rPr>
        <w:drawing>
          <wp:inline distT="0" distB="0" distL="0" distR="0">
            <wp:extent cx="6124575" cy="4248150"/>
            <wp:effectExtent l="19050" t="0" r="952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cstate="print"/>
                    <a:srcRect/>
                    <a:stretch>
                      <a:fillRect/>
                    </a:stretch>
                  </pic:blipFill>
                  <pic:spPr bwMode="auto">
                    <a:xfrm>
                      <a:off x="0" y="0"/>
                      <a:ext cx="6124575" cy="4248150"/>
                    </a:xfrm>
                    <a:prstGeom prst="rect">
                      <a:avLst/>
                    </a:prstGeom>
                    <a:noFill/>
                    <a:ln w="9525">
                      <a:noFill/>
                      <a:miter lim="800000"/>
                      <a:headEnd/>
                      <a:tailEnd/>
                    </a:ln>
                  </pic:spPr>
                </pic:pic>
              </a:graphicData>
            </a:graphic>
          </wp:inline>
        </w:drawing>
      </w:r>
    </w:p>
    <w:p w:rsidR="00744663" w:rsidRDefault="001D5FCF" w:rsidP="000916AB">
      <w:pPr>
        <w:spacing w:after="0" w:line="360" w:lineRule="auto"/>
        <w:contextualSpacing/>
        <w:jc w:val="center"/>
        <w:rPr>
          <w:rFonts w:ascii="Times New Roman" w:hAnsi="Times New Roman" w:cs="Times New Roman"/>
          <w:sz w:val="28"/>
          <w:szCs w:val="28"/>
        </w:rPr>
      </w:pPr>
      <w:bookmarkStart w:id="45" w:name="_Hlk74968303"/>
      <w:r>
        <w:rPr>
          <w:rFonts w:ascii="Times New Roman" w:hAnsi="Times New Roman" w:cs="Times New Roman"/>
          <w:sz w:val="28"/>
          <w:szCs w:val="28"/>
        </w:rPr>
        <w:t>Рисунок 3.</w:t>
      </w:r>
      <w:r w:rsidR="007603C6">
        <w:rPr>
          <w:rFonts w:ascii="Times New Roman" w:hAnsi="Times New Roman" w:cs="Times New Roman"/>
          <w:sz w:val="28"/>
          <w:szCs w:val="28"/>
        </w:rPr>
        <w:t>4</w:t>
      </w:r>
      <w:r>
        <w:rPr>
          <w:rFonts w:ascii="Times New Roman" w:hAnsi="Times New Roman" w:cs="Times New Roman"/>
          <w:sz w:val="28"/>
          <w:szCs w:val="28"/>
        </w:rPr>
        <w:t xml:space="preserve"> – Декомпозиція процесу «Розробка дизайну гри</w:t>
      </w:r>
      <w:r w:rsidR="00730252">
        <w:rPr>
          <w:rFonts w:ascii="Times New Roman" w:hAnsi="Times New Roman" w:cs="Times New Roman"/>
          <w:sz w:val="28"/>
          <w:szCs w:val="28"/>
        </w:rPr>
        <w:t>» у нотації IDEF3</w:t>
      </w:r>
    </w:p>
    <w:p w:rsidR="00A54856" w:rsidRDefault="00A54856" w:rsidP="000916AB">
      <w:pPr>
        <w:spacing w:after="0" w:line="360" w:lineRule="auto"/>
        <w:contextualSpacing/>
        <w:jc w:val="center"/>
        <w:rPr>
          <w:rFonts w:ascii="Times New Roman" w:hAnsi="Times New Roman" w:cs="Times New Roman"/>
          <w:sz w:val="28"/>
          <w:szCs w:val="28"/>
        </w:rPr>
      </w:pPr>
    </w:p>
    <w:p w:rsidR="00744663" w:rsidRDefault="007752C1" w:rsidP="00804111">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Таблиця 3.5</w:t>
      </w:r>
      <w:r w:rsidR="00804111">
        <w:rPr>
          <w:rFonts w:ascii="Times New Roman" w:hAnsi="Times New Roman" w:cs="Times New Roman"/>
          <w:sz w:val="28"/>
          <w:szCs w:val="28"/>
        </w:rPr>
        <w:t xml:space="preserve"> –</w:t>
      </w:r>
      <w:r w:rsidR="00744663">
        <w:rPr>
          <w:rFonts w:ascii="Times New Roman" w:hAnsi="Times New Roman" w:cs="Times New Roman"/>
          <w:sz w:val="28"/>
          <w:szCs w:val="28"/>
        </w:rPr>
        <w:t xml:space="preserve"> Глосарій дій декомпозиції роботи «розробка дизайну гри»</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3"/>
        <w:gridCol w:w="7229"/>
      </w:tblGrid>
      <w:tr w:rsidR="00744663" w:rsidRPr="006F70AF" w:rsidTr="0025134B">
        <w:trPr>
          <w:trHeight w:val="107"/>
        </w:trPr>
        <w:tc>
          <w:tcPr>
            <w:tcW w:w="2513" w:type="dxa"/>
            <w:shd w:val="clear" w:color="auto" w:fill="DBE5F1"/>
          </w:tcPr>
          <w:p w:rsidR="00744663" w:rsidRPr="0025134B" w:rsidRDefault="00744663" w:rsidP="001E04CB">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Назва роботи</w:t>
            </w:r>
          </w:p>
        </w:tc>
        <w:tc>
          <w:tcPr>
            <w:tcW w:w="7229" w:type="dxa"/>
            <w:shd w:val="clear" w:color="auto" w:fill="DBE5F1"/>
          </w:tcPr>
          <w:p w:rsidR="00744663" w:rsidRPr="0025134B" w:rsidRDefault="00744663" w:rsidP="001E04CB">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Опис роботи</w:t>
            </w:r>
          </w:p>
        </w:tc>
      </w:tr>
      <w:tr w:rsidR="00744663" w:rsidRPr="006F70AF" w:rsidTr="00804111">
        <w:trPr>
          <w:trHeight w:val="253"/>
        </w:trPr>
        <w:tc>
          <w:tcPr>
            <w:tcW w:w="2513" w:type="dxa"/>
            <w:vAlign w:val="center"/>
          </w:tcPr>
          <w:p w:rsidR="00744663" w:rsidRPr="0025134B" w:rsidRDefault="00744663" w:rsidP="00804111">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загального дизайну ігрового оточення</w:t>
            </w:r>
          </w:p>
        </w:tc>
        <w:tc>
          <w:tcPr>
            <w:tcW w:w="7229" w:type="dxa"/>
            <w:vAlign w:val="center"/>
          </w:tcPr>
          <w:p w:rsidR="00744663" w:rsidRPr="0025134B" w:rsidRDefault="00744663" w:rsidP="00804111">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Створення дизайну </w:t>
            </w:r>
            <w:r w:rsidR="0048131B" w:rsidRPr="0025134B">
              <w:rPr>
                <w:rFonts w:ascii="Times New Roman" w:hAnsi="Times New Roman"/>
                <w:color w:val="000000"/>
                <w:sz w:val="26"/>
                <w:szCs w:val="26"/>
              </w:rPr>
              <w:t xml:space="preserve">та опису </w:t>
            </w:r>
            <w:r w:rsidRPr="0025134B">
              <w:rPr>
                <w:rFonts w:ascii="Times New Roman" w:hAnsi="Times New Roman"/>
                <w:color w:val="000000"/>
                <w:sz w:val="26"/>
                <w:szCs w:val="26"/>
              </w:rPr>
              <w:t>світу, предметів, ефектів, архітектури.</w:t>
            </w:r>
          </w:p>
        </w:tc>
      </w:tr>
      <w:tr w:rsidR="00744663" w:rsidRPr="006F70AF" w:rsidTr="00804111">
        <w:trPr>
          <w:trHeight w:val="251"/>
        </w:trPr>
        <w:tc>
          <w:tcPr>
            <w:tcW w:w="2513" w:type="dxa"/>
            <w:vAlign w:val="center"/>
          </w:tcPr>
          <w:p w:rsidR="00744663" w:rsidRPr="0025134B" w:rsidRDefault="00744663" w:rsidP="00804111">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дизайну персонажів</w:t>
            </w:r>
          </w:p>
        </w:tc>
        <w:tc>
          <w:tcPr>
            <w:tcW w:w="7229" w:type="dxa"/>
            <w:vAlign w:val="center"/>
          </w:tcPr>
          <w:p w:rsidR="00744663" w:rsidRPr="0025134B" w:rsidRDefault="00744663" w:rsidP="00804111">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зовнішнього вигляду персонажів гри та їх поведінки.</w:t>
            </w:r>
          </w:p>
        </w:tc>
      </w:tr>
      <w:tr w:rsidR="00744663" w:rsidRPr="006F70AF" w:rsidTr="00804111">
        <w:trPr>
          <w:trHeight w:val="109"/>
        </w:trPr>
        <w:tc>
          <w:tcPr>
            <w:tcW w:w="2513" w:type="dxa"/>
            <w:vAlign w:val="center"/>
          </w:tcPr>
          <w:p w:rsidR="00744663" w:rsidRPr="0025134B" w:rsidRDefault="00744663" w:rsidP="00804111">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дизайну рівнів</w:t>
            </w:r>
          </w:p>
        </w:tc>
        <w:tc>
          <w:tcPr>
            <w:tcW w:w="7229" w:type="dxa"/>
            <w:vAlign w:val="center"/>
          </w:tcPr>
          <w:p w:rsidR="00744663" w:rsidRPr="0025134B" w:rsidRDefault="00744663" w:rsidP="00804111">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дизайну територій, доступних для вивчення гравця.</w:t>
            </w:r>
          </w:p>
        </w:tc>
      </w:tr>
      <w:tr w:rsidR="00744663" w:rsidRPr="006F70AF" w:rsidTr="00804111">
        <w:trPr>
          <w:trHeight w:val="109"/>
        </w:trPr>
        <w:tc>
          <w:tcPr>
            <w:tcW w:w="2513" w:type="dxa"/>
            <w:vAlign w:val="center"/>
          </w:tcPr>
          <w:p w:rsidR="00744663" w:rsidRPr="0025134B" w:rsidRDefault="00744663" w:rsidP="00804111">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звукового дизайну</w:t>
            </w:r>
          </w:p>
        </w:tc>
        <w:tc>
          <w:tcPr>
            <w:tcW w:w="7229" w:type="dxa"/>
            <w:vAlign w:val="center"/>
          </w:tcPr>
          <w:p w:rsidR="00744663" w:rsidRPr="0025134B" w:rsidRDefault="00C1785E" w:rsidP="00804111">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ігрової музики, звуків оточення, предметів, явищ, стиль їхнього звучання.</w:t>
            </w:r>
          </w:p>
        </w:tc>
      </w:tr>
    </w:tbl>
    <w:p w:rsidR="00744663" w:rsidRDefault="00744663" w:rsidP="00744663">
      <w:pPr>
        <w:spacing w:after="0" w:line="360" w:lineRule="auto"/>
        <w:contextualSpacing/>
        <w:jc w:val="center"/>
        <w:rPr>
          <w:rFonts w:ascii="Times New Roman" w:hAnsi="Times New Roman" w:cs="Times New Roman"/>
          <w:sz w:val="28"/>
          <w:szCs w:val="28"/>
        </w:rPr>
      </w:pPr>
    </w:p>
    <w:p w:rsidR="00860F3B" w:rsidRDefault="00860F3B" w:rsidP="00744663">
      <w:pPr>
        <w:spacing w:after="0" w:line="360" w:lineRule="auto"/>
        <w:contextualSpacing/>
        <w:jc w:val="center"/>
        <w:rPr>
          <w:rFonts w:ascii="Times New Roman" w:hAnsi="Times New Roman" w:cs="Times New Roman"/>
          <w:sz w:val="28"/>
          <w:szCs w:val="28"/>
        </w:rPr>
      </w:pPr>
    </w:p>
    <w:p w:rsidR="00860F3B" w:rsidRDefault="00860F3B" w:rsidP="00744663">
      <w:pPr>
        <w:spacing w:after="0" w:line="360" w:lineRule="auto"/>
        <w:contextualSpacing/>
        <w:jc w:val="center"/>
        <w:rPr>
          <w:rFonts w:ascii="Times New Roman" w:hAnsi="Times New Roman" w:cs="Times New Roman"/>
          <w:sz w:val="28"/>
          <w:szCs w:val="28"/>
        </w:rPr>
      </w:pPr>
    </w:p>
    <w:p w:rsidR="00860F3B" w:rsidRDefault="00860F3B" w:rsidP="00744663">
      <w:pPr>
        <w:spacing w:after="0" w:line="360" w:lineRule="auto"/>
        <w:contextualSpacing/>
        <w:jc w:val="center"/>
        <w:rPr>
          <w:rFonts w:ascii="Times New Roman" w:hAnsi="Times New Roman" w:cs="Times New Roman"/>
          <w:sz w:val="28"/>
          <w:szCs w:val="28"/>
        </w:rPr>
      </w:pPr>
    </w:p>
    <w:p w:rsidR="00860F3B" w:rsidRDefault="00860F3B" w:rsidP="00744663">
      <w:pPr>
        <w:spacing w:after="0" w:line="360" w:lineRule="auto"/>
        <w:contextualSpacing/>
        <w:jc w:val="center"/>
        <w:rPr>
          <w:rFonts w:ascii="Times New Roman" w:hAnsi="Times New Roman" w:cs="Times New Roman"/>
          <w:sz w:val="28"/>
          <w:szCs w:val="28"/>
        </w:rPr>
      </w:pPr>
    </w:p>
    <w:p w:rsidR="00744663" w:rsidRPr="0025134B" w:rsidRDefault="007752C1" w:rsidP="00A54856">
      <w:pPr>
        <w:autoSpaceDE w:val="0"/>
        <w:autoSpaceDN w:val="0"/>
        <w:adjustRightInd w:val="0"/>
        <w:spacing w:after="0" w:line="360" w:lineRule="auto"/>
        <w:contextualSpacing/>
        <w:jc w:val="center"/>
        <w:rPr>
          <w:rFonts w:ascii="Times New Roman" w:hAnsi="Times New Roman"/>
          <w:color w:val="000000"/>
          <w:sz w:val="28"/>
          <w:szCs w:val="28"/>
        </w:rPr>
      </w:pPr>
      <w:r w:rsidRPr="0025134B">
        <w:rPr>
          <w:rFonts w:ascii="Times New Roman" w:hAnsi="Times New Roman"/>
          <w:color w:val="000000"/>
          <w:sz w:val="28"/>
          <w:szCs w:val="28"/>
        </w:rPr>
        <w:lastRenderedPageBreak/>
        <w:t>Таблиця</w:t>
      </w:r>
      <w:r w:rsidR="00804111" w:rsidRPr="0025134B">
        <w:rPr>
          <w:rFonts w:ascii="Times New Roman" w:hAnsi="Times New Roman"/>
          <w:color w:val="000000"/>
          <w:sz w:val="28"/>
          <w:szCs w:val="28"/>
        </w:rPr>
        <w:t xml:space="preserve"> </w:t>
      </w:r>
      <w:r w:rsidRPr="0025134B">
        <w:rPr>
          <w:rFonts w:ascii="Times New Roman" w:hAnsi="Times New Roman"/>
          <w:color w:val="000000"/>
          <w:sz w:val="28"/>
          <w:szCs w:val="28"/>
        </w:rPr>
        <w:t>3.6</w:t>
      </w:r>
      <w:r w:rsidR="00804111" w:rsidRPr="0025134B">
        <w:rPr>
          <w:rFonts w:ascii="Times New Roman" w:hAnsi="Times New Roman"/>
          <w:color w:val="000000"/>
          <w:sz w:val="28"/>
          <w:szCs w:val="28"/>
        </w:rPr>
        <w:t xml:space="preserve"> </w:t>
      </w:r>
      <w:r w:rsidR="00804111">
        <w:rPr>
          <w:rFonts w:ascii="Times New Roman" w:hAnsi="Times New Roman" w:cs="Times New Roman"/>
          <w:sz w:val="28"/>
          <w:szCs w:val="28"/>
        </w:rPr>
        <w:t>–</w:t>
      </w:r>
      <w:r w:rsidRPr="0025134B">
        <w:rPr>
          <w:rFonts w:ascii="Times New Roman" w:hAnsi="Times New Roman"/>
          <w:color w:val="000000"/>
          <w:sz w:val="28"/>
          <w:szCs w:val="28"/>
        </w:rPr>
        <w:t xml:space="preserve"> </w:t>
      </w:r>
      <w:r w:rsidR="00744663" w:rsidRPr="0025134B">
        <w:rPr>
          <w:rFonts w:ascii="Times New Roman" w:hAnsi="Times New Roman"/>
          <w:color w:val="000000"/>
          <w:sz w:val="28"/>
          <w:szCs w:val="28"/>
        </w:rPr>
        <w:t xml:space="preserve">Глосарій стрілок </w:t>
      </w:r>
      <w:r w:rsidR="00744663">
        <w:rPr>
          <w:rFonts w:ascii="Times New Roman" w:hAnsi="Times New Roman" w:cs="Times New Roman"/>
          <w:sz w:val="28"/>
          <w:szCs w:val="28"/>
        </w:rPr>
        <w:t xml:space="preserve">декомпозиції </w:t>
      </w:r>
      <w:r w:rsidR="00C1785E">
        <w:rPr>
          <w:rFonts w:ascii="Times New Roman" w:hAnsi="Times New Roman" w:cs="Times New Roman"/>
          <w:sz w:val="28"/>
          <w:szCs w:val="28"/>
        </w:rPr>
        <w:t>роботи «Розробка дизайну гри»</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3"/>
        <w:gridCol w:w="7229"/>
      </w:tblGrid>
      <w:tr w:rsidR="00C1785E" w:rsidRPr="006F70AF" w:rsidTr="0025134B">
        <w:trPr>
          <w:trHeight w:val="107"/>
        </w:trPr>
        <w:tc>
          <w:tcPr>
            <w:tcW w:w="2513" w:type="dxa"/>
            <w:shd w:val="clear" w:color="auto" w:fill="DBE5F1"/>
          </w:tcPr>
          <w:p w:rsidR="00C1785E" w:rsidRPr="0025134B" w:rsidRDefault="00C1785E" w:rsidP="001E04CB">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Назва стрілки</w:t>
            </w:r>
          </w:p>
        </w:tc>
        <w:tc>
          <w:tcPr>
            <w:tcW w:w="7229" w:type="dxa"/>
            <w:shd w:val="clear" w:color="auto" w:fill="DBE5F1"/>
          </w:tcPr>
          <w:p w:rsidR="00C1785E" w:rsidRPr="0025134B" w:rsidRDefault="00C1785E" w:rsidP="001E04CB">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Опис стрілки</w:t>
            </w:r>
          </w:p>
        </w:tc>
      </w:tr>
      <w:tr w:rsidR="00C1785E" w:rsidRPr="00F52CFD" w:rsidTr="00804111">
        <w:trPr>
          <w:trHeight w:val="253"/>
        </w:trPr>
        <w:tc>
          <w:tcPr>
            <w:tcW w:w="2513" w:type="dxa"/>
            <w:vAlign w:val="center"/>
          </w:tcPr>
          <w:p w:rsidR="00C1785E" w:rsidRPr="0025134B" w:rsidRDefault="00C1785E" w:rsidP="00804111">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Загальний дизайн ігрового світу</w:t>
            </w:r>
          </w:p>
        </w:tc>
        <w:tc>
          <w:tcPr>
            <w:tcW w:w="7229" w:type="dxa"/>
            <w:vAlign w:val="center"/>
          </w:tcPr>
          <w:p w:rsidR="00C1785E" w:rsidRPr="0025134B" w:rsidRDefault="00C1785E" w:rsidP="00804111">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Дизайн предметів, явищ, територій, об’єктів</w:t>
            </w:r>
            <w:r w:rsidR="001E5BE7" w:rsidRPr="0025134B">
              <w:rPr>
                <w:rFonts w:ascii="Times New Roman" w:hAnsi="Times New Roman"/>
                <w:color w:val="000000"/>
                <w:sz w:val="26"/>
                <w:szCs w:val="26"/>
              </w:rPr>
              <w:t>. На його основі буде вестися подальша розробка дизайну.</w:t>
            </w:r>
          </w:p>
        </w:tc>
      </w:tr>
      <w:tr w:rsidR="00C1785E" w:rsidRPr="006F70AF" w:rsidTr="00804111">
        <w:trPr>
          <w:trHeight w:val="251"/>
        </w:trPr>
        <w:tc>
          <w:tcPr>
            <w:tcW w:w="2513" w:type="dxa"/>
            <w:vAlign w:val="center"/>
          </w:tcPr>
          <w:p w:rsidR="00C1785E" w:rsidRPr="0025134B" w:rsidRDefault="00C1785E" w:rsidP="00804111">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Дизайн персонажів</w:t>
            </w:r>
          </w:p>
        </w:tc>
        <w:tc>
          <w:tcPr>
            <w:tcW w:w="7229" w:type="dxa"/>
            <w:vAlign w:val="center"/>
          </w:tcPr>
          <w:p w:rsidR="00C1785E" w:rsidRPr="0025134B" w:rsidRDefault="001E5BE7" w:rsidP="00804111">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Дизайн ігрових персонажів, їхнього зовнішнього вигляду та особливостей.</w:t>
            </w:r>
          </w:p>
        </w:tc>
      </w:tr>
      <w:tr w:rsidR="00C1785E" w:rsidRPr="006F70AF" w:rsidTr="00804111">
        <w:trPr>
          <w:trHeight w:val="109"/>
        </w:trPr>
        <w:tc>
          <w:tcPr>
            <w:tcW w:w="2513" w:type="dxa"/>
            <w:vAlign w:val="center"/>
          </w:tcPr>
          <w:p w:rsidR="00C1785E" w:rsidRPr="0025134B" w:rsidRDefault="00C1785E" w:rsidP="00804111">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Дизайн рівнів</w:t>
            </w:r>
          </w:p>
        </w:tc>
        <w:tc>
          <w:tcPr>
            <w:tcW w:w="7229" w:type="dxa"/>
            <w:vAlign w:val="center"/>
          </w:tcPr>
          <w:p w:rsidR="00C1785E" w:rsidRPr="0025134B" w:rsidRDefault="001E5BE7" w:rsidP="00804111">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Проект вигляду та структури територій, доступних для відвідування гравцем.</w:t>
            </w:r>
          </w:p>
        </w:tc>
      </w:tr>
      <w:tr w:rsidR="00C1785E" w:rsidRPr="002412C4" w:rsidTr="00804111">
        <w:trPr>
          <w:trHeight w:val="109"/>
        </w:trPr>
        <w:tc>
          <w:tcPr>
            <w:tcW w:w="2513" w:type="dxa"/>
            <w:vAlign w:val="center"/>
          </w:tcPr>
          <w:p w:rsidR="00C1785E" w:rsidRPr="0025134B" w:rsidRDefault="00C1785E" w:rsidP="00804111">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Дизайн відеогри</w:t>
            </w:r>
          </w:p>
        </w:tc>
        <w:tc>
          <w:tcPr>
            <w:tcW w:w="7229" w:type="dxa"/>
            <w:vAlign w:val="center"/>
          </w:tcPr>
          <w:p w:rsidR="00C1785E" w:rsidRPr="0025134B" w:rsidRDefault="001E5BE7" w:rsidP="00804111">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Об’єднання дизайну оточення, персонажів, рівнів та звуків.</w:t>
            </w:r>
          </w:p>
        </w:tc>
      </w:tr>
    </w:tbl>
    <w:p w:rsidR="0095366C" w:rsidRDefault="0095366C" w:rsidP="0095366C"/>
    <w:p w:rsidR="00384D8B" w:rsidRPr="0095366C" w:rsidRDefault="001C6F78" w:rsidP="007752C1">
      <w:pPr>
        <w:pStyle w:val="2"/>
        <w:spacing w:after="0"/>
        <w:ind w:left="0" w:firstLine="0"/>
        <w:jc w:val="center"/>
        <w:rPr>
          <w:b/>
          <w:bCs/>
          <w:lang w:val="ru-RU"/>
        </w:rPr>
      </w:pPr>
      <w:bookmarkStart w:id="46" w:name="_Toc75110757"/>
      <w:r>
        <w:rPr>
          <w:b/>
          <w:bCs/>
        </w:rPr>
        <w:t>3.5</w:t>
      </w:r>
      <w:r w:rsidR="00384D8B">
        <w:rPr>
          <w:b/>
          <w:bCs/>
        </w:rPr>
        <w:t xml:space="preserve"> </w:t>
      </w:r>
      <w:r w:rsidR="00384D8B" w:rsidRPr="00384D8B">
        <w:rPr>
          <w:b/>
          <w:bCs/>
        </w:rPr>
        <w:t>Декомпозиція роботи «Створення загального дизайну</w:t>
      </w:r>
      <w:r w:rsidR="00384D8B">
        <w:rPr>
          <w:b/>
          <w:bCs/>
        </w:rPr>
        <w:t xml:space="preserve"> </w:t>
      </w:r>
      <w:r w:rsidR="00384D8B" w:rsidRPr="00384D8B">
        <w:rPr>
          <w:b/>
          <w:bCs/>
        </w:rPr>
        <w:t>оточення»</w:t>
      </w:r>
      <w:r w:rsidR="0095366C">
        <w:rPr>
          <w:b/>
          <w:bCs/>
        </w:rPr>
        <w:t xml:space="preserve"> у нотації </w:t>
      </w:r>
      <w:r w:rsidR="0095366C">
        <w:rPr>
          <w:b/>
          <w:bCs/>
          <w:lang w:val="en-US"/>
        </w:rPr>
        <w:t>IDEF</w:t>
      </w:r>
      <w:r w:rsidR="0095366C" w:rsidRPr="0095366C">
        <w:rPr>
          <w:b/>
          <w:bCs/>
          <w:lang w:val="ru-RU"/>
        </w:rPr>
        <w:t>3</w:t>
      </w:r>
      <w:bookmarkEnd w:id="46"/>
    </w:p>
    <w:p w:rsidR="00384D8B" w:rsidRDefault="00384D8B" w:rsidP="00744663">
      <w:pPr>
        <w:spacing w:after="0" w:line="360" w:lineRule="auto"/>
        <w:contextualSpacing/>
        <w:jc w:val="both"/>
        <w:rPr>
          <w:rFonts w:ascii="Times New Roman" w:hAnsi="Times New Roman" w:cs="Times New Roman"/>
          <w:sz w:val="28"/>
          <w:szCs w:val="28"/>
          <w:lang w:val="ru-RU"/>
        </w:rPr>
      </w:pPr>
    </w:p>
    <w:p w:rsidR="00A54856" w:rsidRPr="0065381E" w:rsidRDefault="003522A3" w:rsidP="0065381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Декомпозиція створення</w:t>
      </w:r>
      <w:r w:rsidR="00A54856" w:rsidRPr="0065381E">
        <w:rPr>
          <w:rFonts w:ascii="Times New Roman" w:eastAsia="Times New Roman" w:hAnsi="Times New Roman" w:cs="Times New Roman"/>
          <w:sz w:val="28"/>
          <w:szCs w:val="28"/>
        </w:rPr>
        <w:t xml:space="preserve"> дизайну оточення складається із п’яти робіт:</w:t>
      </w:r>
    </w:p>
    <w:p w:rsidR="00A54856" w:rsidRPr="00A54856" w:rsidRDefault="00804111" w:rsidP="00A54856">
      <w:pPr>
        <w:pStyle w:val="a0"/>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D8238A">
        <w:rPr>
          <w:rFonts w:ascii="Times New Roman" w:hAnsi="Times New Roman" w:cs="Times New Roman"/>
          <w:sz w:val="28"/>
          <w:szCs w:val="28"/>
        </w:rPr>
        <w:t>творення дизайну сети</w:t>
      </w:r>
      <w:r w:rsidR="00A54856" w:rsidRPr="00A54856">
        <w:rPr>
          <w:rFonts w:ascii="Times New Roman" w:hAnsi="Times New Roman" w:cs="Times New Roman"/>
          <w:sz w:val="28"/>
          <w:szCs w:val="28"/>
        </w:rPr>
        <w:t>нгу</w:t>
      </w:r>
      <w:r w:rsidR="00A54856" w:rsidRPr="00A54856">
        <w:rPr>
          <w:rFonts w:ascii="Times New Roman" w:hAnsi="Times New Roman" w:cs="Times New Roman"/>
          <w:sz w:val="28"/>
          <w:szCs w:val="28"/>
          <w:lang w:val="en-US"/>
        </w:rPr>
        <w:t>;</w:t>
      </w:r>
    </w:p>
    <w:p w:rsidR="00A54856" w:rsidRPr="00A54856" w:rsidRDefault="00804111" w:rsidP="00A54856">
      <w:pPr>
        <w:pStyle w:val="a0"/>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D8238A">
        <w:rPr>
          <w:rFonts w:ascii="Times New Roman" w:hAnsi="Times New Roman" w:cs="Times New Roman"/>
          <w:sz w:val="28"/>
          <w:szCs w:val="28"/>
        </w:rPr>
        <w:t>творення дизайну об’є</w:t>
      </w:r>
      <w:r w:rsidR="00A54856" w:rsidRPr="00A54856">
        <w:rPr>
          <w:rFonts w:ascii="Times New Roman" w:hAnsi="Times New Roman" w:cs="Times New Roman"/>
          <w:sz w:val="28"/>
          <w:szCs w:val="28"/>
        </w:rPr>
        <w:t>тів</w:t>
      </w:r>
      <w:r w:rsidR="00A54856" w:rsidRPr="00A54856">
        <w:rPr>
          <w:rFonts w:ascii="Times New Roman" w:hAnsi="Times New Roman" w:cs="Times New Roman"/>
          <w:sz w:val="28"/>
          <w:szCs w:val="28"/>
          <w:lang w:val="en-US"/>
        </w:rPr>
        <w:t>;</w:t>
      </w:r>
    </w:p>
    <w:p w:rsidR="00A54856" w:rsidRPr="00A54856" w:rsidRDefault="00804111" w:rsidP="00A54856">
      <w:pPr>
        <w:pStyle w:val="a0"/>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A54856" w:rsidRPr="00A54856">
        <w:rPr>
          <w:rFonts w:ascii="Times New Roman" w:hAnsi="Times New Roman" w:cs="Times New Roman"/>
          <w:sz w:val="28"/>
          <w:szCs w:val="28"/>
        </w:rPr>
        <w:t>творення дизайну архітектури</w:t>
      </w:r>
      <w:r w:rsidR="00A54856" w:rsidRPr="00A54856">
        <w:rPr>
          <w:rFonts w:ascii="Times New Roman" w:hAnsi="Times New Roman" w:cs="Times New Roman"/>
          <w:sz w:val="28"/>
          <w:szCs w:val="28"/>
          <w:lang w:val="en-US"/>
        </w:rPr>
        <w:t>;</w:t>
      </w:r>
    </w:p>
    <w:p w:rsidR="00A54856" w:rsidRPr="00A54856" w:rsidRDefault="00804111" w:rsidP="00A54856">
      <w:pPr>
        <w:pStyle w:val="a0"/>
        <w:numPr>
          <w:ilvl w:val="0"/>
          <w:numId w:val="29"/>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с</w:t>
      </w:r>
      <w:r w:rsidR="00A54856" w:rsidRPr="00A54856">
        <w:rPr>
          <w:rFonts w:ascii="Times New Roman" w:hAnsi="Times New Roman" w:cs="Times New Roman"/>
          <w:sz w:val="28"/>
          <w:szCs w:val="28"/>
        </w:rPr>
        <w:t>творення дизайну предметів</w:t>
      </w:r>
      <w:r w:rsidR="00A54856" w:rsidRPr="00A54856">
        <w:rPr>
          <w:rFonts w:ascii="Times New Roman" w:hAnsi="Times New Roman" w:cs="Times New Roman"/>
          <w:sz w:val="28"/>
          <w:szCs w:val="28"/>
          <w:lang w:val="en-US"/>
        </w:rPr>
        <w:t>;</w:t>
      </w:r>
    </w:p>
    <w:p w:rsidR="007D4A2A" w:rsidRDefault="00804111" w:rsidP="007D4A2A">
      <w:pPr>
        <w:pStyle w:val="a0"/>
        <w:numPr>
          <w:ilvl w:val="0"/>
          <w:numId w:val="29"/>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с</w:t>
      </w:r>
      <w:r w:rsidR="00A54856" w:rsidRPr="00A54856">
        <w:rPr>
          <w:rFonts w:ascii="Times New Roman" w:hAnsi="Times New Roman" w:cs="Times New Roman"/>
          <w:sz w:val="28"/>
          <w:szCs w:val="28"/>
        </w:rPr>
        <w:t>творення дизайну ефектів</w:t>
      </w:r>
      <w:r w:rsidR="00A54856" w:rsidRPr="00A54856">
        <w:rPr>
          <w:rFonts w:ascii="Times New Roman" w:hAnsi="Times New Roman" w:cs="Times New Roman"/>
          <w:sz w:val="28"/>
          <w:szCs w:val="28"/>
          <w:lang w:val="en-US"/>
        </w:rPr>
        <w:t>.</w:t>
      </w:r>
    </w:p>
    <w:p w:rsidR="007D4A2A" w:rsidRPr="0065381E" w:rsidRDefault="007D4A2A" w:rsidP="0065381E">
      <w:pPr>
        <w:spacing w:after="0" w:line="360" w:lineRule="auto"/>
        <w:ind w:firstLine="709"/>
        <w:jc w:val="both"/>
        <w:rPr>
          <w:rFonts w:ascii="Times New Roman" w:eastAsia="Times New Roman" w:hAnsi="Times New Roman" w:cs="Times New Roman"/>
          <w:sz w:val="28"/>
          <w:szCs w:val="28"/>
        </w:rPr>
      </w:pPr>
      <w:r w:rsidRPr="0065381E">
        <w:rPr>
          <w:rFonts w:ascii="Times New Roman" w:eastAsia="Times New Roman" w:hAnsi="Times New Roman" w:cs="Times New Roman"/>
          <w:sz w:val="28"/>
          <w:szCs w:val="28"/>
        </w:rPr>
        <w:t>Створення дизайну сетингу відповід</w:t>
      </w:r>
      <w:r w:rsidR="00A67CE8">
        <w:rPr>
          <w:rFonts w:ascii="Times New Roman" w:eastAsia="Times New Roman" w:hAnsi="Times New Roman" w:cs="Times New Roman"/>
          <w:sz w:val="28"/>
          <w:szCs w:val="28"/>
        </w:rPr>
        <w:t>ає за розвиток початкового сети</w:t>
      </w:r>
      <w:r w:rsidRPr="0065381E">
        <w:rPr>
          <w:rFonts w:ascii="Times New Roman" w:eastAsia="Times New Roman" w:hAnsi="Times New Roman" w:cs="Times New Roman"/>
          <w:sz w:val="28"/>
          <w:szCs w:val="28"/>
        </w:rPr>
        <w:t>нгу, описаного у сюжетній складовій. Декорації гри обростають новими деталями та особливостями, у випадку immersive sim – покращується опрацювання сетингу та його реалістичність.</w:t>
      </w:r>
    </w:p>
    <w:p w:rsidR="000A124C" w:rsidRPr="0065381E" w:rsidRDefault="000A124C" w:rsidP="0065381E">
      <w:pPr>
        <w:spacing w:after="0" w:line="360" w:lineRule="auto"/>
        <w:ind w:firstLine="709"/>
        <w:jc w:val="both"/>
        <w:rPr>
          <w:rFonts w:ascii="Times New Roman" w:eastAsia="Times New Roman" w:hAnsi="Times New Roman" w:cs="Times New Roman"/>
          <w:sz w:val="28"/>
          <w:szCs w:val="28"/>
        </w:rPr>
      </w:pPr>
      <w:r w:rsidRPr="0065381E">
        <w:rPr>
          <w:rFonts w:ascii="Times New Roman" w:eastAsia="Times New Roman" w:hAnsi="Times New Roman" w:cs="Times New Roman"/>
          <w:sz w:val="28"/>
          <w:szCs w:val="28"/>
        </w:rPr>
        <w:t xml:space="preserve">Створення дизайну об’єктів – </w:t>
      </w:r>
      <w:r w:rsidR="00D8238A">
        <w:rPr>
          <w:rFonts w:ascii="Times New Roman" w:eastAsia="Times New Roman" w:hAnsi="Times New Roman" w:cs="Times New Roman"/>
          <w:sz w:val="28"/>
          <w:szCs w:val="28"/>
        </w:rPr>
        <w:t xml:space="preserve">створення стилістики та візуального вигляду </w:t>
      </w:r>
      <w:r w:rsidRPr="0065381E">
        <w:rPr>
          <w:rFonts w:ascii="Times New Roman" w:eastAsia="Times New Roman" w:hAnsi="Times New Roman" w:cs="Times New Roman"/>
          <w:sz w:val="28"/>
          <w:szCs w:val="28"/>
        </w:rPr>
        <w:t xml:space="preserve">різноманітних ігрових об’єктів, </w:t>
      </w:r>
      <w:r w:rsidR="0075308E" w:rsidRPr="0065381E">
        <w:rPr>
          <w:rFonts w:ascii="Times New Roman" w:eastAsia="Times New Roman" w:hAnsi="Times New Roman" w:cs="Times New Roman"/>
          <w:sz w:val="28"/>
          <w:szCs w:val="28"/>
        </w:rPr>
        <w:t>типових</w:t>
      </w:r>
      <w:r w:rsidRPr="0065381E">
        <w:rPr>
          <w:rFonts w:ascii="Times New Roman" w:eastAsia="Times New Roman" w:hAnsi="Times New Roman" w:cs="Times New Roman"/>
          <w:sz w:val="28"/>
          <w:szCs w:val="28"/>
        </w:rPr>
        <w:t xml:space="preserve"> для сетингу гри.</w:t>
      </w:r>
      <w:r w:rsidR="0075308E" w:rsidRPr="0065381E">
        <w:rPr>
          <w:rFonts w:ascii="Times New Roman" w:eastAsia="Times New Roman" w:hAnsi="Times New Roman" w:cs="Times New Roman"/>
          <w:sz w:val="28"/>
          <w:szCs w:val="28"/>
        </w:rPr>
        <w:t xml:space="preserve"> Наприклад, об’єкти накшталт літаючих автомобі</w:t>
      </w:r>
      <w:r w:rsidR="00804111">
        <w:rPr>
          <w:rFonts w:ascii="Times New Roman" w:eastAsia="Times New Roman" w:hAnsi="Times New Roman" w:cs="Times New Roman"/>
          <w:sz w:val="28"/>
          <w:szCs w:val="28"/>
        </w:rPr>
        <w:t>лів</w:t>
      </w:r>
      <w:r w:rsidR="0075308E" w:rsidRPr="0065381E">
        <w:rPr>
          <w:rFonts w:ascii="Times New Roman" w:eastAsia="Times New Roman" w:hAnsi="Times New Roman" w:cs="Times New Roman"/>
          <w:sz w:val="28"/>
          <w:szCs w:val="28"/>
        </w:rPr>
        <w:t xml:space="preserve"> характерні для сетингу майбутнього, а тому оформлюються відповідно до представлення наукової фантастики.</w:t>
      </w:r>
    </w:p>
    <w:p w:rsidR="00EC4E1A" w:rsidRDefault="00EC4E1A" w:rsidP="0065381E">
      <w:pPr>
        <w:spacing w:after="0" w:line="360" w:lineRule="auto"/>
        <w:ind w:firstLine="709"/>
        <w:jc w:val="both"/>
        <w:rPr>
          <w:rFonts w:ascii="Times New Roman" w:eastAsia="Times New Roman" w:hAnsi="Times New Roman" w:cs="Times New Roman"/>
          <w:sz w:val="28"/>
          <w:szCs w:val="28"/>
        </w:rPr>
      </w:pPr>
      <w:r w:rsidRPr="0065381E">
        <w:rPr>
          <w:rFonts w:ascii="Times New Roman" w:eastAsia="Times New Roman" w:hAnsi="Times New Roman" w:cs="Times New Roman"/>
          <w:sz w:val="28"/>
          <w:szCs w:val="28"/>
        </w:rPr>
        <w:t>Створення дизайну архітектури – Створення дизайну типових будівель на ігрових рівнях, а також їхнього внутрішнього інтер’єру для рівнів-приміщень. Залежить від обраного сетингу, також має зв’язок із положеннями умовного жанру immersive sim – у його рамках архітектура має бути характерною для оточення та концепції рівня, на якому знаходиться гравець.</w:t>
      </w:r>
    </w:p>
    <w:p w:rsidR="00D8238A" w:rsidRDefault="00D8238A" w:rsidP="0065381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Створення дизайну файлів – Зовнішній вигляд предметів, доступних длч взаємодії. Залежить від сетингу.</w:t>
      </w:r>
    </w:p>
    <w:p w:rsidR="00D8238A" w:rsidRDefault="00D8238A" w:rsidP="0065381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дизайну ефектів – Створення вигляду різних ефектів, накшталт вогню.</w:t>
      </w:r>
    </w:p>
    <w:p w:rsidR="003522A3" w:rsidRPr="00577F25" w:rsidRDefault="003522A3" w:rsidP="0065381E">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Пари робіт «створення дизайну об</w:t>
      </w:r>
      <w:r w:rsidRPr="003522A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єктів» і «створення дизайну архітектури», а також «створення дизайну предметів</w:t>
      </w:r>
      <w:r w:rsidR="0047384E">
        <w:rPr>
          <w:rFonts w:ascii="Times New Roman" w:eastAsia="Times New Roman" w:hAnsi="Times New Roman" w:cs="Times New Roman"/>
          <w:sz w:val="28"/>
          <w:szCs w:val="28"/>
        </w:rPr>
        <w:t xml:space="preserve">» і «створення дизайну ефектів» виконуються паралельно. Перша пара робіт розпочинає виконання одночасно на перехресті «Синхронне І» </w:t>
      </w:r>
      <w:r w:rsidR="0047384E">
        <w:rPr>
          <w:rFonts w:ascii="Times New Roman" w:eastAsia="Times New Roman" w:hAnsi="Times New Roman" w:cs="Times New Roman"/>
          <w:sz w:val="28"/>
          <w:szCs w:val="28"/>
          <w:lang w:val="en-US"/>
        </w:rPr>
        <w:t>J</w:t>
      </w:r>
      <w:r w:rsidR="0047384E">
        <w:rPr>
          <w:rFonts w:ascii="Times New Roman" w:eastAsia="Times New Roman" w:hAnsi="Times New Roman" w:cs="Times New Roman"/>
          <w:sz w:val="28"/>
          <w:szCs w:val="28"/>
          <w:lang w:val="ru-RU"/>
        </w:rPr>
        <w:t xml:space="preserve">27 та </w:t>
      </w:r>
      <w:r w:rsidR="0047384E" w:rsidRPr="00EA18C2">
        <w:rPr>
          <w:rFonts w:ascii="Times New Roman" w:eastAsia="Times New Roman" w:hAnsi="Times New Roman" w:cs="Times New Roman"/>
          <w:sz w:val="28"/>
          <w:szCs w:val="28"/>
        </w:rPr>
        <w:t>завершує</w:t>
      </w:r>
      <w:r w:rsidR="0047384E">
        <w:rPr>
          <w:rFonts w:ascii="Times New Roman" w:eastAsia="Times New Roman" w:hAnsi="Times New Roman" w:cs="Times New Roman"/>
          <w:sz w:val="28"/>
          <w:szCs w:val="28"/>
          <w:lang w:val="ru-RU"/>
        </w:rPr>
        <w:t xml:space="preserve"> на «Асинхронному І» </w:t>
      </w:r>
      <w:r w:rsidR="0047384E">
        <w:rPr>
          <w:rFonts w:ascii="Times New Roman" w:eastAsia="Times New Roman" w:hAnsi="Times New Roman" w:cs="Times New Roman"/>
          <w:sz w:val="28"/>
          <w:szCs w:val="28"/>
          <w:lang w:val="en-US"/>
        </w:rPr>
        <w:t>J</w:t>
      </w:r>
      <w:r w:rsidR="0047384E" w:rsidRPr="00577F25">
        <w:rPr>
          <w:rFonts w:ascii="Times New Roman" w:eastAsia="Times New Roman" w:hAnsi="Times New Roman" w:cs="Times New Roman"/>
          <w:sz w:val="28"/>
          <w:szCs w:val="28"/>
          <w:lang w:val="ru-RU"/>
        </w:rPr>
        <w:t>28.</w:t>
      </w:r>
      <w:r w:rsidR="00577F25">
        <w:rPr>
          <w:rFonts w:ascii="Times New Roman" w:eastAsia="Times New Roman" w:hAnsi="Times New Roman" w:cs="Times New Roman"/>
          <w:sz w:val="28"/>
          <w:szCs w:val="28"/>
        </w:rPr>
        <w:t xml:space="preserve"> Друга пара розпочинає виконання на</w:t>
      </w:r>
      <w:r w:rsidR="00E0040E">
        <w:rPr>
          <w:rFonts w:ascii="Times New Roman" w:eastAsia="Times New Roman" w:hAnsi="Times New Roman" w:cs="Times New Roman"/>
          <w:sz w:val="28"/>
          <w:szCs w:val="28"/>
        </w:rPr>
        <w:t xml:space="preserve"> </w:t>
      </w:r>
      <w:r w:rsidR="00E0040E">
        <w:rPr>
          <w:rFonts w:ascii="Times New Roman" w:eastAsia="Times New Roman" w:hAnsi="Times New Roman" w:cs="Times New Roman"/>
          <w:sz w:val="28"/>
          <w:szCs w:val="28"/>
          <w:lang w:val="ru-RU"/>
        </w:rPr>
        <w:t>«Асинхронному І»</w:t>
      </w:r>
      <w:r w:rsidR="00577F25">
        <w:rPr>
          <w:rFonts w:ascii="Times New Roman" w:eastAsia="Times New Roman" w:hAnsi="Times New Roman" w:cs="Times New Roman"/>
          <w:sz w:val="28"/>
          <w:szCs w:val="28"/>
        </w:rPr>
        <w:t xml:space="preserve"> </w:t>
      </w:r>
      <w:r w:rsidR="00577F25">
        <w:rPr>
          <w:rFonts w:ascii="Times New Roman" w:eastAsia="Times New Roman" w:hAnsi="Times New Roman" w:cs="Times New Roman"/>
          <w:sz w:val="28"/>
          <w:szCs w:val="28"/>
          <w:lang w:val="en-US"/>
        </w:rPr>
        <w:t>J</w:t>
      </w:r>
      <w:r w:rsidR="00577F25" w:rsidRPr="00577F25">
        <w:rPr>
          <w:rFonts w:ascii="Times New Roman" w:eastAsia="Times New Roman" w:hAnsi="Times New Roman" w:cs="Times New Roman"/>
          <w:sz w:val="28"/>
          <w:szCs w:val="28"/>
          <w:lang w:val="ru-RU"/>
        </w:rPr>
        <w:t xml:space="preserve">29 </w:t>
      </w:r>
      <w:r w:rsidR="00E0040E">
        <w:rPr>
          <w:rFonts w:ascii="Times New Roman" w:eastAsia="Times New Roman" w:hAnsi="Times New Roman" w:cs="Times New Roman"/>
          <w:sz w:val="28"/>
          <w:szCs w:val="28"/>
        </w:rPr>
        <w:t xml:space="preserve">та завершує на </w:t>
      </w:r>
      <w:r w:rsidR="00E0040E">
        <w:rPr>
          <w:rFonts w:ascii="Times New Roman" w:eastAsia="Times New Roman" w:hAnsi="Times New Roman" w:cs="Times New Roman"/>
          <w:sz w:val="28"/>
          <w:szCs w:val="28"/>
          <w:lang w:val="ru-RU"/>
        </w:rPr>
        <w:t xml:space="preserve">«Асинхронному І» </w:t>
      </w:r>
      <w:r w:rsidR="00577F25">
        <w:rPr>
          <w:rFonts w:ascii="Times New Roman" w:eastAsia="Times New Roman" w:hAnsi="Times New Roman" w:cs="Times New Roman"/>
          <w:sz w:val="28"/>
          <w:szCs w:val="28"/>
          <w:lang w:val="en-US"/>
        </w:rPr>
        <w:t>J</w:t>
      </w:r>
      <w:r w:rsidR="00577F25" w:rsidRPr="00577F25">
        <w:rPr>
          <w:rFonts w:ascii="Times New Roman" w:eastAsia="Times New Roman" w:hAnsi="Times New Roman" w:cs="Times New Roman"/>
          <w:sz w:val="28"/>
          <w:szCs w:val="28"/>
          <w:lang w:val="ru-RU"/>
        </w:rPr>
        <w:t>30.</w:t>
      </w:r>
    </w:p>
    <w:p w:rsidR="00D8238A" w:rsidRPr="0065381E" w:rsidRDefault="00D8238A" w:rsidP="00D8238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рисунку 3.5</w:t>
      </w:r>
      <w:r w:rsidRPr="0065381E">
        <w:rPr>
          <w:rFonts w:ascii="Times New Roman" w:eastAsia="Times New Roman" w:hAnsi="Times New Roman" w:cs="Times New Roman"/>
          <w:sz w:val="28"/>
          <w:szCs w:val="28"/>
        </w:rPr>
        <w:t xml:space="preserve"> зображено декомпозицію процесу розробки дизайну</w:t>
      </w:r>
      <w:r>
        <w:rPr>
          <w:rFonts w:ascii="Times New Roman" w:eastAsia="Times New Roman" w:hAnsi="Times New Roman" w:cs="Times New Roman"/>
          <w:sz w:val="28"/>
          <w:szCs w:val="28"/>
        </w:rPr>
        <w:t xml:space="preserve"> оточення</w:t>
      </w:r>
      <w:r w:rsidR="003522A3">
        <w:rPr>
          <w:rFonts w:ascii="Times New Roman" w:eastAsia="Times New Roman" w:hAnsi="Times New Roman" w:cs="Times New Roman"/>
          <w:sz w:val="28"/>
          <w:szCs w:val="28"/>
        </w:rPr>
        <w:t xml:space="preserve"> у нотації </w:t>
      </w:r>
      <w:r w:rsidR="003522A3">
        <w:rPr>
          <w:rFonts w:ascii="Times New Roman" w:eastAsia="Times New Roman" w:hAnsi="Times New Roman" w:cs="Times New Roman"/>
          <w:sz w:val="28"/>
          <w:szCs w:val="28"/>
          <w:lang w:val="en-US"/>
        </w:rPr>
        <w:t>IDEF</w:t>
      </w:r>
      <w:r w:rsidR="003522A3" w:rsidRPr="003522A3">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 у таблиці 3.7</w:t>
      </w:r>
      <w:r w:rsidRPr="0065381E">
        <w:rPr>
          <w:rFonts w:ascii="Times New Roman" w:eastAsia="Times New Roman" w:hAnsi="Times New Roman" w:cs="Times New Roman"/>
          <w:sz w:val="28"/>
          <w:szCs w:val="28"/>
        </w:rPr>
        <w:t xml:space="preserve"> знаходиться</w:t>
      </w:r>
      <w:r>
        <w:rPr>
          <w:rFonts w:ascii="Times New Roman" w:eastAsia="Times New Roman" w:hAnsi="Times New Roman" w:cs="Times New Roman"/>
          <w:sz w:val="28"/>
          <w:szCs w:val="28"/>
        </w:rPr>
        <w:t xml:space="preserve"> глосарій робіт, а в таблиці 3.8</w:t>
      </w:r>
      <w:r w:rsidRPr="0065381E">
        <w:rPr>
          <w:rFonts w:ascii="Times New Roman" w:eastAsia="Times New Roman" w:hAnsi="Times New Roman" w:cs="Times New Roman"/>
          <w:sz w:val="28"/>
          <w:szCs w:val="28"/>
        </w:rPr>
        <w:t xml:space="preserve"> – глосарій стрілок.</w:t>
      </w:r>
    </w:p>
    <w:p w:rsidR="00D8238A" w:rsidRPr="0065381E" w:rsidRDefault="00D8238A" w:rsidP="0065381E">
      <w:pPr>
        <w:spacing w:after="0" w:line="360" w:lineRule="auto"/>
        <w:ind w:firstLine="709"/>
        <w:jc w:val="both"/>
        <w:rPr>
          <w:rFonts w:ascii="Times New Roman" w:eastAsia="Times New Roman" w:hAnsi="Times New Roman" w:cs="Times New Roman"/>
          <w:sz w:val="28"/>
          <w:szCs w:val="28"/>
        </w:rPr>
      </w:pPr>
    </w:p>
    <w:p w:rsidR="00C80717" w:rsidRPr="009121BB" w:rsidRDefault="00942529" w:rsidP="00C80717">
      <w:pPr>
        <w:spacing w:after="0" w:line="360" w:lineRule="auto"/>
        <w:contextualSpacing/>
        <w:jc w:val="center"/>
        <w:rPr>
          <w:rFonts w:ascii="Times New Roman" w:hAnsi="Times New Roman" w:cs="Times New Roman"/>
          <w:sz w:val="28"/>
          <w:szCs w:val="28"/>
          <w:lang w:val="ru-RU"/>
        </w:rPr>
      </w:pPr>
      <w:r>
        <w:rPr>
          <w:noProof/>
          <w:lang w:val="ru-RU" w:eastAsia="ru-RU"/>
        </w:rPr>
        <w:drawing>
          <wp:inline distT="0" distB="0" distL="0" distR="0">
            <wp:extent cx="6124575" cy="4257675"/>
            <wp:effectExtent l="19050" t="0" r="9525"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7" cstate="print"/>
                    <a:srcRect/>
                    <a:stretch>
                      <a:fillRect/>
                    </a:stretch>
                  </pic:blipFill>
                  <pic:spPr bwMode="auto">
                    <a:xfrm>
                      <a:off x="0" y="0"/>
                      <a:ext cx="6124575" cy="4257675"/>
                    </a:xfrm>
                    <a:prstGeom prst="rect">
                      <a:avLst/>
                    </a:prstGeom>
                    <a:noFill/>
                    <a:ln w="9525">
                      <a:noFill/>
                      <a:miter lim="800000"/>
                      <a:headEnd/>
                      <a:tailEnd/>
                    </a:ln>
                  </pic:spPr>
                </pic:pic>
              </a:graphicData>
            </a:graphic>
          </wp:inline>
        </w:drawing>
      </w:r>
    </w:p>
    <w:p w:rsidR="00C80717" w:rsidRDefault="006B6D67" w:rsidP="00C80717">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3.5</w:t>
      </w:r>
      <w:r w:rsidR="00C80717">
        <w:rPr>
          <w:rFonts w:ascii="Times New Roman" w:hAnsi="Times New Roman" w:cs="Times New Roman"/>
          <w:sz w:val="28"/>
          <w:szCs w:val="28"/>
        </w:rPr>
        <w:t xml:space="preserve"> – Декомпозиція процесу «</w:t>
      </w:r>
      <w:r w:rsidR="007603C6">
        <w:rPr>
          <w:rFonts w:ascii="Times New Roman" w:hAnsi="Times New Roman" w:cs="Times New Roman"/>
          <w:sz w:val="28"/>
          <w:szCs w:val="28"/>
        </w:rPr>
        <w:t xml:space="preserve">Розробка </w:t>
      </w:r>
      <w:r w:rsidR="007B672F">
        <w:rPr>
          <w:rFonts w:ascii="Times New Roman" w:hAnsi="Times New Roman" w:cs="Times New Roman"/>
          <w:sz w:val="28"/>
          <w:szCs w:val="28"/>
        </w:rPr>
        <w:t>загального дизайну ігрового оточення</w:t>
      </w:r>
      <w:r w:rsidR="00730252">
        <w:rPr>
          <w:rFonts w:ascii="Times New Roman" w:hAnsi="Times New Roman" w:cs="Times New Roman"/>
          <w:sz w:val="28"/>
          <w:szCs w:val="28"/>
        </w:rPr>
        <w:t>» у нотації IDEF3</w:t>
      </w:r>
    </w:p>
    <w:p w:rsidR="00C80717" w:rsidRDefault="00C80717" w:rsidP="00C80717">
      <w:pPr>
        <w:spacing w:after="0" w:line="360" w:lineRule="auto"/>
        <w:contextualSpacing/>
        <w:jc w:val="center"/>
        <w:rPr>
          <w:rFonts w:ascii="Times New Roman" w:hAnsi="Times New Roman" w:cs="Times New Roman"/>
          <w:sz w:val="28"/>
          <w:szCs w:val="28"/>
        </w:rPr>
      </w:pPr>
    </w:p>
    <w:p w:rsidR="00C80717" w:rsidRDefault="007752C1" w:rsidP="00804111">
      <w:pPr>
        <w:spacing w:after="0" w:line="240" w:lineRule="auto"/>
        <w:contextualSpacing/>
        <w:jc w:val="center"/>
        <w:rPr>
          <w:rFonts w:ascii="Times New Roman" w:hAnsi="Times New Roman" w:cs="Times New Roman"/>
          <w:sz w:val="28"/>
          <w:szCs w:val="28"/>
        </w:rPr>
      </w:pPr>
      <w:r w:rsidRPr="0025134B">
        <w:rPr>
          <w:rFonts w:ascii="Times New Roman" w:hAnsi="Times New Roman"/>
          <w:color w:val="000000"/>
          <w:sz w:val="28"/>
          <w:szCs w:val="28"/>
        </w:rPr>
        <w:lastRenderedPageBreak/>
        <w:t>Таблиця</w:t>
      </w:r>
      <w:r w:rsidR="00804111" w:rsidRPr="0025134B">
        <w:rPr>
          <w:rFonts w:ascii="Times New Roman" w:hAnsi="Times New Roman"/>
          <w:color w:val="000000"/>
          <w:sz w:val="28"/>
          <w:szCs w:val="28"/>
        </w:rPr>
        <w:t xml:space="preserve"> </w:t>
      </w:r>
      <w:r w:rsidRPr="0025134B">
        <w:rPr>
          <w:rFonts w:ascii="Times New Roman" w:hAnsi="Times New Roman"/>
          <w:color w:val="000000"/>
          <w:sz w:val="28"/>
          <w:szCs w:val="28"/>
        </w:rPr>
        <w:t>3.7</w:t>
      </w:r>
      <w:r w:rsidR="00804111" w:rsidRPr="0025134B">
        <w:rPr>
          <w:rFonts w:ascii="Times New Roman" w:hAnsi="Times New Roman"/>
          <w:color w:val="000000"/>
          <w:sz w:val="28"/>
          <w:szCs w:val="28"/>
        </w:rPr>
        <w:t xml:space="preserve"> </w:t>
      </w:r>
      <w:r w:rsidR="00804111">
        <w:rPr>
          <w:rFonts w:ascii="Times New Roman" w:hAnsi="Times New Roman" w:cs="Times New Roman"/>
          <w:sz w:val="28"/>
          <w:szCs w:val="28"/>
        </w:rPr>
        <w:t>–</w:t>
      </w:r>
      <w:r w:rsidRPr="0025134B">
        <w:rPr>
          <w:rFonts w:ascii="Times New Roman" w:hAnsi="Times New Roman"/>
          <w:color w:val="000000"/>
          <w:sz w:val="28"/>
          <w:szCs w:val="28"/>
        </w:rPr>
        <w:t xml:space="preserve"> </w:t>
      </w:r>
      <w:r w:rsidR="00C80717">
        <w:rPr>
          <w:rFonts w:ascii="Times New Roman" w:hAnsi="Times New Roman" w:cs="Times New Roman"/>
          <w:sz w:val="28"/>
          <w:szCs w:val="28"/>
        </w:rPr>
        <w:t>Глосарій дій декомпозиції роботи «</w:t>
      </w:r>
      <w:r w:rsidR="00AA1195">
        <w:rPr>
          <w:rFonts w:ascii="Times New Roman" w:hAnsi="Times New Roman" w:cs="Times New Roman"/>
          <w:sz w:val="28"/>
          <w:szCs w:val="28"/>
        </w:rPr>
        <w:t>Створення загального дизайну ігрового оточення</w:t>
      </w:r>
      <w:r w:rsidR="00C80717">
        <w:rPr>
          <w:rFonts w:ascii="Times New Roman" w:hAnsi="Times New Roman" w:cs="Times New Roman"/>
          <w:sz w:val="28"/>
          <w:szCs w:val="28"/>
        </w:rPr>
        <w:t>»</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3"/>
        <w:gridCol w:w="7229"/>
      </w:tblGrid>
      <w:tr w:rsidR="00C80717" w:rsidRPr="006F70AF" w:rsidTr="0025134B">
        <w:trPr>
          <w:trHeight w:val="478"/>
        </w:trPr>
        <w:tc>
          <w:tcPr>
            <w:tcW w:w="2513" w:type="dxa"/>
            <w:shd w:val="clear" w:color="auto" w:fill="DBE5F1"/>
            <w:vAlign w:val="center"/>
          </w:tcPr>
          <w:p w:rsidR="00C80717" w:rsidRPr="0025134B" w:rsidRDefault="00C80717" w:rsidP="00C90970">
            <w:pPr>
              <w:autoSpaceDE w:val="0"/>
              <w:autoSpaceDN w:val="0"/>
              <w:adjustRightInd w:val="0"/>
              <w:spacing w:after="0" w:line="240" w:lineRule="auto"/>
              <w:jc w:val="center"/>
              <w:rPr>
                <w:rFonts w:ascii="Times New Roman" w:hAnsi="Times New Roman"/>
                <w:color w:val="000000"/>
                <w:sz w:val="24"/>
                <w:szCs w:val="23"/>
              </w:rPr>
            </w:pPr>
            <w:r w:rsidRPr="0025134B">
              <w:rPr>
                <w:rFonts w:ascii="Times New Roman" w:hAnsi="Times New Roman"/>
                <w:b/>
                <w:bCs/>
                <w:color w:val="000000"/>
                <w:sz w:val="24"/>
                <w:szCs w:val="23"/>
              </w:rPr>
              <w:t>Назва роботи</w:t>
            </w:r>
          </w:p>
        </w:tc>
        <w:tc>
          <w:tcPr>
            <w:tcW w:w="7229" w:type="dxa"/>
            <w:shd w:val="clear" w:color="auto" w:fill="DBE5F1"/>
            <w:vAlign w:val="center"/>
          </w:tcPr>
          <w:p w:rsidR="00C80717" w:rsidRPr="0025134B" w:rsidRDefault="00C80717" w:rsidP="00C90970">
            <w:pPr>
              <w:autoSpaceDE w:val="0"/>
              <w:autoSpaceDN w:val="0"/>
              <w:adjustRightInd w:val="0"/>
              <w:spacing w:after="0" w:line="240" w:lineRule="auto"/>
              <w:jc w:val="center"/>
              <w:rPr>
                <w:rFonts w:ascii="Times New Roman" w:hAnsi="Times New Roman"/>
                <w:color w:val="000000"/>
                <w:sz w:val="24"/>
                <w:szCs w:val="23"/>
              </w:rPr>
            </w:pPr>
            <w:r w:rsidRPr="0025134B">
              <w:rPr>
                <w:rFonts w:ascii="Times New Roman" w:hAnsi="Times New Roman"/>
                <w:b/>
                <w:bCs/>
                <w:color w:val="000000"/>
                <w:sz w:val="24"/>
                <w:szCs w:val="23"/>
              </w:rPr>
              <w:t>Опис роботи</w:t>
            </w:r>
          </w:p>
        </w:tc>
      </w:tr>
      <w:tr w:rsidR="00C80717" w:rsidRPr="006F70AF" w:rsidTr="00C90970">
        <w:trPr>
          <w:trHeight w:val="253"/>
        </w:trPr>
        <w:tc>
          <w:tcPr>
            <w:tcW w:w="2513" w:type="dxa"/>
            <w:vAlign w:val="center"/>
          </w:tcPr>
          <w:p w:rsidR="00C80717" w:rsidRPr="0025134B" w:rsidRDefault="00C80717"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Створення дизайну </w:t>
            </w:r>
            <w:r w:rsidR="00021C4C" w:rsidRPr="0025134B">
              <w:rPr>
                <w:rFonts w:ascii="Times New Roman" w:hAnsi="Times New Roman"/>
                <w:color w:val="000000"/>
                <w:sz w:val="26"/>
                <w:szCs w:val="26"/>
              </w:rPr>
              <w:t>сетинг</w:t>
            </w:r>
            <w:r w:rsidR="00B960EB" w:rsidRPr="0025134B">
              <w:rPr>
                <w:rFonts w:ascii="Times New Roman" w:hAnsi="Times New Roman"/>
                <w:color w:val="000000"/>
                <w:sz w:val="26"/>
                <w:szCs w:val="26"/>
              </w:rPr>
              <w:t>у</w:t>
            </w:r>
          </w:p>
        </w:tc>
        <w:tc>
          <w:tcPr>
            <w:tcW w:w="7229" w:type="dxa"/>
            <w:vAlign w:val="center"/>
          </w:tcPr>
          <w:p w:rsidR="00C80717" w:rsidRPr="0025134B" w:rsidRDefault="00B960EB"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Створення </w:t>
            </w:r>
            <w:r w:rsidR="006F5496" w:rsidRPr="0025134B">
              <w:rPr>
                <w:rFonts w:ascii="Times New Roman" w:hAnsi="Times New Roman"/>
                <w:color w:val="000000"/>
                <w:sz w:val="26"/>
                <w:szCs w:val="26"/>
              </w:rPr>
              <w:t>ігрового світу, оточення</w:t>
            </w:r>
            <w:r w:rsidRPr="0025134B">
              <w:rPr>
                <w:rFonts w:ascii="Times New Roman" w:hAnsi="Times New Roman"/>
                <w:color w:val="000000"/>
                <w:sz w:val="26"/>
                <w:szCs w:val="26"/>
              </w:rPr>
              <w:t>, у якому відбувається історія гри.</w:t>
            </w:r>
          </w:p>
        </w:tc>
      </w:tr>
      <w:tr w:rsidR="00C80717" w:rsidRPr="006F70AF" w:rsidTr="00C90970">
        <w:trPr>
          <w:trHeight w:val="251"/>
        </w:trPr>
        <w:tc>
          <w:tcPr>
            <w:tcW w:w="2513" w:type="dxa"/>
            <w:vAlign w:val="center"/>
          </w:tcPr>
          <w:p w:rsidR="00C80717" w:rsidRPr="0025134B" w:rsidRDefault="00C80717"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Створення дизайну </w:t>
            </w:r>
            <w:r w:rsidR="00B960EB" w:rsidRPr="0025134B">
              <w:rPr>
                <w:rFonts w:ascii="Times New Roman" w:hAnsi="Times New Roman"/>
                <w:color w:val="000000"/>
                <w:sz w:val="26"/>
                <w:szCs w:val="26"/>
              </w:rPr>
              <w:t>об’єктів</w:t>
            </w:r>
          </w:p>
        </w:tc>
        <w:tc>
          <w:tcPr>
            <w:tcW w:w="7229" w:type="dxa"/>
            <w:vAlign w:val="center"/>
          </w:tcPr>
          <w:p w:rsidR="00C80717" w:rsidRPr="0025134B" w:rsidRDefault="006F5496"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різноманітних об’єктів, якими заповнюється ігрових світ.</w:t>
            </w:r>
          </w:p>
        </w:tc>
      </w:tr>
      <w:tr w:rsidR="00C80717" w:rsidRPr="006F70AF" w:rsidTr="00C90970">
        <w:trPr>
          <w:trHeight w:val="109"/>
        </w:trPr>
        <w:tc>
          <w:tcPr>
            <w:tcW w:w="2513" w:type="dxa"/>
            <w:vAlign w:val="center"/>
          </w:tcPr>
          <w:p w:rsidR="00C80717" w:rsidRPr="0025134B" w:rsidRDefault="00C80717"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Створення дизайну </w:t>
            </w:r>
            <w:r w:rsidR="00B960EB" w:rsidRPr="0025134B">
              <w:rPr>
                <w:rFonts w:ascii="Times New Roman" w:hAnsi="Times New Roman"/>
                <w:color w:val="000000"/>
                <w:sz w:val="26"/>
                <w:szCs w:val="26"/>
              </w:rPr>
              <w:t>архітектури</w:t>
            </w:r>
          </w:p>
        </w:tc>
        <w:tc>
          <w:tcPr>
            <w:tcW w:w="7229" w:type="dxa"/>
            <w:vAlign w:val="center"/>
          </w:tcPr>
          <w:p w:rsidR="00C80717" w:rsidRPr="0025134B" w:rsidRDefault="006F5496"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Створення стилю архітектури, характерної для дизайн </w:t>
            </w:r>
            <w:r w:rsidR="00021C4C" w:rsidRPr="0025134B">
              <w:rPr>
                <w:rFonts w:ascii="Times New Roman" w:hAnsi="Times New Roman"/>
                <w:color w:val="000000"/>
                <w:sz w:val="26"/>
                <w:szCs w:val="26"/>
              </w:rPr>
              <w:t>сетинг</w:t>
            </w:r>
            <w:r w:rsidRPr="0025134B">
              <w:rPr>
                <w:rFonts w:ascii="Times New Roman" w:hAnsi="Times New Roman"/>
                <w:color w:val="000000"/>
                <w:sz w:val="26"/>
                <w:szCs w:val="26"/>
              </w:rPr>
              <w:t>у, у якому відбувається дія відеогри.</w:t>
            </w:r>
          </w:p>
        </w:tc>
      </w:tr>
      <w:tr w:rsidR="00C80717" w:rsidRPr="006F70AF" w:rsidTr="00C90970">
        <w:trPr>
          <w:trHeight w:val="109"/>
        </w:trPr>
        <w:tc>
          <w:tcPr>
            <w:tcW w:w="2513" w:type="dxa"/>
            <w:vAlign w:val="center"/>
          </w:tcPr>
          <w:p w:rsidR="00C80717" w:rsidRPr="0025134B" w:rsidRDefault="00C80717"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дизайну</w:t>
            </w:r>
            <w:r w:rsidR="00B960EB" w:rsidRPr="0025134B">
              <w:rPr>
                <w:rFonts w:ascii="Times New Roman" w:hAnsi="Times New Roman"/>
                <w:color w:val="000000"/>
                <w:sz w:val="26"/>
                <w:szCs w:val="26"/>
              </w:rPr>
              <w:t xml:space="preserve"> предметів</w:t>
            </w:r>
          </w:p>
        </w:tc>
        <w:tc>
          <w:tcPr>
            <w:tcW w:w="7229" w:type="dxa"/>
            <w:vAlign w:val="center"/>
          </w:tcPr>
          <w:p w:rsidR="00C80717" w:rsidRPr="0025134B" w:rsidRDefault="005F01C2"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Створення вигляду різних предметів, характерних для </w:t>
            </w:r>
            <w:r w:rsidR="00021C4C" w:rsidRPr="0025134B">
              <w:rPr>
                <w:rFonts w:ascii="Times New Roman" w:hAnsi="Times New Roman"/>
                <w:color w:val="000000"/>
                <w:sz w:val="26"/>
                <w:szCs w:val="26"/>
              </w:rPr>
              <w:t>сетинг</w:t>
            </w:r>
            <w:r w:rsidRPr="0025134B">
              <w:rPr>
                <w:rFonts w:ascii="Times New Roman" w:hAnsi="Times New Roman"/>
                <w:color w:val="000000"/>
                <w:sz w:val="26"/>
                <w:szCs w:val="26"/>
              </w:rPr>
              <w:t>у.</w:t>
            </w:r>
          </w:p>
        </w:tc>
      </w:tr>
      <w:tr w:rsidR="00B960EB" w:rsidRPr="006F70AF" w:rsidTr="00C90970">
        <w:trPr>
          <w:trHeight w:val="109"/>
        </w:trPr>
        <w:tc>
          <w:tcPr>
            <w:tcW w:w="2513" w:type="dxa"/>
            <w:vAlign w:val="center"/>
          </w:tcPr>
          <w:p w:rsidR="00B960EB" w:rsidRPr="0025134B" w:rsidRDefault="00B960EB"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дизайну ефектів</w:t>
            </w:r>
          </w:p>
        </w:tc>
        <w:tc>
          <w:tcPr>
            <w:tcW w:w="7229" w:type="dxa"/>
            <w:vAlign w:val="center"/>
          </w:tcPr>
          <w:p w:rsidR="00B960EB" w:rsidRPr="0025134B" w:rsidRDefault="005F01C2"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вигляду ефектів, що будуть присутні у грі.</w:t>
            </w:r>
          </w:p>
        </w:tc>
      </w:tr>
    </w:tbl>
    <w:p w:rsidR="00C90970" w:rsidRPr="0025134B" w:rsidRDefault="00C90970">
      <w:pPr>
        <w:rPr>
          <w:rFonts w:ascii="Times New Roman" w:hAnsi="Times New Roman"/>
          <w:color w:val="000000"/>
          <w:sz w:val="28"/>
          <w:szCs w:val="28"/>
        </w:rPr>
      </w:pPr>
    </w:p>
    <w:p w:rsidR="00C80717" w:rsidRPr="0025134B" w:rsidRDefault="007752C1" w:rsidP="00804111">
      <w:pPr>
        <w:autoSpaceDE w:val="0"/>
        <w:autoSpaceDN w:val="0"/>
        <w:adjustRightInd w:val="0"/>
        <w:spacing w:line="240" w:lineRule="auto"/>
        <w:jc w:val="center"/>
        <w:rPr>
          <w:rFonts w:ascii="Times New Roman" w:hAnsi="Times New Roman"/>
          <w:color w:val="000000"/>
          <w:sz w:val="28"/>
          <w:szCs w:val="28"/>
        </w:rPr>
      </w:pPr>
      <w:r w:rsidRPr="0025134B">
        <w:rPr>
          <w:rFonts w:ascii="Times New Roman" w:hAnsi="Times New Roman"/>
          <w:color w:val="000000"/>
          <w:sz w:val="28"/>
          <w:szCs w:val="28"/>
        </w:rPr>
        <w:t>Таблиця</w:t>
      </w:r>
      <w:r w:rsidR="00804111" w:rsidRPr="0025134B">
        <w:rPr>
          <w:rFonts w:ascii="Times New Roman" w:hAnsi="Times New Roman"/>
          <w:color w:val="000000"/>
          <w:sz w:val="28"/>
          <w:szCs w:val="28"/>
        </w:rPr>
        <w:t xml:space="preserve"> </w:t>
      </w:r>
      <w:r w:rsidRPr="0025134B">
        <w:rPr>
          <w:rFonts w:ascii="Times New Roman" w:hAnsi="Times New Roman"/>
          <w:color w:val="000000"/>
          <w:sz w:val="28"/>
          <w:szCs w:val="28"/>
        </w:rPr>
        <w:t>3.8</w:t>
      </w:r>
      <w:r w:rsidR="00804111" w:rsidRPr="0025134B">
        <w:rPr>
          <w:rFonts w:ascii="Times New Roman" w:hAnsi="Times New Roman"/>
          <w:color w:val="000000"/>
          <w:sz w:val="28"/>
          <w:szCs w:val="28"/>
        </w:rPr>
        <w:t xml:space="preserve"> </w:t>
      </w:r>
      <w:r w:rsidR="00804111">
        <w:rPr>
          <w:rFonts w:ascii="Times New Roman" w:hAnsi="Times New Roman" w:cs="Times New Roman"/>
          <w:sz w:val="28"/>
          <w:szCs w:val="28"/>
        </w:rPr>
        <w:t>–</w:t>
      </w:r>
      <w:r w:rsidRPr="0025134B">
        <w:rPr>
          <w:rFonts w:ascii="Times New Roman" w:hAnsi="Times New Roman"/>
          <w:color w:val="000000"/>
          <w:sz w:val="28"/>
          <w:szCs w:val="28"/>
        </w:rPr>
        <w:t xml:space="preserve"> </w:t>
      </w:r>
      <w:r w:rsidR="00C80717" w:rsidRPr="0025134B">
        <w:rPr>
          <w:rFonts w:ascii="Times New Roman" w:hAnsi="Times New Roman"/>
          <w:color w:val="000000"/>
          <w:sz w:val="28"/>
          <w:szCs w:val="28"/>
        </w:rPr>
        <w:t xml:space="preserve">Глосарій стрілок </w:t>
      </w:r>
      <w:r w:rsidR="00C80717">
        <w:rPr>
          <w:rFonts w:ascii="Times New Roman" w:hAnsi="Times New Roman" w:cs="Times New Roman"/>
          <w:sz w:val="28"/>
          <w:szCs w:val="28"/>
        </w:rPr>
        <w:t>декомпозиції роботи «</w:t>
      </w:r>
      <w:r w:rsidR="00AA1195">
        <w:rPr>
          <w:rFonts w:ascii="Times New Roman" w:hAnsi="Times New Roman" w:cs="Times New Roman"/>
          <w:sz w:val="28"/>
          <w:szCs w:val="28"/>
        </w:rPr>
        <w:t>Створення загального дизайну ігрового оточення</w:t>
      </w:r>
      <w:r w:rsidR="00C80717">
        <w:rPr>
          <w:rFonts w:ascii="Times New Roman" w:hAnsi="Times New Roman" w:cs="Times New Roman"/>
          <w:sz w:val="28"/>
          <w:szCs w:val="28"/>
        </w:rPr>
        <w:t>»</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3"/>
        <w:gridCol w:w="7229"/>
      </w:tblGrid>
      <w:tr w:rsidR="00C80717" w:rsidRPr="006F70AF" w:rsidTr="0025134B">
        <w:trPr>
          <w:trHeight w:val="434"/>
        </w:trPr>
        <w:tc>
          <w:tcPr>
            <w:tcW w:w="2513" w:type="dxa"/>
            <w:shd w:val="clear" w:color="auto" w:fill="DBE5F1"/>
            <w:vAlign w:val="center"/>
          </w:tcPr>
          <w:p w:rsidR="00C80717" w:rsidRPr="0025134B" w:rsidRDefault="00C80717" w:rsidP="00C90970">
            <w:pPr>
              <w:autoSpaceDE w:val="0"/>
              <w:autoSpaceDN w:val="0"/>
              <w:adjustRightInd w:val="0"/>
              <w:spacing w:after="0" w:line="240" w:lineRule="auto"/>
              <w:jc w:val="center"/>
              <w:rPr>
                <w:rFonts w:ascii="Times New Roman" w:hAnsi="Times New Roman"/>
                <w:color w:val="000000"/>
                <w:sz w:val="24"/>
                <w:szCs w:val="23"/>
              </w:rPr>
            </w:pPr>
            <w:r w:rsidRPr="0025134B">
              <w:rPr>
                <w:rFonts w:ascii="Times New Roman" w:hAnsi="Times New Roman"/>
                <w:b/>
                <w:bCs/>
                <w:color w:val="000000"/>
                <w:sz w:val="24"/>
                <w:szCs w:val="23"/>
              </w:rPr>
              <w:t>Назва стрілки</w:t>
            </w:r>
          </w:p>
        </w:tc>
        <w:tc>
          <w:tcPr>
            <w:tcW w:w="7229" w:type="dxa"/>
            <w:shd w:val="clear" w:color="auto" w:fill="DBE5F1"/>
            <w:vAlign w:val="center"/>
          </w:tcPr>
          <w:p w:rsidR="00C80717" w:rsidRPr="0025134B" w:rsidRDefault="00C80717" w:rsidP="00C90970">
            <w:pPr>
              <w:autoSpaceDE w:val="0"/>
              <w:autoSpaceDN w:val="0"/>
              <w:adjustRightInd w:val="0"/>
              <w:spacing w:after="0" w:line="240" w:lineRule="auto"/>
              <w:jc w:val="center"/>
              <w:rPr>
                <w:rFonts w:ascii="Times New Roman" w:hAnsi="Times New Roman"/>
                <w:color w:val="000000"/>
                <w:sz w:val="24"/>
                <w:szCs w:val="23"/>
              </w:rPr>
            </w:pPr>
            <w:r w:rsidRPr="0025134B">
              <w:rPr>
                <w:rFonts w:ascii="Times New Roman" w:hAnsi="Times New Roman"/>
                <w:b/>
                <w:bCs/>
                <w:color w:val="000000"/>
                <w:sz w:val="24"/>
                <w:szCs w:val="23"/>
              </w:rPr>
              <w:t>Опис стрілки</w:t>
            </w:r>
          </w:p>
        </w:tc>
      </w:tr>
      <w:tr w:rsidR="00C80717" w:rsidRPr="00F52CFD" w:rsidTr="00C90970">
        <w:trPr>
          <w:trHeight w:val="253"/>
        </w:trPr>
        <w:tc>
          <w:tcPr>
            <w:tcW w:w="2513" w:type="dxa"/>
            <w:vAlign w:val="center"/>
          </w:tcPr>
          <w:p w:rsidR="00C80717" w:rsidRPr="0025134B" w:rsidRDefault="005F01C2" w:rsidP="00C90970">
            <w:pPr>
              <w:autoSpaceDE w:val="0"/>
              <w:autoSpaceDN w:val="0"/>
              <w:adjustRightInd w:val="0"/>
              <w:spacing w:after="0" w:line="240" w:lineRule="auto"/>
              <w:rPr>
                <w:rFonts w:ascii="Times New Roman" w:hAnsi="Times New Roman"/>
                <w:color w:val="000000"/>
                <w:sz w:val="26"/>
                <w:szCs w:val="26"/>
                <w:lang w:val="en-US"/>
              </w:rPr>
            </w:pPr>
            <w:r w:rsidRPr="0025134B">
              <w:rPr>
                <w:rFonts w:ascii="Times New Roman" w:hAnsi="Times New Roman"/>
                <w:color w:val="000000"/>
                <w:sz w:val="26"/>
                <w:szCs w:val="26"/>
              </w:rPr>
              <w:t xml:space="preserve">Дизайн </w:t>
            </w:r>
            <w:r w:rsidR="00021C4C" w:rsidRPr="0025134B">
              <w:rPr>
                <w:rFonts w:ascii="Times New Roman" w:hAnsi="Times New Roman"/>
                <w:color w:val="000000"/>
                <w:sz w:val="26"/>
                <w:szCs w:val="26"/>
              </w:rPr>
              <w:t>сетинг</w:t>
            </w:r>
            <w:r w:rsidRPr="0025134B">
              <w:rPr>
                <w:rFonts w:ascii="Times New Roman" w:hAnsi="Times New Roman"/>
                <w:color w:val="000000"/>
                <w:sz w:val="26"/>
                <w:szCs w:val="26"/>
              </w:rPr>
              <w:t>у</w:t>
            </w:r>
          </w:p>
        </w:tc>
        <w:tc>
          <w:tcPr>
            <w:tcW w:w="7229" w:type="dxa"/>
            <w:vAlign w:val="center"/>
          </w:tcPr>
          <w:p w:rsidR="00C80717" w:rsidRPr="0025134B" w:rsidRDefault="00356273"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Оточення, у якому відбувається дія гри</w:t>
            </w:r>
            <w:r w:rsidR="00CC031B" w:rsidRPr="0025134B">
              <w:rPr>
                <w:rFonts w:ascii="Times New Roman" w:hAnsi="Times New Roman"/>
                <w:color w:val="000000"/>
                <w:sz w:val="26"/>
                <w:szCs w:val="26"/>
              </w:rPr>
              <w:t>.</w:t>
            </w:r>
          </w:p>
        </w:tc>
      </w:tr>
      <w:tr w:rsidR="00C80717" w:rsidRPr="006F70AF" w:rsidTr="00C90970">
        <w:trPr>
          <w:trHeight w:val="251"/>
        </w:trPr>
        <w:tc>
          <w:tcPr>
            <w:tcW w:w="2513" w:type="dxa"/>
            <w:vAlign w:val="center"/>
          </w:tcPr>
          <w:p w:rsidR="00C80717" w:rsidRPr="0025134B" w:rsidRDefault="005F01C2"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Дизайн об’єктів</w:t>
            </w:r>
          </w:p>
        </w:tc>
        <w:tc>
          <w:tcPr>
            <w:tcW w:w="7229" w:type="dxa"/>
            <w:vAlign w:val="center"/>
          </w:tcPr>
          <w:p w:rsidR="00C80717" w:rsidRPr="0025134B" w:rsidRDefault="00CC031B"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Вигляд ігрових об’єктів.</w:t>
            </w:r>
          </w:p>
        </w:tc>
      </w:tr>
      <w:tr w:rsidR="00C80717" w:rsidRPr="006F70AF" w:rsidTr="00C90970">
        <w:trPr>
          <w:trHeight w:val="109"/>
        </w:trPr>
        <w:tc>
          <w:tcPr>
            <w:tcW w:w="2513" w:type="dxa"/>
            <w:vAlign w:val="center"/>
          </w:tcPr>
          <w:p w:rsidR="00C80717" w:rsidRPr="0025134B" w:rsidRDefault="00C80717"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Дизайн </w:t>
            </w:r>
            <w:r w:rsidR="00C90970" w:rsidRPr="0025134B">
              <w:rPr>
                <w:rFonts w:ascii="Times New Roman" w:hAnsi="Times New Roman"/>
                <w:color w:val="000000"/>
                <w:sz w:val="26"/>
                <w:szCs w:val="26"/>
              </w:rPr>
              <w:t>архітектури</w:t>
            </w:r>
          </w:p>
        </w:tc>
        <w:tc>
          <w:tcPr>
            <w:tcW w:w="7229" w:type="dxa"/>
            <w:vAlign w:val="center"/>
          </w:tcPr>
          <w:p w:rsidR="00C80717" w:rsidRPr="0025134B" w:rsidRDefault="00CC031B"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Вигляд будов та архітектурних об’єктів, характерних для </w:t>
            </w:r>
            <w:r w:rsidR="00021C4C" w:rsidRPr="0025134B">
              <w:rPr>
                <w:rFonts w:ascii="Times New Roman" w:hAnsi="Times New Roman"/>
                <w:color w:val="000000"/>
                <w:sz w:val="26"/>
                <w:szCs w:val="26"/>
              </w:rPr>
              <w:t>сетинг</w:t>
            </w:r>
            <w:r w:rsidRPr="0025134B">
              <w:rPr>
                <w:rFonts w:ascii="Times New Roman" w:hAnsi="Times New Roman"/>
                <w:color w:val="000000"/>
                <w:sz w:val="26"/>
                <w:szCs w:val="26"/>
              </w:rPr>
              <w:t>у.</w:t>
            </w:r>
          </w:p>
        </w:tc>
      </w:tr>
      <w:tr w:rsidR="00C80717" w:rsidRPr="002412C4" w:rsidTr="00C90970">
        <w:trPr>
          <w:trHeight w:val="109"/>
        </w:trPr>
        <w:tc>
          <w:tcPr>
            <w:tcW w:w="2513" w:type="dxa"/>
            <w:vAlign w:val="center"/>
          </w:tcPr>
          <w:p w:rsidR="00C80717" w:rsidRPr="0025134B" w:rsidRDefault="00C80717"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Дизайн </w:t>
            </w:r>
            <w:r w:rsidR="005F01C2" w:rsidRPr="0025134B">
              <w:rPr>
                <w:rFonts w:ascii="Times New Roman" w:hAnsi="Times New Roman"/>
                <w:color w:val="000000"/>
                <w:sz w:val="26"/>
                <w:szCs w:val="26"/>
              </w:rPr>
              <w:t>предметів</w:t>
            </w:r>
          </w:p>
        </w:tc>
        <w:tc>
          <w:tcPr>
            <w:tcW w:w="7229" w:type="dxa"/>
            <w:vAlign w:val="center"/>
          </w:tcPr>
          <w:p w:rsidR="00C80717" w:rsidRPr="0025134B" w:rsidRDefault="00CC031B"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Вигляд предметів, що зустрічаються у відеогрі.</w:t>
            </w:r>
          </w:p>
        </w:tc>
      </w:tr>
      <w:tr w:rsidR="005F01C2" w:rsidRPr="002412C4" w:rsidTr="00C90970">
        <w:trPr>
          <w:trHeight w:val="109"/>
        </w:trPr>
        <w:tc>
          <w:tcPr>
            <w:tcW w:w="2513" w:type="dxa"/>
            <w:vAlign w:val="center"/>
          </w:tcPr>
          <w:p w:rsidR="005F01C2" w:rsidRPr="0025134B" w:rsidRDefault="005F01C2"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Дизайн ефектів</w:t>
            </w:r>
          </w:p>
        </w:tc>
        <w:tc>
          <w:tcPr>
            <w:tcW w:w="7229" w:type="dxa"/>
            <w:vAlign w:val="center"/>
          </w:tcPr>
          <w:p w:rsidR="005F01C2" w:rsidRPr="0025134B" w:rsidRDefault="00CC031B"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Вигляд різних спецефектів.</w:t>
            </w:r>
          </w:p>
        </w:tc>
      </w:tr>
    </w:tbl>
    <w:p w:rsidR="00342542" w:rsidRDefault="00342542" w:rsidP="00744663">
      <w:pPr>
        <w:spacing w:after="0" w:line="360" w:lineRule="auto"/>
        <w:contextualSpacing/>
        <w:jc w:val="both"/>
        <w:rPr>
          <w:rFonts w:ascii="Times New Roman" w:hAnsi="Times New Roman" w:cs="Times New Roman"/>
          <w:sz w:val="28"/>
          <w:szCs w:val="28"/>
        </w:rPr>
      </w:pPr>
    </w:p>
    <w:p w:rsidR="00AA1195" w:rsidRPr="00495D3B" w:rsidRDefault="001C6F78" w:rsidP="00495D3B">
      <w:pPr>
        <w:pStyle w:val="2"/>
        <w:spacing w:after="0"/>
        <w:ind w:left="1434" w:hanging="357"/>
        <w:contextualSpacing w:val="0"/>
        <w:jc w:val="center"/>
        <w:rPr>
          <w:b/>
          <w:bCs/>
          <w:lang w:val="ru-RU"/>
        </w:rPr>
      </w:pPr>
      <w:bookmarkStart w:id="47" w:name="_Toc75110758"/>
      <w:r>
        <w:rPr>
          <w:b/>
          <w:bCs/>
        </w:rPr>
        <w:t>3.6</w:t>
      </w:r>
      <w:r w:rsidR="00384D8B" w:rsidRPr="00384D8B">
        <w:rPr>
          <w:b/>
          <w:bCs/>
        </w:rPr>
        <w:t xml:space="preserve"> Декомпозиція роботи «Створення дизайну персонажів»</w:t>
      </w:r>
      <w:r w:rsidR="00495D3B">
        <w:rPr>
          <w:b/>
          <w:bCs/>
        </w:rPr>
        <w:t xml:space="preserve"> у нотації </w:t>
      </w:r>
      <w:r w:rsidR="00495D3B">
        <w:rPr>
          <w:b/>
          <w:bCs/>
          <w:lang w:val="en-US"/>
        </w:rPr>
        <w:t>IDEF</w:t>
      </w:r>
      <w:r w:rsidR="00495D3B" w:rsidRPr="00495D3B">
        <w:rPr>
          <w:b/>
          <w:bCs/>
          <w:lang w:val="ru-RU"/>
        </w:rPr>
        <w:t>3</w:t>
      </w:r>
      <w:r w:rsidR="00495D3B">
        <w:rPr>
          <w:b/>
          <w:bCs/>
          <w:lang w:val="ru-RU"/>
        </w:rPr>
        <w:t>»</w:t>
      </w:r>
      <w:bookmarkEnd w:id="47"/>
    </w:p>
    <w:p w:rsidR="00342542" w:rsidRDefault="00342542" w:rsidP="00342542">
      <w:pPr>
        <w:spacing w:after="0" w:line="360" w:lineRule="auto"/>
        <w:ind w:left="360"/>
        <w:jc w:val="both"/>
        <w:rPr>
          <w:rFonts w:ascii="Times New Roman" w:hAnsi="Times New Roman" w:cs="Times New Roman"/>
          <w:sz w:val="28"/>
          <w:szCs w:val="28"/>
        </w:rPr>
      </w:pPr>
    </w:p>
    <w:p w:rsidR="00342542" w:rsidRPr="00426077" w:rsidRDefault="00342542" w:rsidP="00426077">
      <w:pPr>
        <w:spacing w:after="0" w:line="360" w:lineRule="auto"/>
        <w:ind w:firstLine="709"/>
        <w:jc w:val="both"/>
        <w:rPr>
          <w:rFonts w:ascii="Times New Roman" w:eastAsia="Times New Roman" w:hAnsi="Times New Roman" w:cs="Times New Roman"/>
          <w:sz w:val="28"/>
          <w:szCs w:val="28"/>
        </w:rPr>
      </w:pPr>
      <w:r w:rsidRPr="00426077">
        <w:rPr>
          <w:rFonts w:ascii="Times New Roman" w:eastAsia="Times New Roman" w:hAnsi="Times New Roman" w:cs="Times New Roman"/>
          <w:sz w:val="28"/>
          <w:szCs w:val="28"/>
        </w:rPr>
        <w:t>У роботі «Створення дизайну персонажів» було вирішено розбити на чотири роботи:</w:t>
      </w:r>
    </w:p>
    <w:p w:rsidR="00342542" w:rsidRPr="00426077" w:rsidRDefault="00342542" w:rsidP="00342542">
      <w:pPr>
        <w:pStyle w:val="a0"/>
        <w:numPr>
          <w:ilvl w:val="0"/>
          <w:numId w:val="31"/>
        </w:numPr>
        <w:spacing w:after="0" w:line="360" w:lineRule="auto"/>
        <w:jc w:val="both"/>
        <w:rPr>
          <w:rFonts w:ascii="Times New Roman" w:hAnsi="Times New Roman" w:cs="Times New Roman"/>
          <w:sz w:val="28"/>
          <w:szCs w:val="28"/>
        </w:rPr>
      </w:pPr>
      <w:r w:rsidRPr="00426077">
        <w:rPr>
          <w:rFonts w:ascii="Times New Roman" w:hAnsi="Times New Roman" w:cs="Times New Roman"/>
          <w:sz w:val="28"/>
          <w:szCs w:val="28"/>
        </w:rPr>
        <w:t>Створення зовнішнього вигляду персонажів;</w:t>
      </w:r>
    </w:p>
    <w:p w:rsidR="00342542" w:rsidRPr="00426077" w:rsidRDefault="00342542" w:rsidP="00342542">
      <w:pPr>
        <w:pStyle w:val="a0"/>
        <w:numPr>
          <w:ilvl w:val="0"/>
          <w:numId w:val="31"/>
        </w:numPr>
        <w:spacing w:after="0" w:line="360" w:lineRule="auto"/>
        <w:jc w:val="both"/>
        <w:rPr>
          <w:rFonts w:ascii="Times New Roman" w:hAnsi="Times New Roman" w:cs="Times New Roman"/>
          <w:sz w:val="28"/>
          <w:szCs w:val="28"/>
        </w:rPr>
      </w:pPr>
      <w:r w:rsidRPr="00426077">
        <w:rPr>
          <w:rFonts w:ascii="Times New Roman" w:hAnsi="Times New Roman" w:cs="Times New Roman"/>
          <w:sz w:val="28"/>
          <w:szCs w:val="28"/>
        </w:rPr>
        <w:t>Створення сюжетних ролей персонажів;</w:t>
      </w:r>
    </w:p>
    <w:p w:rsidR="00342542" w:rsidRPr="00426077" w:rsidRDefault="00342542" w:rsidP="00342542">
      <w:pPr>
        <w:pStyle w:val="a0"/>
        <w:numPr>
          <w:ilvl w:val="0"/>
          <w:numId w:val="31"/>
        </w:numPr>
        <w:spacing w:after="0" w:line="360" w:lineRule="auto"/>
        <w:jc w:val="both"/>
        <w:rPr>
          <w:rFonts w:ascii="Times New Roman" w:hAnsi="Times New Roman" w:cs="Times New Roman"/>
          <w:sz w:val="28"/>
          <w:szCs w:val="28"/>
        </w:rPr>
      </w:pPr>
      <w:r w:rsidRPr="00426077">
        <w:rPr>
          <w:rFonts w:ascii="Times New Roman" w:hAnsi="Times New Roman" w:cs="Times New Roman"/>
          <w:sz w:val="28"/>
          <w:szCs w:val="28"/>
        </w:rPr>
        <w:t>Проектування здібностей та особливостей персонажів;</w:t>
      </w:r>
    </w:p>
    <w:p w:rsidR="00342542" w:rsidRPr="00426077" w:rsidRDefault="00342542" w:rsidP="00342542">
      <w:pPr>
        <w:pStyle w:val="a0"/>
        <w:numPr>
          <w:ilvl w:val="0"/>
          <w:numId w:val="31"/>
        </w:numPr>
        <w:spacing w:after="0" w:line="360" w:lineRule="auto"/>
        <w:jc w:val="both"/>
      </w:pPr>
      <w:r w:rsidRPr="00426077">
        <w:rPr>
          <w:rFonts w:ascii="Times New Roman" w:hAnsi="Times New Roman" w:cs="Times New Roman"/>
          <w:sz w:val="28"/>
          <w:szCs w:val="28"/>
        </w:rPr>
        <w:t>Створення моделі поведінки персонажів.</w:t>
      </w:r>
    </w:p>
    <w:p w:rsidR="00342542" w:rsidRPr="00426077" w:rsidRDefault="00342542" w:rsidP="00426077">
      <w:pPr>
        <w:spacing w:after="0" w:line="360" w:lineRule="auto"/>
        <w:ind w:firstLine="709"/>
        <w:jc w:val="both"/>
        <w:rPr>
          <w:rFonts w:ascii="Times New Roman" w:eastAsia="Times New Roman" w:hAnsi="Times New Roman" w:cs="Times New Roman"/>
          <w:sz w:val="28"/>
          <w:szCs w:val="28"/>
        </w:rPr>
      </w:pPr>
      <w:r w:rsidRPr="00426077">
        <w:rPr>
          <w:rFonts w:ascii="Times New Roman" w:eastAsia="Times New Roman" w:hAnsi="Times New Roman" w:cs="Times New Roman"/>
          <w:sz w:val="28"/>
          <w:szCs w:val="28"/>
        </w:rPr>
        <w:t>Створення зовнішнього вигляду персонажів відображає процес створення візуального образу персонажів. Візуальні образи тісно пов’язані із загальним образом ігрового світу та сетингом гри – зовнішній вигляд персонажів має відповідати їм.</w:t>
      </w:r>
    </w:p>
    <w:p w:rsidR="00342542" w:rsidRPr="00426077" w:rsidRDefault="00342542" w:rsidP="00426077">
      <w:pPr>
        <w:spacing w:after="0" w:line="360" w:lineRule="auto"/>
        <w:ind w:firstLine="709"/>
        <w:jc w:val="both"/>
        <w:rPr>
          <w:rFonts w:ascii="Times New Roman" w:eastAsia="Times New Roman" w:hAnsi="Times New Roman" w:cs="Times New Roman"/>
          <w:sz w:val="28"/>
          <w:szCs w:val="28"/>
        </w:rPr>
      </w:pPr>
      <w:r w:rsidRPr="00426077">
        <w:rPr>
          <w:rFonts w:ascii="Times New Roman" w:eastAsia="Times New Roman" w:hAnsi="Times New Roman" w:cs="Times New Roman"/>
          <w:sz w:val="28"/>
          <w:szCs w:val="28"/>
        </w:rPr>
        <w:lastRenderedPageBreak/>
        <w:t>Створення сюжетних ролей – Розробка місця персонажа у світі гри на основі ігрового сюжету.</w:t>
      </w:r>
    </w:p>
    <w:p w:rsidR="009E0F36" w:rsidRPr="00426077" w:rsidRDefault="009E0F36" w:rsidP="00426077">
      <w:pPr>
        <w:spacing w:after="0" w:line="360" w:lineRule="auto"/>
        <w:ind w:firstLine="709"/>
        <w:jc w:val="both"/>
        <w:rPr>
          <w:rFonts w:ascii="Times New Roman" w:eastAsia="Times New Roman" w:hAnsi="Times New Roman" w:cs="Times New Roman"/>
          <w:sz w:val="28"/>
          <w:szCs w:val="28"/>
        </w:rPr>
      </w:pPr>
      <w:r w:rsidRPr="00426077">
        <w:rPr>
          <w:rFonts w:ascii="Times New Roman" w:eastAsia="Times New Roman" w:hAnsi="Times New Roman" w:cs="Times New Roman"/>
          <w:sz w:val="28"/>
          <w:szCs w:val="28"/>
        </w:rPr>
        <w:t>Процеси створення зовнішнього вигляду та сюжетних ролей виконуються паралельно, процес виконання розпочинається на перехресті «Асинхронне І» J31 та завершується на J32.</w:t>
      </w:r>
    </w:p>
    <w:p w:rsidR="00342542" w:rsidRPr="00426077" w:rsidRDefault="00342542" w:rsidP="00426077">
      <w:pPr>
        <w:spacing w:after="0" w:line="360" w:lineRule="auto"/>
        <w:ind w:firstLine="709"/>
        <w:jc w:val="both"/>
        <w:rPr>
          <w:rFonts w:ascii="Times New Roman" w:eastAsia="Times New Roman" w:hAnsi="Times New Roman" w:cs="Times New Roman"/>
          <w:sz w:val="28"/>
          <w:szCs w:val="28"/>
        </w:rPr>
      </w:pPr>
      <w:r w:rsidRPr="00426077">
        <w:rPr>
          <w:rFonts w:ascii="Times New Roman" w:eastAsia="Times New Roman" w:hAnsi="Times New Roman" w:cs="Times New Roman"/>
          <w:sz w:val="28"/>
          <w:szCs w:val="28"/>
        </w:rPr>
        <w:t>Проектування здібностей та особливостей персонажа зображує ключові відмінності персонажа від інших НІП, накшталт особливих здібностей, які він може використовувати по відношенню до ігрового персонажа.</w:t>
      </w:r>
    </w:p>
    <w:p w:rsidR="00342542" w:rsidRDefault="00342542" w:rsidP="00426077">
      <w:pPr>
        <w:spacing w:after="0" w:line="360" w:lineRule="auto"/>
        <w:ind w:firstLine="709"/>
        <w:jc w:val="both"/>
        <w:rPr>
          <w:rFonts w:ascii="Times New Roman" w:eastAsia="Times New Roman" w:hAnsi="Times New Roman" w:cs="Times New Roman"/>
          <w:sz w:val="28"/>
          <w:szCs w:val="28"/>
        </w:rPr>
      </w:pPr>
      <w:r w:rsidRPr="00426077">
        <w:rPr>
          <w:rFonts w:ascii="Times New Roman" w:eastAsia="Times New Roman" w:hAnsi="Times New Roman" w:cs="Times New Roman"/>
          <w:sz w:val="28"/>
          <w:szCs w:val="28"/>
        </w:rPr>
        <w:t>Створення моделі поведінки – створення логіки персонажа, його реакції на дії гравця та інших НІП. Правила immersive sim потребують великої роботи над даним пунктом, адже інтелект НІП має великий вплив на занурення у гру. На рисунку 6.5. зображено процес створення дизайну персонажів гри</w:t>
      </w:r>
      <w:r w:rsidR="009E0F36" w:rsidRPr="00426077">
        <w:rPr>
          <w:rFonts w:ascii="Times New Roman" w:eastAsia="Times New Roman" w:hAnsi="Times New Roman" w:cs="Times New Roman"/>
          <w:sz w:val="28"/>
          <w:szCs w:val="28"/>
        </w:rPr>
        <w:t xml:space="preserve"> у нотації IDEF3</w:t>
      </w:r>
      <w:r w:rsidRPr="00426077">
        <w:rPr>
          <w:rFonts w:ascii="Times New Roman" w:eastAsia="Times New Roman" w:hAnsi="Times New Roman" w:cs="Times New Roman"/>
          <w:sz w:val="28"/>
          <w:szCs w:val="28"/>
        </w:rPr>
        <w:t>, на таблицях 3.9 та 3.10 – Глосарії робіт і стрілок.</w:t>
      </w:r>
    </w:p>
    <w:p w:rsidR="00426077" w:rsidRPr="00426077" w:rsidRDefault="00426077" w:rsidP="00426077">
      <w:pPr>
        <w:spacing w:after="0" w:line="360" w:lineRule="auto"/>
        <w:ind w:firstLine="709"/>
        <w:jc w:val="both"/>
        <w:rPr>
          <w:rFonts w:ascii="Times New Roman" w:eastAsia="Times New Roman" w:hAnsi="Times New Roman" w:cs="Times New Roman"/>
          <w:sz w:val="28"/>
          <w:szCs w:val="28"/>
        </w:rPr>
      </w:pPr>
    </w:p>
    <w:p w:rsidR="005E0045" w:rsidRDefault="00942529" w:rsidP="0017205E">
      <w:pPr>
        <w:spacing w:after="0" w:line="360" w:lineRule="auto"/>
        <w:contextualSpacing/>
        <w:jc w:val="center"/>
        <w:rPr>
          <w:rFonts w:ascii="Times New Roman" w:hAnsi="Times New Roman" w:cs="Times New Roman"/>
          <w:sz w:val="28"/>
          <w:szCs w:val="28"/>
        </w:rPr>
      </w:pPr>
      <w:r>
        <w:rPr>
          <w:noProof/>
          <w:lang w:val="ru-RU" w:eastAsia="ru-RU"/>
        </w:rPr>
        <w:drawing>
          <wp:inline distT="0" distB="0" distL="0" distR="0">
            <wp:extent cx="6124575" cy="4248150"/>
            <wp:effectExtent l="19050" t="0" r="9525"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cstate="print"/>
                    <a:srcRect/>
                    <a:stretch>
                      <a:fillRect/>
                    </a:stretch>
                  </pic:blipFill>
                  <pic:spPr bwMode="auto">
                    <a:xfrm>
                      <a:off x="0" y="0"/>
                      <a:ext cx="6124575" cy="4248150"/>
                    </a:xfrm>
                    <a:prstGeom prst="rect">
                      <a:avLst/>
                    </a:prstGeom>
                    <a:noFill/>
                    <a:ln w="9525">
                      <a:noFill/>
                      <a:miter lim="800000"/>
                      <a:headEnd/>
                      <a:tailEnd/>
                    </a:ln>
                  </pic:spPr>
                </pic:pic>
              </a:graphicData>
            </a:graphic>
          </wp:inline>
        </w:drawing>
      </w:r>
    </w:p>
    <w:p w:rsidR="0017205E" w:rsidRDefault="006B6D67" w:rsidP="0017205E">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3.6</w:t>
      </w:r>
      <w:r w:rsidR="0017205E">
        <w:rPr>
          <w:rFonts w:ascii="Times New Roman" w:hAnsi="Times New Roman" w:cs="Times New Roman"/>
          <w:sz w:val="28"/>
          <w:szCs w:val="28"/>
        </w:rPr>
        <w:t xml:space="preserve"> – Декомпозиція процесу «Створення дизайну персонаж</w:t>
      </w:r>
      <w:r w:rsidR="00384D8B">
        <w:rPr>
          <w:rFonts w:ascii="Times New Roman" w:hAnsi="Times New Roman" w:cs="Times New Roman"/>
          <w:sz w:val="28"/>
          <w:szCs w:val="28"/>
        </w:rPr>
        <w:t>ів</w:t>
      </w:r>
      <w:r w:rsidR="00730252">
        <w:rPr>
          <w:rFonts w:ascii="Times New Roman" w:hAnsi="Times New Roman" w:cs="Times New Roman"/>
          <w:sz w:val="28"/>
          <w:szCs w:val="28"/>
        </w:rPr>
        <w:t>» у нотації IDEF3</w:t>
      </w:r>
    </w:p>
    <w:p w:rsidR="00AA1195" w:rsidRDefault="00AA1195" w:rsidP="00744663">
      <w:pPr>
        <w:spacing w:after="0" w:line="360" w:lineRule="auto"/>
        <w:contextualSpacing/>
        <w:jc w:val="both"/>
        <w:rPr>
          <w:rFonts w:ascii="Times New Roman" w:hAnsi="Times New Roman" w:cs="Times New Roman"/>
          <w:sz w:val="28"/>
          <w:szCs w:val="28"/>
        </w:rPr>
      </w:pPr>
    </w:p>
    <w:p w:rsidR="0017205E" w:rsidRPr="009E6551" w:rsidRDefault="007752C1" w:rsidP="00C90970">
      <w:pPr>
        <w:spacing w:after="0" w:line="240" w:lineRule="auto"/>
        <w:contextualSpacing/>
        <w:jc w:val="center"/>
        <w:rPr>
          <w:rFonts w:ascii="Times New Roman" w:hAnsi="Times New Roman" w:cs="Times New Roman"/>
          <w:sz w:val="28"/>
          <w:szCs w:val="28"/>
        </w:rPr>
      </w:pPr>
      <w:r w:rsidRPr="0025134B">
        <w:rPr>
          <w:rFonts w:ascii="Times New Roman" w:hAnsi="Times New Roman"/>
          <w:color w:val="000000"/>
          <w:sz w:val="28"/>
          <w:szCs w:val="28"/>
        </w:rPr>
        <w:lastRenderedPageBreak/>
        <w:t>Таблиця</w:t>
      </w:r>
      <w:r w:rsidR="00C90970" w:rsidRPr="0025134B">
        <w:rPr>
          <w:rFonts w:ascii="Times New Roman" w:hAnsi="Times New Roman"/>
          <w:color w:val="000000"/>
          <w:sz w:val="28"/>
          <w:szCs w:val="28"/>
        </w:rPr>
        <w:t xml:space="preserve"> </w:t>
      </w:r>
      <w:r w:rsidRPr="0025134B">
        <w:rPr>
          <w:rFonts w:ascii="Times New Roman" w:hAnsi="Times New Roman"/>
          <w:color w:val="000000"/>
          <w:sz w:val="28"/>
          <w:szCs w:val="28"/>
        </w:rPr>
        <w:t>3.9</w:t>
      </w:r>
      <w:r w:rsidR="00C90970" w:rsidRPr="0025134B">
        <w:rPr>
          <w:rFonts w:ascii="Times New Roman" w:hAnsi="Times New Roman"/>
          <w:color w:val="000000"/>
          <w:sz w:val="28"/>
          <w:szCs w:val="28"/>
        </w:rPr>
        <w:t xml:space="preserve"> </w:t>
      </w:r>
      <w:r w:rsidR="00C90970">
        <w:rPr>
          <w:rFonts w:ascii="Times New Roman" w:hAnsi="Times New Roman" w:cs="Times New Roman"/>
          <w:sz w:val="28"/>
          <w:szCs w:val="28"/>
        </w:rPr>
        <w:t>–</w:t>
      </w:r>
      <w:r w:rsidRPr="0025134B">
        <w:rPr>
          <w:rFonts w:ascii="Times New Roman" w:hAnsi="Times New Roman"/>
          <w:color w:val="000000"/>
          <w:sz w:val="28"/>
          <w:szCs w:val="28"/>
        </w:rPr>
        <w:t xml:space="preserve"> </w:t>
      </w:r>
      <w:r w:rsidR="0017205E" w:rsidRPr="009E6551">
        <w:rPr>
          <w:rFonts w:ascii="Times New Roman" w:hAnsi="Times New Roman" w:cs="Times New Roman"/>
          <w:sz w:val="28"/>
          <w:szCs w:val="28"/>
        </w:rPr>
        <w:t>Глосарій дій декомпозиції роботи «Створення дизайну персонажів»</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1"/>
        <w:gridCol w:w="6691"/>
      </w:tblGrid>
      <w:tr w:rsidR="0017205E" w:rsidRPr="00C90970" w:rsidTr="0025134B">
        <w:trPr>
          <w:trHeight w:val="507"/>
        </w:trPr>
        <w:tc>
          <w:tcPr>
            <w:tcW w:w="3051" w:type="dxa"/>
            <w:shd w:val="clear" w:color="auto" w:fill="DBE5F1"/>
            <w:vAlign w:val="center"/>
          </w:tcPr>
          <w:p w:rsidR="0017205E" w:rsidRPr="00C90970" w:rsidRDefault="0017205E" w:rsidP="00C90970">
            <w:pPr>
              <w:autoSpaceDE w:val="0"/>
              <w:autoSpaceDN w:val="0"/>
              <w:adjustRightInd w:val="0"/>
              <w:spacing w:after="0" w:line="240" w:lineRule="auto"/>
              <w:jc w:val="center"/>
              <w:rPr>
                <w:rFonts w:ascii="Times New Roman" w:hAnsi="Times New Roman"/>
                <w:color w:val="000000"/>
                <w:sz w:val="26"/>
                <w:szCs w:val="26"/>
              </w:rPr>
            </w:pPr>
            <w:r w:rsidRPr="00C90970">
              <w:rPr>
                <w:rFonts w:ascii="Times New Roman" w:hAnsi="Times New Roman"/>
                <w:b/>
                <w:bCs/>
                <w:color w:val="000000"/>
                <w:sz w:val="26"/>
                <w:szCs w:val="26"/>
              </w:rPr>
              <w:t>Назва роботи</w:t>
            </w:r>
          </w:p>
        </w:tc>
        <w:tc>
          <w:tcPr>
            <w:tcW w:w="6691" w:type="dxa"/>
            <w:shd w:val="clear" w:color="auto" w:fill="DBE5F1"/>
            <w:vAlign w:val="center"/>
          </w:tcPr>
          <w:p w:rsidR="0017205E" w:rsidRPr="00C90970" w:rsidRDefault="0017205E" w:rsidP="00C90970">
            <w:pPr>
              <w:autoSpaceDE w:val="0"/>
              <w:autoSpaceDN w:val="0"/>
              <w:adjustRightInd w:val="0"/>
              <w:spacing w:after="0" w:line="240" w:lineRule="auto"/>
              <w:jc w:val="center"/>
              <w:rPr>
                <w:rFonts w:ascii="Times New Roman" w:hAnsi="Times New Roman"/>
                <w:color w:val="000000"/>
                <w:sz w:val="26"/>
                <w:szCs w:val="26"/>
              </w:rPr>
            </w:pPr>
            <w:r w:rsidRPr="00C90970">
              <w:rPr>
                <w:rFonts w:ascii="Times New Roman" w:hAnsi="Times New Roman"/>
                <w:b/>
                <w:bCs/>
                <w:color w:val="000000"/>
                <w:sz w:val="26"/>
                <w:szCs w:val="26"/>
              </w:rPr>
              <w:t>Опис роботи</w:t>
            </w:r>
          </w:p>
        </w:tc>
      </w:tr>
      <w:tr w:rsidR="0017205E" w:rsidRPr="00C90970" w:rsidTr="00C90970">
        <w:trPr>
          <w:trHeight w:val="253"/>
        </w:trPr>
        <w:tc>
          <w:tcPr>
            <w:tcW w:w="3051" w:type="dxa"/>
            <w:vAlign w:val="center"/>
          </w:tcPr>
          <w:p w:rsidR="0017205E" w:rsidRPr="00C90970" w:rsidRDefault="0017205E" w:rsidP="00C90970">
            <w:pPr>
              <w:autoSpaceDE w:val="0"/>
              <w:autoSpaceDN w:val="0"/>
              <w:adjustRightInd w:val="0"/>
              <w:spacing w:after="0" w:line="240" w:lineRule="auto"/>
              <w:rPr>
                <w:rFonts w:ascii="Times New Roman" w:hAnsi="Times New Roman"/>
                <w:color w:val="000000"/>
                <w:sz w:val="26"/>
                <w:szCs w:val="26"/>
              </w:rPr>
            </w:pPr>
            <w:r w:rsidRPr="00C90970">
              <w:rPr>
                <w:rFonts w:ascii="Times New Roman" w:hAnsi="Times New Roman"/>
                <w:color w:val="000000"/>
                <w:sz w:val="26"/>
                <w:szCs w:val="26"/>
              </w:rPr>
              <w:t>Створення зовнішнього вигляду персонажів</w:t>
            </w:r>
          </w:p>
        </w:tc>
        <w:tc>
          <w:tcPr>
            <w:tcW w:w="6691" w:type="dxa"/>
            <w:vAlign w:val="center"/>
          </w:tcPr>
          <w:p w:rsidR="0017205E" w:rsidRPr="00C90970" w:rsidRDefault="0017205E" w:rsidP="00C90970">
            <w:pPr>
              <w:autoSpaceDE w:val="0"/>
              <w:autoSpaceDN w:val="0"/>
              <w:adjustRightInd w:val="0"/>
              <w:spacing w:after="0" w:line="240" w:lineRule="auto"/>
              <w:rPr>
                <w:rFonts w:ascii="Times New Roman" w:hAnsi="Times New Roman"/>
                <w:color w:val="000000"/>
                <w:sz w:val="26"/>
                <w:szCs w:val="26"/>
              </w:rPr>
            </w:pPr>
            <w:r w:rsidRPr="00C90970">
              <w:rPr>
                <w:rFonts w:ascii="Times New Roman" w:hAnsi="Times New Roman"/>
                <w:color w:val="000000"/>
                <w:sz w:val="26"/>
                <w:szCs w:val="26"/>
              </w:rPr>
              <w:t>Створення зовнішності, одягу та візуальних особливостей різних видів персонаж</w:t>
            </w:r>
            <w:r w:rsidR="00C90970">
              <w:rPr>
                <w:rFonts w:ascii="Times New Roman" w:hAnsi="Times New Roman"/>
                <w:color w:val="000000"/>
                <w:sz w:val="26"/>
                <w:szCs w:val="26"/>
              </w:rPr>
              <w:t>ів</w:t>
            </w:r>
            <w:r w:rsidRPr="00C90970">
              <w:rPr>
                <w:rFonts w:ascii="Times New Roman" w:hAnsi="Times New Roman"/>
                <w:color w:val="000000"/>
                <w:sz w:val="26"/>
                <w:szCs w:val="26"/>
              </w:rPr>
              <w:t>.</w:t>
            </w:r>
          </w:p>
        </w:tc>
      </w:tr>
      <w:tr w:rsidR="0017205E" w:rsidRPr="00C90970" w:rsidTr="00C90970">
        <w:trPr>
          <w:trHeight w:val="251"/>
        </w:trPr>
        <w:tc>
          <w:tcPr>
            <w:tcW w:w="3051" w:type="dxa"/>
            <w:vAlign w:val="center"/>
          </w:tcPr>
          <w:p w:rsidR="0017205E" w:rsidRPr="00C90970" w:rsidRDefault="0017205E" w:rsidP="00C90970">
            <w:pPr>
              <w:autoSpaceDE w:val="0"/>
              <w:autoSpaceDN w:val="0"/>
              <w:adjustRightInd w:val="0"/>
              <w:spacing w:after="0" w:line="240" w:lineRule="auto"/>
              <w:rPr>
                <w:rFonts w:ascii="Times New Roman" w:hAnsi="Times New Roman"/>
                <w:color w:val="000000"/>
                <w:sz w:val="26"/>
                <w:szCs w:val="26"/>
              </w:rPr>
            </w:pPr>
            <w:r w:rsidRPr="00C90970">
              <w:rPr>
                <w:rFonts w:ascii="Times New Roman" w:hAnsi="Times New Roman"/>
                <w:color w:val="000000"/>
                <w:sz w:val="26"/>
                <w:szCs w:val="26"/>
              </w:rPr>
              <w:t>Створення сюжетних ролей персонажів</w:t>
            </w:r>
          </w:p>
        </w:tc>
        <w:tc>
          <w:tcPr>
            <w:tcW w:w="6691" w:type="dxa"/>
            <w:vAlign w:val="center"/>
          </w:tcPr>
          <w:p w:rsidR="0017205E" w:rsidRPr="00C90970" w:rsidRDefault="0017205E" w:rsidP="00C90970">
            <w:pPr>
              <w:autoSpaceDE w:val="0"/>
              <w:autoSpaceDN w:val="0"/>
              <w:adjustRightInd w:val="0"/>
              <w:spacing w:after="0" w:line="240" w:lineRule="auto"/>
              <w:rPr>
                <w:rFonts w:ascii="Times New Roman" w:hAnsi="Times New Roman"/>
                <w:color w:val="000000"/>
                <w:sz w:val="26"/>
                <w:szCs w:val="26"/>
              </w:rPr>
            </w:pPr>
            <w:r w:rsidRPr="00C90970">
              <w:rPr>
                <w:rFonts w:ascii="Times New Roman" w:hAnsi="Times New Roman"/>
                <w:color w:val="000000"/>
                <w:sz w:val="26"/>
                <w:szCs w:val="26"/>
              </w:rPr>
              <w:t>Відображення ролі персонажа у відеогрі.</w:t>
            </w:r>
          </w:p>
        </w:tc>
      </w:tr>
      <w:tr w:rsidR="0017205E" w:rsidRPr="00C90970" w:rsidTr="00C90970">
        <w:trPr>
          <w:trHeight w:val="109"/>
        </w:trPr>
        <w:tc>
          <w:tcPr>
            <w:tcW w:w="3051" w:type="dxa"/>
            <w:vAlign w:val="center"/>
          </w:tcPr>
          <w:p w:rsidR="0017205E" w:rsidRPr="00C90970" w:rsidRDefault="0017205E" w:rsidP="00C90970">
            <w:pPr>
              <w:autoSpaceDE w:val="0"/>
              <w:autoSpaceDN w:val="0"/>
              <w:adjustRightInd w:val="0"/>
              <w:spacing w:after="0" w:line="240" w:lineRule="auto"/>
              <w:rPr>
                <w:rFonts w:ascii="Times New Roman" w:hAnsi="Times New Roman"/>
                <w:color w:val="000000"/>
                <w:sz w:val="26"/>
                <w:szCs w:val="26"/>
              </w:rPr>
            </w:pPr>
            <w:r w:rsidRPr="00C90970">
              <w:rPr>
                <w:rFonts w:ascii="Times New Roman" w:hAnsi="Times New Roman"/>
                <w:color w:val="000000"/>
                <w:sz w:val="26"/>
                <w:szCs w:val="26"/>
              </w:rPr>
              <w:t>Проектування здібностей та особливостей персонажів</w:t>
            </w:r>
          </w:p>
        </w:tc>
        <w:tc>
          <w:tcPr>
            <w:tcW w:w="6691" w:type="dxa"/>
            <w:vAlign w:val="center"/>
          </w:tcPr>
          <w:p w:rsidR="0017205E" w:rsidRPr="00C90970" w:rsidRDefault="0017205E" w:rsidP="00C90970">
            <w:pPr>
              <w:autoSpaceDE w:val="0"/>
              <w:autoSpaceDN w:val="0"/>
              <w:adjustRightInd w:val="0"/>
              <w:spacing w:after="0" w:line="240" w:lineRule="auto"/>
              <w:rPr>
                <w:rFonts w:ascii="Times New Roman" w:hAnsi="Times New Roman"/>
                <w:color w:val="000000"/>
                <w:sz w:val="26"/>
                <w:szCs w:val="26"/>
              </w:rPr>
            </w:pPr>
            <w:r w:rsidRPr="00C90970">
              <w:rPr>
                <w:rFonts w:ascii="Times New Roman" w:hAnsi="Times New Roman"/>
                <w:color w:val="000000"/>
                <w:sz w:val="26"/>
                <w:szCs w:val="26"/>
              </w:rPr>
              <w:t>Проектування особливостей та здібностей, що вирізняють персонажа від інших.</w:t>
            </w:r>
          </w:p>
        </w:tc>
      </w:tr>
      <w:tr w:rsidR="0017205E" w:rsidRPr="00C90970" w:rsidTr="00C90970">
        <w:trPr>
          <w:trHeight w:val="109"/>
        </w:trPr>
        <w:tc>
          <w:tcPr>
            <w:tcW w:w="3051" w:type="dxa"/>
            <w:vAlign w:val="center"/>
          </w:tcPr>
          <w:p w:rsidR="0017205E" w:rsidRPr="00C90970" w:rsidRDefault="0017205E" w:rsidP="00C90970">
            <w:pPr>
              <w:autoSpaceDE w:val="0"/>
              <w:autoSpaceDN w:val="0"/>
              <w:adjustRightInd w:val="0"/>
              <w:spacing w:after="0" w:line="240" w:lineRule="auto"/>
              <w:rPr>
                <w:rFonts w:ascii="Times New Roman" w:hAnsi="Times New Roman"/>
                <w:color w:val="000000"/>
                <w:sz w:val="26"/>
                <w:szCs w:val="26"/>
              </w:rPr>
            </w:pPr>
            <w:r w:rsidRPr="00C90970">
              <w:rPr>
                <w:rFonts w:ascii="Times New Roman" w:hAnsi="Times New Roman"/>
                <w:color w:val="000000"/>
                <w:sz w:val="26"/>
                <w:szCs w:val="26"/>
              </w:rPr>
              <w:t>Створення моделі поведінки персонажів</w:t>
            </w:r>
          </w:p>
        </w:tc>
        <w:tc>
          <w:tcPr>
            <w:tcW w:w="6691" w:type="dxa"/>
            <w:vAlign w:val="center"/>
          </w:tcPr>
          <w:p w:rsidR="0017205E" w:rsidRPr="00C90970" w:rsidRDefault="0017205E" w:rsidP="00C90970">
            <w:pPr>
              <w:autoSpaceDE w:val="0"/>
              <w:autoSpaceDN w:val="0"/>
              <w:adjustRightInd w:val="0"/>
              <w:spacing w:after="0" w:line="240" w:lineRule="auto"/>
              <w:rPr>
                <w:rFonts w:ascii="Times New Roman" w:hAnsi="Times New Roman"/>
                <w:color w:val="000000"/>
                <w:sz w:val="26"/>
                <w:szCs w:val="26"/>
              </w:rPr>
            </w:pPr>
            <w:r w:rsidRPr="00C90970">
              <w:rPr>
                <w:rFonts w:ascii="Times New Roman" w:hAnsi="Times New Roman"/>
                <w:color w:val="000000"/>
                <w:sz w:val="26"/>
                <w:szCs w:val="26"/>
              </w:rPr>
              <w:t>Створення ігрового інтелекту, який відповідає за поведінку, реакцію на дії гравця та інших персонажів тощо.</w:t>
            </w:r>
          </w:p>
        </w:tc>
      </w:tr>
    </w:tbl>
    <w:p w:rsidR="00082D55" w:rsidRPr="009E6551" w:rsidRDefault="00082D55" w:rsidP="00ED1BEE">
      <w:pPr>
        <w:spacing w:after="0" w:line="360" w:lineRule="auto"/>
        <w:contextualSpacing/>
        <w:rPr>
          <w:rFonts w:ascii="Times New Roman" w:hAnsi="Times New Roman" w:cs="Times New Roman"/>
          <w:sz w:val="28"/>
          <w:szCs w:val="28"/>
        </w:rPr>
      </w:pPr>
    </w:p>
    <w:p w:rsidR="007752C1" w:rsidRPr="00ED1BEE" w:rsidRDefault="007752C1" w:rsidP="00C90970">
      <w:pPr>
        <w:autoSpaceDE w:val="0"/>
        <w:autoSpaceDN w:val="0"/>
        <w:adjustRightInd w:val="0"/>
        <w:spacing w:after="0" w:line="240" w:lineRule="auto"/>
        <w:jc w:val="center"/>
        <w:rPr>
          <w:rFonts w:ascii="Times New Roman" w:hAnsi="Times New Roman" w:cs="Times New Roman"/>
          <w:sz w:val="28"/>
          <w:szCs w:val="28"/>
        </w:rPr>
      </w:pPr>
      <w:r w:rsidRPr="0025134B">
        <w:rPr>
          <w:rFonts w:ascii="Times New Roman" w:hAnsi="Times New Roman"/>
          <w:color w:val="000000"/>
          <w:sz w:val="28"/>
          <w:szCs w:val="28"/>
        </w:rPr>
        <w:t>Таблиця</w:t>
      </w:r>
      <w:r w:rsidR="00C90970" w:rsidRPr="0025134B">
        <w:rPr>
          <w:rFonts w:ascii="Times New Roman" w:hAnsi="Times New Roman"/>
          <w:color w:val="000000"/>
          <w:sz w:val="28"/>
          <w:szCs w:val="28"/>
        </w:rPr>
        <w:t xml:space="preserve"> </w:t>
      </w:r>
      <w:r w:rsidRPr="0025134B">
        <w:rPr>
          <w:rFonts w:ascii="Times New Roman" w:hAnsi="Times New Roman"/>
          <w:color w:val="000000"/>
          <w:sz w:val="28"/>
          <w:szCs w:val="28"/>
        </w:rPr>
        <w:t>3.10</w:t>
      </w:r>
      <w:r w:rsidR="00C90970">
        <w:rPr>
          <w:rFonts w:ascii="Times New Roman" w:hAnsi="Times New Roman" w:cs="Times New Roman"/>
          <w:sz w:val="28"/>
          <w:szCs w:val="28"/>
        </w:rPr>
        <w:t>–</w:t>
      </w:r>
      <w:r w:rsidRPr="0025134B">
        <w:rPr>
          <w:rFonts w:ascii="Times New Roman" w:hAnsi="Times New Roman"/>
          <w:color w:val="000000"/>
          <w:sz w:val="28"/>
          <w:szCs w:val="28"/>
        </w:rPr>
        <w:t xml:space="preserve"> </w:t>
      </w:r>
      <w:r w:rsidR="0017205E" w:rsidRPr="009E6551">
        <w:rPr>
          <w:rFonts w:ascii="Times New Roman" w:hAnsi="Times New Roman"/>
          <w:color w:val="000000"/>
          <w:sz w:val="28"/>
          <w:szCs w:val="28"/>
        </w:rPr>
        <w:t xml:space="preserve">Глосарій стрілок </w:t>
      </w:r>
      <w:r w:rsidR="0017205E" w:rsidRPr="009E6551">
        <w:rPr>
          <w:rFonts w:ascii="Times New Roman" w:hAnsi="Times New Roman" w:cs="Times New Roman"/>
          <w:sz w:val="28"/>
          <w:szCs w:val="28"/>
        </w:rPr>
        <w:t>декомпозиції роботи «Створення дизайну персонажів»</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1"/>
        <w:gridCol w:w="6691"/>
      </w:tblGrid>
      <w:tr w:rsidR="0017205E" w:rsidRPr="00C90970" w:rsidTr="0025134B">
        <w:trPr>
          <w:trHeight w:val="107"/>
        </w:trPr>
        <w:tc>
          <w:tcPr>
            <w:tcW w:w="3051" w:type="dxa"/>
            <w:shd w:val="clear" w:color="auto" w:fill="DBE5F1"/>
            <w:vAlign w:val="center"/>
          </w:tcPr>
          <w:p w:rsidR="0017205E" w:rsidRPr="00C90970" w:rsidRDefault="0017205E" w:rsidP="00C90970">
            <w:pPr>
              <w:autoSpaceDE w:val="0"/>
              <w:autoSpaceDN w:val="0"/>
              <w:adjustRightInd w:val="0"/>
              <w:spacing w:after="0" w:line="240" w:lineRule="auto"/>
              <w:jc w:val="center"/>
              <w:rPr>
                <w:rFonts w:ascii="Times New Roman" w:hAnsi="Times New Roman"/>
                <w:color w:val="000000"/>
                <w:sz w:val="26"/>
                <w:szCs w:val="26"/>
              </w:rPr>
            </w:pPr>
            <w:r w:rsidRPr="00C90970">
              <w:rPr>
                <w:rFonts w:ascii="Times New Roman" w:hAnsi="Times New Roman"/>
                <w:b/>
                <w:bCs/>
                <w:color w:val="000000"/>
                <w:sz w:val="26"/>
                <w:szCs w:val="26"/>
              </w:rPr>
              <w:t>Назва стрілки</w:t>
            </w:r>
          </w:p>
        </w:tc>
        <w:tc>
          <w:tcPr>
            <w:tcW w:w="6691" w:type="dxa"/>
            <w:shd w:val="clear" w:color="auto" w:fill="DBE5F1"/>
            <w:vAlign w:val="center"/>
          </w:tcPr>
          <w:p w:rsidR="0017205E" w:rsidRPr="00C90970" w:rsidRDefault="0017205E" w:rsidP="00C90970">
            <w:pPr>
              <w:autoSpaceDE w:val="0"/>
              <w:autoSpaceDN w:val="0"/>
              <w:adjustRightInd w:val="0"/>
              <w:spacing w:after="0" w:line="240" w:lineRule="auto"/>
              <w:jc w:val="center"/>
              <w:rPr>
                <w:rFonts w:ascii="Times New Roman" w:hAnsi="Times New Roman"/>
                <w:color w:val="000000"/>
                <w:sz w:val="26"/>
                <w:szCs w:val="26"/>
              </w:rPr>
            </w:pPr>
            <w:r w:rsidRPr="00C90970">
              <w:rPr>
                <w:rFonts w:ascii="Times New Roman" w:hAnsi="Times New Roman"/>
                <w:b/>
                <w:bCs/>
                <w:color w:val="000000"/>
                <w:sz w:val="26"/>
                <w:szCs w:val="26"/>
              </w:rPr>
              <w:t>Опис стрілки</w:t>
            </w:r>
          </w:p>
        </w:tc>
      </w:tr>
      <w:tr w:rsidR="0017205E" w:rsidRPr="00C90970" w:rsidTr="00C90970">
        <w:trPr>
          <w:trHeight w:val="253"/>
        </w:trPr>
        <w:tc>
          <w:tcPr>
            <w:tcW w:w="3051" w:type="dxa"/>
            <w:vAlign w:val="center"/>
          </w:tcPr>
          <w:p w:rsidR="0017205E" w:rsidRPr="00C90970" w:rsidRDefault="0017205E" w:rsidP="00C90970">
            <w:pPr>
              <w:autoSpaceDE w:val="0"/>
              <w:autoSpaceDN w:val="0"/>
              <w:adjustRightInd w:val="0"/>
              <w:spacing w:after="0" w:line="240" w:lineRule="auto"/>
              <w:rPr>
                <w:rFonts w:ascii="Times New Roman" w:hAnsi="Times New Roman"/>
                <w:color w:val="000000"/>
                <w:sz w:val="26"/>
                <w:szCs w:val="26"/>
              </w:rPr>
            </w:pPr>
            <w:r w:rsidRPr="00C90970">
              <w:rPr>
                <w:rFonts w:ascii="Times New Roman" w:hAnsi="Times New Roman"/>
                <w:color w:val="000000"/>
                <w:sz w:val="26"/>
                <w:szCs w:val="26"/>
              </w:rPr>
              <w:t>Зовнішній вигляд персонажів</w:t>
            </w:r>
          </w:p>
        </w:tc>
        <w:tc>
          <w:tcPr>
            <w:tcW w:w="6691" w:type="dxa"/>
            <w:vAlign w:val="center"/>
          </w:tcPr>
          <w:p w:rsidR="0017205E" w:rsidRPr="00C90970" w:rsidRDefault="0017205E" w:rsidP="00C90970">
            <w:pPr>
              <w:autoSpaceDE w:val="0"/>
              <w:autoSpaceDN w:val="0"/>
              <w:adjustRightInd w:val="0"/>
              <w:spacing w:after="0" w:line="240" w:lineRule="auto"/>
              <w:rPr>
                <w:rFonts w:ascii="Times New Roman" w:hAnsi="Times New Roman"/>
                <w:color w:val="000000"/>
                <w:sz w:val="26"/>
                <w:szCs w:val="26"/>
              </w:rPr>
            </w:pPr>
            <w:r w:rsidRPr="00C90970">
              <w:rPr>
                <w:rFonts w:ascii="Times New Roman" w:hAnsi="Times New Roman"/>
                <w:color w:val="000000"/>
                <w:sz w:val="26"/>
                <w:szCs w:val="26"/>
              </w:rPr>
              <w:t>Візуальне зображення персонажів.</w:t>
            </w:r>
          </w:p>
        </w:tc>
      </w:tr>
      <w:tr w:rsidR="0017205E" w:rsidRPr="00C90970" w:rsidTr="00C90970">
        <w:trPr>
          <w:trHeight w:val="251"/>
        </w:trPr>
        <w:tc>
          <w:tcPr>
            <w:tcW w:w="3051" w:type="dxa"/>
            <w:vAlign w:val="center"/>
          </w:tcPr>
          <w:p w:rsidR="0017205E" w:rsidRPr="00C90970" w:rsidRDefault="0017205E" w:rsidP="00C90970">
            <w:pPr>
              <w:autoSpaceDE w:val="0"/>
              <w:autoSpaceDN w:val="0"/>
              <w:adjustRightInd w:val="0"/>
              <w:spacing w:after="0" w:line="240" w:lineRule="auto"/>
              <w:rPr>
                <w:rFonts w:ascii="Times New Roman" w:hAnsi="Times New Roman"/>
                <w:color w:val="000000"/>
                <w:sz w:val="26"/>
                <w:szCs w:val="26"/>
              </w:rPr>
            </w:pPr>
            <w:r w:rsidRPr="00C90970">
              <w:rPr>
                <w:rFonts w:ascii="Times New Roman" w:hAnsi="Times New Roman"/>
                <w:color w:val="000000"/>
                <w:sz w:val="26"/>
                <w:szCs w:val="26"/>
              </w:rPr>
              <w:t>Сюжетна роль персонажів</w:t>
            </w:r>
          </w:p>
        </w:tc>
        <w:tc>
          <w:tcPr>
            <w:tcW w:w="6691" w:type="dxa"/>
            <w:vAlign w:val="center"/>
          </w:tcPr>
          <w:p w:rsidR="0017205E" w:rsidRPr="00C90970" w:rsidRDefault="0017205E" w:rsidP="00C90970">
            <w:pPr>
              <w:autoSpaceDE w:val="0"/>
              <w:autoSpaceDN w:val="0"/>
              <w:adjustRightInd w:val="0"/>
              <w:spacing w:after="0" w:line="240" w:lineRule="auto"/>
              <w:rPr>
                <w:rFonts w:ascii="Times New Roman" w:hAnsi="Times New Roman"/>
                <w:color w:val="000000"/>
                <w:sz w:val="26"/>
                <w:szCs w:val="26"/>
              </w:rPr>
            </w:pPr>
            <w:r w:rsidRPr="00C90970">
              <w:rPr>
                <w:rFonts w:ascii="Times New Roman" w:hAnsi="Times New Roman"/>
                <w:color w:val="000000"/>
                <w:sz w:val="26"/>
                <w:szCs w:val="26"/>
              </w:rPr>
              <w:t>Місце персонажа всередині гри.</w:t>
            </w:r>
          </w:p>
        </w:tc>
      </w:tr>
      <w:tr w:rsidR="0017205E" w:rsidRPr="00C90970" w:rsidTr="00C90970">
        <w:trPr>
          <w:trHeight w:val="441"/>
        </w:trPr>
        <w:tc>
          <w:tcPr>
            <w:tcW w:w="3051" w:type="dxa"/>
            <w:vAlign w:val="center"/>
          </w:tcPr>
          <w:p w:rsidR="0017205E" w:rsidRPr="00C90970" w:rsidRDefault="0017205E" w:rsidP="00C90970">
            <w:pPr>
              <w:autoSpaceDE w:val="0"/>
              <w:autoSpaceDN w:val="0"/>
              <w:adjustRightInd w:val="0"/>
              <w:spacing w:after="0" w:line="240" w:lineRule="auto"/>
              <w:rPr>
                <w:rFonts w:ascii="Times New Roman" w:hAnsi="Times New Roman"/>
                <w:color w:val="000000"/>
                <w:sz w:val="26"/>
                <w:szCs w:val="26"/>
              </w:rPr>
            </w:pPr>
            <w:r w:rsidRPr="00C90970">
              <w:rPr>
                <w:rFonts w:ascii="Times New Roman" w:hAnsi="Times New Roman"/>
                <w:color w:val="000000"/>
                <w:sz w:val="26"/>
                <w:szCs w:val="26"/>
              </w:rPr>
              <w:t>Особливості персонажів</w:t>
            </w:r>
          </w:p>
        </w:tc>
        <w:tc>
          <w:tcPr>
            <w:tcW w:w="6691" w:type="dxa"/>
            <w:vAlign w:val="center"/>
          </w:tcPr>
          <w:p w:rsidR="0017205E" w:rsidRPr="00C90970" w:rsidRDefault="0017205E" w:rsidP="00C90970">
            <w:pPr>
              <w:autoSpaceDE w:val="0"/>
              <w:autoSpaceDN w:val="0"/>
              <w:adjustRightInd w:val="0"/>
              <w:spacing w:after="0" w:line="240" w:lineRule="auto"/>
              <w:rPr>
                <w:rFonts w:ascii="Times New Roman" w:hAnsi="Times New Roman"/>
                <w:color w:val="000000"/>
                <w:sz w:val="26"/>
                <w:szCs w:val="26"/>
              </w:rPr>
            </w:pPr>
            <w:r w:rsidRPr="00C90970">
              <w:rPr>
                <w:rFonts w:ascii="Times New Roman" w:hAnsi="Times New Roman"/>
                <w:color w:val="000000"/>
                <w:sz w:val="26"/>
                <w:szCs w:val="26"/>
              </w:rPr>
              <w:t>Здібності та особливості, що виділяють образ персонажа.</w:t>
            </w:r>
          </w:p>
        </w:tc>
      </w:tr>
    </w:tbl>
    <w:p w:rsidR="000A04BF" w:rsidRDefault="000A04BF" w:rsidP="00744663">
      <w:pPr>
        <w:spacing w:after="0" w:line="360" w:lineRule="auto"/>
        <w:contextualSpacing/>
        <w:jc w:val="both"/>
        <w:rPr>
          <w:rFonts w:ascii="Times New Roman" w:hAnsi="Times New Roman" w:cs="Times New Roman"/>
          <w:sz w:val="28"/>
          <w:szCs w:val="28"/>
        </w:rPr>
      </w:pPr>
    </w:p>
    <w:p w:rsidR="001C6C74" w:rsidRDefault="001C6C74" w:rsidP="00744663">
      <w:pPr>
        <w:spacing w:after="0" w:line="360" w:lineRule="auto"/>
        <w:contextualSpacing/>
        <w:jc w:val="both"/>
        <w:rPr>
          <w:rFonts w:ascii="Times New Roman" w:hAnsi="Times New Roman" w:cs="Times New Roman"/>
          <w:sz w:val="28"/>
          <w:szCs w:val="28"/>
        </w:rPr>
      </w:pPr>
    </w:p>
    <w:p w:rsidR="00342542" w:rsidRPr="008B12C1" w:rsidRDefault="001C6F78" w:rsidP="008B12C1">
      <w:pPr>
        <w:pStyle w:val="2"/>
        <w:spacing w:after="0"/>
        <w:ind w:left="0" w:firstLine="0"/>
        <w:jc w:val="center"/>
        <w:rPr>
          <w:b/>
          <w:bCs/>
          <w:lang w:val="ru-RU"/>
        </w:rPr>
      </w:pPr>
      <w:bookmarkStart w:id="48" w:name="_Toc75110759"/>
      <w:r>
        <w:rPr>
          <w:b/>
          <w:bCs/>
        </w:rPr>
        <w:t>3.7</w:t>
      </w:r>
      <w:r w:rsidR="000A04BF" w:rsidRPr="008F43AF">
        <w:rPr>
          <w:b/>
          <w:bCs/>
        </w:rPr>
        <w:t xml:space="preserve"> Декомпозиція роботи «Створення звукового дизайну»</w:t>
      </w:r>
      <w:r w:rsidR="008B12C1">
        <w:rPr>
          <w:b/>
          <w:bCs/>
        </w:rPr>
        <w:t xml:space="preserve"> у нотації </w:t>
      </w:r>
      <w:r w:rsidR="008B12C1">
        <w:rPr>
          <w:b/>
          <w:bCs/>
          <w:lang w:val="en-US"/>
        </w:rPr>
        <w:t>IDEF</w:t>
      </w:r>
      <w:r w:rsidR="008B12C1" w:rsidRPr="008B12C1">
        <w:rPr>
          <w:b/>
          <w:bCs/>
          <w:lang w:val="ru-RU"/>
        </w:rPr>
        <w:t>3</w:t>
      </w:r>
      <w:bookmarkEnd w:id="48"/>
    </w:p>
    <w:p w:rsidR="00B23CE2" w:rsidRDefault="00B23CE2" w:rsidP="00B23CE2">
      <w:pPr>
        <w:pStyle w:val="a0"/>
        <w:spacing w:after="0" w:line="360" w:lineRule="auto"/>
        <w:jc w:val="both"/>
        <w:rPr>
          <w:rFonts w:ascii="Times New Roman" w:hAnsi="Times New Roman" w:cs="Times New Roman"/>
          <w:sz w:val="28"/>
          <w:szCs w:val="28"/>
        </w:rPr>
      </w:pPr>
    </w:p>
    <w:p w:rsidR="00B23CE2" w:rsidRDefault="001C6C74" w:rsidP="00426077">
      <w:pPr>
        <w:pStyle w:val="a0"/>
        <w:spacing w:after="0" w:line="360" w:lineRule="auto"/>
        <w:ind w:left="0" w:firstLine="709"/>
        <w:jc w:val="both"/>
        <w:rPr>
          <w:rFonts w:ascii="Times New Roman" w:hAnsi="Times New Roman" w:cs="Times New Roman"/>
          <w:sz w:val="28"/>
          <w:szCs w:val="28"/>
        </w:rPr>
      </w:pPr>
      <w:r w:rsidRPr="00B23CE2">
        <w:rPr>
          <w:rFonts w:ascii="Times New Roman" w:hAnsi="Times New Roman" w:cs="Times New Roman"/>
          <w:sz w:val="28"/>
          <w:szCs w:val="28"/>
        </w:rPr>
        <w:t xml:space="preserve">Звуковий дизайн – Етап, </w:t>
      </w:r>
      <w:r w:rsidR="00426077">
        <w:rPr>
          <w:rFonts w:ascii="Times New Roman" w:hAnsi="Times New Roman" w:cs="Times New Roman"/>
          <w:sz w:val="28"/>
          <w:szCs w:val="28"/>
        </w:rPr>
        <w:t xml:space="preserve">який </w:t>
      </w:r>
      <w:r w:rsidRPr="00B23CE2">
        <w:rPr>
          <w:rFonts w:ascii="Times New Roman" w:hAnsi="Times New Roman" w:cs="Times New Roman"/>
          <w:sz w:val="28"/>
          <w:szCs w:val="28"/>
        </w:rPr>
        <w:t>тісно пов’язаний з ефектом імерсивності. Саме на цьому етапі встановлюється звучання всь</w:t>
      </w:r>
      <w:r w:rsidR="00B23CE2">
        <w:rPr>
          <w:rFonts w:ascii="Times New Roman" w:hAnsi="Times New Roman" w:cs="Times New Roman"/>
          <w:sz w:val="28"/>
          <w:szCs w:val="28"/>
        </w:rPr>
        <w:t xml:space="preserve">ого візуального наповнення гри. </w:t>
      </w:r>
      <w:r w:rsidRPr="00B23CE2">
        <w:rPr>
          <w:rFonts w:ascii="Times New Roman" w:hAnsi="Times New Roman" w:cs="Times New Roman"/>
          <w:sz w:val="28"/>
          <w:szCs w:val="28"/>
        </w:rPr>
        <w:t xml:space="preserve">Процес </w:t>
      </w:r>
      <w:r w:rsidR="00B23CE2">
        <w:rPr>
          <w:rFonts w:ascii="Times New Roman" w:hAnsi="Times New Roman" w:cs="Times New Roman"/>
          <w:sz w:val="28"/>
          <w:szCs w:val="28"/>
        </w:rPr>
        <w:t>складається з чотирьох етапів:</w:t>
      </w:r>
    </w:p>
    <w:p w:rsidR="001C6C74" w:rsidRPr="00B23CE2" w:rsidRDefault="001C6C74" w:rsidP="00B23CE2">
      <w:pPr>
        <w:pStyle w:val="a0"/>
        <w:numPr>
          <w:ilvl w:val="0"/>
          <w:numId w:val="34"/>
        </w:numPr>
        <w:spacing w:after="0" w:line="360" w:lineRule="auto"/>
        <w:jc w:val="both"/>
        <w:rPr>
          <w:rFonts w:ascii="Times New Roman" w:hAnsi="Times New Roman" w:cs="Times New Roman"/>
          <w:sz w:val="28"/>
          <w:szCs w:val="28"/>
        </w:rPr>
      </w:pPr>
      <w:r w:rsidRPr="00B23CE2">
        <w:rPr>
          <w:rFonts w:ascii="Times New Roman" w:hAnsi="Times New Roman" w:cs="Times New Roman"/>
          <w:sz w:val="28"/>
          <w:szCs w:val="28"/>
        </w:rPr>
        <w:t>Створення ігрової музики;</w:t>
      </w:r>
    </w:p>
    <w:p w:rsidR="001C6C74" w:rsidRPr="00B23CE2" w:rsidRDefault="001C6C74" w:rsidP="00B23CE2">
      <w:pPr>
        <w:pStyle w:val="a0"/>
        <w:numPr>
          <w:ilvl w:val="0"/>
          <w:numId w:val="33"/>
        </w:numPr>
        <w:spacing w:after="0" w:line="360" w:lineRule="auto"/>
        <w:jc w:val="both"/>
        <w:rPr>
          <w:rFonts w:ascii="Times New Roman" w:hAnsi="Times New Roman" w:cs="Times New Roman"/>
          <w:sz w:val="28"/>
          <w:szCs w:val="28"/>
        </w:rPr>
      </w:pPr>
      <w:r w:rsidRPr="00B23CE2">
        <w:rPr>
          <w:rFonts w:ascii="Times New Roman" w:hAnsi="Times New Roman" w:cs="Times New Roman"/>
          <w:sz w:val="28"/>
          <w:szCs w:val="28"/>
        </w:rPr>
        <w:t>Створення звуків оточуючого середовища;</w:t>
      </w:r>
    </w:p>
    <w:p w:rsidR="001C6C74" w:rsidRPr="00B23CE2" w:rsidRDefault="001C6C74" w:rsidP="00B23CE2">
      <w:pPr>
        <w:pStyle w:val="a0"/>
        <w:numPr>
          <w:ilvl w:val="0"/>
          <w:numId w:val="33"/>
        </w:numPr>
        <w:spacing w:after="0" w:line="360" w:lineRule="auto"/>
        <w:jc w:val="both"/>
        <w:rPr>
          <w:rFonts w:ascii="Times New Roman" w:hAnsi="Times New Roman" w:cs="Times New Roman"/>
          <w:sz w:val="28"/>
          <w:szCs w:val="28"/>
        </w:rPr>
      </w:pPr>
      <w:r w:rsidRPr="00B23CE2">
        <w:rPr>
          <w:rFonts w:ascii="Times New Roman" w:hAnsi="Times New Roman" w:cs="Times New Roman"/>
          <w:sz w:val="28"/>
          <w:szCs w:val="28"/>
        </w:rPr>
        <w:t>Створення звуків від пре</w:t>
      </w:r>
      <w:r w:rsidR="00B23CE2">
        <w:rPr>
          <w:rFonts w:ascii="Times New Roman" w:hAnsi="Times New Roman" w:cs="Times New Roman"/>
          <w:sz w:val="28"/>
          <w:szCs w:val="28"/>
        </w:rPr>
        <w:t>д</w:t>
      </w:r>
      <w:r w:rsidRPr="00B23CE2">
        <w:rPr>
          <w:rFonts w:ascii="Times New Roman" w:hAnsi="Times New Roman" w:cs="Times New Roman"/>
          <w:sz w:val="28"/>
          <w:szCs w:val="28"/>
        </w:rPr>
        <w:t>метів та явищ;</w:t>
      </w:r>
    </w:p>
    <w:p w:rsidR="00F077A0" w:rsidRPr="00B23CE2" w:rsidRDefault="00426077" w:rsidP="00B23CE2">
      <w:pPr>
        <w:pStyle w:val="a0"/>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Створення звуків персонажів</w:t>
      </w:r>
      <w:r w:rsidR="00F077A0" w:rsidRPr="00B23CE2">
        <w:rPr>
          <w:rFonts w:ascii="Times New Roman" w:hAnsi="Times New Roman" w:cs="Times New Roman"/>
          <w:sz w:val="28"/>
          <w:szCs w:val="28"/>
        </w:rPr>
        <w:t>.</w:t>
      </w:r>
    </w:p>
    <w:p w:rsidR="00B23CE2" w:rsidRDefault="00B23CE2" w:rsidP="00426077">
      <w:pPr>
        <w:pStyle w:val="a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Створення ігрової музики – Створення музики, що звучить під час проходження гри, та може змінюватися в залежності від дій гравця.</w:t>
      </w:r>
    </w:p>
    <w:p w:rsidR="00B23CE2" w:rsidRDefault="00B23CE2" w:rsidP="00426077">
      <w:pPr>
        <w:pStyle w:val="a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Створення звуків оточуючого середовища – Створення звуків, характерних для певного ігрового рівня чи його фрагменту.</w:t>
      </w:r>
    </w:p>
    <w:p w:rsidR="00B23CE2" w:rsidRDefault="00B23CE2" w:rsidP="00426077">
      <w:pPr>
        <w:pStyle w:val="a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Звуки від предметів та явищ – Звуки, прив’язані до певних предметів та їх використання.</w:t>
      </w:r>
    </w:p>
    <w:p w:rsidR="00B23CE2" w:rsidRDefault="00B23CE2" w:rsidP="00426077">
      <w:pPr>
        <w:pStyle w:val="a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Звуки персонажів – звукова складова усіх неігрових персонажів. Супровід їхніх дій записами</w:t>
      </w:r>
      <w:r w:rsidR="004E6677">
        <w:rPr>
          <w:rFonts w:ascii="Times New Roman" w:hAnsi="Times New Roman" w:cs="Times New Roman"/>
          <w:sz w:val="28"/>
          <w:szCs w:val="28"/>
        </w:rPr>
        <w:t>.</w:t>
      </w:r>
    </w:p>
    <w:p w:rsidR="00A15660" w:rsidRPr="00A15660" w:rsidRDefault="00A15660" w:rsidP="00426077">
      <w:pPr>
        <w:pStyle w:val="a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Виконання усіх робіт розпочинається на перехресті типу «Асинхронне І» </w:t>
      </w:r>
      <w:r w:rsidRPr="00426077">
        <w:rPr>
          <w:rFonts w:ascii="Times New Roman" w:hAnsi="Times New Roman" w:cs="Times New Roman"/>
          <w:sz w:val="28"/>
          <w:szCs w:val="28"/>
        </w:rPr>
        <w:t>J</w:t>
      </w:r>
      <w:r w:rsidRPr="00A15660">
        <w:rPr>
          <w:rFonts w:ascii="Times New Roman" w:hAnsi="Times New Roman" w:cs="Times New Roman"/>
          <w:sz w:val="28"/>
          <w:szCs w:val="28"/>
        </w:rPr>
        <w:t xml:space="preserve">34, та завершується на перехресті </w:t>
      </w:r>
      <w:r>
        <w:rPr>
          <w:rFonts w:ascii="Times New Roman" w:hAnsi="Times New Roman" w:cs="Times New Roman"/>
          <w:sz w:val="28"/>
          <w:szCs w:val="28"/>
        </w:rPr>
        <w:t xml:space="preserve">типу «Асинхронне І» </w:t>
      </w:r>
      <w:r w:rsidRPr="00426077">
        <w:rPr>
          <w:rFonts w:ascii="Times New Roman" w:hAnsi="Times New Roman" w:cs="Times New Roman"/>
          <w:sz w:val="28"/>
          <w:szCs w:val="28"/>
        </w:rPr>
        <w:t>J</w:t>
      </w:r>
      <w:r>
        <w:rPr>
          <w:rFonts w:ascii="Times New Roman" w:hAnsi="Times New Roman" w:cs="Times New Roman"/>
          <w:sz w:val="28"/>
          <w:szCs w:val="28"/>
        </w:rPr>
        <w:t>35.</w:t>
      </w:r>
    </w:p>
    <w:p w:rsidR="00342542" w:rsidRDefault="004E6677" w:rsidP="00426077">
      <w:pPr>
        <w:pStyle w:val="a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рисунку 3.7. зображено </w:t>
      </w:r>
      <w:r w:rsidR="00DC25A4">
        <w:rPr>
          <w:rFonts w:ascii="Times New Roman" w:hAnsi="Times New Roman" w:cs="Times New Roman"/>
          <w:sz w:val="28"/>
          <w:szCs w:val="28"/>
        </w:rPr>
        <w:t xml:space="preserve">декомпозицію </w:t>
      </w:r>
      <w:r>
        <w:rPr>
          <w:rFonts w:ascii="Times New Roman" w:hAnsi="Times New Roman" w:cs="Times New Roman"/>
          <w:sz w:val="28"/>
          <w:szCs w:val="28"/>
        </w:rPr>
        <w:t>процес</w:t>
      </w:r>
      <w:r w:rsidR="006E754C">
        <w:rPr>
          <w:rFonts w:ascii="Times New Roman" w:hAnsi="Times New Roman" w:cs="Times New Roman"/>
          <w:sz w:val="28"/>
          <w:szCs w:val="28"/>
        </w:rPr>
        <w:t>у</w:t>
      </w:r>
      <w:r>
        <w:rPr>
          <w:rFonts w:ascii="Times New Roman" w:hAnsi="Times New Roman" w:cs="Times New Roman"/>
          <w:sz w:val="28"/>
          <w:szCs w:val="28"/>
        </w:rPr>
        <w:t xml:space="preserve"> </w:t>
      </w:r>
      <w:r w:rsidR="00082D55">
        <w:rPr>
          <w:rFonts w:ascii="Times New Roman" w:hAnsi="Times New Roman" w:cs="Times New Roman"/>
          <w:sz w:val="28"/>
          <w:szCs w:val="28"/>
        </w:rPr>
        <w:t>створення ігрового процесу гри</w:t>
      </w:r>
      <w:r w:rsidR="00DC25A4" w:rsidRPr="00426077">
        <w:rPr>
          <w:rFonts w:ascii="Times New Roman" w:hAnsi="Times New Roman" w:cs="Times New Roman"/>
          <w:sz w:val="28"/>
          <w:szCs w:val="28"/>
        </w:rPr>
        <w:t xml:space="preserve"> у нотації IDEF3</w:t>
      </w:r>
      <w:r>
        <w:rPr>
          <w:rFonts w:ascii="Times New Roman" w:hAnsi="Times New Roman" w:cs="Times New Roman"/>
          <w:sz w:val="28"/>
          <w:szCs w:val="28"/>
        </w:rPr>
        <w:t>, на таблицях 3.1 та 3.12 – Глосарії робіт і стрілок.</w:t>
      </w:r>
    </w:p>
    <w:p w:rsidR="00426077" w:rsidRPr="00426077" w:rsidRDefault="00426077" w:rsidP="00426077">
      <w:pPr>
        <w:pStyle w:val="a0"/>
        <w:spacing w:after="0" w:line="360" w:lineRule="auto"/>
        <w:ind w:left="0" w:firstLine="709"/>
        <w:jc w:val="both"/>
        <w:rPr>
          <w:rFonts w:ascii="Times New Roman" w:hAnsi="Times New Roman" w:cs="Times New Roman"/>
          <w:sz w:val="28"/>
          <w:szCs w:val="28"/>
        </w:rPr>
      </w:pPr>
    </w:p>
    <w:p w:rsidR="005E0045" w:rsidRDefault="00942529" w:rsidP="00CC031B">
      <w:pPr>
        <w:spacing w:after="0" w:line="360" w:lineRule="auto"/>
        <w:contextualSpacing/>
        <w:jc w:val="center"/>
        <w:rPr>
          <w:rFonts w:ascii="Times New Roman" w:hAnsi="Times New Roman" w:cs="Times New Roman"/>
          <w:sz w:val="28"/>
          <w:szCs w:val="28"/>
        </w:rPr>
      </w:pPr>
      <w:r>
        <w:rPr>
          <w:noProof/>
          <w:lang w:val="ru-RU" w:eastAsia="ru-RU"/>
        </w:rPr>
        <w:drawing>
          <wp:inline distT="0" distB="0" distL="0" distR="0">
            <wp:extent cx="6124575" cy="4248150"/>
            <wp:effectExtent l="19050" t="0" r="9525"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cstate="print"/>
                    <a:srcRect/>
                    <a:stretch>
                      <a:fillRect/>
                    </a:stretch>
                  </pic:blipFill>
                  <pic:spPr bwMode="auto">
                    <a:xfrm>
                      <a:off x="0" y="0"/>
                      <a:ext cx="6124575" cy="4248150"/>
                    </a:xfrm>
                    <a:prstGeom prst="rect">
                      <a:avLst/>
                    </a:prstGeom>
                    <a:noFill/>
                    <a:ln w="9525">
                      <a:noFill/>
                      <a:miter lim="800000"/>
                      <a:headEnd/>
                      <a:tailEnd/>
                    </a:ln>
                  </pic:spPr>
                </pic:pic>
              </a:graphicData>
            </a:graphic>
          </wp:inline>
        </w:drawing>
      </w:r>
    </w:p>
    <w:p w:rsidR="00CC031B" w:rsidRDefault="006B6D67" w:rsidP="00CC031B">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3.7</w:t>
      </w:r>
      <w:r w:rsidR="00CC031B">
        <w:rPr>
          <w:rFonts w:ascii="Times New Roman" w:hAnsi="Times New Roman" w:cs="Times New Roman"/>
          <w:sz w:val="28"/>
          <w:szCs w:val="28"/>
        </w:rPr>
        <w:t xml:space="preserve"> – Декомпозиція процесу «</w:t>
      </w:r>
      <w:r w:rsidR="009F4287" w:rsidRPr="009F4287">
        <w:rPr>
          <w:rFonts w:ascii="Times New Roman" w:hAnsi="Times New Roman" w:cs="Times New Roman"/>
          <w:sz w:val="28"/>
          <w:szCs w:val="28"/>
        </w:rPr>
        <w:t>Створення звукового дизайну</w:t>
      </w:r>
      <w:r w:rsidR="00730252">
        <w:rPr>
          <w:rFonts w:ascii="Times New Roman" w:hAnsi="Times New Roman" w:cs="Times New Roman"/>
          <w:sz w:val="28"/>
          <w:szCs w:val="28"/>
        </w:rPr>
        <w:t>» у нотації IDEF3</w:t>
      </w:r>
    </w:p>
    <w:p w:rsidR="001C6C74" w:rsidRDefault="001C6C74" w:rsidP="001C6C74">
      <w:pPr>
        <w:spacing w:after="0" w:line="360" w:lineRule="auto"/>
        <w:contextualSpacing/>
        <w:jc w:val="both"/>
        <w:rPr>
          <w:rFonts w:ascii="Times New Roman" w:hAnsi="Times New Roman" w:cs="Times New Roman"/>
          <w:sz w:val="28"/>
          <w:szCs w:val="28"/>
        </w:rPr>
      </w:pPr>
    </w:p>
    <w:p w:rsidR="00860F3B" w:rsidRDefault="00860F3B" w:rsidP="001C6C74">
      <w:pPr>
        <w:spacing w:after="0" w:line="360" w:lineRule="auto"/>
        <w:contextualSpacing/>
        <w:jc w:val="both"/>
        <w:rPr>
          <w:rFonts w:ascii="Times New Roman" w:hAnsi="Times New Roman" w:cs="Times New Roman"/>
          <w:sz w:val="28"/>
          <w:szCs w:val="28"/>
        </w:rPr>
      </w:pPr>
    </w:p>
    <w:p w:rsidR="00860F3B" w:rsidRDefault="00860F3B" w:rsidP="001C6C74">
      <w:pPr>
        <w:spacing w:after="0" w:line="360" w:lineRule="auto"/>
        <w:contextualSpacing/>
        <w:jc w:val="both"/>
        <w:rPr>
          <w:rFonts w:ascii="Times New Roman" w:hAnsi="Times New Roman" w:cs="Times New Roman"/>
          <w:sz w:val="28"/>
          <w:szCs w:val="28"/>
        </w:rPr>
      </w:pPr>
    </w:p>
    <w:p w:rsidR="00860F3B" w:rsidRDefault="00860F3B" w:rsidP="001C6C74">
      <w:pPr>
        <w:spacing w:after="0" w:line="360" w:lineRule="auto"/>
        <w:contextualSpacing/>
        <w:jc w:val="both"/>
        <w:rPr>
          <w:rFonts w:ascii="Times New Roman" w:hAnsi="Times New Roman" w:cs="Times New Roman"/>
          <w:sz w:val="28"/>
          <w:szCs w:val="28"/>
        </w:rPr>
      </w:pPr>
    </w:p>
    <w:p w:rsidR="00860F3B" w:rsidRPr="001C6C74" w:rsidRDefault="00860F3B" w:rsidP="001C6C74">
      <w:pPr>
        <w:spacing w:after="0" w:line="360" w:lineRule="auto"/>
        <w:contextualSpacing/>
        <w:jc w:val="both"/>
        <w:rPr>
          <w:rFonts w:ascii="Times New Roman" w:hAnsi="Times New Roman" w:cs="Times New Roman"/>
          <w:sz w:val="28"/>
          <w:szCs w:val="28"/>
        </w:rPr>
      </w:pPr>
    </w:p>
    <w:p w:rsidR="00CC031B" w:rsidRDefault="007752C1" w:rsidP="00C90970">
      <w:pPr>
        <w:spacing w:after="0" w:line="240" w:lineRule="auto"/>
        <w:contextualSpacing/>
        <w:jc w:val="center"/>
        <w:rPr>
          <w:rFonts w:ascii="Times New Roman" w:hAnsi="Times New Roman" w:cs="Times New Roman"/>
          <w:sz w:val="28"/>
          <w:szCs w:val="28"/>
        </w:rPr>
      </w:pPr>
      <w:r w:rsidRPr="0025134B">
        <w:rPr>
          <w:rFonts w:ascii="Times New Roman" w:hAnsi="Times New Roman"/>
          <w:color w:val="000000"/>
          <w:sz w:val="28"/>
          <w:szCs w:val="28"/>
        </w:rPr>
        <w:lastRenderedPageBreak/>
        <w:t>Таблиця</w:t>
      </w:r>
      <w:r w:rsidR="00C90970" w:rsidRPr="0025134B">
        <w:rPr>
          <w:rFonts w:ascii="Times New Roman" w:hAnsi="Times New Roman"/>
          <w:color w:val="000000"/>
          <w:sz w:val="28"/>
          <w:szCs w:val="28"/>
        </w:rPr>
        <w:t xml:space="preserve"> </w:t>
      </w:r>
      <w:r w:rsidRPr="0025134B">
        <w:rPr>
          <w:rFonts w:ascii="Times New Roman" w:hAnsi="Times New Roman"/>
          <w:color w:val="000000"/>
          <w:sz w:val="28"/>
          <w:szCs w:val="28"/>
        </w:rPr>
        <w:t>3.11</w:t>
      </w:r>
      <w:r w:rsidR="00C90970">
        <w:rPr>
          <w:rFonts w:ascii="Times New Roman" w:hAnsi="Times New Roman" w:cs="Times New Roman"/>
          <w:sz w:val="28"/>
          <w:szCs w:val="28"/>
        </w:rPr>
        <w:t>–</w:t>
      </w:r>
      <w:r w:rsidRPr="0025134B">
        <w:rPr>
          <w:rFonts w:ascii="Times New Roman" w:hAnsi="Times New Roman"/>
          <w:color w:val="000000"/>
          <w:sz w:val="28"/>
          <w:szCs w:val="28"/>
        </w:rPr>
        <w:t xml:space="preserve"> </w:t>
      </w:r>
      <w:r w:rsidR="00CC031B">
        <w:rPr>
          <w:rFonts w:ascii="Times New Roman" w:hAnsi="Times New Roman" w:cs="Times New Roman"/>
          <w:sz w:val="28"/>
          <w:szCs w:val="28"/>
        </w:rPr>
        <w:t>Глосарій дій декомпозиції роботи «</w:t>
      </w:r>
      <w:r w:rsidR="009F4287" w:rsidRPr="009F4287">
        <w:rPr>
          <w:rFonts w:ascii="Times New Roman" w:hAnsi="Times New Roman" w:cs="Times New Roman"/>
          <w:sz w:val="28"/>
          <w:szCs w:val="28"/>
        </w:rPr>
        <w:t>Створення звукового дизайну</w:t>
      </w:r>
      <w:r w:rsidR="00CC031B">
        <w:rPr>
          <w:rFonts w:ascii="Times New Roman" w:hAnsi="Times New Roman" w:cs="Times New Roman"/>
          <w:sz w:val="28"/>
          <w:szCs w:val="28"/>
        </w:rPr>
        <w:t>»</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3"/>
        <w:gridCol w:w="6549"/>
      </w:tblGrid>
      <w:tr w:rsidR="00CC031B" w:rsidRPr="006F70AF" w:rsidTr="0025134B">
        <w:trPr>
          <w:trHeight w:val="430"/>
        </w:trPr>
        <w:tc>
          <w:tcPr>
            <w:tcW w:w="3193" w:type="dxa"/>
            <w:shd w:val="clear" w:color="auto" w:fill="DBE5F1"/>
            <w:vAlign w:val="center"/>
          </w:tcPr>
          <w:p w:rsidR="00CC031B" w:rsidRPr="0025134B" w:rsidRDefault="00CC031B" w:rsidP="00C90970">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Назва роботи</w:t>
            </w:r>
          </w:p>
        </w:tc>
        <w:tc>
          <w:tcPr>
            <w:tcW w:w="6549" w:type="dxa"/>
            <w:shd w:val="clear" w:color="auto" w:fill="DBE5F1"/>
            <w:vAlign w:val="center"/>
          </w:tcPr>
          <w:p w:rsidR="00CC031B" w:rsidRPr="0025134B" w:rsidRDefault="00CC031B" w:rsidP="00C90970">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Опис роботи</w:t>
            </w:r>
          </w:p>
        </w:tc>
      </w:tr>
      <w:tr w:rsidR="00CC031B" w:rsidRPr="006F70AF" w:rsidTr="00C90970">
        <w:trPr>
          <w:trHeight w:val="253"/>
        </w:trPr>
        <w:tc>
          <w:tcPr>
            <w:tcW w:w="3193" w:type="dxa"/>
            <w:vAlign w:val="center"/>
          </w:tcPr>
          <w:p w:rsidR="00CC031B" w:rsidRPr="0025134B" w:rsidRDefault="003B7D8E"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ігрової музики</w:t>
            </w:r>
          </w:p>
        </w:tc>
        <w:tc>
          <w:tcPr>
            <w:tcW w:w="6549" w:type="dxa"/>
            <w:vAlign w:val="center"/>
          </w:tcPr>
          <w:p w:rsidR="00CC031B" w:rsidRPr="0025134B" w:rsidRDefault="003B7D8E"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Написання музикальних треків за допомогою програмних засобів і музичних інструментів.</w:t>
            </w:r>
          </w:p>
        </w:tc>
      </w:tr>
      <w:tr w:rsidR="00CC031B" w:rsidRPr="006F70AF" w:rsidTr="00C90970">
        <w:trPr>
          <w:trHeight w:val="251"/>
        </w:trPr>
        <w:tc>
          <w:tcPr>
            <w:tcW w:w="3193" w:type="dxa"/>
            <w:vAlign w:val="center"/>
          </w:tcPr>
          <w:p w:rsidR="00CC031B" w:rsidRPr="0025134B" w:rsidRDefault="003B7D8E"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звуків оточуючого середовища</w:t>
            </w:r>
          </w:p>
        </w:tc>
        <w:tc>
          <w:tcPr>
            <w:tcW w:w="6549" w:type="dxa"/>
            <w:vAlign w:val="center"/>
          </w:tcPr>
          <w:p w:rsidR="00CC031B" w:rsidRPr="0025134B" w:rsidRDefault="003B7D8E"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Створення звуків, відповідних оточенню гравця на рівнях за допомогою </w:t>
            </w:r>
            <w:r w:rsidR="00C90970" w:rsidRPr="0025134B">
              <w:rPr>
                <w:rFonts w:ascii="Times New Roman" w:hAnsi="Times New Roman"/>
                <w:color w:val="000000"/>
                <w:sz w:val="26"/>
                <w:szCs w:val="26"/>
              </w:rPr>
              <w:t>програмних</w:t>
            </w:r>
            <w:r w:rsidRPr="0025134B">
              <w:rPr>
                <w:rFonts w:ascii="Times New Roman" w:hAnsi="Times New Roman"/>
                <w:color w:val="000000"/>
                <w:sz w:val="26"/>
                <w:szCs w:val="26"/>
              </w:rPr>
              <w:t xml:space="preserve"> засобів.</w:t>
            </w:r>
          </w:p>
        </w:tc>
      </w:tr>
      <w:tr w:rsidR="00CC031B" w:rsidRPr="006F70AF" w:rsidTr="00C90970">
        <w:trPr>
          <w:trHeight w:val="109"/>
        </w:trPr>
        <w:tc>
          <w:tcPr>
            <w:tcW w:w="3193" w:type="dxa"/>
            <w:vAlign w:val="center"/>
          </w:tcPr>
          <w:p w:rsidR="00CC031B" w:rsidRPr="0025134B" w:rsidRDefault="003B7D8E"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звуків від предметів та явищ</w:t>
            </w:r>
          </w:p>
        </w:tc>
        <w:tc>
          <w:tcPr>
            <w:tcW w:w="6549" w:type="dxa"/>
            <w:vAlign w:val="center"/>
          </w:tcPr>
          <w:p w:rsidR="00CC031B" w:rsidRPr="0025134B" w:rsidRDefault="003B7D8E"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звуків, прив’язаних до певних предметів або явищ у відеогрі.</w:t>
            </w:r>
          </w:p>
        </w:tc>
      </w:tr>
      <w:tr w:rsidR="00CC031B" w:rsidRPr="006F70AF" w:rsidTr="0045675B">
        <w:trPr>
          <w:trHeight w:val="58"/>
        </w:trPr>
        <w:tc>
          <w:tcPr>
            <w:tcW w:w="3193" w:type="dxa"/>
            <w:vAlign w:val="center"/>
          </w:tcPr>
          <w:p w:rsidR="00CC031B" w:rsidRPr="0025134B" w:rsidRDefault="003B7D8E"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звуків персонажів</w:t>
            </w:r>
          </w:p>
        </w:tc>
        <w:tc>
          <w:tcPr>
            <w:tcW w:w="6549" w:type="dxa"/>
            <w:vAlign w:val="center"/>
          </w:tcPr>
          <w:p w:rsidR="00CC031B" w:rsidRPr="0025134B" w:rsidRDefault="003B7D8E"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звуків, що відносяться до персонажів гри.</w:t>
            </w:r>
          </w:p>
        </w:tc>
      </w:tr>
    </w:tbl>
    <w:p w:rsidR="0045675B" w:rsidRPr="0025134B" w:rsidRDefault="0045675B" w:rsidP="00860F3B">
      <w:pPr>
        <w:autoSpaceDE w:val="0"/>
        <w:autoSpaceDN w:val="0"/>
        <w:adjustRightInd w:val="0"/>
        <w:spacing w:after="0" w:line="240" w:lineRule="auto"/>
        <w:rPr>
          <w:rFonts w:ascii="Times New Roman" w:hAnsi="Times New Roman"/>
          <w:color w:val="000000"/>
          <w:sz w:val="28"/>
          <w:szCs w:val="28"/>
        </w:rPr>
      </w:pPr>
    </w:p>
    <w:p w:rsidR="0045675B" w:rsidRPr="0025134B" w:rsidRDefault="0045675B" w:rsidP="00C90970">
      <w:pPr>
        <w:autoSpaceDE w:val="0"/>
        <w:autoSpaceDN w:val="0"/>
        <w:adjustRightInd w:val="0"/>
        <w:spacing w:after="0" w:line="240" w:lineRule="auto"/>
        <w:jc w:val="center"/>
        <w:rPr>
          <w:rFonts w:ascii="Times New Roman" w:hAnsi="Times New Roman"/>
          <w:color w:val="000000"/>
          <w:sz w:val="28"/>
          <w:szCs w:val="28"/>
        </w:rPr>
      </w:pPr>
    </w:p>
    <w:p w:rsidR="0045675B" w:rsidRPr="009A02DF" w:rsidRDefault="007752C1" w:rsidP="009A02DF">
      <w:pPr>
        <w:autoSpaceDE w:val="0"/>
        <w:autoSpaceDN w:val="0"/>
        <w:adjustRightInd w:val="0"/>
        <w:spacing w:after="0" w:line="240" w:lineRule="auto"/>
        <w:jc w:val="center"/>
        <w:rPr>
          <w:rFonts w:ascii="Times New Roman" w:hAnsi="Times New Roman" w:cs="Times New Roman"/>
          <w:sz w:val="28"/>
          <w:szCs w:val="28"/>
        </w:rPr>
      </w:pPr>
      <w:r w:rsidRPr="0025134B">
        <w:rPr>
          <w:rFonts w:ascii="Times New Roman" w:hAnsi="Times New Roman"/>
          <w:color w:val="000000"/>
          <w:sz w:val="28"/>
          <w:szCs w:val="28"/>
        </w:rPr>
        <w:t>Таблиця</w:t>
      </w:r>
      <w:r w:rsidR="00C90970" w:rsidRPr="0025134B">
        <w:rPr>
          <w:rFonts w:ascii="Times New Roman" w:hAnsi="Times New Roman"/>
          <w:color w:val="000000"/>
          <w:sz w:val="28"/>
          <w:szCs w:val="28"/>
        </w:rPr>
        <w:t xml:space="preserve"> </w:t>
      </w:r>
      <w:r w:rsidRPr="0025134B">
        <w:rPr>
          <w:rFonts w:ascii="Times New Roman" w:hAnsi="Times New Roman"/>
          <w:color w:val="000000"/>
          <w:sz w:val="28"/>
          <w:szCs w:val="28"/>
        </w:rPr>
        <w:t>3.12</w:t>
      </w:r>
      <w:r w:rsidR="00C90970" w:rsidRPr="0025134B">
        <w:rPr>
          <w:rFonts w:ascii="Times New Roman" w:hAnsi="Times New Roman"/>
          <w:color w:val="000000"/>
          <w:sz w:val="28"/>
          <w:szCs w:val="28"/>
        </w:rPr>
        <w:t xml:space="preserve"> </w:t>
      </w:r>
      <w:r w:rsidR="00C90970">
        <w:rPr>
          <w:rFonts w:ascii="Times New Roman" w:hAnsi="Times New Roman" w:cs="Times New Roman"/>
          <w:sz w:val="28"/>
          <w:szCs w:val="28"/>
        </w:rPr>
        <w:t xml:space="preserve">– </w:t>
      </w:r>
      <w:r w:rsidR="00CC031B" w:rsidRPr="0025134B">
        <w:rPr>
          <w:rFonts w:ascii="Times New Roman" w:hAnsi="Times New Roman"/>
          <w:color w:val="000000"/>
          <w:sz w:val="28"/>
          <w:szCs w:val="28"/>
        </w:rPr>
        <w:t xml:space="preserve">Глосарій стрілок </w:t>
      </w:r>
      <w:r w:rsidR="00CC031B">
        <w:rPr>
          <w:rFonts w:ascii="Times New Roman" w:hAnsi="Times New Roman" w:cs="Times New Roman"/>
          <w:sz w:val="28"/>
          <w:szCs w:val="28"/>
        </w:rPr>
        <w:t>декомпозиції роботи «</w:t>
      </w:r>
      <w:r w:rsidR="009F4287" w:rsidRPr="009F4287">
        <w:rPr>
          <w:rFonts w:ascii="Times New Roman" w:hAnsi="Times New Roman" w:cs="Times New Roman"/>
          <w:sz w:val="28"/>
          <w:szCs w:val="28"/>
        </w:rPr>
        <w:t>Створення звукового дизайну</w:t>
      </w:r>
      <w:r w:rsidR="009A02DF">
        <w:rPr>
          <w:rFonts w:ascii="Times New Roman" w:hAnsi="Times New Roman" w:cs="Times New Roman"/>
          <w:sz w:val="28"/>
          <w:szCs w:val="28"/>
        </w:rPr>
        <w:t>»</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0"/>
        <w:gridCol w:w="6832"/>
      </w:tblGrid>
      <w:tr w:rsidR="00CC031B" w:rsidRPr="006F70AF" w:rsidTr="0025134B">
        <w:trPr>
          <w:trHeight w:val="544"/>
        </w:trPr>
        <w:tc>
          <w:tcPr>
            <w:tcW w:w="2910" w:type="dxa"/>
            <w:shd w:val="clear" w:color="auto" w:fill="DBE5F1"/>
            <w:vAlign w:val="center"/>
          </w:tcPr>
          <w:p w:rsidR="00CC031B" w:rsidRPr="0025134B" w:rsidRDefault="00CC031B" w:rsidP="00C90970">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Назва стрілки</w:t>
            </w:r>
          </w:p>
        </w:tc>
        <w:tc>
          <w:tcPr>
            <w:tcW w:w="6832" w:type="dxa"/>
            <w:shd w:val="clear" w:color="auto" w:fill="DBE5F1"/>
            <w:vAlign w:val="center"/>
          </w:tcPr>
          <w:p w:rsidR="00CC031B" w:rsidRPr="0025134B" w:rsidRDefault="00CC031B" w:rsidP="00C90970">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Опис стрілки</w:t>
            </w:r>
          </w:p>
        </w:tc>
      </w:tr>
      <w:tr w:rsidR="00CC031B" w:rsidRPr="00F52CFD" w:rsidTr="00C90970">
        <w:trPr>
          <w:trHeight w:val="253"/>
        </w:trPr>
        <w:tc>
          <w:tcPr>
            <w:tcW w:w="2910" w:type="dxa"/>
            <w:vAlign w:val="center"/>
          </w:tcPr>
          <w:p w:rsidR="00CC031B" w:rsidRPr="0025134B" w:rsidRDefault="000C4BD8"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Ігрова музика</w:t>
            </w:r>
          </w:p>
        </w:tc>
        <w:tc>
          <w:tcPr>
            <w:tcW w:w="6832" w:type="dxa"/>
            <w:vAlign w:val="center"/>
          </w:tcPr>
          <w:p w:rsidR="00CC031B" w:rsidRPr="0025134B" w:rsidRDefault="000C4BD8"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Музикальні композиції або звукові треки, що звучать у процесі гри та змінюються в залежності ситуації.</w:t>
            </w:r>
          </w:p>
        </w:tc>
      </w:tr>
      <w:tr w:rsidR="00CC031B" w:rsidRPr="006F70AF" w:rsidTr="00C90970">
        <w:trPr>
          <w:trHeight w:val="251"/>
        </w:trPr>
        <w:tc>
          <w:tcPr>
            <w:tcW w:w="2910" w:type="dxa"/>
            <w:vAlign w:val="center"/>
          </w:tcPr>
          <w:p w:rsidR="00CC031B" w:rsidRPr="0025134B" w:rsidRDefault="000C4BD8"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Звуки оточуючого середовища</w:t>
            </w:r>
          </w:p>
        </w:tc>
        <w:tc>
          <w:tcPr>
            <w:tcW w:w="6832" w:type="dxa"/>
            <w:vAlign w:val="center"/>
          </w:tcPr>
          <w:p w:rsidR="00CC031B" w:rsidRPr="0025134B" w:rsidRDefault="000C4BD8"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Характерні для ігрового рівня звуки.</w:t>
            </w:r>
          </w:p>
        </w:tc>
      </w:tr>
      <w:tr w:rsidR="00CC031B" w:rsidRPr="006F70AF" w:rsidTr="00C90970">
        <w:trPr>
          <w:trHeight w:val="109"/>
        </w:trPr>
        <w:tc>
          <w:tcPr>
            <w:tcW w:w="2910" w:type="dxa"/>
            <w:vAlign w:val="center"/>
          </w:tcPr>
          <w:p w:rsidR="00CC031B" w:rsidRPr="0025134B" w:rsidRDefault="000C4BD8"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Звуки від предметів та явищ</w:t>
            </w:r>
          </w:p>
        </w:tc>
        <w:tc>
          <w:tcPr>
            <w:tcW w:w="6832" w:type="dxa"/>
            <w:vAlign w:val="center"/>
          </w:tcPr>
          <w:p w:rsidR="00CC031B" w:rsidRPr="0025134B" w:rsidRDefault="000C4BD8"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Звуки, які програються при взаємодії з предметами та </w:t>
            </w:r>
            <w:r w:rsidR="00C90970" w:rsidRPr="0025134B">
              <w:rPr>
                <w:rFonts w:ascii="Times New Roman" w:hAnsi="Times New Roman"/>
                <w:color w:val="000000"/>
                <w:sz w:val="26"/>
                <w:szCs w:val="26"/>
              </w:rPr>
              <w:t>близько</w:t>
            </w:r>
            <w:r w:rsidRPr="0025134B">
              <w:rPr>
                <w:rFonts w:ascii="Times New Roman" w:hAnsi="Times New Roman"/>
                <w:color w:val="000000"/>
                <w:sz w:val="26"/>
                <w:szCs w:val="26"/>
              </w:rPr>
              <w:t xml:space="preserve"> від певних явищ.</w:t>
            </w:r>
          </w:p>
        </w:tc>
      </w:tr>
      <w:tr w:rsidR="000C4BD8" w:rsidRPr="006F70AF" w:rsidTr="00C90970">
        <w:trPr>
          <w:trHeight w:val="109"/>
        </w:trPr>
        <w:tc>
          <w:tcPr>
            <w:tcW w:w="2910" w:type="dxa"/>
            <w:vAlign w:val="center"/>
          </w:tcPr>
          <w:p w:rsidR="000C4BD8" w:rsidRPr="0025134B" w:rsidRDefault="000C4BD8"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звуків персонажів</w:t>
            </w:r>
          </w:p>
        </w:tc>
        <w:tc>
          <w:tcPr>
            <w:tcW w:w="6832" w:type="dxa"/>
            <w:vAlign w:val="center"/>
          </w:tcPr>
          <w:p w:rsidR="000C4BD8" w:rsidRPr="0025134B" w:rsidRDefault="000C4BD8"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Звуки, що відносяться до персонажів гри та їхніх дій, поведінки та переміщення.</w:t>
            </w:r>
          </w:p>
        </w:tc>
      </w:tr>
    </w:tbl>
    <w:p w:rsidR="00CC031B" w:rsidRDefault="00CC031B" w:rsidP="00744663">
      <w:pPr>
        <w:spacing w:after="0" w:line="360" w:lineRule="auto"/>
        <w:contextualSpacing/>
        <w:jc w:val="both"/>
        <w:rPr>
          <w:rFonts w:ascii="Times New Roman" w:hAnsi="Times New Roman" w:cs="Times New Roman"/>
          <w:sz w:val="28"/>
          <w:szCs w:val="28"/>
        </w:rPr>
      </w:pPr>
    </w:p>
    <w:p w:rsidR="008F43AF" w:rsidRPr="004F09E0" w:rsidRDefault="001C6F78" w:rsidP="004F09E0">
      <w:pPr>
        <w:pStyle w:val="2"/>
        <w:spacing w:after="0"/>
        <w:ind w:left="0" w:firstLine="0"/>
        <w:jc w:val="center"/>
        <w:rPr>
          <w:b/>
          <w:bCs/>
          <w:lang w:val="ru-RU"/>
        </w:rPr>
      </w:pPr>
      <w:bookmarkStart w:id="49" w:name="_Toc75110760"/>
      <w:r>
        <w:rPr>
          <w:b/>
          <w:bCs/>
        </w:rPr>
        <w:t>3.8</w:t>
      </w:r>
      <w:r w:rsidR="008F43AF" w:rsidRPr="00791D96">
        <w:rPr>
          <w:b/>
          <w:bCs/>
        </w:rPr>
        <w:t xml:space="preserve"> Декомпозиція роботи «Створення ігрового процесу»</w:t>
      </w:r>
      <w:r w:rsidR="004F09E0">
        <w:rPr>
          <w:b/>
          <w:bCs/>
        </w:rPr>
        <w:t xml:space="preserve"> у нотації </w:t>
      </w:r>
      <w:r w:rsidR="004F09E0">
        <w:rPr>
          <w:b/>
          <w:bCs/>
          <w:lang w:val="en-US"/>
        </w:rPr>
        <w:t>DFD</w:t>
      </w:r>
      <w:bookmarkEnd w:id="49"/>
    </w:p>
    <w:p w:rsidR="004F09E0" w:rsidRDefault="0045675B" w:rsidP="0074466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p>
    <w:p w:rsidR="0045675B" w:rsidRDefault="0045675B" w:rsidP="00426077">
      <w:pPr>
        <w:pStyle w:val="a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Створення ігрового процесу складається з чотирьох дій:</w:t>
      </w:r>
    </w:p>
    <w:p w:rsidR="0045675B" w:rsidRPr="0045675B" w:rsidRDefault="0045675B" w:rsidP="0045675B">
      <w:pPr>
        <w:pStyle w:val="a0"/>
        <w:numPr>
          <w:ilvl w:val="0"/>
          <w:numId w:val="36"/>
        </w:numPr>
        <w:spacing w:after="0" w:line="360" w:lineRule="auto"/>
        <w:jc w:val="both"/>
        <w:rPr>
          <w:rFonts w:ascii="Times New Roman" w:hAnsi="Times New Roman" w:cs="Times New Roman"/>
          <w:sz w:val="28"/>
          <w:szCs w:val="28"/>
        </w:rPr>
      </w:pPr>
      <w:r w:rsidRPr="0045675B">
        <w:rPr>
          <w:rFonts w:ascii="Times New Roman" w:hAnsi="Times New Roman" w:cs="Times New Roman"/>
          <w:sz w:val="28"/>
          <w:szCs w:val="28"/>
        </w:rPr>
        <w:t>Створення головних ігрових механік;</w:t>
      </w:r>
    </w:p>
    <w:p w:rsidR="0045675B" w:rsidRPr="0045675B" w:rsidRDefault="0045675B" w:rsidP="0045675B">
      <w:pPr>
        <w:pStyle w:val="a0"/>
        <w:numPr>
          <w:ilvl w:val="0"/>
          <w:numId w:val="36"/>
        </w:numPr>
        <w:spacing w:after="0" w:line="360" w:lineRule="auto"/>
        <w:jc w:val="both"/>
        <w:rPr>
          <w:rFonts w:ascii="Times New Roman" w:hAnsi="Times New Roman" w:cs="Times New Roman"/>
          <w:sz w:val="28"/>
          <w:szCs w:val="28"/>
        </w:rPr>
      </w:pPr>
      <w:r w:rsidRPr="0045675B">
        <w:rPr>
          <w:rFonts w:ascii="Times New Roman" w:hAnsi="Times New Roman" w:cs="Times New Roman"/>
          <w:sz w:val="28"/>
          <w:szCs w:val="28"/>
        </w:rPr>
        <w:t>Створення основних ігрових механік;</w:t>
      </w:r>
    </w:p>
    <w:p w:rsidR="0045675B" w:rsidRPr="0045675B" w:rsidRDefault="0045675B" w:rsidP="0045675B">
      <w:pPr>
        <w:pStyle w:val="a0"/>
        <w:numPr>
          <w:ilvl w:val="0"/>
          <w:numId w:val="36"/>
        </w:numPr>
        <w:spacing w:after="0" w:line="360" w:lineRule="auto"/>
        <w:jc w:val="both"/>
        <w:rPr>
          <w:rFonts w:ascii="Times New Roman" w:hAnsi="Times New Roman" w:cs="Times New Roman"/>
          <w:sz w:val="28"/>
          <w:szCs w:val="28"/>
        </w:rPr>
      </w:pPr>
      <w:r w:rsidRPr="0045675B">
        <w:rPr>
          <w:rFonts w:ascii="Times New Roman" w:hAnsi="Times New Roman" w:cs="Times New Roman"/>
          <w:sz w:val="28"/>
          <w:szCs w:val="28"/>
        </w:rPr>
        <w:t>Створення другорядних ігрових механік;</w:t>
      </w:r>
    </w:p>
    <w:p w:rsidR="0045675B" w:rsidRDefault="0045675B" w:rsidP="0045675B">
      <w:pPr>
        <w:pStyle w:val="a0"/>
        <w:numPr>
          <w:ilvl w:val="0"/>
          <w:numId w:val="36"/>
        </w:numPr>
        <w:spacing w:after="0" w:line="360" w:lineRule="auto"/>
        <w:jc w:val="both"/>
        <w:rPr>
          <w:rFonts w:ascii="Times New Roman" w:hAnsi="Times New Roman" w:cs="Times New Roman"/>
          <w:sz w:val="28"/>
          <w:szCs w:val="28"/>
        </w:rPr>
      </w:pPr>
      <w:r w:rsidRPr="0045675B">
        <w:rPr>
          <w:rFonts w:ascii="Times New Roman" w:hAnsi="Times New Roman" w:cs="Times New Roman"/>
          <w:sz w:val="28"/>
          <w:szCs w:val="28"/>
        </w:rPr>
        <w:t>Створення ігрової динаміки.</w:t>
      </w:r>
    </w:p>
    <w:p w:rsidR="0045675B" w:rsidRDefault="0045675B" w:rsidP="00426077">
      <w:pPr>
        <w:pStyle w:val="a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Створення головних ігрових механік – створення ігрових механік, використання без яких взаємодія гравця з грою буде неможливою.</w:t>
      </w:r>
      <w:r w:rsidR="007616FE">
        <w:rPr>
          <w:rFonts w:ascii="Times New Roman" w:hAnsi="Times New Roman" w:cs="Times New Roman"/>
          <w:sz w:val="28"/>
          <w:szCs w:val="28"/>
        </w:rPr>
        <w:t xml:space="preserve"> </w:t>
      </w:r>
      <w:r>
        <w:rPr>
          <w:rFonts w:ascii="Times New Roman" w:hAnsi="Times New Roman" w:cs="Times New Roman"/>
          <w:sz w:val="28"/>
          <w:szCs w:val="28"/>
        </w:rPr>
        <w:t>Один зі стовпів ігро</w:t>
      </w:r>
      <w:r w:rsidR="004E6677">
        <w:rPr>
          <w:rFonts w:ascii="Times New Roman" w:hAnsi="Times New Roman" w:cs="Times New Roman"/>
          <w:sz w:val="28"/>
          <w:szCs w:val="28"/>
        </w:rPr>
        <w:t>вого процесу гри у жанру</w:t>
      </w:r>
      <w:r>
        <w:rPr>
          <w:rFonts w:ascii="Times New Roman" w:hAnsi="Times New Roman" w:cs="Times New Roman"/>
          <w:sz w:val="28"/>
          <w:szCs w:val="28"/>
        </w:rPr>
        <w:t xml:space="preserve"> </w:t>
      </w:r>
      <w:r w:rsidR="004E6677" w:rsidRPr="00426077">
        <w:rPr>
          <w:rFonts w:ascii="Times New Roman" w:hAnsi="Times New Roman" w:cs="Times New Roman"/>
          <w:sz w:val="28"/>
          <w:szCs w:val="28"/>
        </w:rPr>
        <w:t>immersive</w:t>
      </w:r>
      <w:r w:rsidR="004E6677" w:rsidRPr="004E6677">
        <w:rPr>
          <w:rFonts w:ascii="Times New Roman" w:hAnsi="Times New Roman" w:cs="Times New Roman"/>
          <w:sz w:val="28"/>
          <w:szCs w:val="28"/>
        </w:rPr>
        <w:t xml:space="preserve"> </w:t>
      </w:r>
      <w:r w:rsidR="004E6677" w:rsidRPr="00426077">
        <w:rPr>
          <w:rFonts w:ascii="Times New Roman" w:hAnsi="Times New Roman" w:cs="Times New Roman"/>
          <w:sz w:val="28"/>
          <w:szCs w:val="28"/>
        </w:rPr>
        <w:t>sim</w:t>
      </w:r>
      <w:r w:rsidR="004E6677">
        <w:rPr>
          <w:rFonts w:ascii="Times New Roman" w:hAnsi="Times New Roman" w:cs="Times New Roman"/>
          <w:sz w:val="28"/>
          <w:szCs w:val="28"/>
        </w:rPr>
        <w:t>.</w:t>
      </w:r>
    </w:p>
    <w:p w:rsidR="004E6677" w:rsidRDefault="004E6677" w:rsidP="00426077">
      <w:pPr>
        <w:pStyle w:val="a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Створення </w:t>
      </w:r>
      <w:r w:rsidR="007616FE">
        <w:rPr>
          <w:rFonts w:ascii="Times New Roman" w:hAnsi="Times New Roman" w:cs="Times New Roman"/>
          <w:sz w:val="28"/>
          <w:szCs w:val="28"/>
        </w:rPr>
        <w:t>основних</w:t>
      </w:r>
      <w:r>
        <w:rPr>
          <w:rFonts w:ascii="Times New Roman" w:hAnsi="Times New Roman" w:cs="Times New Roman"/>
          <w:sz w:val="28"/>
          <w:szCs w:val="28"/>
        </w:rPr>
        <w:t xml:space="preserve"> ігрових механік – Створення ігрових механік, які гравець має можливість використовувати завжди або більшу частину проходження.</w:t>
      </w:r>
    </w:p>
    <w:p w:rsidR="004E6677" w:rsidRDefault="004E6677" w:rsidP="00426077">
      <w:pPr>
        <w:pStyle w:val="a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Створення другорядних механік </w:t>
      </w:r>
      <w:r w:rsidR="007616FE">
        <w:rPr>
          <w:rFonts w:ascii="Times New Roman" w:hAnsi="Times New Roman" w:cs="Times New Roman"/>
          <w:sz w:val="28"/>
          <w:szCs w:val="28"/>
        </w:rPr>
        <w:t>зображує</w:t>
      </w:r>
      <w:r>
        <w:rPr>
          <w:rFonts w:ascii="Times New Roman" w:hAnsi="Times New Roman" w:cs="Times New Roman"/>
          <w:sz w:val="28"/>
          <w:szCs w:val="28"/>
        </w:rPr>
        <w:t xml:space="preserve"> створення механік, використання яких недоступно з початку гри.</w:t>
      </w:r>
    </w:p>
    <w:p w:rsidR="004E6677" w:rsidRDefault="004E6677" w:rsidP="00426077">
      <w:pPr>
        <w:pStyle w:val="a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Створення ігрової динаміки відбувається на основі швидкості та динамічності роботи усіх ігрових механік. </w:t>
      </w:r>
    </w:p>
    <w:p w:rsidR="00082D55" w:rsidRDefault="00082D55" w:rsidP="009A02DF">
      <w:pPr>
        <w:pStyle w:val="a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рисунку 3.13. зображено процес створення ігрового процесу гри</w:t>
      </w:r>
      <w:r w:rsidR="003B1F0E" w:rsidRPr="003B1F0E">
        <w:rPr>
          <w:rFonts w:ascii="Times New Roman" w:hAnsi="Times New Roman" w:cs="Times New Roman"/>
          <w:sz w:val="28"/>
          <w:szCs w:val="28"/>
          <w:lang w:val="ru-RU"/>
        </w:rPr>
        <w:t xml:space="preserve"> </w:t>
      </w:r>
      <w:r w:rsidR="003B1F0E">
        <w:rPr>
          <w:rFonts w:ascii="Times New Roman" w:hAnsi="Times New Roman" w:cs="Times New Roman"/>
          <w:sz w:val="28"/>
          <w:szCs w:val="28"/>
        </w:rPr>
        <w:t xml:space="preserve">у нотації </w:t>
      </w:r>
      <w:r w:rsidR="003B1F0E">
        <w:rPr>
          <w:rFonts w:ascii="Times New Roman" w:hAnsi="Times New Roman" w:cs="Times New Roman"/>
          <w:sz w:val="28"/>
          <w:szCs w:val="28"/>
          <w:lang w:val="en-US"/>
        </w:rPr>
        <w:t>DFD</w:t>
      </w:r>
      <w:r>
        <w:rPr>
          <w:rFonts w:ascii="Times New Roman" w:hAnsi="Times New Roman" w:cs="Times New Roman"/>
          <w:sz w:val="28"/>
          <w:szCs w:val="28"/>
        </w:rPr>
        <w:t>, на таблицях 3.13 та 3.14 – Глосарії робіт і стрілок.</w:t>
      </w:r>
    </w:p>
    <w:p w:rsidR="007616FE" w:rsidRPr="004E6677" w:rsidRDefault="007616FE" w:rsidP="007616FE">
      <w:pPr>
        <w:pStyle w:val="a0"/>
        <w:spacing w:after="0" w:line="240" w:lineRule="auto"/>
        <w:ind w:left="0" w:firstLine="709"/>
        <w:jc w:val="both"/>
        <w:rPr>
          <w:rFonts w:ascii="Times New Roman" w:hAnsi="Times New Roman" w:cs="Times New Roman"/>
          <w:sz w:val="28"/>
          <w:szCs w:val="28"/>
        </w:rPr>
      </w:pPr>
    </w:p>
    <w:p w:rsidR="00CF652B" w:rsidRDefault="00942529" w:rsidP="00744663">
      <w:pPr>
        <w:spacing w:after="0" w:line="360" w:lineRule="auto"/>
        <w:contextualSpacing/>
        <w:jc w:val="both"/>
        <w:rPr>
          <w:rFonts w:ascii="Times New Roman" w:hAnsi="Times New Roman" w:cs="Times New Roman"/>
          <w:sz w:val="28"/>
          <w:szCs w:val="28"/>
        </w:rPr>
      </w:pPr>
      <w:r>
        <w:rPr>
          <w:noProof/>
          <w:lang w:val="ru-RU" w:eastAsia="ru-RU"/>
        </w:rPr>
        <w:drawing>
          <wp:inline distT="0" distB="0" distL="0" distR="0">
            <wp:extent cx="6124575" cy="4238625"/>
            <wp:effectExtent l="19050" t="0" r="9525"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cstate="print"/>
                    <a:srcRect/>
                    <a:stretch>
                      <a:fillRect/>
                    </a:stretch>
                  </pic:blipFill>
                  <pic:spPr bwMode="auto">
                    <a:xfrm>
                      <a:off x="0" y="0"/>
                      <a:ext cx="6124575" cy="4238625"/>
                    </a:xfrm>
                    <a:prstGeom prst="rect">
                      <a:avLst/>
                    </a:prstGeom>
                    <a:noFill/>
                    <a:ln w="9525">
                      <a:noFill/>
                      <a:miter lim="800000"/>
                      <a:headEnd/>
                      <a:tailEnd/>
                    </a:ln>
                  </pic:spPr>
                </pic:pic>
              </a:graphicData>
            </a:graphic>
          </wp:inline>
        </w:drawing>
      </w:r>
    </w:p>
    <w:p w:rsidR="009A02DF" w:rsidRDefault="006B6D67" w:rsidP="00DE1B5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w:t>
      </w:r>
      <w:r w:rsidR="002D173A">
        <w:rPr>
          <w:rFonts w:ascii="Times New Roman" w:hAnsi="Times New Roman" w:cs="Times New Roman"/>
          <w:sz w:val="28"/>
          <w:szCs w:val="28"/>
        </w:rPr>
        <w:t>8</w:t>
      </w:r>
      <w:r w:rsidR="00CF652B">
        <w:rPr>
          <w:rFonts w:ascii="Times New Roman" w:hAnsi="Times New Roman" w:cs="Times New Roman"/>
          <w:sz w:val="28"/>
          <w:szCs w:val="28"/>
        </w:rPr>
        <w:t xml:space="preserve"> – Декомпозиція процесу «</w:t>
      </w:r>
      <w:r w:rsidR="00CF652B" w:rsidRPr="00CF652B">
        <w:rPr>
          <w:rFonts w:ascii="Times New Roman" w:hAnsi="Times New Roman" w:cs="Times New Roman"/>
          <w:sz w:val="28"/>
          <w:szCs w:val="28"/>
        </w:rPr>
        <w:t>Створення ігрового процесу</w:t>
      </w:r>
      <w:r w:rsidR="00730252">
        <w:rPr>
          <w:rFonts w:ascii="Times New Roman" w:hAnsi="Times New Roman" w:cs="Times New Roman"/>
          <w:sz w:val="28"/>
          <w:szCs w:val="28"/>
        </w:rPr>
        <w:t>» у нотації DFD</w:t>
      </w:r>
    </w:p>
    <w:p w:rsidR="00CF652B" w:rsidRDefault="00C90970" w:rsidP="00C90970">
      <w:pPr>
        <w:spacing w:after="0" w:line="240" w:lineRule="auto"/>
        <w:contextualSpacing/>
        <w:jc w:val="right"/>
        <w:rPr>
          <w:rFonts w:ascii="Times New Roman" w:hAnsi="Times New Roman" w:cs="Times New Roman"/>
          <w:sz w:val="28"/>
          <w:szCs w:val="28"/>
        </w:rPr>
      </w:pPr>
      <w:r w:rsidRPr="0025134B">
        <w:rPr>
          <w:rFonts w:ascii="Times New Roman" w:hAnsi="Times New Roman"/>
          <w:color w:val="000000"/>
          <w:sz w:val="28"/>
          <w:szCs w:val="28"/>
        </w:rPr>
        <w:t xml:space="preserve">Таблиця 3.13 </w:t>
      </w:r>
      <w:r>
        <w:rPr>
          <w:rFonts w:ascii="Times New Roman" w:hAnsi="Times New Roman" w:cs="Times New Roman"/>
          <w:sz w:val="28"/>
          <w:szCs w:val="28"/>
        </w:rPr>
        <w:t xml:space="preserve">– </w:t>
      </w:r>
      <w:r w:rsidR="00CF652B">
        <w:rPr>
          <w:rFonts w:ascii="Times New Roman" w:hAnsi="Times New Roman" w:cs="Times New Roman"/>
          <w:sz w:val="28"/>
          <w:szCs w:val="28"/>
        </w:rPr>
        <w:t>Глосарій дій декомпозиції роботи «</w:t>
      </w:r>
      <w:r w:rsidR="00CF652B" w:rsidRPr="00CF652B">
        <w:rPr>
          <w:rFonts w:ascii="Times New Roman" w:hAnsi="Times New Roman" w:cs="Times New Roman"/>
          <w:sz w:val="28"/>
          <w:szCs w:val="28"/>
        </w:rPr>
        <w:t>Створення ігрового процесу</w:t>
      </w:r>
      <w:r w:rsidR="00CF652B">
        <w:rPr>
          <w:rFonts w:ascii="Times New Roman" w:hAnsi="Times New Roman" w:cs="Times New Roman"/>
          <w:sz w:val="28"/>
          <w:szCs w:val="28"/>
        </w:rPr>
        <w:t>»</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0"/>
        <w:gridCol w:w="6832"/>
      </w:tblGrid>
      <w:tr w:rsidR="00CF652B" w:rsidRPr="00C90970" w:rsidTr="0025134B">
        <w:trPr>
          <w:trHeight w:val="608"/>
        </w:trPr>
        <w:tc>
          <w:tcPr>
            <w:tcW w:w="2910" w:type="dxa"/>
            <w:shd w:val="clear" w:color="auto" w:fill="DBE5F1"/>
            <w:vAlign w:val="center"/>
          </w:tcPr>
          <w:p w:rsidR="00CF652B" w:rsidRPr="0025134B" w:rsidRDefault="00CF652B" w:rsidP="00C90970">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Назва роботи</w:t>
            </w:r>
          </w:p>
        </w:tc>
        <w:tc>
          <w:tcPr>
            <w:tcW w:w="6832" w:type="dxa"/>
            <w:shd w:val="clear" w:color="auto" w:fill="DBE5F1"/>
            <w:vAlign w:val="center"/>
          </w:tcPr>
          <w:p w:rsidR="00CF652B" w:rsidRPr="0025134B" w:rsidRDefault="00CF652B" w:rsidP="00C90970">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Опис роботи</w:t>
            </w:r>
          </w:p>
        </w:tc>
      </w:tr>
      <w:tr w:rsidR="00CF652B" w:rsidRPr="00C90970" w:rsidTr="00C90970">
        <w:trPr>
          <w:trHeight w:val="253"/>
        </w:trPr>
        <w:tc>
          <w:tcPr>
            <w:tcW w:w="2910" w:type="dxa"/>
            <w:vAlign w:val="center"/>
          </w:tcPr>
          <w:p w:rsidR="00CF652B" w:rsidRPr="0025134B" w:rsidRDefault="00CF652B"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головних ігрових механік</w:t>
            </w:r>
          </w:p>
        </w:tc>
        <w:tc>
          <w:tcPr>
            <w:tcW w:w="6832" w:type="dxa"/>
            <w:vAlign w:val="center"/>
          </w:tcPr>
          <w:p w:rsidR="00CF652B" w:rsidRPr="0025134B" w:rsidRDefault="00CF652B"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Процес створення ігрових механік, що є необхідними для взаємодії гравця з відеогрою.</w:t>
            </w:r>
          </w:p>
        </w:tc>
      </w:tr>
      <w:tr w:rsidR="004240ED" w:rsidRPr="00C90970" w:rsidTr="00C90970">
        <w:trPr>
          <w:trHeight w:val="251"/>
        </w:trPr>
        <w:tc>
          <w:tcPr>
            <w:tcW w:w="2910" w:type="dxa"/>
            <w:vAlign w:val="center"/>
          </w:tcPr>
          <w:p w:rsidR="004240ED" w:rsidRPr="0025134B" w:rsidRDefault="004240ED"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основних ігрових механік</w:t>
            </w:r>
          </w:p>
        </w:tc>
        <w:tc>
          <w:tcPr>
            <w:tcW w:w="6832" w:type="dxa"/>
            <w:vAlign w:val="center"/>
          </w:tcPr>
          <w:p w:rsidR="004240ED" w:rsidRPr="0025134B" w:rsidRDefault="004240ED"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Процес створення ігрових механік, з якими гравець має змогу взаємодіяти на протязі всієї гри.</w:t>
            </w:r>
          </w:p>
        </w:tc>
      </w:tr>
      <w:tr w:rsidR="004240ED" w:rsidRPr="00C90970" w:rsidTr="00C90970">
        <w:trPr>
          <w:trHeight w:val="109"/>
        </w:trPr>
        <w:tc>
          <w:tcPr>
            <w:tcW w:w="2910" w:type="dxa"/>
            <w:vAlign w:val="center"/>
          </w:tcPr>
          <w:p w:rsidR="004240ED" w:rsidRPr="0025134B" w:rsidRDefault="004240ED"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другорядних ігрових механік</w:t>
            </w:r>
          </w:p>
        </w:tc>
        <w:tc>
          <w:tcPr>
            <w:tcW w:w="6832" w:type="dxa"/>
            <w:vAlign w:val="center"/>
          </w:tcPr>
          <w:p w:rsidR="004240ED" w:rsidRPr="0025134B" w:rsidRDefault="004240ED"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Процес створення ігрових механік, з якими гравець має змогу взаємодіяти тільки обмежену частину гри, або для використання яких потрібно виконати певні вимоги, не доступні з самого початку гри.</w:t>
            </w:r>
          </w:p>
        </w:tc>
      </w:tr>
      <w:tr w:rsidR="004240ED" w:rsidRPr="00C90970" w:rsidTr="00C90970">
        <w:trPr>
          <w:trHeight w:val="109"/>
        </w:trPr>
        <w:tc>
          <w:tcPr>
            <w:tcW w:w="2910" w:type="dxa"/>
            <w:vAlign w:val="center"/>
          </w:tcPr>
          <w:p w:rsidR="004240ED" w:rsidRPr="0025134B" w:rsidRDefault="004240ED"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ігрової динаміки</w:t>
            </w:r>
          </w:p>
        </w:tc>
        <w:tc>
          <w:tcPr>
            <w:tcW w:w="6832" w:type="dxa"/>
            <w:vAlign w:val="center"/>
          </w:tcPr>
          <w:p w:rsidR="004240ED" w:rsidRPr="0025134B" w:rsidRDefault="004240ED"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Процес створення та коригування ігрової динаміки за допомогою ігрових механік гри.</w:t>
            </w:r>
          </w:p>
        </w:tc>
      </w:tr>
    </w:tbl>
    <w:p w:rsidR="00CF652B" w:rsidRPr="0025134B" w:rsidRDefault="007752C1" w:rsidP="009A02DF">
      <w:pPr>
        <w:autoSpaceDE w:val="0"/>
        <w:autoSpaceDN w:val="0"/>
        <w:adjustRightInd w:val="0"/>
        <w:spacing w:after="0" w:line="240" w:lineRule="auto"/>
        <w:jc w:val="center"/>
        <w:rPr>
          <w:rFonts w:ascii="Times New Roman" w:hAnsi="Times New Roman"/>
          <w:color w:val="000000"/>
          <w:sz w:val="28"/>
          <w:szCs w:val="28"/>
        </w:rPr>
      </w:pPr>
      <w:r w:rsidRPr="0025134B">
        <w:rPr>
          <w:rFonts w:ascii="Times New Roman" w:hAnsi="Times New Roman"/>
          <w:color w:val="000000"/>
          <w:sz w:val="28"/>
          <w:szCs w:val="28"/>
        </w:rPr>
        <w:lastRenderedPageBreak/>
        <w:t>Таблиця</w:t>
      </w:r>
      <w:r w:rsidR="00C90970" w:rsidRPr="0025134B">
        <w:rPr>
          <w:rFonts w:ascii="Times New Roman" w:hAnsi="Times New Roman"/>
          <w:color w:val="000000"/>
          <w:sz w:val="28"/>
          <w:szCs w:val="28"/>
        </w:rPr>
        <w:t xml:space="preserve"> </w:t>
      </w:r>
      <w:r w:rsidRPr="0025134B">
        <w:rPr>
          <w:rFonts w:ascii="Times New Roman" w:hAnsi="Times New Roman"/>
          <w:color w:val="000000"/>
          <w:sz w:val="28"/>
          <w:szCs w:val="28"/>
        </w:rPr>
        <w:t>3.14</w:t>
      </w:r>
      <w:r w:rsidR="00C90970" w:rsidRPr="0025134B">
        <w:rPr>
          <w:rFonts w:ascii="Times New Roman" w:hAnsi="Times New Roman"/>
          <w:color w:val="000000"/>
          <w:sz w:val="28"/>
          <w:szCs w:val="28"/>
        </w:rPr>
        <w:t xml:space="preserve"> </w:t>
      </w:r>
      <w:r w:rsidR="00C90970">
        <w:rPr>
          <w:rFonts w:ascii="Times New Roman" w:hAnsi="Times New Roman" w:cs="Times New Roman"/>
          <w:sz w:val="28"/>
          <w:szCs w:val="28"/>
        </w:rPr>
        <w:t>–</w:t>
      </w:r>
      <w:r w:rsidRPr="0025134B">
        <w:rPr>
          <w:rFonts w:ascii="Times New Roman" w:hAnsi="Times New Roman"/>
          <w:color w:val="000000"/>
          <w:sz w:val="28"/>
          <w:szCs w:val="28"/>
        </w:rPr>
        <w:t xml:space="preserve"> </w:t>
      </w:r>
      <w:r w:rsidR="00CF652B" w:rsidRPr="0025134B">
        <w:rPr>
          <w:rFonts w:ascii="Times New Roman" w:hAnsi="Times New Roman"/>
          <w:color w:val="000000"/>
          <w:sz w:val="28"/>
          <w:szCs w:val="28"/>
        </w:rPr>
        <w:t xml:space="preserve">Глосарій стрілок </w:t>
      </w:r>
      <w:r w:rsidR="00CF652B">
        <w:rPr>
          <w:rFonts w:ascii="Times New Roman" w:hAnsi="Times New Roman" w:cs="Times New Roman"/>
          <w:sz w:val="28"/>
          <w:szCs w:val="28"/>
        </w:rPr>
        <w:t>декомпозиції роботи «</w:t>
      </w:r>
      <w:r w:rsidR="00CF652B" w:rsidRPr="00CF652B">
        <w:rPr>
          <w:rFonts w:ascii="Times New Roman" w:hAnsi="Times New Roman" w:cs="Times New Roman"/>
          <w:sz w:val="28"/>
          <w:szCs w:val="28"/>
        </w:rPr>
        <w:t>Створення ігрового процесу</w:t>
      </w:r>
      <w:r w:rsidR="00CF652B">
        <w:rPr>
          <w:rFonts w:ascii="Times New Roman" w:hAnsi="Times New Roman" w:cs="Times New Roman"/>
          <w:sz w:val="28"/>
          <w:szCs w:val="28"/>
        </w:rPr>
        <w:t>»</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0"/>
        <w:gridCol w:w="6832"/>
      </w:tblGrid>
      <w:tr w:rsidR="00CF652B" w:rsidRPr="00C90970" w:rsidTr="0025134B">
        <w:trPr>
          <w:trHeight w:val="491"/>
        </w:trPr>
        <w:tc>
          <w:tcPr>
            <w:tcW w:w="2910" w:type="dxa"/>
            <w:shd w:val="clear" w:color="auto" w:fill="DBE5F1"/>
            <w:vAlign w:val="center"/>
          </w:tcPr>
          <w:p w:rsidR="00CF652B" w:rsidRPr="0025134B" w:rsidRDefault="00CF652B" w:rsidP="00C90970">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Назва стрілки</w:t>
            </w:r>
          </w:p>
        </w:tc>
        <w:tc>
          <w:tcPr>
            <w:tcW w:w="6832" w:type="dxa"/>
            <w:shd w:val="clear" w:color="auto" w:fill="DBE5F1"/>
            <w:vAlign w:val="center"/>
          </w:tcPr>
          <w:p w:rsidR="00CF652B" w:rsidRPr="0025134B" w:rsidRDefault="00CF652B" w:rsidP="00C90970">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Опис стрілки</w:t>
            </w:r>
          </w:p>
        </w:tc>
      </w:tr>
      <w:tr w:rsidR="00CF652B" w:rsidRPr="00C90970" w:rsidTr="00C90970">
        <w:trPr>
          <w:trHeight w:val="253"/>
        </w:trPr>
        <w:tc>
          <w:tcPr>
            <w:tcW w:w="2910" w:type="dxa"/>
            <w:vAlign w:val="center"/>
          </w:tcPr>
          <w:p w:rsidR="00CF652B" w:rsidRPr="0025134B" w:rsidRDefault="004240ED"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Головні ігрові механіки</w:t>
            </w:r>
          </w:p>
        </w:tc>
        <w:tc>
          <w:tcPr>
            <w:tcW w:w="6832" w:type="dxa"/>
            <w:vAlign w:val="center"/>
          </w:tcPr>
          <w:p w:rsidR="00CF652B" w:rsidRPr="0025134B" w:rsidRDefault="004240ED"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Ігрові механіки, що є необхідними для взаємодії гравця з відеогрою.</w:t>
            </w:r>
          </w:p>
        </w:tc>
      </w:tr>
      <w:tr w:rsidR="00CF652B" w:rsidRPr="00C90970" w:rsidTr="00C90970">
        <w:trPr>
          <w:trHeight w:val="251"/>
        </w:trPr>
        <w:tc>
          <w:tcPr>
            <w:tcW w:w="2910" w:type="dxa"/>
            <w:vAlign w:val="center"/>
          </w:tcPr>
          <w:p w:rsidR="00CF652B" w:rsidRPr="0025134B" w:rsidRDefault="004240ED"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Основні ігрові механіки</w:t>
            </w:r>
          </w:p>
        </w:tc>
        <w:tc>
          <w:tcPr>
            <w:tcW w:w="6832" w:type="dxa"/>
            <w:vAlign w:val="center"/>
          </w:tcPr>
          <w:p w:rsidR="00CF652B" w:rsidRPr="0025134B" w:rsidRDefault="004240ED"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Ігрові механіки, з якими гравець має змогу взаємодіяти на протязі всієї гри.</w:t>
            </w:r>
          </w:p>
        </w:tc>
      </w:tr>
      <w:tr w:rsidR="00CF652B" w:rsidRPr="00C90970" w:rsidTr="00C90970">
        <w:trPr>
          <w:trHeight w:val="109"/>
        </w:trPr>
        <w:tc>
          <w:tcPr>
            <w:tcW w:w="2910" w:type="dxa"/>
            <w:vAlign w:val="center"/>
          </w:tcPr>
          <w:p w:rsidR="00CF652B" w:rsidRPr="0025134B" w:rsidRDefault="004240ED"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Другорядні ігрові механіки</w:t>
            </w:r>
          </w:p>
        </w:tc>
        <w:tc>
          <w:tcPr>
            <w:tcW w:w="6832" w:type="dxa"/>
            <w:vAlign w:val="center"/>
          </w:tcPr>
          <w:p w:rsidR="00CF652B" w:rsidRPr="0025134B" w:rsidRDefault="004240ED"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Процес створення ігрових механік, з якими гравець має змогу взаємодіяти тільки обмежену частину гри, або для використання яких потрібно виконати певні вимоги, не доступні з самого початку гри.</w:t>
            </w:r>
          </w:p>
        </w:tc>
      </w:tr>
      <w:tr w:rsidR="00CF652B" w:rsidRPr="00C90970" w:rsidTr="00C90970">
        <w:trPr>
          <w:trHeight w:val="109"/>
        </w:trPr>
        <w:tc>
          <w:tcPr>
            <w:tcW w:w="2910" w:type="dxa"/>
            <w:vAlign w:val="center"/>
          </w:tcPr>
          <w:p w:rsidR="00CF652B" w:rsidRPr="0025134B" w:rsidRDefault="004240ED"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Ігрова динаміка</w:t>
            </w:r>
          </w:p>
        </w:tc>
        <w:tc>
          <w:tcPr>
            <w:tcW w:w="6832" w:type="dxa"/>
            <w:vAlign w:val="center"/>
          </w:tcPr>
          <w:p w:rsidR="00CF652B" w:rsidRPr="0025134B" w:rsidRDefault="004240ED" w:rsidP="00C90970">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Процес створення та коригування ігрової динаміки за допомогою ігрових механік гри.</w:t>
            </w:r>
          </w:p>
        </w:tc>
      </w:tr>
    </w:tbl>
    <w:p w:rsidR="008862DF" w:rsidRDefault="008862DF" w:rsidP="00744663">
      <w:pPr>
        <w:spacing w:after="0" w:line="360" w:lineRule="auto"/>
        <w:contextualSpacing/>
        <w:jc w:val="both"/>
        <w:rPr>
          <w:rFonts w:ascii="Times New Roman" w:hAnsi="Times New Roman" w:cs="Times New Roman"/>
          <w:sz w:val="28"/>
          <w:szCs w:val="28"/>
          <w:lang w:val="ru-RU"/>
        </w:rPr>
      </w:pPr>
    </w:p>
    <w:p w:rsidR="00791D96" w:rsidRPr="003229D1" w:rsidRDefault="00791D96" w:rsidP="00DE1B59">
      <w:pPr>
        <w:pStyle w:val="2"/>
        <w:spacing w:after="0" w:line="240" w:lineRule="auto"/>
        <w:ind w:left="0" w:firstLine="0"/>
        <w:jc w:val="center"/>
        <w:rPr>
          <w:b/>
          <w:bCs/>
          <w:lang w:val="ru-RU"/>
        </w:rPr>
      </w:pPr>
      <w:bookmarkStart w:id="50" w:name="_Toc75110761"/>
      <w:r w:rsidRPr="00791D96">
        <w:rPr>
          <w:b/>
          <w:bCs/>
        </w:rPr>
        <w:t xml:space="preserve">3.9. Декомпозиція роботи «Створення головних ігрових </w:t>
      </w:r>
      <w:r w:rsidR="00DB73A5">
        <w:rPr>
          <w:b/>
          <w:bCs/>
        </w:rPr>
        <w:t>механік</w:t>
      </w:r>
      <w:r w:rsidRPr="00791D96">
        <w:rPr>
          <w:b/>
          <w:bCs/>
        </w:rPr>
        <w:t>»</w:t>
      </w:r>
      <w:r w:rsidR="0086626B" w:rsidRPr="0086626B">
        <w:rPr>
          <w:b/>
          <w:bCs/>
          <w:lang w:val="ru-RU"/>
        </w:rPr>
        <w:t xml:space="preserve"> </w:t>
      </w:r>
      <w:r w:rsidR="0086626B">
        <w:rPr>
          <w:b/>
          <w:bCs/>
          <w:lang w:val="ru-RU"/>
        </w:rPr>
        <w:t xml:space="preserve">у </w:t>
      </w:r>
      <w:r w:rsidR="0086626B" w:rsidRPr="00DE1B59">
        <w:rPr>
          <w:b/>
          <w:bCs/>
        </w:rPr>
        <w:t>нотації</w:t>
      </w:r>
      <w:r w:rsidR="0086626B">
        <w:rPr>
          <w:b/>
          <w:bCs/>
          <w:lang w:val="ru-RU"/>
        </w:rPr>
        <w:t xml:space="preserve"> </w:t>
      </w:r>
      <w:r w:rsidR="0086626B">
        <w:rPr>
          <w:b/>
          <w:bCs/>
          <w:lang w:val="en-US"/>
        </w:rPr>
        <w:t>DFD</w:t>
      </w:r>
      <w:bookmarkEnd w:id="50"/>
    </w:p>
    <w:p w:rsidR="00DE1B59" w:rsidRDefault="003229D1" w:rsidP="00362A22">
      <w:pPr>
        <w:spacing w:after="0"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p>
    <w:p w:rsidR="00791D96" w:rsidRDefault="003229D1" w:rsidP="00DE1B5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Головні ігрові механіки є ключовими інструментами взаємодії гравця з відеогрою. Їх </w:t>
      </w:r>
      <w:r w:rsidR="00730252">
        <w:rPr>
          <w:rFonts w:ascii="Times New Roman" w:hAnsi="Times New Roman" w:cs="Times New Roman"/>
          <w:sz w:val="28"/>
          <w:szCs w:val="28"/>
        </w:rPr>
        <w:t xml:space="preserve">розробку </w:t>
      </w:r>
      <w:r>
        <w:rPr>
          <w:rFonts w:ascii="Times New Roman" w:hAnsi="Times New Roman" w:cs="Times New Roman"/>
          <w:sz w:val="28"/>
          <w:szCs w:val="28"/>
        </w:rPr>
        <w:t>було виділено у чотири категорії:</w:t>
      </w:r>
    </w:p>
    <w:p w:rsidR="003229D1" w:rsidRPr="00730252" w:rsidRDefault="00730252" w:rsidP="00730252">
      <w:pPr>
        <w:pStyle w:val="a0"/>
        <w:numPr>
          <w:ilvl w:val="0"/>
          <w:numId w:val="41"/>
        </w:numPr>
        <w:spacing w:after="0" w:line="360" w:lineRule="auto"/>
        <w:jc w:val="both"/>
        <w:rPr>
          <w:rFonts w:ascii="Times New Roman" w:hAnsi="Times New Roman" w:cs="Times New Roman"/>
          <w:sz w:val="28"/>
          <w:szCs w:val="28"/>
        </w:rPr>
      </w:pPr>
      <w:r w:rsidRPr="00730252">
        <w:rPr>
          <w:rFonts w:ascii="Times New Roman" w:hAnsi="Times New Roman" w:cs="Times New Roman"/>
          <w:sz w:val="28"/>
          <w:szCs w:val="28"/>
        </w:rPr>
        <w:t>Створення механік переміщення</w:t>
      </w:r>
      <w:r w:rsidRPr="00730252">
        <w:rPr>
          <w:rFonts w:ascii="Times New Roman" w:hAnsi="Times New Roman" w:cs="Times New Roman"/>
          <w:sz w:val="28"/>
          <w:szCs w:val="28"/>
          <w:lang w:val="ru-RU"/>
        </w:rPr>
        <w:t>;</w:t>
      </w:r>
    </w:p>
    <w:p w:rsidR="00730252" w:rsidRPr="00730252" w:rsidRDefault="00730252" w:rsidP="00730252">
      <w:pPr>
        <w:pStyle w:val="a0"/>
        <w:numPr>
          <w:ilvl w:val="0"/>
          <w:numId w:val="41"/>
        </w:numPr>
        <w:spacing w:after="0" w:line="360" w:lineRule="auto"/>
        <w:jc w:val="both"/>
        <w:rPr>
          <w:rFonts w:ascii="Times New Roman" w:hAnsi="Times New Roman" w:cs="Times New Roman"/>
          <w:sz w:val="28"/>
          <w:szCs w:val="28"/>
        </w:rPr>
      </w:pPr>
      <w:r w:rsidRPr="00730252">
        <w:rPr>
          <w:rFonts w:ascii="Times New Roman" w:hAnsi="Times New Roman" w:cs="Times New Roman"/>
          <w:sz w:val="28"/>
          <w:szCs w:val="28"/>
        </w:rPr>
        <w:t>Створення механік взаємодії з ігровим світом;</w:t>
      </w:r>
    </w:p>
    <w:p w:rsidR="00730252" w:rsidRPr="00730252" w:rsidRDefault="00730252" w:rsidP="00730252">
      <w:pPr>
        <w:pStyle w:val="a0"/>
        <w:numPr>
          <w:ilvl w:val="0"/>
          <w:numId w:val="41"/>
        </w:numPr>
        <w:spacing w:after="0" w:line="360" w:lineRule="auto"/>
        <w:jc w:val="both"/>
        <w:rPr>
          <w:rFonts w:ascii="Times New Roman" w:hAnsi="Times New Roman" w:cs="Times New Roman"/>
          <w:sz w:val="28"/>
          <w:szCs w:val="28"/>
          <w:lang w:val="ru-RU"/>
        </w:rPr>
      </w:pPr>
      <w:r w:rsidRPr="00730252">
        <w:rPr>
          <w:rFonts w:ascii="Times New Roman" w:hAnsi="Times New Roman" w:cs="Times New Roman"/>
          <w:sz w:val="28"/>
          <w:szCs w:val="28"/>
        </w:rPr>
        <w:t>Створення механік взаємодії з предметами</w:t>
      </w:r>
      <w:r w:rsidRPr="00730252">
        <w:rPr>
          <w:rFonts w:ascii="Times New Roman" w:hAnsi="Times New Roman" w:cs="Times New Roman"/>
          <w:sz w:val="28"/>
          <w:szCs w:val="28"/>
          <w:lang w:val="ru-RU"/>
        </w:rPr>
        <w:t>;</w:t>
      </w:r>
    </w:p>
    <w:p w:rsidR="00730252" w:rsidRPr="00730252" w:rsidRDefault="00730252" w:rsidP="00730252">
      <w:pPr>
        <w:pStyle w:val="a0"/>
        <w:numPr>
          <w:ilvl w:val="0"/>
          <w:numId w:val="41"/>
        </w:numPr>
        <w:spacing w:after="0" w:line="360" w:lineRule="auto"/>
        <w:jc w:val="both"/>
        <w:rPr>
          <w:rFonts w:ascii="Times New Roman" w:hAnsi="Times New Roman" w:cs="Times New Roman"/>
          <w:sz w:val="28"/>
          <w:szCs w:val="28"/>
        </w:rPr>
      </w:pPr>
      <w:r w:rsidRPr="00730252">
        <w:rPr>
          <w:rFonts w:ascii="Times New Roman" w:hAnsi="Times New Roman" w:cs="Times New Roman"/>
          <w:sz w:val="28"/>
          <w:szCs w:val="28"/>
        </w:rPr>
        <w:t>Створення механік взаємодії з персонажами.</w:t>
      </w:r>
    </w:p>
    <w:p w:rsidR="00730252" w:rsidRDefault="00730252" w:rsidP="00730252">
      <w:pPr>
        <w:spacing w:after="0" w:line="360" w:lineRule="auto"/>
        <w:ind w:firstLine="709"/>
        <w:contextualSpacing/>
        <w:jc w:val="both"/>
        <w:rPr>
          <w:rFonts w:ascii="Times New Roman" w:hAnsi="Times New Roman" w:cs="Times New Roman"/>
          <w:sz w:val="28"/>
          <w:szCs w:val="28"/>
        </w:rPr>
      </w:pPr>
      <w:r w:rsidRPr="00DE1B59">
        <w:rPr>
          <w:rFonts w:ascii="Times New Roman" w:hAnsi="Times New Roman" w:cs="Times New Roman"/>
          <w:sz w:val="28"/>
          <w:szCs w:val="28"/>
        </w:rPr>
        <w:t>Створення механік переміщення –</w:t>
      </w:r>
      <w:r>
        <w:rPr>
          <w:rFonts w:ascii="Times New Roman" w:hAnsi="Times New Roman" w:cs="Times New Roman"/>
          <w:sz w:val="28"/>
          <w:szCs w:val="28"/>
        </w:rPr>
        <w:t xml:space="preserve"> Проектування способів, за допомогою яких гравець буде переміщуватися по ігровому рів</w:t>
      </w:r>
      <w:r w:rsidR="00ED0741">
        <w:rPr>
          <w:rFonts w:ascii="Times New Roman" w:hAnsi="Times New Roman" w:cs="Times New Roman"/>
          <w:sz w:val="28"/>
          <w:szCs w:val="28"/>
        </w:rPr>
        <w:t>ню.</w:t>
      </w:r>
    </w:p>
    <w:p w:rsidR="00ED0741" w:rsidRDefault="00ED0741" w:rsidP="0073025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Створення механік взаємодії з ігровим світом визначає, яким чином гравець може впливати на ігровий світ через взаємодію. Наприклад, брати до рук речі, тіла, об</w:t>
      </w:r>
      <w:r w:rsidRPr="00DE1B59">
        <w:rPr>
          <w:rFonts w:ascii="Times New Roman" w:hAnsi="Times New Roman" w:cs="Times New Roman"/>
          <w:sz w:val="28"/>
          <w:szCs w:val="28"/>
        </w:rPr>
        <w:t>’</w:t>
      </w:r>
      <w:r>
        <w:rPr>
          <w:rFonts w:ascii="Times New Roman" w:hAnsi="Times New Roman" w:cs="Times New Roman"/>
          <w:sz w:val="28"/>
          <w:szCs w:val="28"/>
        </w:rPr>
        <w:t>є</w:t>
      </w:r>
      <w:r w:rsidR="003C3C09">
        <w:rPr>
          <w:rFonts w:ascii="Times New Roman" w:hAnsi="Times New Roman" w:cs="Times New Roman"/>
          <w:sz w:val="28"/>
          <w:szCs w:val="28"/>
        </w:rPr>
        <w:t>к</w:t>
      </w:r>
      <w:r>
        <w:rPr>
          <w:rFonts w:ascii="Times New Roman" w:hAnsi="Times New Roman" w:cs="Times New Roman"/>
          <w:sz w:val="28"/>
          <w:szCs w:val="28"/>
        </w:rPr>
        <w:t xml:space="preserve">ти </w:t>
      </w:r>
      <w:r w:rsidR="003C3C09">
        <w:rPr>
          <w:rFonts w:ascii="Times New Roman" w:hAnsi="Times New Roman" w:cs="Times New Roman"/>
          <w:sz w:val="28"/>
          <w:szCs w:val="28"/>
        </w:rPr>
        <w:t>та переміщувати з місця на місце</w:t>
      </w:r>
      <w:r>
        <w:rPr>
          <w:rFonts w:ascii="Times New Roman" w:hAnsi="Times New Roman" w:cs="Times New Roman"/>
          <w:sz w:val="28"/>
          <w:szCs w:val="28"/>
        </w:rPr>
        <w:t>.</w:t>
      </w:r>
    </w:p>
    <w:p w:rsidR="003C3C09" w:rsidRDefault="003C3C09" w:rsidP="0073025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Створення механік взаємодії з предметами визначає, яким чином гравець може взаємодіяти з предметами, які можна підібрати по ходу гри. Наприклад, комбінація декількох предметів у один.</w:t>
      </w:r>
    </w:p>
    <w:p w:rsidR="004D1C20" w:rsidRDefault="004D1C20" w:rsidP="0073025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Створення механік взаємодії з неігровими персонажами визначає дії, які можна проводити у відношенні ігрових персонажів. Говорити, відволікти, оглушити тощо.</w:t>
      </w:r>
    </w:p>
    <w:p w:rsidR="00EE1FB4" w:rsidRPr="00DE1B59" w:rsidRDefault="00696FDA" w:rsidP="00EE1FB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рисунку 3.9 зображено декомпозицію процесу створення головних ігрових механік у нотації </w:t>
      </w:r>
      <w:r w:rsidRPr="00DE1B59">
        <w:rPr>
          <w:rFonts w:ascii="Times New Roman" w:hAnsi="Times New Roman" w:cs="Times New Roman"/>
          <w:sz w:val="28"/>
          <w:szCs w:val="28"/>
        </w:rPr>
        <w:t>DFD.</w:t>
      </w:r>
      <w:r w:rsidR="00EE1FB4" w:rsidRPr="00DE1B59">
        <w:rPr>
          <w:rFonts w:ascii="Times New Roman" w:hAnsi="Times New Roman" w:cs="Times New Roman"/>
          <w:sz w:val="28"/>
          <w:szCs w:val="28"/>
        </w:rPr>
        <w:t xml:space="preserve"> В таблицях 3.15 і 3.16 – глосарії дій та стрілок.</w:t>
      </w:r>
    </w:p>
    <w:p w:rsidR="005F101C" w:rsidRDefault="00942529" w:rsidP="00744663">
      <w:pPr>
        <w:spacing w:after="0" w:line="360" w:lineRule="auto"/>
        <w:contextualSpacing/>
        <w:jc w:val="both"/>
        <w:rPr>
          <w:rFonts w:ascii="Times New Roman" w:hAnsi="Times New Roman" w:cs="Times New Roman"/>
          <w:sz w:val="28"/>
          <w:szCs w:val="28"/>
        </w:rPr>
      </w:pPr>
      <w:r>
        <w:rPr>
          <w:noProof/>
          <w:lang w:val="ru-RU" w:eastAsia="ru-RU"/>
        </w:rPr>
        <w:lastRenderedPageBreak/>
        <w:drawing>
          <wp:inline distT="0" distB="0" distL="0" distR="0">
            <wp:extent cx="6115050" cy="4591050"/>
            <wp:effectExtent l="1905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cstate="print"/>
                    <a:srcRect/>
                    <a:stretch>
                      <a:fillRect/>
                    </a:stretch>
                  </pic:blipFill>
                  <pic:spPr bwMode="auto">
                    <a:xfrm>
                      <a:off x="0" y="0"/>
                      <a:ext cx="6115050" cy="4591050"/>
                    </a:xfrm>
                    <a:prstGeom prst="rect">
                      <a:avLst/>
                    </a:prstGeom>
                    <a:noFill/>
                    <a:ln w="9525">
                      <a:noFill/>
                      <a:miter lim="800000"/>
                      <a:headEnd/>
                      <a:tailEnd/>
                    </a:ln>
                  </pic:spPr>
                </pic:pic>
              </a:graphicData>
            </a:graphic>
          </wp:inline>
        </w:drawing>
      </w:r>
    </w:p>
    <w:p w:rsidR="005E0045" w:rsidRDefault="006B6D67" w:rsidP="00A45F50">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3.9</w:t>
      </w:r>
      <w:r w:rsidR="005E0045">
        <w:rPr>
          <w:rFonts w:ascii="Times New Roman" w:hAnsi="Times New Roman" w:cs="Times New Roman"/>
          <w:sz w:val="28"/>
          <w:szCs w:val="28"/>
        </w:rPr>
        <w:t xml:space="preserve"> – Декомпозиція процесу «</w:t>
      </w:r>
      <w:r w:rsidR="005E0045" w:rsidRPr="00745A98">
        <w:rPr>
          <w:rFonts w:ascii="Times New Roman" w:hAnsi="Times New Roman" w:cs="Times New Roman"/>
          <w:sz w:val="28"/>
          <w:szCs w:val="28"/>
        </w:rPr>
        <w:t>Створення головних ігрових механік</w:t>
      </w:r>
      <w:r w:rsidR="00730252">
        <w:rPr>
          <w:rFonts w:ascii="Times New Roman" w:hAnsi="Times New Roman" w:cs="Times New Roman"/>
          <w:sz w:val="28"/>
          <w:szCs w:val="28"/>
        </w:rPr>
        <w:t>» у нотації DFD</w:t>
      </w:r>
    </w:p>
    <w:p w:rsidR="00082A3E" w:rsidRDefault="00082A3E" w:rsidP="00A45F50">
      <w:pPr>
        <w:spacing w:after="0" w:line="360" w:lineRule="auto"/>
        <w:contextualSpacing/>
        <w:jc w:val="center"/>
        <w:rPr>
          <w:rFonts w:ascii="Times New Roman" w:hAnsi="Times New Roman" w:cs="Times New Roman"/>
          <w:sz w:val="28"/>
          <w:szCs w:val="28"/>
        </w:rPr>
      </w:pPr>
    </w:p>
    <w:p w:rsidR="004240ED" w:rsidRDefault="007752C1" w:rsidP="00D8124F">
      <w:pPr>
        <w:spacing w:after="0" w:line="240" w:lineRule="auto"/>
        <w:jc w:val="center"/>
        <w:rPr>
          <w:rFonts w:ascii="Times New Roman" w:hAnsi="Times New Roman" w:cs="Times New Roman"/>
          <w:sz w:val="28"/>
          <w:szCs w:val="28"/>
        </w:rPr>
      </w:pPr>
      <w:r w:rsidRPr="0025134B">
        <w:rPr>
          <w:rFonts w:ascii="Times New Roman" w:hAnsi="Times New Roman"/>
          <w:color w:val="000000"/>
          <w:sz w:val="28"/>
          <w:szCs w:val="28"/>
        </w:rPr>
        <w:t>Таблиця</w:t>
      </w:r>
      <w:r w:rsidR="00D8124F" w:rsidRPr="0025134B">
        <w:rPr>
          <w:rFonts w:ascii="Times New Roman" w:hAnsi="Times New Roman"/>
          <w:color w:val="000000"/>
          <w:sz w:val="28"/>
          <w:szCs w:val="28"/>
        </w:rPr>
        <w:t xml:space="preserve"> </w:t>
      </w:r>
      <w:r w:rsidRPr="0025134B">
        <w:rPr>
          <w:rFonts w:ascii="Times New Roman" w:hAnsi="Times New Roman"/>
          <w:color w:val="000000"/>
          <w:sz w:val="28"/>
          <w:szCs w:val="28"/>
        </w:rPr>
        <w:t>3.15</w:t>
      </w:r>
      <w:r w:rsidR="00D8124F" w:rsidRPr="0025134B">
        <w:rPr>
          <w:rFonts w:ascii="Times New Roman" w:hAnsi="Times New Roman"/>
          <w:color w:val="000000"/>
          <w:sz w:val="28"/>
          <w:szCs w:val="28"/>
        </w:rPr>
        <w:t xml:space="preserve"> </w:t>
      </w:r>
      <w:r w:rsidR="00D8124F">
        <w:rPr>
          <w:rFonts w:ascii="Times New Roman" w:hAnsi="Times New Roman" w:cs="Times New Roman"/>
          <w:sz w:val="28"/>
          <w:szCs w:val="28"/>
        </w:rPr>
        <w:t>–</w:t>
      </w:r>
      <w:r w:rsidRPr="0025134B">
        <w:rPr>
          <w:rFonts w:ascii="Times New Roman" w:hAnsi="Times New Roman"/>
          <w:color w:val="000000"/>
          <w:sz w:val="28"/>
          <w:szCs w:val="28"/>
        </w:rPr>
        <w:t xml:space="preserve"> </w:t>
      </w:r>
      <w:r w:rsidR="004240ED">
        <w:rPr>
          <w:rFonts w:ascii="Times New Roman" w:hAnsi="Times New Roman" w:cs="Times New Roman"/>
          <w:sz w:val="28"/>
          <w:szCs w:val="28"/>
        </w:rPr>
        <w:t>Глосарій дій декомпозиції роботи «</w:t>
      </w:r>
      <w:r w:rsidR="00745A98" w:rsidRPr="00745A98">
        <w:rPr>
          <w:rFonts w:ascii="Times New Roman" w:hAnsi="Times New Roman" w:cs="Times New Roman"/>
          <w:sz w:val="28"/>
          <w:szCs w:val="28"/>
        </w:rPr>
        <w:t>Створення головних ігрових механік</w:t>
      </w:r>
      <w:r w:rsidR="004240ED">
        <w:rPr>
          <w:rFonts w:ascii="Times New Roman" w:hAnsi="Times New Roman" w:cs="Times New Roman"/>
          <w:sz w:val="28"/>
          <w:szCs w:val="28"/>
        </w:rPr>
        <w:t>»</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0"/>
        <w:gridCol w:w="6832"/>
      </w:tblGrid>
      <w:tr w:rsidR="004240ED" w:rsidRPr="00D8124F" w:rsidTr="0025134B">
        <w:trPr>
          <w:trHeight w:val="107"/>
        </w:trPr>
        <w:tc>
          <w:tcPr>
            <w:tcW w:w="2910" w:type="dxa"/>
            <w:shd w:val="clear" w:color="auto" w:fill="DBE5F1"/>
            <w:vAlign w:val="center"/>
          </w:tcPr>
          <w:p w:rsidR="004240ED" w:rsidRPr="0025134B" w:rsidRDefault="004240ED" w:rsidP="00D8124F">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Назва роботи</w:t>
            </w:r>
          </w:p>
        </w:tc>
        <w:tc>
          <w:tcPr>
            <w:tcW w:w="6832" w:type="dxa"/>
            <w:shd w:val="clear" w:color="auto" w:fill="DBE5F1"/>
            <w:vAlign w:val="center"/>
          </w:tcPr>
          <w:p w:rsidR="004240ED" w:rsidRPr="0025134B" w:rsidRDefault="004240ED" w:rsidP="00D8124F">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Опис роботи</w:t>
            </w:r>
          </w:p>
        </w:tc>
      </w:tr>
      <w:tr w:rsidR="004240ED" w:rsidRPr="00D8124F" w:rsidTr="00D8124F">
        <w:trPr>
          <w:trHeight w:val="253"/>
        </w:trPr>
        <w:tc>
          <w:tcPr>
            <w:tcW w:w="2910" w:type="dxa"/>
            <w:vAlign w:val="center"/>
          </w:tcPr>
          <w:p w:rsidR="004240ED" w:rsidRPr="0025134B" w:rsidRDefault="00745A98" w:rsidP="00D8124F">
            <w:pPr>
              <w:autoSpaceDE w:val="0"/>
              <w:autoSpaceDN w:val="0"/>
              <w:adjustRightInd w:val="0"/>
              <w:spacing w:after="0" w:line="240" w:lineRule="auto"/>
              <w:rPr>
                <w:rFonts w:ascii="Times New Roman" w:hAnsi="Times New Roman"/>
                <w:color w:val="000000"/>
                <w:sz w:val="26"/>
                <w:szCs w:val="26"/>
              </w:rPr>
            </w:pPr>
            <w:bookmarkStart w:id="51" w:name="_Hlk74968471"/>
            <w:r w:rsidRPr="0025134B">
              <w:rPr>
                <w:rFonts w:ascii="Times New Roman" w:hAnsi="Times New Roman"/>
                <w:color w:val="000000"/>
                <w:sz w:val="26"/>
                <w:szCs w:val="26"/>
              </w:rPr>
              <w:t>Створення механік переміщення</w:t>
            </w:r>
          </w:p>
        </w:tc>
        <w:tc>
          <w:tcPr>
            <w:tcW w:w="6832" w:type="dxa"/>
            <w:vAlign w:val="center"/>
          </w:tcPr>
          <w:p w:rsidR="004240ED" w:rsidRPr="0025134B" w:rsidRDefault="00745A98"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Процес створення механік, за допомогою яких гравець може переміщуватися по ігровому рівню.</w:t>
            </w:r>
          </w:p>
        </w:tc>
      </w:tr>
      <w:tr w:rsidR="004240ED" w:rsidRPr="00D8124F" w:rsidTr="00D8124F">
        <w:trPr>
          <w:trHeight w:val="251"/>
        </w:trPr>
        <w:tc>
          <w:tcPr>
            <w:tcW w:w="2910" w:type="dxa"/>
            <w:vAlign w:val="center"/>
          </w:tcPr>
          <w:p w:rsidR="004240ED" w:rsidRPr="0025134B" w:rsidRDefault="00745A98"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 Створеня механік взаємодії з ігровим світом</w:t>
            </w:r>
          </w:p>
        </w:tc>
        <w:tc>
          <w:tcPr>
            <w:tcW w:w="6832" w:type="dxa"/>
            <w:vAlign w:val="center"/>
          </w:tcPr>
          <w:p w:rsidR="004240ED" w:rsidRPr="0025134B" w:rsidRDefault="00745A98"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Процес створення механік, за допомогою яких гравець може взаємодіяти з об’єктами ігрового світу.</w:t>
            </w:r>
          </w:p>
        </w:tc>
      </w:tr>
      <w:tr w:rsidR="004240ED" w:rsidRPr="00D8124F" w:rsidTr="00D8124F">
        <w:trPr>
          <w:trHeight w:val="109"/>
        </w:trPr>
        <w:tc>
          <w:tcPr>
            <w:tcW w:w="2910" w:type="dxa"/>
            <w:vAlign w:val="center"/>
          </w:tcPr>
          <w:p w:rsidR="004240ED" w:rsidRPr="0025134B" w:rsidRDefault="00745A98"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механік взаємодії з предметами</w:t>
            </w:r>
          </w:p>
        </w:tc>
        <w:tc>
          <w:tcPr>
            <w:tcW w:w="6832" w:type="dxa"/>
            <w:vAlign w:val="center"/>
          </w:tcPr>
          <w:p w:rsidR="004240ED" w:rsidRPr="0025134B" w:rsidRDefault="00745A98"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Процес створення механік, за допомогою яких гравець може  взаємодіяти з предметами ігрового світу.</w:t>
            </w:r>
          </w:p>
        </w:tc>
      </w:tr>
      <w:tr w:rsidR="004240ED" w:rsidRPr="00D8124F" w:rsidTr="00D8124F">
        <w:trPr>
          <w:trHeight w:val="109"/>
        </w:trPr>
        <w:tc>
          <w:tcPr>
            <w:tcW w:w="2910" w:type="dxa"/>
            <w:vAlign w:val="center"/>
          </w:tcPr>
          <w:p w:rsidR="004240ED" w:rsidRPr="0025134B" w:rsidRDefault="00745A98"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механік взаємодії з неігровими персонажами</w:t>
            </w:r>
          </w:p>
        </w:tc>
        <w:tc>
          <w:tcPr>
            <w:tcW w:w="6832" w:type="dxa"/>
            <w:vAlign w:val="center"/>
          </w:tcPr>
          <w:p w:rsidR="004240ED" w:rsidRPr="0025134B" w:rsidRDefault="00745A98"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Процес створення механік, за допомогою яких гравець може</w:t>
            </w:r>
            <w:r w:rsidR="00F17C92" w:rsidRPr="0025134B">
              <w:rPr>
                <w:rFonts w:ascii="Times New Roman" w:hAnsi="Times New Roman"/>
                <w:color w:val="000000"/>
                <w:sz w:val="26"/>
                <w:szCs w:val="26"/>
                <w:lang w:val="ru-RU"/>
              </w:rPr>
              <w:t xml:space="preserve"> </w:t>
            </w:r>
            <w:r w:rsidR="00F17C92" w:rsidRPr="0025134B">
              <w:rPr>
                <w:rFonts w:ascii="Times New Roman" w:hAnsi="Times New Roman"/>
                <w:color w:val="000000"/>
                <w:sz w:val="26"/>
                <w:szCs w:val="26"/>
              </w:rPr>
              <w:t>взаємодіяти з неігровими персонажами.</w:t>
            </w:r>
          </w:p>
        </w:tc>
      </w:tr>
    </w:tbl>
    <w:p w:rsidR="004240ED" w:rsidRDefault="004240ED" w:rsidP="004240ED">
      <w:pPr>
        <w:spacing w:after="0" w:line="360" w:lineRule="auto"/>
        <w:contextualSpacing/>
        <w:jc w:val="center"/>
        <w:rPr>
          <w:rFonts w:ascii="Times New Roman" w:hAnsi="Times New Roman" w:cs="Times New Roman"/>
          <w:sz w:val="28"/>
          <w:szCs w:val="28"/>
        </w:rPr>
      </w:pPr>
    </w:p>
    <w:p w:rsidR="008862DF" w:rsidRDefault="008862DF" w:rsidP="004240ED">
      <w:pPr>
        <w:spacing w:after="0" w:line="360" w:lineRule="auto"/>
        <w:contextualSpacing/>
        <w:jc w:val="center"/>
        <w:rPr>
          <w:rFonts w:ascii="Times New Roman" w:hAnsi="Times New Roman" w:cs="Times New Roman"/>
          <w:sz w:val="28"/>
          <w:szCs w:val="28"/>
        </w:rPr>
      </w:pPr>
    </w:p>
    <w:p w:rsidR="00082A3E" w:rsidRDefault="00082A3E" w:rsidP="004240ED">
      <w:pPr>
        <w:spacing w:after="0" w:line="360" w:lineRule="auto"/>
        <w:contextualSpacing/>
        <w:jc w:val="center"/>
        <w:rPr>
          <w:rFonts w:ascii="Times New Roman" w:hAnsi="Times New Roman" w:cs="Times New Roman"/>
          <w:sz w:val="28"/>
          <w:szCs w:val="28"/>
        </w:rPr>
      </w:pPr>
    </w:p>
    <w:p w:rsidR="00082A3E" w:rsidRDefault="00082A3E" w:rsidP="004240ED">
      <w:pPr>
        <w:spacing w:after="0" w:line="360" w:lineRule="auto"/>
        <w:contextualSpacing/>
        <w:jc w:val="center"/>
        <w:rPr>
          <w:rFonts w:ascii="Times New Roman" w:hAnsi="Times New Roman" w:cs="Times New Roman"/>
          <w:sz w:val="28"/>
          <w:szCs w:val="28"/>
        </w:rPr>
      </w:pPr>
    </w:p>
    <w:p w:rsidR="004240ED" w:rsidRPr="0025134B" w:rsidRDefault="007752C1" w:rsidP="00D8124F">
      <w:pPr>
        <w:autoSpaceDE w:val="0"/>
        <w:autoSpaceDN w:val="0"/>
        <w:adjustRightInd w:val="0"/>
        <w:spacing w:after="0" w:line="240" w:lineRule="auto"/>
        <w:jc w:val="center"/>
        <w:rPr>
          <w:rFonts w:ascii="Times New Roman" w:hAnsi="Times New Roman"/>
          <w:color w:val="000000"/>
          <w:sz w:val="28"/>
          <w:szCs w:val="28"/>
        </w:rPr>
      </w:pPr>
      <w:r w:rsidRPr="0025134B">
        <w:rPr>
          <w:rFonts w:ascii="Times New Roman" w:hAnsi="Times New Roman"/>
          <w:color w:val="000000"/>
          <w:sz w:val="28"/>
          <w:szCs w:val="28"/>
        </w:rPr>
        <w:lastRenderedPageBreak/>
        <w:t>Таблиця</w:t>
      </w:r>
      <w:r w:rsidR="00D8124F" w:rsidRPr="0025134B">
        <w:rPr>
          <w:rFonts w:ascii="Times New Roman" w:hAnsi="Times New Roman"/>
          <w:color w:val="000000"/>
          <w:sz w:val="28"/>
          <w:szCs w:val="28"/>
        </w:rPr>
        <w:t xml:space="preserve"> </w:t>
      </w:r>
      <w:r w:rsidRPr="0025134B">
        <w:rPr>
          <w:rFonts w:ascii="Times New Roman" w:hAnsi="Times New Roman"/>
          <w:color w:val="000000"/>
          <w:sz w:val="28"/>
          <w:szCs w:val="28"/>
        </w:rPr>
        <w:t>3.16</w:t>
      </w:r>
      <w:r w:rsidR="00D8124F">
        <w:rPr>
          <w:rFonts w:ascii="Times New Roman" w:hAnsi="Times New Roman" w:cs="Times New Roman"/>
          <w:sz w:val="28"/>
          <w:szCs w:val="28"/>
        </w:rPr>
        <w:t>–</w:t>
      </w:r>
      <w:r w:rsidRPr="0025134B">
        <w:rPr>
          <w:rFonts w:ascii="Times New Roman" w:hAnsi="Times New Roman"/>
          <w:color w:val="000000"/>
          <w:sz w:val="28"/>
          <w:szCs w:val="28"/>
        </w:rPr>
        <w:t xml:space="preserve"> </w:t>
      </w:r>
      <w:r w:rsidR="004240ED" w:rsidRPr="0025134B">
        <w:rPr>
          <w:rFonts w:ascii="Times New Roman" w:hAnsi="Times New Roman"/>
          <w:color w:val="000000"/>
          <w:sz w:val="28"/>
          <w:szCs w:val="28"/>
        </w:rPr>
        <w:t xml:space="preserve">Глосарій стрілок </w:t>
      </w:r>
      <w:r w:rsidR="004240ED">
        <w:rPr>
          <w:rFonts w:ascii="Times New Roman" w:hAnsi="Times New Roman" w:cs="Times New Roman"/>
          <w:sz w:val="28"/>
          <w:szCs w:val="28"/>
        </w:rPr>
        <w:t>декомпозиції роботи «</w:t>
      </w:r>
      <w:r w:rsidR="00745A98" w:rsidRPr="00745A98">
        <w:rPr>
          <w:rFonts w:ascii="Times New Roman" w:hAnsi="Times New Roman" w:cs="Times New Roman"/>
          <w:sz w:val="28"/>
          <w:szCs w:val="28"/>
        </w:rPr>
        <w:t>Створення головних ігрових механік</w:t>
      </w:r>
      <w:r w:rsidR="004240ED">
        <w:rPr>
          <w:rFonts w:ascii="Times New Roman" w:hAnsi="Times New Roman" w:cs="Times New Roman"/>
          <w:sz w:val="28"/>
          <w:szCs w:val="28"/>
        </w:rPr>
        <w:t>»</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0"/>
        <w:gridCol w:w="6832"/>
      </w:tblGrid>
      <w:tr w:rsidR="004240ED" w:rsidRPr="00D8124F" w:rsidTr="0025134B">
        <w:trPr>
          <w:trHeight w:val="515"/>
        </w:trPr>
        <w:tc>
          <w:tcPr>
            <w:tcW w:w="2910" w:type="dxa"/>
            <w:shd w:val="clear" w:color="auto" w:fill="DBE5F1"/>
            <w:vAlign w:val="center"/>
          </w:tcPr>
          <w:p w:rsidR="004240ED" w:rsidRPr="0025134B" w:rsidRDefault="004240ED" w:rsidP="00D8124F">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Назва стрілки</w:t>
            </w:r>
          </w:p>
        </w:tc>
        <w:tc>
          <w:tcPr>
            <w:tcW w:w="6832" w:type="dxa"/>
            <w:shd w:val="clear" w:color="auto" w:fill="DBE5F1"/>
            <w:vAlign w:val="center"/>
          </w:tcPr>
          <w:p w:rsidR="004240ED" w:rsidRPr="0025134B" w:rsidRDefault="004240ED" w:rsidP="00D8124F">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Опис стрілки</w:t>
            </w:r>
          </w:p>
        </w:tc>
      </w:tr>
      <w:tr w:rsidR="004240ED" w:rsidRPr="00D8124F" w:rsidTr="00D8124F">
        <w:trPr>
          <w:trHeight w:val="253"/>
        </w:trPr>
        <w:tc>
          <w:tcPr>
            <w:tcW w:w="2910" w:type="dxa"/>
            <w:vAlign w:val="center"/>
          </w:tcPr>
          <w:p w:rsidR="004240ED" w:rsidRPr="0025134B" w:rsidRDefault="00745A98"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Механіки переміщення</w:t>
            </w:r>
          </w:p>
        </w:tc>
        <w:tc>
          <w:tcPr>
            <w:tcW w:w="6832" w:type="dxa"/>
            <w:vAlign w:val="center"/>
          </w:tcPr>
          <w:p w:rsidR="004240ED" w:rsidRPr="0025134B" w:rsidRDefault="00745A98"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Ігрові механіки, які дозволяють гравцю переміщуватися по ігровому рівню.</w:t>
            </w:r>
          </w:p>
        </w:tc>
      </w:tr>
      <w:tr w:rsidR="004240ED" w:rsidRPr="00D8124F" w:rsidTr="00D8124F">
        <w:trPr>
          <w:trHeight w:val="251"/>
        </w:trPr>
        <w:tc>
          <w:tcPr>
            <w:tcW w:w="2910" w:type="dxa"/>
            <w:vAlign w:val="center"/>
          </w:tcPr>
          <w:p w:rsidR="004240ED" w:rsidRPr="0025134B" w:rsidRDefault="00745A98"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Механіки взаємодії з ігровим світом</w:t>
            </w:r>
          </w:p>
        </w:tc>
        <w:tc>
          <w:tcPr>
            <w:tcW w:w="6832" w:type="dxa"/>
            <w:vAlign w:val="center"/>
          </w:tcPr>
          <w:p w:rsidR="004240ED" w:rsidRPr="0025134B" w:rsidRDefault="00745A98"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Ігрові механіки, які дозволяють гравцю взаємодіяти з ігровим світом.</w:t>
            </w:r>
          </w:p>
        </w:tc>
      </w:tr>
      <w:tr w:rsidR="004240ED" w:rsidRPr="00D8124F" w:rsidTr="00D8124F">
        <w:trPr>
          <w:trHeight w:val="109"/>
        </w:trPr>
        <w:tc>
          <w:tcPr>
            <w:tcW w:w="2910" w:type="dxa"/>
            <w:vAlign w:val="center"/>
          </w:tcPr>
          <w:p w:rsidR="004240ED" w:rsidRPr="0025134B" w:rsidRDefault="00745A98"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Механіки взаємодії з предметами</w:t>
            </w:r>
          </w:p>
        </w:tc>
        <w:tc>
          <w:tcPr>
            <w:tcW w:w="6832" w:type="dxa"/>
            <w:vAlign w:val="center"/>
          </w:tcPr>
          <w:p w:rsidR="004240ED" w:rsidRPr="0025134B" w:rsidRDefault="00745A98"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Ігрові механіки, які дозволяють гравцю взаємодіяти з предметами.</w:t>
            </w:r>
          </w:p>
        </w:tc>
      </w:tr>
      <w:tr w:rsidR="004240ED" w:rsidRPr="00D8124F" w:rsidTr="00D8124F">
        <w:trPr>
          <w:trHeight w:val="109"/>
        </w:trPr>
        <w:tc>
          <w:tcPr>
            <w:tcW w:w="2910" w:type="dxa"/>
            <w:vAlign w:val="center"/>
          </w:tcPr>
          <w:p w:rsidR="004240ED" w:rsidRPr="0025134B" w:rsidRDefault="00745A98"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Механіки взаємодії з неігровими персонажами</w:t>
            </w:r>
          </w:p>
        </w:tc>
        <w:tc>
          <w:tcPr>
            <w:tcW w:w="6832" w:type="dxa"/>
            <w:vAlign w:val="center"/>
          </w:tcPr>
          <w:p w:rsidR="004240ED" w:rsidRPr="0025134B" w:rsidRDefault="00745A98"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Ігрові механіки, які дозволяють гравцю взаємодіяти з неігровими персонажами.</w:t>
            </w:r>
          </w:p>
        </w:tc>
      </w:tr>
      <w:bookmarkEnd w:id="51"/>
    </w:tbl>
    <w:p w:rsidR="00D8238A" w:rsidRDefault="00D8238A" w:rsidP="00744663">
      <w:pPr>
        <w:spacing w:after="0" w:line="360" w:lineRule="auto"/>
        <w:contextualSpacing/>
        <w:jc w:val="both"/>
        <w:rPr>
          <w:rFonts w:ascii="Times New Roman" w:hAnsi="Times New Roman" w:cs="Times New Roman"/>
          <w:sz w:val="28"/>
          <w:szCs w:val="28"/>
        </w:rPr>
      </w:pPr>
    </w:p>
    <w:p w:rsidR="00791D96" w:rsidRPr="005003D4" w:rsidRDefault="00791D96" w:rsidP="007752C1">
      <w:pPr>
        <w:pStyle w:val="2"/>
        <w:spacing w:after="0"/>
        <w:ind w:left="0" w:firstLine="0"/>
        <w:jc w:val="center"/>
        <w:rPr>
          <w:b/>
          <w:bCs/>
          <w:lang w:val="ru-RU"/>
        </w:rPr>
      </w:pPr>
      <w:bookmarkStart w:id="52" w:name="_Toc75110762"/>
      <w:r w:rsidRPr="00791D96">
        <w:rPr>
          <w:b/>
          <w:bCs/>
        </w:rPr>
        <w:t xml:space="preserve">3.10. </w:t>
      </w:r>
      <w:bookmarkStart w:id="53" w:name="_Hlk74980686"/>
      <w:r w:rsidRPr="00791D96">
        <w:rPr>
          <w:b/>
          <w:bCs/>
        </w:rPr>
        <w:t>Декомпозиція роботи</w:t>
      </w:r>
      <w:bookmarkEnd w:id="53"/>
      <w:r w:rsidRPr="00791D96">
        <w:rPr>
          <w:b/>
          <w:bCs/>
        </w:rPr>
        <w:t xml:space="preserve"> «Створення основних ігрових механік»</w:t>
      </w:r>
      <w:r w:rsidR="003551CC">
        <w:rPr>
          <w:b/>
          <w:bCs/>
        </w:rPr>
        <w:t xml:space="preserve"> у нотації </w:t>
      </w:r>
      <w:r w:rsidR="003551CC">
        <w:rPr>
          <w:b/>
          <w:bCs/>
          <w:lang w:val="en-US"/>
        </w:rPr>
        <w:t>DFD</w:t>
      </w:r>
      <w:bookmarkEnd w:id="52"/>
    </w:p>
    <w:p w:rsidR="00D8238A" w:rsidRDefault="00D8238A" w:rsidP="00D8238A">
      <w:pPr>
        <w:spacing w:after="0" w:line="360" w:lineRule="auto"/>
        <w:ind w:firstLine="709"/>
        <w:jc w:val="both"/>
        <w:rPr>
          <w:rFonts w:ascii="Times New Roman" w:eastAsia="Times New Roman" w:hAnsi="Times New Roman" w:cs="Times New Roman"/>
          <w:sz w:val="28"/>
          <w:szCs w:val="28"/>
        </w:rPr>
      </w:pPr>
    </w:p>
    <w:p w:rsidR="00D8238A" w:rsidRDefault="00D8238A" w:rsidP="00DE1B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основних ігрових механік поділяється на чотири роботи:</w:t>
      </w:r>
    </w:p>
    <w:p w:rsidR="00D8238A" w:rsidRPr="00000C21" w:rsidRDefault="00D8238A" w:rsidP="00000C21">
      <w:pPr>
        <w:pStyle w:val="a0"/>
        <w:numPr>
          <w:ilvl w:val="0"/>
          <w:numId w:val="37"/>
        </w:numPr>
        <w:spacing w:after="0" w:line="360" w:lineRule="auto"/>
        <w:jc w:val="both"/>
        <w:rPr>
          <w:rFonts w:ascii="Times New Roman" w:eastAsia="Times New Roman" w:hAnsi="Times New Roman" w:cs="Times New Roman"/>
          <w:sz w:val="28"/>
          <w:szCs w:val="28"/>
        </w:rPr>
      </w:pPr>
      <w:r w:rsidRPr="00000C21">
        <w:rPr>
          <w:rFonts w:ascii="Times New Roman" w:eastAsia="Times New Roman" w:hAnsi="Times New Roman" w:cs="Times New Roman"/>
          <w:sz w:val="28"/>
          <w:szCs w:val="28"/>
        </w:rPr>
        <w:t>Створення механік бою</w:t>
      </w:r>
      <w:r w:rsidRPr="00000C21">
        <w:rPr>
          <w:rFonts w:ascii="Times New Roman" w:eastAsia="Times New Roman" w:hAnsi="Times New Roman" w:cs="Times New Roman"/>
          <w:sz w:val="28"/>
          <w:szCs w:val="28"/>
          <w:lang w:val="en-US"/>
        </w:rPr>
        <w:t>;</w:t>
      </w:r>
    </w:p>
    <w:p w:rsidR="00D8238A" w:rsidRPr="00000C21" w:rsidRDefault="00D8238A" w:rsidP="00000C21">
      <w:pPr>
        <w:pStyle w:val="a0"/>
        <w:numPr>
          <w:ilvl w:val="0"/>
          <w:numId w:val="37"/>
        </w:numPr>
        <w:spacing w:after="0" w:line="360" w:lineRule="auto"/>
        <w:jc w:val="both"/>
        <w:rPr>
          <w:rFonts w:ascii="Times New Roman" w:eastAsia="Times New Roman" w:hAnsi="Times New Roman" w:cs="Times New Roman"/>
          <w:sz w:val="28"/>
          <w:szCs w:val="28"/>
        </w:rPr>
      </w:pPr>
      <w:r w:rsidRPr="00000C21">
        <w:rPr>
          <w:rFonts w:ascii="Times New Roman" w:eastAsia="Times New Roman" w:hAnsi="Times New Roman" w:cs="Times New Roman"/>
          <w:sz w:val="28"/>
          <w:szCs w:val="28"/>
        </w:rPr>
        <w:t>Створення механік непомітності</w:t>
      </w:r>
      <w:r w:rsidRPr="00000C21">
        <w:rPr>
          <w:rFonts w:ascii="Times New Roman" w:eastAsia="Times New Roman" w:hAnsi="Times New Roman" w:cs="Times New Roman"/>
          <w:sz w:val="28"/>
          <w:szCs w:val="28"/>
          <w:lang w:val="ru-RU"/>
        </w:rPr>
        <w:t>;</w:t>
      </w:r>
    </w:p>
    <w:p w:rsidR="00D8238A" w:rsidRPr="00000C21" w:rsidRDefault="00D8238A" w:rsidP="00000C21">
      <w:pPr>
        <w:pStyle w:val="a0"/>
        <w:numPr>
          <w:ilvl w:val="0"/>
          <w:numId w:val="37"/>
        </w:numPr>
        <w:spacing w:after="0" w:line="360" w:lineRule="auto"/>
        <w:jc w:val="both"/>
        <w:rPr>
          <w:rFonts w:ascii="Times New Roman" w:eastAsia="Times New Roman" w:hAnsi="Times New Roman" w:cs="Times New Roman"/>
          <w:sz w:val="28"/>
          <w:szCs w:val="28"/>
        </w:rPr>
      </w:pPr>
      <w:r w:rsidRPr="00000C21">
        <w:rPr>
          <w:rFonts w:ascii="Times New Roman" w:eastAsia="Times New Roman" w:hAnsi="Times New Roman" w:cs="Times New Roman"/>
          <w:sz w:val="28"/>
          <w:szCs w:val="28"/>
        </w:rPr>
        <w:t>Створення механік розвитку ігрового персонажа</w:t>
      </w:r>
      <w:r w:rsidRPr="00000C21">
        <w:rPr>
          <w:rFonts w:ascii="Times New Roman" w:eastAsia="Times New Roman" w:hAnsi="Times New Roman" w:cs="Times New Roman"/>
          <w:sz w:val="28"/>
          <w:szCs w:val="28"/>
          <w:lang w:val="ru-RU"/>
        </w:rPr>
        <w:t>;</w:t>
      </w:r>
    </w:p>
    <w:p w:rsidR="00D8238A" w:rsidRPr="00000C21" w:rsidRDefault="00D8238A" w:rsidP="00000C21">
      <w:pPr>
        <w:pStyle w:val="a0"/>
        <w:numPr>
          <w:ilvl w:val="0"/>
          <w:numId w:val="37"/>
        </w:numPr>
        <w:spacing w:after="0" w:line="360" w:lineRule="auto"/>
        <w:jc w:val="both"/>
        <w:rPr>
          <w:rFonts w:ascii="Times New Roman" w:eastAsia="Times New Roman" w:hAnsi="Times New Roman" w:cs="Times New Roman"/>
          <w:sz w:val="28"/>
          <w:szCs w:val="28"/>
          <w:lang w:val="ru-RU"/>
        </w:rPr>
      </w:pPr>
      <w:r w:rsidRPr="00000C21">
        <w:rPr>
          <w:rFonts w:ascii="Times New Roman" w:eastAsia="Times New Roman" w:hAnsi="Times New Roman" w:cs="Times New Roman"/>
          <w:sz w:val="28"/>
          <w:szCs w:val="28"/>
        </w:rPr>
        <w:t>Створення механік здібностей ігрового персонажа</w:t>
      </w:r>
      <w:r w:rsidRPr="00000C21">
        <w:rPr>
          <w:rFonts w:ascii="Times New Roman" w:eastAsia="Times New Roman" w:hAnsi="Times New Roman" w:cs="Times New Roman"/>
          <w:sz w:val="28"/>
          <w:szCs w:val="28"/>
          <w:lang w:val="ru-RU"/>
        </w:rPr>
        <w:t>.</w:t>
      </w:r>
    </w:p>
    <w:p w:rsidR="00D8238A" w:rsidRPr="00DE1B59" w:rsidRDefault="00000C21" w:rsidP="00DE1B59">
      <w:pPr>
        <w:spacing w:after="0" w:line="360" w:lineRule="auto"/>
        <w:ind w:firstLine="709"/>
        <w:jc w:val="both"/>
        <w:rPr>
          <w:rFonts w:ascii="Times New Roman" w:eastAsia="Times New Roman" w:hAnsi="Times New Roman" w:cs="Times New Roman"/>
          <w:sz w:val="28"/>
          <w:szCs w:val="28"/>
        </w:rPr>
      </w:pPr>
      <w:r w:rsidRPr="00DE1B59">
        <w:rPr>
          <w:rFonts w:ascii="Times New Roman" w:eastAsia="Times New Roman" w:hAnsi="Times New Roman" w:cs="Times New Roman"/>
          <w:sz w:val="28"/>
          <w:szCs w:val="28"/>
        </w:rPr>
        <w:t>Створення механік бою відповідає за розробку інструментів агресивної взаємодії з неігровими персонажами. Ці механіки реалізують можливість ближнього та дистанційного ведення бою з ворожими НІП, відповідно з використанням різних типів зброї.</w:t>
      </w:r>
    </w:p>
    <w:p w:rsidR="00000C21" w:rsidRPr="00DE1B59" w:rsidRDefault="00000C21" w:rsidP="00DE1B59">
      <w:pPr>
        <w:spacing w:after="0" w:line="360" w:lineRule="auto"/>
        <w:ind w:firstLine="709"/>
        <w:jc w:val="both"/>
        <w:rPr>
          <w:rFonts w:ascii="Times New Roman" w:eastAsia="Times New Roman" w:hAnsi="Times New Roman" w:cs="Times New Roman"/>
          <w:sz w:val="28"/>
          <w:szCs w:val="28"/>
        </w:rPr>
      </w:pPr>
      <w:r w:rsidRPr="00DE1B59">
        <w:rPr>
          <w:rFonts w:ascii="Times New Roman" w:eastAsia="Times New Roman" w:hAnsi="Times New Roman" w:cs="Times New Roman"/>
          <w:sz w:val="28"/>
          <w:szCs w:val="28"/>
        </w:rPr>
        <w:t>Створення механік непомітності реалізує можливості для непомітного прокрадання поряд з НІП, пошук альтернативних маршрутів, можливість не потрапляти ворогам на очі та прокрастися до своєї цілі, не вступаючи до бою.</w:t>
      </w:r>
    </w:p>
    <w:p w:rsidR="00000C21" w:rsidRPr="00DE1B59" w:rsidRDefault="00000C21" w:rsidP="00DE1B59">
      <w:pPr>
        <w:spacing w:after="0" w:line="360" w:lineRule="auto"/>
        <w:ind w:firstLine="709"/>
        <w:jc w:val="both"/>
        <w:rPr>
          <w:rFonts w:ascii="Times New Roman" w:eastAsia="Times New Roman" w:hAnsi="Times New Roman" w:cs="Times New Roman"/>
          <w:sz w:val="28"/>
          <w:szCs w:val="28"/>
        </w:rPr>
      </w:pPr>
      <w:r w:rsidRPr="00DE1B59">
        <w:rPr>
          <w:rFonts w:ascii="Times New Roman" w:eastAsia="Times New Roman" w:hAnsi="Times New Roman" w:cs="Times New Roman"/>
          <w:sz w:val="28"/>
          <w:szCs w:val="28"/>
        </w:rPr>
        <w:t>Створення механік розвитку ігрового персонажа та створення механік здібностей персонажа відповідно надають можливість коригувати деякі параметри ігрового персонажа та надають йому нові можливості, за допомогою яких у гравця з'являються  можливості коригувати стиль гри.</w:t>
      </w:r>
    </w:p>
    <w:p w:rsidR="00D8238A" w:rsidRPr="00DE1B59" w:rsidRDefault="005003D4" w:rsidP="00DE1B5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рисунку 3.10 зображено декомпозицію процесу </w:t>
      </w:r>
      <w:r w:rsidRPr="00DE1B59">
        <w:rPr>
          <w:rFonts w:ascii="Times New Roman" w:eastAsia="Times New Roman" w:hAnsi="Times New Roman" w:cs="Times New Roman"/>
          <w:sz w:val="28"/>
          <w:szCs w:val="28"/>
        </w:rPr>
        <w:t>створення основних ігрових механік в нотації DFD.</w:t>
      </w:r>
      <w:r w:rsidR="008A4821" w:rsidRPr="00DE1B59">
        <w:rPr>
          <w:rFonts w:ascii="Times New Roman" w:eastAsia="Times New Roman" w:hAnsi="Times New Roman" w:cs="Times New Roman"/>
          <w:sz w:val="28"/>
          <w:szCs w:val="28"/>
        </w:rPr>
        <w:t xml:space="preserve"> У таблицях 3.17 та 3.18 – глосарії робіт та стрілок.</w:t>
      </w:r>
    </w:p>
    <w:bookmarkEnd w:id="45"/>
    <w:p w:rsidR="00921592" w:rsidRDefault="00942529" w:rsidP="00744663">
      <w:pPr>
        <w:spacing w:after="0" w:line="360" w:lineRule="auto"/>
        <w:contextualSpacing/>
        <w:jc w:val="both"/>
        <w:rPr>
          <w:rFonts w:ascii="Times New Roman" w:hAnsi="Times New Roman" w:cs="Times New Roman"/>
          <w:sz w:val="28"/>
          <w:szCs w:val="28"/>
        </w:rPr>
      </w:pPr>
      <w:r>
        <w:rPr>
          <w:noProof/>
          <w:lang w:val="ru-RU" w:eastAsia="ru-RU"/>
        </w:rPr>
        <w:lastRenderedPageBreak/>
        <w:drawing>
          <wp:inline distT="0" distB="0" distL="0" distR="0">
            <wp:extent cx="6124575" cy="4257675"/>
            <wp:effectExtent l="19050" t="0" r="9525" b="0"/>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2" cstate="print"/>
                    <a:srcRect/>
                    <a:stretch>
                      <a:fillRect/>
                    </a:stretch>
                  </pic:blipFill>
                  <pic:spPr bwMode="auto">
                    <a:xfrm>
                      <a:off x="0" y="0"/>
                      <a:ext cx="6124575" cy="4257675"/>
                    </a:xfrm>
                    <a:prstGeom prst="rect">
                      <a:avLst/>
                    </a:prstGeom>
                    <a:noFill/>
                    <a:ln w="9525">
                      <a:noFill/>
                      <a:miter lim="800000"/>
                      <a:headEnd/>
                      <a:tailEnd/>
                    </a:ln>
                  </pic:spPr>
                </pic:pic>
              </a:graphicData>
            </a:graphic>
          </wp:inline>
        </w:drawing>
      </w:r>
    </w:p>
    <w:p w:rsidR="006D1A4C" w:rsidRDefault="009F135D" w:rsidP="00082A3E">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w:t>
      </w:r>
      <w:r w:rsidR="006B6D67">
        <w:rPr>
          <w:rFonts w:ascii="Times New Roman" w:hAnsi="Times New Roman" w:cs="Times New Roman"/>
          <w:sz w:val="28"/>
          <w:szCs w:val="28"/>
        </w:rPr>
        <w:t>10</w:t>
      </w:r>
      <w:r>
        <w:rPr>
          <w:rFonts w:ascii="Times New Roman" w:hAnsi="Times New Roman" w:cs="Times New Roman"/>
          <w:sz w:val="28"/>
          <w:szCs w:val="28"/>
        </w:rPr>
        <w:t xml:space="preserve"> – Декомпозиція процесу «</w:t>
      </w:r>
      <w:r w:rsidRPr="00745A98">
        <w:rPr>
          <w:rFonts w:ascii="Times New Roman" w:hAnsi="Times New Roman" w:cs="Times New Roman"/>
          <w:sz w:val="28"/>
          <w:szCs w:val="28"/>
        </w:rPr>
        <w:t xml:space="preserve">Створення </w:t>
      </w:r>
      <w:r>
        <w:rPr>
          <w:rFonts w:ascii="Times New Roman" w:hAnsi="Times New Roman" w:cs="Times New Roman"/>
          <w:sz w:val="28"/>
          <w:szCs w:val="28"/>
        </w:rPr>
        <w:t xml:space="preserve">основних </w:t>
      </w:r>
      <w:r w:rsidRPr="00745A98">
        <w:rPr>
          <w:rFonts w:ascii="Times New Roman" w:hAnsi="Times New Roman" w:cs="Times New Roman"/>
          <w:sz w:val="28"/>
          <w:szCs w:val="28"/>
        </w:rPr>
        <w:t>ігрових механік</w:t>
      </w:r>
      <w:r w:rsidR="00730252">
        <w:rPr>
          <w:rFonts w:ascii="Times New Roman" w:hAnsi="Times New Roman" w:cs="Times New Roman"/>
          <w:sz w:val="28"/>
          <w:szCs w:val="28"/>
        </w:rPr>
        <w:t>» у нотації DFD</w:t>
      </w:r>
      <w:r w:rsidR="005003D4">
        <w:rPr>
          <w:rFonts w:ascii="Times New Roman" w:hAnsi="Times New Roman" w:cs="Times New Roman"/>
          <w:sz w:val="28"/>
          <w:szCs w:val="28"/>
        </w:rPr>
        <w:t>.</w:t>
      </w:r>
    </w:p>
    <w:p w:rsidR="00082A3E" w:rsidRDefault="00082A3E" w:rsidP="00082A3E">
      <w:pPr>
        <w:spacing w:after="0" w:line="360" w:lineRule="auto"/>
        <w:contextualSpacing/>
        <w:jc w:val="center"/>
        <w:rPr>
          <w:rFonts w:ascii="Times New Roman" w:hAnsi="Times New Roman" w:cs="Times New Roman"/>
          <w:sz w:val="28"/>
          <w:szCs w:val="28"/>
        </w:rPr>
      </w:pPr>
    </w:p>
    <w:p w:rsidR="00921592" w:rsidRPr="00D8124F" w:rsidRDefault="007752C1" w:rsidP="00D8124F">
      <w:pPr>
        <w:spacing w:after="0" w:line="240" w:lineRule="auto"/>
        <w:jc w:val="center"/>
        <w:rPr>
          <w:rFonts w:ascii="Times New Roman" w:hAnsi="Times New Roman" w:cs="Times New Roman"/>
          <w:sz w:val="28"/>
          <w:szCs w:val="28"/>
        </w:rPr>
      </w:pPr>
      <w:r w:rsidRPr="0025134B">
        <w:rPr>
          <w:rFonts w:ascii="Times New Roman" w:hAnsi="Times New Roman"/>
          <w:color w:val="000000"/>
          <w:sz w:val="28"/>
          <w:szCs w:val="28"/>
        </w:rPr>
        <w:t>Таблиця</w:t>
      </w:r>
      <w:r w:rsidR="00D8124F" w:rsidRPr="0025134B">
        <w:rPr>
          <w:rFonts w:ascii="Times New Roman" w:hAnsi="Times New Roman"/>
          <w:color w:val="000000"/>
          <w:sz w:val="28"/>
          <w:szCs w:val="28"/>
        </w:rPr>
        <w:t xml:space="preserve"> </w:t>
      </w:r>
      <w:r w:rsidRPr="0025134B">
        <w:rPr>
          <w:rFonts w:ascii="Times New Roman" w:hAnsi="Times New Roman"/>
          <w:color w:val="000000"/>
          <w:sz w:val="28"/>
          <w:szCs w:val="28"/>
        </w:rPr>
        <w:t>3.17</w:t>
      </w:r>
      <w:r w:rsidR="00D8124F" w:rsidRPr="0025134B">
        <w:rPr>
          <w:rFonts w:ascii="Times New Roman" w:hAnsi="Times New Roman"/>
          <w:color w:val="000000"/>
          <w:sz w:val="28"/>
          <w:szCs w:val="28"/>
        </w:rPr>
        <w:t xml:space="preserve"> </w:t>
      </w:r>
      <w:r w:rsidR="00D8124F" w:rsidRPr="00D8124F">
        <w:rPr>
          <w:rFonts w:ascii="Times New Roman" w:hAnsi="Times New Roman" w:cs="Times New Roman"/>
          <w:sz w:val="28"/>
          <w:szCs w:val="28"/>
        </w:rPr>
        <w:t>–</w:t>
      </w:r>
      <w:r w:rsidRPr="0025134B">
        <w:rPr>
          <w:rFonts w:ascii="Times New Roman" w:hAnsi="Times New Roman"/>
          <w:color w:val="000000"/>
          <w:sz w:val="28"/>
          <w:szCs w:val="28"/>
        </w:rPr>
        <w:t xml:space="preserve"> </w:t>
      </w:r>
      <w:r w:rsidR="00921592" w:rsidRPr="00D8124F">
        <w:rPr>
          <w:rFonts w:ascii="Times New Roman" w:hAnsi="Times New Roman" w:cs="Times New Roman"/>
          <w:sz w:val="28"/>
          <w:szCs w:val="28"/>
        </w:rPr>
        <w:t>Глосарій дій декомпозиції роботи «</w:t>
      </w:r>
      <w:r w:rsidR="005F101C" w:rsidRPr="00D8124F">
        <w:rPr>
          <w:rFonts w:ascii="Times New Roman" w:hAnsi="Times New Roman" w:cs="Times New Roman"/>
          <w:sz w:val="28"/>
          <w:szCs w:val="28"/>
        </w:rPr>
        <w:t>Створення основних ігрових механік</w:t>
      </w:r>
      <w:r w:rsidR="00921592" w:rsidRPr="00D8124F">
        <w:rPr>
          <w:rFonts w:ascii="Times New Roman" w:hAnsi="Times New Roman" w:cs="Times New Roman"/>
          <w:sz w:val="28"/>
          <w:szCs w:val="28"/>
        </w:rPr>
        <w:t>»</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0"/>
        <w:gridCol w:w="6832"/>
      </w:tblGrid>
      <w:tr w:rsidR="00921592" w:rsidRPr="00D8124F" w:rsidTr="0025134B">
        <w:trPr>
          <w:trHeight w:val="505"/>
        </w:trPr>
        <w:tc>
          <w:tcPr>
            <w:tcW w:w="2910" w:type="dxa"/>
            <w:shd w:val="clear" w:color="auto" w:fill="DBE5F1"/>
            <w:vAlign w:val="center"/>
          </w:tcPr>
          <w:p w:rsidR="00921592" w:rsidRPr="0025134B" w:rsidRDefault="00921592" w:rsidP="00D8124F">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Назва роботи</w:t>
            </w:r>
          </w:p>
        </w:tc>
        <w:tc>
          <w:tcPr>
            <w:tcW w:w="6832" w:type="dxa"/>
            <w:shd w:val="clear" w:color="auto" w:fill="DBE5F1"/>
            <w:vAlign w:val="center"/>
          </w:tcPr>
          <w:p w:rsidR="00921592" w:rsidRPr="0025134B" w:rsidRDefault="00921592" w:rsidP="00D8124F">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Опис роботи</w:t>
            </w:r>
          </w:p>
        </w:tc>
      </w:tr>
      <w:tr w:rsidR="00921592" w:rsidRPr="00D8124F" w:rsidTr="00D8124F">
        <w:trPr>
          <w:trHeight w:val="253"/>
        </w:trPr>
        <w:tc>
          <w:tcPr>
            <w:tcW w:w="2910" w:type="dxa"/>
            <w:vAlign w:val="center"/>
          </w:tcPr>
          <w:p w:rsidR="00921592" w:rsidRPr="0025134B" w:rsidRDefault="00921592"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w:t>
            </w:r>
            <w:r w:rsidRPr="0025134B">
              <w:rPr>
                <w:rFonts w:ascii="Times New Roman" w:hAnsi="Times New Roman"/>
                <w:color w:val="000000"/>
                <w:sz w:val="26"/>
                <w:szCs w:val="26"/>
                <w:lang w:val="ru-RU"/>
              </w:rPr>
              <w:t xml:space="preserve"> меха</w:t>
            </w:r>
            <w:r w:rsidRPr="0025134B">
              <w:rPr>
                <w:rFonts w:ascii="Times New Roman" w:hAnsi="Times New Roman"/>
                <w:color w:val="000000"/>
                <w:sz w:val="26"/>
                <w:szCs w:val="26"/>
              </w:rPr>
              <w:t xml:space="preserve">нік </w:t>
            </w:r>
            <w:r w:rsidR="002A7EC3" w:rsidRPr="0025134B">
              <w:rPr>
                <w:rFonts w:ascii="Times New Roman" w:hAnsi="Times New Roman"/>
                <w:color w:val="000000"/>
                <w:sz w:val="26"/>
                <w:szCs w:val="26"/>
              </w:rPr>
              <w:t>бою</w:t>
            </w:r>
          </w:p>
        </w:tc>
        <w:tc>
          <w:tcPr>
            <w:tcW w:w="6832" w:type="dxa"/>
            <w:vAlign w:val="center"/>
          </w:tcPr>
          <w:p w:rsidR="00921592" w:rsidRPr="0025134B" w:rsidRDefault="00921592" w:rsidP="00D8124F">
            <w:pPr>
              <w:autoSpaceDE w:val="0"/>
              <w:autoSpaceDN w:val="0"/>
              <w:adjustRightInd w:val="0"/>
              <w:spacing w:after="0" w:line="240" w:lineRule="auto"/>
              <w:rPr>
                <w:rFonts w:ascii="Times New Roman" w:hAnsi="Times New Roman"/>
                <w:color w:val="000000"/>
                <w:sz w:val="26"/>
                <w:szCs w:val="26"/>
                <w:lang w:val="ru-RU"/>
              </w:rPr>
            </w:pPr>
            <w:r w:rsidRPr="0025134B">
              <w:rPr>
                <w:rFonts w:ascii="Times New Roman" w:hAnsi="Times New Roman"/>
                <w:color w:val="000000"/>
                <w:sz w:val="26"/>
                <w:szCs w:val="26"/>
              </w:rPr>
              <w:t xml:space="preserve">Процес створення механік, за допомогою яких </w:t>
            </w:r>
            <w:r w:rsidR="001E0EED" w:rsidRPr="0025134B">
              <w:rPr>
                <w:rFonts w:ascii="Times New Roman" w:hAnsi="Times New Roman"/>
                <w:color w:val="000000"/>
                <w:sz w:val="26"/>
                <w:szCs w:val="26"/>
              </w:rPr>
              <w:t>реалізується процес ведення бою з ворожими неігровими персонажами.</w:t>
            </w:r>
          </w:p>
        </w:tc>
      </w:tr>
      <w:tr w:rsidR="00921592" w:rsidRPr="00D8124F" w:rsidTr="00D8124F">
        <w:trPr>
          <w:trHeight w:val="251"/>
        </w:trPr>
        <w:tc>
          <w:tcPr>
            <w:tcW w:w="2910" w:type="dxa"/>
            <w:vAlign w:val="center"/>
          </w:tcPr>
          <w:p w:rsidR="00921592" w:rsidRPr="0025134B" w:rsidRDefault="00921592"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 Створен</w:t>
            </w:r>
            <w:r w:rsidR="002A7EC3" w:rsidRPr="0025134B">
              <w:rPr>
                <w:rFonts w:ascii="Times New Roman" w:hAnsi="Times New Roman"/>
                <w:color w:val="000000"/>
                <w:sz w:val="26"/>
                <w:szCs w:val="26"/>
              </w:rPr>
              <w:t>н</w:t>
            </w:r>
            <w:r w:rsidRPr="0025134B">
              <w:rPr>
                <w:rFonts w:ascii="Times New Roman" w:hAnsi="Times New Roman"/>
                <w:color w:val="000000"/>
                <w:sz w:val="26"/>
                <w:szCs w:val="26"/>
              </w:rPr>
              <w:t xml:space="preserve">я механік </w:t>
            </w:r>
            <w:r w:rsidR="002A7EC3" w:rsidRPr="0025134B">
              <w:rPr>
                <w:rFonts w:ascii="Times New Roman" w:hAnsi="Times New Roman"/>
                <w:color w:val="000000"/>
                <w:sz w:val="26"/>
                <w:szCs w:val="26"/>
              </w:rPr>
              <w:t>непомітно</w:t>
            </w:r>
            <w:r w:rsidR="001E0EED" w:rsidRPr="0025134B">
              <w:rPr>
                <w:rFonts w:ascii="Times New Roman" w:hAnsi="Times New Roman"/>
                <w:color w:val="000000"/>
                <w:sz w:val="26"/>
                <w:szCs w:val="26"/>
              </w:rPr>
              <w:t>сті</w:t>
            </w:r>
          </w:p>
        </w:tc>
        <w:tc>
          <w:tcPr>
            <w:tcW w:w="6832" w:type="dxa"/>
            <w:vAlign w:val="center"/>
          </w:tcPr>
          <w:p w:rsidR="00921592" w:rsidRPr="0025134B" w:rsidRDefault="00921592"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Процес створення механік, за допомогою яких </w:t>
            </w:r>
            <w:r w:rsidR="001E0EED" w:rsidRPr="0025134B">
              <w:rPr>
                <w:rFonts w:ascii="Times New Roman" w:hAnsi="Times New Roman"/>
                <w:color w:val="000000"/>
                <w:sz w:val="26"/>
                <w:szCs w:val="26"/>
              </w:rPr>
              <w:t>реалізується можливість дій, непомітних для неігрових персонажів</w:t>
            </w:r>
            <w:r w:rsidRPr="0025134B">
              <w:rPr>
                <w:rFonts w:ascii="Times New Roman" w:hAnsi="Times New Roman"/>
                <w:color w:val="000000"/>
                <w:sz w:val="26"/>
                <w:szCs w:val="26"/>
              </w:rPr>
              <w:t>.</w:t>
            </w:r>
          </w:p>
        </w:tc>
      </w:tr>
      <w:tr w:rsidR="00921592" w:rsidRPr="00D8124F" w:rsidTr="00D8124F">
        <w:trPr>
          <w:trHeight w:val="109"/>
        </w:trPr>
        <w:tc>
          <w:tcPr>
            <w:tcW w:w="2910" w:type="dxa"/>
            <w:vAlign w:val="center"/>
          </w:tcPr>
          <w:p w:rsidR="00921592" w:rsidRPr="0025134B" w:rsidRDefault="00921592"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Створення механік </w:t>
            </w:r>
            <w:r w:rsidR="002A7EC3" w:rsidRPr="0025134B">
              <w:rPr>
                <w:rFonts w:ascii="Times New Roman" w:hAnsi="Times New Roman"/>
                <w:color w:val="000000"/>
                <w:sz w:val="26"/>
                <w:szCs w:val="26"/>
              </w:rPr>
              <w:t>розвитку ігрового персонажа</w:t>
            </w:r>
          </w:p>
        </w:tc>
        <w:tc>
          <w:tcPr>
            <w:tcW w:w="6832" w:type="dxa"/>
            <w:vAlign w:val="center"/>
          </w:tcPr>
          <w:p w:rsidR="00921592" w:rsidRPr="0025134B" w:rsidRDefault="00921592"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Процес створення механік, за допомогою яких </w:t>
            </w:r>
            <w:r w:rsidR="00667152" w:rsidRPr="0025134B">
              <w:rPr>
                <w:rFonts w:ascii="Times New Roman" w:hAnsi="Times New Roman"/>
                <w:color w:val="000000"/>
                <w:sz w:val="26"/>
                <w:szCs w:val="26"/>
              </w:rPr>
              <w:t>реалізується коригування параметрів та характеристик ігрового персонажа.</w:t>
            </w:r>
          </w:p>
        </w:tc>
      </w:tr>
      <w:tr w:rsidR="00921592" w:rsidRPr="00D8124F" w:rsidTr="00D8124F">
        <w:trPr>
          <w:trHeight w:val="109"/>
        </w:trPr>
        <w:tc>
          <w:tcPr>
            <w:tcW w:w="2910" w:type="dxa"/>
            <w:vAlign w:val="center"/>
          </w:tcPr>
          <w:p w:rsidR="00921592" w:rsidRPr="0025134B" w:rsidRDefault="00921592"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Створення механік </w:t>
            </w:r>
            <w:r w:rsidR="002A7EC3" w:rsidRPr="0025134B">
              <w:rPr>
                <w:rFonts w:ascii="Times New Roman" w:hAnsi="Times New Roman"/>
                <w:color w:val="000000"/>
                <w:sz w:val="26"/>
                <w:szCs w:val="26"/>
              </w:rPr>
              <w:t>здібностей ігрового персонажа</w:t>
            </w:r>
          </w:p>
        </w:tc>
        <w:tc>
          <w:tcPr>
            <w:tcW w:w="6832" w:type="dxa"/>
            <w:vAlign w:val="center"/>
          </w:tcPr>
          <w:p w:rsidR="00921592" w:rsidRPr="0025134B" w:rsidRDefault="00921592"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Процес створення механік, за допомогою </w:t>
            </w:r>
            <w:r w:rsidR="00667152" w:rsidRPr="0025134B">
              <w:rPr>
                <w:rFonts w:ascii="Times New Roman" w:hAnsi="Times New Roman"/>
                <w:color w:val="000000"/>
                <w:sz w:val="26"/>
                <w:szCs w:val="26"/>
              </w:rPr>
              <w:t>яких реалізується можливість розширення здібностей ігрового персонажа.</w:t>
            </w:r>
          </w:p>
        </w:tc>
      </w:tr>
    </w:tbl>
    <w:p w:rsidR="00921592" w:rsidRDefault="00921592" w:rsidP="00921592">
      <w:pPr>
        <w:spacing w:after="0" w:line="360" w:lineRule="auto"/>
        <w:contextualSpacing/>
        <w:jc w:val="center"/>
        <w:rPr>
          <w:rFonts w:ascii="Times New Roman" w:hAnsi="Times New Roman" w:cs="Times New Roman"/>
          <w:sz w:val="28"/>
          <w:szCs w:val="28"/>
        </w:rPr>
      </w:pPr>
    </w:p>
    <w:p w:rsidR="00082A3E" w:rsidRDefault="00082A3E" w:rsidP="00921592">
      <w:pPr>
        <w:spacing w:after="0" w:line="360" w:lineRule="auto"/>
        <w:contextualSpacing/>
        <w:jc w:val="center"/>
        <w:rPr>
          <w:rFonts w:ascii="Times New Roman" w:hAnsi="Times New Roman" w:cs="Times New Roman"/>
          <w:sz w:val="28"/>
          <w:szCs w:val="28"/>
        </w:rPr>
      </w:pPr>
    </w:p>
    <w:p w:rsidR="00082A3E" w:rsidRDefault="00082A3E" w:rsidP="00921592">
      <w:pPr>
        <w:spacing w:after="0" w:line="360" w:lineRule="auto"/>
        <w:contextualSpacing/>
        <w:jc w:val="center"/>
        <w:rPr>
          <w:rFonts w:ascii="Times New Roman" w:hAnsi="Times New Roman" w:cs="Times New Roman"/>
          <w:sz w:val="28"/>
          <w:szCs w:val="28"/>
        </w:rPr>
      </w:pPr>
    </w:p>
    <w:p w:rsidR="00921592" w:rsidRPr="0025134B" w:rsidRDefault="007752C1" w:rsidP="00D8124F">
      <w:pPr>
        <w:autoSpaceDE w:val="0"/>
        <w:autoSpaceDN w:val="0"/>
        <w:adjustRightInd w:val="0"/>
        <w:spacing w:after="0" w:line="240" w:lineRule="auto"/>
        <w:jc w:val="center"/>
        <w:rPr>
          <w:rFonts w:ascii="Times New Roman" w:hAnsi="Times New Roman"/>
          <w:color w:val="000000"/>
          <w:sz w:val="28"/>
          <w:szCs w:val="28"/>
        </w:rPr>
      </w:pPr>
      <w:r w:rsidRPr="0025134B">
        <w:rPr>
          <w:rFonts w:ascii="Times New Roman" w:hAnsi="Times New Roman"/>
          <w:color w:val="000000"/>
          <w:sz w:val="28"/>
          <w:szCs w:val="28"/>
        </w:rPr>
        <w:lastRenderedPageBreak/>
        <w:t>Таблиця</w:t>
      </w:r>
      <w:r w:rsidR="00D8124F" w:rsidRPr="0025134B">
        <w:rPr>
          <w:rFonts w:ascii="Times New Roman" w:hAnsi="Times New Roman"/>
          <w:color w:val="000000"/>
          <w:sz w:val="28"/>
          <w:szCs w:val="28"/>
        </w:rPr>
        <w:t xml:space="preserve"> </w:t>
      </w:r>
      <w:r w:rsidRPr="0025134B">
        <w:rPr>
          <w:rFonts w:ascii="Times New Roman" w:hAnsi="Times New Roman"/>
          <w:color w:val="000000"/>
          <w:sz w:val="28"/>
          <w:szCs w:val="28"/>
        </w:rPr>
        <w:t>3.18</w:t>
      </w:r>
      <w:r w:rsidR="00D8124F" w:rsidRPr="0025134B">
        <w:rPr>
          <w:rFonts w:ascii="Times New Roman" w:hAnsi="Times New Roman"/>
          <w:color w:val="000000"/>
          <w:sz w:val="28"/>
          <w:szCs w:val="28"/>
        </w:rPr>
        <w:t xml:space="preserve"> </w:t>
      </w:r>
      <w:r w:rsidR="00D8124F" w:rsidRPr="00D8124F">
        <w:rPr>
          <w:rFonts w:ascii="Times New Roman" w:hAnsi="Times New Roman" w:cs="Times New Roman"/>
          <w:sz w:val="28"/>
          <w:szCs w:val="28"/>
        </w:rPr>
        <w:t>–</w:t>
      </w:r>
      <w:r w:rsidR="00F4691E">
        <w:rPr>
          <w:rFonts w:ascii="Times New Roman" w:hAnsi="Times New Roman" w:cs="Times New Roman"/>
          <w:sz w:val="28"/>
          <w:szCs w:val="28"/>
        </w:rPr>
        <w:t xml:space="preserve"> </w:t>
      </w:r>
      <w:r w:rsidR="00921592" w:rsidRPr="0025134B">
        <w:rPr>
          <w:rFonts w:ascii="Times New Roman" w:hAnsi="Times New Roman"/>
          <w:color w:val="000000"/>
          <w:sz w:val="28"/>
          <w:szCs w:val="28"/>
        </w:rPr>
        <w:t xml:space="preserve">Глосарій стрілок </w:t>
      </w:r>
      <w:r w:rsidR="00921592" w:rsidRPr="00D8124F">
        <w:rPr>
          <w:rFonts w:ascii="Times New Roman" w:hAnsi="Times New Roman" w:cs="Times New Roman"/>
          <w:sz w:val="28"/>
          <w:szCs w:val="28"/>
        </w:rPr>
        <w:t>декомпозиції роботи «</w:t>
      </w:r>
      <w:r w:rsidR="005F101C" w:rsidRPr="00D8124F">
        <w:rPr>
          <w:rFonts w:ascii="Times New Roman" w:hAnsi="Times New Roman" w:cs="Times New Roman"/>
          <w:sz w:val="28"/>
          <w:szCs w:val="28"/>
        </w:rPr>
        <w:t>Створення основних ігрових механік</w:t>
      </w:r>
      <w:r w:rsidR="00921592" w:rsidRPr="00D8124F">
        <w:rPr>
          <w:rFonts w:ascii="Times New Roman" w:hAnsi="Times New Roman" w:cs="Times New Roman"/>
          <w:sz w:val="28"/>
          <w:szCs w:val="28"/>
        </w:rPr>
        <w:t>»</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0"/>
        <w:gridCol w:w="6832"/>
      </w:tblGrid>
      <w:tr w:rsidR="00921592" w:rsidRPr="00D8124F" w:rsidTr="0025134B">
        <w:trPr>
          <w:trHeight w:val="467"/>
        </w:trPr>
        <w:tc>
          <w:tcPr>
            <w:tcW w:w="2910" w:type="dxa"/>
            <w:shd w:val="clear" w:color="auto" w:fill="DBE5F1"/>
            <w:vAlign w:val="center"/>
          </w:tcPr>
          <w:p w:rsidR="00921592" w:rsidRPr="0025134B" w:rsidRDefault="00921592" w:rsidP="00D8124F">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Назва стрілки</w:t>
            </w:r>
          </w:p>
        </w:tc>
        <w:tc>
          <w:tcPr>
            <w:tcW w:w="6832" w:type="dxa"/>
            <w:shd w:val="clear" w:color="auto" w:fill="DBE5F1"/>
            <w:vAlign w:val="center"/>
          </w:tcPr>
          <w:p w:rsidR="00921592" w:rsidRPr="0025134B" w:rsidRDefault="00921592" w:rsidP="00D8124F">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Опис стрілки</w:t>
            </w:r>
          </w:p>
        </w:tc>
      </w:tr>
      <w:tr w:rsidR="00921592" w:rsidRPr="00D8124F" w:rsidTr="00D8124F">
        <w:trPr>
          <w:trHeight w:val="253"/>
        </w:trPr>
        <w:tc>
          <w:tcPr>
            <w:tcW w:w="2910" w:type="dxa"/>
            <w:vAlign w:val="center"/>
          </w:tcPr>
          <w:p w:rsidR="00921592" w:rsidRPr="0025134B" w:rsidRDefault="00921592"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Механіки </w:t>
            </w:r>
            <w:r w:rsidR="002A7EC3" w:rsidRPr="0025134B">
              <w:rPr>
                <w:rFonts w:ascii="Times New Roman" w:hAnsi="Times New Roman"/>
                <w:color w:val="000000"/>
                <w:sz w:val="26"/>
                <w:szCs w:val="26"/>
              </w:rPr>
              <w:t>бою</w:t>
            </w:r>
          </w:p>
        </w:tc>
        <w:tc>
          <w:tcPr>
            <w:tcW w:w="6832" w:type="dxa"/>
            <w:vAlign w:val="center"/>
          </w:tcPr>
          <w:p w:rsidR="00921592" w:rsidRPr="0025134B" w:rsidRDefault="00921592"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Ігрові механіки, </w:t>
            </w:r>
            <w:r w:rsidR="002A7EC3" w:rsidRPr="0025134B">
              <w:rPr>
                <w:rFonts w:ascii="Times New Roman" w:hAnsi="Times New Roman"/>
                <w:color w:val="000000"/>
                <w:sz w:val="26"/>
                <w:szCs w:val="26"/>
              </w:rPr>
              <w:t xml:space="preserve">що надають </w:t>
            </w:r>
            <w:r w:rsidRPr="0025134B">
              <w:rPr>
                <w:rFonts w:ascii="Times New Roman" w:hAnsi="Times New Roman"/>
                <w:color w:val="000000"/>
                <w:sz w:val="26"/>
                <w:szCs w:val="26"/>
              </w:rPr>
              <w:t xml:space="preserve">гравцю </w:t>
            </w:r>
            <w:r w:rsidR="002A7EC3" w:rsidRPr="0025134B">
              <w:rPr>
                <w:rFonts w:ascii="Times New Roman" w:hAnsi="Times New Roman"/>
                <w:color w:val="000000"/>
                <w:sz w:val="26"/>
                <w:szCs w:val="26"/>
              </w:rPr>
              <w:t>можливість вступати в бій з неігровими персонажами</w:t>
            </w:r>
            <w:r w:rsidRPr="0025134B">
              <w:rPr>
                <w:rFonts w:ascii="Times New Roman" w:hAnsi="Times New Roman"/>
                <w:color w:val="000000"/>
                <w:sz w:val="26"/>
                <w:szCs w:val="26"/>
              </w:rPr>
              <w:t>.</w:t>
            </w:r>
          </w:p>
        </w:tc>
      </w:tr>
      <w:tr w:rsidR="002A7EC3" w:rsidRPr="00D8124F" w:rsidTr="00D8124F">
        <w:trPr>
          <w:trHeight w:val="251"/>
        </w:trPr>
        <w:tc>
          <w:tcPr>
            <w:tcW w:w="2910" w:type="dxa"/>
            <w:vAlign w:val="center"/>
          </w:tcPr>
          <w:p w:rsidR="002A7EC3" w:rsidRPr="0025134B" w:rsidRDefault="002A7EC3"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Механіки непомітного переміщення</w:t>
            </w:r>
          </w:p>
        </w:tc>
        <w:tc>
          <w:tcPr>
            <w:tcW w:w="6832" w:type="dxa"/>
            <w:vAlign w:val="center"/>
          </w:tcPr>
          <w:p w:rsidR="002A7EC3" w:rsidRPr="0025134B" w:rsidRDefault="002A7EC3"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Ігрові механіки, що надають гравцю можливість зменшити помітність ігрового персонажа для неігрових персонажів.</w:t>
            </w:r>
          </w:p>
        </w:tc>
      </w:tr>
      <w:tr w:rsidR="00921592" w:rsidRPr="00D8124F" w:rsidTr="00D8124F">
        <w:trPr>
          <w:trHeight w:val="109"/>
        </w:trPr>
        <w:tc>
          <w:tcPr>
            <w:tcW w:w="2910" w:type="dxa"/>
            <w:vAlign w:val="center"/>
          </w:tcPr>
          <w:p w:rsidR="00921592" w:rsidRPr="0025134B" w:rsidRDefault="00921592"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Механіки </w:t>
            </w:r>
            <w:r w:rsidR="002A7EC3" w:rsidRPr="0025134B">
              <w:rPr>
                <w:rFonts w:ascii="Times New Roman" w:hAnsi="Times New Roman"/>
                <w:color w:val="000000"/>
                <w:sz w:val="26"/>
                <w:szCs w:val="26"/>
              </w:rPr>
              <w:t>розвитку ігрового персонажа</w:t>
            </w:r>
          </w:p>
        </w:tc>
        <w:tc>
          <w:tcPr>
            <w:tcW w:w="6832" w:type="dxa"/>
            <w:vAlign w:val="center"/>
          </w:tcPr>
          <w:p w:rsidR="00921592" w:rsidRPr="0025134B" w:rsidRDefault="00921592"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Ігрові механіки, </w:t>
            </w:r>
            <w:r w:rsidR="001E0EED" w:rsidRPr="0025134B">
              <w:rPr>
                <w:rFonts w:ascii="Times New Roman" w:hAnsi="Times New Roman"/>
                <w:color w:val="000000"/>
                <w:sz w:val="26"/>
                <w:szCs w:val="26"/>
              </w:rPr>
              <w:t xml:space="preserve">що </w:t>
            </w:r>
            <w:r w:rsidRPr="0025134B">
              <w:rPr>
                <w:rFonts w:ascii="Times New Roman" w:hAnsi="Times New Roman"/>
                <w:color w:val="000000"/>
                <w:sz w:val="26"/>
                <w:szCs w:val="26"/>
              </w:rPr>
              <w:t xml:space="preserve">дозволяють гравцю </w:t>
            </w:r>
            <w:r w:rsidR="001E0EED" w:rsidRPr="0025134B">
              <w:rPr>
                <w:rFonts w:ascii="Times New Roman" w:hAnsi="Times New Roman"/>
                <w:color w:val="000000"/>
                <w:sz w:val="26"/>
                <w:szCs w:val="26"/>
              </w:rPr>
              <w:t>коригувати базові характеристики ігрового персонажа</w:t>
            </w:r>
            <w:r w:rsidRPr="0025134B">
              <w:rPr>
                <w:rFonts w:ascii="Times New Roman" w:hAnsi="Times New Roman"/>
                <w:color w:val="000000"/>
                <w:sz w:val="26"/>
                <w:szCs w:val="26"/>
              </w:rPr>
              <w:t>.</w:t>
            </w:r>
          </w:p>
        </w:tc>
      </w:tr>
      <w:tr w:rsidR="00921592" w:rsidRPr="00D8124F" w:rsidTr="00D8124F">
        <w:trPr>
          <w:trHeight w:val="109"/>
        </w:trPr>
        <w:tc>
          <w:tcPr>
            <w:tcW w:w="2910" w:type="dxa"/>
            <w:vAlign w:val="center"/>
          </w:tcPr>
          <w:p w:rsidR="00921592" w:rsidRPr="0025134B" w:rsidRDefault="00921592"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Механіки </w:t>
            </w:r>
            <w:r w:rsidR="002A7EC3" w:rsidRPr="0025134B">
              <w:rPr>
                <w:rFonts w:ascii="Times New Roman" w:hAnsi="Times New Roman"/>
                <w:color w:val="000000"/>
                <w:sz w:val="26"/>
                <w:szCs w:val="26"/>
              </w:rPr>
              <w:t>здібностей ігрового персонажа</w:t>
            </w:r>
          </w:p>
        </w:tc>
        <w:tc>
          <w:tcPr>
            <w:tcW w:w="6832" w:type="dxa"/>
            <w:vAlign w:val="center"/>
          </w:tcPr>
          <w:p w:rsidR="00921592" w:rsidRPr="0025134B" w:rsidRDefault="00921592" w:rsidP="00D8124F">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 xml:space="preserve">Ігрові механіки, </w:t>
            </w:r>
            <w:r w:rsidR="001E0EED" w:rsidRPr="0025134B">
              <w:rPr>
                <w:rFonts w:ascii="Times New Roman" w:hAnsi="Times New Roman"/>
                <w:color w:val="000000"/>
                <w:sz w:val="26"/>
                <w:szCs w:val="26"/>
              </w:rPr>
              <w:t xml:space="preserve">що </w:t>
            </w:r>
            <w:r w:rsidRPr="0025134B">
              <w:rPr>
                <w:rFonts w:ascii="Times New Roman" w:hAnsi="Times New Roman"/>
                <w:color w:val="000000"/>
                <w:sz w:val="26"/>
                <w:szCs w:val="26"/>
              </w:rPr>
              <w:t xml:space="preserve">дозволяють гравцю </w:t>
            </w:r>
            <w:r w:rsidR="001E0EED" w:rsidRPr="0025134B">
              <w:rPr>
                <w:rFonts w:ascii="Times New Roman" w:hAnsi="Times New Roman"/>
                <w:color w:val="000000"/>
                <w:sz w:val="26"/>
                <w:szCs w:val="26"/>
              </w:rPr>
              <w:t>розширити перелік доступних дій та можливостей для ігрового персонажа</w:t>
            </w:r>
            <w:r w:rsidRPr="0025134B">
              <w:rPr>
                <w:rFonts w:ascii="Times New Roman" w:hAnsi="Times New Roman"/>
                <w:color w:val="000000"/>
                <w:sz w:val="26"/>
                <w:szCs w:val="26"/>
              </w:rPr>
              <w:t>.</w:t>
            </w:r>
          </w:p>
        </w:tc>
      </w:tr>
    </w:tbl>
    <w:p w:rsidR="00F4691E" w:rsidRPr="001E04CB" w:rsidRDefault="00F4691E" w:rsidP="00744663">
      <w:pPr>
        <w:spacing w:after="0" w:line="360" w:lineRule="auto"/>
        <w:contextualSpacing/>
        <w:jc w:val="both"/>
        <w:rPr>
          <w:rFonts w:ascii="Times New Roman" w:hAnsi="Times New Roman" w:cs="Times New Roman"/>
          <w:sz w:val="28"/>
          <w:szCs w:val="28"/>
          <w:lang w:val="ru-RU"/>
        </w:rPr>
      </w:pPr>
    </w:p>
    <w:p w:rsidR="000059A5" w:rsidRPr="000D0CBF" w:rsidRDefault="000059A5" w:rsidP="00860324">
      <w:pPr>
        <w:pStyle w:val="2"/>
        <w:spacing w:after="0"/>
        <w:ind w:left="0" w:firstLine="0"/>
        <w:jc w:val="center"/>
        <w:rPr>
          <w:b/>
          <w:bCs/>
          <w:lang w:val="ru-RU"/>
        </w:rPr>
      </w:pPr>
      <w:bookmarkStart w:id="54" w:name="_Toc75110763"/>
      <w:r w:rsidRPr="00D8124F">
        <w:rPr>
          <w:b/>
          <w:bCs/>
        </w:rPr>
        <w:t>3.11.  Декомпозиція роботи «Створення технічної складової»</w:t>
      </w:r>
      <w:r w:rsidR="000D0CBF">
        <w:rPr>
          <w:b/>
          <w:bCs/>
        </w:rPr>
        <w:t xml:space="preserve"> у нотації </w:t>
      </w:r>
      <w:r w:rsidR="000D0CBF">
        <w:rPr>
          <w:b/>
          <w:bCs/>
          <w:lang w:val="en-US"/>
        </w:rPr>
        <w:t>IDEF</w:t>
      </w:r>
      <w:r w:rsidR="000D0CBF" w:rsidRPr="000D0CBF">
        <w:rPr>
          <w:b/>
          <w:bCs/>
          <w:lang w:val="ru-RU"/>
        </w:rPr>
        <w:t>3</w:t>
      </w:r>
      <w:bookmarkEnd w:id="54"/>
    </w:p>
    <w:p w:rsidR="00F4691E" w:rsidRDefault="00F4691E" w:rsidP="00F4691E">
      <w:pPr>
        <w:spacing w:after="0" w:line="360" w:lineRule="auto"/>
        <w:ind w:firstLine="709"/>
        <w:contextualSpacing/>
        <w:jc w:val="both"/>
        <w:rPr>
          <w:rFonts w:ascii="Times New Roman" w:hAnsi="Times New Roman" w:cs="Times New Roman"/>
          <w:sz w:val="28"/>
          <w:szCs w:val="28"/>
        </w:rPr>
      </w:pPr>
    </w:p>
    <w:p w:rsidR="00F4691E" w:rsidRDefault="00F4691E" w:rsidP="00F4691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Робота «створення технічної складової» розділяється на чотири складових:</w:t>
      </w:r>
    </w:p>
    <w:p w:rsidR="00F4691E" w:rsidRPr="00F4691E" w:rsidRDefault="00F4691E" w:rsidP="00F4691E">
      <w:pPr>
        <w:pStyle w:val="a0"/>
        <w:numPr>
          <w:ilvl w:val="0"/>
          <w:numId w:val="38"/>
        </w:numPr>
        <w:spacing w:after="0" w:line="360" w:lineRule="auto"/>
        <w:jc w:val="both"/>
        <w:rPr>
          <w:rFonts w:ascii="Times New Roman" w:hAnsi="Times New Roman" w:cs="Times New Roman"/>
          <w:sz w:val="28"/>
          <w:szCs w:val="28"/>
          <w:lang w:val="ru-RU"/>
        </w:rPr>
      </w:pPr>
      <w:r w:rsidRPr="00F4691E">
        <w:rPr>
          <w:rFonts w:ascii="Times New Roman" w:hAnsi="Times New Roman" w:cs="Times New Roman"/>
          <w:sz w:val="28"/>
          <w:szCs w:val="28"/>
        </w:rPr>
        <w:t>Створення ігрового наповнення за дизайном</w:t>
      </w:r>
      <w:r w:rsidRPr="00F4691E">
        <w:rPr>
          <w:rFonts w:ascii="Times New Roman" w:hAnsi="Times New Roman" w:cs="Times New Roman"/>
          <w:sz w:val="28"/>
          <w:szCs w:val="28"/>
          <w:lang w:val="ru-RU"/>
        </w:rPr>
        <w:t>;</w:t>
      </w:r>
    </w:p>
    <w:p w:rsidR="00F4691E" w:rsidRPr="00F4691E" w:rsidRDefault="00F4691E" w:rsidP="00F4691E">
      <w:pPr>
        <w:pStyle w:val="a0"/>
        <w:numPr>
          <w:ilvl w:val="0"/>
          <w:numId w:val="38"/>
        </w:numPr>
        <w:spacing w:after="0" w:line="360" w:lineRule="auto"/>
        <w:jc w:val="both"/>
        <w:rPr>
          <w:rFonts w:ascii="Times New Roman" w:hAnsi="Times New Roman" w:cs="Times New Roman"/>
          <w:sz w:val="28"/>
          <w:szCs w:val="28"/>
          <w:lang w:val="en-US"/>
        </w:rPr>
      </w:pPr>
      <w:r w:rsidRPr="00F4691E">
        <w:rPr>
          <w:rFonts w:ascii="Times New Roman" w:hAnsi="Times New Roman" w:cs="Times New Roman"/>
          <w:sz w:val="28"/>
          <w:szCs w:val="28"/>
        </w:rPr>
        <w:t>Реалізація ігрового процесу</w:t>
      </w:r>
      <w:r w:rsidRPr="00F4691E">
        <w:rPr>
          <w:rFonts w:ascii="Times New Roman" w:hAnsi="Times New Roman" w:cs="Times New Roman"/>
          <w:sz w:val="28"/>
          <w:szCs w:val="28"/>
          <w:lang w:val="en-US"/>
        </w:rPr>
        <w:t>;</w:t>
      </w:r>
    </w:p>
    <w:p w:rsidR="00F4691E" w:rsidRPr="00F4691E" w:rsidRDefault="00F4691E" w:rsidP="00F4691E">
      <w:pPr>
        <w:pStyle w:val="a0"/>
        <w:numPr>
          <w:ilvl w:val="0"/>
          <w:numId w:val="38"/>
        </w:numPr>
        <w:spacing w:after="0" w:line="360" w:lineRule="auto"/>
        <w:jc w:val="both"/>
        <w:rPr>
          <w:rFonts w:ascii="Times New Roman" w:hAnsi="Times New Roman" w:cs="Times New Roman"/>
          <w:sz w:val="28"/>
          <w:szCs w:val="28"/>
          <w:lang w:val="en-US"/>
        </w:rPr>
      </w:pPr>
      <w:r w:rsidRPr="00F4691E">
        <w:rPr>
          <w:rFonts w:ascii="Times New Roman" w:hAnsi="Times New Roman" w:cs="Times New Roman"/>
          <w:sz w:val="28"/>
          <w:szCs w:val="28"/>
        </w:rPr>
        <w:t>Створення логіки персонаж</w:t>
      </w:r>
      <w:r w:rsidR="00DE1B59">
        <w:rPr>
          <w:rFonts w:ascii="Times New Roman" w:hAnsi="Times New Roman" w:cs="Times New Roman"/>
          <w:sz w:val="28"/>
          <w:szCs w:val="28"/>
        </w:rPr>
        <w:t>ів</w:t>
      </w:r>
      <w:r w:rsidRPr="00F4691E">
        <w:rPr>
          <w:rFonts w:ascii="Times New Roman" w:hAnsi="Times New Roman" w:cs="Times New Roman"/>
          <w:sz w:val="28"/>
          <w:szCs w:val="28"/>
          <w:lang w:val="en-US"/>
        </w:rPr>
        <w:t>;</w:t>
      </w:r>
    </w:p>
    <w:p w:rsidR="00F4691E" w:rsidRPr="00F4691E" w:rsidRDefault="00F4691E" w:rsidP="00F4691E">
      <w:pPr>
        <w:pStyle w:val="a0"/>
        <w:numPr>
          <w:ilvl w:val="0"/>
          <w:numId w:val="38"/>
        </w:numPr>
        <w:spacing w:after="0" w:line="360" w:lineRule="auto"/>
        <w:jc w:val="both"/>
        <w:rPr>
          <w:rFonts w:ascii="Times New Roman" w:hAnsi="Times New Roman" w:cs="Times New Roman"/>
          <w:sz w:val="28"/>
          <w:szCs w:val="28"/>
          <w:lang w:val="en-US"/>
        </w:rPr>
      </w:pPr>
      <w:r w:rsidRPr="00F4691E">
        <w:rPr>
          <w:rFonts w:ascii="Times New Roman" w:hAnsi="Times New Roman" w:cs="Times New Roman"/>
          <w:sz w:val="28"/>
          <w:szCs w:val="28"/>
        </w:rPr>
        <w:t>Реалізація завдань</w:t>
      </w:r>
      <w:r>
        <w:rPr>
          <w:rFonts w:ascii="Times New Roman" w:hAnsi="Times New Roman" w:cs="Times New Roman"/>
          <w:sz w:val="28"/>
          <w:szCs w:val="28"/>
        </w:rPr>
        <w:t>.</w:t>
      </w:r>
    </w:p>
    <w:p w:rsidR="009B6D59" w:rsidRDefault="00F4691E" w:rsidP="00F4691E">
      <w:pPr>
        <w:pStyle w:val="a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Створення ігрового наповнення за дизай</w:t>
      </w:r>
      <w:r w:rsidR="009B6D59">
        <w:rPr>
          <w:rFonts w:ascii="Times New Roman" w:hAnsi="Times New Roman" w:cs="Times New Roman"/>
          <w:sz w:val="28"/>
          <w:szCs w:val="28"/>
        </w:rPr>
        <w:t>ном реалізує створення моделей, текстур, ігрових рівнів та інших матеріалів за дизайном гри.</w:t>
      </w:r>
    </w:p>
    <w:p w:rsidR="009B6D59" w:rsidRDefault="009B6D59" w:rsidP="00F4691E">
      <w:pPr>
        <w:pStyle w:val="a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Реалізація ігрового процесу – реалізація ігрових механік і динаміки на ігровому рушії. </w:t>
      </w:r>
    </w:p>
    <w:p w:rsidR="009B6D59" w:rsidRDefault="009B6D59" w:rsidP="00F4691E">
      <w:pPr>
        <w:pStyle w:val="a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Створення логіки неігрових персонажів – важлива для імерсивності робота, адже для реалістичності світу НІП мають адекватно реагувати на оточуючі їх події.</w:t>
      </w:r>
    </w:p>
    <w:p w:rsidR="009B6D59" w:rsidRDefault="009B6D59" w:rsidP="00F4691E">
      <w:pPr>
        <w:pStyle w:val="a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Реалізація завдань – реалізація системи завдань на ігрових рівнях</w:t>
      </w:r>
      <w:r w:rsidR="000C0653">
        <w:rPr>
          <w:rFonts w:ascii="Times New Roman" w:hAnsi="Times New Roman" w:cs="Times New Roman"/>
          <w:sz w:val="28"/>
          <w:szCs w:val="28"/>
        </w:rPr>
        <w:t>.</w:t>
      </w:r>
    </w:p>
    <w:p w:rsidR="00D629E3" w:rsidRPr="00B927E1" w:rsidRDefault="00F277BE" w:rsidP="00D629E3">
      <w:pPr>
        <w:pStyle w:val="a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Реалізація ігрового процесу та створення логіки неігрових персонажів починаються одночасно з </w:t>
      </w:r>
      <w:r w:rsidR="00DE1B59">
        <w:rPr>
          <w:rFonts w:ascii="Times New Roman" w:hAnsi="Times New Roman" w:cs="Times New Roman"/>
          <w:sz w:val="28"/>
          <w:szCs w:val="28"/>
        </w:rPr>
        <w:t>розгалуження</w:t>
      </w:r>
      <w:r>
        <w:rPr>
          <w:rFonts w:ascii="Times New Roman" w:hAnsi="Times New Roman" w:cs="Times New Roman"/>
          <w:sz w:val="28"/>
          <w:szCs w:val="28"/>
        </w:rPr>
        <w:t xml:space="preserve"> </w:t>
      </w:r>
      <w:r>
        <w:rPr>
          <w:rFonts w:ascii="Times New Roman" w:hAnsi="Times New Roman" w:cs="Times New Roman"/>
          <w:sz w:val="28"/>
          <w:szCs w:val="28"/>
          <w:lang w:val="en-US"/>
        </w:rPr>
        <w:t>J</w:t>
      </w:r>
      <w:r w:rsidR="00D629E3" w:rsidRPr="00B927E1">
        <w:rPr>
          <w:rFonts w:ascii="Times New Roman" w:hAnsi="Times New Roman" w:cs="Times New Roman"/>
          <w:sz w:val="28"/>
          <w:szCs w:val="28"/>
        </w:rPr>
        <w:t>25 – при розробці інтелекту НІП потрібно враховувати їхню реакцію на використання гравцем різноманітних ігрових механік.</w:t>
      </w:r>
      <w:r w:rsidR="00B927E1">
        <w:rPr>
          <w:rFonts w:ascii="Times New Roman" w:hAnsi="Times New Roman" w:cs="Times New Roman"/>
          <w:sz w:val="28"/>
          <w:szCs w:val="28"/>
        </w:rPr>
        <w:t xml:space="preserve"> На асинхронному </w:t>
      </w:r>
      <w:r w:rsidR="00DE1B59">
        <w:rPr>
          <w:rFonts w:ascii="Times New Roman" w:hAnsi="Times New Roman" w:cs="Times New Roman"/>
          <w:sz w:val="28"/>
          <w:szCs w:val="28"/>
        </w:rPr>
        <w:t>розгалуженні</w:t>
      </w:r>
      <w:r w:rsidR="00B927E1">
        <w:rPr>
          <w:rFonts w:ascii="Times New Roman" w:hAnsi="Times New Roman" w:cs="Times New Roman"/>
          <w:sz w:val="28"/>
          <w:szCs w:val="28"/>
        </w:rPr>
        <w:t xml:space="preserve"> </w:t>
      </w:r>
      <w:r w:rsidR="00B927E1">
        <w:rPr>
          <w:rFonts w:ascii="Times New Roman" w:hAnsi="Times New Roman" w:cs="Times New Roman"/>
          <w:sz w:val="28"/>
          <w:szCs w:val="28"/>
          <w:lang w:val="en-US"/>
        </w:rPr>
        <w:t>J</w:t>
      </w:r>
      <w:r w:rsidR="00B927E1" w:rsidRPr="00A56C08">
        <w:rPr>
          <w:rFonts w:ascii="Times New Roman" w:hAnsi="Times New Roman" w:cs="Times New Roman"/>
          <w:sz w:val="28"/>
          <w:szCs w:val="28"/>
          <w:lang w:val="ru-RU"/>
        </w:rPr>
        <w:t xml:space="preserve">26 </w:t>
      </w:r>
      <w:r w:rsidR="00B927E1">
        <w:rPr>
          <w:rFonts w:ascii="Times New Roman" w:hAnsi="Times New Roman" w:cs="Times New Roman"/>
          <w:sz w:val="28"/>
          <w:szCs w:val="28"/>
        </w:rPr>
        <w:t>паралельне виконання завершується.</w:t>
      </w:r>
    </w:p>
    <w:p w:rsidR="00860324" w:rsidRPr="00DE1B59" w:rsidRDefault="00860324" w:rsidP="005454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рисунку 3.11 зображено декомпозицію процесу с</w:t>
      </w:r>
      <w:r w:rsidRPr="00745A98">
        <w:rPr>
          <w:rFonts w:ascii="Times New Roman" w:hAnsi="Times New Roman" w:cs="Times New Roman"/>
          <w:sz w:val="28"/>
          <w:szCs w:val="28"/>
        </w:rPr>
        <w:t xml:space="preserve">творення </w:t>
      </w:r>
      <w:r>
        <w:rPr>
          <w:rFonts w:ascii="Times New Roman" w:hAnsi="Times New Roman" w:cs="Times New Roman"/>
          <w:sz w:val="28"/>
          <w:szCs w:val="28"/>
        </w:rPr>
        <w:t xml:space="preserve">технічної складової у нотації </w:t>
      </w:r>
      <w:r>
        <w:rPr>
          <w:rFonts w:ascii="Times New Roman" w:hAnsi="Times New Roman" w:cs="Times New Roman"/>
          <w:sz w:val="28"/>
          <w:szCs w:val="28"/>
          <w:lang w:val="en-US"/>
        </w:rPr>
        <w:t>IDEF</w:t>
      </w:r>
      <w:r w:rsidRPr="00545454">
        <w:rPr>
          <w:rFonts w:ascii="Times New Roman" w:hAnsi="Times New Roman" w:cs="Times New Roman"/>
          <w:sz w:val="28"/>
          <w:szCs w:val="28"/>
          <w:lang w:val="ru-RU"/>
        </w:rPr>
        <w:t>3.</w:t>
      </w:r>
      <w:r w:rsidR="00545454" w:rsidRPr="00545454">
        <w:rPr>
          <w:rFonts w:ascii="Times New Roman" w:hAnsi="Times New Roman" w:cs="Times New Roman"/>
          <w:sz w:val="28"/>
          <w:szCs w:val="28"/>
          <w:lang w:val="ru-RU"/>
        </w:rPr>
        <w:t xml:space="preserve"> </w:t>
      </w:r>
      <w:r w:rsidR="00545454">
        <w:rPr>
          <w:rFonts w:ascii="Times New Roman" w:hAnsi="Times New Roman" w:cs="Times New Roman"/>
          <w:sz w:val="28"/>
          <w:szCs w:val="28"/>
          <w:lang w:val="ru-RU"/>
        </w:rPr>
        <w:t xml:space="preserve">У </w:t>
      </w:r>
      <w:r w:rsidR="00545454" w:rsidRPr="00DE1B59">
        <w:rPr>
          <w:rFonts w:ascii="Times New Roman" w:hAnsi="Times New Roman" w:cs="Times New Roman"/>
          <w:sz w:val="28"/>
          <w:szCs w:val="28"/>
        </w:rPr>
        <w:t>таблицях</w:t>
      </w:r>
      <w:r w:rsidR="00545454">
        <w:rPr>
          <w:rFonts w:ascii="Times New Roman" w:hAnsi="Times New Roman" w:cs="Times New Roman"/>
          <w:sz w:val="28"/>
          <w:szCs w:val="28"/>
          <w:lang w:val="ru-RU"/>
        </w:rPr>
        <w:t xml:space="preserve"> 3.19 і 3.20 </w:t>
      </w:r>
      <w:r w:rsidR="00545454" w:rsidRPr="00DE1B59">
        <w:rPr>
          <w:rFonts w:ascii="Times New Roman" w:hAnsi="Times New Roman" w:cs="Times New Roman"/>
          <w:sz w:val="28"/>
          <w:szCs w:val="28"/>
        </w:rPr>
        <w:t>зображено глосарії робіт і стрілок.</w:t>
      </w:r>
    </w:p>
    <w:p w:rsidR="005905BD" w:rsidRDefault="00942529" w:rsidP="00744663">
      <w:pPr>
        <w:spacing w:after="0" w:line="360" w:lineRule="auto"/>
        <w:contextualSpacing/>
        <w:jc w:val="both"/>
        <w:rPr>
          <w:rFonts w:ascii="Times New Roman" w:hAnsi="Times New Roman" w:cs="Times New Roman"/>
          <w:sz w:val="28"/>
          <w:szCs w:val="28"/>
        </w:rPr>
      </w:pPr>
      <w:r>
        <w:rPr>
          <w:noProof/>
          <w:lang w:val="ru-RU" w:eastAsia="ru-RU"/>
        </w:rPr>
        <w:drawing>
          <wp:inline distT="0" distB="0" distL="0" distR="0">
            <wp:extent cx="6124575" cy="4257675"/>
            <wp:effectExtent l="19050" t="0" r="9525" b="0"/>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cstate="print"/>
                    <a:srcRect/>
                    <a:stretch>
                      <a:fillRect/>
                    </a:stretch>
                  </pic:blipFill>
                  <pic:spPr bwMode="auto">
                    <a:xfrm>
                      <a:off x="0" y="0"/>
                      <a:ext cx="6124575" cy="4257675"/>
                    </a:xfrm>
                    <a:prstGeom prst="rect">
                      <a:avLst/>
                    </a:prstGeom>
                    <a:noFill/>
                    <a:ln w="9525">
                      <a:noFill/>
                      <a:miter lim="800000"/>
                      <a:headEnd/>
                      <a:tailEnd/>
                    </a:ln>
                  </pic:spPr>
                </pic:pic>
              </a:graphicData>
            </a:graphic>
          </wp:inline>
        </w:drawing>
      </w:r>
    </w:p>
    <w:p w:rsidR="005905BD" w:rsidRDefault="009F135D" w:rsidP="006D1A4C">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w:t>
      </w:r>
      <w:r w:rsidR="006B6D67">
        <w:rPr>
          <w:rFonts w:ascii="Times New Roman" w:hAnsi="Times New Roman" w:cs="Times New Roman"/>
          <w:sz w:val="28"/>
          <w:szCs w:val="28"/>
        </w:rPr>
        <w:t>унок 3.11</w:t>
      </w:r>
      <w:r>
        <w:rPr>
          <w:rFonts w:ascii="Times New Roman" w:hAnsi="Times New Roman" w:cs="Times New Roman"/>
          <w:sz w:val="28"/>
          <w:szCs w:val="28"/>
        </w:rPr>
        <w:t xml:space="preserve"> – Декомпозиція процесу «</w:t>
      </w:r>
      <w:r w:rsidRPr="00745A98">
        <w:rPr>
          <w:rFonts w:ascii="Times New Roman" w:hAnsi="Times New Roman" w:cs="Times New Roman"/>
          <w:sz w:val="28"/>
          <w:szCs w:val="28"/>
        </w:rPr>
        <w:t xml:space="preserve">Створення </w:t>
      </w:r>
      <w:r w:rsidR="006431CF">
        <w:rPr>
          <w:rFonts w:ascii="Times New Roman" w:hAnsi="Times New Roman" w:cs="Times New Roman"/>
          <w:sz w:val="28"/>
          <w:szCs w:val="28"/>
        </w:rPr>
        <w:t>технічної складової</w:t>
      </w:r>
      <w:r w:rsidR="00730252">
        <w:rPr>
          <w:rFonts w:ascii="Times New Roman" w:hAnsi="Times New Roman" w:cs="Times New Roman"/>
          <w:sz w:val="28"/>
          <w:szCs w:val="28"/>
        </w:rPr>
        <w:t>» у нотації IDEF3</w:t>
      </w:r>
    </w:p>
    <w:p w:rsidR="008862DF" w:rsidRDefault="008862DF" w:rsidP="00744663">
      <w:pPr>
        <w:spacing w:after="0" w:line="360" w:lineRule="auto"/>
        <w:contextualSpacing/>
        <w:jc w:val="both"/>
        <w:rPr>
          <w:rFonts w:ascii="Times New Roman" w:hAnsi="Times New Roman" w:cs="Times New Roman"/>
          <w:sz w:val="28"/>
          <w:szCs w:val="28"/>
        </w:rPr>
      </w:pPr>
    </w:p>
    <w:p w:rsidR="005905BD" w:rsidRDefault="007752C1" w:rsidP="004E46A9">
      <w:pPr>
        <w:spacing w:after="0" w:line="240" w:lineRule="auto"/>
        <w:jc w:val="center"/>
        <w:rPr>
          <w:rFonts w:ascii="Times New Roman" w:hAnsi="Times New Roman" w:cs="Times New Roman"/>
          <w:sz w:val="28"/>
          <w:szCs w:val="28"/>
        </w:rPr>
      </w:pPr>
      <w:r w:rsidRPr="0025134B">
        <w:rPr>
          <w:rFonts w:ascii="Times New Roman" w:hAnsi="Times New Roman"/>
          <w:color w:val="000000"/>
          <w:sz w:val="28"/>
          <w:szCs w:val="28"/>
        </w:rPr>
        <w:t>Таблиця</w:t>
      </w:r>
      <w:r w:rsidR="004E46A9" w:rsidRPr="0025134B">
        <w:rPr>
          <w:rFonts w:ascii="Times New Roman" w:hAnsi="Times New Roman"/>
          <w:color w:val="000000"/>
          <w:sz w:val="28"/>
          <w:szCs w:val="28"/>
        </w:rPr>
        <w:t xml:space="preserve"> </w:t>
      </w:r>
      <w:r w:rsidRPr="0025134B">
        <w:rPr>
          <w:rFonts w:ascii="Times New Roman" w:hAnsi="Times New Roman"/>
          <w:color w:val="000000"/>
          <w:sz w:val="28"/>
          <w:szCs w:val="28"/>
        </w:rPr>
        <w:t>3.19</w:t>
      </w:r>
      <w:r w:rsidR="004E46A9" w:rsidRPr="0025134B">
        <w:rPr>
          <w:rFonts w:ascii="Times New Roman" w:hAnsi="Times New Roman"/>
          <w:color w:val="000000"/>
          <w:sz w:val="28"/>
          <w:szCs w:val="28"/>
        </w:rPr>
        <w:t xml:space="preserve"> </w:t>
      </w:r>
      <w:r w:rsidR="004E46A9">
        <w:rPr>
          <w:rFonts w:ascii="Times New Roman" w:hAnsi="Times New Roman" w:cs="Times New Roman"/>
          <w:sz w:val="28"/>
          <w:szCs w:val="28"/>
        </w:rPr>
        <w:t>–</w:t>
      </w:r>
      <w:r w:rsidRPr="0025134B">
        <w:rPr>
          <w:rFonts w:ascii="Times New Roman" w:hAnsi="Times New Roman"/>
          <w:color w:val="000000"/>
          <w:sz w:val="28"/>
          <w:szCs w:val="28"/>
        </w:rPr>
        <w:t xml:space="preserve"> </w:t>
      </w:r>
      <w:r w:rsidR="005905BD">
        <w:rPr>
          <w:rFonts w:ascii="Times New Roman" w:hAnsi="Times New Roman" w:cs="Times New Roman"/>
          <w:sz w:val="28"/>
          <w:szCs w:val="28"/>
        </w:rPr>
        <w:t>Глосарій дій декомпозиції роботи «</w:t>
      </w:r>
      <w:r w:rsidR="005905BD" w:rsidRPr="00745A98">
        <w:rPr>
          <w:rFonts w:ascii="Times New Roman" w:hAnsi="Times New Roman" w:cs="Times New Roman"/>
          <w:sz w:val="28"/>
          <w:szCs w:val="28"/>
        </w:rPr>
        <w:t xml:space="preserve">Створення </w:t>
      </w:r>
      <w:r w:rsidR="00636C45">
        <w:rPr>
          <w:rFonts w:ascii="Times New Roman" w:hAnsi="Times New Roman" w:cs="Times New Roman"/>
          <w:sz w:val="28"/>
          <w:szCs w:val="28"/>
        </w:rPr>
        <w:t xml:space="preserve">технічної </w:t>
      </w:r>
      <w:r w:rsidR="005905BD">
        <w:rPr>
          <w:rFonts w:ascii="Times New Roman" w:hAnsi="Times New Roman" w:cs="Times New Roman"/>
          <w:sz w:val="28"/>
          <w:szCs w:val="28"/>
        </w:rPr>
        <w:t>складової»</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0"/>
        <w:gridCol w:w="6832"/>
      </w:tblGrid>
      <w:tr w:rsidR="005905BD" w:rsidRPr="004E46A9" w:rsidTr="0025134B">
        <w:trPr>
          <w:trHeight w:val="493"/>
        </w:trPr>
        <w:tc>
          <w:tcPr>
            <w:tcW w:w="2910" w:type="dxa"/>
            <w:shd w:val="clear" w:color="auto" w:fill="DBE5F1"/>
            <w:vAlign w:val="center"/>
          </w:tcPr>
          <w:p w:rsidR="005905BD" w:rsidRPr="0025134B" w:rsidRDefault="005905BD" w:rsidP="004E46A9">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Назва роботи</w:t>
            </w:r>
          </w:p>
        </w:tc>
        <w:tc>
          <w:tcPr>
            <w:tcW w:w="6832" w:type="dxa"/>
            <w:shd w:val="clear" w:color="auto" w:fill="DBE5F1"/>
            <w:vAlign w:val="center"/>
          </w:tcPr>
          <w:p w:rsidR="005905BD" w:rsidRPr="0025134B" w:rsidRDefault="005905BD" w:rsidP="004E46A9">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Опис роботи</w:t>
            </w:r>
          </w:p>
        </w:tc>
      </w:tr>
      <w:tr w:rsidR="005905BD" w:rsidRPr="004E46A9" w:rsidTr="004E46A9">
        <w:trPr>
          <w:trHeight w:val="253"/>
        </w:trPr>
        <w:tc>
          <w:tcPr>
            <w:tcW w:w="2910" w:type="dxa"/>
            <w:vAlign w:val="center"/>
          </w:tcPr>
          <w:p w:rsidR="005905BD" w:rsidRPr="0025134B" w:rsidRDefault="00E3640D" w:rsidP="004E46A9">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ігрового наповнення за дизайном</w:t>
            </w:r>
          </w:p>
        </w:tc>
        <w:tc>
          <w:tcPr>
            <w:tcW w:w="6832" w:type="dxa"/>
            <w:vAlign w:val="center"/>
          </w:tcPr>
          <w:p w:rsidR="005905BD" w:rsidRPr="0025134B" w:rsidRDefault="00E3640D" w:rsidP="004E46A9">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Процес створення текстур, 3D-моделей, аудіозаписів за дизайном гри.</w:t>
            </w:r>
          </w:p>
        </w:tc>
      </w:tr>
      <w:tr w:rsidR="005905BD" w:rsidRPr="004E46A9" w:rsidTr="004E46A9">
        <w:trPr>
          <w:trHeight w:val="251"/>
        </w:trPr>
        <w:tc>
          <w:tcPr>
            <w:tcW w:w="2910" w:type="dxa"/>
            <w:vAlign w:val="center"/>
          </w:tcPr>
          <w:p w:rsidR="005905BD" w:rsidRPr="0025134B" w:rsidRDefault="00E3640D" w:rsidP="004E46A9">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Реалізація ігрового процесу</w:t>
            </w:r>
          </w:p>
        </w:tc>
        <w:tc>
          <w:tcPr>
            <w:tcW w:w="6832" w:type="dxa"/>
            <w:vAlign w:val="center"/>
          </w:tcPr>
          <w:p w:rsidR="005905BD" w:rsidRPr="0025134B" w:rsidRDefault="00CC230F" w:rsidP="004E46A9">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Реалізація ігрових механік всередині відеогри.</w:t>
            </w:r>
          </w:p>
        </w:tc>
      </w:tr>
      <w:tr w:rsidR="005905BD" w:rsidRPr="004E46A9" w:rsidTr="004E46A9">
        <w:trPr>
          <w:trHeight w:val="109"/>
        </w:trPr>
        <w:tc>
          <w:tcPr>
            <w:tcW w:w="2910" w:type="dxa"/>
            <w:vAlign w:val="center"/>
          </w:tcPr>
          <w:p w:rsidR="005905BD" w:rsidRPr="0025134B" w:rsidRDefault="00E3640D" w:rsidP="004E46A9">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логіки неігрових персонажів</w:t>
            </w:r>
          </w:p>
        </w:tc>
        <w:tc>
          <w:tcPr>
            <w:tcW w:w="6832" w:type="dxa"/>
            <w:vAlign w:val="center"/>
          </w:tcPr>
          <w:p w:rsidR="005905BD" w:rsidRPr="0025134B" w:rsidRDefault="0033562E" w:rsidP="004E46A9">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Створення ігрового штучного інтелекту неігрових персонаж</w:t>
            </w:r>
            <w:r w:rsidR="004E46A9" w:rsidRPr="0025134B">
              <w:rPr>
                <w:rFonts w:ascii="Times New Roman" w:hAnsi="Times New Roman"/>
                <w:color w:val="000000"/>
                <w:sz w:val="26"/>
                <w:szCs w:val="26"/>
              </w:rPr>
              <w:t>ів</w:t>
            </w:r>
            <w:r w:rsidRPr="0025134B">
              <w:rPr>
                <w:rFonts w:ascii="Times New Roman" w:hAnsi="Times New Roman"/>
                <w:color w:val="000000"/>
                <w:sz w:val="26"/>
                <w:szCs w:val="26"/>
              </w:rPr>
              <w:t xml:space="preserve"> на основі їхнього дизайну.</w:t>
            </w:r>
          </w:p>
        </w:tc>
      </w:tr>
      <w:tr w:rsidR="005905BD" w:rsidRPr="004E46A9" w:rsidTr="004E46A9">
        <w:trPr>
          <w:trHeight w:val="109"/>
        </w:trPr>
        <w:tc>
          <w:tcPr>
            <w:tcW w:w="2910" w:type="dxa"/>
            <w:vAlign w:val="center"/>
          </w:tcPr>
          <w:p w:rsidR="005905BD" w:rsidRPr="0025134B" w:rsidRDefault="00E3640D" w:rsidP="004E46A9">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Реалізація завдань</w:t>
            </w:r>
          </w:p>
        </w:tc>
        <w:tc>
          <w:tcPr>
            <w:tcW w:w="6832" w:type="dxa"/>
            <w:vAlign w:val="center"/>
          </w:tcPr>
          <w:p w:rsidR="005905BD" w:rsidRPr="0025134B" w:rsidRDefault="0033562E" w:rsidP="004E46A9">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Технічна реалізація системи завдань.</w:t>
            </w:r>
          </w:p>
        </w:tc>
      </w:tr>
    </w:tbl>
    <w:p w:rsidR="005905BD" w:rsidRDefault="005905BD" w:rsidP="005905BD">
      <w:pPr>
        <w:spacing w:after="0" w:line="360" w:lineRule="auto"/>
        <w:contextualSpacing/>
        <w:jc w:val="center"/>
        <w:rPr>
          <w:rFonts w:ascii="Times New Roman" w:hAnsi="Times New Roman" w:cs="Times New Roman"/>
          <w:sz w:val="28"/>
          <w:szCs w:val="28"/>
        </w:rPr>
      </w:pPr>
    </w:p>
    <w:p w:rsidR="00082A3E" w:rsidRDefault="00082A3E" w:rsidP="005905BD">
      <w:pPr>
        <w:spacing w:after="0" w:line="360" w:lineRule="auto"/>
        <w:contextualSpacing/>
        <w:jc w:val="center"/>
        <w:rPr>
          <w:rFonts w:ascii="Times New Roman" w:hAnsi="Times New Roman" w:cs="Times New Roman"/>
          <w:sz w:val="28"/>
          <w:szCs w:val="28"/>
        </w:rPr>
      </w:pPr>
    </w:p>
    <w:p w:rsidR="005905BD" w:rsidRPr="0025134B" w:rsidRDefault="007752C1" w:rsidP="004E46A9">
      <w:pPr>
        <w:autoSpaceDE w:val="0"/>
        <w:autoSpaceDN w:val="0"/>
        <w:adjustRightInd w:val="0"/>
        <w:spacing w:after="0" w:line="240" w:lineRule="auto"/>
        <w:jc w:val="center"/>
        <w:rPr>
          <w:rFonts w:ascii="Times New Roman" w:hAnsi="Times New Roman"/>
          <w:color w:val="000000"/>
          <w:sz w:val="28"/>
          <w:szCs w:val="28"/>
        </w:rPr>
      </w:pPr>
      <w:r w:rsidRPr="0025134B">
        <w:rPr>
          <w:rFonts w:ascii="Times New Roman" w:hAnsi="Times New Roman"/>
          <w:color w:val="000000"/>
          <w:sz w:val="28"/>
          <w:szCs w:val="28"/>
        </w:rPr>
        <w:lastRenderedPageBreak/>
        <w:t>Таблиця</w:t>
      </w:r>
      <w:r w:rsidR="004E46A9" w:rsidRPr="0025134B">
        <w:rPr>
          <w:rFonts w:ascii="Times New Roman" w:hAnsi="Times New Roman"/>
          <w:color w:val="000000"/>
          <w:sz w:val="28"/>
          <w:szCs w:val="28"/>
        </w:rPr>
        <w:t xml:space="preserve"> </w:t>
      </w:r>
      <w:r w:rsidRPr="0025134B">
        <w:rPr>
          <w:rFonts w:ascii="Times New Roman" w:hAnsi="Times New Roman"/>
          <w:color w:val="000000"/>
          <w:sz w:val="28"/>
          <w:szCs w:val="28"/>
        </w:rPr>
        <w:t>3.20</w:t>
      </w:r>
      <w:r w:rsidR="004E46A9" w:rsidRPr="0025134B">
        <w:rPr>
          <w:rFonts w:ascii="Times New Roman" w:hAnsi="Times New Roman"/>
          <w:color w:val="000000"/>
          <w:sz w:val="28"/>
          <w:szCs w:val="28"/>
        </w:rPr>
        <w:t xml:space="preserve"> </w:t>
      </w:r>
      <w:r w:rsidR="004E46A9">
        <w:rPr>
          <w:rFonts w:ascii="Times New Roman" w:hAnsi="Times New Roman" w:cs="Times New Roman"/>
          <w:sz w:val="28"/>
          <w:szCs w:val="28"/>
        </w:rPr>
        <w:t>–</w:t>
      </w:r>
      <w:r w:rsidRPr="0025134B">
        <w:rPr>
          <w:rFonts w:ascii="Times New Roman" w:hAnsi="Times New Roman"/>
          <w:color w:val="000000"/>
          <w:sz w:val="28"/>
          <w:szCs w:val="28"/>
        </w:rPr>
        <w:t xml:space="preserve"> </w:t>
      </w:r>
      <w:r w:rsidR="005905BD" w:rsidRPr="0025134B">
        <w:rPr>
          <w:rFonts w:ascii="Times New Roman" w:hAnsi="Times New Roman"/>
          <w:color w:val="000000"/>
          <w:sz w:val="28"/>
          <w:szCs w:val="28"/>
        </w:rPr>
        <w:t xml:space="preserve">Глосарій стрілок </w:t>
      </w:r>
      <w:r w:rsidR="005905BD">
        <w:rPr>
          <w:rFonts w:ascii="Times New Roman" w:hAnsi="Times New Roman" w:cs="Times New Roman"/>
          <w:sz w:val="28"/>
          <w:szCs w:val="28"/>
        </w:rPr>
        <w:t>декомпозиції роботи «</w:t>
      </w:r>
      <w:r w:rsidR="005905BD" w:rsidRPr="00745A98">
        <w:rPr>
          <w:rFonts w:ascii="Times New Roman" w:hAnsi="Times New Roman" w:cs="Times New Roman"/>
          <w:sz w:val="28"/>
          <w:szCs w:val="28"/>
        </w:rPr>
        <w:t xml:space="preserve">Створення </w:t>
      </w:r>
      <w:r w:rsidR="00636C45">
        <w:rPr>
          <w:rFonts w:ascii="Times New Roman" w:hAnsi="Times New Roman" w:cs="Times New Roman"/>
          <w:sz w:val="28"/>
          <w:szCs w:val="28"/>
        </w:rPr>
        <w:t xml:space="preserve">технічної </w:t>
      </w:r>
      <w:r w:rsidR="005905BD">
        <w:rPr>
          <w:rFonts w:ascii="Times New Roman" w:hAnsi="Times New Roman" w:cs="Times New Roman"/>
          <w:sz w:val="28"/>
          <w:szCs w:val="28"/>
        </w:rPr>
        <w:t>складової»</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0"/>
        <w:gridCol w:w="6832"/>
      </w:tblGrid>
      <w:tr w:rsidR="005905BD" w:rsidRPr="004E46A9" w:rsidTr="0025134B">
        <w:trPr>
          <w:trHeight w:val="425"/>
        </w:trPr>
        <w:tc>
          <w:tcPr>
            <w:tcW w:w="2910" w:type="dxa"/>
            <w:shd w:val="clear" w:color="auto" w:fill="DBE5F1"/>
            <w:vAlign w:val="center"/>
          </w:tcPr>
          <w:p w:rsidR="005905BD" w:rsidRPr="0025134B" w:rsidRDefault="005905BD" w:rsidP="004E46A9">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Назва стрілки</w:t>
            </w:r>
          </w:p>
        </w:tc>
        <w:tc>
          <w:tcPr>
            <w:tcW w:w="6832" w:type="dxa"/>
            <w:shd w:val="clear" w:color="auto" w:fill="DBE5F1"/>
            <w:vAlign w:val="center"/>
          </w:tcPr>
          <w:p w:rsidR="005905BD" w:rsidRPr="0025134B" w:rsidRDefault="005905BD" w:rsidP="004E46A9">
            <w:pPr>
              <w:autoSpaceDE w:val="0"/>
              <w:autoSpaceDN w:val="0"/>
              <w:adjustRightInd w:val="0"/>
              <w:spacing w:after="0" w:line="240" w:lineRule="auto"/>
              <w:jc w:val="center"/>
              <w:rPr>
                <w:rFonts w:ascii="Times New Roman" w:hAnsi="Times New Roman"/>
                <w:color w:val="000000"/>
                <w:sz w:val="26"/>
                <w:szCs w:val="26"/>
              </w:rPr>
            </w:pPr>
            <w:r w:rsidRPr="0025134B">
              <w:rPr>
                <w:rFonts w:ascii="Times New Roman" w:hAnsi="Times New Roman"/>
                <w:b/>
                <w:bCs/>
                <w:color w:val="000000"/>
                <w:sz w:val="26"/>
                <w:szCs w:val="26"/>
              </w:rPr>
              <w:t>Опис стрілки</w:t>
            </w:r>
          </w:p>
        </w:tc>
      </w:tr>
      <w:tr w:rsidR="005905BD" w:rsidRPr="004E46A9" w:rsidTr="004E46A9">
        <w:trPr>
          <w:trHeight w:val="253"/>
        </w:trPr>
        <w:tc>
          <w:tcPr>
            <w:tcW w:w="2910" w:type="dxa"/>
            <w:vAlign w:val="center"/>
          </w:tcPr>
          <w:p w:rsidR="005905BD" w:rsidRPr="0025134B" w:rsidRDefault="0033562E" w:rsidP="004E46A9">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Наповнення гри</w:t>
            </w:r>
          </w:p>
        </w:tc>
        <w:tc>
          <w:tcPr>
            <w:tcW w:w="6832" w:type="dxa"/>
            <w:vAlign w:val="center"/>
          </w:tcPr>
          <w:p w:rsidR="005905BD" w:rsidRPr="0025134B" w:rsidRDefault="005905BD" w:rsidP="004E46A9">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Ігрові механіки, що надають гравцю можливість вступати в бій з неігровими персонажами.</w:t>
            </w:r>
          </w:p>
        </w:tc>
      </w:tr>
      <w:tr w:rsidR="005905BD" w:rsidRPr="004E46A9" w:rsidTr="004E46A9">
        <w:trPr>
          <w:trHeight w:val="251"/>
        </w:trPr>
        <w:tc>
          <w:tcPr>
            <w:tcW w:w="2910" w:type="dxa"/>
            <w:vAlign w:val="center"/>
          </w:tcPr>
          <w:p w:rsidR="005905BD" w:rsidRPr="0025134B" w:rsidRDefault="0033562E" w:rsidP="004E46A9">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Реалізація ігрового процесу</w:t>
            </w:r>
          </w:p>
        </w:tc>
        <w:tc>
          <w:tcPr>
            <w:tcW w:w="6832" w:type="dxa"/>
            <w:vAlign w:val="center"/>
          </w:tcPr>
          <w:p w:rsidR="005905BD" w:rsidRPr="0025134B" w:rsidRDefault="005905BD" w:rsidP="004E46A9">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Ігрові механіки, що надають гравцю можливість зменшити помітність ігрового персонажа для неігрових персонажів.</w:t>
            </w:r>
          </w:p>
        </w:tc>
      </w:tr>
      <w:tr w:rsidR="005905BD" w:rsidRPr="004E46A9" w:rsidTr="004E46A9">
        <w:trPr>
          <w:trHeight w:val="109"/>
        </w:trPr>
        <w:tc>
          <w:tcPr>
            <w:tcW w:w="2910" w:type="dxa"/>
            <w:vAlign w:val="center"/>
          </w:tcPr>
          <w:p w:rsidR="005905BD" w:rsidRPr="0025134B" w:rsidRDefault="0033562E" w:rsidP="004E46A9">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Ігрова логіка НІП</w:t>
            </w:r>
          </w:p>
        </w:tc>
        <w:tc>
          <w:tcPr>
            <w:tcW w:w="6832" w:type="dxa"/>
            <w:vAlign w:val="center"/>
          </w:tcPr>
          <w:p w:rsidR="005905BD" w:rsidRPr="0025134B" w:rsidRDefault="005905BD" w:rsidP="004E46A9">
            <w:pPr>
              <w:autoSpaceDE w:val="0"/>
              <w:autoSpaceDN w:val="0"/>
              <w:adjustRightInd w:val="0"/>
              <w:spacing w:after="0" w:line="240" w:lineRule="auto"/>
              <w:rPr>
                <w:rFonts w:ascii="Times New Roman" w:hAnsi="Times New Roman"/>
                <w:color w:val="000000"/>
                <w:sz w:val="26"/>
                <w:szCs w:val="26"/>
              </w:rPr>
            </w:pPr>
            <w:r w:rsidRPr="0025134B">
              <w:rPr>
                <w:rFonts w:ascii="Times New Roman" w:hAnsi="Times New Roman"/>
                <w:color w:val="000000"/>
                <w:sz w:val="26"/>
                <w:szCs w:val="26"/>
              </w:rPr>
              <w:t>Ігрові механіки, що дозволяють гравцю коригувати базові характеристики ігрового персонажа.</w:t>
            </w:r>
          </w:p>
        </w:tc>
      </w:tr>
    </w:tbl>
    <w:p w:rsidR="00B30738" w:rsidRDefault="00B30738" w:rsidP="00744663">
      <w:pPr>
        <w:spacing w:after="0" w:line="360" w:lineRule="auto"/>
        <w:contextualSpacing/>
        <w:jc w:val="both"/>
        <w:rPr>
          <w:rFonts w:ascii="Times New Roman" w:hAnsi="Times New Roman" w:cs="Times New Roman"/>
          <w:sz w:val="28"/>
          <w:szCs w:val="28"/>
          <w:lang w:val="ru-RU"/>
        </w:rPr>
      </w:pPr>
    </w:p>
    <w:p w:rsidR="00082A3E" w:rsidRPr="00DE1B59" w:rsidRDefault="00082A3E" w:rsidP="00082A3E">
      <w:pPr>
        <w:pStyle w:val="2"/>
        <w:spacing w:after="0"/>
        <w:ind w:left="0" w:firstLine="0"/>
        <w:jc w:val="center"/>
        <w:rPr>
          <w:b/>
        </w:rPr>
      </w:pPr>
      <w:bookmarkStart w:id="55" w:name="_Toc75110764"/>
      <w:r w:rsidRPr="00DE1B59">
        <w:rPr>
          <w:b/>
        </w:rPr>
        <w:t>3.12. Змішана модель процесів створення ігрового дизайну</w:t>
      </w:r>
      <w:bookmarkEnd w:id="55"/>
    </w:p>
    <w:p w:rsidR="00082A3E" w:rsidRDefault="00082A3E" w:rsidP="00082A3E">
      <w:pPr>
        <w:spacing w:after="0" w:line="360" w:lineRule="auto"/>
        <w:contextualSpacing/>
        <w:jc w:val="both"/>
        <w:rPr>
          <w:rFonts w:ascii="Times New Roman" w:hAnsi="Times New Roman" w:cs="Times New Roman"/>
          <w:sz w:val="28"/>
          <w:szCs w:val="28"/>
        </w:rPr>
      </w:pPr>
    </w:p>
    <w:p w:rsidR="00082A3E" w:rsidRPr="00082A3E" w:rsidRDefault="00082A3E" w:rsidP="00082A3E">
      <w:pPr>
        <w:spacing w:after="0" w:line="360" w:lineRule="auto"/>
        <w:ind w:firstLine="709"/>
        <w:contextualSpacing/>
        <w:jc w:val="both"/>
        <w:rPr>
          <w:rFonts w:ascii="Times New Roman" w:hAnsi="Times New Roman" w:cs="Times New Roman"/>
          <w:sz w:val="28"/>
          <w:szCs w:val="28"/>
        </w:rPr>
      </w:pPr>
      <w:r w:rsidRPr="00082A3E">
        <w:rPr>
          <w:rFonts w:ascii="Times New Roman" w:hAnsi="Times New Roman" w:cs="Times New Roman"/>
          <w:sz w:val="28"/>
          <w:szCs w:val="28"/>
        </w:rPr>
        <w:t xml:space="preserve">Змішана модель процесів </w:t>
      </w:r>
      <w:r w:rsidR="004208FD">
        <w:rPr>
          <w:rFonts w:ascii="Times New Roman" w:hAnsi="Times New Roman" w:cs="Times New Roman"/>
          <w:sz w:val="28"/>
          <w:szCs w:val="28"/>
        </w:rPr>
        <w:t xml:space="preserve">створення ігрового дизайну гри в жанрі </w:t>
      </w:r>
      <w:r w:rsidR="008D05F7">
        <w:rPr>
          <w:rFonts w:ascii="Times New Roman" w:hAnsi="Times New Roman" w:cs="Times New Roman"/>
          <w:sz w:val="28"/>
          <w:szCs w:val="28"/>
        </w:rPr>
        <w:t>«</w:t>
      </w:r>
      <w:r w:rsidR="004208FD">
        <w:rPr>
          <w:rFonts w:ascii="Times New Roman" w:hAnsi="Times New Roman" w:cs="Times New Roman"/>
          <w:sz w:val="28"/>
          <w:szCs w:val="28"/>
          <w:lang w:val="en-US"/>
        </w:rPr>
        <w:t>immersive</w:t>
      </w:r>
      <w:r w:rsidR="004208FD" w:rsidRPr="004208FD">
        <w:rPr>
          <w:rFonts w:ascii="Times New Roman" w:hAnsi="Times New Roman" w:cs="Times New Roman"/>
          <w:sz w:val="28"/>
          <w:szCs w:val="28"/>
        </w:rPr>
        <w:t xml:space="preserve"> </w:t>
      </w:r>
      <w:r w:rsidR="004208FD">
        <w:rPr>
          <w:rFonts w:ascii="Times New Roman" w:hAnsi="Times New Roman" w:cs="Times New Roman"/>
          <w:sz w:val="28"/>
          <w:szCs w:val="28"/>
          <w:lang w:val="en-US"/>
        </w:rPr>
        <w:t>sim</w:t>
      </w:r>
      <w:r w:rsidR="008D05F7">
        <w:rPr>
          <w:rFonts w:ascii="Times New Roman" w:hAnsi="Times New Roman" w:cs="Times New Roman"/>
          <w:sz w:val="28"/>
          <w:szCs w:val="28"/>
        </w:rPr>
        <w:t>»</w:t>
      </w:r>
      <w:r w:rsidRPr="00082A3E">
        <w:rPr>
          <w:rFonts w:ascii="Times New Roman" w:hAnsi="Times New Roman" w:cs="Times New Roman"/>
          <w:sz w:val="28"/>
          <w:szCs w:val="28"/>
        </w:rPr>
        <w:t xml:space="preserve"> об’єднує схеми у єдине ціле для представлення структури </w:t>
      </w:r>
      <w:r w:rsidR="004208FD">
        <w:rPr>
          <w:rFonts w:ascii="Times New Roman" w:hAnsi="Times New Roman" w:cs="Times New Roman"/>
          <w:sz w:val="28"/>
          <w:szCs w:val="28"/>
        </w:rPr>
        <w:t>процесу</w:t>
      </w:r>
      <w:r w:rsidRPr="00082A3E">
        <w:rPr>
          <w:rFonts w:ascii="Times New Roman" w:hAnsi="Times New Roman" w:cs="Times New Roman"/>
          <w:sz w:val="28"/>
          <w:szCs w:val="28"/>
        </w:rPr>
        <w:t xml:space="preserve"> у більш повному обсязі, використовуючи нотації IDEF0, DFD та IDEF3.</w:t>
      </w:r>
    </w:p>
    <w:p w:rsidR="00082A3E" w:rsidRDefault="00077339" w:rsidP="00534C3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Змішану модель зображено на рисунку 3.12.</w:t>
      </w:r>
    </w:p>
    <w:p w:rsidR="00077339" w:rsidRDefault="00942529" w:rsidP="00082A3E">
      <w:pPr>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105525" cy="3429000"/>
            <wp:effectExtent l="19050" t="0" r="9525" b="0"/>
            <wp:docPr id="25" name="Рисунок 24" descr="C:\Users\OstFamily\Desktop\diplom\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OstFamily\Desktop\diplom\123.png"/>
                    <pic:cNvPicPr>
                      <a:picLocks noChangeAspect="1" noChangeArrowheads="1"/>
                    </pic:cNvPicPr>
                  </pic:nvPicPr>
                  <pic:blipFill>
                    <a:blip r:embed="rId34" cstate="print"/>
                    <a:srcRect/>
                    <a:stretch>
                      <a:fillRect/>
                    </a:stretch>
                  </pic:blipFill>
                  <pic:spPr bwMode="auto">
                    <a:xfrm>
                      <a:off x="0" y="0"/>
                      <a:ext cx="6105525" cy="3429000"/>
                    </a:xfrm>
                    <a:prstGeom prst="rect">
                      <a:avLst/>
                    </a:prstGeom>
                    <a:noFill/>
                    <a:ln w="9525">
                      <a:noFill/>
                      <a:miter lim="800000"/>
                      <a:headEnd/>
                      <a:tailEnd/>
                    </a:ln>
                  </pic:spPr>
                </pic:pic>
              </a:graphicData>
            </a:graphic>
          </wp:inline>
        </w:drawing>
      </w:r>
    </w:p>
    <w:p w:rsidR="00077339" w:rsidRPr="00077339" w:rsidRDefault="00077339" w:rsidP="00D614F8">
      <w:pPr>
        <w:spacing w:after="0" w:line="360" w:lineRule="auto"/>
        <w:contextualSpacing/>
        <w:jc w:val="center"/>
        <w:rPr>
          <w:rFonts w:ascii="Times New Roman" w:hAnsi="Times New Roman" w:cs="Times New Roman"/>
          <w:sz w:val="28"/>
          <w:szCs w:val="28"/>
          <w:lang w:val="ru-RU"/>
        </w:rPr>
      </w:pPr>
      <w:r>
        <w:rPr>
          <w:rFonts w:ascii="Times New Roman" w:hAnsi="Times New Roman" w:cs="Times New Roman"/>
          <w:sz w:val="28"/>
          <w:szCs w:val="28"/>
        </w:rPr>
        <w:t>Рисунок 3.12</w:t>
      </w:r>
      <w:r w:rsidR="00534C3E">
        <w:rPr>
          <w:rFonts w:ascii="Times New Roman" w:hAnsi="Times New Roman" w:cs="Times New Roman"/>
          <w:sz w:val="28"/>
          <w:szCs w:val="28"/>
        </w:rPr>
        <w:t xml:space="preserve"> –</w:t>
      </w:r>
      <w:r>
        <w:rPr>
          <w:rFonts w:ascii="Times New Roman" w:hAnsi="Times New Roman" w:cs="Times New Roman"/>
          <w:sz w:val="28"/>
          <w:szCs w:val="28"/>
        </w:rPr>
        <w:t xml:space="preserve"> Змішана модель процесу створення ігрового дизайну гри в жанрі «</w:t>
      </w:r>
      <w:r>
        <w:rPr>
          <w:rFonts w:ascii="Times New Roman" w:hAnsi="Times New Roman" w:cs="Times New Roman"/>
          <w:sz w:val="28"/>
          <w:szCs w:val="28"/>
          <w:lang w:val="en-US"/>
        </w:rPr>
        <w:t>immersive</w:t>
      </w:r>
      <w:r w:rsidRPr="00077339">
        <w:rPr>
          <w:rFonts w:ascii="Times New Roman" w:hAnsi="Times New Roman" w:cs="Times New Roman"/>
          <w:sz w:val="28"/>
          <w:szCs w:val="28"/>
          <w:lang w:val="ru-RU"/>
        </w:rPr>
        <w:t xml:space="preserve"> </w:t>
      </w:r>
      <w:r>
        <w:rPr>
          <w:rFonts w:ascii="Times New Roman" w:hAnsi="Times New Roman" w:cs="Times New Roman"/>
          <w:sz w:val="28"/>
          <w:szCs w:val="28"/>
          <w:lang w:val="en-US"/>
        </w:rPr>
        <w:t>sim</w:t>
      </w:r>
      <w:r>
        <w:rPr>
          <w:rFonts w:ascii="Times New Roman" w:hAnsi="Times New Roman" w:cs="Times New Roman"/>
          <w:sz w:val="28"/>
          <w:szCs w:val="28"/>
        </w:rPr>
        <w:t>»</w:t>
      </w:r>
      <w:r w:rsidRPr="00077339">
        <w:rPr>
          <w:rFonts w:ascii="Times New Roman" w:hAnsi="Times New Roman" w:cs="Times New Roman"/>
          <w:sz w:val="28"/>
          <w:szCs w:val="28"/>
          <w:lang w:val="ru-RU"/>
        </w:rPr>
        <w:t>.</w:t>
      </w:r>
    </w:p>
    <w:p w:rsidR="00D614F8" w:rsidRDefault="00D614F8" w:rsidP="00082A3E">
      <w:pPr>
        <w:spacing w:after="0" w:line="360" w:lineRule="auto"/>
        <w:contextualSpacing/>
        <w:jc w:val="both"/>
        <w:rPr>
          <w:rFonts w:ascii="Times New Roman" w:hAnsi="Times New Roman" w:cs="Times New Roman"/>
          <w:sz w:val="28"/>
          <w:szCs w:val="28"/>
        </w:rPr>
      </w:pPr>
    </w:p>
    <w:p w:rsidR="003E11C6" w:rsidRPr="00534C3E" w:rsidRDefault="00D614F8" w:rsidP="003E11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Більш повний опис моделі відображено на діаграмі дерева вузлів, що дозволяє побачити ієрархію робіт в моделі та переглянути всю модель, за </w:t>
      </w:r>
      <w:r>
        <w:rPr>
          <w:rFonts w:ascii="Times New Roman" w:hAnsi="Times New Roman" w:cs="Times New Roman"/>
          <w:sz w:val="28"/>
          <w:szCs w:val="28"/>
        </w:rPr>
        <w:lastRenderedPageBreak/>
        <w:t>виключенням взаємозв</w:t>
      </w:r>
      <w:r w:rsidRPr="00534C3E">
        <w:rPr>
          <w:rFonts w:ascii="Times New Roman" w:hAnsi="Times New Roman" w:cs="Times New Roman"/>
          <w:sz w:val="28"/>
          <w:szCs w:val="28"/>
        </w:rPr>
        <w:t xml:space="preserve">’язків. Крім основної діаграми, було створено додаткові, що відображають дерево </w:t>
      </w:r>
      <w:r w:rsidR="003E11C6" w:rsidRPr="00534C3E">
        <w:rPr>
          <w:rFonts w:ascii="Times New Roman" w:hAnsi="Times New Roman" w:cs="Times New Roman"/>
          <w:sz w:val="28"/>
          <w:szCs w:val="28"/>
        </w:rPr>
        <w:t>вузлів, починаючи з робіт «розробка дизайну гри» і «створення ігрового процесу». Основну діаграму дерева вузлів зображено на рисунку 3.13, додаткові – на рисунку 3.14 і рисунку 3.15 відповідно.</w:t>
      </w:r>
    </w:p>
    <w:p w:rsidR="000B24B0" w:rsidRDefault="000B24B0" w:rsidP="000B24B0">
      <w:pPr>
        <w:spacing w:after="0" w:line="360" w:lineRule="auto"/>
        <w:contextualSpacing/>
        <w:jc w:val="both"/>
        <w:rPr>
          <w:rFonts w:ascii="Times New Roman" w:hAnsi="Times New Roman" w:cs="Times New Roman"/>
          <w:sz w:val="28"/>
          <w:szCs w:val="28"/>
          <w:lang w:val="ru-RU"/>
        </w:rPr>
      </w:pPr>
    </w:p>
    <w:p w:rsidR="000B24B0" w:rsidRDefault="00942529" w:rsidP="000B24B0">
      <w:pPr>
        <w:spacing w:after="0" w:line="360" w:lineRule="auto"/>
        <w:contextualSpacing/>
        <w:jc w:val="center"/>
        <w:rPr>
          <w:rFonts w:ascii="Times New Roman" w:hAnsi="Times New Roman" w:cs="Times New Roman"/>
          <w:sz w:val="28"/>
          <w:szCs w:val="28"/>
          <w:lang w:val="ru-RU"/>
        </w:rPr>
      </w:pPr>
      <w:r>
        <w:rPr>
          <w:noProof/>
          <w:lang w:val="ru-RU" w:eastAsia="ru-RU"/>
        </w:rPr>
        <w:drawing>
          <wp:inline distT="0" distB="0" distL="0" distR="0">
            <wp:extent cx="5848350" cy="3543300"/>
            <wp:effectExtent l="19050" t="0" r="0" b="0"/>
            <wp:docPr id="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cstate="print"/>
                    <a:srcRect/>
                    <a:stretch>
                      <a:fillRect/>
                    </a:stretch>
                  </pic:blipFill>
                  <pic:spPr bwMode="auto">
                    <a:xfrm>
                      <a:off x="0" y="0"/>
                      <a:ext cx="5848350" cy="3543300"/>
                    </a:xfrm>
                    <a:prstGeom prst="rect">
                      <a:avLst/>
                    </a:prstGeom>
                    <a:noFill/>
                    <a:ln w="9525">
                      <a:noFill/>
                      <a:miter lim="800000"/>
                      <a:headEnd/>
                      <a:tailEnd/>
                    </a:ln>
                  </pic:spPr>
                </pic:pic>
              </a:graphicData>
            </a:graphic>
          </wp:inline>
        </w:drawing>
      </w:r>
    </w:p>
    <w:p w:rsidR="000B24B0" w:rsidRPr="00534C3E" w:rsidRDefault="000B24B0" w:rsidP="000B24B0">
      <w:pPr>
        <w:spacing w:after="0" w:line="360" w:lineRule="auto"/>
        <w:contextualSpacing/>
        <w:jc w:val="center"/>
        <w:rPr>
          <w:rFonts w:ascii="Times New Roman" w:hAnsi="Times New Roman" w:cs="Times New Roman"/>
          <w:sz w:val="28"/>
          <w:szCs w:val="28"/>
        </w:rPr>
      </w:pPr>
      <w:r w:rsidRPr="00534C3E">
        <w:rPr>
          <w:rFonts w:ascii="Times New Roman" w:hAnsi="Times New Roman" w:cs="Times New Roman"/>
          <w:sz w:val="28"/>
          <w:szCs w:val="28"/>
        </w:rPr>
        <w:t>Рисунок 3.13</w:t>
      </w:r>
      <w:r w:rsidR="00534C3E">
        <w:rPr>
          <w:rFonts w:ascii="Times New Roman" w:hAnsi="Times New Roman" w:cs="Times New Roman"/>
          <w:sz w:val="28"/>
          <w:szCs w:val="28"/>
        </w:rPr>
        <w:t xml:space="preserve"> –</w:t>
      </w:r>
      <w:r w:rsidRPr="00534C3E">
        <w:rPr>
          <w:rFonts w:ascii="Times New Roman" w:hAnsi="Times New Roman" w:cs="Times New Roman"/>
          <w:sz w:val="28"/>
          <w:szCs w:val="28"/>
        </w:rPr>
        <w:t xml:space="preserve"> Дерево вузлів процесу створення ігрового дизайну відеогри у жанрі immersive sim</w:t>
      </w:r>
    </w:p>
    <w:p w:rsidR="000B24B0" w:rsidRDefault="00942529" w:rsidP="000B24B0">
      <w:pPr>
        <w:spacing w:after="0" w:line="360" w:lineRule="auto"/>
        <w:contextualSpacing/>
        <w:jc w:val="center"/>
        <w:rPr>
          <w:rFonts w:ascii="Times New Roman" w:hAnsi="Times New Roman" w:cs="Times New Roman"/>
          <w:sz w:val="28"/>
          <w:szCs w:val="28"/>
        </w:rPr>
      </w:pPr>
      <w:r>
        <w:rPr>
          <w:noProof/>
          <w:lang w:val="ru-RU" w:eastAsia="ru-RU"/>
        </w:rPr>
        <w:lastRenderedPageBreak/>
        <w:drawing>
          <wp:inline distT="0" distB="0" distL="0" distR="0">
            <wp:extent cx="6029325" cy="4029075"/>
            <wp:effectExtent l="19050" t="0" r="9525" b="0"/>
            <wp:docPr id="2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6" cstate="print"/>
                    <a:srcRect/>
                    <a:stretch>
                      <a:fillRect/>
                    </a:stretch>
                  </pic:blipFill>
                  <pic:spPr bwMode="auto">
                    <a:xfrm>
                      <a:off x="0" y="0"/>
                      <a:ext cx="6029325" cy="4029075"/>
                    </a:xfrm>
                    <a:prstGeom prst="rect">
                      <a:avLst/>
                    </a:prstGeom>
                    <a:noFill/>
                    <a:ln w="9525">
                      <a:noFill/>
                      <a:miter lim="800000"/>
                      <a:headEnd/>
                      <a:tailEnd/>
                    </a:ln>
                  </pic:spPr>
                </pic:pic>
              </a:graphicData>
            </a:graphic>
          </wp:inline>
        </w:drawing>
      </w:r>
    </w:p>
    <w:p w:rsidR="000B24B0" w:rsidRDefault="000B24B0" w:rsidP="000B24B0">
      <w:pPr>
        <w:spacing w:after="0" w:line="360" w:lineRule="auto"/>
        <w:contextualSpacing/>
        <w:jc w:val="center"/>
        <w:rPr>
          <w:rFonts w:ascii="Times New Roman" w:hAnsi="Times New Roman" w:cs="Times New Roman"/>
          <w:sz w:val="28"/>
          <w:szCs w:val="28"/>
        </w:rPr>
      </w:pPr>
      <w:r w:rsidRPr="00534C3E">
        <w:rPr>
          <w:rFonts w:ascii="Times New Roman" w:hAnsi="Times New Roman" w:cs="Times New Roman"/>
          <w:sz w:val="28"/>
          <w:szCs w:val="28"/>
        </w:rPr>
        <w:t>Рисунок 3.14</w:t>
      </w:r>
      <w:r w:rsidR="00534C3E" w:rsidRPr="00534C3E">
        <w:rPr>
          <w:rFonts w:ascii="Times New Roman" w:hAnsi="Times New Roman" w:cs="Times New Roman"/>
          <w:sz w:val="28"/>
          <w:szCs w:val="28"/>
        </w:rPr>
        <w:t xml:space="preserve"> –</w:t>
      </w:r>
      <w:r w:rsidRPr="00534C3E">
        <w:rPr>
          <w:rFonts w:ascii="Times New Roman" w:hAnsi="Times New Roman" w:cs="Times New Roman"/>
          <w:sz w:val="28"/>
          <w:szCs w:val="28"/>
        </w:rPr>
        <w:t xml:space="preserve"> Дерево вузлів процесу розробки дизайну гри</w:t>
      </w:r>
    </w:p>
    <w:p w:rsidR="00534C3E" w:rsidRPr="00534C3E" w:rsidRDefault="00534C3E" w:rsidP="000B24B0">
      <w:pPr>
        <w:spacing w:after="0" w:line="360" w:lineRule="auto"/>
        <w:contextualSpacing/>
        <w:jc w:val="center"/>
        <w:rPr>
          <w:rFonts w:ascii="Times New Roman" w:hAnsi="Times New Roman" w:cs="Times New Roman"/>
          <w:sz w:val="28"/>
          <w:szCs w:val="28"/>
        </w:rPr>
      </w:pPr>
    </w:p>
    <w:p w:rsidR="00EB626B" w:rsidRDefault="00942529" w:rsidP="000B24B0">
      <w:pPr>
        <w:spacing w:after="0" w:line="360" w:lineRule="auto"/>
        <w:contextualSpacing/>
        <w:jc w:val="center"/>
        <w:rPr>
          <w:rFonts w:ascii="Times New Roman" w:hAnsi="Times New Roman" w:cs="Times New Roman"/>
          <w:sz w:val="28"/>
          <w:szCs w:val="28"/>
          <w:lang w:val="ru-RU"/>
        </w:rPr>
      </w:pPr>
      <w:r>
        <w:rPr>
          <w:noProof/>
          <w:lang w:val="ru-RU" w:eastAsia="ru-RU"/>
        </w:rPr>
        <w:drawing>
          <wp:inline distT="0" distB="0" distL="0" distR="0">
            <wp:extent cx="6124575" cy="4114800"/>
            <wp:effectExtent l="19050" t="0" r="9525" b="0"/>
            <wp:docPr id="2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7" cstate="print"/>
                    <a:srcRect/>
                    <a:stretch>
                      <a:fillRect/>
                    </a:stretch>
                  </pic:blipFill>
                  <pic:spPr bwMode="auto">
                    <a:xfrm>
                      <a:off x="0" y="0"/>
                      <a:ext cx="6124575" cy="4114800"/>
                    </a:xfrm>
                    <a:prstGeom prst="rect">
                      <a:avLst/>
                    </a:prstGeom>
                    <a:noFill/>
                    <a:ln w="9525">
                      <a:noFill/>
                      <a:miter lim="800000"/>
                      <a:headEnd/>
                      <a:tailEnd/>
                    </a:ln>
                  </pic:spPr>
                </pic:pic>
              </a:graphicData>
            </a:graphic>
          </wp:inline>
        </w:drawing>
      </w:r>
    </w:p>
    <w:p w:rsidR="00EB626B" w:rsidRPr="00534C3E" w:rsidRDefault="00EB626B" w:rsidP="000B24B0">
      <w:pPr>
        <w:spacing w:after="0" w:line="360" w:lineRule="auto"/>
        <w:contextualSpacing/>
        <w:jc w:val="center"/>
        <w:rPr>
          <w:rFonts w:ascii="Times New Roman" w:hAnsi="Times New Roman" w:cs="Times New Roman"/>
          <w:sz w:val="28"/>
          <w:szCs w:val="28"/>
        </w:rPr>
      </w:pPr>
      <w:r w:rsidRPr="00534C3E">
        <w:rPr>
          <w:rFonts w:ascii="Times New Roman" w:hAnsi="Times New Roman" w:cs="Times New Roman"/>
          <w:sz w:val="28"/>
          <w:szCs w:val="28"/>
        </w:rPr>
        <w:t>Рисунок 3.15</w:t>
      </w:r>
      <w:r w:rsidR="00534C3E" w:rsidRPr="00534C3E">
        <w:rPr>
          <w:rFonts w:ascii="Times New Roman" w:hAnsi="Times New Roman" w:cs="Times New Roman"/>
          <w:sz w:val="28"/>
          <w:szCs w:val="28"/>
        </w:rPr>
        <w:t xml:space="preserve"> – </w:t>
      </w:r>
      <w:r w:rsidRPr="00534C3E">
        <w:rPr>
          <w:rFonts w:ascii="Times New Roman" w:hAnsi="Times New Roman" w:cs="Times New Roman"/>
          <w:sz w:val="28"/>
          <w:szCs w:val="28"/>
        </w:rPr>
        <w:t>Дерево вузлів процесу створення ігрового процесу</w:t>
      </w:r>
    </w:p>
    <w:p w:rsidR="000B24B0" w:rsidRPr="00C90089" w:rsidRDefault="000B24B0" w:rsidP="003E11C6">
      <w:pPr>
        <w:spacing w:after="0" w:line="360" w:lineRule="auto"/>
        <w:ind w:firstLine="709"/>
        <w:contextualSpacing/>
        <w:jc w:val="both"/>
        <w:rPr>
          <w:rFonts w:ascii="Times New Roman" w:hAnsi="Times New Roman" w:cs="Times New Roman"/>
          <w:sz w:val="28"/>
          <w:szCs w:val="28"/>
          <w:lang w:val="ru-RU"/>
        </w:rPr>
      </w:pPr>
    </w:p>
    <w:p w:rsidR="00B30738" w:rsidRPr="00DB73A5" w:rsidRDefault="00B30738" w:rsidP="00DB73A5">
      <w:pPr>
        <w:pStyle w:val="2"/>
        <w:spacing w:after="0"/>
        <w:ind w:left="0" w:firstLine="0"/>
        <w:jc w:val="center"/>
        <w:rPr>
          <w:b/>
        </w:rPr>
      </w:pPr>
      <w:bookmarkStart w:id="56" w:name="_Toc75110765"/>
      <w:r w:rsidRPr="00DB73A5">
        <w:rPr>
          <w:b/>
        </w:rPr>
        <w:lastRenderedPageBreak/>
        <w:t>Висновки</w:t>
      </w:r>
      <w:r w:rsidR="002912A5">
        <w:rPr>
          <w:b/>
        </w:rPr>
        <w:t xml:space="preserve"> </w:t>
      </w:r>
      <w:r w:rsidR="00534C3E">
        <w:rPr>
          <w:b/>
        </w:rPr>
        <w:t>за розділом</w:t>
      </w:r>
      <w:bookmarkEnd w:id="56"/>
    </w:p>
    <w:p w:rsidR="00D86578" w:rsidRDefault="00D86578" w:rsidP="00B30738">
      <w:pPr>
        <w:spacing w:after="0" w:line="360" w:lineRule="auto"/>
        <w:ind w:firstLine="709"/>
        <w:contextualSpacing/>
        <w:jc w:val="both"/>
        <w:rPr>
          <w:rFonts w:ascii="Times New Roman" w:hAnsi="Times New Roman" w:cs="Times New Roman"/>
          <w:sz w:val="28"/>
          <w:szCs w:val="28"/>
          <w:lang w:val="ru-RU"/>
        </w:rPr>
      </w:pPr>
    </w:p>
    <w:p w:rsidR="00D14192" w:rsidRPr="007A01C7" w:rsidRDefault="00B30738" w:rsidP="00B30738">
      <w:pPr>
        <w:spacing w:after="0" w:line="360" w:lineRule="auto"/>
        <w:ind w:firstLine="709"/>
        <w:jc w:val="both"/>
        <w:rPr>
          <w:rFonts w:ascii="Times New Roman" w:eastAsia="Times New Roman" w:hAnsi="Times New Roman" w:cs="Times New Roman"/>
          <w:sz w:val="28"/>
          <w:szCs w:val="28"/>
        </w:rPr>
      </w:pPr>
      <w:r w:rsidRPr="007A01C7">
        <w:rPr>
          <w:rFonts w:ascii="Times New Roman" w:eastAsia="Times New Roman" w:hAnsi="Times New Roman" w:cs="Times New Roman"/>
          <w:sz w:val="28"/>
          <w:szCs w:val="28"/>
        </w:rPr>
        <w:t xml:space="preserve">У даному розділі </w:t>
      </w:r>
      <w:r w:rsidR="00D86578" w:rsidRPr="007A01C7">
        <w:rPr>
          <w:rFonts w:ascii="Times New Roman" w:eastAsia="Times New Roman" w:hAnsi="Times New Roman" w:cs="Times New Roman"/>
          <w:sz w:val="28"/>
          <w:szCs w:val="28"/>
        </w:rPr>
        <w:t>відображено модель розробки ігрового дизайну для відеоігор у жанрі imme</w:t>
      </w:r>
      <w:r w:rsidR="002272ED" w:rsidRPr="007A01C7">
        <w:rPr>
          <w:rFonts w:ascii="Times New Roman" w:eastAsia="Times New Roman" w:hAnsi="Times New Roman" w:cs="Times New Roman"/>
          <w:sz w:val="28"/>
          <w:szCs w:val="28"/>
        </w:rPr>
        <w:t>rsive sim та з її допомогою визначено, на які аспекти ігрового дизайну здійснюється орієнтування для створення ефекту занурення.</w:t>
      </w:r>
    </w:p>
    <w:p w:rsidR="00DB73A5" w:rsidRPr="007A01C7" w:rsidRDefault="00DB73A5" w:rsidP="00B30738">
      <w:pPr>
        <w:spacing w:after="0" w:line="360" w:lineRule="auto"/>
        <w:ind w:firstLine="709"/>
        <w:jc w:val="both"/>
        <w:rPr>
          <w:rFonts w:ascii="Times New Roman" w:eastAsia="Times New Roman" w:hAnsi="Times New Roman" w:cs="Times New Roman"/>
          <w:sz w:val="28"/>
          <w:szCs w:val="28"/>
        </w:rPr>
      </w:pPr>
      <w:r w:rsidRPr="007A01C7">
        <w:rPr>
          <w:rFonts w:ascii="Times New Roman" w:eastAsia="Times New Roman" w:hAnsi="Times New Roman" w:cs="Times New Roman"/>
          <w:sz w:val="28"/>
          <w:szCs w:val="28"/>
        </w:rPr>
        <w:t>Розроблено модель створення ігрового дизайну для відеоігор жанру immersive sim</w:t>
      </w:r>
      <w:r w:rsidR="007A01C7" w:rsidRPr="007A01C7">
        <w:rPr>
          <w:rFonts w:ascii="Times New Roman" w:eastAsia="Times New Roman" w:hAnsi="Times New Roman" w:cs="Times New Roman"/>
          <w:sz w:val="28"/>
          <w:szCs w:val="28"/>
        </w:rPr>
        <w:t>. П</w:t>
      </w:r>
      <w:r w:rsidRPr="007A01C7">
        <w:rPr>
          <w:rFonts w:ascii="Times New Roman" w:eastAsia="Times New Roman" w:hAnsi="Times New Roman" w:cs="Times New Roman"/>
          <w:sz w:val="28"/>
          <w:szCs w:val="28"/>
        </w:rPr>
        <w:t xml:space="preserve">ри </w:t>
      </w:r>
      <w:r w:rsidR="007A01C7" w:rsidRPr="007A01C7">
        <w:rPr>
          <w:rFonts w:ascii="Times New Roman" w:eastAsia="Times New Roman" w:hAnsi="Times New Roman" w:cs="Times New Roman"/>
          <w:sz w:val="28"/>
          <w:szCs w:val="28"/>
        </w:rPr>
        <w:t xml:space="preserve">побудові моделей </w:t>
      </w:r>
      <w:r w:rsidRPr="007A01C7">
        <w:rPr>
          <w:rFonts w:ascii="Times New Roman" w:eastAsia="Times New Roman" w:hAnsi="Times New Roman" w:cs="Times New Roman"/>
          <w:sz w:val="28"/>
          <w:szCs w:val="28"/>
        </w:rPr>
        <w:t xml:space="preserve"> виконано наступні завдання:</w:t>
      </w:r>
    </w:p>
    <w:p w:rsidR="00DB73A5" w:rsidRPr="007A01C7" w:rsidRDefault="00DB73A5" w:rsidP="007A01C7">
      <w:pPr>
        <w:pStyle w:val="a0"/>
        <w:numPr>
          <w:ilvl w:val="0"/>
          <w:numId w:val="40"/>
        </w:numPr>
        <w:tabs>
          <w:tab w:val="left" w:pos="1276"/>
        </w:tabs>
        <w:spacing w:after="0" w:line="360" w:lineRule="auto"/>
        <w:ind w:left="0" w:firstLine="709"/>
        <w:jc w:val="both"/>
        <w:rPr>
          <w:rFonts w:ascii="Times New Roman" w:eastAsia="Times New Roman" w:hAnsi="Times New Roman" w:cs="Times New Roman"/>
          <w:sz w:val="28"/>
          <w:szCs w:val="28"/>
        </w:rPr>
      </w:pPr>
      <w:r w:rsidRPr="007A01C7">
        <w:rPr>
          <w:rFonts w:ascii="Times New Roman" w:eastAsia="Times New Roman" w:hAnsi="Times New Roman" w:cs="Times New Roman"/>
          <w:sz w:val="28"/>
          <w:szCs w:val="28"/>
        </w:rPr>
        <w:t>Створено контекстну діаграму процесу</w:t>
      </w:r>
      <w:r w:rsidR="00E70751" w:rsidRPr="007A01C7">
        <w:rPr>
          <w:rFonts w:ascii="Times New Roman" w:eastAsia="Times New Roman" w:hAnsi="Times New Roman" w:cs="Times New Roman"/>
          <w:sz w:val="28"/>
          <w:szCs w:val="28"/>
        </w:rPr>
        <w:t>;</w:t>
      </w:r>
    </w:p>
    <w:p w:rsidR="00DB73A5" w:rsidRPr="007A01C7" w:rsidRDefault="00DB73A5" w:rsidP="007A01C7">
      <w:pPr>
        <w:pStyle w:val="a0"/>
        <w:numPr>
          <w:ilvl w:val="0"/>
          <w:numId w:val="40"/>
        </w:numPr>
        <w:tabs>
          <w:tab w:val="left" w:pos="1276"/>
        </w:tabs>
        <w:spacing w:after="0" w:line="360" w:lineRule="auto"/>
        <w:ind w:left="0" w:firstLine="709"/>
        <w:jc w:val="both"/>
        <w:rPr>
          <w:rFonts w:ascii="Times New Roman" w:eastAsia="Times New Roman" w:hAnsi="Times New Roman" w:cs="Times New Roman"/>
          <w:sz w:val="28"/>
          <w:szCs w:val="28"/>
        </w:rPr>
      </w:pPr>
      <w:r w:rsidRPr="007A01C7">
        <w:rPr>
          <w:rFonts w:ascii="Times New Roman" w:eastAsia="Times New Roman" w:hAnsi="Times New Roman" w:cs="Times New Roman"/>
          <w:sz w:val="28"/>
          <w:szCs w:val="28"/>
        </w:rPr>
        <w:t>Проведено декомпозицію контекстної діаграми</w:t>
      </w:r>
      <w:r w:rsidR="00E70751" w:rsidRPr="007A01C7">
        <w:rPr>
          <w:rFonts w:ascii="Times New Roman" w:eastAsia="Times New Roman" w:hAnsi="Times New Roman" w:cs="Times New Roman"/>
          <w:sz w:val="28"/>
          <w:szCs w:val="28"/>
        </w:rPr>
        <w:t>;</w:t>
      </w:r>
    </w:p>
    <w:p w:rsidR="00DB73A5" w:rsidRPr="007A01C7" w:rsidRDefault="00DB73A5" w:rsidP="007A01C7">
      <w:pPr>
        <w:pStyle w:val="a0"/>
        <w:numPr>
          <w:ilvl w:val="0"/>
          <w:numId w:val="40"/>
        </w:numPr>
        <w:tabs>
          <w:tab w:val="left" w:pos="1276"/>
        </w:tabs>
        <w:spacing w:after="0" w:line="360" w:lineRule="auto"/>
        <w:ind w:left="0" w:firstLine="709"/>
        <w:jc w:val="both"/>
        <w:rPr>
          <w:rFonts w:ascii="Times New Roman" w:eastAsia="Times New Roman" w:hAnsi="Times New Roman" w:cs="Times New Roman"/>
          <w:sz w:val="28"/>
          <w:szCs w:val="28"/>
        </w:rPr>
      </w:pPr>
      <w:r w:rsidRPr="007A01C7">
        <w:rPr>
          <w:rFonts w:ascii="Times New Roman" w:eastAsia="Times New Roman" w:hAnsi="Times New Roman" w:cs="Times New Roman"/>
          <w:sz w:val="28"/>
          <w:szCs w:val="28"/>
        </w:rPr>
        <w:t>Проведено декомпозицію роботи «Створення сюжетної складової»</w:t>
      </w:r>
      <w:r w:rsidR="00E70751" w:rsidRPr="007A01C7">
        <w:rPr>
          <w:rFonts w:ascii="Times New Roman" w:eastAsia="Times New Roman" w:hAnsi="Times New Roman" w:cs="Times New Roman"/>
          <w:sz w:val="28"/>
          <w:szCs w:val="28"/>
        </w:rPr>
        <w:t>;</w:t>
      </w:r>
    </w:p>
    <w:p w:rsidR="00DB73A5" w:rsidRPr="007A01C7" w:rsidRDefault="00DB73A5" w:rsidP="007A01C7">
      <w:pPr>
        <w:pStyle w:val="a0"/>
        <w:numPr>
          <w:ilvl w:val="0"/>
          <w:numId w:val="40"/>
        </w:numPr>
        <w:tabs>
          <w:tab w:val="left" w:pos="1276"/>
        </w:tabs>
        <w:spacing w:after="0" w:line="360" w:lineRule="auto"/>
        <w:ind w:left="0" w:firstLine="709"/>
        <w:jc w:val="both"/>
        <w:rPr>
          <w:rFonts w:ascii="Times New Roman" w:eastAsia="Times New Roman" w:hAnsi="Times New Roman" w:cs="Times New Roman"/>
          <w:sz w:val="28"/>
          <w:szCs w:val="28"/>
        </w:rPr>
      </w:pPr>
      <w:r w:rsidRPr="007A01C7">
        <w:rPr>
          <w:rFonts w:ascii="Times New Roman" w:eastAsia="Times New Roman" w:hAnsi="Times New Roman" w:cs="Times New Roman"/>
          <w:sz w:val="28"/>
          <w:szCs w:val="28"/>
        </w:rPr>
        <w:t>Проведено декомпозицію роботи «Розробка дизайну гри»</w:t>
      </w:r>
      <w:r w:rsidR="00E70751" w:rsidRPr="007A01C7">
        <w:rPr>
          <w:rFonts w:ascii="Times New Roman" w:eastAsia="Times New Roman" w:hAnsi="Times New Roman" w:cs="Times New Roman"/>
          <w:sz w:val="28"/>
          <w:szCs w:val="28"/>
        </w:rPr>
        <w:t>;</w:t>
      </w:r>
    </w:p>
    <w:p w:rsidR="00DB73A5" w:rsidRPr="007A01C7" w:rsidRDefault="00DB73A5" w:rsidP="007A01C7">
      <w:pPr>
        <w:pStyle w:val="a0"/>
        <w:numPr>
          <w:ilvl w:val="0"/>
          <w:numId w:val="40"/>
        </w:numPr>
        <w:tabs>
          <w:tab w:val="left" w:pos="1276"/>
        </w:tabs>
        <w:spacing w:after="0" w:line="360" w:lineRule="auto"/>
        <w:ind w:left="0" w:firstLine="709"/>
        <w:jc w:val="both"/>
        <w:rPr>
          <w:rFonts w:ascii="Times New Roman" w:eastAsia="Times New Roman" w:hAnsi="Times New Roman" w:cs="Times New Roman"/>
          <w:sz w:val="28"/>
          <w:szCs w:val="28"/>
        </w:rPr>
      </w:pPr>
      <w:r w:rsidRPr="007A01C7">
        <w:rPr>
          <w:rFonts w:ascii="Times New Roman" w:eastAsia="Times New Roman" w:hAnsi="Times New Roman" w:cs="Times New Roman"/>
          <w:sz w:val="28"/>
          <w:szCs w:val="28"/>
        </w:rPr>
        <w:t>Проведено декомпозицію роботи «Створення загального дизайну оточення»</w:t>
      </w:r>
      <w:r w:rsidR="00E70751" w:rsidRPr="007A01C7">
        <w:rPr>
          <w:rFonts w:ascii="Times New Roman" w:eastAsia="Times New Roman" w:hAnsi="Times New Roman" w:cs="Times New Roman"/>
          <w:sz w:val="28"/>
          <w:szCs w:val="28"/>
        </w:rPr>
        <w:t>;</w:t>
      </w:r>
    </w:p>
    <w:p w:rsidR="00DB73A5" w:rsidRPr="007A01C7" w:rsidRDefault="00DB73A5" w:rsidP="007A01C7">
      <w:pPr>
        <w:pStyle w:val="a0"/>
        <w:numPr>
          <w:ilvl w:val="0"/>
          <w:numId w:val="40"/>
        </w:numPr>
        <w:tabs>
          <w:tab w:val="left" w:pos="1276"/>
        </w:tabs>
        <w:spacing w:after="0" w:line="360" w:lineRule="auto"/>
        <w:ind w:left="0" w:firstLine="709"/>
        <w:jc w:val="both"/>
        <w:rPr>
          <w:rFonts w:ascii="Times New Roman" w:eastAsia="Times New Roman" w:hAnsi="Times New Roman" w:cs="Times New Roman"/>
          <w:sz w:val="28"/>
          <w:szCs w:val="28"/>
        </w:rPr>
      </w:pPr>
      <w:r w:rsidRPr="007A01C7">
        <w:rPr>
          <w:rFonts w:ascii="Times New Roman" w:eastAsia="Times New Roman" w:hAnsi="Times New Roman" w:cs="Times New Roman"/>
          <w:sz w:val="28"/>
          <w:szCs w:val="28"/>
        </w:rPr>
        <w:t>Проведено декомпозицію роботи «Створення дизайну персонажів»</w:t>
      </w:r>
      <w:r w:rsidR="00E70751" w:rsidRPr="007A01C7">
        <w:rPr>
          <w:rFonts w:ascii="Times New Roman" w:eastAsia="Times New Roman" w:hAnsi="Times New Roman" w:cs="Times New Roman"/>
          <w:sz w:val="28"/>
          <w:szCs w:val="28"/>
        </w:rPr>
        <w:t>;</w:t>
      </w:r>
    </w:p>
    <w:p w:rsidR="00DB73A5" w:rsidRPr="007A01C7" w:rsidRDefault="00DB73A5" w:rsidP="007A01C7">
      <w:pPr>
        <w:pStyle w:val="a0"/>
        <w:numPr>
          <w:ilvl w:val="0"/>
          <w:numId w:val="40"/>
        </w:numPr>
        <w:tabs>
          <w:tab w:val="left" w:pos="1276"/>
        </w:tabs>
        <w:spacing w:after="0" w:line="360" w:lineRule="auto"/>
        <w:ind w:left="0" w:firstLine="709"/>
        <w:jc w:val="both"/>
        <w:rPr>
          <w:rFonts w:ascii="Times New Roman" w:eastAsia="Times New Roman" w:hAnsi="Times New Roman" w:cs="Times New Roman"/>
          <w:sz w:val="28"/>
          <w:szCs w:val="28"/>
        </w:rPr>
      </w:pPr>
      <w:r w:rsidRPr="007A01C7">
        <w:rPr>
          <w:rFonts w:ascii="Times New Roman" w:eastAsia="Times New Roman" w:hAnsi="Times New Roman" w:cs="Times New Roman"/>
          <w:sz w:val="28"/>
          <w:szCs w:val="28"/>
        </w:rPr>
        <w:t>Проведено декомпозицію роботи «Створення звукового дизайну»</w:t>
      </w:r>
      <w:r w:rsidR="00E70751" w:rsidRPr="007A01C7">
        <w:rPr>
          <w:rFonts w:ascii="Times New Roman" w:eastAsia="Times New Roman" w:hAnsi="Times New Roman" w:cs="Times New Roman"/>
          <w:sz w:val="28"/>
          <w:szCs w:val="28"/>
        </w:rPr>
        <w:t>;</w:t>
      </w:r>
    </w:p>
    <w:p w:rsidR="00DB73A5" w:rsidRPr="007A01C7" w:rsidRDefault="00DB73A5" w:rsidP="007A01C7">
      <w:pPr>
        <w:pStyle w:val="a0"/>
        <w:numPr>
          <w:ilvl w:val="0"/>
          <w:numId w:val="40"/>
        </w:numPr>
        <w:tabs>
          <w:tab w:val="left" w:pos="1276"/>
        </w:tabs>
        <w:spacing w:after="0" w:line="360" w:lineRule="auto"/>
        <w:ind w:left="0" w:firstLine="709"/>
        <w:jc w:val="both"/>
        <w:rPr>
          <w:rFonts w:ascii="Times New Roman" w:eastAsia="Times New Roman" w:hAnsi="Times New Roman" w:cs="Times New Roman"/>
          <w:sz w:val="28"/>
          <w:szCs w:val="28"/>
        </w:rPr>
      </w:pPr>
      <w:r w:rsidRPr="007A01C7">
        <w:rPr>
          <w:rFonts w:ascii="Times New Roman" w:eastAsia="Times New Roman" w:hAnsi="Times New Roman" w:cs="Times New Roman"/>
          <w:sz w:val="28"/>
          <w:szCs w:val="28"/>
        </w:rPr>
        <w:t>Проведено декомпозицію роботи «Створення ігрового процесу»</w:t>
      </w:r>
      <w:r w:rsidR="00E70751" w:rsidRPr="007A01C7">
        <w:rPr>
          <w:rFonts w:ascii="Times New Roman" w:eastAsia="Times New Roman" w:hAnsi="Times New Roman" w:cs="Times New Roman"/>
          <w:sz w:val="28"/>
          <w:szCs w:val="28"/>
        </w:rPr>
        <w:t>;</w:t>
      </w:r>
    </w:p>
    <w:p w:rsidR="00DB73A5" w:rsidRPr="007A01C7" w:rsidRDefault="00DB73A5" w:rsidP="007A01C7">
      <w:pPr>
        <w:pStyle w:val="a0"/>
        <w:numPr>
          <w:ilvl w:val="0"/>
          <w:numId w:val="40"/>
        </w:numPr>
        <w:tabs>
          <w:tab w:val="left" w:pos="1276"/>
        </w:tabs>
        <w:spacing w:after="0" w:line="360" w:lineRule="auto"/>
        <w:ind w:left="0" w:firstLine="709"/>
        <w:jc w:val="both"/>
        <w:rPr>
          <w:rFonts w:ascii="Times New Roman" w:eastAsia="Times New Roman" w:hAnsi="Times New Roman" w:cs="Times New Roman"/>
          <w:sz w:val="28"/>
          <w:szCs w:val="28"/>
        </w:rPr>
      </w:pPr>
      <w:r w:rsidRPr="007A01C7">
        <w:rPr>
          <w:rFonts w:ascii="Times New Roman" w:eastAsia="Times New Roman" w:hAnsi="Times New Roman" w:cs="Times New Roman"/>
          <w:sz w:val="28"/>
          <w:szCs w:val="28"/>
        </w:rPr>
        <w:t>Проведено декомпозицію роботи «Створення головних ігрових механік»</w:t>
      </w:r>
      <w:r w:rsidR="00E70751" w:rsidRPr="007A01C7">
        <w:rPr>
          <w:rFonts w:ascii="Times New Roman" w:eastAsia="Times New Roman" w:hAnsi="Times New Roman" w:cs="Times New Roman"/>
          <w:sz w:val="28"/>
          <w:szCs w:val="28"/>
        </w:rPr>
        <w:t>;</w:t>
      </w:r>
    </w:p>
    <w:p w:rsidR="00DB73A5" w:rsidRPr="007A01C7" w:rsidRDefault="00DB73A5" w:rsidP="007A01C7">
      <w:pPr>
        <w:pStyle w:val="a0"/>
        <w:numPr>
          <w:ilvl w:val="0"/>
          <w:numId w:val="40"/>
        </w:numPr>
        <w:tabs>
          <w:tab w:val="left" w:pos="1276"/>
        </w:tabs>
        <w:spacing w:after="0" w:line="360" w:lineRule="auto"/>
        <w:ind w:left="0" w:firstLine="709"/>
        <w:jc w:val="both"/>
        <w:rPr>
          <w:rFonts w:ascii="Times New Roman" w:eastAsia="Times New Roman" w:hAnsi="Times New Roman" w:cs="Times New Roman"/>
          <w:sz w:val="28"/>
          <w:szCs w:val="28"/>
        </w:rPr>
      </w:pPr>
      <w:r w:rsidRPr="007A01C7">
        <w:rPr>
          <w:rFonts w:ascii="Times New Roman" w:eastAsia="Times New Roman" w:hAnsi="Times New Roman" w:cs="Times New Roman"/>
          <w:sz w:val="28"/>
          <w:szCs w:val="28"/>
        </w:rPr>
        <w:t xml:space="preserve"> Проведено декомпозицію роб</w:t>
      </w:r>
      <w:r w:rsidR="00FF176C" w:rsidRPr="007A01C7">
        <w:rPr>
          <w:rFonts w:ascii="Times New Roman" w:eastAsia="Times New Roman" w:hAnsi="Times New Roman" w:cs="Times New Roman"/>
          <w:sz w:val="28"/>
          <w:szCs w:val="28"/>
        </w:rPr>
        <w:t xml:space="preserve">оти «Створення основних ігрових </w:t>
      </w:r>
      <w:r w:rsidRPr="007A01C7">
        <w:rPr>
          <w:rFonts w:ascii="Times New Roman" w:eastAsia="Times New Roman" w:hAnsi="Times New Roman" w:cs="Times New Roman"/>
          <w:sz w:val="28"/>
          <w:szCs w:val="28"/>
        </w:rPr>
        <w:t>механік»</w:t>
      </w:r>
      <w:r w:rsidR="00E70751" w:rsidRPr="007A01C7">
        <w:rPr>
          <w:rFonts w:ascii="Times New Roman" w:eastAsia="Times New Roman" w:hAnsi="Times New Roman" w:cs="Times New Roman"/>
          <w:sz w:val="28"/>
          <w:szCs w:val="28"/>
        </w:rPr>
        <w:t>;</w:t>
      </w:r>
    </w:p>
    <w:p w:rsidR="00DB73A5" w:rsidRPr="007A01C7" w:rsidRDefault="00DB73A5" w:rsidP="007A01C7">
      <w:pPr>
        <w:pStyle w:val="a0"/>
        <w:numPr>
          <w:ilvl w:val="0"/>
          <w:numId w:val="40"/>
        </w:numPr>
        <w:tabs>
          <w:tab w:val="left" w:pos="1276"/>
        </w:tabs>
        <w:spacing w:after="0" w:line="360" w:lineRule="auto"/>
        <w:ind w:left="0" w:firstLine="709"/>
        <w:jc w:val="both"/>
        <w:rPr>
          <w:rFonts w:ascii="Times New Roman" w:eastAsia="Times New Roman" w:hAnsi="Times New Roman" w:cs="Times New Roman"/>
          <w:sz w:val="28"/>
          <w:szCs w:val="28"/>
        </w:rPr>
      </w:pPr>
      <w:r w:rsidRPr="007A01C7">
        <w:rPr>
          <w:rFonts w:ascii="Times New Roman" w:eastAsia="Times New Roman" w:hAnsi="Times New Roman" w:cs="Times New Roman"/>
          <w:sz w:val="28"/>
          <w:szCs w:val="28"/>
        </w:rPr>
        <w:t xml:space="preserve"> Проведено декомпозицію роботи «Створення технічної складової»</w:t>
      </w:r>
      <w:r w:rsidR="00E70751" w:rsidRPr="007A01C7">
        <w:rPr>
          <w:rFonts w:ascii="Times New Roman" w:eastAsia="Times New Roman" w:hAnsi="Times New Roman" w:cs="Times New Roman"/>
          <w:sz w:val="28"/>
          <w:szCs w:val="28"/>
        </w:rPr>
        <w:t>;</w:t>
      </w:r>
    </w:p>
    <w:p w:rsidR="001F234E" w:rsidRPr="007A01C7" w:rsidRDefault="001F234E" w:rsidP="007A01C7">
      <w:pPr>
        <w:pStyle w:val="a0"/>
        <w:numPr>
          <w:ilvl w:val="0"/>
          <w:numId w:val="40"/>
        </w:numPr>
        <w:tabs>
          <w:tab w:val="left" w:pos="1276"/>
        </w:tabs>
        <w:spacing w:after="0" w:line="360" w:lineRule="auto"/>
        <w:ind w:left="0" w:firstLine="709"/>
        <w:jc w:val="both"/>
        <w:rPr>
          <w:rFonts w:ascii="Times New Roman" w:eastAsia="Times New Roman" w:hAnsi="Times New Roman" w:cs="Times New Roman"/>
          <w:sz w:val="28"/>
          <w:szCs w:val="28"/>
        </w:rPr>
      </w:pPr>
      <w:r w:rsidRPr="007A01C7">
        <w:rPr>
          <w:rFonts w:ascii="Times New Roman" w:eastAsia="Times New Roman" w:hAnsi="Times New Roman" w:cs="Times New Roman"/>
          <w:sz w:val="28"/>
          <w:szCs w:val="28"/>
        </w:rPr>
        <w:t xml:space="preserve"> Побудовано змішану модель процесів створення ігрового дизайну</w:t>
      </w:r>
      <w:r w:rsidR="00FF176C" w:rsidRPr="007A01C7">
        <w:rPr>
          <w:rFonts w:ascii="Times New Roman" w:eastAsia="Times New Roman" w:hAnsi="Times New Roman" w:cs="Times New Roman"/>
          <w:sz w:val="28"/>
          <w:szCs w:val="28"/>
        </w:rPr>
        <w:t>, створено діаграми дерев вузлів</w:t>
      </w:r>
      <w:r w:rsidR="00E70751" w:rsidRPr="007A01C7">
        <w:rPr>
          <w:rFonts w:ascii="Times New Roman" w:eastAsia="Times New Roman" w:hAnsi="Times New Roman" w:cs="Times New Roman"/>
          <w:sz w:val="28"/>
          <w:szCs w:val="28"/>
        </w:rPr>
        <w:t>.</w:t>
      </w:r>
    </w:p>
    <w:p w:rsidR="00DB73A5" w:rsidRPr="007A01C7" w:rsidRDefault="00DB73A5" w:rsidP="00C90089">
      <w:pPr>
        <w:spacing w:after="0" w:line="360" w:lineRule="auto"/>
        <w:jc w:val="both"/>
        <w:rPr>
          <w:rFonts w:ascii="Times New Roman" w:eastAsia="Times New Roman" w:hAnsi="Times New Roman" w:cs="Times New Roman"/>
          <w:sz w:val="28"/>
          <w:szCs w:val="28"/>
        </w:rPr>
      </w:pPr>
    </w:p>
    <w:p w:rsidR="001F234E" w:rsidRPr="007A01C7" w:rsidRDefault="001F234E" w:rsidP="00C90089">
      <w:pPr>
        <w:spacing w:after="0" w:line="360" w:lineRule="auto"/>
        <w:jc w:val="both"/>
        <w:rPr>
          <w:rFonts w:ascii="Times New Roman" w:eastAsia="Times New Roman" w:hAnsi="Times New Roman" w:cs="Times New Roman"/>
          <w:sz w:val="28"/>
          <w:szCs w:val="28"/>
        </w:rPr>
      </w:pPr>
    </w:p>
    <w:p w:rsidR="00376F59" w:rsidRPr="007A01C7" w:rsidRDefault="00376F59" w:rsidP="00C90089">
      <w:pPr>
        <w:spacing w:after="0" w:line="360" w:lineRule="auto"/>
        <w:jc w:val="both"/>
        <w:rPr>
          <w:rFonts w:ascii="Times New Roman" w:eastAsia="Times New Roman" w:hAnsi="Times New Roman" w:cs="Times New Roman"/>
          <w:sz w:val="28"/>
          <w:szCs w:val="28"/>
        </w:rPr>
      </w:pPr>
    </w:p>
    <w:p w:rsidR="00376F59" w:rsidRPr="007A01C7" w:rsidRDefault="00376F59" w:rsidP="00C90089">
      <w:pPr>
        <w:spacing w:after="0" w:line="360" w:lineRule="auto"/>
        <w:jc w:val="both"/>
        <w:rPr>
          <w:rFonts w:ascii="Times New Roman" w:eastAsia="Times New Roman" w:hAnsi="Times New Roman" w:cs="Times New Roman"/>
          <w:sz w:val="28"/>
          <w:szCs w:val="28"/>
        </w:rPr>
      </w:pPr>
    </w:p>
    <w:p w:rsidR="00376F59" w:rsidRPr="007A01C7" w:rsidRDefault="00376F59" w:rsidP="00C90089">
      <w:pPr>
        <w:spacing w:after="0" w:line="360" w:lineRule="auto"/>
        <w:jc w:val="both"/>
        <w:rPr>
          <w:rFonts w:ascii="Times New Roman" w:eastAsia="Times New Roman" w:hAnsi="Times New Roman" w:cs="Times New Roman"/>
          <w:sz w:val="28"/>
          <w:szCs w:val="28"/>
        </w:rPr>
      </w:pPr>
    </w:p>
    <w:p w:rsidR="00376F59" w:rsidRPr="007A01C7" w:rsidRDefault="00376F59" w:rsidP="00C90089">
      <w:pPr>
        <w:spacing w:after="0" w:line="360" w:lineRule="auto"/>
        <w:jc w:val="both"/>
        <w:rPr>
          <w:rFonts w:ascii="Times New Roman" w:eastAsia="Times New Roman" w:hAnsi="Times New Roman" w:cs="Times New Roman"/>
          <w:sz w:val="28"/>
          <w:szCs w:val="28"/>
        </w:rPr>
      </w:pPr>
    </w:p>
    <w:p w:rsidR="00376F59" w:rsidRPr="007A01C7" w:rsidRDefault="00376F59" w:rsidP="00C90089">
      <w:pPr>
        <w:spacing w:after="0" w:line="360" w:lineRule="auto"/>
        <w:jc w:val="both"/>
        <w:rPr>
          <w:rFonts w:ascii="Times New Roman" w:eastAsia="Times New Roman" w:hAnsi="Times New Roman" w:cs="Times New Roman"/>
          <w:sz w:val="28"/>
          <w:szCs w:val="28"/>
        </w:rPr>
      </w:pPr>
    </w:p>
    <w:p w:rsidR="00376F59" w:rsidRPr="007A01C7" w:rsidRDefault="00376F59" w:rsidP="00C90089">
      <w:pPr>
        <w:spacing w:after="0" w:line="360" w:lineRule="auto"/>
        <w:jc w:val="both"/>
        <w:rPr>
          <w:rFonts w:ascii="Times New Roman" w:eastAsia="Times New Roman" w:hAnsi="Times New Roman" w:cs="Times New Roman"/>
          <w:sz w:val="28"/>
          <w:szCs w:val="28"/>
        </w:rPr>
      </w:pPr>
    </w:p>
    <w:p w:rsidR="001F234E" w:rsidRDefault="00F149F2" w:rsidP="001F234E">
      <w:pPr>
        <w:pStyle w:val="1"/>
        <w:spacing w:after="0"/>
        <w:rPr>
          <w:b/>
          <w:lang w:val="ru-RU"/>
        </w:rPr>
      </w:pPr>
      <w:bookmarkStart w:id="57" w:name="_Toc75110766"/>
      <w:r>
        <w:rPr>
          <w:b/>
          <w:lang w:val="ru-RU"/>
        </w:rPr>
        <w:lastRenderedPageBreak/>
        <w:t>ВИСНОВКИ</w:t>
      </w:r>
      <w:bookmarkEnd w:id="57"/>
    </w:p>
    <w:p w:rsidR="00376F59" w:rsidRDefault="00376F59" w:rsidP="00376F59">
      <w:pPr>
        <w:spacing w:after="0" w:line="360" w:lineRule="auto"/>
        <w:ind w:firstLine="851"/>
        <w:rPr>
          <w:rFonts w:ascii="Times New Roman" w:eastAsia="Times New Roman" w:hAnsi="Times New Roman" w:cs="Times New Roman"/>
          <w:sz w:val="28"/>
          <w:szCs w:val="28"/>
        </w:rPr>
      </w:pPr>
    </w:p>
    <w:p w:rsidR="00F149F2" w:rsidRDefault="00376F59" w:rsidP="00376F59">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першому розділі дипломної роботи проведено теоретичний розбір та аналіз таких понять, як ігровий процес, ігрова механіка, ігровий дизайн. Досліджено принципи </w:t>
      </w:r>
      <w:r w:rsidR="003C51E4">
        <w:rPr>
          <w:rFonts w:ascii="Times New Roman" w:eastAsia="Times New Roman" w:hAnsi="Times New Roman" w:cs="Times New Roman"/>
          <w:sz w:val="28"/>
          <w:szCs w:val="28"/>
        </w:rPr>
        <w:t>розподілу</w:t>
      </w:r>
      <w:r>
        <w:rPr>
          <w:rFonts w:ascii="Times New Roman" w:eastAsia="Times New Roman" w:hAnsi="Times New Roman" w:cs="Times New Roman"/>
          <w:sz w:val="28"/>
          <w:szCs w:val="28"/>
        </w:rPr>
        <w:t xml:space="preserve"> відеоігор за жанрами, виділено умовний жанр </w:t>
      </w:r>
      <w:r>
        <w:rPr>
          <w:rFonts w:ascii="Times New Roman" w:eastAsia="Times New Roman" w:hAnsi="Times New Roman" w:cs="Times New Roman"/>
          <w:sz w:val="28"/>
          <w:szCs w:val="28"/>
          <w:lang w:val="en-US"/>
        </w:rPr>
        <w:t>immersive</w:t>
      </w:r>
      <w:r w:rsidRPr="00376F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sim</w:t>
      </w:r>
      <w:r w:rsidR="003C51E4">
        <w:rPr>
          <w:rFonts w:ascii="Times New Roman" w:eastAsia="Times New Roman" w:hAnsi="Times New Roman" w:cs="Times New Roman"/>
          <w:sz w:val="28"/>
          <w:szCs w:val="28"/>
        </w:rPr>
        <w:t>, досліджено історію жанру</w:t>
      </w:r>
      <w:r>
        <w:rPr>
          <w:rFonts w:ascii="Times New Roman" w:eastAsia="Times New Roman" w:hAnsi="Times New Roman" w:cs="Times New Roman"/>
          <w:sz w:val="28"/>
          <w:szCs w:val="28"/>
        </w:rPr>
        <w:t>.</w:t>
      </w:r>
    </w:p>
    <w:p w:rsidR="00EC1861" w:rsidRDefault="00EC1861" w:rsidP="00376F59">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другому розділі досліджено нотації </w:t>
      </w:r>
      <w:r>
        <w:rPr>
          <w:rFonts w:ascii="Times New Roman" w:eastAsia="Times New Roman" w:hAnsi="Times New Roman" w:cs="Times New Roman"/>
          <w:sz w:val="28"/>
          <w:szCs w:val="28"/>
          <w:lang w:val="en-US"/>
        </w:rPr>
        <w:t>IDEF</w:t>
      </w:r>
      <w:r w:rsidRPr="00EC1861">
        <w:rPr>
          <w:rFonts w:ascii="Times New Roman" w:eastAsia="Times New Roman" w:hAnsi="Times New Roman" w:cs="Times New Roman"/>
          <w:sz w:val="28"/>
          <w:szCs w:val="28"/>
        </w:rPr>
        <w:t xml:space="preserve">0, </w:t>
      </w:r>
      <w:r>
        <w:rPr>
          <w:rFonts w:ascii="Times New Roman" w:eastAsia="Times New Roman" w:hAnsi="Times New Roman" w:cs="Times New Roman"/>
          <w:sz w:val="28"/>
          <w:szCs w:val="28"/>
          <w:lang w:val="en-US"/>
        </w:rPr>
        <w:t>IDEF</w:t>
      </w:r>
      <w:r w:rsidRPr="00EC1861">
        <w:rPr>
          <w:rFonts w:ascii="Times New Roman" w:eastAsia="Times New Roman" w:hAnsi="Times New Roman" w:cs="Times New Roman"/>
          <w:sz w:val="28"/>
          <w:szCs w:val="28"/>
        </w:rPr>
        <w:t xml:space="preserve">3 та </w:t>
      </w:r>
      <w:r>
        <w:rPr>
          <w:rFonts w:ascii="Times New Roman" w:eastAsia="Times New Roman" w:hAnsi="Times New Roman" w:cs="Times New Roman"/>
          <w:sz w:val="28"/>
          <w:szCs w:val="28"/>
          <w:lang w:val="en-US"/>
        </w:rPr>
        <w:t>DFD</w:t>
      </w:r>
      <w:r w:rsidRPr="00EC186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обрано декілька </w:t>
      </w:r>
      <w:r>
        <w:rPr>
          <w:rFonts w:ascii="Times New Roman" w:eastAsia="Times New Roman" w:hAnsi="Times New Roman" w:cs="Times New Roman"/>
          <w:sz w:val="28"/>
          <w:szCs w:val="28"/>
          <w:lang w:val="en-US"/>
        </w:rPr>
        <w:t>CASE</w:t>
      </w:r>
      <w:r w:rsidRPr="00EC1861">
        <w:rPr>
          <w:rFonts w:ascii="Times New Roman" w:eastAsia="Times New Roman" w:hAnsi="Times New Roman" w:cs="Times New Roman"/>
          <w:sz w:val="28"/>
          <w:szCs w:val="28"/>
        </w:rPr>
        <w:t>-</w:t>
      </w:r>
      <w:r>
        <w:rPr>
          <w:rFonts w:ascii="Times New Roman" w:eastAsia="Times New Roman" w:hAnsi="Times New Roman" w:cs="Times New Roman"/>
          <w:sz w:val="28"/>
          <w:szCs w:val="28"/>
        </w:rPr>
        <w:t>засобів, проведено їхній аналітичний огляд. Після цього було обрано найбільш зручний засіб моделювання.</w:t>
      </w:r>
    </w:p>
    <w:p w:rsidR="008371B6" w:rsidRDefault="008371B6" w:rsidP="00376F59">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третьому розділі було </w:t>
      </w:r>
      <w:r w:rsidR="007A01C7">
        <w:rPr>
          <w:rFonts w:ascii="Times New Roman" w:eastAsia="Times New Roman" w:hAnsi="Times New Roman" w:cs="Times New Roman"/>
          <w:sz w:val="28"/>
          <w:szCs w:val="28"/>
        </w:rPr>
        <w:t>розроблено</w:t>
      </w:r>
      <w:r>
        <w:rPr>
          <w:rFonts w:ascii="Times New Roman" w:eastAsia="Times New Roman" w:hAnsi="Times New Roman" w:cs="Times New Roman"/>
          <w:sz w:val="28"/>
          <w:szCs w:val="28"/>
        </w:rPr>
        <w:t xml:space="preserve"> контекстну діаграму процесу створення ігрового дизайну відеогри у жанрі </w:t>
      </w:r>
      <w:r>
        <w:rPr>
          <w:rFonts w:ascii="Times New Roman" w:eastAsia="Times New Roman" w:hAnsi="Times New Roman" w:cs="Times New Roman"/>
          <w:sz w:val="28"/>
          <w:szCs w:val="28"/>
          <w:lang w:val="en-US"/>
        </w:rPr>
        <w:t>immersive</w:t>
      </w:r>
      <w:r w:rsidRPr="001868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sim</w:t>
      </w:r>
      <w:r w:rsidR="00C52670">
        <w:rPr>
          <w:rFonts w:ascii="Times New Roman" w:eastAsia="Times New Roman" w:hAnsi="Times New Roman" w:cs="Times New Roman"/>
          <w:sz w:val="28"/>
          <w:szCs w:val="28"/>
        </w:rPr>
        <w:t xml:space="preserve">, проведено її декомпозицію. Також було створено змішану модель процесу та </w:t>
      </w:r>
      <w:r w:rsidR="007A01C7">
        <w:rPr>
          <w:rFonts w:ascii="Times New Roman" w:eastAsia="Times New Roman" w:hAnsi="Times New Roman" w:cs="Times New Roman"/>
          <w:sz w:val="28"/>
          <w:szCs w:val="28"/>
        </w:rPr>
        <w:t xml:space="preserve">побудовані </w:t>
      </w:r>
      <w:r w:rsidR="00C52670">
        <w:rPr>
          <w:rFonts w:ascii="Times New Roman" w:eastAsia="Times New Roman" w:hAnsi="Times New Roman" w:cs="Times New Roman"/>
          <w:sz w:val="28"/>
          <w:szCs w:val="28"/>
        </w:rPr>
        <w:t>дерева вузлів як моделі в</w:t>
      </w:r>
      <w:r w:rsidR="007A01C7">
        <w:rPr>
          <w:rFonts w:ascii="Times New Roman" w:eastAsia="Times New Roman" w:hAnsi="Times New Roman" w:cs="Times New Roman"/>
          <w:sz w:val="28"/>
          <w:szCs w:val="28"/>
        </w:rPr>
        <w:t xml:space="preserve"> </w:t>
      </w:r>
      <w:r w:rsidR="00C52670">
        <w:rPr>
          <w:rFonts w:ascii="Times New Roman" w:eastAsia="Times New Roman" w:hAnsi="Times New Roman" w:cs="Times New Roman"/>
          <w:sz w:val="28"/>
          <w:szCs w:val="28"/>
        </w:rPr>
        <w:t xml:space="preserve">цілому, так </w:t>
      </w:r>
      <w:r w:rsidR="00AE2B93">
        <w:rPr>
          <w:rFonts w:ascii="Times New Roman" w:eastAsia="Times New Roman" w:hAnsi="Times New Roman" w:cs="Times New Roman"/>
          <w:sz w:val="28"/>
          <w:szCs w:val="28"/>
        </w:rPr>
        <w:t xml:space="preserve">і </w:t>
      </w:r>
      <w:r w:rsidR="00C52670">
        <w:rPr>
          <w:rFonts w:ascii="Times New Roman" w:eastAsia="Times New Roman" w:hAnsi="Times New Roman" w:cs="Times New Roman"/>
          <w:sz w:val="28"/>
          <w:szCs w:val="28"/>
        </w:rPr>
        <w:t>певних частин.</w:t>
      </w:r>
    </w:p>
    <w:p w:rsidR="007A01C7" w:rsidRDefault="007A01C7" w:rsidP="00376F59">
      <w:pPr>
        <w:spacing w:after="0" w:line="360" w:lineRule="auto"/>
        <w:ind w:firstLine="851"/>
        <w:jc w:val="both"/>
        <w:rPr>
          <w:rFonts w:ascii="Times New Roman" w:eastAsia="Times New Roman" w:hAnsi="Times New Roman" w:cs="Times New Roman"/>
          <w:sz w:val="28"/>
          <w:szCs w:val="28"/>
        </w:rPr>
      </w:pPr>
      <w:r w:rsidRPr="007A01C7">
        <w:rPr>
          <w:rFonts w:ascii="Times New Roman" w:eastAsia="Times New Roman" w:hAnsi="Times New Roman" w:cs="Times New Roman"/>
          <w:sz w:val="28"/>
          <w:szCs w:val="28"/>
        </w:rPr>
        <w:t>Метою дипломної роботи було</w:t>
      </w:r>
      <w:r w:rsidR="00B51D4C" w:rsidRPr="00B51D4C">
        <w:t xml:space="preserve"> </w:t>
      </w:r>
      <w:r w:rsidR="00B51D4C">
        <w:rPr>
          <w:rFonts w:ascii="Times New Roman" w:eastAsia="Times New Roman" w:hAnsi="Times New Roman" w:cs="Times New Roman"/>
          <w:sz w:val="28"/>
          <w:szCs w:val="28"/>
        </w:rPr>
        <w:t>п</w:t>
      </w:r>
      <w:r w:rsidR="00B51D4C" w:rsidRPr="00B51D4C">
        <w:rPr>
          <w:rFonts w:ascii="Times New Roman" w:eastAsia="Times New Roman" w:hAnsi="Times New Roman" w:cs="Times New Roman"/>
          <w:sz w:val="28"/>
          <w:szCs w:val="28"/>
        </w:rPr>
        <w:t>роведення теоретичного аналізу основ ігрового дизайну, дослідження імерсивності (ефекту занурення) у іграх, аналіз історії розвитку жанру Immersive sim, його впливу на інші жанри відеоігор</w:t>
      </w:r>
      <w:r w:rsidR="00B51D4C">
        <w:rPr>
          <w:rFonts w:ascii="Times New Roman" w:eastAsia="Times New Roman" w:hAnsi="Times New Roman" w:cs="Times New Roman"/>
          <w:sz w:val="28"/>
          <w:szCs w:val="28"/>
        </w:rPr>
        <w:t>, а також с</w:t>
      </w:r>
      <w:r w:rsidR="00B51D4C" w:rsidRPr="00B51D4C">
        <w:rPr>
          <w:rFonts w:ascii="Times New Roman" w:eastAsia="Times New Roman" w:hAnsi="Times New Roman" w:cs="Times New Roman"/>
          <w:sz w:val="28"/>
          <w:szCs w:val="28"/>
        </w:rPr>
        <w:t>творення моделей апаратно- програмних засобів для кіберспорту  в жанрі Immersive sim за допомогою CASE-технологій.</w:t>
      </w:r>
      <w:r w:rsidR="00B51D4C">
        <w:rPr>
          <w:rFonts w:ascii="Times New Roman" w:eastAsia="Times New Roman" w:hAnsi="Times New Roman" w:cs="Times New Roman"/>
          <w:sz w:val="28"/>
          <w:szCs w:val="28"/>
        </w:rPr>
        <w:t xml:space="preserve"> Для досягнення мети дипломної роботи були вирішені наступні завдання:</w:t>
      </w:r>
    </w:p>
    <w:p w:rsidR="008901A9" w:rsidRPr="0049597F" w:rsidRDefault="007A01C7" w:rsidP="008901A9">
      <w:pPr>
        <w:numPr>
          <w:ilvl w:val="0"/>
          <w:numId w:val="43"/>
        </w:numPr>
        <w:tabs>
          <w:tab w:val="left" w:pos="1134"/>
        </w:tabs>
        <w:spacing w:after="0" w:line="360" w:lineRule="auto"/>
        <w:ind w:left="709" w:firstLine="0"/>
        <w:contextualSpacing/>
        <w:jc w:val="both"/>
        <w:rPr>
          <w:rFonts w:ascii="Times New Roman" w:hAnsi="Times New Roman"/>
          <w:sz w:val="28"/>
          <w:szCs w:val="28"/>
        </w:rPr>
      </w:pPr>
      <w:r w:rsidRPr="0049597F">
        <w:rPr>
          <w:rFonts w:ascii="Times New Roman" w:hAnsi="Times New Roman"/>
          <w:sz w:val="28"/>
          <w:szCs w:val="28"/>
        </w:rPr>
        <w:t>Проаналізова</w:t>
      </w:r>
      <w:r>
        <w:rPr>
          <w:rFonts w:ascii="Times New Roman" w:hAnsi="Times New Roman"/>
          <w:sz w:val="28"/>
          <w:szCs w:val="28"/>
        </w:rPr>
        <w:t>но</w:t>
      </w:r>
      <w:r w:rsidR="008901A9" w:rsidRPr="0049597F">
        <w:rPr>
          <w:rFonts w:ascii="Times New Roman" w:hAnsi="Times New Roman"/>
          <w:sz w:val="28"/>
          <w:szCs w:val="28"/>
        </w:rPr>
        <w:t xml:space="preserve"> поняття ігрового процесу та ігрових механік.</w:t>
      </w:r>
    </w:p>
    <w:p w:rsidR="008901A9" w:rsidRPr="0049597F" w:rsidRDefault="008901A9" w:rsidP="008901A9">
      <w:pPr>
        <w:numPr>
          <w:ilvl w:val="0"/>
          <w:numId w:val="43"/>
        </w:numPr>
        <w:tabs>
          <w:tab w:val="left" w:pos="1134"/>
        </w:tabs>
        <w:spacing w:after="0" w:line="360" w:lineRule="auto"/>
        <w:ind w:hanging="720"/>
        <w:contextualSpacing/>
        <w:jc w:val="both"/>
        <w:rPr>
          <w:rFonts w:ascii="Times New Roman" w:hAnsi="Times New Roman"/>
          <w:sz w:val="28"/>
          <w:szCs w:val="28"/>
        </w:rPr>
      </w:pPr>
      <w:r w:rsidRPr="0049597F">
        <w:rPr>
          <w:rFonts w:ascii="Times New Roman" w:hAnsi="Times New Roman"/>
          <w:sz w:val="28"/>
          <w:szCs w:val="28"/>
        </w:rPr>
        <w:t>Дослід</w:t>
      </w:r>
      <w:r w:rsidR="007A01C7">
        <w:rPr>
          <w:rFonts w:ascii="Times New Roman" w:hAnsi="Times New Roman"/>
          <w:sz w:val="28"/>
          <w:szCs w:val="28"/>
        </w:rPr>
        <w:t>жено</w:t>
      </w:r>
      <w:r w:rsidRPr="0049597F">
        <w:rPr>
          <w:rFonts w:ascii="Times New Roman" w:hAnsi="Times New Roman"/>
          <w:sz w:val="28"/>
          <w:szCs w:val="28"/>
        </w:rPr>
        <w:t xml:space="preserve"> поділ відеоігор за жанрами.</w:t>
      </w:r>
    </w:p>
    <w:p w:rsidR="008901A9" w:rsidRPr="0049597F" w:rsidRDefault="008901A9" w:rsidP="008901A9">
      <w:pPr>
        <w:numPr>
          <w:ilvl w:val="0"/>
          <w:numId w:val="43"/>
        </w:numPr>
        <w:tabs>
          <w:tab w:val="left" w:pos="1134"/>
        </w:tabs>
        <w:spacing w:after="0" w:line="360" w:lineRule="auto"/>
        <w:ind w:hanging="720"/>
        <w:contextualSpacing/>
        <w:jc w:val="both"/>
        <w:rPr>
          <w:rFonts w:ascii="Times New Roman" w:hAnsi="Times New Roman"/>
          <w:sz w:val="28"/>
          <w:szCs w:val="28"/>
        </w:rPr>
      </w:pPr>
      <w:r w:rsidRPr="0049597F">
        <w:rPr>
          <w:rFonts w:ascii="Times New Roman" w:hAnsi="Times New Roman"/>
          <w:sz w:val="28"/>
          <w:szCs w:val="28"/>
        </w:rPr>
        <w:t>Розглянут</w:t>
      </w:r>
      <w:r w:rsidR="007A01C7">
        <w:rPr>
          <w:rFonts w:ascii="Times New Roman" w:hAnsi="Times New Roman"/>
          <w:sz w:val="28"/>
          <w:szCs w:val="28"/>
        </w:rPr>
        <w:t>о</w:t>
      </w:r>
      <w:r w:rsidRPr="0049597F">
        <w:rPr>
          <w:rFonts w:ascii="Times New Roman" w:hAnsi="Times New Roman"/>
          <w:sz w:val="28"/>
          <w:szCs w:val="28"/>
        </w:rPr>
        <w:t xml:space="preserve"> жанр </w:t>
      </w:r>
      <w:r w:rsidRPr="0049597F">
        <w:rPr>
          <w:rFonts w:ascii="Times New Roman" w:hAnsi="Times New Roman"/>
          <w:sz w:val="28"/>
          <w:szCs w:val="28"/>
          <w:lang w:val="en-US"/>
        </w:rPr>
        <w:t>immersive sim</w:t>
      </w:r>
      <w:r w:rsidRPr="0049597F">
        <w:rPr>
          <w:rFonts w:ascii="Times New Roman" w:hAnsi="Times New Roman"/>
          <w:sz w:val="28"/>
          <w:szCs w:val="28"/>
        </w:rPr>
        <w:t>.</w:t>
      </w:r>
    </w:p>
    <w:p w:rsidR="008901A9" w:rsidRDefault="008901A9" w:rsidP="008901A9">
      <w:pPr>
        <w:numPr>
          <w:ilvl w:val="0"/>
          <w:numId w:val="43"/>
        </w:numPr>
        <w:tabs>
          <w:tab w:val="left" w:pos="1134"/>
        </w:tabs>
        <w:spacing w:after="0" w:line="360" w:lineRule="auto"/>
        <w:ind w:left="0" w:firstLine="709"/>
        <w:contextualSpacing/>
        <w:jc w:val="both"/>
        <w:rPr>
          <w:rFonts w:ascii="Times New Roman" w:hAnsi="Times New Roman"/>
          <w:sz w:val="28"/>
          <w:szCs w:val="28"/>
        </w:rPr>
      </w:pPr>
      <w:r w:rsidRPr="0049597F">
        <w:rPr>
          <w:rFonts w:ascii="Times New Roman" w:hAnsi="Times New Roman"/>
          <w:sz w:val="28"/>
          <w:szCs w:val="28"/>
        </w:rPr>
        <w:t>Виділ</w:t>
      </w:r>
      <w:r w:rsidR="007A01C7">
        <w:rPr>
          <w:rFonts w:ascii="Times New Roman" w:hAnsi="Times New Roman"/>
          <w:sz w:val="28"/>
          <w:szCs w:val="28"/>
        </w:rPr>
        <w:t>ено</w:t>
      </w:r>
      <w:r w:rsidRPr="0049597F">
        <w:rPr>
          <w:rFonts w:ascii="Times New Roman" w:hAnsi="Times New Roman"/>
          <w:sz w:val="28"/>
          <w:szCs w:val="28"/>
        </w:rPr>
        <w:t xml:space="preserve"> основні особливості жанру </w:t>
      </w:r>
      <w:r w:rsidRPr="0049597F">
        <w:rPr>
          <w:rFonts w:ascii="Times New Roman" w:hAnsi="Times New Roman"/>
          <w:sz w:val="28"/>
          <w:szCs w:val="28"/>
          <w:lang w:val="en-US"/>
        </w:rPr>
        <w:t>immersive</w:t>
      </w:r>
      <w:r w:rsidRPr="0049597F">
        <w:rPr>
          <w:rFonts w:ascii="Times New Roman" w:hAnsi="Times New Roman"/>
          <w:sz w:val="28"/>
          <w:szCs w:val="28"/>
        </w:rPr>
        <w:t xml:space="preserve"> </w:t>
      </w:r>
      <w:r w:rsidRPr="0049597F">
        <w:rPr>
          <w:rFonts w:ascii="Times New Roman" w:hAnsi="Times New Roman"/>
          <w:sz w:val="28"/>
          <w:szCs w:val="28"/>
          <w:lang w:val="en-US"/>
        </w:rPr>
        <w:t>sim</w:t>
      </w:r>
      <w:r w:rsidRPr="0049597F">
        <w:rPr>
          <w:rFonts w:ascii="Times New Roman" w:hAnsi="Times New Roman"/>
          <w:sz w:val="28"/>
          <w:szCs w:val="28"/>
        </w:rPr>
        <w:t>.</w:t>
      </w:r>
    </w:p>
    <w:p w:rsidR="008901A9" w:rsidRDefault="008901A9" w:rsidP="008901A9">
      <w:pPr>
        <w:numPr>
          <w:ilvl w:val="0"/>
          <w:numId w:val="43"/>
        </w:numPr>
        <w:tabs>
          <w:tab w:val="left" w:pos="1134"/>
        </w:tabs>
        <w:spacing w:after="0" w:line="360" w:lineRule="auto"/>
        <w:ind w:left="0" w:firstLine="709"/>
        <w:contextualSpacing/>
        <w:jc w:val="both"/>
        <w:rPr>
          <w:rFonts w:ascii="Times New Roman" w:hAnsi="Times New Roman"/>
          <w:sz w:val="28"/>
          <w:szCs w:val="28"/>
        </w:rPr>
      </w:pPr>
      <w:r w:rsidRPr="002D173A">
        <w:rPr>
          <w:rFonts w:ascii="Times New Roman" w:hAnsi="Times New Roman"/>
          <w:sz w:val="28"/>
          <w:szCs w:val="28"/>
        </w:rPr>
        <w:t>Зроб</w:t>
      </w:r>
      <w:r w:rsidR="007A01C7">
        <w:rPr>
          <w:rFonts w:ascii="Times New Roman" w:hAnsi="Times New Roman"/>
          <w:sz w:val="28"/>
          <w:szCs w:val="28"/>
        </w:rPr>
        <w:t xml:space="preserve">лено </w:t>
      </w:r>
      <w:r w:rsidRPr="002D173A">
        <w:rPr>
          <w:rFonts w:ascii="Times New Roman" w:hAnsi="Times New Roman"/>
          <w:sz w:val="28"/>
          <w:szCs w:val="28"/>
        </w:rPr>
        <w:t xml:space="preserve"> аналіз методологій та засобів </w:t>
      </w:r>
      <w:r>
        <w:rPr>
          <w:rFonts w:ascii="Times New Roman" w:hAnsi="Times New Roman"/>
          <w:sz w:val="28"/>
          <w:szCs w:val="28"/>
          <w:lang w:val="en-US"/>
        </w:rPr>
        <w:t>CASE</w:t>
      </w:r>
      <w:r w:rsidRPr="002D173A">
        <w:rPr>
          <w:rFonts w:ascii="Times New Roman" w:hAnsi="Times New Roman"/>
          <w:sz w:val="28"/>
          <w:szCs w:val="28"/>
        </w:rPr>
        <w:t>-моделювання.</w:t>
      </w:r>
    </w:p>
    <w:p w:rsidR="008901A9" w:rsidRPr="008901A9" w:rsidRDefault="008901A9" w:rsidP="008901A9">
      <w:pPr>
        <w:numPr>
          <w:ilvl w:val="0"/>
          <w:numId w:val="43"/>
        </w:numPr>
        <w:tabs>
          <w:tab w:val="left" w:pos="1134"/>
        </w:tabs>
        <w:spacing w:after="0" w:line="360" w:lineRule="auto"/>
        <w:ind w:left="0" w:firstLine="709"/>
        <w:contextualSpacing/>
        <w:jc w:val="both"/>
        <w:rPr>
          <w:rFonts w:ascii="Times New Roman" w:hAnsi="Times New Roman"/>
          <w:sz w:val="28"/>
          <w:szCs w:val="28"/>
        </w:rPr>
      </w:pPr>
      <w:r w:rsidRPr="008901A9">
        <w:rPr>
          <w:rFonts w:ascii="Times New Roman" w:hAnsi="Times New Roman"/>
          <w:sz w:val="28"/>
          <w:szCs w:val="28"/>
        </w:rPr>
        <w:t>Розроб</w:t>
      </w:r>
      <w:r w:rsidR="007A01C7">
        <w:rPr>
          <w:rFonts w:ascii="Times New Roman" w:hAnsi="Times New Roman"/>
          <w:sz w:val="28"/>
          <w:szCs w:val="28"/>
        </w:rPr>
        <w:t>лено</w:t>
      </w:r>
      <w:r w:rsidRPr="008901A9">
        <w:rPr>
          <w:rFonts w:ascii="Times New Roman" w:hAnsi="Times New Roman"/>
          <w:sz w:val="28"/>
          <w:szCs w:val="28"/>
        </w:rPr>
        <w:t xml:space="preserve"> модель процесу створення ігрового дизайну гри жанру </w:t>
      </w:r>
      <w:r w:rsidRPr="008901A9">
        <w:rPr>
          <w:rFonts w:ascii="Times New Roman" w:hAnsi="Times New Roman"/>
          <w:sz w:val="28"/>
          <w:szCs w:val="28"/>
          <w:lang w:val="en-US"/>
        </w:rPr>
        <w:t>immersive</w:t>
      </w:r>
      <w:r w:rsidRPr="008901A9">
        <w:rPr>
          <w:rFonts w:ascii="Times New Roman" w:hAnsi="Times New Roman"/>
          <w:sz w:val="28"/>
          <w:szCs w:val="28"/>
        </w:rPr>
        <w:t xml:space="preserve"> </w:t>
      </w:r>
      <w:r w:rsidRPr="008901A9">
        <w:rPr>
          <w:rFonts w:ascii="Times New Roman" w:hAnsi="Times New Roman"/>
          <w:sz w:val="28"/>
          <w:szCs w:val="28"/>
          <w:lang w:val="en-US"/>
        </w:rPr>
        <w:t>sim</w:t>
      </w:r>
      <w:r w:rsidRPr="008901A9">
        <w:rPr>
          <w:rFonts w:ascii="Times New Roman" w:hAnsi="Times New Roman"/>
          <w:sz w:val="28"/>
          <w:szCs w:val="28"/>
        </w:rPr>
        <w:t>.</w:t>
      </w:r>
    </w:p>
    <w:p w:rsidR="00B51D4C" w:rsidRPr="00B51D4C" w:rsidRDefault="00B51D4C" w:rsidP="00B51D4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Виконане д</w:t>
      </w:r>
      <w:r w:rsidRPr="00B51D4C">
        <w:rPr>
          <w:rFonts w:ascii="Times New Roman" w:eastAsia="Times New Roman" w:hAnsi="Times New Roman" w:cs="Times New Roman"/>
          <w:sz w:val="28"/>
          <w:szCs w:val="28"/>
        </w:rPr>
        <w:t xml:space="preserve">ослідження принципу роботи відеоігор у жанрі </w:t>
      </w:r>
      <w:r w:rsidRPr="00B51D4C">
        <w:rPr>
          <w:rFonts w:ascii="Times New Roman" w:eastAsia="Times New Roman" w:hAnsi="Times New Roman" w:cs="Times New Roman"/>
          <w:sz w:val="28"/>
          <w:szCs w:val="28"/>
          <w:lang w:val="en-US"/>
        </w:rPr>
        <w:t>immersive</w:t>
      </w:r>
      <w:r w:rsidRPr="00B51D4C">
        <w:rPr>
          <w:rFonts w:ascii="Times New Roman" w:eastAsia="Times New Roman" w:hAnsi="Times New Roman" w:cs="Times New Roman"/>
          <w:sz w:val="28"/>
          <w:szCs w:val="28"/>
        </w:rPr>
        <w:t xml:space="preserve"> </w:t>
      </w:r>
      <w:r w:rsidRPr="00B51D4C">
        <w:rPr>
          <w:rFonts w:ascii="Times New Roman" w:eastAsia="Times New Roman" w:hAnsi="Times New Roman" w:cs="Times New Roman"/>
          <w:sz w:val="28"/>
          <w:szCs w:val="28"/>
          <w:lang w:val="en-US"/>
        </w:rPr>
        <w:t>sim</w:t>
      </w:r>
      <w:r w:rsidRPr="00B51D4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та моделювання апаратно-програмних засобів для кіберспорту </w:t>
      </w:r>
      <w:r w:rsidRPr="00B51D4C">
        <w:rPr>
          <w:rFonts w:ascii="Times New Roman" w:eastAsia="Times New Roman" w:hAnsi="Times New Roman" w:cs="Times New Roman"/>
          <w:sz w:val="28"/>
          <w:szCs w:val="28"/>
        </w:rPr>
        <w:t>спрощує процес створення ігор даного жанру розробниками-новачками.</w:t>
      </w:r>
    </w:p>
    <w:p w:rsidR="007A01C7" w:rsidRPr="007A01C7" w:rsidRDefault="007A01C7" w:rsidP="007A01C7">
      <w:pPr>
        <w:spacing w:after="0" w:line="360" w:lineRule="auto"/>
        <w:ind w:firstLine="851"/>
        <w:jc w:val="both"/>
        <w:rPr>
          <w:rFonts w:ascii="Times New Roman" w:eastAsia="Times New Roman" w:hAnsi="Times New Roman" w:cs="Times New Roman"/>
          <w:sz w:val="28"/>
          <w:szCs w:val="28"/>
        </w:rPr>
      </w:pPr>
      <w:r w:rsidRPr="007A01C7">
        <w:rPr>
          <w:rFonts w:ascii="Times New Roman" w:eastAsia="Times New Roman" w:hAnsi="Times New Roman" w:cs="Times New Roman"/>
          <w:sz w:val="28"/>
          <w:szCs w:val="28"/>
        </w:rPr>
        <w:t xml:space="preserve">Спираючись на вище наведені факти приходимо до висновку, що у результаті виконання дипломної роботи було досягнуто поставленої мети. </w:t>
      </w:r>
    </w:p>
    <w:p w:rsidR="00727A11" w:rsidRDefault="00727A11" w:rsidP="00376F59">
      <w:pPr>
        <w:spacing w:after="0" w:line="360" w:lineRule="auto"/>
        <w:ind w:firstLine="851"/>
        <w:jc w:val="both"/>
        <w:rPr>
          <w:rFonts w:ascii="Times New Roman" w:eastAsia="Times New Roman" w:hAnsi="Times New Roman" w:cs="Times New Roman"/>
          <w:sz w:val="28"/>
          <w:szCs w:val="28"/>
        </w:rPr>
      </w:pPr>
    </w:p>
    <w:p w:rsidR="00727A11" w:rsidRPr="00C53B57" w:rsidRDefault="00727A11" w:rsidP="00C53B57">
      <w:pPr>
        <w:pStyle w:val="1"/>
        <w:spacing w:after="0"/>
        <w:rPr>
          <w:b/>
        </w:rPr>
      </w:pPr>
      <w:bookmarkStart w:id="58" w:name="_Toc75110767"/>
      <w:r w:rsidRPr="00C53B57">
        <w:rPr>
          <w:b/>
        </w:rPr>
        <w:t>СПИСОК ВИКОРИСТАНИХ ДЖЕРЕЛ</w:t>
      </w:r>
      <w:bookmarkEnd w:id="58"/>
    </w:p>
    <w:p w:rsidR="00BC61FD" w:rsidRPr="00BC61FD" w:rsidRDefault="00BC61FD" w:rsidP="00BC61FD">
      <w:pPr>
        <w:spacing w:after="0" w:line="360" w:lineRule="auto"/>
        <w:ind w:left="360"/>
        <w:jc w:val="both"/>
        <w:textAlignment w:val="baseline"/>
        <w:rPr>
          <w:rFonts w:ascii="Times New Roman" w:eastAsia="Times New Roman" w:hAnsi="Times New Roman" w:cs="Times New Roman"/>
          <w:color w:val="000000"/>
          <w:sz w:val="28"/>
          <w:szCs w:val="28"/>
          <w:lang w:val="ru-RU" w:eastAsia="ru-RU"/>
        </w:rPr>
      </w:pPr>
    </w:p>
    <w:p w:rsidR="00A56C08" w:rsidRPr="00A56C08" w:rsidRDefault="00A56C08" w:rsidP="00A56C08">
      <w:pPr>
        <w:numPr>
          <w:ilvl w:val="0"/>
          <w:numId w:val="42"/>
        </w:numPr>
        <w:spacing w:after="0" w:line="360" w:lineRule="auto"/>
        <w:jc w:val="both"/>
        <w:textAlignment w:val="baseline"/>
        <w:rPr>
          <w:rFonts w:ascii="Times New Roman" w:eastAsia="Times New Roman" w:hAnsi="Times New Roman" w:cs="Times New Roman"/>
          <w:color w:val="000000"/>
          <w:sz w:val="28"/>
          <w:szCs w:val="28"/>
          <w:lang w:val="ru-RU" w:eastAsia="ru-RU"/>
        </w:rPr>
      </w:pPr>
      <w:r w:rsidRPr="00A56C08">
        <w:rPr>
          <w:rFonts w:ascii="Times New Roman" w:eastAsia="Times New Roman" w:hAnsi="Times New Roman" w:cs="Times New Roman"/>
          <w:sz w:val="28"/>
          <w:szCs w:val="28"/>
        </w:rPr>
        <w:t>Механика, геймплей, динамика — как устроен игровой процесс в играх</w:t>
      </w:r>
      <w:r w:rsidRPr="00A56C08">
        <w:rPr>
          <w:rFonts w:ascii="Times New Roman" w:eastAsia="Times New Roman" w:hAnsi="Times New Roman" w:cs="Times New Roman"/>
          <w:color w:val="000000"/>
          <w:sz w:val="28"/>
          <w:szCs w:val="28"/>
          <w:lang w:val="ru-RU" w:eastAsia="ru-RU"/>
        </w:rPr>
        <w:t xml:space="preserve"> [Електронний ресурс] – Режим доступу до ресурсу:</w:t>
      </w:r>
      <w:r w:rsidRPr="00A56C08">
        <w:rPr>
          <w:rFonts w:ascii="Times New Roman" w:eastAsia="Times New Roman" w:hAnsi="Times New Roman" w:cs="Times New Roman"/>
          <w:sz w:val="28"/>
          <w:szCs w:val="28"/>
        </w:rPr>
        <w:t xml:space="preserve"> https://netology.ru/blog/09-2020-igrovoy-process</w:t>
      </w:r>
      <w:r w:rsidRPr="00A56C08">
        <w:rPr>
          <w:rFonts w:ascii="Times New Roman" w:eastAsia="Times New Roman" w:hAnsi="Times New Roman" w:cs="Times New Roman"/>
          <w:color w:val="000000"/>
          <w:sz w:val="28"/>
          <w:szCs w:val="28"/>
          <w:lang w:val="ru-RU" w:eastAsia="ru-RU"/>
        </w:rPr>
        <w:t>.</w:t>
      </w:r>
    </w:p>
    <w:p w:rsidR="00A56C08" w:rsidRPr="00A56C08" w:rsidRDefault="00A56C08" w:rsidP="00A56C08">
      <w:pPr>
        <w:numPr>
          <w:ilvl w:val="0"/>
          <w:numId w:val="42"/>
        </w:numPr>
        <w:spacing w:after="0" w:line="360" w:lineRule="auto"/>
        <w:jc w:val="both"/>
        <w:textAlignment w:val="baseline"/>
        <w:rPr>
          <w:rFonts w:ascii="Times New Roman" w:eastAsia="Times New Roman" w:hAnsi="Times New Roman" w:cs="Times New Roman"/>
          <w:color w:val="000000"/>
          <w:sz w:val="28"/>
          <w:szCs w:val="28"/>
          <w:lang w:val="ru-RU" w:eastAsia="ru-RU"/>
        </w:rPr>
      </w:pPr>
      <w:r w:rsidRPr="00A56C08">
        <w:rPr>
          <w:rFonts w:ascii="Times New Roman" w:eastAsia="Times New Roman" w:hAnsi="Times New Roman" w:cs="Times New Roman"/>
          <w:color w:val="000000"/>
          <w:sz w:val="28"/>
          <w:szCs w:val="28"/>
          <w:lang w:val="ru-RU" w:eastAsia="ru-RU"/>
        </w:rPr>
        <w:t>От геймплея к жанру и обратно: как исследуют жанры видеоигр [Електронний ресурс] – Режим доступу до ресурсу:</w:t>
      </w:r>
      <w:r w:rsidRPr="00A56C08">
        <w:rPr>
          <w:rFonts w:ascii="Times New Roman" w:eastAsia="Times New Roman" w:hAnsi="Times New Roman" w:cs="Times New Roman"/>
          <w:sz w:val="28"/>
          <w:szCs w:val="28"/>
        </w:rPr>
        <w:t xml:space="preserve"> https://stopgame.ru/show/118017/ot_geympleya_k_zhanru_i_obratno_kak_issleduyut_zhanry_videoigr</w:t>
      </w:r>
    </w:p>
    <w:p w:rsidR="00A56C08" w:rsidRPr="00A56C08" w:rsidRDefault="00A56C08" w:rsidP="00A56C08">
      <w:pPr>
        <w:numPr>
          <w:ilvl w:val="0"/>
          <w:numId w:val="42"/>
        </w:numPr>
        <w:spacing w:after="0" w:line="360" w:lineRule="auto"/>
        <w:jc w:val="both"/>
        <w:textAlignment w:val="baseline"/>
        <w:rPr>
          <w:rFonts w:ascii="Times New Roman" w:eastAsia="Times New Roman" w:hAnsi="Times New Roman" w:cs="Times New Roman"/>
          <w:color w:val="000000"/>
          <w:sz w:val="28"/>
          <w:szCs w:val="28"/>
          <w:lang w:val="ru-RU" w:eastAsia="ru-RU"/>
        </w:rPr>
      </w:pPr>
      <w:r w:rsidRPr="00A56C08">
        <w:rPr>
          <w:rFonts w:ascii="Times New Roman" w:eastAsia="Times New Roman" w:hAnsi="Times New Roman" w:cs="Times New Roman"/>
          <w:sz w:val="28"/>
          <w:szCs w:val="28"/>
        </w:rPr>
        <w:t>Большая загадка: что такое immersive sim</w:t>
      </w:r>
      <w:r w:rsidRPr="00A56C08">
        <w:rPr>
          <w:rFonts w:ascii="Times New Roman" w:eastAsia="Times New Roman" w:hAnsi="Times New Roman" w:cs="Times New Roman"/>
          <w:color w:val="000000"/>
          <w:sz w:val="28"/>
          <w:szCs w:val="28"/>
          <w:lang w:val="ru-RU" w:eastAsia="ru-RU"/>
        </w:rPr>
        <w:t xml:space="preserve"> [Електронний ресурс] – Режим доступу до ресурсу: </w:t>
      </w:r>
      <w:r w:rsidRPr="00A56C08">
        <w:rPr>
          <w:rFonts w:ascii="Times New Roman" w:eastAsia="Times New Roman" w:hAnsi="Times New Roman" w:cs="Times New Roman"/>
          <w:sz w:val="28"/>
          <w:szCs w:val="28"/>
        </w:rPr>
        <w:t>https://dtf.ru/games/652674-bolshaya-zagadka-chto-takoe-immersive-sim</w:t>
      </w:r>
      <w:r w:rsidRPr="00A56C08">
        <w:rPr>
          <w:rFonts w:ascii="Times New Roman" w:eastAsia="Times New Roman" w:hAnsi="Times New Roman" w:cs="Times New Roman"/>
          <w:color w:val="000000"/>
          <w:sz w:val="28"/>
          <w:szCs w:val="28"/>
          <w:lang w:val="ru-RU" w:eastAsia="ru-RU"/>
        </w:rPr>
        <w:t>.</w:t>
      </w:r>
    </w:p>
    <w:p w:rsidR="00A56C08" w:rsidRPr="00A56C08" w:rsidRDefault="00A56C08" w:rsidP="00A56C08">
      <w:pPr>
        <w:numPr>
          <w:ilvl w:val="0"/>
          <w:numId w:val="42"/>
        </w:numPr>
        <w:spacing w:after="0" w:line="360" w:lineRule="auto"/>
        <w:jc w:val="both"/>
        <w:textAlignment w:val="baseline"/>
        <w:rPr>
          <w:rFonts w:ascii="Times New Roman" w:eastAsia="Times New Roman" w:hAnsi="Times New Roman" w:cs="Times New Roman"/>
          <w:sz w:val="28"/>
          <w:szCs w:val="28"/>
          <w:lang w:val="ru-RU" w:eastAsia="ru-RU"/>
        </w:rPr>
      </w:pPr>
      <w:r w:rsidRPr="00A56C08">
        <w:rPr>
          <w:rFonts w:ascii="Times New Roman" w:eastAsia="Times New Roman" w:hAnsi="Times New Roman" w:cs="Times New Roman"/>
          <w:color w:val="000000"/>
          <w:sz w:val="28"/>
          <w:szCs w:val="28"/>
          <w:lang w:val="ru-RU" w:eastAsia="ru-RU"/>
        </w:rPr>
        <w:t>ИСТОРИЯ ЛУЧШИХ IMMERSIVE SIM'ОВ [ПЕРЕВОД PCGAMER] [</w:t>
      </w:r>
      <w:r w:rsidRPr="00A56C08">
        <w:rPr>
          <w:rFonts w:ascii="Times New Roman" w:eastAsia="Times New Roman" w:hAnsi="Times New Roman" w:cs="Times New Roman"/>
          <w:sz w:val="28"/>
          <w:szCs w:val="28"/>
          <w:lang w:val="ru-RU" w:eastAsia="ru-RU"/>
        </w:rPr>
        <w:t>Електронний ресурс] – Режим доступу до ресурсу:</w:t>
      </w:r>
      <w:r w:rsidRPr="00A56C08">
        <w:t xml:space="preserve"> </w:t>
      </w:r>
      <w:r w:rsidRPr="00A56C08">
        <w:rPr>
          <w:rFonts w:ascii="Times New Roman" w:eastAsia="Times New Roman" w:hAnsi="Times New Roman" w:cs="Times New Roman"/>
          <w:sz w:val="28"/>
          <w:szCs w:val="28"/>
          <w:lang w:val="ru-RU" w:eastAsia="ru-RU"/>
        </w:rPr>
        <w:t>https://stopgame.ru/blogs/topic/78283</w:t>
      </w:r>
    </w:p>
    <w:p w:rsidR="00A56C08" w:rsidRPr="00A56C08" w:rsidRDefault="00A56C08" w:rsidP="00A56C08">
      <w:pPr>
        <w:numPr>
          <w:ilvl w:val="0"/>
          <w:numId w:val="42"/>
        </w:numPr>
        <w:spacing w:after="0" w:line="360" w:lineRule="auto"/>
        <w:jc w:val="both"/>
        <w:textAlignment w:val="baseline"/>
        <w:rPr>
          <w:rFonts w:ascii="Times New Roman" w:eastAsia="Times New Roman" w:hAnsi="Times New Roman" w:cs="Times New Roman"/>
          <w:sz w:val="28"/>
          <w:szCs w:val="28"/>
          <w:lang w:val="ru-RU" w:eastAsia="ru-RU"/>
        </w:rPr>
      </w:pPr>
      <w:r w:rsidRPr="00A56C08">
        <w:rPr>
          <w:rFonts w:ascii="Times New Roman" w:eastAsia="Times New Roman" w:hAnsi="Times New Roman" w:cs="Times New Roman"/>
          <w:sz w:val="28"/>
          <w:szCs w:val="28"/>
          <w:lang w:val="ru-RU" w:eastAsia="ru-RU"/>
        </w:rPr>
        <w:t>Ultima Underworld: The Stygian Abyss [Електронний ресурс]. – Режим доступу до ресурсу: https://vgtimes.ru/games/ultima-underworld-the-stygian-abyss/</w:t>
      </w:r>
    </w:p>
    <w:p w:rsidR="00A56C08" w:rsidRPr="00A56C08" w:rsidRDefault="00A56C08" w:rsidP="00A56C08">
      <w:pPr>
        <w:numPr>
          <w:ilvl w:val="0"/>
          <w:numId w:val="42"/>
        </w:numPr>
        <w:spacing w:after="0" w:line="360" w:lineRule="auto"/>
        <w:jc w:val="both"/>
        <w:textAlignment w:val="baseline"/>
        <w:rPr>
          <w:rFonts w:ascii="Times New Roman" w:eastAsia="Times New Roman" w:hAnsi="Times New Roman" w:cs="Times New Roman"/>
          <w:sz w:val="28"/>
          <w:szCs w:val="28"/>
          <w:lang w:val="ru-RU" w:eastAsia="ru-RU"/>
        </w:rPr>
      </w:pPr>
      <w:r w:rsidRPr="00A56C08">
        <w:rPr>
          <w:rFonts w:ascii="Times New Roman" w:eastAsia="Times New Roman" w:hAnsi="Times New Roman" w:cs="Times New Roman"/>
          <w:sz w:val="28"/>
          <w:szCs w:val="28"/>
        </w:rPr>
        <w:t>От Ultima Underworld до Prey: 25 лет эволюции жанра immersive sim</w:t>
      </w:r>
      <w:r w:rsidRPr="00A56C08">
        <w:rPr>
          <w:rFonts w:ascii="Times New Roman" w:eastAsia="Times New Roman" w:hAnsi="Times New Roman" w:cs="Times New Roman"/>
          <w:sz w:val="28"/>
          <w:szCs w:val="28"/>
          <w:lang w:val="ru-RU" w:eastAsia="ru-RU"/>
        </w:rPr>
        <w:t xml:space="preserve"> [Електронний ресурс] – Режим доступу до ресурсу: </w:t>
      </w:r>
      <w:r w:rsidRPr="00A56C08">
        <w:rPr>
          <w:rFonts w:ascii="Times New Roman" w:eastAsia="Times New Roman" w:hAnsi="Times New Roman" w:cs="Times New Roman"/>
          <w:sz w:val="28"/>
          <w:szCs w:val="28"/>
        </w:rPr>
        <w:t>https://disgustingmen.com/games/prey-immersive-sim-1992-2017-evolution</w:t>
      </w:r>
      <w:r w:rsidRPr="00A56C08">
        <w:rPr>
          <w:rFonts w:ascii="Times New Roman" w:eastAsia="Times New Roman" w:hAnsi="Times New Roman" w:cs="Times New Roman"/>
          <w:sz w:val="28"/>
          <w:szCs w:val="28"/>
          <w:lang w:val="ru-RU" w:eastAsia="ru-RU"/>
        </w:rPr>
        <w:t>.</w:t>
      </w:r>
    </w:p>
    <w:p w:rsidR="00A56C08" w:rsidRPr="00A56C08" w:rsidRDefault="00A56C08" w:rsidP="00A56C08">
      <w:pPr>
        <w:numPr>
          <w:ilvl w:val="0"/>
          <w:numId w:val="42"/>
        </w:numPr>
        <w:spacing w:after="0" w:line="360" w:lineRule="auto"/>
        <w:jc w:val="both"/>
        <w:textAlignment w:val="baseline"/>
        <w:rPr>
          <w:rFonts w:ascii="Times New Roman" w:eastAsia="Times New Roman" w:hAnsi="Times New Roman" w:cs="Times New Roman"/>
          <w:sz w:val="28"/>
          <w:szCs w:val="28"/>
          <w:lang w:val="ru-RU" w:eastAsia="ru-RU"/>
        </w:rPr>
      </w:pPr>
      <w:r w:rsidRPr="00A56C08">
        <w:rPr>
          <w:rFonts w:ascii="Times New Roman" w:eastAsia="Times New Roman" w:hAnsi="Times New Roman" w:cs="Times New Roman"/>
          <w:sz w:val="28"/>
          <w:szCs w:val="28"/>
          <w:lang w:val="ru-RU" w:eastAsia="ru-RU"/>
        </w:rPr>
        <w:t>Серия игр Thief [Електронний ресурс] – Режим доступу до ресурсу: https://cubiq.ru/seriya-igr-thief/</w:t>
      </w:r>
    </w:p>
    <w:p w:rsidR="00A56C08" w:rsidRPr="00A56C08" w:rsidRDefault="00A56C08" w:rsidP="00A56C08">
      <w:pPr>
        <w:numPr>
          <w:ilvl w:val="0"/>
          <w:numId w:val="42"/>
        </w:numPr>
        <w:spacing w:after="0" w:line="360" w:lineRule="auto"/>
        <w:jc w:val="both"/>
        <w:textAlignment w:val="baseline"/>
        <w:rPr>
          <w:rFonts w:ascii="Times New Roman" w:eastAsia="Times New Roman" w:hAnsi="Times New Roman" w:cs="Times New Roman"/>
          <w:color w:val="000000"/>
          <w:sz w:val="28"/>
          <w:szCs w:val="28"/>
          <w:lang w:val="ru-RU" w:eastAsia="ru-RU"/>
        </w:rPr>
      </w:pPr>
      <w:r w:rsidRPr="00A56C08">
        <w:rPr>
          <w:rFonts w:ascii="Times New Roman" w:eastAsia="Times New Roman" w:hAnsi="Times New Roman" w:cs="Times New Roman"/>
          <w:color w:val="000000"/>
          <w:sz w:val="28"/>
          <w:szCs w:val="28"/>
          <w:lang w:val="ru-RU" w:eastAsia="ru-RU"/>
        </w:rPr>
        <w:t>Ретро-обзор на System Shock 2 [Електронний ресурс]. – Режим доступу до ресурсу: https://dtf.ru/retro/606240-22-goda-carstvovaniya-shodan-retro-obzor-na-system-shock-2</w:t>
      </w:r>
    </w:p>
    <w:p w:rsidR="00A56C08" w:rsidRPr="00A56C08" w:rsidRDefault="00A56C08" w:rsidP="00A56C08">
      <w:pPr>
        <w:numPr>
          <w:ilvl w:val="0"/>
          <w:numId w:val="42"/>
        </w:numPr>
        <w:spacing w:after="0" w:line="360" w:lineRule="auto"/>
        <w:jc w:val="both"/>
        <w:textAlignment w:val="baseline"/>
        <w:rPr>
          <w:rFonts w:ascii="Times New Roman" w:eastAsia="Times New Roman" w:hAnsi="Times New Roman" w:cs="Times New Roman"/>
          <w:color w:val="000000"/>
          <w:sz w:val="28"/>
          <w:szCs w:val="28"/>
          <w:lang w:val="ru-RU" w:eastAsia="ru-RU"/>
        </w:rPr>
      </w:pPr>
      <w:r w:rsidRPr="00A56C08">
        <w:rPr>
          <w:rFonts w:ascii="Times New Roman" w:eastAsia="Times New Roman" w:hAnsi="Times New Roman" w:cs="Times New Roman"/>
          <w:color w:val="000000"/>
          <w:sz w:val="28"/>
          <w:szCs w:val="28"/>
          <w:lang w:val="ru-RU" w:eastAsia="ru-RU"/>
        </w:rPr>
        <w:t>Игры серии Deus Ex [Електронний ресурс] – Режим доступу до ресурсу:</w:t>
      </w:r>
      <w:r w:rsidRPr="00A56C08">
        <w:t xml:space="preserve"> </w:t>
      </w:r>
      <w:r w:rsidRPr="00A56C08">
        <w:rPr>
          <w:rFonts w:ascii="Times New Roman" w:eastAsia="Times New Roman" w:hAnsi="Times New Roman" w:cs="Times New Roman"/>
          <w:color w:val="000000"/>
          <w:sz w:val="28"/>
          <w:szCs w:val="28"/>
          <w:lang w:val="ru-RU" w:eastAsia="ru-RU"/>
        </w:rPr>
        <w:t>https://cubiq.ru/igry-serii-deus-ex/</w:t>
      </w:r>
    </w:p>
    <w:p w:rsidR="00A56C08" w:rsidRPr="00A56C08" w:rsidRDefault="00A56C08" w:rsidP="00A56C08">
      <w:pPr>
        <w:numPr>
          <w:ilvl w:val="0"/>
          <w:numId w:val="42"/>
        </w:numPr>
        <w:spacing w:after="0" w:line="360" w:lineRule="auto"/>
        <w:jc w:val="both"/>
        <w:textAlignment w:val="baseline"/>
        <w:rPr>
          <w:rFonts w:ascii="Times New Roman" w:eastAsia="Times New Roman" w:hAnsi="Times New Roman" w:cs="Times New Roman"/>
          <w:color w:val="000000"/>
          <w:sz w:val="28"/>
          <w:szCs w:val="28"/>
          <w:lang w:val="ru-RU" w:eastAsia="ru-RU"/>
        </w:rPr>
      </w:pPr>
      <w:r w:rsidRPr="00A56C08">
        <w:rPr>
          <w:rFonts w:ascii="Times New Roman" w:eastAsia="Times New Roman" w:hAnsi="Times New Roman" w:cs="Times New Roman"/>
          <w:color w:val="000000"/>
          <w:sz w:val="28"/>
          <w:szCs w:val="28"/>
          <w:lang w:val="ru-RU" w:eastAsia="ru-RU"/>
        </w:rPr>
        <w:t xml:space="preserve"> Обзор игры Dishonored [Електронний ресурс] – Режим доступу до ресурсу:</w:t>
      </w:r>
      <w:r w:rsidRPr="00A56C08">
        <w:t xml:space="preserve"> </w:t>
      </w:r>
      <w:r w:rsidRPr="00A56C08">
        <w:rPr>
          <w:rFonts w:ascii="Times New Roman" w:eastAsia="Times New Roman" w:hAnsi="Times New Roman" w:cs="Times New Roman"/>
          <w:color w:val="000000"/>
          <w:sz w:val="28"/>
          <w:szCs w:val="28"/>
          <w:lang w:val="ru-RU" w:eastAsia="ru-RU"/>
        </w:rPr>
        <w:t>https://itc.ua/articles/obzor-igryi-dishonored/</w:t>
      </w:r>
    </w:p>
    <w:p w:rsidR="00A56C08" w:rsidRPr="00A56C08" w:rsidRDefault="00A56C08" w:rsidP="00A56C08">
      <w:pPr>
        <w:numPr>
          <w:ilvl w:val="0"/>
          <w:numId w:val="42"/>
        </w:numPr>
        <w:spacing w:after="0" w:line="360" w:lineRule="auto"/>
        <w:jc w:val="both"/>
        <w:textAlignment w:val="baseline"/>
        <w:rPr>
          <w:rFonts w:ascii="Times New Roman" w:eastAsia="Times New Roman" w:hAnsi="Times New Roman" w:cs="Times New Roman"/>
          <w:color w:val="000000"/>
          <w:sz w:val="28"/>
          <w:szCs w:val="28"/>
          <w:lang w:val="ru-RU" w:eastAsia="ru-RU"/>
        </w:rPr>
      </w:pPr>
      <w:r w:rsidRPr="00A56C08">
        <w:rPr>
          <w:rFonts w:ascii="Times New Roman" w:eastAsia="Times New Roman" w:hAnsi="Times New Roman" w:cs="Times New Roman"/>
          <w:color w:val="000000"/>
          <w:sz w:val="28"/>
          <w:szCs w:val="28"/>
          <w:lang w:val="ru-RU" w:eastAsia="ru-RU"/>
        </w:rPr>
        <w:lastRenderedPageBreak/>
        <w:t xml:space="preserve"> Prey: синдром охотника [Електронний ресурс] – Режим доступу до ресурсу: https://itc.ua/articles/prey-sindrom-ohotnika/</w:t>
      </w:r>
    </w:p>
    <w:p w:rsidR="00A56C08" w:rsidRPr="00A56C08" w:rsidRDefault="00A56C08" w:rsidP="00A56C08">
      <w:pPr>
        <w:numPr>
          <w:ilvl w:val="0"/>
          <w:numId w:val="42"/>
        </w:numPr>
        <w:spacing w:after="0" w:line="360" w:lineRule="auto"/>
        <w:jc w:val="both"/>
        <w:textAlignment w:val="baseline"/>
        <w:rPr>
          <w:rFonts w:ascii="Times New Roman" w:eastAsia="Times New Roman" w:hAnsi="Times New Roman" w:cs="Times New Roman"/>
          <w:color w:val="000000"/>
          <w:sz w:val="28"/>
          <w:szCs w:val="28"/>
          <w:lang w:val="ru-RU" w:eastAsia="ru-RU"/>
        </w:rPr>
      </w:pPr>
      <w:r w:rsidRPr="00A56C08">
        <w:rPr>
          <w:rFonts w:ascii="Times New Roman" w:eastAsia="Times New Roman" w:hAnsi="Times New Roman" w:cs="Times New Roman"/>
          <w:color w:val="000000"/>
          <w:sz w:val="28"/>
          <w:szCs w:val="28"/>
          <w:lang w:val="ru-RU" w:eastAsia="ru-RU"/>
        </w:rPr>
        <w:t>Введение в геймдизайн: Основные понятия и принципы проектирования игр [Електронний ресурс] – Режим доступу до ресурсу:</w:t>
      </w:r>
      <w:r w:rsidRPr="00A56C08">
        <w:t xml:space="preserve"> </w:t>
      </w:r>
      <w:r w:rsidRPr="00A56C08">
        <w:rPr>
          <w:rFonts w:ascii="Times New Roman" w:eastAsia="Times New Roman" w:hAnsi="Times New Roman" w:cs="Times New Roman"/>
          <w:color w:val="000000"/>
          <w:sz w:val="28"/>
          <w:szCs w:val="28"/>
          <w:lang w:val="ru-RU" w:eastAsia="ru-RU"/>
        </w:rPr>
        <w:t>https://vc.ru/flood/10495-gamedev-challenges</w:t>
      </w:r>
    </w:p>
    <w:p w:rsidR="00A56C08" w:rsidRPr="00A56C08" w:rsidRDefault="00A56C08" w:rsidP="00A56C08">
      <w:pPr>
        <w:numPr>
          <w:ilvl w:val="0"/>
          <w:numId w:val="42"/>
        </w:numPr>
        <w:spacing w:after="0" w:line="360" w:lineRule="auto"/>
        <w:jc w:val="both"/>
        <w:textAlignment w:val="baseline"/>
        <w:rPr>
          <w:rFonts w:ascii="Times New Roman" w:eastAsia="Times New Roman" w:hAnsi="Times New Roman" w:cs="Times New Roman"/>
          <w:color w:val="000000"/>
          <w:sz w:val="28"/>
          <w:szCs w:val="28"/>
          <w:lang w:val="ru-RU" w:eastAsia="ru-RU"/>
        </w:rPr>
      </w:pPr>
      <w:r w:rsidRPr="00A56C08">
        <w:rPr>
          <w:rFonts w:ascii="Times New Roman" w:eastAsia="Times New Roman" w:hAnsi="Times New Roman" w:cs="Times New Roman"/>
          <w:color w:val="000000"/>
          <w:sz w:val="28"/>
          <w:szCs w:val="28"/>
          <w:lang w:val="ru-RU" w:eastAsia="ru-RU"/>
        </w:rPr>
        <w:t>Похилько А.Ф. CASE-технология моделирования процессов с использованием средств BPWin и ERWin учебное пособие / А.Ф.Похилько, И.В.Горбачев. –  Ульяновск: УлГТУ, 2008. – 120 с.</w:t>
      </w:r>
    </w:p>
    <w:p w:rsidR="00A56C08" w:rsidRPr="00A56C08" w:rsidRDefault="00A56C08" w:rsidP="00A56C08">
      <w:pPr>
        <w:numPr>
          <w:ilvl w:val="0"/>
          <w:numId w:val="42"/>
        </w:numPr>
        <w:spacing w:after="0" w:line="360" w:lineRule="auto"/>
        <w:jc w:val="both"/>
        <w:textAlignment w:val="baseline"/>
        <w:rPr>
          <w:rFonts w:ascii="Times New Roman" w:eastAsia="Times New Roman" w:hAnsi="Times New Roman" w:cs="Times New Roman"/>
          <w:color w:val="000000"/>
          <w:sz w:val="28"/>
          <w:szCs w:val="28"/>
          <w:lang w:val="ru-RU" w:eastAsia="ru-RU"/>
        </w:rPr>
      </w:pPr>
      <w:r w:rsidRPr="00A56C08">
        <w:rPr>
          <w:rFonts w:ascii="Times New Roman" w:eastAsia="Times New Roman" w:hAnsi="Times New Roman" w:cs="Times New Roman"/>
          <w:color w:val="000000"/>
          <w:sz w:val="28"/>
          <w:szCs w:val="28"/>
          <w:lang w:val="ru-RU" w:eastAsia="ru-RU"/>
        </w:rPr>
        <w:t>Характеристики CASE средств [Електронний ресурс] – Режим доступу до ресурсу:</w:t>
      </w:r>
      <w:r w:rsidRPr="00A56C08">
        <w:t xml:space="preserve"> </w:t>
      </w:r>
      <w:r w:rsidRPr="00A56C08">
        <w:rPr>
          <w:rFonts w:ascii="Times New Roman" w:eastAsia="Times New Roman" w:hAnsi="Times New Roman" w:cs="Times New Roman"/>
          <w:color w:val="000000"/>
          <w:sz w:val="28"/>
          <w:szCs w:val="28"/>
          <w:lang w:val="ru-RU" w:eastAsia="ru-RU"/>
        </w:rPr>
        <w:t>https://www.kpms.ru/Automatization/CASE_tools.htm#CASE_3.</w:t>
      </w:r>
    </w:p>
    <w:p w:rsidR="00A56C08" w:rsidRPr="00A56C08" w:rsidRDefault="00A56C08" w:rsidP="00A56C08">
      <w:pPr>
        <w:numPr>
          <w:ilvl w:val="0"/>
          <w:numId w:val="42"/>
        </w:numPr>
        <w:spacing w:after="0" w:line="360" w:lineRule="auto"/>
        <w:jc w:val="both"/>
        <w:textAlignment w:val="baseline"/>
        <w:rPr>
          <w:rFonts w:ascii="Times New Roman" w:eastAsia="Times New Roman" w:hAnsi="Times New Roman" w:cs="Times New Roman"/>
          <w:color w:val="000000"/>
          <w:sz w:val="28"/>
          <w:szCs w:val="28"/>
          <w:lang w:val="ru-RU" w:eastAsia="ru-RU"/>
        </w:rPr>
      </w:pPr>
      <w:r w:rsidRPr="00A56C08">
        <w:rPr>
          <w:rFonts w:ascii="Times New Roman" w:eastAsia="Times New Roman" w:hAnsi="Times New Roman" w:cs="Times New Roman"/>
          <w:color w:val="000000"/>
          <w:sz w:val="28"/>
          <w:szCs w:val="28"/>
          <w:lang w:val="ru-RU" w:eastAsia="ru-RU"/>
        </w:rPr>
        <w:t>Програмне забезпечення для створення блок-схем і діаграм [Електронний ресурс] – Режим доступу до ресурсу: https://www.microsoft.com/uk-ua/microsoft-365/visio/flowchart-software</w:t>
      </w:r>
    </w:p>
    <w:p w:rsidR="00A56C08" w:rsidRPr="00A56C08" w:rsidRDefault="00A56C08" w:rsidP="00A56C08">
      <w:pPr>
        <w:numPr>
          <w:ilvl w:val="0"/>
          <w:numId w:val="42"/>
        </w:numPr>
        <w:spacing w:after="0" w:line="360" w:lineRule="auto"/>
        <w:jc w:val="both"/>
        <w:textAlignment w:val="baseline"/>
        <w:rPr>
          <w:rFonts w:ascii="Times New Roman" w:eastAsia="Times New Roman" w:hAnsi="Times New Roman" w:cs="Times New Roman"/>
          <w:color w:val="000000"/>
          <w:sz w:val="28"/>
          <w:szCs w:val="28"/>
          <w:lang w:val="ru-RU" w:eastAsia="ru-RU"/>
        </w:rPr>
      </w:pPr>
      <w:r w:rsidRPr="00A56C08">
        <w:rPr>
          <w:rFonts w:ascii="Times New Roman" w:eastAsia="Times New Roman" w:hAnsi="Times New Roman" w:cs="Times New Roman"/>
          <w:color w:val="000000"/>
          <w:sz w:val="28"/>
          <w:szCs w:val="28"/>
          <w:lang w:val="en-US" w:eastAsia="ru-RU"/>
        </w:rPr>
        <w:t>Visio</w:t>
      </w:r>
      <w:r w:rsidRPr="00A56C08">
        <w:rPr>
          <w:rFonts w:ascii="Times New Roman" w:eastAsia="Times New Roman" w:hAnsi="Times New Roman" w:cs="Times New Roman"/>
          <w:color w:val="000000"/>
          <w:sz w:val="28"/>
          <w:szCs w:val="28"/>
          <w:lang w:val="ru-RU" w:eastAsia="ru-RU"/>
        </w:rPr>
        <w:t xml:space="preserve"> [Електронний ресурс]. – Режим доступу до ресурсу: </w:t>
      </w:r>
      <w:r w:rsidRPr="00A56C08">
        <w:rPr>
          <w:rFonts w:ascii="Times New Roman" w:eastAsia="Times New Roman" w:hAnsi="Times New Roman" w:cs="Times New Roman"/>
          <w:color w:val="000000"/>
          <w:sz w:val="28"/>
          <w:szCs w:val="28"/>
          <w:lang w:val="en-US" w:eastAsia="ru-RU"/>
        </w:rPr>
        <w:t>https</w:t>
      </w:r>
      <w:r w:rsidRPr="00A56C08">
        <w:rPr>
          <w:rFonts w:ascii="Times New Roman" w:eastAsia="Times New Roman" w:hAnsi="Times New Roman" w:cs="Times New Roman"/>
          <w:color w:val="000000"/>
          <w:sz w:val="28"/>
          <w:szCs w:val="28"/>
          <w:lang w:val="ru-RU" w:eastAsia="ru-RU"/>
        </w:rPr>
        <w:t>://</w:t>
      </w:r>
      <w:r w:rsidRPr="00A56C08">
        <w:rPr>
          <w:rFonts w:ascii="Times New Roman" w:eastAsia="Times New Roman" w:hAnsi="Times New Roman" w:cs="Times New Roman"/>
          <w:color w:val="000000"/>
          <w:sz w:val="28"/>
          <w:szCs w:val="28"/>
          <w:lang w:val="en-US" w:eastAsia="ru-RU"/>
        </w:rPr>
        <w:t>www</w:t>
      </w:r>
      <w:r w:rsidRPr="00A56C08">
        <w:rPr>
          <w:rFonts w:ascii="Times New Roman" w:eastAsia="Times New Roman" w:hAnsi="Times New Roman" w:cs="Times New Roman"/>
          <w:color w:val="000000"/>
          <w:sz w:val="28"/>
          <w:szCs w:val="28"/>
          <w:lang w:val="ru-RU" w:eastAsia="ru-RU"/>
        </w:rPr>
        <w:t>.</w:t>
      </w:r>
      <w:r w:rsidRPr="00A56C08">
        <w:rPr>
          <w:rFonts w:ascii="Times New Roman" w:eastAsia="Times New Roman" w:hAnsi="Times New Roman" w:cs="Times New Roman"/>
          <w:color w:val="000000"/>
          <w:sz w:val="28"/>
          <w:szCs w:val="28"/>
          <w:lang w:val="en-US" w:eastAsia="ru-RU"/>
        </w:rPr>
        <w:t>kpms</w:t>
      </w:r>
      <w:r w:rsidRPr="00A56C08">
        <w:rPr>
          <w:rFonts w:ascii="Times New Roman" w:eastAsia="Times New Roman" w:hAnsi="Times New Roman" w:cs="Times New Roman"/>
          <w:color w:val="000000"/>
          <w:sz w:val="28"/>
          <w:szCs w:val="28"/>
          <w:lang w:val="ru-RU" w:eastAsia="ru-RU"/>
        </w:rPr>
        <w:t>.</w:t>
      </w:r>
      <w:r w:rsidRPr="00A56C08">
        <w:rPr>
          <w:rFonts w:ascii="Times New Roman" w:eastAsia="Times New Roman" w:hAnsi="Times New Roman" w:cs="Times New Roman"/>
          <w:color w:val="000000"/>
          <w:sz w:val="28"/>
          <w:szCs w:val="28"/>
          <w:lang w:val="en-US" w:eastAsia="ru-RU"/>
        </w:rPr>
        <w:t>ru</w:t>
      </w:r>
      <w:r w:rsidRPr="00A56C08">
        <w:rPr>
          <w:rFonts w:ascii="Times New Roman" w:eastAsia="Times New Roman" w:hAnsi="Times New Roman" w:cs="Times New Roman"/>
          <w:color w:val="000000"/>
          <w:sz w:val="28"/>
          <w:szCs w:val="28"/>
          <w:lang w:val="ru-RU" w:eastAsia="ru-RU"/>
        </w:rPr>
        <w:t>/</w:t>
      </w:r>
      <w:r w:rsidRPr="00A56C08">
        <w:rPr>
          <w:rFonts w:ascii="Times New Roman" w:eastAsia="Times New Roman" w:hAnsi="Times New Roman" w:cs="Times New Roman"/>
          <w:color w:val="000000"/>
          <w:sz w:val="28"/>
          <w:szCs w:val="28"/>
          <w:lang w:val="en-US" w:eastAsia="ru-RU"/>
        </w:rPr>
        <w:t>Automatization</w:t>
      </w:r>
      <w:r w:rsidRPr="00A56C08">
        <w:rPr>
          <w:rFonts w:ascii="Times New Roman" w:eastAsia="Times New Roman" w:hAnsi="Times New Roman" w:cs="Times New Roman"/>
          <w:color w:val="000000"/>
          <w:sz w:val="28"/>
          <w:szCs w:val="28"/>
          <w:lang w:val="ru-RU" w:eastAsia="ru-RU"/>
        </w:rPr>
        <w:t>/</w:t>
      </w:r>
      <w:r w:rsidRPr="00A56C08">
        <w:rPr>
          <w:rFonts w:ascii="Times New Roman" w:eastAsia="Times New Roman" w:hAnsi="Times New Roman" w:cs="Times New Roman"/>
          <w:color w:val="000000"/>
          <w:sz w:val="28"/>
          <w:szCs w:val="28"/>
          <w:lang w:val="en-US" w:eastAsia="ru-RU"/>
        </w:rPr>
        <w:t>Visio</w:t>
      </w:r>
      <w:r w:rsidRPr="00A56C08">
        <w:rPr>
          <w:rFonts w:ascii="Times New Roman" w:eastAsia="Times New Roman" w:hAnsi="Times New Roman" w:cs="Times New Roman"/>
          <w:color w:val="000000"/>
          <w:sz w:val="28"/>
          <w:szCs w:val="28"/>
          <w:lang w:val="ru-RU" w:eastAsia="ru-RU"/>
        </w:rPr>
        <w:t>.</w:t>
      </w:r>
      <w:r w:rsidRPr="00A56C08">
        <w:rPr>
          <w:rFonts w:ascii="Times New Roman" w:eastAsia="Times New Roman" w:hAnsi="Times New Roman" w:cs="Times New Roman"/>
          <w:color w:val="000000"/>
          <w:sz w:val="28"/>
          <w:szCs w:val="28"/>
          <w:lang w:val="en-US" w:eastAsia="ru-RU"/>
        </w:rPr>
        <w:t>htm</w:t>
      </w:r>
    </w:p>
    <w:p w:rsidR="00A56C08" w:rsidRPr="00A56C08" w:rsidRDefault="00A56C08" w:rsidP="00A56C08">
      <w:pPr>
        <w:numPr>
          <w:ilvl w:val="0"/>
          <w:numId w:val="42"/>
        </w:numPr>
        <w:spacing w:after="0" w:line="360" w:lineRule="auto"/>
        <w:jc w:val="both"/>
        <w:textAlignment w:val="baseline"/>
        <w:rPr>
          <w:rFonts w:ascii="Times New Roman" w:eastAsia="Times New Roman" w:hAnsi="Times New Roman" w:cs="Times New Roman"/>
          <w:color w:val="000000"/>
          <w:sz w:val="28"/>
          <w:szCs w:val="28"/>
          <w:lang w:val="ru-RU" w:eastAsia="ru-RU"/>
        </w:rPr>
      </w:pPr>
      <w:r w:rsidRPr="00A56C08">
        <w:rPr>
          <w:rFonts w:ascii="Times New Roman" w:eastAsia="Times New Roman" w:hAnsi="Times New Roman" w:cs="Times New Roman"/>
          <w:color w:val="000000"/>
          <w:sz w:val="28"/>
          <w:szCs w:val="28"/>
          <w:lang w:val="ru-RU" w:eastAsia="ru-RU"/>
        </w:rPr>
        <w:t xml:space="preserve"> Объектно-ориентированные CASE-средства (Rational Rose) [Електронний ресурс] – Режим доступу до ресурсу:</w:t>
      </w:r>
    </w:p>
    <w:p w:rsidR="00A56C08" w:rsidRPr="00A56C08" w:rsidRDefault="00A56C08" w:rsidP="00A56C08">
      <w:pPr>
        <w:spacing w:after="0" w:line="360" w:lineRule="auto"/>
        <w:ind w:firstLine="360"/>
        <w:jc w:val="both"/>
        <w:textAlignment w:val="baseline"/>
        <w:rPr>
          <w:rFonts w:ascii="Times New Roman" w:eastAsia="Times New Roman" w:hAnsi="Times New Roman" w:cs="Times New Roman"/>
          <w:sz w:val="28"/>
          <w:szCs w:val="28"/>
          <w:lang w:val="ru-RU" w:eastAsia="ru-RU"/>
        </w:rPr>
      </w:pPr>
      <w:r w:rsidRPr="00A56C08">
        <w:rPr>
          <w:rFonts w:ascii="Times New Roman" w:eastAsia="Times New Roman" w:hAnsi="Times New Roman" w:cs="Times New Roman"/>
          <w:sz w:val="28"/>
          <w:szCs w:val="28"/>
          <w:lang w:val="ru-RU" w:eastAsia="ru-RU"/>
        </w:rPr>
        <w:t>http://citforum.ck.ua/database/case/glava5_5.shtml</w:t>
      </w:r>
    </w:p>
    <w:p w:rsidR="00A56C08" w:rsidRPr="00A56C08" w:rsidRDefault="00A56C08" w:rsidP="00A56C08">
      <w:pPr>
        <w:numPr>
          <w:ilvl w:val="0"/>
          <w:numId w:val="42"/>
        </w:numPr>
        <w:spacing w:after="0" w:line="360" w:lineRule="auto"/>
        <w:jc w:val="both"/>
        <w:textAlignment w:val="baseline"/>
        <w:rPr>
          <w:rFonts w:ascii="Times New Roman" w:eastAsia="Times New Roman" w:hAnsi="Times New Roman" w:cs="Times New Roman"/>
          <w:sz w:val="28"/>
          <w:szCs w:val="28"/>
          <w:lang w:val="ru-RU" w:eastAsia="ru-RU"/>
        </w:rPr>
      </w:pPr>
      <w:r w:rsidRPr="00A56C08">
        <w:rPr>
          <w:rFonts w:ascii="Times New Roman" w:eastAsia="Times New Roman" w:hAnsi="Times New Roman" w:cs="Times New Roman"/>
          <w:sz w:val="28"/>
          <w:szCs w:val="28"/>
          <w:lang w:val="en-US" w:eastAsia="ru-RU"/>
        </w:rPr>
        <w:t>Rational</w:t>
      </w:r>
      <w:r w:rsidRPr="00A56C08">
        <w:rPr>
          <w:rFonts w:ascii="Times New Roman" w:eastAsia="Times New Roman" w:hAnsi="Times New Roman" w:cs="Times New Roman"/>
          <w:sz w:val="28"/>
          <w:szCs w:val="28"/>
          <w:lang w:val="ru-RU" w:eastAsia="ru-RU"/>
        </w:rPr>
        <w:t xml:space="preserve"> </w:t>
      </w:r>
      <w:r w:rsidRPr="00A56C08">
        <w:rPr>
          <w:rFonts w:ascii="Times New Roman" w:eastAsia="Times New Roman" w:hAnsi="Times New Roman" w:cs="Times New Roman"/>
          <w:sz w:val="28"/>
          <w:szCs w:val="28"/>
          <w:lang w:val="en-US" w:eastAsia="ru-RU"/>
        </w:rPr>
        <w:t>Rose</w:t>
      </w:r>
      <w:r w:rsidRPr="00A56C08">
        <w:rPr>
          <w:rFonts w:ascii="Times New Roman" w:eastAsia="Times New Roman" w:hAnsi="Times New Roman" w:cs="Times New Roman"/>
          <w:sz w:val="28"/>
          <w:szCs w:val="28"/>
          <w:lang w:val="ru-RU" w:eastAsia="ru-RU"/>
        </w:rPr>
        <w:t xml:space="preserve"> [Електронний ресурс] – Режим доступу до ресурсу: https://www.kpms.ru/Automatization/Rational_Rose.htm</w:t>
      </w:r>
    </w:p>
    <w:p w:rsidR="00596D0C" w:rsidRPr="00B51D4C" w:rsidRDefault="00A56C08" w:rsidP="00A56C08">
      <w:pPr>
        <w:numPr>
          <w:ilvl w:val="0"/>
          <w:numId w:val="42"/>
        </w:numPr>
        <w:spacing w:after="0" w:line="360" w:lineRule="auto"/>
        <w:jc w:val="both"/>
        <w:textAlignment w:val="baseline"/>
        <w:rPr>
          <w:rFonts w:ascii="Times New Roman" w:eastAsia="Times New Roman" w:hAnsi="Times New Roman" w:cs="Times New Roman"/>
          <w:color w:val="000000"/>
          <w:sz w:val="28"/>
          <w:szCs w:val="28"/>
          <w:lang w:val="ru-RU" w:eastAsia="ru-RU"/>
        </w:rPr>
      </w:pPr>
      <w:r w:rsidRPr="00B51D4C">
        <w:rPr>
          <w:rFonts w:ascii="Times New Roman" w:eastAsia="Times New Roman" w:hAnsi="Times New Roman" w:cs="Times New Roman"/>
          <w:sz w:val="28"/>
          <w:szCs w:val="28"/>
          <w:lang w:val="en-US" w:eastAsia="ru-RU"/>
        </w:rPr>
        <w:t>ERwin [Електронний ресурс] – Режим доступу до ресурсу: https://www.kpms.ru/Automatization/ERwin.htm.</w:t>
      </w:r>
    </w:p>
    <w:sectPr w:rsidR="00596D0C" w:rsidRPr="00B51D4C" w:rsidSect="001B587C">
      <w:pgSz w:w="11906" w:h="16838"/>
      <w:pgMar w:top="850" w:right="850" w:bottom="850" w:left="1417" w:header="708" w:footer="708"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104" w:rsidRDefault="000A0104">
      <w:pPr>
        <w:spacing w:after="0" w:line="240" w:lineRule="auto"/>
      </w:pPr>
      <w:r>
        <w:separator/>
      </w:r>
    </w:p>
  </w:endnote>
  <w:endnote w:type="continuationSeparator" w:id="0">
    <w:p w:rsidR="000A0104" w:rsidRDefault="000A01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104" w:rsidRDefault="000A0104">
      <w:pPr>
        <w:spacing w:after="0" w:line="240" w:lineRule="auto"/>
      </w:pPr>
      <w:r>
        <w:separator/>
      </w:r>
    </w:p>
  </w:footnote>
  <w:footnote w:type="continuationSeparator" w:id="0">
    <w:p w:rsidR="000A0104" w:rsidRDefault="000A01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87C" w:rsidRDefault="001B587C">
    <w:pPr>
      <w:pStyle w:val="a5"/>
      <w:jc w:val="right"/>
    </w:pPr>
    <w:fldSimple w:instr="PAGE   \* MERGEFORMAT">
      <w:r w:rsidR="00942529" w:rsidRPr="00942529">
        <w:rPr>
          <w:rFonts w:ascii="Times New Roman" w:hAnsi="Times New Roman" w:cs="Times New Roman"/>
          <w:noProof/>
          <w:sz w:val="28"/>
          <w:szCs w:val="28"/>
        </w:rPr>
        <w:t>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52E0"/>
    <w:multiLevelType w:val="hybridMultilevel"/>
    <w:tmpl w:val="4C06F5B2"/>
    <w:lvl w:ilvl="0" w:tplc="5880A4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1D037DB"/>
    <w:multiLevelType w:val="hybridMultilevel"/>
    <w:tmpl w:val="03AA062C"/>
    <w:lvl w:ilvl="0" w:tplc="5880A4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B371E1"/>
    <w:multiLevelType w:val="hybridMultilevel"/>
    <w:tmpl w:val="A3EE52FE"/>
    <w:lvl w:ilvl="0" w:tplc="0422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884635"/>
    <w:multiLevelType w:val="hybridMultilevel"/>
    <w:tmpl w:val="43381A6C"/>
    <w:lvl w:ilvl="0" w:tplc="5880A4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C12BF1"/>
    <w:multiLevelType w:val="hybridMultilevel"/>
    <w:tmpl w:val="ECF65F24"/>
    <w:lvl w:ilvl="0" w:tplc="A8622D5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D2077C"/>
    <w:multiLevelType w:val="hybridMultilevel"/>
    <w:tmpl w:val="B1408F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ED53C34"/>
    <w:multiLevelType w:val="hybridMultilevel"/>
    <w:tmpl w:val="CBF89438"/>
    <w:lvl w:ilvl="0" w:tplc="5880A4A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0F376A8C"/>
    <w:multiLevelType w:val="hybridMultilevel"/>
    <w:tmpl w:val="AC14F92A"/>
    <w:lvl w:ilvl="0" w:tplc="428E92A8">
      <w:start w:val="3"/>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01F18A5"/>
    <w:multiLevelType w:val="hybridMultilevel"/>
    <w:tmpl w:val="93CA42FE"/>
    <w:lvl w:ilvl="0" w:tplc="3C1EA16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nsid w:val="111E556F"/>
    <w:multiLevelType w:val="hybridMultilevel"/>
    <w:tmpl w:val="B2CA6FA8"/>
    <w:lvl w:ilvl="0" w:tplc="DC10DF74">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E3657E"/>
    <w:multiLevelType w:val="hybridMultilevel"/>
    <w:tmpl w:val="DEF04756"/>
    <w:lvl w:ilvl="0" w:tplc="5880A4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33563D"/>
    <w:multiLevelType w:val="multilevel"/>
    <w:tmpl w:val="3EB4D1C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6393C1D"/>
    <w:multiLevelType w:val="hybridMultilevel"/>
    <w:tmpl w:val="B1408F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642126C"/>
    <w:multiLevelType w:val="hybridMultilevel"/>
    <w:tmpl w:val="FBCC678A"/>
    <w:lvl w:ilvl="0" w:tplc="0422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146443"/>
    <w:multiLevelType w:val="hybridMultilevel"/>
    <w:tmpl w:val="4880A54A"/>
    <w:lvl w:ilvl="0" w:tplc="5880A4A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23790465"/>
    <w:multiLevelType w:val="hybridMultilevel"/>
    <w:tmpl w:val="835E4A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3A36FBE"/>
    <w:multiLevelType w:val="hybridMultilevel"/>
    <w:tmpl w:val="13AE5296"/>
    <w:lvl w:ilvl="0" w:tplc="0422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E34581"/>
    <w:multiLevelType w:val="hybridMultilevel"/>
    <w:tmpl w:val="642A00E2"/>
    <w:lvl w:ilvl="0" w:tplc="5880A4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4B4D79"/>
    <w:multiLevelType w:val="hybridMultilevel"/>
    <w:tmpl w:val="E35AB650"/>
    <w:lvl w:ilvl="0" w:tplc="A8622D5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2AEA1B91"/>
    <w:multiLevelType w:val="hybridMultilevel"/>
    <w:tmpl w:val="8B7C8622"/>
    <w:lvl w:ilvl="0" w:tplc="A8622D5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2C1F5D7C"/>
    <w:multiLevelType w:val="multilevel"/>
    <w:tmpl w:val="5DAE4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31A2612A"/>
    <w:multiLevelType w:val="hybridMultilevel"/>
    <w:tmpl w:val="C32852F0"/>
    <w:lvl w:ilvl="0" w:tplc="A8622D5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386D6D09"/>
    <w:multiLevelType w:val="hybridMultilevel"/>
    <w:tmpl w:val="6F4E8AE6"/>
    <w:lvl w:ilvl="0" w:tplc="A8622D5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1F6E2C"/>
    <w:multiLevelType w:val="hybridMultilevel"/>
    <w:tmpl w:val="D66C804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nsid w:val="3A9946DE"/>
    <w:multiLevelType w:val="hybridMultilevel"/>
    <w:tmpl w:val="FB0474C2"/>
    <w:lvl w:ilvl="0" w:tplc="5880A4A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409F5FF1"/>
    <w:multiLevelType w:val="hybridMultilevel"/>
    <w:tmpl w:val="E364231A"/>
    <w:lvl w:ilvl="0" w:tplc="23DC2ED8">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41F0F13"/>
    <w:multiLevelType w:val="hybridMultilevel"/>
    <w:tmpl w:val="0312429C"/>
    <w:lvl w:ilvl="0" w:tplc="0422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221FAD"/>
    <w:multiLevelType w:val="multilevel"/>
    <w:tmpl w:val="DA2A2A04"/>
    <w:lvl w:ilvl="0">
      <w:start w:val="1"/>
      <w:numFmt w:val="decimal"/>
      <w:lvlText w:val="%1"/>
      <w:lvlJc w:val="left"/>
      <w:pPr>
        <w:ind w:left="450" w:hanging="450"/>
      </w:pPr>
      <w:rPr>
        <w:rFonts w:hint="default"/>
      </w:rPr>
    </w:lvl>
    <w:lvl w:ilvl="1">
      <w:start w:val="1"/>
      <w:numFmt w:val="decimal"/>
      <w:lvlText w:val="%1.%2"/>
      <w:lvlJc w:val="left"/>
      <w:pPr>
        <w:ind w:left="356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49A90C80"/>
    <w:multiLevelType w:val="hybridMultilevel"/>
    <w:tmpl w:val="721AD820"/>
    <w:lvl w:ilvl="0" w:tplc="5880A4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A920F2E"/>
    <w:multiLevelType w:val="hybridMultilevel"/>
    <w:tmpl w:val="B12ECBA4"/>
    <w:lvl w:ilvl="0" w:tplc="AC7ED12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0">
    <w:nsid w:val="4BDC06D6"/>
    <w:multiLevelType w:val="hybridMultilevel"/>
    <w:tmpl w:val="BF2697DA"/>
    <w:lvl w:ilvl="0" w:tplc="5880A4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916E74"/>
    <w:multiLevelType w:val="hybridMultilevel"/>
    <w:tmpl w:val="66E6E860"/>
    <w:lvl w:ilvl="0" w:tplc="A8622D5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5EDC60BD"/>
    <w:multiLevelType w:val="hybridMultilevel"/>
    <w:tmpl w:val="BBDECC4A"/>
    <w:lvl w:ilvl="0" w:tplc="0422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201BFA"/>
    <w:multiLevelType w:val="hybridMultilevel"/>
    <w:tmpl w:val="BD4E075C"/>
    <w:lvl w:ilvl="0" w:tplc="BA88A688">
      <w:start w:val="1"/>
      <w:numFmt w:val="decimal"/>
      <w:lvlText w:val="%1."/>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CB0147"/>
    <w:multiLevelType w:val="multilevel"/>
    <w:tmpl w:val="68C82E10"/>
    <w:lvl w:ilvl="0">
      <w:start w:val="1"/>
      <w:numFmt w:val="decimal"/>
      <w:lvlText w:val="%1."/>
      <w:lvlJc w:val="left"/>
      <w:pPr>
        <w:ind w:left="432" w:hanging="432"/>
      </w:pPr>
    </w:lvl>
    <w:lvl w:ilvl="1">
      <w:start w:val="1"/>
      <w:numFmt w:val="decimal"/>
      <w:lvlText w:val="%1.%2."/>
      <w:lvlJc w:val="left"/>
      <w:pPr>
        <w:ind w:left="720" w:hanging="720"/>
      </w:pPr>
      <w:rPr>
        <w:rFonts w:ascii="Times New Roman" w:eastAsia="Times New Roman" w:hAnsi="Times New Roman" w:cs="Times New Roman"/>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5">
    <w:nsid w:val="734857CD"/>
    <w:multiLevelType w:val="hybridMultilevel"/>
    <w:tmpl w:val="965E27CC"/>
    <w:lvl w:ilvl="0" w:tplc="692053C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95864C8"/>
    <w:multiLevelType w:val="hybridMultilevel"/>
    <w:tmpl w:val="36BAFC52"/>
    <w:lvl w:ilvl="0" w:tplc="5880A4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A3F1DA2"/>
    <w:multiLevelType w:val="hybridMultilevel"/>
    <w:tmpl w:val="1CC05C98"/>
    <w:lvl w:ilvl="0" w:tplc="5880A4A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7F6C37D3"/>
    <w:multiLevelType w:val="hybridMultilevel"/>
    <w:tmpl w:val="D50816AE"/>
    <w:lvl w:ilvl="0" w:tplc="5880A4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0"/>
  </w:num>
  <w:num w:numId="2">
    <w:abstractNumId w:val="34"/>
  </w:num>
  <w:num w:numId="3">
    <w:abstractNumId w:val="1"/>
  </w:num>
  <w:num w:numId="4">
    <w:abstractNumId w:val="3"/>
  </w:num>
  <w:num w:numId="5">
    <w:abstractNumId w:val="35"/>
  </w:num>
  <w:num w:numId="6">
    <w:abstractNumId w:val="28"/>
  </w:num>
  <w:num w:numId="7">
    <w:abstractNumId w:val="1"/>
  </w:num>
  <w:num w:numId="8">
    <w:abstractNumId w:val="3"/>
  </w:num>
  <w:num w:numId="9">
    <w:abstractNumId w:val="0"/>
  </w:num>
  <w:num w:numId="10">
    <w:abstractNumId w:val="38"/>
  </w:num>
  <w:num w:numId="11">
    <w:abstractNumId w:val="28"/>
  </w:num>
  <w:num w:numId="12">
    <w:abstractNumId w:val="0"/>
  </w:num>
  <w:num w:numId="13">
    <w:abstractNumId w:val="36"/>
  </w:num>
  <w:num w:numId="14">
    <w:abstractNumId w:val="17"/>
  </w:num>
  <w:num w:numId="15">
    <w:abstractNumId w:val="10"/>
  </w:num>
  <w:num w:numId="16">
    <w:abstractNumId w:val="33"/>
  </w:num>
  <w:num w:numId="17">
    <w:abstractNumId w:val="32"/>
  </w:num>
  <w:num w:numId="18">
    <w:abstractNumId w:val="2"/>
  </w:num>
  <w:num w:numId="19">
    <w:abstractNumId w:val="12"/>
  </w:num>
  <w:num w:numId="20">
    <w:abstractNumId w:val="23"/>
  </w:num>
  <w:num w:numId="21">
    <w:abstractNumId w:val="25"/>
  </w:num>
  <w:num w:numId="22">
    <w:abstractNumId w:val="16"/>
  </w:num>
  <w:num w:numId="23">
    <w:abstractNumId w:val="26"/>
  </w:num>
  <w:num w:numId="24">
    <w:abstractNumId w:val="9"/>
  </w:num>
  <w:num w:numId="25">
    <w:abstractNumId w:val="13"/>
  </w:num>
  <w:num w:numId="26">
    <w:abstractNumId w:val="30"/>
  </w:num>
  <w:num w:numId="27">
    <w:abstractNumId w:val="4"/>
  </w:num>
  <w:num w:numId="28">
    <w:abstractNumId w:val="14"/>
  </w:num>
  <w:num w:numId="29">
    <w:abstractNumId w:val="24"/>
  </w:num>
  <w:num w:numId="30">
    <w:abstractNumId w:val="27"/>
  </w:num>
  <w:num w:numId="31">
    <w:abstractNumId w:val="18"/>
  </w:num>
  <w:num w:numId="32">
    <w:abstractNumId w:val="7"/>
  </w:num>
  <w:num w:numId="33">
    <w:abstractNumId w:val="19"/>
  </w:num>
  <w:num w:numId="34">
    <w:abstractNumId w:val="21"/>
  </w:num>
  <w:num w:numId="35">
    <w:abstractNumId w:val="15"/>
  </w:num>
  <w:num w:numId="36">
    <w:abstractNumId w:val="31"/>
  </w:num>
  <w:num w:numId="37">
    <w:abstractNumId w:val="6"/>
  </w:num>
  <w:num w:numId="38">
    <w:abstractNumId w:val="37"/>
  </w:num>
  <w:num w:numId="39">
    <w:abstractNumId w:val="29"/>
  </w:num>
  <w:num w:numId="40">
    <w:abstractNumId w:val="8"/>
  </w:num>
  <w:num w:numId="41">
    <w:abstractNumId w:val="22"/>
  </w:num>
  <w:num w:numId="42">
    <w:abstractNumId w:val="11"/>
  </w:num>
  <w:num w:numId="4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9"/>
  <w:hyphenationZone w:val="425"/>
  <w:characterSpacingControl w:val="doNotCompress"/>
  <w:footnotePr>
    <w:footnote w:id="-1"/>
    <w:footnote w:id="0"/>
  </w:footnotePr>
  <w:endnotePr>
    <w:endnote w:id="-1"/>
    <w:endnote w:id="0"/>
  </w:endnotePr>
  <w:compat>
    <w:doNotExpandShiftReturn/>
  </w:compat>
  <w:rsids>
    <w:rsidRoot w:val="00BB22E3"/>
    <w:rsid w:val="00000C21"/>
    <w:rsid w:val="000059A5"/>
    <w:rsid w:val="00021C4C"/>
    <w:rsid w:val="00031C52"/>
    <w:rsid w:val="00032E5B"/>
    <w:rsid w:val="00051A46"/>
    <w:rsid w:val="00053701"/>
    <w:rsid w:val="00075D1A"/>
    <w:rsid w:val="00077339"/>
    <w:rsid w:val="000816CF"/>
    <w:rsid w:val="00082A3E"/>
    <w:rsid w:val="00082D55"/>
    <w:rsid w:val="000916AB"/>
    <w:rsid w:val="0009749B"/>
    <w:rsid w:val="000A0104"/>
    <w:rsid w:val="000A04BF"/>
    <w:rsid w:val="000A124C"/>
    <w:rsid w:val="000B24B0"/>
    <w:rsid w:val="000C0653"/>
    <w:rsid w:val="000C4BD8"/>
    <w:rsid w:val="000C5E2B"/>
    <w:rsid w:val="000D0CBF"/>
    <w:rsid w:val="000D4B3B"/>
    <w:rsid w:val="000E3EFC"/>
    <w:rsid w:val="000E4573"/>
    <w:rsid w:val="000E667D"/>
    <w:rsid w:val="000F0E77"/>
    <w:rsid w:val="001013A3"/>
    <w:rsid w:val="00107079"/>
    <w:rsid w:val="00112D9A"/>
    <w:rsid w:val="00126902"/>
    <w:rsid w:val="0013257F"/>
    <w:rsid w:val="00135694"/>
    <w:rsid w:val="001359F0"/>
    <w:rsid w:val="00141CC0"/>
    <w:rsid w:val="00154626"/>
    <w:rsid w:val="0016027D"/>
    <w:rsid w:val="00164D77"/>
    <w:rsid w:val="0017205E"/>
    <w:rsid w:val="001743F5"/>
    <w:rsid w:val="00174CF1"/>
    <w:rsid w:val="00176329"/>
    <w:rsid w:val="00180A96"/>
    <w:rsid w:val="00183649"/>
    <w:rsid w:val="001868E4"/>
    <w:rsid w:val="00186A2D"/>
    <w:rsid w:val="0019707B"/>
    <w:rsid w:val="001A0574"/>
    <w:rsid w:val="001A6AFC"/>
    <w:rsid w:val="001B3278"/>
    <w:rsid w:val="001B587C"/>
    <w:rsid w:val="001C09C3"/>
    <w:rsid w:val="001C125E"/>
    <w:rsid w:val="001C6C74"/>
    <w:rsid w:val="001C6F78"/>
    <w:rsid w:val="001D5FCF"/>
    <w:rsid w:val="001D70C5"/>
    <w:rsid w:val="001D71F7"/>
    <w:rsid w:val="001E04CB"/>
    <w:rsid w:val="001E0EED"/>
    <w:rsid w:val="001E5BE7"/>
    <w:rsid w:val="001F0111"/>
    <w:rsid w:val="001F234E"/>
    <w:rsid w:val="001F43D0"/>
    <w:rsid w:val="001F56B9"/>
    <w:rsid w:val="00210215"/>
    <w:rsid w:val="00223408"/>
    <w:rsid w:val="002272ED"/>
    <w:rsid w:val="00231EEF"/>
    <w:rsid w:val="002353A9"/>
    <w:rsid w:val="002412C4"/>
    <w:rsid w:val="0024546F"/>
    <w:rsid w:val="0025134B"/>
    <w:rsid w:val="00254E1E"/>
    <w:rsid w:val="00256096"/>
    <w:rsid w:val="002640B7"/>
    <w:rsid w:val="00265065"/>
    <w:rsid w:val="00267F08"/>
    <w:rsid w:val="0027382B"/>
    <w:rsid w:val="00283660"/>
    <w:rsid w:val="002867A0"/>
    <w:rsid w:val="002878B6"/>
    <w:rsid w:val="002912A5"/>
    <w:rsid w:val="002A7EC3"/>
    <w:rsid w:val="002C2DE4"/>
    <w:rsid w:val="002D047B"/>
    <w:rsid w:val="002D173A"/>
    <w:rsid w:val="002D38CC"/>
    <w:rsid w:val="002E2D46"/>
    <w:rsid w:val="00302086"/>
    <w:rsid w:val="00313215"/>
    <w:rsid w:val="003161F4"/>
    <w:rsid w:val="00317937"/>
    <w:rsid w:val="003229D1"/>
    <w:rsid w:val="00323E99"/>
    <w:rsid w:val="00326463"/>
    <w:rsid w:val="0033562E"/>
    <w:rsid w:val="00340168"/>
    <w:rsid w:val="00342542"/>
    <w:rsid w:val="00350FFC"/>
    <w:rsid w:val="003522A3"/>
    <w:rsid w:val="003551CC"/>
    <w:rsid w:val="00356273"/>
    <w:rsid w:val="00362A22"/>
    <w:rsid w:val="00372314"/>
    <w:rsid w:val="00374FF9"/>
    <w:rsid w:val="00376F59"/>
    <w:rsid w:val="00384D8B"/>
    <w:rsid w:val="00386200"/>
    <w:rsid w:val="00390915"/>
    <w:rsid w:val="003A31C0"/>
    <w:rsid w:val="003A4386"/>
    <w:rsid w:val="003B1F0E"/>
    <w:rsid w:val="003B7D8E"/>
    <w:rsid w:val="003C3C09"/>
    <w:rsid w:val="003C51E4"/>
    <w:rsid w:val="003C6B07"/>
    <w:rsid w:val="003C7435"/>
    <w:rsid w:val="003D419B"/>
    <w:rsid w:val="003E11C6"/>
    <w:rsid w:val="003E1777"/>
    <w:rsid w:val="003E3C6F"/>
    <w:rsid w:val="003F1DEA"/>
    <w:rsid w:val="003F732C"/>
    <w:rsid w:val="00400544"/>
    <w:rsid w:val="00412F0A"/>
    <w:rsid w:val="00415F9C"/>
    <w:rsid w:val="004208FD"/>
    <w:rsid w:val="004225BD"/>
    <w:rsid w:val="004240ED"/>
    <w:rsid w:val="00426077"/>
    <w:rsid w:val="00434AD1"/>
    <w:rsid w:val="00434D79"/>
    <w:rsid w:val="00442B6D"/>
    <w:rsid w:val="00444F67"/>
    <w:rsid w:val="00454D6C"/>
    <w:rsid w:val="0045675B"/>
    <w:rsid w:val="0047384E"/>
    <w:rsid w:val="0047496E"/>
    <w:rsid w:val="00477153"/>
    <w:rsid w:val="0048131B"/>
    <w:rsid w:val="004842BC"/>
    <w:rsid w:val="00491309"/>
    <w:rsid w:val="004951E0"/>
    <w:rsid w:val="0049597F"/>
    <w:rsid w:val="00495D3B"/>
    <w:rsid w:val="004A3898"/>
    <w:rsid w:val="004C2AF2"/>
    <w:rsid w:val="004C600F"/>
    <w:rsid w:val="004D1C20"/>
    <w:rsid w:val="004D38B1"/>
    <w:rsid w:val="004D7F8A"/>
    <w:rsid w:val="004E06EE"/>
    <w:rsid w:val="004E27CF"/>
    <w:rsid w:val="004E46A9"/>
    <w:rsid w:val="004E6677"/>
    <w:rsid w:val="004F09E0"/>
    <w:rsid w:val="005003D4"/>
    <w:rsid w:val="0050359B"/>
    <w:rsid w:val="0051313F"/>
    <w:rsid w:val="00516A2E"/>
    <w:rsid w:val="005257F8"/>
    <w:rsid w:val="00534C3E"/>
    <w:rsid w:val="005446B4"/>
    <w:rsid w:val="00545454"/>
    <w:rsid w:val="00555222"/>
    <w:rsid w:val="0056398D"/>
    <w:rsid w:val="00571167"/>
    <w:rsid w:val="005727B6"/>
    <w:rsid w:val="00573ABC"/>
    <w:rsid w:val="00577328"/>
    <w:rsid w:val="00577F25"/>
    <w:rsid w:val="005905BD"/>
    <w:rsid w:val="00592F8F"/>
    <w:rsid w:val="00596D0C"/>
    <w:rsid w:val="005A136A"/>
    <w:rsid w:val="005A3EE8"/>
    <w:rsid w:val="005A44F6"/>
    <w:rsid w:val="005E0045"/>
    <w:rsid w:val="005F01C2"/>
    <w:rsid w:val="005F101C"/>
    <w:rsid w:val="005F54E1"/>
    <w:rsid w:val="00631EE0"/>
    <w:rsid w:val="00636C45"/>
    <w:rsid w:val="00641E71"/>
    <w:rsid w:val="006431CF"/>
    <w:rsid w:val="00645C61"/>
    <w:rsid w:val="00651E92"/>
    <w:rsid w:val="0065381E"/>
    <w:rsid w:val="006553BB"/>
    <w:rsid w:val="00663543"/>
    <w:rsid w:val="00667152"/>
    <w:rsid w:val="00671530"/>
    <w:rsid w:val="0067688A"/>
    <w:rsid w:val="006819D9"/>
    <w:rsid w:val="00693106"/>
    <w:rsid w:val="00696FDA"/>
    <w:rsid w:val="006B1A2F"/>
    <w:rsid w:val="006B4110"/>
    <w:rsid w:val="006B6D67"/>
    <w:rsid w:val="006C60F7"/>
    <w:rsid w:val="006D1A4C"/>
    <w:rsid w:val="006D2149"/>
    <w:rsid w:val="006D4976"/>
    <w:rsid w:val="006E06EF"/>
    <w:rsid w:val="006E49FD"/>
    <w:rsid w:val="006E754C"/>
    <w:rsid w:val="006F5496"/>
    <w:rsid w:val="007113D7"/>
    <w:rsid w:val="00727A11"/>
    <w:rsid w:val="00730252"/>
    <w:rsid w:val="007377A1"/>
    <w:rsid w:val="00744663"/>
    <w:rsid w:val="00745A98"/>
    <w:rsid w:val="00745DEF"/>
    <w:rsid w:val="00750D52"/>
    <w:rsid w:val="0075308E"/>
    <w:rsid w:val="0075319E"/>
    <w:rsid w:val="00756438"/>
    <w:rsid w:val="007603C6"/>
    <w:rsid w:val="007616FE"/>
    <w:rsid w:val="0076389E"/>
    <w:rsid w:val="0076530A"/>
    <w:rsid w:val="00766588"/>
    <w:rsid w:val="0077014F"/>
    <w:rsid w:val="007704D3"/>
    <w:rsid w:val="007752C1"/>
    <w:rsid w:val="007767CD"/>
    <w:rsid w:val="00781343"/>
    <w:rsid w:val="00782AFF"/>
    <w:rsid w:val="00783379"/>
    <w:rsid w:val="00791D96"/>
    <w:rsid w:val="007A01C7"/>
    <w:rsid w:val="007A0D78"/>
    <w:rsid w:val="007A6C4F"/>
    <w:rsid w:val="007B2779"/>
    <w:rsid w:val="007B27B0"/>
    <w:rsid w:val="007B31DE"/>
    <w:rsid w:val="007B672F"/>
    <w:rsid w:val="007C0858"/>
    <w:rsid w:val="007D4A2A"/>
    <w:rsid w:val="007D6D06"/>
    <w:rsid w:val="007E0372"/>
    <w:rsid w:val="007F0F62"/>
    <w:rsid w:val="007F11DB"/>
    <w:rsid w:val="007F3C51"/>
    <w:rsid w:val="00804111"/>
    <w:rsid w:val="0081370F"/>
    <w:rsid w:val="008163F8"/>
    <w:rsid w:val="00822E2A"/>
    <w:rsid w:val="008371B6"/>
    <w:rsid w:val="008407E5"/>
    <w:rsid w:val="008476E2"/>
    <w:rsid w:val="00851475"/>
    <w:rsid w:val="00860324"/>
    <w:rsid w:val="00860DD3"/>
    <w:rsid w:val="00860F3B"/>
    <w:rsid w:val="0086626B"/>
    <w:rsid w:val="00866B08"/>
    <w:rsid w:val="008862DF"/>
    <w:rsid w:val="008901A9"/>
    <w:rsid w:val="00893C5C"/>
    <w:rsid w:val="0089430D"/>
    <w:rsid w:val="008A053C"/>
    <w:rsid w:val="008A4821"/>
    <w:rsid w:val="008B12C1"/>
    <w:rsid w:val="008B4A1A"/>
    <w:rsid w:val="008B759C"/>
    <w:rsid w:val="008B7FF7"/>
    <w:rsid w:val="008C77F8"/>
    <w:rsid w:val="008D05F7"/>
    <w:rsid w:val="008F2EDF"/>
    <w:rsid w:val="008F43AF"/>
    <w:rsid w:val="00904E63"/>
    <w:rsid w:val="009121BB"/>
    <w:rsid w:val="00921592"/>
    <w:rsid w:val="0093024B"/>
    <w:rsid w:val="00932734"/>
    <w:rsid w:val="009347CE"/>
    <w:rsid w:val="00934E9C"/>
    <w:rsid w:val="00936F28"/>
    <w:rsid w:val="00942529"/>
    <w:rsid w:val="00952C5B"/>
    <w:rsid w:val="0095366C"/>
    <w:rsid w:val="00957686"/>
    <w:rsid w:val="0096207F"/>
    <w:rsid w:val="00983594"/>
    <w:rsid w:val="00987006"/>
    <w:rsid w:val="00997CAA"/>
    <w:rsid w:val="009A02DF"/>
    <w:rsid w:val="009B3927"/>
    <w:rsid w:val="009B6D59"/>
    <w:rsid w:val="009B70E7"/>
    <w:rsid w:val="009D4990"/>
    <w:rsid w:val="009D6D6D"/>
    <w:rsid w:val="009D799A"/>
    <w:rsid w:val="009E0F36"/>
    <w:rsid w:val="009F135D"/>
    <w:rsid w:val="009F2A0D"/>
    <w:rsid w:val="009F4287"/>
    <w:rsid w:val="009F4912"/>
    <w:rsid w:val="00A022C7"/>
    <w:rsid w:val="00A049E3"/>
    <w:rsid w:val="00A100CD"/>
    <w:rsid w:val="00A15660"/>
    <w:rsid w:val="00A271D7"/>
    <w:rsid w:val="00A27AD6"/>
    <w:rsid w:val="00A3274F"/>
    <w:rsid w:val="00A329AD"/>
    <w:rsid w:val="00A3586E"/>
    <w:rsid w:val="00A41735"/>
    <w:rsid w:val="00A45F50"/>
    <w:rsid w:val="00A54856"/>
    <w:rsid w:val="00A56C08"/>
    <w:rsid w:val="00A67CE8"/>
    <w:rsid w:val="00A83C84"/>
    <w:rsid w:val="00A85E98"/>
    <w:rsid w:val="00AA1195"/>
    <w:rsid w:val="00AA4998"/>
    <w:rsid w:val="00AA5DC3"/>
    <w:rsid w:val="00AB4C08"/>
    <w:rsid w:val="00AB5E77"/>
    <w:rsid w:val="00AC10E0"/>
    <w:rsid w:val="00AD3D1E"/>
    <w:rsid w:val="00AD5554"/>
    <w:rsid w:val="00AD79BB"/>
    <w:rsid w:val="00AE2B93"/>
    <w:rsid w:val="00AF10A1"/>
    <w:rsid w:val="00AF5DA0"/>
    <w:rsid w:val="00AF5EB1"/>
    <w:rsid w:val="00AF5FE1"/>
    <w:rsid w:val="00AF7181"/>
    <w:rsid w:val="00B023E4"/>
    <w:rsid w:val="00B07DD5"/>
    <w:rsid w:val="00B1187A"/>
    <w:rsid w:val="00B13931"/>
    <w:rsid w:val="00B14111"/>
    <w:rsid w:val="00B14A5F"/>
    <w:rsid w:val="00B177B2"/>
    <w:rsid w:val="00B23CE2"/>
    <w:rsid w:val="00B2619D"/>
    <w:rsid w:val="00B26771"/>
    <w:rsid w:val="00B26A1D"/>
    <w:rsid w:val="00B27C1F"/>
    <w:rsid w:val="00B30738"/>
    <w:rsid w:val="00B37DB1"/>
    <w:rsid w:val="00B427AD"/>
    <w:rsid w:val="00B51D4C"/>
    <w:rsid w:val="00B60B61"/>
    <w:rsid w:val="00B60FDE"/>
    <w:rsid w:val="00B6730B"/>
    <w:rsid w:val="00B706A2"/>
    <w:rsid w:val="00B7740A"/>
    <w:rsid w:val="00B842DD"/>
    <w:rsid w:val="00B85CE1"/>
    <w:rsid w:val="00B927E1"/>
    <w:rsid w:val="00B960EB"/>
    <w:rsid w:val="00BB22E3"/>
    <w:rsid w:val="00BB29CE"/>
    <w:rsid w:val="00BB741D"/>
    <w:rsid w:val="00BC4067"/>
    <w:rsid w:val="00BC56C0"/>
    <w:rsid w:val="00BC61FD"/>
    <w:rsid w:val="00BD126F"/>
    <w:rsid w:val="00BE1129"/>
    <w:rsid w:val="00BF334D"/>
    <w:rsid w:val="00BF7AB6"/>
    <w:rsid w:val="00C02DE7"/>
    <w:rsid w:val="00C06307"/>
    <w:rsid w:val="00C06978"/>
    <w:rsid w:val="00C1785E"/>
    <w:rsid w:val="00C2371E"/>
    <w:rsid w:val="00C41BA4"/>
    <w:rsid w:val="00C46C84"/>
    <w:rsid w:val="00C525D3"/>
    <w:rsid w:val="00C52670"/>
    <w:rsid w:val="00C53A08"/>
    <w:rsid w:val="00C53B57"/>
    <w:rsid w:val="00C72516"/>
    <w:rsid w:val="00C73245"/>
    <w:rsid w:val="00C80717"/>
    <w:rsid w:val="00C81CD5"/>
    <w:rsid w:val="00C85FE0"/>
    <w:rsid w:val="00C90089"/>
    <w:rsid w:val="00C90970"/>
    <w:rsid w:val="00CA0DAB"/>
    <w:rsid w:val="00CA2DE9"/>
    <w:rsid w:val="00CB399D"/>
    <w:rsid w:val="00CB45B0"/>
    <w:rsid w:val="00CC031B"/>
    <w:rsid w:val="00CC0C15"/>
    <w:rsid w:val="00CC230F"/>
    <w:rsid w:val="00CC57E3"/>
    <w:rsid w:val="00CD3808"/>
    <w:rsid w:val="00CD3D1D"/>
    <w:rsid w:val="00CD4622"/>
    <w:rsid w:val="00CD7656"/>
    <w:rsid w:val="00CE03F3"/>
    <w:rsid w:val="00CF250D"/>
    <w:rsid w:val="00CF652B"/>
    <w:rsid w:val="00D01125"/>
    <w:rsid w:val="00D04351"/>
    <w:rsid w:val="00D05073"/>
    <w:rsid w:val="00D05783"/>
    <w:rsid w:val="00D133EB"/>
    <w:rsid w:val="00D14192"/>
    <w:rsid w:val="00D155E0"/>
    <w:rsid w:val="00D20584"/>
    <w:rsid w:val="00D2177C"/>
    <w:rsid w:val="00D32DA3"/>
    <w:rsid w:val="00D614F8"/>
    <w:rsid w:val="00D629E3"/>
    <w:rsid w:val="00D70CE4"/>
    <w:rsid w:val="00D7118F"/>
    <w:rsid w:val="00D8124F"/>
    <w:rsid w:val="00D8238A"/>
    <w:rsid w:val="00D83CB3"/>
    <w:rsid w:val="00D86578"/>
    <w:rsid w:val="00D86DD2"/>
    <w:rsid w:val="00D87665"/>
    <w:rsid w:val="00D92375"/>
    <w:rsid w:val="00D92690"/>
    <w:rsid w:val="00DA0AD6"/>
    <w:rsid w:val="00DA35C0"/>
    <w:rsid w:val="00DA5C28"/>
    <w:rsid w:val="00DB1DFE"/>
    <w:rsid w:val="00DB4E9F"/>
    <w:rsid w:val="00DB73A5"/>
    <w:rsid w:val="00DC25A4"/>
    <w:rsid w:val="00DC2A13"/>
    <w:rsid w:val="00DC2E9C"/>
    <w:rsid w:val="00DD12F9"/>
    <w:rsid w:val="00DD3CC1"/>
    <w:rsid w:val="00DE1B59"/>
    <w:rsid w:val="00DE3464"/>
    <w:rsid w:val="00DE61BD"/>
    <w:rsid w:val="00DF236E"/>
    <w:rsid w:val="00E0040E"/>
    <w:rsid w:val="00E074C7"/>
    <w:rsid w:val="00E2587A"/>
    <w:rsid w:val="00E26706"/>
    <w:rsid w:val="00E3640D"/>
    <w:rsid w:val="00E36A25"/>
    <w:rsid w:val="00E46A20"/>
    <w:rsid w:val="00E5234D"/>
    <w:rsid w:val="00E54CC0"/>
    <w:rsid w:val="00E70751"/>
    <w:rsid w:val="00E91973"/>
    <w:rsid w:val="00E93D9B"/>
    <w:rsid w:val="00EA18C2"/>
    <w:rsid w:val="00EB626B"/>
    <w:rsid w:val="00EB6334"/>
    <w:rsid w:val="00EC1861"/>
    <w:rsid w:val="00EC2AB7"/>
    <w:rsid w:val="00EC4E1A"/>
    <w:rsid w:val="00ED0741"/>
    <w:rsid w:val="00ED1947"/>
    <w:rsid w:val="00ED1BEE"/>
    <w:rsid w:val="00EE1FB4"/>
    <w:rsid w:val="00EE3720"/>
    <w:rsid w:val="00F01E32"/>
    <w:rsid w:val="00F077A0"/>
    <w:rsid w:val="00F11379"/>
    <w:rsid w:val="00F149F2"/>
    <w:rsid w:val="00F167E2"/>
    <w:rsid w:val="00F16EC8"/>
    <w:rsid w:val="00F17C92"/>
    <w:rsid w:val="00F26FFE"/>
    <w:rsid w:val="00F277BE"/>
    <w:rsid w:val="00F33357"/>
    <w:rsid w:val="00F358C3"/>
    <w:rsid w:val="00F44952"/>
    <w:rsid w:val="00F4691E"/>
    <w:rsid w:val="00F52CFD"/>
    <w:rsid w:val="00F57196"/>
    <w:rsid w:val="00F60212"/>
    <w:rsid w:val="00F62DE4"/>
    <w:rsid w:val="00F63209"/>
    <w:rsid w:val="00F8541C"/>
    <w:rsid w:val="00FA79F6"/>
    <w:rsid w:val="00FB56B2"/>
    <w:rsid w:val="00FB6790"/>
    <w:rsid w:val="00FC1AC5"/>
    <w:rsid w:val="00FC3E82"/>
    <w:rsid w:val="00FD2760"/>
    <w:rsid w:val="00FE6AA0"/>
    <w:rsid w:val="00FF17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1A9"/>
    <w:pPr>
      <w:spacing w:after="200" w:line="276" w:lineRule="auto"/>
    </w:pPr>
    <w:rPr>
      <w:sz w:val="22"/>
      <w:szCs w:val="22"/>
      <w:lang w:val="uk-UA" w:eastAsia="uk-UA"/>
    </w:rPr>
  </w:style>
  <w:style w:type="paragraph" w:styleId="1">
    <w:name w:val="heading 1"/>
    <w:basedOn w:val="a"/>
    <w:next w:val="a"/>
    <w:link w:val="10"/>
    <w:uiPriority w:val="9"/>
    <w:qFormat/>
    <w:rsid w:val="00A06141"/>
    <w:pPr>
      <w:spacing w:line="360" w:lineRule="auto"/>
      <w:jc w:val="center"/>
      <w:outlineLvl w:val="0"/>
    </w:pPr>
    <w:rPr>
      <w:rFonts w:ascii="Times New Roman" w:hAnsi="Times New Roman" w:cs="Times New Roman"/>
      <w:sz w:val="28"/>
      <w:szCs w:val="28"/>
    </w:rPr>
  </w:style>
  <w:style w:type="paragraph" w:styleId="2">
    <w:name w:val="heading 2"/>
    <w:basedOn w:val="a0"/>
    <w:next w:val="a"/>
    <w:link w:val="20"/>
    <w:uiPriority w:val="9"/>
    <w:unhideWhenUsed/>
    <w:qFormat/>
    <w:rsid w:val="00A06141"/>
    <w:pPr>
      <w:spacing w:line="360" w:lineRule="auto"/>
      <w:ind w:left="1440" w:hanging="360"/>
      <w:jc w:val="both"/>
      <w:outlineLvl w:val="1"/>
    </w:pPr>
    <w:rPr>
      <w:rFonts w:ascii="Times New Roman" w:hAnsi="Times New Roman" w:cs="Times New Roman"/>
      <w:sz w:val="28"/>
      <w:szCs w:val="28"/>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paragraph" w:styleId="7">
    <w:name w:val="heading 7"/>
    <w:basedOn w:val="2"/>
    <w:next w:val="a"/>
    <w:link w:val="70"/>
    <w:uiPriority w:val="9"/>
    <w:unhideWhenUsed/>
    <w:qFormat/>
    <w:rsid w:val="004C600F"/>
    <w:pPr>
      <w:ind w:left="0" w:firstLine="0"/>
      <w:outlineLvl w:val="6"/>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pPr>
      <w:spacing w:after="200" w:line="276" w:lineRule="auto"/>
    </w:pPr>
    <w:rPr>
      <w:sz w:val="22"/>
      <w:szCs w:val="22"/>
      <w:lang w:val="uk-UA" w:eastAsia="uk-UA"/>
    </w:rPr>
    <w:tblPr>
      <w:tblCellMar>
        <w:top w:w="0" w:type="dxa"/>
        <w:left w:w="0" w:type="dxa"/>
        <w:bottom w:w="0" w:type="dxa"/>
        <w:right w:w="0" w:type="dxa"/>
      </w:tblCellMar>
    </w:tblPr>
  </w:style>
  <w:style w:type="paragraph" w:styleId="a4">
    <w:name w:val="Title"/>
    <w:basedOn w:val="a"/>
    <w:next w:val="a"/>
    <w:pPr>
      <w:keepNext/>
      <w:keepLines/>
      <w:spacing w:before="480" w:after="120"/>
    </w:pPr>
    <w:rPr>
      <w:b/>
      <w:sz w:val="72"/>
      <w:szCs w:val="72"/>
    </w:rPr>
  </w:style>
  <w:style w:type="paragraph" w:styleId="a5">
    <w:name w:val="header"/>
    <w:basedOn w:val="a"/>
    <w:link w:val="a6"/>
    <w:uiPriority w:val="99"/>
    <w:unhideWhenUsed/>
    <w:rsid w:val="00752ED6"/>
    <w:pPr>
      <w:tabs>
        <w:tab w:val="center" w:pos="4819"/>
        <w:tab w:val="right" w:pos="9639"/>
      </w:tabs>
      <w:spacing w:after="0" w:line="240" w:lineRule="auto"/>
    </w:pPr>
  </w:style>
  <w:style w:type="character" w:customStyle="1" w:styleId="a6">
    <w:name w:val="Верхний колонтитул Знак"/>
    <w:basedOn w:val="a1"/>
    <w:link w:val="a5"/>
    <w:uiPriority w:val="99"/>
    <w:rsid w:val="00752ED6"/>
  </w:style>
  <w:style w:type="paragraph" w:styleId="a7">
    <w:name w:val="Balloon Text"/>
    <w:basedOn w:val="a"/>
    <w:link w:val="a8"/>
    <w:uiPriority w:val="99"/>
    <w:semiHidden/>
    <w:unhideWhenUsed/>
    <w:rsid w:val="00752ED6"/>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752ED6"/>
    <w:rPr>
      <w:rFonts w:ascii="Tahoma" w:hAnsi="Tahoma" w:cs="Tahoma"/>
      <w:sz w:val="16"/>
      <w:szCs w:val="16"/>
    </w:rPr>
  </w:style>
  <w:style w:type="character" w:customStyle="1" w:styleId="10">
    <w:name w:val="Заголовок 1 Знак"/>
    <w:link w:val="1"/>
    <w:uiPriority w:val="9"/>
    <w:rsid w:val="00A06141"/>
    <w:rPr>
      <w:rFonts w:ascii="Times New Roman" w:hAnsi="Times New Roman" w:cs="Times New Roman"/>
      <w:sz w:val="28"/>
      <w:szCs w:val="28"/>
    </w:rPr>
  </w:style>
  <w:style w:type="paragraph" w:styleId="a0">
    <w:name w:val="List Paragraph"/>
    <w:basedOn w:val="a"/>
    <w:uiPriority w:val="34"/>
    <w:qFormat/>
    <w:rsid w:val="00D4345D"/>
    <w:pPr>
      <w:ind w:left="720"/>
      <w:contextualSpacing/>
    </w:pPr>
  </w:style>
  <w:style w:type="character" w:customStyle="1" w:styleId="20">
    <w:name w:val="Заголовок 2 Знак"/>
    <w:link w:val="2"/>
    <w:uiPriority w:val="9"/>
    <w:rsid w:val="00A06141"/>
    <w:rPr>
      <w:rFonts w:ascii="Times New Roman" w:hAnsi="Times New Roman" w:cs="Times New Roman"/>
      <w:sz w:val="28"/>
      <w:szCs w:val="28"/>
    </w:rPr>
  </w:style>
  <w:style w:type="paragraph" w:styleId="a9">
    <w:name w:val="Normal (Web)"/>
    <w:basedOn w:val="a"/>
    <w:uiPriority w:val="99"/>
    <w:unhideWhenUsed/>
    <w:rsid w:val="001B2E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id-translation">
    <w:name w:val="tlid-translation"/>
    <w:rsid w:val="00CD0FFE"/>
  </w:style>
  <w:style w:type="character" w:styleId="aa">
    <w:name w:val="annotation reference"/>
    <w:uiPriority w:val="99"/>
    <w:semiHidden/>
    <w:unhideWhenUsed/>
    <w:rsid w:val="006967C3"/>
    <w:rPr>
      <w:sz w:val="16"/>
      <w:szCs w:val="16"/>
    </w:rPr>
  </w:style>
  <w:style w:type="paragraph" w:styleId="ab">
    <w:name w:val="annotation text"/>
    <w:basedOn w:val="a"/>
    <w:link w:val="ac"/>
    <w:uiPriority w:val="99"/>
    <w:unhideWhenUsed/>
    <w:rsid w:val="006967C3"/>
    <w:pPr>
      <w:spacing w:line="240" w:lineRule="auto"/>
    </w:pPr>
    <w:rPr>
      <w:sz w:val="20"/>
      <w:szCs w:val="20"/>
    </w:rPr>
  </w:style>
  <w:style w:type="character" w:customStyle="1" w:styleId="ac">
    <w:name w:val="Текст примечания Знак"/>
    <w:link w:val="ab"/>
    <w:uiPriority w:val="99"/>
    <w:rsid w:val="006967C3"/>
    <w:rPr>
      <w:sz w:val="20"/>
      <w:szCs w:val="20"/>
    </w:rPr>
  </w:style>
  <w:style w:type="paragraph" w:styleId="ad">
    <w:name w:val="annotation subject"/>
    <w:basedOn w:val="ab"/>
    <w:next w:val="ab"/>
    <w:link w:val="ae"/>
    <w:uiPriority w:val="99"/>
    <w:semiHidden/>
    <w:unhideWhenUsed/>
    <w:rsid w:val="006967C3"/>
    <w:rPr>
      <w:b/>
      <w:bCs/>
    </w:rPr>
  </w:style>
  <w:style w:type="character" w:customStyle="1" w:styleId="ae">
    <w:name w:val="Тема примечания Знак"/>
    <w:link w:val="ad"/>
    <w:uiPriority w:val="99"/>
    <w:semiHidden/>
    <w:rsid w:val="006967C3"/>
    <w:rPr>
      <w:b/>
      <w:bCs/>
      <w:sz w:val="20"/>
      <w:szCs w:val="20"/>
    </w:rPr>
  </w:style>
  <w:style w:type="paragraph" w:styleId="af">
    <w:name w:val="Subtitle"/>
    <w:basedOn w:val="a"/>
    <w:next w:val="a"/>
    <w:pPr>
      <w:keepNext/>
      <w:keepLines/>
      <w:spacing w:before="360" w:after="80"/>
    </w:pPr>
    <w:rPr>
      <w:rFonts w:ascii="Georgia" w:eastAsia="Georgia" w:hAnsi="Georgia" w:cs="Georgia"/>
      <w:i/>
      <w:color w:val="666666"/>
      <w:sz w:val="48"/>
      <w:szCs w:val="48"/>
    </w:rPr>
  </w:style>
  <w:style w:type="character" w:customStyle="1" w:styleId="70">
    <w:name w:val="Заголовок 7 Знак"/>
    <w:link w:val="7"/>
    <w:uiPriority w:val="9"/>
    <w:rsid w:val="004C600F"/>
    <w:rPr>
      <w:rFonts w:ascii="Times New Roman" w:hAnsi="Times New Roman" w:cs="Times New Roman"/>
      <w:sz w:val="28"/>
      <w:szCs w:val="28"/>
    </w:rPr>
  </w:style>
  <w:style w:type="paragraph" w:styleId="af0">
    <w:name w:val="footer"/>
    <w:basedOn w:val="a"/>
    <w:link w:val="af1"/>
    <w:uiPriority w:val="99"/>
    <w:unhideWhenUsed/>
    <w:rsid w:val="001C09C3"/>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1C09C3"/>
  </w:style>
  <w:style w:type="paragraph" w:styleId="af2">
    <w:name w:val="Revision"/>
    <w:hidden/>
    <w:uiPriority w:val="99"/>
    <w:semiHidden/>
    <w:rsid w:val="00EE3720"/>
    <w:rPr>
      <w:sz w:val="22"/>
      <w:szCs w:val="22"/>
      <w:lang w:val="uk-UA" w:eastAsia="uk-UA"/>
    </w:rPr>
  </w:style>
  <w:style w:type="paragraph" w:styleId="af3">
    <w:name w:val="TOC Heading"/>
    <w:basedOn w:val="1"/>
    <w:next w:val="a"/>
    <w:uiPriority w:val="39"/>
    <w:unhideWhenUsed/>
    <w:qFormat/>
    <w:rsid w:val="00631EE0"/>
    <w:pPr>
      <w:keepNext/>
      <w:keepLines/>
      <w:spacing w:before="240" w:after="0" w:line="259" w:lineRule="auto"/>
      <w:jc w:val="left"/>
      <w:outlineLvl w:val="9"/>
    </w:pPr>
    <w:rPr>
      <w:rFonts w:ascii="Cambria" w:eastAsia="Times New Roman" w:hAnsi="Cambria"/>
      <w:color w:val="365F91"/>
      <w:sz w:val="32"/>
      <w:szCs w:val="32"/>
      <w:lang w:val="ru-RU" w:eastAsia="ru-RU"/>
    </w:rPr>
  </w:style>
  <w:style w:type="paragraph" w:styleId="11">
    <w:name w:val="toc 1"/>
    <w:basedOn w:val="1"/>
    <w:next w:val="a"/>
    <w:autoRedefine/>
    <w:uiPriority w:val="39"/>
    <w:unhideWhenUsed/>
    <w:rsid w:val="001B587C"/>
    <w:pPr>
      <w:tabs>
        <w:tab w:val="right" w:leader="dot" w:pos="9628"/>
      </w:tabs>
      <w:spacing w:before="120" w:after="0" w:line="276" w:lineRule="auto"/>
      <w:jc w:val="left"/>
      <w:outlineLvl w:val="9"/>
    </w:pPr>
    <w:rPr>
      <w:rFonts w:cs="Calibri"/>
      <w:b/>
      <w:bCs/>
      <w:caps/>
      <w:noProof/>
      <w:szCs w:val="24"/>
    </w:rPr>
  </w:style>
  <w:style w:type="paragraph" w:styleId="21">
    <w:name w:val="toc 2"/>
    <w:basedOn w:val="2"/>
    <w:next w:val="a"/>
    <w:autoRedefine/>
    <w:uiPriority w:val="39"/>
    <w:unhideWhenUsed/>
    <w:rsid w:val="00E91973"/>
    <w:pPr>
      <w:spacing w:after="0" w:line="276" w:lineRule="auto"/>
      <w:ind w:left="0" w:firstLine="0"/>
      <w:contextualSpacing w:val="0"/>
      <w:jc w:val="left"/>
      <w:outlineLvl w:val="9"/>
    </w:pPr>
    <w:rPr>
      <w:rFonts w:cs="Calibri"/>
      <w:b/>
      <w:bCs/>
      <w:sz w:val="26"/>
      <w:szCs w:val="20"/>
    </w:rPr>
  </w:style>
  <w:style w:type="character" w:styleId="af4">
    <w:name w:val="Hyperlink"/>
    <w:uiPriority w:val="99"/>
    <w:unhideWhenUsed/>
    <w:rsid w:val="00631EE0"/>
    <w:rPr>
      <w:color w:val="0000FF"/>
      <w:u w:val="single"/>
    </w:rPr>
  </w:style>
  <w:style w:type="paragraph" w:styleId="30">
    <w:name w:val="toc 3"/>
    <w:basedOn w:val="3"/>
    <w:next w:val="a"/>
    <w:uiPriority w:val="39"/>
    <w:unhideWhenUsed/>
    <w:rsid w:val="00032E5B"/>
    <w:pPr>
      <w:keepNext w:val="0"/>
      <w:keepLines w:val="0"/>
      <w:spacing w:before="0" w:after="0"/>
      <w:ind w:left="220"/>
      <w:outlineLvl w:val="9"/>
    </w:pPr>
    <w:rPr>
      <w:b w:val="0"/>
      <w:sz w:val="20"/>
      <w:szCs w:val="20"/>
    </w:rPr>
  </w:style>
  <w:style w:type="paragraph" w:styleId="40">
    <w:name w:val="toc 4"/>
    <w:basedOn w:val="a"/>
    <w:next w:val="a"/>
    <w:autoRedefine/>
    <w:uiPriority w:val="39"/>
    <w:unhideWhenUsed/>
    <w:rsid w:val="002E2D46"/>
    <w:pPr>
      <w:spacing w:after="0"/>
      <w:ind w:left="440"/>
    </w:pPr>
    <w:rPr>
      <w:sz w:val="20"/>
      <w:szCs w:val="20"/>
    </w:rPr>
  </w:style>
  <w:style w:type="paragraph" w:styleId="50">
    <w:name w:val="toc 5"/>
    <w:basedOn w:val="a"/>
    <w:next w:val="a"/>
    <w:autoRedefine/>
    <w:uiPriority w:val="39"/>
    <w:unhideWhenUsed/>
    <w:rsid w:val="002E2D46"/>
    <w:pPr>
      <w:spacing w:after="0"/>
      <w:ind w:left="660"/>
    </w:pPr>
    <w:rPr>
      <w:sz w:val="20"/>
      <w:szCs w:val="20"/>
    </w:rPr>
  </w:style>
  <w:style w:type="paragraph" w:styleId="60">
    <w:name w:val="toc 6"/>
    <w:basedOn w:val="a"/>
    <w:next w:val="a"/>
    <w:autoRedefine/>
    <w:uiPriority w:val="39"/>
    <w:unhideWhenUsed/>
    <w:rsid w:val="002E2D46"/>
    <w:pPr>
      <w:spacing w:after="0"/>
      <w:ind w:left="880"/>
    </w:pPr>
    <w:rPr>
      <w:sz w:val="20"/>
      <w:szCs w:val="20"/>
    </w:rPr>
  </w:style>
  <w:style w:type="paragraph" w:styleId="71">
    <w:name w:val="toc 7"/>
    <w:basedOn w:val="a"/>
    <w:next w:val="a"/>
    <w:autoRedefine/>
    <w:uiPriority w:val="39"/>
    <w:unhideWhenUsed/>
    <w:rsid w:val="002E2D46"/>
    <w:pPr>
      <w:spacing w:after="0"/>
      <w:ind w:left="1100"/>
    </w:pPr>
    <w:rPr>
      <w:sz w:val="20"/>
      <w:szCs w:val="20"/>
    </w:rPr>
  </w:style>
  <w:style w:type="paragraph" w:styleId="8">
    <w:name w:val="toc 8"/>
    <w:basedOn w:val="a"/>
    <w:next w:val="a"/>
    <w:autoRedefine/>
    <w:uiPriority w:val="39"/>
    <w:unhideWhenUsed/>
    <w:rsid w:val="002E2D46"/>
    <w:pPr>
      <w:spacing w:after="0"/>
      <w:ind w:left="1320"/>
    </w:pPr>
    <w:rPr>
      <w:sz w:val="20"/>
      <w:szCs w:val="20"/>
    </w:rPr>
  </w:style>
  <w:style w:type="paragraph" w:styleId="9">
    <w:name w:val="toc 9"/>
    <w:basedOn w:val="a"/>
    <w:next w:val="a"/>
    <w:autoRedefine/>
    <w:uiPriority w:val="39"/>
    <w:unhideWhenUsed/>
    <w:rsid w:val="002E2D46"/>
    <w:pPr>
      <w:spacing w:after="0"/>
      <w:ind w:left="1540"/>
    </w:pPr>
    <w:rPr>
      <w:sz w:val="20"/>
      <w:szCs w:val="20"/>
    </w:rPr>
  </w:style>
  <w:style w:type="paragraph" w:styleId="af5">
    <w:name w:val="Body Text"/>
    <w:basedOn w:val="a"/>
    <w:link w:val="af6"/>
    <w:uiPriority w:val="1"/>
    <w:qFormat/>
    <w:rsid w:val="007A01C7"/>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f6">
    <w:name w:val="Основной текст Знак"/>
    <w:link w:val="af5"/>
    <w:uiPriority w:val="1"/>
    <w:rsid w:val="007A01C7"/>
    <w:rPr>
      <w:rFonts w:ascii="Times New Roman" w:eastAsia="Times New Roman" w:hAnsi="Times New Roman" w:cs="Times New Roman"/>
      <w:sz w:val="28"/>
      <w:szCs w:val="28"/>
      <w:lang w:eastAsia="en-US"/>
    </w:rPr>
  </w:style>
</w:styles>
</file>

<file path=word/webSettings.xml><?xml version="1.0" encoding="utf-8"?>
<w:webSettings xmlns:r="http://schemas.openxmlformats.org/officeDocument/2006/relationships" xmlns:w="http://schemas.openxmlformats.org/wordprocessingml/2006/main">
  <w:divs>
    <w:div w:id="74278956">
      <w:bodyDiv w:val="1"/>
      <w:marLeft w:val="0"/>
      <w:marRight w:val="0"/>
      <w:marTop w:val="0"/>
      <w:marBottom w:val="0"/>
      <w:divBdr>
        <w:top w:val="none" w:sz="0" w:space="0" w:color="auto"/>
        <w:left w:val="none" w:sz="0" w:space="0" w:color="auto"/>
        <w:bottom w:val="none" w:sz="0" w:space="0" w:color="auto"/>
        <w:right w:val="none" w:sz="0" w:space="0" w:color="auto"/>
      </w:divBdr>
    </w:div>
    <w:div w:id="142163901">
      <w:bodyDiv w:val="1"/>
      <w:marLeft w:val="0"/>
      <w:marRight w:val="0"/>
      <w:marTop w:val="0"/>
      <w:marBottom w:val="0"/>
      <w:divBdr>
        <w:top w:val="none" w:sz="0" w:space="0" w:color="auto"/>
        <w:left w:val="none" w:sz="0" w:space="0" w:color="auto"/>
        <w:bottom w:val="none" w:sz="0" w:space="0" w:color="auto"/>
        <w:right w:val="none" w:sz="0" w:space="0" w:color="auto"/>
      </w:divBdr>
    </w:div>
    <w:div w:id="176697724">
      <w:bodyDiv w:val="1"/>
      <w:marLeft w:val="0"/>
      <w:marRight w:val="0"/>
      <w:marTop w:val="0"/>
      <w:marBottom w:val="0"/>
      <w:divBdr>
        <w:top w:val="none" w:sz="0" w:space="0" w:color="auto"/>
        <w:left w:val="none" w:sz="0" w:space="0" w:color="auto"/>
        <w:bottom w:val="none" w:sz="0" w:space="0" w:color="auto"/>
        <w:right w:val="none" w:sz="0" w:space="0" w:color="auto"/>
      </w:divBdr>
    </w:div>
    <w:div w:id="181284501">
      <w:bodyDiv w:val="1"/>
      <w:marLeft w:val="0"/>
      <w:marRight w:val="0"/>
      <w:marTop w:val="0"/>
      <w:marBottom w:val="0"/>
      <w:divBdr>
        <w:top w:val="none" w:sz="0" w:space="0" w:color="auto"/>
        <w:left w:val="none" w:sz="0" w:space="0" w:color="auto"/>
        <w:bottom w:val="none" w:sz="0" w:space="0" w:color="auto"/>
        <w:right w:val="none" w:sz="0" w:space="0" w:color="auto"/>
      </w:divBdr>
    </w:div>
    <w:div w:id="245188930">
      <w:bodyDiv w:val="1"/>
      <w:marLeft w:val="0"/>
      <w:marRight w:val="0"/>
      <w:marTop w:val="0"/>
      <w:marBottom w:val="0"/>
      <w:divBdr>
        <w:top w:val="none" w:sz="0" w:space="0" w:color="auto"/>
        <w:left w:val="none" w:sz="0" w:space="0" w:color="auto"/>
        <w:bottom w:val="none" w:sz="0" w:space="0" w:color="auto"/>
        <w:right w:val="none" w:sz="0" w:space="0" w:color="auto"/>
      </w:divBdr>
    </w:div>
    <w:div w:id="355740900">
      <w:bodyDiv w:val="1"/>
      <w:marLeft w:val="0"/>
      <w:marRight w:val="0"/>
      <w:marTop w:val="0"/>
      <w:marBottom w:val="0"/>
      <w:divBdr>
        <w:top w:val="none" w:sz="0" w:space="0" w:color="auto"/>
        <w:left w:val="none" w:sz="0" w:space="0" w:color="auto"/>
        <w:bottom w:val="none" w:sz="0" w:space="0" w:color="auto"/>
        <w:right w:val="none" w:sz="0" w:space="0" w:color="auto"/>
      </w:divBdr>
    </w:div>
    <w:div w:id="386994375">
      <w:bodyDiv w:val="1"/>
      <w:marLeft w:val="0"/>
      <w:marRight w:val="0"/>
      <w:marTop w:val="0"/>
      <w:marBottom w:val="0"/>
      <w:divBdr>
        <w:top w:val="none" w:sz="0" w:space="0" w:color="auto"/>
        <w:left w:val="none" w:sz="0" w:space="0" w:color="auto"/>
        <w:bottom w:val="none" w:sz="0" w:space="0" w:color="auto"/>
        <w:right w:val="none" w:sz="0" w:space="0" w:color="auto"/>
      </w:divBdr>
    </w:div>
    <w:div w:id="457719226">
      <w:bodyDiv w:val="1"/>
      <w:marLeft w:val="0"/>
      <w:marRight w:val="0"/>
      <w:marTop w:val="0"/>
      <w:marBottom w:val="0"/>
      <w:divBdr>
        <w:top w:val="none" w:sz="0" w:space="0" w:color="auto"/>
        <w:left w:val="none" w:sz="0" w:space="0" w:color="auto"/>
        <w:bottom w:val="none" w:sz="0" w:space="0" w:color="auto"/>
        <w:right w:val="none" w:sz="0" w:space="0" w:color="auto"/>
      </w:divBdr>
    </w:div>
    <w:div w:id="570623920">
      <w:bodyDiv w:val="1"/>
      <w:marLeft w:val="0"/>
      <w:marRight w:val="0"/>
      <w:marTop w:val="0"/>
      <w:marBottom w:val="0"/>
      <w:divBdr>
        <w:top w:val="none" w:sz="0" w:space="0" w:color="auto"/>
        <w:left w:val="none" w:sz="0" w:space="0" w:color="auto"/>
        <w:bottom w:val="none" w:sz="0" w:space="0" w:color="auto"/>
        <w:right w:val="none" w:sz="0" w:space="0" w:color="auto"/>
      </w:divBdr>
    </w:div>
    <w:div w:id="597562456">
      <w:bodyDiv w:val="1"/>
      <w:marLeft w:val="0"/>
      <w:marRight w:val="0"/>
      <w:marTop w:val="0"/>
      <w:marBottom w:val="0"/>
      <w:divBdr>
        <w:top w:val="none" w:sz="0" w:space="0" w:color="auto"/>
        <w:left w:val="none" w:sz="0" w:space="0" w:color="auto"/>
        <w:bottom w:val="none" w:sz="0" w:space="0" w:color="auto"/>
        <w:right w:val="none" w:sz="0" w:space="0" w:color="auto"/>
      </w:divBdr>
    </w:div>
    <w:div w:id="742415008">
      <w:bodyDiv w:val="1"/>
      <w:marLeft w:val="0"/>
      <w:marRight w:val="0"/>
      <w:marTop w:val="0"/>
      <w:marBottom w:val="0"/>
      <w:divBdr>
        <w:top w:val="none" w:sz="0" w:space="0" w:color="auto"/>
        <w:left w:val="none" w:sz="0" w:space="0" w:color="auto"/>
        <w:bottom w:val="none" w:sz="0" w:space="0" w:color="auto"/>
        <w:right w:val="none" w:sz="0" w:space="0" w:color="auto"/>
      </w:divBdr>
    </w:div>
    <w:div w:id="747194477">
      <w:bodyDiv w:val="1"/>
      <w:marLeft w:val="0"/>
      <w:marRight w:val="0"/>
      <w:marTop w:val="0"/>
      <w:marBottom w:val="0"/>
      <w:divBdr>
        <w:top w:val="none" w:sz="0" w:space="0" w:color="auto"/>
        <w:left w:val="none" w:sz="0" w:space="0" w:color="auto"/>
        <w:bottom w:val="none" w:sz="0" w:space="0" w:color="auto"/>
        <w:right w:val="none" w:sz="0" w:space="0" w:color="auto"/>
      </w:divBdr>
    </w:div>
    <w:div w:id="805775274">
      <w:bodyDiv w:val="1"/>
      <w:marLeft w:val="0"/>
      <w:marRight w:val="0"/>
      <w:marTop w:val="0"/>
      <w:marBottom w:val="0"/>
      <w:divBdr>
        <w:top w:val="none" w:sz="0" w:space="0" w:color="auto"/>
        <w:left w:val="none" w:sz="0" w:space="0" w:color="auto"/>
        <w:bottom w:val="none" w:sz="0" w:space="0" w:color="auto"/>
        <w:right w:val="none" w:sz="0" w:space="0" w:color="auto"/>
      </w:divBdr>
    </w:div>
    <w:div w:id="808281223">
      <w:bodyDiv w:val="1"/>
      <w:marLeft w:val="0"/>
      <w:marRight w:val="0"/>
      <w:marTop w:val="0"/>
      <w:marBottom w:val="0"/>
      <w:divBdr>
        <w:top w:val="none" w:sz="0" w:space="0" w:color="auto"/>
        <w:left w:val="none" w:sz="0" w:space="0" w:color="auto"/>
        <w:bottom w:val="none" w:sz="0" w:space="0" w:color="auto"/>
        <w:right w:val="none" w:sz="0" w:space="0" w:color="auto"/>
      </w:divBdr>
    </w:div>
    <w:div w:id="808670424">
      <w:bodyDiv w:val="1"/>
      <w:marLeft w:val="0"/>
      <w:marRight w:val="0"/>
      <w:marTop w:val="0"/>
      <w:marBottom w:val="0"/>
      <w:divBdr>
        <w:top w:val="none" w:sz="0" w:space="0" w:color="auto"/>
        <w:left w:val="none" w:sz="0" w:space="0" w:color="auto"/>
        <w:bottom w:val="none" w:sz="0" w:space="0" w:color="auto"/>
        <w:right w:val="none" w:sz="0" w:space="0" w:color="auto"/>
      </w:divBdr>
    </w:div>
    <w:div w:id="1009019527">
      <w:bodyDiv w:val="1"/>
      <w:marLeft w:val="0"/>
      <w:marRight w:val="0"/>
      <w:marTop w:val="0"/>
      <w:marBottom w:val="0"/>
      <w:divBdr>
        <w:top w:val="none" w:sz="0" w:space="0" w:color="auto"/>
        <w:left w:val="none" w:sz="0" w:space="0" w:color="auto"/>
        <w:bottom w:val="none" w:sz="0" w:space="0" w:color="auto"/>
        <w:right w:val="none" w:sz="0" w:space="0" w:color="auto"/>
      </w:divBdr>
    </w:div>
    <w:div w:id="1066342908">
      <w:bodyDiv w:val="1"/>
      <w:marLeft w:val="0"/>
      <w:marRight w:val="0"/>
      <w:marTop w:val="0"/>
      <w:marBottom w:val="0"/>
      <w:divBdr>
        <w:top w:val="none" w:sz="0" w:space="0" w:color="auto"/>
        <w:left w:val="none" w:sz="0" w:space="0" w:color="auto"/>
        <w:bottom w:val="none" w:sz="0" w:space="0" w:color="auto"/>
        <w:right w:val="none" w:sz="0" w:space="0" w:color="auto"/>
      </w:divBdr>
    </w:div>
    <w:div w:id="1282565675">
      <w:bodyDiv w:val="1"/>
      <w:marLeft w:val="0"/>
      <w:marRight w:val="0"/>
      <w:marTop w:val="0"/>
      <w:marBottom w:val="0"/>
      <w:divBdr>
        <w:top w:val="none" w:sz="0" w:space="0" w:color="auto"/>
        <w:left w:val="none" w:sz="0" w:space="0" w:color="auto"/>
        <w:bottom w:val="none" w:sz="0" w:space="0" w:color="auto"/>
        <w:right w:val="none" w:sz="0" w:space="0" w:color="auto"/>
      </w:divBdr>
    </w:div>
    <w:div w:id="1388801880">
      <w:bodyDiv w:val="1"/>
      <w:marLeft w:val="0"/>
      <w:marRight w:val="0"/>
      <w:marTop w:val="0"/>
      <w:marBottom w:val="0"/>
      <w:divBdr>
        <w:top w:val="none" w:sz="0" w:space="0" w:color="auto"/>
        <w:left w:val="none" w:sz="0" w:space="0" w:color="auto"/>
        <w:bottom w:val="none" w:sz="0" w:space="0" w:color="auto"/>
        <w:right w:val="none" w:sz="0" w:space="0" w:color="auto"/>
      </w:divBdr>
    </w:div>
    <w:div w:id="1558586365">
      <w:bodyDiv w:val="1"/>
      <w:marLeft w:val="0"/>
      <w:marRight w:val="0"/>
      <w:marTop w:val="0"/>
      <w:marBottom w:val="0"/>
      <w:divBdr>
        <w:top w:val="none" w:sz="0" w:space="0" w:color="auto"/>
        <w:left w:val="none" w:sz="0" w:space="0" w:color="auto"/>
        <w:bottom w:val="none" w:sz="0" w:space="0" w:color="auto"/>
        <w:right w:val="none" w:sz="0" w:space="0" w:color="auto"/>
      </w:divBdr>
    </w:div>
    <w:div w:id="1565333865">
      <w:bodyDiv w:val="1"/>
      <w:marLeft w:val="0"/>
      <w:marRight w:val="0"/>
      <w:marTop w:val="0"/>
      <w:marBottom w:val="0"/>
      <w:divBdr>
        <w:top w:val="none" w:sz="0" w:space="0" w:color="auto"/>
        <w:left w:val="none" w:sz="0" w:space="0" w:color="auto"/>
        <w:bottom w:val="none" w:sz="0" w:space="0" w:color="auto"/>
        <w:right w:val="none" w:sz="0" w:space="0" w:color="auto"/>
      </w:divBdr>
    </w:div>
    <w:div w:id="1658342886">
      <w:bodyDiv w:val="1"/>
      <w:marLeft w:val="0"/>
      <w:marRight w:val="0"/>
      <w:marTop w:val="0"/>
      <w:marBottom w:val="0"/>
      <w:divBdr>
        <w:top w:val="none" w:sz="0" w:space="0" w:color="auto"/>
        <w:left w:val="none" w:sz="0" w:space="0" w:color="auto"/>
        <w:bottom w:val="none" w:sz="0" w:space="0" w:color="auto"/>
        <w:right w:val="none" w:sz="0" w:space="0" w:color="auto"/>
      </w:divBdr>
    </w:div>
    <w:div w:id="1700888252">
      <w:bodyDiv w:val="1"/>
      <w:marLeft w:val="0"/>
      <w:marRight w:val="0"/>
      <w:marTop w:val="0"/>
      <w:marBottom w:val="0"/>
      <w:divBdr>
        <w:top w:val="none" w:sz="0" w:space="0" w:color="auto"/>
        <w:left w:val="none" w:sz="0" w:space="0" w:color="auto"/>
        <w:bottom w:val="none" w:sz="0" w:space="0" w:color="auto"/>
        <w:right w:val="none" w:sz="0" w:space="0" w:color="auto"/>
      </w:divBdr>
    </w:div>
    <w:div w:id="1754010025">
      <w:bodyDiv w:val="1"/>
      <w:marLeft w:val="0"/>
      <w:marRight w:val="0"/>
      <w:marTop w:val="0"/>
      <w:marBottom w:val="0"/>
      <w:divBdr>
        <w:top w:val="none" w:sz="0" w:space="0" w:color="auto"/>
        <w:left w:val="none" w:sz="0" w:space="0" w:color="auto"/>
        <w:bottom w:val="none" w:sz="0" w:space="0" w:color="auto"/>
        <w:right w:val="none" w:sz="0" w:space="0" w:color="auto"/>
      </w:divBdr>
    </w:div>
    <w:div w:id="1759860071">
      <w:bodyDiv w:val="1"/>
      <w:marLeft w:val="0"/>
      <w:marRight w:val="0"/>
      <w:marTop w:val="0"/>
      <w:marBottom w:val="0"/>
      <w:divBdr>
        <w:top w:val="none" w:sz="0" w:space="0" w:color="auto"/>
        <w:left w:val="none" w:sz="0" w:space="0" w:color="auto"/>
        <w:bottom w:val="none" w:sz="0" w:space="0" w:color="auto"/>
        <w:right w:val="none" w:sz="0" w:space="0" w:color="auto"/>
      </w:divBdr>
    </w:div>
    <w:div w:id="1766225074">
      <w:bodyDiv w:val="1"/>
      <w:marLeft w:val="0"/>
      <w:marRight w:val="0"/>
      <w:marTop w:val="0"/>
      <w:marBottom w:val="0"/>
      <w:divBdr>
        <w:top w:val="none" w:sz="0" w:space="0" w:color="auto"/>
        <w:left w:val="none" w:sz="0" w:space="0" w:color="auto"/>
        <w:bottom w:val="none" w:sz="0" w:space="0" w:color="auto"/>
        <w:right w:val="none" w:sz="0" w:space="0" w:color="auto"/>
      </w:divBdr>
    </w:div>
    <w:div w:id="1855875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6l9dD8ptrb9UDioJCznk2m7FVw==">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6124867-228C-4A14-96F3-892AB7863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65</Pages>
  <Words>12477</Words>
  <Characters>71119</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83430</CharactersWithSpaces>
  <SharedDoc>false</SharedDoc>
  <HLinks>
    <vt:vector size="204" baseType="variant">
      <vt:variant>
        <vt:i4>1245232</vt:i4>
      </vt:variant>
      <vt:variant>
        <vt:i4>200</vt:i4>
      </vt:variant>
      <vt:variant>
        <vt:i4>0</vt:i4>
      </vt:variant>
      <vt:variant>
        <vt:i4>5</vt:i4>
      </vt:variant>
      <vt:variant>
        <vt:lpwstr/>
      </vt:variant>
      <vt:variant>
        <vt:lpwstr>_Toc75110767</vt:lpwstr>
      </vt:variant>
      <vt:variant>
        <vt:i4>1179696</vt:i4>
      </vt:variant>
      <vt:variant>
        <vt:i4>194</vt:i4>
      </vt:variant>
      <vt:variant>
        <vt:i4>0</vt:i4>
      </vt:variant>
      <vt:variant>
        <vt:i4>5</vt:i4>
      </vt:variant>
      <vt:variant>
        <vt:lpwstr/>
      </vt:variant>
      <vt:variant>
        <vt:lpwstr>_Toc75110766</vt:lpwstr>
      </vt:variant>
      <vt:variant>
        <vt:i4>1114160</vt:i4>
      </vt:variant>
      <vt:variant>
        <vt:i4>188</vt:i4>
      </vt:variant>
      <vt:variant>
        <vt:i4>0</vt:i4>
      </vt:variant>
      <vt:variant>
        <vt:i4>5</vt:i4>
      </vt:variant>
      <vt:variant>
        <vt:lpwstr/>
      </vt:variant>
      <vt:variant>
        <vt:lpwstr>_Toc75110765</vt:lpwstr>
      </vt:variant>
      <vt:variant>
        <vt:i4>1048624</vt:i4>
      </vt:variant>
      <vt:variant>
        <vt:i4>182</vt:i4>
      </vt:variant>
      <vt:variant>
        <vt:i4>0</vt:i4>
      </vt:variant>
      <vt:variant>
        <vt:i4>5</vt:i4>
      </vt:variant>
      <vt:variant>
        <vt:lpwstr/>
      </vt:variant>
      <vt:variant>
        <vt:lpwstr>_Toc75110764</vt:lpwstr>
      </vt:variant>
      <vt:variant>
        <vt:i4>1507376</vt:i4>
      </vt:variant>
      <vt:variant>
        <vt:i4>176</vt:i4>
      </vt:variant>
      <vt:variant>
        <vt:i4>0</vt:i4>
      </vt:variant>
      <vt:variant>
        <vt:i4>5</vt:i4>
      </vt:variant>
      <vt:variant>
        <vt:lpwstr/>
      </vt:variant>
      <vt:variant>
        <vt:lpwstr>_Toc75110763</vt:lpwstr>
      </vt:variant>
      <vt:variant>
        <vt:i4>1441840</vt:i4>
      </vt:variant>
      <vt:variant>
        <vt:i4>170</vt:i4>
      </vt:variant>
      <vt:variant>
        <vt:i4>0</vt:i4>
      </vt:variant>
      <vt:variant>
        <vt:i4>5</vt:i4>
      </vt:variant>
      <vt:variant>
        <vt:lpwstr/>
      </vt:variant>
      <vt:variant>
        <vt:lpwstr>_Toc75110762</vt:lpwstr>
      </vt:variant>
      <vt:variant>
        <vt:i4>1376304</vt:i4>
      </vt:variant>
      <vt:variant>
        <vt:i4>164</vt:i4>
      </vt:variant>
      <vt:variant>
        <vt:i4>0</vt:i4>
      </vt:variant>
      <vt:variant>
        <vt:i4>5</vt:i4>
      </vt:variant>
      <vt:variant>
        <vt:lpwstr/>
      </vt:variant>
      <vt:variant>
        <vt:lpwstr>_Toc75110761</vt:lpwstr>
      </vt:variant>
      <vt:variant>
        <vt:i4>1310768</vt:i4>
      </vt:variant>
      <vt:variant>
        <vt:i4>158</vt:i4>
      </vt:variant>
      <vt:variant>
        <vt:i4>0</vt:i4>
      </vt:variant>
      <vt:variant>
        <vt:i4>5</vt:i4>
      </vt:variant>
      <vt:variant>
        <vt:lpwstr/>
      </vt:variant>
      <vt:variant>
        <vt:lpwstr>_Toc75110760</vt:lpwstr>
      </vt:variant>
      <vt:variant>
        <vt:i4>1900595</vt:i4>
      </vt:variant>
      <vt:variant>
        <vt:i4>152</vt:i4>
      </vt:variant>
      <vt:variant>
        <vt:i4>0</vt:i4>
      </vt:variant>
      <vt:variant>
        <vt:i4>5</vt:i4>
      </vt:variant>
      <vt:variant>
        <vt:lpwstr/>
      </vt:variant>
      <vt:variant>
        <vt:lpwstr>_Toc75110759</vt:lpwstr>
      </vt:variant>
      <vt:variant>
        <vt:i4>1835059</vt:i4>
      </vt:variant>
      <vt:variant>
        <vt:i4>146</vt:i4>
      </vt:variant>
      <vt:variant>
        <vt:i4>0</vt:i4>
      </vt:variant>
      <vt:variant>
        <vt:i4>5</vt:i4>
      </vt:variant>
      <vt:variant>
        <vt:lpwstr/>
      </vt:variant>
      <vt:variant>
        <vt:lpwstr>_Toc75110758</vt:lpwstr>
      </vt:variant>
      <vt:variant>
        <vt:i4>1245235</vt:i4>
      </vt:variant>
      <vt:variant>
        <vt:i4>140</vt:i4>
      </vt:variant>
      <vt:variant>
        <vt:i4>0</vt:i4>
      </vt:variant>
      <vt:variant>
        <vt:i4>5</vt:i4>
      </vt:variant>
      <vt:variant>
        <vt:lpwstr/>
      </vt:variant>
      <vt:variant>
        <vt:lpwstr>_Toc75110757</vt:lpwstr>
      </vt:variant>
      <vt:variant>
        <vt:i4>1179699</vt:i4>
      </vt:variant>
      <vt:variant>
        <vt:i4>134</vt:i4>
      </vt:variant>
      <vt:variant>
        <vt:i4>0</vt:i4>
      </vt:variant>
      <vt:variant>
        <vt:i4>5</vt:i4>
      </vt:variant>
      <vt:variant>
        <vt:lpwstr/>
      </vt:variant>
      <vt:variant>
        <vt:lpwstr>_Toc75110756</vt:lpwstr>
      </vt:variant>
      <vt:variant>
        <vt:i4>1114163</vt:i4>
      </vt:variant>
      <vt:variant>
        <vt:i4>128</vt:i4>
      </vt:variant>
      <vt:variant>
        <vt:i4>0</vt:i4>
      </vt:variant>
      <vt:variant>
        <vt:i4>5</vt:i4>
      </vt:variant>
      <vt:variant>
        <vt:lpwstr/>
      </vt:variant>
      <vt:variant>
        <vt:lpwstr>_Toc75110755</vt:lpwstr>
      </vt:variant>
      <vt:variant>
        <vt:i4>1048627</vt:i4>
      </vt:variant>
      <vt:variant>
        <vt:i4>122</vt:i4>
      </vt:variant>
      <vt:variant>
        <vt:i4>0</vt:i4>
      </vt:variant>
      <vt:variant>
        <vt:i4>5</vt:i4>
      </vt:variant>
      <vt:variant>
        <vt:lpwstr/>
      </vt:variant>
      <vt:variant>
        <vt:lpwstr>_Toc75110754</vt:lpwstr>
      </vt:variant>
      <vt:variant>
        <vt:i4>1507379</vt:i4>
      </vt:variant>
      <vt:variant>
        <vt:i4>116</vt:i4>
      </vt:variant>
      <vt:variant>
        <vt:i4>0</vt:i4>
      </vt:variant>
      <vt:variant>
        <vt:i4>5</vt:i4>
      </vt:variant>
      <vt:variant>
        <vt:lpwstr/>
      </vt:variant>
      <vt:variant>
        <vt:lpwstr>_Toc75110753</vt:lpwstr>
      </vt:variant>
      <vt:variant>
        <vt:i4>1441843</vt:i4>
      </vt:variant>
      <vt:variant>
        <vt:i4>110</vt:i4>
      </vt:variant>
      <vt:variant>
        <vt:i4>0</vt:i4>
      </vt:variant>
      <vt:variant>
        <vt:i4>5</vt:i4>
      </vt:variant>
      <vt:variant>
        <vt:lpwstr/>
      </vt:variant>
      <vt:variant>
        <vt:lpwstr>_Toc75110752</vt:lpwstr>
      </vt:variant>
      <vt:variant>
        <vt:i4>1310771</vt:i4>
      </vt:variant>
      <vt:variant>
        <vt:i4>104</vt:i4>
      </vt:variant>
      <vt:variant>
        <vt:i4>0</vt:i4>
      </vt:variant>
      <vt:variant>
        <vt:i4>5</vt:i4>
      </vt:variant>
      <vt:variant>
        <vt:lpwstr/>
      </vt:variant>
      <vt:variant>
        <vt:lpwstr>_Toc75110750</vt:lpwstr>
      </vt:variant>
      <vt:variant>
        <vt:i4>1900594</vt:i4>
      </vt:variant>
      <vt:variant>
        <vt:i4>98</vt:i4>
      </vt:variant>
      <vt:variant>
        <vt:i4>0</vt:i4>
      </vt:variant>
      <vt:variant>
        <vt:i4>5</vt:i4>
      </vt:variant>
      <vt:variant>
        <vt:lpwstr/>
      </vt:variant>
      <vt:variant>
        <vt:lpwstr>_Toc75110749</vt:lpwstr>
      </vt:variant>
      <vt:variant>
        <vt:i4>1835058</vt:i4>
      </vt:variant>
      <vt:variant>
        <vt:i4>92</vt:i4>
      </vt:variant>
      <vt:variant>
        <vt:i4>0</vt:i4>
      </vt:variant>
      <vt:variant>
        <vt:i4>5</vt:i4>
      </vt:variant>
      <vt:variant>
        <vt:lpwstr/>
      </vt:variant>
      <vt:variant>
        <vt:lpwstr>_Toc75110748</vt:lpwstr>
      </vt:variant>
      <vt:variant>
        <vt:i4>1245234</vt:i4>
      </vt:variant>
      <vt:variant>
        <vt:i4>86</vt:i4>
      </vt:variant>
      <vt:variant>
        <vt:i4>0</vt:i4>
      </vt:variant>
      <vt:variant>
        <vt:i4>5</vt:i4>
      </vt:variant>
      <vt:variant>
        <vt:lpwstr/>
      </vt:variant>
      <vt:variant>
        <vt:lpwstr>_Toc75110747</vt:lpwstr>
      </vt:variant>
      <vt:variant>
        <vt:i4>1179698</vt:i4>
      </vt:variant>
      <vt:variant>
        <vt:i4>80</vt:i4>
      </vt:variant>
      <vt:variant>
        <vt:i4>0</vt:i4>
      </vt:variant>
      <vt:variant>
        <vt:i4>5</vt:i4>
      </vt:variant>
      <vt:variant>
        <vt:lpwstr/>
      </vt:variant>
      <vt:variant>
        <vt:lpwstr>_Toc75110746</vt:lpwstr>
      </vt:variant>
      <vt:variant>
        <vt:i4>1114162</vt:i4>
      </vt:variant>
      <vt:variant>
        <vt:i4>74</vt:i4>
      </vt:variant>
      <vt:variant>
        <vt:i4>0</vt:i4>
      </vt:variant>
      <vt:variant>
        <vt:i4>5</vt:i4>
      </vt:variant>
      <vt:variant>
        <vt:lpwstr/>
      </vt:variant>
      <vt:variant>
        <vt:lpwstr>_Toc75110745</vt:lpwstr>
      </vt:variant>
      <vt:variant>
        <vt:i4>1048626</vt:i4>
      </vt:variant>
      <vt:variant>
        <vt:i4>68</vt:i4>
      </vt:variant>
      <vt:variant>
        <vt:i4>0</vt:i4>
      </vt:variant>
      <vt:variant>
        <vt:i4>5</vt:i4>
      </vt:variant>
      <vt:variant>
        <vt:lpwstr/>
      </vt:variant>
      <vt:variant>
        <vt:lpwstr>_Toc75110744</vt:lpwstr>
      </vt:variant>
      <vt:variant>
        <vt:i4>1507378</vt:i4>
      </vt:variant>
      <vt:variant>
        <vt:i4>62</vt:i4>
      </vt:variant>
      <vt:variant>
        <vt:i4>0</vt:i4>
      </vt:variant>
      <vt:variant>
        <vt:i4>5</vt:i4>
      </vt:variant>
      <vt:variant>
        <vt:lpwstr/>
      </vt:variant>
      <vt:variant>
        <vt:lpwstr>_Toc75110743</vt:lpwstr>
      </vt:variant>
      <vt:variant>
        <vt:i4>1441842</vt:i4>
      </vt:variant>
      <vt:variant>
        <vt:i4>56</vt:i4>
      </vt:variant>
      <vt:variant>
        <vt:i4>0</vt:i4>
      </vt:variant>
      <vt:variant>
        <vt:i4>5</vt:i4>
      </vt:variant>
      <vt:variant>
        <vt:lpwstr/>
      </vt:variant>
      <vt:variant>
        <vt:lpwstr>_Toc75110742</vt:lpwstr>
      </vt:variant>
      <vt:variant>
        <vt:i4>1310770</vt:i4>
      </vt:variant>
      <vt:variant>
        <vt:i4>50</vt:i4>
      </vt:variant>
      <vt:variant>
        <vt:i4>0</vt:i4>
      </vt:variant>
      <vt:variant>
        <vt:i4>5</vt:i4>
      </vt:variant>
      <vt:variant>
        <vt:lpwstr/>
      </vt:variant>
      <vt:variant>
        <vt:lpwstr>_Toc75110740</vt:lpwstr>
      </vt:variant>
      <vt:variant>
        <vt:i4>1900597</vt:i4>
      </vt:variant>
      <vt:variant>
        <vt:i4>44</vt:i4>
      </vt:variant>
      <vt:variant>
        <vt:i4>0</vt:i4>
      </vt:variant>
      <vt:variant>
        <vt:i4>5</vt:i4>
      </vt:variant>
      <vt:variant>
        <vt:lpwstr/>
      </vt:variant>
      <vt:variant>
        <vt:lpwstr>_Toc75110739</vt:lpwstr>
      </vt:variant>
      <vt:variant>
        <vt:i4>1835061</vt:i4>
      </vt:variant>
      <vt:variant>
        <vt:i4>38</vt:i4>
      </vt:variant>
      <vt:variant>
        <vt:i4>0</vt:i4>
      </vt:variant>
      <vt:variant>
        <vt:i4>5</vt:i4>
      </vt:variant>
      <vt:variant>
        <vt:lpwstr/>
      </vt:variant>
      <vt:variant>
        <vt:lpwstr>_Toc75110738</vt:lpwstr>
      </vt:variant>
      <vt:variant>
        <vt:i4>1245237</vt:i4>
      </vt:variant>
      <vt:variant>
        <vt:i4>32</vt:i4>
      </vt:variant>
      <vt:variant>
        <vt:i4>0</vt:i4>
      </vt:variant>
      <vt:variant>
        <vt:i4>5</vt:i4>
      </vt:variant>
      <vt:variant>
        <vt:lpwstr/>
      </vt:variant>
      <vt:variant>
        <vt:lpwstr>_Toc75110737</vt:lpwstr>
      </vt:variant>
      <vt:variant>
        <vt:i4>1179701</vt:i4>
      </vt:variant>
      <vt:variant>
        <vt:i4>26</vt:i4>
      </vt:variant>
      <vt:variant>
        <vt:i4>0</vt:i4>
      </vt:variant>
      <vt:variant>
        <vt:i4>5</vt:i4>
      </vt:variant>
      <vt:variant>
        <vt:lpwstr/>
      </vt:variant>
      <vt:variant>
        <vt:lpwstr>_Toc75110736</vt:lpwstr>
      </vt:variant>
      <vt:variant>
        <vt:i4>1114165</vt:i4>
      </vt:variant>
      <vt:variant>
        <vt:i4>20</vt:i4>
      </vt:variant>
      <vt:variant>
        <vt:i4>0</vt:i4>
      </vt:variant>
      <vt:variant>
        <vt:i4>5</vt:i4>
      </vt:variant>
      <vt:variant>
        <vt:lpwstr/>
      </vt:variant>
      <vt:variant>
        <vt:lpwstr>_Toc75110735</vt:lpwstr>
      </vt:variant>
      <vt:variant>
        <vt:i4>1048629</vt:i4>
      </vt:variant>
      <vt:variant>
        <vt:i4>14</vt:i4>
      </vt:variant>
      <vt:variant>
        <vt:i4>0</vt:i4>
      </vt:variant>
      <vt:variant>
        <vt:i4>5</vt:i4>
      </vt:variant>
      <vt:variant>
        <vt:lpwstr/>
      </vt:variant>
      <vt:variant>
        <vt:lpwstr>_Toc75110734</vt:lpwstr>
      </vt:variant>
      <vt:variant>
        <vt:i4>1441845</vt:i4>
      </vt:variant>
      <vt:variant>
        <vt:i4>8</vt:i4>
      </vt:variant>
      <vt:variant>
        <vt:i4>0</vt:i4>
      </vt:variant>
      <vt:variant>
        <vt:i4>5</vt:i4>
      </vt:variant>
      <vt:variant>
        <vt:lpwstr/>
      </vt:variant>
      <vt:variant>
        <vt:lpwstr>_Toc75110732</vt:lpwstr>
      </vt:variant>
      <vt:variant>
        <vt:i4>1376309</vt:i4>
      </vt:variant>
      <vt:variant>
        <vt:i4>2</vt:i4>
      </vt:variant>
      <vt:variant>
        <vt:i4>0</vt:i4>
      </vt:variant>
      <vt:variant>
        <vt:i4>5</vt:i4>
      </vt:variant>
      <vt:variant>
        <vt:lpwstr/>
      </vt:variant>
      <vt:variant>
        <vt:lpwstr>_Toc75110731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vik</cp:lastModifiedBy>
  <cp:revision>2</cp:revision>
  <dcterms:created xsi:type="dcterms:W3CDTF">2021-06-21T11:00:00Z</dcterms:created>
  <dcterms:modified xsi:type="dcterms:W3CDTF">2021-06-21T11:00:00Z</dcterms:modified>
</cp:coreProperties>
</file>