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190" w:rsidRPr="00043BFF" w:rsidRDefault="00C37190" w:rsidP="00C37190">
      <w:pPr>
        <w:pStyle w:val="Default"/>
        <w:jc w:val="right"/>
        <w:rPr>
          <w:sz w:val="20"/>
          <w:szCs w:val="20"/>
          <w:lang w:val="uk-UA"/>
        </w:rPr>
      </w:pPr>
      <w:r w:rsidRPr="00043BFF">
        <w:rPr>
          <w:sz w:val="20"/>
          <w:szCs w:val="20"/>
          <w:lang w:val="uk-UA"/>
        </w:rPr>
        <w:t xml:space="preserve">ЗАТВЕРДЖЕНО </w:t>
      </w:r>
    </w:p>
    <w:p w:rsidR="00C37190" w:rsidRPr="00043BFF" w:rsidRDefault="00C37190" w:rsidP="00C37190">
      <w:pPr>
        <w:pStyle w:val="Default"/>
        <w:jc w:val="center"/>
        <w:rPr>
          <w:sz w:val="20"/>
          <w:szCs w:val="20"/>
          <w:lang w:val="uk-UA"/>
        </w:rPr>
      </w:pPr>
      <w:r>
        <w:rPr>
          <w:sz w:val="20"/>
          <w:szCs w:val="20"/>
          <w:lang w:val="uk-UA"/>
        </w:rPr>
        <w:t xml:space="preserve">                                                                                                                </w:t>
      </w:r>
      <w:r w:rsidRPr="00043BFF">
        <w:rPr>
          <w:sz w:val="20"/>
          <w:szCs w:val="20"/>
          <w:lang w:val="uk-UA"/>
        </w:rPr>
        <w:t xml:space="preserve">Наказ Міністерства освіти і науки, України </w:t>
      </w:r>
    </w:p>
    <w:p w:rsidR="00C37190" w:rsidRPr="00043BFF" w:rsidRDefault="00C37190" w:rsidP="00C37190">
      <w:pPr>
        <w:pStyle w:val="Default"/>
        <w:jc w:val="right"/>
        <w:rPr>
          <w:sz w:val="20"/>
          <w:szCs w:val="20"/>
          <w:lang w:val="uk-UA"/>
        </w:rPr>
      </w:pPr>
      <w:r w:rsidRPr="00043BFF">
        <w:rPr>
          <w:sz w:val="20"/>
          <w:szCs w:val="20"/>
          <w:lang w:val="uk-UA"/>
        </w:rPr>
        <w:t xml:space="preserve">29.03.2012 № 384 </w:t>
      </w:r>
    </w:p>
    <w:p w:rsidR="00C37190" w:rsidRPr="00043BFF" w:rsidRDefault="00C37190" w:rsidP="00C37190">
      <w:pPr>
        <w:pStyle w:val="Default"/>
        <w:jc w:val="right"/>
        <w:rPr>
          <w:sz w:val="20"/>
          <w:szCs w:val="20"/>
          <w:lang w:val="uk-UA"/>
        </w:rPr>
      </w:pPr>
    </w:p>
    <w:p w:rsidR="00C37190" w:rsidRPr="00043BFF" w:rsidRDefault="00C37190" w:rsidP="00C37190">
      <w:pPr>
        <w:pStyle w:val="Default"/>
        <w:jc w:val="right"/>
        <w:rPr>
          <w:b/>
          <w:bCs/>
          <w:sz w:val="18"/>
          <w:szCs w:val="18"/>
          <w:lang w:val="uk-UA"/>
        </w:rPr>
      </w:pPr>
      <w:r w:rsidRPr="00043BFF">
        <w:rPr>
          <w:b/>
          <w:bCs/>
          <w:sz w:val="18"/>
          <w:szCs w:val="18"/>
          <w:lang w:val="uk-UA"/>
        </w:rPr>
        <w:t xml:space="preserve">Форма № Н-9.02 </w:t>
      </w:r>
    </w:p>
    <w:p w:rsidR="00C37190" w:rsidRPr="00772994" w:rsidRDefault="00C37190" w:rsidP="00C37190">
      <w:pPr>
        <w:pStyle w:val="Default"/>
        <w:rPr>
          <w:bCs/>
          <w:sz w:val="28"/>
          <w:szCs w:val="28"/>
          <w:u w:val="single"/>
          <w:lang w:val="uk-UA"/>
        </w:rPr>
      </w:pPr>
    </w:p>
    <w:p w:rsidR="00C37190" w:rsidRPr="00772994" w:rsidRDefault="00C37190" w:rsidP="00C37190">
      <w:pPr>
        <w:pStyle w:val="Default"/>
        <w:rPr>
          <w:bCs/>
          <w:sz w:val="28"/>
          <w:szCs w:val="28"/>
          <w:u w:val="single"/>
        </w:rPr>
      </w:pPr>
      <w:r>
        <w:rPr>
          <w:bCs/>
          <w:sz w:val="28"/>
          <w:szCs w:val="28"/>
          <w:u w:val="single"/>
          <w:lang w:val="uk-UA"/>
        </w:rPr>
        <w:t xml:space="preserve"> </w:t>
      </w:r>
      <w:r w:rsidRPr="00772994">
        <w:rPr>
          <w:bCs/>
          <w:sz w:val="28"/>
          <w:szCs w:val="28"/>
          <w:u w:val="single"/>
          <w:lang w:val="uk-UA"/>
        </w:rPr>
        <w:t xml:space="preserve"> </w:t>
      </w:r>
      <w:r>
        <w:rPr>
          <w:bCs/>
          <w:sz w:val="28"/>
          <w:szCs w:val="28"/>
          <w:u w:val="single"/>
        </w:rPr>
        <w:t>Національний університет «Полтавська політехніка і</w:t>
      </w:r>
      <w:proofErr w:type="gramStart"/>
      <w:r>
        <w:rPr>
          <w:bCs/>
          <w:sz w:val="28"/>
          <w:szCs w:val="28"/>
          <w:u w:val="single"/>
        </w:rPr>
        <w:t>м</w:t>
      </w:r>
      <w:proofErr w:type="gramEnd"/>
      <w:r>
        <w:rPr>
          <w:bCs/>
          <w:sz w:val="28"/>
          <w:szCs w:val="28"/>
          <w:u w:val="single"/>
        </w:rPr>
        <w:t>. Ю.К</w:t>
      </w:r>
      <w:r w:rsidRPr="00772994">
        <w:rPr>
          <w:bCs/>
          <w:sz w:val="28"/>
          <w:szCs w:val="28"/>
          <w:u w:val="single"/>
        </w:rPr>
        <w:t>ондратюка»</w:t>
      </w:r>
    </w:p>
    <w:p w:rsidR="00C37190" w:rsidRPr="00043BFF" w:rsidRDefault="00C37190" w:rsidP="00C37190">
      <w:pPr>
        <w:pStyle w:val="Default"/>
        <w:jc w:val="center"/>
        <w:rPr>
          <w:sz w:val="18"/>
          <w:szCs w:val="18"/>
          <w:lang w:val="uk-UA"/>
        </w:rPr>
      </w:pPr>
      <w:r w:rsidRPr="00043BFF">
        <w:rPr>
          <w:sz w:val="18"/>
          <w:szCs w:val="18"/>
          <w:lang w:val="uk-UA"/>
        </w:rPr>
        <w:t>(повне найменування вищого навчального закладу)</w:t>
      </w:r>
    </w:p>
    <w:p w:rsidR="00C37190" w:rsidRPr="00043BFF" w:rsidRDefault="00C37190" w:rsidP="00C37190">
      <w:pPr>
        <w:pStyle w:val="Default"/>
        <w:jc w:val="center"/>
        <w:rPr>
          <w:sz w:val="28"/>
          <w:szCs w:val="28"/>
          <w:u w:val="single"/>
          <w:lang w:val="uk-UA"/>
        </w:rPr>
      </w:pPr>
      <w:r w:rsidRPr="00043BFF">
        <w:rPr>
          <w:sz w:val="28"/>
          <w:szCs w:val="28"/>
          <w:u w:val="single"/>
          <w:lang w:val="uk-UA"/>
        </w:rPr>
        <w:t xml:space="preserve">  </w:t>
      </w:r>
      <w:r w:rsidR="00CC194F" w:rsidRPr="00CC194F">
        <w:rPr>
          <w:sz w:val="28"/>
          <w:szCs w:val="28"/>
          <w:u w:val="single"/>
          <w:lang w:val="uk-UA"/>
        </w:rPr>
        <w:t>Навчально-науковий інститут інформаційних технологій та робототехніки</w:t>
      </w:r>
      <w:r w:rsidRPr="00043BFF">
        <w:rPr>
          <w:sz w:val="28"/>
          <w:szCs w:val="28"/>
          <w:u w:val="single"/>
          <w:lang w:val="uk-UA"/>
        </w:rPr>
        <w:t></w:t>
      </w:r>
    </w:p>
    <w:p w:rsidR="00C37190" w:rsidRPr="00043BFF" w:rsidRDefault="00C37190" w:rsidP="00C37190">
      <w:pPr>
        <w:pStyle w:val="Default"/>
        <w:jc w:val="center"/>
        <w:rPr>
          <w:sz w:val="18"/>
          <w:szCs w:val="18"/>
          <w:lang w:val="uk-UA"/>
        </w:rPr>
      </w:pPr>
      <w:r w:rsidRPr="00043BFF">
        <w:rPr>
          <w:sz w:val="18"/>
          <w:szCs w:val="18"/>
          <w:lang w:val="uk-UA"/>
        </w:rPr>
        <w:t>(повна назва інституту)</w:t>
      </w:r>
    </w:p>
    <w:p w:rsidR="00C37190" w:rsidRPr="00043BFF" w:rsidRDefault="00C37190" w:rsidP="00C37190">
      <w:pPr>
        <w:pStyle w:val="Default"/>
        <w:jc w:val="center"/>
        <w:rPr>
          <w:sz w:val="28"/>
          <w:szCs w:val="28"/>
          <w:u w:val="single"/>
          <w:lang w:val="uk-UA"/>
        </w:rPr>
      </w:pPr>
      <w:r w:rsidRPr="00043BFF">
        <w:rPr>
          <w:sz w:val="28"/>
          <w:szCs w:val="28"/>
          <w:u w:val="single"/>
          <w:lang w:val="uk-UA"/>
        </w:rPr>
        <w:t xml:space="preserve">  </w:t>
      </w:r>
      <w:r w:rsidR="002035FC" w:rsidRPr="00043BFF">
        <w:rPr>
          <w:sz w:val="28"/>
          <w:szCs w:val="28"/>
          <w:u w:val="single"/>
          <w:lang w:val="uk-UA"/>
        </w:rPr>
        <w:t xml:space="preserve">Кафедра комп’ютерних та інформаційних технологій і систем </w:t>
      </w:r>
      <w:r w:rsidRPr="00043BFF">
        <w:rPr>
          <w:sz w:val="28"/>
          <w:szCs w:val="28"/>
          <w:u w:val="single"/>
          <w:lang w:val="uk-UA"/>
        </w:rPr>
        <w:t></w:t>
      </w:r>
    </w:p>
    <w:p w:rsidR="00C37190" w:rsidRPr="00043BFF" w:rsidRDefault="00C37190" w:rsidP="00C37190">
      <w:pPr>
        <w:pStyle w:val="Default"/>
        <w:jc w:val="center"/>
        <w:rPr>
          <w:sz w:val="18"/>
          <w:szCs w:val="18"/>
          <w:lang w:val="uk-UA"/>
        </w:rPr>
      </w:pPr>
      <w:r w:rsidRPr="00043BFF">
        <w:rPr>
          <w:sz w:val="18"/>
          <w:szCs w:val="18"/>
          <w:lang w:val="uk-UA"/>
        </w:rPr>
        <w:t>(повна назва кафедри)</w:t>
      </w:r>
    </w:p>
    <w:p w:rsidR="00C37190" w:rsidRPr="00043BFF" w:rsidRDefault="00C37190" w:rsidP="00C37190">
      <w:pPr>
        <w:pStyle w:val="Default"/>
        <w:jc w:val="center"/>
        <w:rPr>
          <w:sz w:val="18"/>
          <w:szCs w:val="18"/>
          <w:lang w:val="uk-UA"/>
        </w:rPr>
      </w:pPr>
    </w:p>
    <w:p w:rsidR="00C37190" w:rsidRPr="00043BFF" w:rsidRDefault="00C37190" w:rsidP="00C37190">
      <w:pPr>
        <w:pStyle w:val="Default"/>
        <w:jc w:val="center"/>
        <w:rPr>
          <w:sz w:val="18"/>
          <w:szCs w:val="18"/>
          <w:lang w:val="uk-UA"/>
        </w:rPr>
      </w:pPr>
    </w:p>
    <w:p w:rsidR="00C37190" w:rsidRPr="00043BFF" w:rsidRDefault="00C37190" w:rsidP="00C37190">
      <w:pPr>
        <w:pStyle w:val="Default"/>
        <w:rPr>
          <w:sz w:val="18"/>
          <w:szCs w:val="18"/>
          <w:lang w:val="uk-UA"/>
        </w:rPr>
      </w:pPr>
    </w:p>
    <w:p w:rsidR="00C37190" w:rsidRPr="00043BFF" w:rsidRDefault="00C37190" w:rsidP="00C37190">
      <w:pPr>
        <w:pStyle w:val="Default"/>
        <w:jc w:val="center"/>
        <w:rPr>
          <w:sz w:val="18"/>
          <w:szCs w:val="18"/>
          <w:lang w:val="uk-UA"/>
        </w:rPr>
      </w:pPr>
    </w:p>
    <w:p w:rsidR="00C37190" w:rsidRPr="00043BFF" w:rsidRDefault="00C37190" w:rsidP="00C37190">
      <w:pPr>
        <w:pStyle w:val="Default"/>
        <w:jc w:val="center"/>
        <w:rPr>
          <w:sz w:val="18"/>
          <w:szCs w:val="18"/>
          <w:lang w:val="uk-UA"/>
        </w:rPr>
      </w:pPr>
    </w:p>
    <w:p w:rsidR="00C37190" w:rsidRPr="00043BFF" w:rsidRDefault="00C37190" w:rsidP="00C37190">
      <w:pPr>
        <w:pStyle w:val="Default"/>
        <w:jc w:val="center"/>
        <w:rPr>
          <w:sz w:val="18"/>
          <w:szCs w:val="18"/>
          <w:lang w:val="uk-UA"/>
        </w:rPr>
      </w:pPr>
    </w:p>
    <w:p w:rsidR="00C37190" w:rsidRPr="00043BFF" w:rsidRDefault="00C37190" w:rsidP="00C37190">
      <w:pPr>
        <w:pStyle w:val="Default"/>
        <w:jc w:val="center"/>
        <w:rPr>
          <w:sz w:val="28"/>
          <w:szCs w:val="28"/>
          <w:lang w:val="uk-UA"/>
        </w:rPr>
      </w:pPr>
      <w:r w:rsidRPr="00043BFF">
        <w:rPr>
          <w:b/>
          <w:bCs/>
          <w:sz w:val="28"/>
          <w:szCs w:val="28"/>
          <w:lang w:val="uk-UA"/>
        </w:rPr>
        <w:t>Пояснювальна записка</w:t>
      </w:r>
    </w:p>
    <w:p w:rsidR="00C37190" w:rsidRPr="00043BFF" w:rsidRDefault="00C37190" w:rsidP="00C37190">
      <w:pPr>
        <w:pStyle w:val="Default"/>
        <w:jc w:val="center"/>
        <w:rPr>
          <w:sz w:val="28"/>
          <w:szCs w:val="28"/>
          <w:lang w:val="uk-UA"/>
        </w:rPr>
      </w:pPr>
      <w:r w:rsidRPr="00043BFF">
        <w:rPr>
          <w:b/>
          <w:bCs/>
          <w:sz w:val="28"/>
          <w:szCs w:val="28"/>
          <w:lang w:val="uk-UA"/>
        </w:rPr>
        <w:t>до дипломного проекту (роботи)</w:t>
      </w:r>
    </w:p>
    <w:p w:rsidR="00C37190" w:rsidRPr="00043BFF" w:rsidRDefault="00C37190" w:rsidP="00C37190">
      <w:pPr>
        <w:pStyle w:val="Default"/>
        <w:jc w:val="center"/>
        <w:rPr>
          <w:sz w:val="28"/>
          <w:szCs w:val="28"/>
          <w:u w:val="single"/>
          <w:lang w:val="uk-UA"/>
        </w:rPr>
      </w:pPr>
      <w:r>
        <w:rPr>
          <w:sz w:val="28"/>
          <w:szCs w:val="28"/>
          <w:u w:val="single"/>
          <w:lang w:val="uk-UA"/>
        </w:rPr>
        <w:t xml:space="preserve">               бакалавра</w:t>
      </w:r>
      <w:r w:rsidRPr="00043BFF">
        <w:rPr>
          <w:sz w:val="28"/>
          <w:szCs w:val="28"/>
          <w:u w:val="single"/>
          <w:lang w:val="uk-UA"/>
        </w:rPr>
        <w:t xml:space="preserve">             </w:t>
      </w:r>
    </w:p>
    <w:p w:rsidR="00C37190" w:rsidRPr="00043BFF" w:rsidRDefault="00C37190" w:rsidP="00C37190">
      <w:pPr>
        <w:pStyle w:val="Default"/>
        <w:jc w:val="center"/>
        <w:rPr>
          <w:sz w:val="18"/>
          <w:szCs w:val="18"/>
          <w:lang w:val="uk-UA"/>
        </w:rPr>
      </w:pPr>
      <w:r w:rsidRPr="00043BFF">
        <w:rPr>
          <w:sz w:val="18"/>
          <w:szCs w:val="18"/>
          <w:lang w:val="uk-UA"/>
        </w:rPr>
        <w:t>(</w:t>
      </w:r>
      <w:r w:rsidR="00D812EB">
        <w:rPr>
          <w:sz w:val="18"/>
          <w:szCs w:val="18"/>
          <w:lang w:val="uk-UA"/>
        </w:rPr>
        <w:t>освітній рівень</w:t>
      </w:r>
      <w:bookmarkStart w:id="0" w:name="_GoBack"/>
      <w:bookmarkEnd w:id="0"/>
      <w:r w:rsidRPr="00043BFF">
        <w:rPr>
          <w:sz w:val="18"/>
          <w:szCs w:val="18"/>
          <w:lang w:val="uk-UA"/>
        </w:rPr>
        <w:t>)</w:t>
      </w:r>
    </w:p>
    <w:p w:rsidR="00C37190" w:rsidRDefault="00C37190" w:rsidP="00C37190">
      <w:pPr>
        <w:pStyle w:val="Default"/>
        <w:jc w:val="center"/>
        <w:rPr>
          <w:sz w:val="28"/>
          <w:szCs w:val="28"/>
          <w:lang w:val="uk-UA"/>
        </w:rPr>
      </w:pPr>
      <w:r w:rsidRPr="00043BFF">
        <w:rPr>
          <w:sz w:val="28"/>
          <w:szCs w:val="28"/>
          <w:lang w:val="uk-UA"/>
        </w:rPr>
        <w:t xml:space="preserve">на тему </w:t>
      </w:r>
    </w:p>
    <w:p w:rsidR="00C37190" w:rsidRPr="00043BFF" w:rsidRDefault="00C37190" w:rsidP="00C37190">
      <w:pPr>
        <w:pStyle w:val="Default"/>
        <w:jc w:val="center"/>
        <w:rPr>
          <w:sz w:val="28"/>
          <w:szCs w:val="28"/>
          <w:lang w:val="uk-UA"/>
        </w:rPr>
      </w:pPr>
    </w:p>
    <w:p w:rsidR="00C37190" w:rsidRPr="00043BFF" w:rsidRDefault="00AA0B71" w:rsidP="00AA0B71">
      <w:pPr>
        <w:pStyle w:val="Default"/>
        <w:jc w:val="center"/>
        <w:rPr>
          <w:sz w:val="28"/>
          <w:szCs w:val="28"/>
          <w:lang w:val="uk-UA"/>
        </w:rPr>
      </w:pPr>
      <w:r>
        <w:rPr>
          <w:color w:val="000000"/>
          <w:sz w:val="28"/>
          <w:szCs w:val="28"/>
          <w:shd w:val="clear" w:color="auto" w:fill="FFFFFF"/>
          <w:lang w:val="uk-UA"/>
        </w:rPr>
        <w:t>Розробка апаратно-програмних засобів нейромережевої моделі оперативної діагностики стану здоров’я</w:t>
      </w:r>
    </w:p>
    <w:p w:rsidR="00C37190" w:rsidRPr="00043BFF" w:rsidRDefault="00C37190" w:rsidP="00C37190">
      <w:pPr>
        <w:pStyle w:val="Default"/>
        <w:jc w:val="right"/>
        <w:rPr>
          <w:sz w:val="28"/>
          <w:szCs w:val="28"/>
          <w:lang w:val="uk-UA"/>
        </w:rPr>
      </w:pPr>
    </w:p>
    <w:p w:rsidR="00C37190" w:rsidRPr="00043BFF" w:rsidRDefault="00C37190" w:rsidP="00C37190">
      <w:pPr>
        <w:pStyle w:val="Default"/>
        <w:rPr>
          <w:sz w:val="28"/>
          <w:szCs w:val="28"/>
          <w:lang w:val="uk-UA"/>
        </w:rPr>
      </w:pPr>
    </w:p>
    <w:p w:rsidR="00C37190" w:rsidRPr="00043BFF" w:rsidRDefault="00C37190" w:rsidP="00C37190">
      <w:pPr>
        <w:pStyle w:val="Default"/>
        <w:jc w:val="right"/>
        <w:rPr>
          <w:sz w:val="28"/>
          <w:szCs w:val="28"/>
          <w:lang w:val="uk-UA"/>
        </w:rPr>
      </w:pPr>
    </w:p>
    <w:p w:rsidR="00C37190" w:rsidRPr="00043BFF" w:rsidRDefault="00C90330" w:rsidP="00C37190">
      <w:pPr>
        <w:autoSpaceDE w:val="0"/>
        <w:autoSpaceDN w:val="0"/>
        <w:adjustRightInd w:val="0"/>
        <w:spacing w:line="240" w:lineRule="auto"/>
        <w:ind w:firstLine="0"/>
        <w:jc w:val="left"/>
        <w:rPr>
          <w:rFonts w:eastAsiaTheme="minorHAnsi"/>
          <w:szCs w:val="28"/>
          <w:lang w:eastAsia="en-US"/>
        </w:rPr>
      </w:pPr>
      <w:r>
        <w:rPr>
          <w:rFonts w:eastAsiaTheme="minorHAnsi"/>
          <w:szCs w:val="28"/>
          <w:lang w:eastAsia="en-US"/>
        </w:rPr>
        <w:tab/>
      </w:r>
      <w:r>
        <w:rPr>
          <w:rFonts w:eastAsiaTheme="minorHAnsi"/>
          <w:szCs w:val="28"/>
          <w:lang w:eastAsia="en-US"/>
        </w:rPr>
        <w:tab/>
      </w:r>
      <w:r>
        <w:rPr>
          <w:rFonts w:eastAsiaTheme="minorHAnsi"/>
          <w:szCs w:val="28"/>
          <w:lang w:eastAsia="en-US"/>
        </w:rPr>
        <w:tab/>
      </w:r>
      <w:r>
        <w:rPr>
          <w:rFonts w:eastAsiaTheme="minorHAnsi"/>
          <w:szCs w:val="28"/>
          <w:lang w:eastAsia="en-US"/>
        </w:rPr>
        <w:tab/>
        <w:t>Виконав: студент</w:t>
      </w:r>
      <w:r w:rsidR="00C37190" w:rsidRPr="00043BFF">
        <w:rPr>
          <w:rFonts w:eastAsiaTheme="minorHAnsi"/>
          <w:szCs w:val="28"/>
          <w:lang w:eastAsia="en-US"/>
        </w:rPr>
        <w:t xml:space="preserve"> </w:t>
      </w:r>
      <w:r w:rsidR="00C37190">
        <w:rPr>
          <w:rFonts w:eastAsiaTheme="minorHAnsi"/>
          <w:szCs w:val="28"/>
          <w:u w:val="single"/>
          <w:lang w:eastAsia="en-US"/>
        </w:rPr>
        <w:t xml:space="preserve"> </w:t>
      </w:r>
      <w:r w:rsidR="00C37190">
        <w:rPr>
          <w:rFonts w:eastAsiaTheme="minorHAnsi"/>
          <w:szCs w:val="28"/>
          <w:u w:val="single"/>
          <w:lang w:val="ru-RU" w:eastAsia="en-US"/>
        </w:rPr>
        <w:t>4</w:t>
      </w:r>
      <w:r w:rsidR="00C37190" w:rsidRPr="00043BFF">
        <w:rPr>
          <w:rFonts w:eastAsiaTheme="minorHAnsi"/>
          <w:szCs w:val="28"/>
          <w:u w:val="single"/>
          <w:lang w:eastAsia="en-US"/>
        </w:rPr>
        <w:t xml:space="preserve">  </w:t>
      </w:r>
      <w:r w:rsidR="00C37190" w:rsidRPr="00043BFF">
        <w:rPr>
          <w:rFonts w:eastAsiaTheme="minorHAnsi"/>
          <w:szCs w:val="28"/>
          <w:lang w:eastAsia="en-US"/>
        </w:rPr>
        <w:t xml:space="preserve">курсу, групи </w:t>
      </w:r>
      <w:r w:rsidR="00C37190">
        <w:rPr>
          <w:rFonts w:eastAsiaTheme="minorHAnsi"/>
          <w:szCs w:val="28"/>
          <w:u w:val="single"/>
          <w:lang w:eastAsia="en-US"/>
        </w:rPr>
        <w:t xml:space="preserve"> </w:t>
      </w:r>
      <w:r w:rsidR="00C37190">
        <w:rPr>
          <w:rFonts w:eastAsiaTheme="minorHAnsi"/>
          <w:szCs w:val="28"/>
          <w:u w:val="single"/>
          <w:lang w:val="ru-RU" w:eastAsia="en-US"/>
        </w:rPr>
        <w:t>4</w:t>
      </w:r>
      <w:r w:rsidR="000B5151">
        <w:rPr>
          <w:rFonts w:eastAsiaTheme="minorHAnsi"/>
          <w:szCs w:val="28"/>
          <w:u w:val="single"/>
          <w:lang w:eastAsia="en-US"/>
        </w:rPr>
        <w:t>0</w:t>
      </w:r>
      <w:r w:rsidR="000B5151" w:rsidRPr="00026169">
        <w:rPr>
          <w:rFonts w:eastAsiaTheme="minorHAnsi"/>
          <w:szCs w:val="28"/>
          <w:u w:val="single"/>
          <w:lang w:val="ru-RU" w:eastAsia="en-US"/>
        </w:rPr>
        <w:t>2</w:t>
      </w:r>
      <w:r w:rsidR="000B5151">
        <w:rPr>
          <w:rFonts w:eastAsiaTheme="minorHAnsi"/>
          <w:szCs w:val="28"/>
          <w:u w:val="single"/>
          <w:lang w:eastAsia="en-US"/>
        </w:rPr>
        <w:t>-Т</w:t>
      </w:r>
      <w:r w:rsidR="000B5151">
        <w:rPr>
          <w:rFonts w:eastAsiaTheme="minorHAnsi"/>
          <w:szCs w:val="28"/>
          <w:u w:val="single"/>
          <w:lang w:val="ru-RU" w:eastAsia="en-US"/>
        </w:rPr>
        <w:t>К</w:t>
      </w:r>
      <w:r w:rsidR="00C37190" w:rsidRPr="00043BFF">
        <w:rPr>
          <w:rFonts w:eastAsiaTheme="minorHAnsi"/>
          <w:szCs w:val="28"/>
          <w:lang w:eastAsia="en-US"/>
        </w:rPr>
        <w:t xml:space="preserve">    </w:t>
      </w:r>
    </w:p>
    <w:p w:rsidR="00C37190" w:rsidRPr="00043BFF" w:rsidRDefault="00C37190" w:rsidP="00C37190">
      <w:pPr>
        <w:autoSpaceDE w:val="0"/>
        <w:autoSpaceDN w:val="0"/>
        <w:adjustRightInd w:val="0"/>
        <w:spacing w:line="240" w:lineRule="auto"/>
        <w:ind w:firstLine="0"/>
        <w:jc w:val="left"/>
        <w:rPr>
          <w:rFonts w:eastAsiaTheme="minorHAnsi"/>
          <w:szCs w:val="28"/>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t xml:space="preserve">спеціальності </w:t>
      </w:r>
    </w:p>
    <w:p w:rsidR="00C37190" w:rsidRPr="00043BFF" w:rsidRDefault="00C37190" w:rsidP="00C37190">
      <w:pPr>
        <w:pStyle w:val="a8"/>
        <w:spacing w:before="0" w:beforeAutospacing="0" w:after="0" w:afterAutospacing="0"/>
        <w:jc w:val="both"/>
        <w:rPr>
          <w:color w:val="000000"/>
          <w:sz w:val="28"/>
          <w:szCs w:val="28"/>
        </w:rPr>
      </w:pPr>
      <w:r w:rsidRPr="00043BFF">
        <w:rPr>
          <w:rFonts w:eastAsiaTheme="minorHAnsi"/>
          <w:sz w:val="23"/>
          <w:szCs w:val="23"/>
          <w:lang w:eastAsia="en-US"/>
        </w:rPr>
        <w:t xml:space="preserve">                                               </w:t>
      </w:r>
      <w:r w:rsidRPr="00043BFF">
        <w:rPr>
          <w:color w:val="000000"/>
          <w:sz w:val="28"/>
          <w:szCs w:val="28"/>
        </w:rPr>
        <w:t>__________</w:t>
      </w:r>
      <w:r w:rsidRPr="00043BFF">
        <w:rPr>
          <w:color w:val="000000"/>
          <w:sz w:val="28"/>
          <w:szCs w:val="28"/>
          <w:u w:val="single"/>
        </w:rPr>
        <w:t>12</w:t>
      </w:r>
      <w:r w:rsidR="00A05911">
        <w:rPr>
          <w:color w:val="000000"/>
          <w:sz w:val="28"/>
          <w:szCs w:val="28"/>
          <w:u w:val="single"/>
        </w:rPr>
        <w:t>3</w:t>
      </w:r>
      <w:r w:rsidR="00A05911">
        <w:rPr>
          <w:sz w:val="28"/>
          <w:szCs w:val="28"/>
          <w:u w:val="single"/>
        </w:rPr>
        <w:t xml:space="preserve"> Комп’ютерна інженерія</w:t>
      </w:r>
      <w:r w:rsidRPr="00043BFF">
        <w:rPr>
          <w:sz w:val="28"/>
          <w:szCs w:val="28"/>
        </w:rPr>
        <w:t>____________</w:t>
      </w:r>
    </w:p>
    <w:p w:rsidR="00C37190" w:rsidRPr="00122A71" w:rsidRDefault="00C37190" w:rsidP="00C37190">
      <w:pPr>
        <w:spacing w:line="240" w:lineRule="auto"/>
        <w:ind w:left="3119" w:firstLine="0"/>
        <w:jc w:val="center"/>
        <w:rPr>
          <w:color w:val="000000"/>
          <w:sz w:val="18"/>
          <w:szCs w:val="18"/>
          <w:lang w:eastAsia="uk-UA"/>
        </w:rPr>
      </w:pPr>
      <w:r w:rsidRPr="00122A71">
        <w:rPr>
          <w:color w:val="000000"/>
          <w:sz w:val="18"/>
          <w:szCs w:val="18"/>
          <w:lang w:eastAsia="uk-UA"/>
        </w:rPr>
        <w:t>(шифр і назва спеціальності)</w:t>
      </w:r>
    </w:p>
    <w:p w:rsidR="00C37190" w:rsidRPr="00043BFF" w:rsidRDefault="00C37190" w:rsidP="00C37190">
      <w:pPr>
        <w:autoSpaceDE w:val="0"/>
        <w:autoSpaceDN w:val="0"/>
        <w:adjustRightInd w:val="0"/>
        <w:spacing w:line="240" w:lineRule="auto"/>
        <w:ind w:firstLine="0"/>
        <w:jc w:val="left"/>
        <w:rPr>
          <w:rFonts w:eastAsiaTheme="minorHAnsi"/>
          <w:sz w:val="23"/>
          <w:szCs w:val="23"/>
          <w:lang w:eastAsia="en-US"/>
        </w:rPr>
      </w:pPr>
      <w:r w:rsidRPr="00043BFF">
        <w:rPr>
          <w:rFonts w:eastAsiaTheme="minorHAnsi"/>
          <w:sz w:val="23"/>
          <w:szCs w:val="23"/>
          <w:lang w:eastAsia="en-US"/>
        </w:rPr>
        <w:tab/>
      </w:r>
      <w:r w:rsidRPr="00043BFF">
        <w:rPr>
          <w:rFonts w:eastAsiaTheme="minorHAnsi"/>
          <w:sz w:val="23"/>
          <w:szCs w:val="23"/>
          <w:lang w:eastAsia="en-US"/>
        </w:rPr>
        <w:tab/>
      </w:r>
      <w:r w:rsidRPr="00043BFF">
        <w:rPr>
          <w:rFonts w:eastAsiaTheme="minorHAnsi"/>
          <w:sz w:val="23"/>
          <w:szCs w:val="23"/>
          <w:lang w:eastAsia="en-US"/>
        </w:rPr>
        <w:tab/>
      </w:r>
      <w:r w:rsidRPr="00043BFF">
        <w:rPr>
          <w:rFonts w:eastAsiaTheme="minorHAnsi"/>
          <w:sz w:val="23"/>
          <w:szCs w:val="23"/>
          <w:lang w:eastAsia="en-US"/>
        </w:rPr>
        <w:tab/>
        <w:t>______________</w:t>
      </w:r>
      <w:r>
        <w:rPr>
          <w:szCs w:val="28"/>
          <w:u w:val="single"/>
        </w:rPr>
        <w:t>Швець Д</w:t>
      </w:r>
      <w:r w:rsidRPr="00043BFF">
        <w:rPr>
          <w:szCs w:val="28"/>
          <w:u w:val="single"/>
        </w:rPr>
        <w:t>.</w:t>
      </w:r>
      <w:r>
        <w:rPr>
          <w:szCs w:val="28"/>
          <w:u w:val="single"/>
        </w:rPr>
        <w:t>Р.</w:t>
      </w:r>
      <w:r w:rsidRPr="00043BFF">
        <w:rPr>
          <w:rFonts w:eastAsiaTheme="minorHAnsi"/>
          <w:sz w:val="23"/>
          <w:szCs w:val="23"/>
          <w:lang w:eastAsia="en-US"/>
        </w:rPr>
        <w:t xml:space="preserve">_______________________ </w:t>
      </w:r>
    </w:p>
    <w:p w:rsidR="00C37190" w:rsidRPr="00043BFF" w:rsidRDefault="00C37190" w:rsidP="00C37190">
      <w:pPr>
        <w:autoSpaceDE w:val="0"/>
        <w:autoSpaceDN w:val="0"/>
        <w:adjustRightInd w:val="0"/>
        <w:spacing w:line="240" w:lineRule="auto"/>
        <w:ind w:firstLine="0"/>
        <w:jc w:val="left"/>
        <w:rPr>
          <w:rFonts w:eastAsiaTheme="minorHAnsi"/>
          <w:sz w:val="18"/>
          <w:szCs w:val="18"/>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 xml:space="preserve">(прізвище та ініціали) </w:t>
      </w:r>
    </w:p>
    <w:p w:rsidR="00C37190" w:rsidRPr="00043BFF" w:rsidRDefault="00C37190" w:rsidP="00C37190">
      <w:pPr>
        <w:autoSpaceDE w:val="0"/>
        <w:autoSpaceDN w:val="0"/>
        <w:adjustRightInd w:val="0"/>
        <w:spacing w:line="240" w:lineRule="auto"/>
        <w:ind w:firstLine="0"/>
        <w:jc w:val="left"/>
        <w:rPr>
          <w:rFonts w:eastAsiaTheme="minorHAnsi"/>
          <w:sz w:val="23"/>
          <w:szCs w:val="23"/>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t xml:space="preserve">Керівник </w:t>
      </w:r>
      <w:r w:rsidRPr="00043BFF">
        <w:rPr>
          <w:rFonts w:eastAsiaTheme="minorHAnsi"/>
          <w:sz w:val="23"/>
          <w:szCs w:val="23"/>
          <w:lang w:eastAsia="en-US"/>
        </w:rPr>
        <w:t>____</w:t>
      </w:r>
      <w:r w:rsidRPr="00043BFF">
        <w:rPr>
          <w:rFonts w:eastAsiaTheme="minorHAnsi"/>
          <w:szCs w:val="23"/>
          <w:u w:val="single"/>
          <w:lang w:eastAsia="en-US"/>
        </w:rPr>
        <w:t xml:space="preserve">Альошин С. П. </w:t>
      </w:r>
      <w:r w:rsidRPr="00043BFF">
        <w:rPr>
          <w:rFonts w:eastAsiaTheme="minorHAnsi"/>
          <w:sz w:val="23"/>
          <w:szCs w:val="23"/>
          <w:lang w:eastAsia="en-US"/>
        </w:rPr>
        <w:t xml:space="preserve">________________________ </w:t>
      </w:r>
    </w:p>
    <w:p w:rsidR="00C37190" w:rsidRPr="00043BFF" w:rsidRDefault="00C37190" w:rsidP="00C37190">
      <w:pPr>
        <w:autoSpaceDE w:val="0"/>
        <w:autoSpaceDN w:val="0"/>
        <w:adjustRightInd w:val="0"/>
        <w:spacing w:line="240" w:lineRule="auto"/>
        <w:ind w:firstLine="0"/>
        <w:jc w:val="left"/>
        <w:rPr>
          <w:rFonts w:eastAsiaTheme="minorHAnsi"/>
          <w:sz w:val="18"/>
          <w:szCs w:val="18"/>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 xml:space="preserve">(прізвище та ініціали) </w:t>
      </w:r>
    </w:p>
    <w:p w:rsidR="00C37190" w:rsidRPr="00043BFF" w:rsidRDefault="00C37190" w:rsidP="00C37190">
      <w:pPr>
        <w:autoSpaceDE w:val="0"/>
        <w:autoSpaceDN w:val="0"/>
        <w:adjustRightInd w:val="0"/>
        <w:spacing w:line="240" w:lineRule="auto"/>
        <w:ind w:firstLine="0"/>
        <w:jc w:val="left"/>
        <w:rPr>
          <w:rFonts w:eastAsiaTheme="minorHAnsi"/>
          <w:sz w:val="23"/>
          <w:szCs w:val="23"/>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t xml:space="preserve">Рецензент </w:t>
      </w:r>
      <w:r w:rsidRPr="00043BFF">
        <w:rPr>
          <w:rFonts w:eastAsiaTheme="minorHAnsi"/>
          <w:sz w:val="23"/>
          <w:szCs w:val="23"/>
          <w:lang w:eastAsia="en-US"/>
        </w:rPr>
        <w:t xml:space="preserve">___________________________________________ </w:t>
      </w:r>
    </w:p>
    <w:p w:rsidR="00C37190" w:rsidRPr="00043BFF" w:rsidRDefault="00C37190" w:rsidP="00C37190">
      <w:pPr>
        <w:autoSpaceDE w:val="0"/>
        <w:autoSpaceDN w:val="0"/>
        <w:adjustRightInd w:val="0"/>
        <w:spacing w:line="240" w:lineRule="auto"/>
        <w:ind w:firstLine="0"/>
        <w:jc w:val="left"/>
        <w:rPr>
          <w:rFonts w:eastAsiaTheme="minorHAnsi"/>
          <w:sz w:val="23"/>
          <w:szCs w:val="23"/>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(прізвище та ініціали)</w:t>
      </w:r>
    </w:p>
    <w:p w:rsidR="00C37190" w:rsidRPr="00043BFF" w:rsidRDefault="00C37190" w:rsidP="00C37190">
      <w:pPr>
        <w:spacing w:line="240" w:lineRule="auto"/>
        <w:jc w:val="center"/>
        <w:rPr>
          <w:szCs w:val="28"/>
        </w:rPr>
      </w:pPr>
    </w:p>
    <w:p w:rsidR="00C37190" w:rsidRPr="00043BFF" w:rsidRDefault="00C37190" w:rsidP="00C37190">
      <w:pPr>
        <w:spacing w:line="240" w:lineRule="auto"/>
        <w:jc w:val="center"/>
        <w:rPr>
          <w:szCs w:val="28"/>
        </w:rPr>
      </w:pPr>
    </w:p>
    <w:p w:rsidR="00C37190" w:rsidRPr="00043BFF" w:rsidRDefault="00C37190" w:rsidP="00C37190">
      <w:pPr>
        <w:spacing w:line="240" w:lineRule="auto"/>
        <w:jc w:val="center"/>
        <w:rPr>
          <w:szCs w:val="28"/>
        </w:rPr>
      </w:pPr>
    </w:p>
    <w:p w:rsidR="00C37190" w:rsidRPr="00043BFF" w:rsidRDefault="00C37190" w:rsidP="00C37190">
      <w:pPr>
        <w:spacing w:line="240" w:lineRule="auto"/>
        <w:jc w:val="center"/>
        <w:rPr>
          <w:szCs w:val="28"/>
        </w:rPr>
      </w:pPr>
    </w:p>
    <w:p w:rsidR="00C37190" w:rsidRDefault="00C37190" w:rsidP="00C37190">
      <w:pPr>
        <w:spacing w:line="240" w:lineRule="auto"/>
        <w:ind w:firstLine="0"/>
        <w:rPr>
          <w:szCs w:val="28"/>
        </w:rPr>
      </w:pPr>
    </w:p>
    <w:p w:rsidR="00C37190" w:rsidRDefault="00C37190" w:rsidP="00C37190">
      <w:pPr>
        <w:spacing w:line="240" w:lineRule="auto"/>
        <w:ind w:firstLine="0"/>
        <w:rPr>
          <w:szCs w:val="28"/>
        </w:rPr>
      </w:pPr>
    </w:p>
    <w:p w:rsidR="00C37190" w:rsidRDefault="00C37190" w:rsidP="00C37190">
      <w:pPr>
        <w:spacing w:line="240" w:lineRule="auto"/>
        <w:ind w:firstLine="0"/>
        <w:rPr>
          <w:szCs w:val="28"/>
        </w:rPr>
      </w:pPr>
    </w:p>
    <w:p w:rsidR="00C37190" w:rsidRDefault="00C37190" w:rsidP="00C37190">
      <w:pPr>
        <w:spacing w:line="240" w:lineRule="auto"/>
        <w:ind w:firstLine="0"/>
        <w:rPr>
          <w:szCs w:val="28"/>
        </w:rPr>
      </w:pPr>
    </w:p>
    <w:p w:rsidR="00C37190" w:rsidRDefault="00C37190" w:rsidP="00C37190">
      <w:pPr>
        <w:spacing w:line="240" w:lineRule="auto"/>
        <w:ind w:firstLine="0"/>
        <w:rPr>
          <w:szCs w:val="28"/>
        </w:rPr>
      </w:pPr>
    </w:p>
    <w:p w:rsidR="00C37190" w:rsidRDefault="00C37190" w:rsidP="00C37190">
      <w:pPr>
        <w:spacing w:line="240" w:lineRule="auto"/>
        <w:ind w:firstLine="0"/>
        <w:rPr>
          <w:szCs w:val="28"/>
        </w:rPr>
      </w:pPr>
    </w:p>
    <w:p w:rsidR="00C37190" w:rsidRPr="00C37190" w:rsidRDefault="00C37190" w:rsidP="00C37190">
      <w:pPr>
        <w:spacing w:line="240" w:lineRule="auto"/>
        <w:ind w:firstLine="0"/>
        <w:rPr>
          <w:szCs w:val="28"/>
        </w:rPr>
      </w:pPr>
    </w:p>
    <w:p w:rsidR="00C37190" w:rsidRPr="00043BFF" w:rsidRDefault="00C37190" w:rsidP="00C37190">
      <w:pPr>
        <w:spacing w:line="240" w:lineRule="auto"/>
        <w:ind w:firstLine="0"/>
        <w:jc w:val="center"/>
      </w:pPr>
      <w:r>
        <w:rPr>
          <w:szCs w:val="28"/>
        </w:rPr>
        <w:t>Полтава – 20</w:t>
      </w:r>
      <w:r>
        <w:rPr>
          <w:szCs w:val="28"/>
          <w:lang w:val="ru-RU"/>
        </w:rPr>
        <w:t>21</w:t>
      </w:r>
      <w:r w:rsidRPr="00043BFF">
        <w:rPr>
          <w:szCs w:val="28"/>
        </w:rPr>
        <w:t xml:space="preserve"> року</w:t>
      </w:r>
    </w:p>
    <w:p w:rsidR="00C37190" w:rsidRPr="00043BFF" w:rsidRDefault="00C37190" w:rsidP="00C37190">
      <w:pPr>
        <w:spacing w:line="240" w:lineRule="auto"/>
        <w:ind w:firstLine="0"/>
        <w:jc w:val="center"/>
        <w:rPr>
          <w:b/>
          <w:szCs w:val="28"/>
        </w:rPr>
        <w:sectPr w:rsidR="00C37190" w:rsidRPr="00043BFF" w:rsidSect="00C37190">
          <w:headerReference w:type="default" r:id="rId8"/>
          <w:footerReference w:type="default" r:id="rId9"/>
          <w:pgSz w:w="11906" w:h="16838"/>
          <w:pgMar w:top="1134" w:right="567" w:bottom="1134" w:left="1701" w:header="709" w:footer="709" w:gutter="0"/>
          <w:cols w:space="708"/>
          <w:titlePg/>
          <w:docGrid w:linePitch="381"/>
        </w:sectPr>
      </w:pPr>
    </w:p>
    <w:p w:rsidR="00C37190" w:rsidRPr="00772994" w:rsidRDefault="00C37190" w:rsidP="00C37190">
      <w:pPr>
        <w:spacing w:line="240" w:lineRule="auto"/>
        <w:ind w:firstLine="0"/>
        <w:jc w:val="center"/>
        <w:rPr>
          <w:b/>
          <w:szCs w:val="28"/>
          <w:lang w:eastAsia="uk-UA"/>
        </w:rPr>
      </w:pPr>
      <w:r w:rsidRPr="00772994">
        <w:rPr>
          <w:rFonts w:eastAsiaTheme="minorEastAsia" w:cstheme="minorBidi"/>
          <w:b/>
          <w:bCs/>
          <w:sz w:val="32"/>
          <w:szCs w:val="20"/>
        </w:rPr>
        <w:lastRenderedPageBreak/>
        <w:t xml:space="preserve"> </w:t>
      </w:r>
      <w:r w:rsidRPr="00772994">
        <w:rPr>
          <w:b/>
          <w:bCs/>
          <w:szCs w:val="28"/>
          <w:lang w:eastAsia="uk-UA"/>
        </w:rPr>
        <w:t>МІНІСТЕРСТВО ОСВІТИ І НАУКИ УКРАЇНИ</w:t>
      </w:r>
    </w:p>
    <w:p w:rsidR="00C37190" w:rsidRPr="00C37190" w:rsidRDefault="00C37190" w:rsidP="00C37190">
      <w:pPr>
        <w:spacing w:line="240" w:lineRule="auto"/>
        <w:ind w:firstLine="0"/>
        <w:jc w:val="center"/>
        <w:rPr>
          <w:b/>
          <w:bCs/>
          <w:szCs w:val="28"/>
          <w:lang w:eastAsia="uk-UA"/>
        </w:rPr>
      </w:pPr>
      <w:r w:rsidRPr="00772994">
        <w:rPr>
          <w:b/>
          <w:bCs/>
          <w:szCs w:val="28"/>
          <w:lang w:eastAsia="uk-UA"/>
        </w:rPr>
        <w:t xml:space="preserve"> </w:t>
      </w:r>
      <w:r w:rsidRPr="00C37190">
        <w:rPr>
          <w:b/>
          <w:bCs/>
          <w:szCs w:val="28"/>
          <w:lang w:eastAsia="uk-UA"/>
        </w:rPr>
        <w:t>НАЦІОНАЛЬНИЙ УНІВЕРСИТЕТ «ПОЛТАВСЬКА ПОЛІТЕХНІКА ІМ. Ю.КОНДРАТЮКА»</w:t>
      </w:r>
    </w:p>
    <w:p w:rsidR="00C37190" w:rsidRPr="00C37190" w:rsidRDefault="00C37190" w:rsidP="00C37190">
      <w:pPr>
        <w:spacing w:line="240" w:lineRule="auto"/>
        <w:ind w:firstLine="0"/>
        <w:jc w:val="center"/>
        <w:rPr>
          <w:b/>
          <w:szCs w:val="28"/>
          <w:lang w:eastAsia="uk-UA"/>
        </w:rPr>
      </w:pPr>
    </w:p>
    <w:p w:rsidR="00C37190" w:rsidRPr="002035FC" w:rsidRDefault="00C37190" w:rsidP="00C37190">
      <w:pPr>
        <w:spacing w:line="240" w:lineRule="auto"/>
        <w:ind w:firstLine="0"/>
        <w:jc w:val="center"/>
        <w:rPr>
          <w:b/>
          <w:sz w:val="24"/>
          <w:szCs w:val="28"/>
        </w:rPr>
      </w:pPr>
    </w:p>
    <w:p w:rsidR="00C37190" w:rsidRPr="002035FC" w:rsidRDefault="002035FC" w:rsidP="002035FC">
      <w:pPr>
        <w:spacing w:line="240" w:lineRule="auto"/>
        <w:ind w:firstLine="0"/>
        <w:jc w:val="center"/>
        <w:rPr>
          <w:b/>
          <w:szCs w:val="28"/>
        </w:rPr>
      </w:pPr>
      <w:r w:rsidRPr="002035FC">
        <w:rPr>
          <w:b/>
          <w:szCs w:val="28"/>
          <w:lang w:val="ru-RU"/>
        </w:rPr>
        <w:t xml:space="preserve">НАВЧАЛЬНО-НАУКОВИЙ </w:t>
      </w:r>
      <w:r w:rsidRPr="002035FC">
        <w:rPr>
          <w:b/>
          <w:szCs w:val="28"/>
        </w:rPr>
        <w:t>ІНСТИТУТ ІНФОРМАЦІЙНИХ ТЕХНОЛОГІЙ ТА РОБОТОТЕХНІКИ</w:t>
      </w:r>
    </w:p>
    <w:p w:rsidR="002035FC" w:rsidRDefault="002035FC" w:rsidP="00C37190">
      <w:pPr>
        <w:spacing w:line="240" w:lineRule="auto"/>
        <w:ind w:firstLine="0"/>
        <w:jc w:val="left"/>
        <w:rPr>
          <w:b/>
          <w:sz w:val="32"/>
          <w:szCs w:val="28"/>
          <w:lang w:eastAsia="uk-UA"/>
        </w:rPr>
      </w:pPr>
    </w:p>
    <w:p w:rsidR="002035FC" w:rsidRPr="002035FC" w:rsidRDefault="002035FC" w:rsidP="00C37190">
      <w:pPr>
        <w:spacing w:line="240" w:lineRule="auto"/>
        <w:ind w:firstLine="0"/>
        <w:jc w:val="left"/>
        <w:rPr>
          <w:b/>
          <w:sz w:val="32"/>
          <w:szCs w:val="28"/>
          <w:lang w:eastAsia="uk-UA"/>
        </w:rPr>
      </w:pPr>
    </w:p>
    <w:p w:rsidR="00C37190" w:rsidRPr="005A0310" w:rsidRDefault="00C37190" w:rsidP="00C37190">
      <w:pPr>
        <w:spacing w:line="240" w:lineRule="auto"/>
        <w:ind w:firstLine="0"/>
        <w:jc w:val="center"/>
        <w:rPr>
          <w:b/>
          <w:szCs w:val="28"/>
          <w:lang w:eastAsia="uk-UA"/>
        </w:rPr>
      </w:pPr>
      <w:r w:rsidRPr="005A0310">
        <w:rPr>
          <w:b/>
          <w:szCs w:val="28"/>
          <w:lang w:eastAsia="uk-UA"/>
        </w:rPr>
        <w:t>КАФЕДРА КОМП’ЮТЕРНИХ ТА ІНФОРМАЦІЙНИХ ТЕХНОЛОГІЙ І СИСТЕМ</w:t>
      </w:r>
    </w:p>
    <w:p w:rsidR="00C37190" w:rsidRPr="005A0310" w:rsidRDefault="00C37190" w:rsidP="00C37190">
      <w:pPr>
        <w:spacing w:line="240" w:lineRule="auto"/>
        <w:ind w:firstLine="0"/>
        <w:jc w:val="center"/>
        <w:rPr>
          <w:b/>
          <w:szCs w:val="28"/>
          <w:lang w:eastAsia="uk-UA"/>
        </w:rPr>
      </w:pPr>
    </w:p>
    <w:p w:rsidR="00C37190" w:rsidRPr="005A0310" w:rsidRDefault="00C37190" w:rsidP="00C37190">
      <w:pPr>
        <w:spacing w:line="240" w:lineRule="auto"/>
        <w:ind w:firstLine="0"/>
        <w:jc w:val="center"/>
        <w:rPr>
          <w:b/>
          <w:szCs w:val="28"/>
          <w:lang w:eastAsia="uk-UA"/>
        </w:rPr>
      </w:pPr>
    </w:p>
    <w:p w:rsidR="00C37190" w:rsidRPr="005A0310" w:rsidRDefault="00C37190" w:rsidP="00C37190">
      <w:pPr>
        <w:spacing w:line="240" w:lineRule="auto"/>
        <w:ind w:firstLine="0"/>
        <w:jc w:val="center"/>
        <w:rPr>
          <w:b/>
          <w:szCs w:val="28"/>
          <w:lang w:eastAsia="uk-UA"/>
        </w:rPr>
      </w:pPr>
      <w:r w:rsidRPr="005A0310">
        <w:rPr>
          <w:b/>
          <w:szCs w:val="28"/>
          <w:lang w:eastAsia="uk-UA"/>
        </w:rPr>
        <w:t xml:space="preserve">КВАЛІФІКАЦІЙНА РОБОТА </w:t>
      </w:r>
      <w:r>
        <w:rPr>
          <w:b/>
          <w:szCs w:val="28"/>
          <w:lang w:val="ru-RU" w:eastAsia="uk-UA"/>
        </w:rPr>
        <w:t>БАКАЛАВРА</w:t>
      </w:r>
    </w:p>
    <w:p w:rsidR="00C37190" w:rsidRPr="005A0310" w:rsidRDefault="00C37190" w:rsidP="00C37190">
      <w:pPr>
        <w:spacing w:line="240" w:lineRule="auto"/>
        <w:ind w:firstLine="0"/>
        <w:jc w:val="left"/>
        <w:rPr>
          <w:szCs w:val="28"/>
          <w:lang w:eastAsia="uk-UA"/>
        </w:rPr>
      </w:pPr>
    </w:p>
    <w:p w:rsidR="00C37190" w:rsidRPr="005A0310" w:rsidRDefault="00C37190" w:rsidP="00C37190">
      <w:pPr>
        <w:spacing w:line="240" w:lineRule="auto"/>
        <w:ind w:firstLine="0"/>
        <w:jc w:val="center"/>
        <w:rPr>
          <w:b/>
          <w:szCs w:val="28"/>
          <w:lang w:eastAsia="uk-UA"/>
        </w:rPr>
      </w:pPr>
      <w:r>
        <w:rPr>
          <w:b/>
          <w:szCs w:val="28"/>
          <w:lang w:eastAsia="uk-UA"/>
        </w:rPr>
        <w:t>спеціальність 123 «Комп’ютерна інженерія</w:t>
      </w:r>
      <w:r w:rsidRPr="005A0310">
        <w:rPr>
          <w:b/>
          <w:szCs w:val="28"/>
          <w:lang w:eastAsia="uk-UA"/>
        </w:rPr>
        <w:t>»</w:t>
      </w:r>
    </w:p>
    <w:p w:rsidR="00C37190" w:rsidRPr="005A0310" w:rsidRDefault="00C37190" w:rsidP="00C37190">
      <w:pPr>
        <w:spacing w:line="240" w:lineRule="auto"/>
        <w:ind w:firstLine="0"/>
        <w:jc w:val="center"/>
        <w:rPr>
          <w:b/>
          <w:szCs w:val="28"/>
          <w:lang w:eastAsia="uk-UA"/>
        </w:rPr>
      </w:pPr>
    </w:p>
    <w:p w:rsidR="00C37190" w:rsidRPr="005A0310" w:rsidRDefault="00C37190" w:rsidP="00C37190">
      <w:pPr>
        <w:spacing w:line="240" w:lineRule="auto"/>
        <w:ind w:firstLine="0"/>
        <w:jc w:val="center"/>
        <w:rPr>
          <w:b/>
          <w:szCs w:val="28"/>
          <w:lang w:eastAsia="uk-UA"/>
        </w:rPr>
      </w:pPr>
      <w:r w:rsidRPr="005A0310">
        <w:rPr>
          <w:b/>
          <w:szCs w:val="28"/>
          <w:lang w:eastAsia="uk-UA"/>
        </w:rPr>
        <w:t>на тему</w:t>
      </w:r>
    </w:p>
    <w:p w:rsidR="00C37190" w:rsidRPr="00043BFF" w:rsidRDefault="00C37190" w:rsidP="00C37190">
      <w:pPr>
        <w:spacing w:line="240" w:lineRule="auto"/>
        <w:ind w:firstLine="0"/>
        <w:jc w:val="center"/>
        <w:rPr>
          <w:b/>
          <w:szCs w:val="28"/>
        </w:rPr>
      </w:pPr>
    </w:p>
    <w:p w:rsidR="00C37190" w:rsidRPr="00043BFF" w:rsidRDefault="00C37190" w:rsidP="00C37190">
      <w:pPr>
        <w:spacing w:line="240" w:lineRule="auto"/>
        <w:ind w:firstLine="0"/>
        <w:jc w:val="center"/>
        <w:rPr>
          <w:b/>
          <w:szCs w:val="28"/>
        </w:rPr>
      </w:pPr>
      <w:r w:rsidRPr="00043BFF">
        <w:rPr>
          <w:b/>
          <w:szCs w:val="28"/>
        </w:rPr>
        <w:t>«</w:t>
      </w:r>
      <w:r w:rsidR="007222A1" w:rsidRPr="007222A1">
        <w:rPr>
          <w:b/>
          <w:szCs w:val="28"/>
        </w:rPr>
        <w:t>Розробка апаратно-програмних засобів нейромережевої моделі оперативної діагностики стану здоров’я</w:t>
      </w:r>
      <w:r w:rsidRPr="00043BFF">
        <w:rPr>
          <w:b/>
          <w:szCs w:val="28"/>
        </w:rPr>
        <w:t>»</w:t>
      </w:r>
    </w:p>
    <w:p w:rsidR="00C37190" w:rsidRPr="00043BFF" w:rsidRDefault="00C37190" w:rsidP="00C37190">
      <w:pPr>
        <w:pStyle w:val="11"/>
        <w:spacing w:line="240" w:lineRule="auto"/>
        <w:ind w:firstLine="0"/>
        <w:rPr>
          <w:color w:val="auto"/>
        </w:rPr>
      </w:pPr>
    </w:p>
    <w:p w:rsidR="00C37190" w:rsidRPr="00043BFF" w:rsidRDefault="00C37190" w:rsidP="00C37190">
      <w:pPr>
        <w:pStyle w:val="11"/>
        <w:spacing w:line="240" w:lineRule="auto"/>
        <w:ind w:firstLine="0"/>
        <w:rPr>
          <w:color w:val="auto"/>
        </w:rPr>
      </w:pPr>
    </w:p>
    <w:p w:rsidR="00C37190" w:rsidRPr="00043BFF" w:rsidRDefault="00C37190" w:rsidP="00C37190">
      <w:pPr>
        <w:pStyle w:val="5"/>
        <w:spacing w:before="0" w:line="240" w:lineRule="auto"/>
        <w:ind w:firstLine="0"/>
        <w:jc w:val="center"/>
        <w:rPr>
          <w:rFonts w:ascii="Times New Roman" w:hAnsi="Times New Roman" w:cs="Times New Roman"/>
          <w:b/>
          <w:i/>
          <w:color w:val="auto"/>
        </w:rPr>
      </w:pPr>
      <w:r>
        <w:rPr>
          <w:rFonts w:ascii="Times New Roman" w:hAnsi="Times New Roman" w:cs="Times New Roman"/>
          <w:b/>
          <w:color w:val="auto"/>
        </w:rPr>
        <w:t>Студент</w:t>
      </w:r>
      <w:r>
        <w:rPr>
          <w:rFonts w:ascii="Times New Roman" w:hAnsi="Times New Roman" w:cs="Times New Roman"/>
          <w:b/>
          <w:color w:val="auto"/>
          <w:lang w:val="ru-RU"/>
        </w:rPr>
        <w:t>а</w:t>
      </w:r>
      <w:r>
        <w:rPr>
          <w:rFonts w:ascii="Times New Roman" w:hAnsi="Times New Roman" w:cs="Times New Roman"/>
          <w:b/>
          <w:color w:val="auto"/>
        </w:rPr>
        <w:t xml:space="preserve"> групи </w:t>
      </w:r>
      <w:r>
        <w:rPr>
          <w:rFonts w:ascii="Times New Roman" w:hAnsi="Times New Roman" w:cs="Times New Roman"/>
          <w:b/>
          <w:color w:val="auto"/>
          <w:lang w:val="ru-RU"/>
        </w:rPr>
        <w:t>4</w:t>
      </w:r>
      <w:r w:rsidRPr="00043BFF">
        <w:rPr>
          <w:rFonts w:ascii="Times New Roman" w:hAnsi="Times New Roman" w:cs="Times New Roman"/>
          <w:b/>
          <w:color w:val="auto"/>
        </w:rPr>
        <w:t>0</w:t>
      </w:r>
      <w:r>
        <w:rPr>
          <w:rFonts w:ascii="Times New Roman" w:hAnsi="Times New Roman" w:cs="Times New Roman"/>
          <w:b/>
          <w:color w:val="auto"/>
        </w:rPr>
        <w:t>2</w:t>
      </w:r>
      <w:r w:rsidRPr="00043BFF">
        <w:rPr>
          <w:rFonts w:ascii="Times New Roman" w:hAnsi="Times New Roman" w:cs="Times New Roman"/>
          <w:b/>
          <w:color w:val="auto"/>
        </w:rPr>
        <w:t>-Т</w:t>
      </w:r>
      <w:r>
        <w:rPr>
          <w:rFonts w:ascii="Times New Roman" w:hAnsi="Times New Roman" w:cs="Times New Roman"/>
          <w:b/>
          <w:color w:val="auto"/>
        </w:rPr>
        <w:t>К</w:t>
      </w:r>
      <w:r w:rsidRPr="00043BFF">
        <w:rPr>
          <w:rFonts w:ascii="Times New Roman" w:hAnsi="Times New Roman" w:cs="Times New Roman"/>
          <w:b/>
          <w:color w:val="auto"/>
        </w:rPr>
        <w:t xml:space="preserve">  </w:t>
      </w:r>
      <w:r>
        <w:rPr>
          <w:rFonts w:ascii="Times New Roman" w:hAnsi="Times New Roman" w:cs="Times New Roman"/>
          <w:b/>
          <w:color w:val="auto"/>
        </w:rPr>
        <w:t>Швець Д</w:t>
      </w:r>
      <w:r>
        <w:rPr>
          <w:rFonts w:ascii="Times New Roman" w:hAnsi="Times New Roman" w:cs="Times New Roman"/>
          <w:b/>
          <w:color w:val="auto"/>
          <w:lang w:val="ru-RU"/>
        </w:rPr>
        <w:t>.Р.</w:t>
      </w:r>
    </w:p>
    <w:p w:rsidR="00C37190" w:rsidRPr="00043BFF" w:rsidRDefault="00C37190" w:rsidP="00C37190">
      <w:pPr>
        <w:pStyle w:val="5"/>
        <w:spacing w:before="0" w:line="240" w:lineRule="auto"/>
        <w:ind w:firstLine="0"/>
        <w:rPr>
          <w:color w:val="auto"/>
        </w:rPr>
      </w:pPr>
    </w:p>
    <w:p w:rsidR="00C37190" w:rsidRPr="00043BFF" w:rsidRDefault="00C37190" w:rsidP="00C37190">
      <w:pPr>
        <w:spacing w:line="240" w:lineRule="auto"/>
        <w:ind w:firstLine="0"/>
        <w:jc w:val="right"/>
        <w:rPr>
          <w:b/>
          <w:szCs w:val="28"/>
        </w:rPr>
      </w:pPr>
    </w:p>
    <w:p w:rsidR="00C37190" w:rsidRPr="00043BFF" w:rsidRDefault="00C37190" w:rsidP="00C37190">
      <w:pPr>
        <w:spacing w:line="240" w:lineRule="auto"/>
        <w:ind w:firstLine="0"/>
        <w:jc w:val="right"/>
        <w:rPr>
          <w:b/>
          <w:szCs w:val="28"/>
        </w:rPr>
      </w:pPr>
    </w:p>
    <w:p w:rsidR="00C37190" w:rsidRPr="00043BFF" w:rsidRDefault="00C37190" w:rsidP="00C37190">
      <w:pPr>
        <w:spacing w:line="240" w:lineRule="auto"/>
        <w:ind w:firstLine="0"/>
        <w:jc w:val="right"/>
        <w:rPr>
          <w:b/>
          <w:szCs w:val="28"/>
        </w:rPr>
      </w:pPr>
    </w:p>
    <w:p w:rsidR="00C37190" w:rsidRPr="00043BFF" w:rsidRDefault="00C37190" w:rsidP="00C37190">
      <w:pPr>
        <w:spacing w:line="240" w:lineRule="auto"/>
        <w:ind w:firstLine="0"/>
        <w:jc w:val="right"/>
        <w:rPr>
          <w:b/>
          <w:szCs w:val="28"/>
        </w:rPr>
      </w:pPr>
    </w:p>
    <w:p w:rsidR="00C37190" w:rsidRPr="00043BFF" w:rsidRDefault="00C37190" w:rsidP="00C37190">
      <w:pPr>
        <w:spacing w:line="240" w:lineRule="auto"/>
        <w:ind w:firstLine="0"/>
        <w:jc w:val="right"/>
        <w:rPr>
          <w:b/>
          <w:szCs w:val="28"/>
        </w:rPr>
      </w:pPr>
    </w:p>
    <w:p w:rsidR="00C37190" w:rsidRPr="00043BFF" w:rsidRDefault="00C37190" w:rsidP="00C37190">
      <w:pPr>
        <w:spacing w:line="240" w:lineRule="auto"/>
        <w:ind w:firstLine="0"/>
        <w:jc w:val="right"/>
        <w:rPr>
          <w:b/>
          <w:szCs w:val="28"/>
        </w:rPr>
      </w:pPr>
    </w:p>
    <w:p w:rsidR="00C37190" w:rsidRPr="00043BFF" w:rsidRDefault="00C37190" w:rsidP="00C37190">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Керівник роботи</w:t>
      </w:r>
    </w:p>
    <w:p w:rsidR="00C37190" w:rsidRPr="00043BFF" w:rsidRDefault="00C37190" w:rsidP="00C37190">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 xml:space="preserve">кандидат технічних наук, </w:t>
      </w:r>
    </w:p>
    <w:p w:rsidR="00C37190" w:rsidRPr="00043BFF" w:rsidRDefault="00C37190" w:rsidP="00C37190">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доцент Альошин С.П.</w:t>
      </w:r>
    </w:p>
    <w:p w:rsidR="00C37190" w:rsidRPr="00043BFF" w:rsidRDefault="00C37190" w:rsidP="00C37190">
      <w:pPr>
        <w:pStyle w:val="21"/>
        <w:spacing w:line="240" w:lineRule="auto"/>
        <w:ind w:firstLine="0"/>
        <w:jc w:val="left"/>
        <w:rPr>
          <w:b/>
          <w:color w:val="auto"/>
        </w:rPr>
      </w:pPr>
    </w:p>
    <w:p w:rsidR="00C37190" w:rsidRPr="00043BFF" w:rsidRDefault="00C37190" w:rsidP="00C37190">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 xml:space="preserve">Завідувач кафедри </w:t>
      </w:r>
    </w:p>
    <w:p w:rsidR="00C37190" w:rsidRPr="00917E68" w:rsidRDefault="00C37190" w:rsidP="00C37190">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917E68">
        <w:rPr>
          <w:szCs w:val="28"/>
        </w:rPr>
        <w:t xml:space="preserve">кандидат технічних наук, </w:t>
      </w:r>
    </w:p>
    <w:p w:rsidR="00C37190" w:rsidRPr="002035FC" w:rsidRDefault="00C37190" w:rsidP="00C37190">
      <w:pPr>
        <w:spacing w:line="240" w:lineRule="auto"/>
        <w:ind w:firstLine="0"/>
        <w:jc w:val="left"/>
        <w:rPr>
          <w:szCs w:val="28"/>
        </w:rPr>
      </w:pP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t xml:space="preserve">доцент </w:t>
      </w:r>
      <w:r w:rsidR="007222A1" w:rsidRPr="002035FC">
        <w:rPr>
          <w:szCs w:val="28"/>
        </w:rPr>
        <w:t>Головко Г.В.</w:t>
      </w:r>
    </w:p>
    <w:p w:rsidR="00C37190" w:rsidRPr="002035FC" w:rsidRDefault="00C37190" w:rsidP="00C37190">
      <w:pPr>
        <w:spacing w:line="240" w:lineRule="auto"/>
        <w:ind w:firstLine="0"/>
        <w:jc w:val="left"/>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p>
    <w:p w:rsidR="00C37190" w:rsidRPr="00043BFF" w:rsidRDefault="00C37190" w:rsidP="00C37190">
      <w:pPr>
        <w:pStyle w:val="a7"/>
        <w:spacing w:before="0" w:line="240" w:lineRule="auto"/>
        <w:jc w:val="center"/>
        <w:rPr>
          <w:rFonts w:ascii="Times New Roman" w:hAnsi="Times New Roman" w:cs="Times New Roman"/>
          <w:color w:val="auto"/>
          <w:sz w:val="28"/>
          <w:szCs w:val="28"/>
          <w:lang w:val="uk-UA"/>
        </w:rPr>
      </w:pPr>
    </w:p>
    <w:p w:rsidR="00C37190" w:rsidRPr="00043BFF" w:rsidRDefault="00C37190" w:rsidP="00C37190">
      <w:pPr>
        <w:spacing w:line="240" w:lineRule="auto"/>
      </w:pPr>
    </w:p>
    <w:p w:rsidR="00C37190" w:rsidRPr="00043BFF" w:rsidRDefault="00C37190" w:rsidP="007222A1">
      <w:pPr>
        <w:spacing w:line="240" w:lineRule="auto"/>
        <w:ind w:firstLine="0"/>
      </w:pPr>
    </w:p>
    <w:p w:rsidR="00C37190" w:rsidRDefault="00C37190" w:rsidP="00817442">
      <w:pPr>
        <w:ind w:firstLine="0"/>
        <w:jc w:val="center"/>
        <w:rPr>
          <w:b/>
          <w:szCs w:val="28"/>
        </w:rPr>
      </w:pPr>
      <w:r>
        <w:t>Полтава – 20</w:t>
      </w:r>
      <w:r w:rsidRPr="002035FC">
        <w:t>21</w:t>
      </w:r>
      <w:r>
        <w:br w:type="page"/>
      </w:r>
      <w:r w:rsidR="00817442">
        <w:rPr>
          <w:b/>
          <w:szCs w:val="28"/>
        </w:rPr>
        <w:lastRenderedPageBreak/>
        <w:t>РЕФЕРАТ</w:t>
      </w:r>
    </w:p>
    <w:p w:rsidR="00817442" w:rsidRPr="00817442" w:rsidRDefault="00817442" w:rsidP="00817442">
      <w:pPr>
        <w:ind w:firstLine="0"/>
        <w:jc w:val="center"/>
        <w:rPr>
          <w:b/>
          <w:szCs w:val="28"/>
        </w:rPr>
      </w:pPr>
    </w:p>
    <w:p w:rsidR="00C37190" w:rsidRPr="00043BFF" w:rsidRDefault="00C37190" w:rsidP="00C37190">
      <w:pPr>
        <w:rPr>
          <w:szCs w:val="28"/>
        </w:rPr>
      </w:pPr>
      <w:r>
        <w:rPr>
          <w:szCs w:val="28"/>
        </w:rPr>
        <w:t xml:space="preserve">Кваліфікаційна робота </w:t>
      </w:r>
      <w:r w:rsidRPr="002035FC">
        <w:rPr>
          <w:szCs w:val="28"/>
        </w:rPr>
        <w:t>бакалавра</w:t>
      </w:r>
      <w:r w:rsidR="009517E5">
        <w:rPr>
          <w:szCs w:val="28"/>
        </w:rPr>
        <w:t>: 6</w:t>
      </w:r>
      <w:r w:rsidR="00633279">
        <w:rPr>
          <w:szCs w:val="28"/>
        </w:rPr>
        <w:t>1</w:t>
      </w:r>
      <w:r w:rsidR="002C0E58">
        <w:rPr>
          <w:szCs w:val="28"/>
        </w:rPr>
        <w:t xml:space="preserve"> сторінок</w:t>
      </w:r>
      <w:r w:rsidR="00E4578A">
        <w:rPr>
          <w:szCs w:val="28"/>
        </w:rPr>
        <w:t>, 35 рис</w:t>
      </w:r>
      <w:r w:rsidR="002C0E58">
        <w:rPr>
          <w:szCs w:val="28"/>
          <w:lang w:val="ru-RU"/>
        </w:rPr>
        <w:t>унок</w:t>
      </w:r>
      <w:r w:rsidR="00E4578A">
        <w:rPr>
          <w:szCs w:val="28"/>
        </w:rPr>
        <w:t xml:space="preserve">, </w:t>
      </w:r>
      <w:r w:rsidRPr="002035FC">
        <w:rPr>
          <w:szCs w:val="28"/>
        </w:rPr>
        <w:t>6</w:t>
      </w:r>
      <w:r w:rsidRPr="00043BFF">
        <w:rPr>
          <w:szCs w:val="28"/>
        </w:rPr>
        <w:t xml:space="preserve"> джерел, 1 додаток.</w:t>
      </w:r>
    </w:p>
    <w:p w:rsidR="00C37190" w:rsidRDefault="00C37190" w:rsidP="00C37190">
      <w:pPr>
        <w:rPr>
          <w:szCs w:val="28"/>
        </w:rPr>
      </w:pPr>
      <w:r w:rsidRPr="00043BFF">
        <w:rPr>
          <w:b/>
          <w:szCs w:val="28"/>
        </w:rPr>
        <w:t>Об’єкт дослідження</w:t>
      </w:r>
      <w:r w:rsidRPr="002035FC">
        <w:rPr>
          <w:b/>
          <w:szCs w:val="28"/>
        </w:rPr>
        <w:t>:</w:t>
      </w:r>
      <w:r w:rsidRPr="002035FC">
        <w:rPr>
          <w:szCs w:val="28"/>
        </w:rPr>
        <w:t xml:space="preserve"> </w:t>
      </w:r>
      <w:r>
        <w:rPr>
          <w:szCs w:val="28"/>
        </w:rPr>
        <w:t xml:space="preserve">Інформаційне забезпечення </w:t>
      </w:r>
      <w:r w:rsidRPr="00C37190">
        <w:rPr>
          <w:szCs w:val="28"/>
        </w:rPr>
        <w:t>діагностики стану здоров’я</w:t>
      </w:r>
    </w:p>
    <w:p w:rsidR="00C37190" w:rsidRPr="00EE3EE6" w:rsidRDefault="00C37190" w:rsidP="00C37190">
      <w:r w:rsidRPr="00EE3EE6">
        <w:rPr>
          <w:b/>
        </w:rPr>
        <w:t>Предмет дослідження:</w:t>
      </w:r>
      <w:r>
        <w:rPr>
          <w:b/>
        </w:rPr>
        <w:t xml:space="preserve"> </w:t>
      </w:r>
      <w:r>
        <w:t xml:space="preserve">нейромережева модель стану </w:t>
      </w:r>
      <w:r w:rsidRPr="00C37190">
        <w:rPr>
          <w:szCs w:val="28"/>
        </w:rPr>
        <w:t>здоров’я</w:t>
      </w:r>
    </w:p>
    <w:p w:rsidR="00C37190" w:rsidRPr="00043BFF" w:rsidRDefault="00C37190" w:rsidP="00C37190">
      <w:pPr>
        <w:rPr>
          <w:szCs w:val="28"/>
        </w:rPr>
      </w:pPr>
      <w:r w:rsidRPr="00043BFF">
        <w:rPr>
          <w:b/>
          <w:szCs w:val="28"/>
        </w:rPr>
        <w:t>Мета роботи</w:t>
      </w:r>
      <w:r w:rsidRPr="00043BFF">
        <w:rPr>
          <w:szCs w:val="28"/>
        </w:rPr>
        <w:t>:</w:t>
      </w:r>
      <w:r>
        <w:rPr>
          <w:szCs w:val="28"/>
        </w:rPr>
        <w:t xml:space="preserve"> дослідження нейромережевих технологій  визначення стану самопочуття організму у задачі створення нейромережевого забезпечення стану здоров’я.</w:t>
      </w:r>
    </w:p>
    <w:p w:rsidR="00C37190" w:rsidRPr="0020720E" w:rsidRDefault="00C37190" w:rsidP="00C37190">
      <w:r w:rsidRPr="00043BFF">
        <w:rPr>
          <w:b/>
          <w:szCs w:val="28"/>
        </w:rPr>
        <w:t>Методи</w:t>
      </w:r>
      <w:r w:rsidRPr="00043BFF">
        <w:rPr>
          <w:szCs w:val="28"/>
        </w:rPr>
        <w:t xml:space="preserve">: </w:t>
      </w:r>
      <w:r>
        <w:rPr>
          <w:szCs w:val="28"/>
        </w:rPr>
        <w:t>математичний аналіз, нейромережевий аналіз, класифікація, регресія,  кластеризація.</w:t>
      </w:r>
    </w:p>
    <w:p w:rsidR="00C37190" w:rsidRDefault="00C37190" w:rsidP="00C37190">
      <w:pPr>
        <w:rPr>
          <w:szCs w:val="28"/>
        </w:rPr>
      </w:pPr>
      <w:r w:rsidRPr="00043BFF">
        <w:rPr>
          <w:b/>
          <w:szCs w:val="28"/>
        </w:rPr>
        <w:t>Ключові слова</w:t>
      </w:r>
      <w:r w:rsidRPr="00043BFF">
        <w:rPr>
          <w:szCs w:val="28"/>
        </w:rPr>
        <w:t xml:space="preserve">: </w:t>
      </w:r>
      <w:r>
        <w:rPr>
          <w:szCs w:val="28"/>
        </w:rPr>
        <w:t xml:space="preserve">нейромережеве забезпечення,  інтелектуальний класифікатор, простір ознак, нейромережеві технології, визначення стану </w:t>
      </w:r>
      <w:r w:rsidR="00515AD9">
        <w:rPr>
          <w:szCs w:val="28"/>
        </w:rPr>
        <w:t>здоров’я</w:t>
      </w:r>
      <w:r>
        <w:rPr>
          <w:szCs w:val="28"/>
        </w:rPr>
        <w:t>.</w:t>
      </w:r>
    </w:p>
    <w:p w:rsidR="00C12FE0" w:rsidRDefault="00C12FE0"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C37190">
      <w:pPr>
        <w:spacing w:line="240" w:lineRule="auto"/>
        <w:jc w:val="center"/>
      </w:pPr>
    </w:p>
    <w:p w:rsidR="00515AD9" w:rsidRDefault="00515AD9" w:rsidP="002C0E58">
      <w:pPr>
        <w:spacing w:line="240" w:lineRule="auto"/>
        <w:ind w:firstLine="0"/>
      </w:pPr>
    </w:p>
    <w:p w:rsidR="00817442" w:rsidRDefault="00817442" w:rsidP="00817442">
      <w:pPr>
        <w:jc w:val="center"/>
        <w:rPr>
          <w:b/>
          <w:lang w:val="de-DE"/>
        </w:rPr>
      </w:pPr>
      <w:r w:rsidRPr="00817442">
        <w:rPr>
          <w:b/>
          <w:lang w:val="de-DE"/>
        </w:rPr>
        <w:lastRenderedPageBreak/>
        <w:t>ABSTRACT</w:t>
      </w:r>
    </w:p>
    <w:p w:rsidR="00817442" w:rsidRPr="00817442" w:rsidRDefault="00817442" w:rsidP="00817442">
      <w:pPr>
        <w:jc w:val="center"/>
        <w:rPr>
          <w:b/>
          <w:lang w:val="de-DE"/>
        </w:rPr>
      </w:pPr>
    </w:p>
    <w:p w:rsidR="004D5E0A" w:rsidRDefault="004D5E0A" w:rsidP="00817442">
      <w:pPr>
        <w:jc w:val="left"/>
      </w:pPr>
      <w:r w:rsidRPr="009517E5">
        <w:t>Bachelor's qualification work</w:t>
      </w:r>
      <w:r w:rsidRPr="004D5E0A">
        <w:rPr>
          <w:b/>
        </w:rPr>
        <w:t>:</w:t>
      </w:r>
      <w:r w:rsidR="009517E5">
        <w:t xml:space="preserve"> 6</w:t>
      </w:r>
      <w:r w:rsidR="00633279">
        <w:t>1</w:t>
      </w:r>
      <w:r w:rsidR="002A3748">
        <w:t xml:space="preserve"> pag</w:t>
      </w:r>
      <w:r w:rsidR="002A3748">
        <w:rPr>
          <w:lang w:val="de-DE"/>
        </w:rPr>
        <w:t>e</w:t>
      </w:r>
      <w:r w:rsidR="00633279">
        <w:rPr>
          <w:lang w:val="de-DE"/>
        </w:rPr>
        <w:t>s</w:t>
      </w:r>
      <w:r w:rsidR="002A3748">
        <w:t xml:space="preserve">., 35 </w:t>
      </w:r>
      <w:r w:rsidR="002A3748">
        <w:rPr>
          <w:lang w:val="de-DE"/>
        </w:rPr>
        <w:t>pictures</w:t>
      </w:r>
      <w:r>
        <w:t xml:space="preserve">., 6 sources, 1 </w:t>
      </w:r>
      <w:r w:rsidR="002A3748">
        <w:rPr>
          <w:lang w:val="de-DE"/>
        </w:rPr>
        <w:t>addition</w:t>
      </w:r>
      <w:r>
        <w:t>.</w:t>
      </w:r>
    </w:p>
    <w:p w:rsidR="004D5E0A" w:rsidRDefault="004D5E0A" w:rsidP="00817442">
      <w:pPr>
        <w:jc w:val="left"/>
      </w:pPr>
      <w:r w:rsidRPr="004D5E0A">
        <w:rPr>
          <w:b/>
        </w:rPr>
        <w:t>Object of research:</w:t>
      </w:r>
      <w:r>
        <w:t xml:space="preserve"> Information support of health diagnostics</w:t>
      </w:r>
    </w:p>
    <w:p w:rsidR="004D5E0A" w:rsidRDefault="004D5E0A" w:rsidP="00817442">
      <w:pPr>
        <w:jc w:val="left"/>
      </w:pPr>
      <w:r w:rsidRPr="004D5E0A">
        <w:rPr>
          <w:b/>
        </w:rPr>
        <w:t>Subject of research:</w:t>
      </w:r>
      <w:r>
        <w:t xml:space="preserve"> neural network model of health status</w:t>
      </w:r>
    </w:p>
    <w:p w:rsidR="004D5E0A" w:rsidRDefault="004D5E0A" w:rsidP="00817442">
      <w:pPr>
        <w:jc w:val="left"/>
      </w:pPr>
      <w:r w:rsidRPr="004D5E0A">
        <w:rPr>
          <w:b/>
        </w:rPr>
        <w:t>Purpose:</w:t>
      </w:r>
      <w:r>
        <w:t xml:space="preserve"> research of neural network technologies to determine the state of health of the organism in the task of creating neural network health support.</w:t>
      </w:r>
    </w:p>
    <w:p w:rsidR="004D5E0A" w:rsidRDefault="004D5E0A" w:rsidP="00817442">
      <w:pPr>
        <w:jc w:val="left"/>
      </w:pPr>
      <w:r w:rsidRPr="002A3748">
        <w:rPr>
          <w:b/>
        </w:rPr>
        <w:t>Methods:</w:t>
      </w:r>
      <w:r>
        <w:t xml:space="preserve"> mathematical analysis, neural network analysis, classification, regression, clustering.</w:t>
      </w:r>
    </w:p>
    <w:p w:rsidR="004D5E0A" w:rsidRDefault="004D5E0A" w:rsidP="00817442">
      <w:pPr>
        <w:jc w:val="left"/>
      </w:pPr>
      <w:r w:rsidRPr="002A3748">
        <w:rPr>
          <w:b/>
        </w:rPr>
        <w:t>Keywords:</w:t>
      </w:r>
      <w:r>
        <w:t xml:space="preserve"> neural network support, intelligent classifier, feature space, neural network technologies, health determination.</w:t>
      </w: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C37190">
      <w:pPr>
        <w:spacing w:line="240" w:lineRule="auto"/>
        <w:jc w:val="center"/>
      </w:pPr>
    </w:p>
    <w:p w:rsidR="004D5E0A" w:rsidRDefault="004D5E0A" w:rsidP="002A3748">
      <w:pPr>
        <w:spacing w:line="240" w:lineRule="auto"/>
        <w:ind w:firstLine="0"/>
      </w:pPr>
    </w:p>
    <w:p w:rsidR="00817442" w:rsidRDefault="00817442" w:rsidP="002A3748">
      <w:pPr>
        <w:spacing w:line="240" w:lineRule="auto"/>
        <w:ind w:firstLine="0"/>
      </w:pPr>
    </w:p>
    <w:p w:rsidR="004D5E0A" w:rsidRDefault="004D5E0A" w:rsidP="004D5E0A">
      <w:pPr>
        <w:spacing w:line="240" w:lineRule="auto"/>
        <w:ind w:firstLine="0"/>
      </w:pPr>
    </w:p>
    <w:p w:rsidR="00515AD9" w:rsidRDefault="00515AD9" w:rsidP="00FC48F5">
      <w:pPr>
        <w:spacing w:line="240" w:lineRule="auto"/>
        <w:ind w:firstLine="0"/>
        <w:jc w:val="center"/>
        <w:rPr>
          <w:b/>
        </w:rPr>
      </w:pPr>
      <w:r w:rsidRPr="00515AD9">
        <w:rPr>
          <w:b/>
        </w:rPr>
        <w:lastRenderedPageBreak/>
        <w:t>ЗМІСТ</w:t>
      </w:r>
    </w:p>
    <w:p w:rsidR="00515AD9" w:rsidRDefault="00515AD9" w:rsidP="00515AD9">
      <w:pPr>
        <w:spacing w:line="240" w:lineRule="auto"/>
        <w:jc w:val="right"/>
        <w:rPr>
          <w:b/>
        </w:rPr>
      </w:pPr>
    </w:p>
    <w:bookmarkStart w:id="1" w:name="_Toc312745714" w:displacedByCustomXml="next"/>
    <w:bookmarkStart w:id="2" w:name="_Toc325035668" w:displacedByCustomXml="next"/>
    <w:bookmarkStart w:id="3" w:name="_Toc356774080" w:displacedByCustomXml="next"/>
    <w:bookmarkStart w:id="4" w:name="_Toc390380275" w:displacedByCustomXml="next"/>
    <w:bookmarkStart w:id="5" w:name="_Toc530519423" w:displacedByCustomXml="next"/>
    <w:sdt>
      <w:sdtPr>
        <w:rPr>
          <w:rFonts w:ascii="Times New Roman" w:eastAsia="Times New Roman" w:hAnsi="Times New Roman" w:cs="Times New Roman"/>
          <w:color w:val="auto"/>
          <w:sz w:val="28"/>
          <w:szCs w:val="24"/>
          <w:lang w:val="uk-UA"/>
        </w:rPr>
        <w:id w:val="1550655237"/>
        <w:docPartObj>
          <w:docPartGallery w:val="Table of Contents"/>
          <w:docPartUnique/>
        </w:docPartObj>
      </w:sdtPr>
      <w:sdtEndPr>
        <w:rPr>
          <w:b/>
          <w:bCs/>
        </w:rPr>
      </w:sdtEndPr>
      <w:sdtContent>
        <w:p w:rsidR="00FE2327" w:rsidRDefault="00FE2327">
          <w:pPr>
            <w:pStyle w:val="a7"/>
          </w:pPr>
        </w:p>
        <w:p w:rsidR="00FE2327" w:rsidRDefault="00EE264C" w:rsidP="00FE2327">
          <w:pPr>
            <w:pStyle w:val="23"/>
            <w:ind w:firstLine="0"/>
            <w:rPr>
              <w:rFonts w:asciiTheme="minorHAnsi" w:eastAsiaTheme="minorEastAsia" w:hAnsiTheme="minorHAnsi" w:cstheme="minorBidi"/>
              <w:noProof/>
              <w:sz w:val="22"/>
              <w:szCs w:val="22"/>
              <w:lang w:val="ru-RU"/>
            </w:rPr>
          </w:pPr>
          <w:r w:rsidRPr="00EE264C">
            <w:fldChar w:fldCharType="begin"/>
          </w:r>
          <w:r w:rsidR="00FE2327">
            <w:instrText xml:space="preserve"> TOC \o "1-3" \h \z \u </w:instrText>
          </w:r>
          <w:r w:rsidRPr="00EE264C">
            <w:fldChar w:fldCharType="separate"/>
          </w:r>
          <w:hyperlink w:anchor="_Toc74318054" w:history="1">
            <w:r w:rsidR="00FE2327" w:rsidRPr="00580BD3">
              <w:rPr>
                <w:rStyle w:val="ac"/>
                <w:noProof/>
                <w:lang w:eastAsia="ar-SA"/>
              </w:rPr>
              <w:t>РОЗДІЛ 1</w:t>
            </w:r>
            <w:r w:rsidR="00FE2327">
              <w:rPr>
                <w:noProof/>
                <w:webHidden/>
              </w:rPr>
              <w:tab/>
            </w:r>
            <w:r>
              <w:rPr>
                <w:noProof/>
                <w:webHidden/>
              </w:rPr>
              <w:fldChar w:fldCharType="begin"/>
            </w:r>
            <w:r w:rsidR="00FE2327">
              <w:rPr>
                <w:noProof/>
                <w:webHidden/>
              </w:rPr>
              <w:instrText xml:space="preserve"> PAGEREF _Toc74318054 \h </w:instrText>
            </w:r>
            <w:r>
              <w:rPr>
                <w:noProof/>
                <w:webHidden/>
              </w:rPr>
            </w:r>
            <w:r>
              <w:rPr>
                <w:noProof/>
                <w:webHidden/>
              </w:rPr>
              <w:fldChar w:fldCharType="separate"/>
            </w:r>
            <w:r w:rsidR="00FE2327">
              <w:rPr>
                <w:noProof/>
                <w:webHidden/>
              </w:rPr>
              <w:t>8</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55" w:history="1">
            <w:r w:rsidR="00FE2327" w:rsidRPr="00580BD3">
              <w:rPr>
                <w:rStyle w:val="ac"/>
                <w:noProof/>
                <w:lang w:eastAsia="ar-SA"/>
              </w:rPr>
              <w:t>ПОСТАНОВКА ЗАДАЧІ</w:t>
            </w:r>
            <w:r w:rsidR="00FE2327">
              <w:rPr>
                <w:noProof/>
                <w:webHidden/>
              </w:rPr>
              <w:tab/>
            </w:r>
            <w:r>
              <w:rPr>
                <w:noProof/>
                <w:webHidden/>
              </w:rPr>
              <w:fldChar w:fldCharType="begin"/>
            </w:r>
            <w:r w:rsidR="00FE2327">
              <w:rPr>
                <w:noProof/>
                <w:webHidden/>
              </w:rPr>
              <w:instrText xml:space="preserve"> PAGEREF _Toc74318055 \h </w:instrText>
            </w:r>
            <w:r>
              <w:rPr>
                <w:noProof/>
                <w:webHidden/>
              </w:rPr>
            </w:r>
            <w:r>
              <w:rPr>
                <w:noProof/>
                <w:webHidden/>
              </w:rPr>
              <w:fldChar w:fldCharType="separate"/>
            </w:r>
            <w:r w:rsidR="00FE2327">
              <w:rPr>
                <w:noProof/>
                <w:webHidden/>
              </w:rPr>
              <w:t>8</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56" w:history="1">
            <w:r w:rsidR="00FE2327" w:rsidRPr="00580BD3">
              <w:rPr>
                <w:rStyle w:val="ac"/>
                <w:noProof/>
              </w:rPr>
              <w:t>РОЗДІЛ 2</w:t>
            </w:r>
            <w:r w:rsidR="00FE2327">
              <w:rPr>
                <w:noProof/>
                <w:webHidden/>
              </w:rPr>
              <w:tab/>
            </w:r>
            <w:r>
              <w:rPr>
                <w:noProof/>
                <w:webHidden/>
              </w:rPr>
              <w:fldChar w:fldCharType="begin"/>
            </w:r>
            <w:r w:rsidR="00FE2327">
              <w:rPr>
                <w:noProof/>
                <w:webHidden/>
              </w:rPr>
              <w:instrText xml:space="preserve"> PAGEREF _Toc74318056 \h </w:instrText>
            </w:r>
            <w:r>
              <w:rPr>
                <w:noProof/>
                <w:webHidden/>
              </w:rPr>
            </w:r>
            <w:r>
              <w:rPr>
                <w:noProof/>
                <w:webHidden/>
              </w:rPr>
              <w:fldChar w:fldCharType="separate"/>
            </w:r>
            <w:r w:rsidR="00FE2327">
              <w:rPr>
                <w:noProof/>
                <w:webHidden/>
              </w:rPr>
              <w:t>10</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57" w:history="1">
            <w:r w:rsidR="00FE2327" w:rsidRPr="00580BD3">
              <w:rPr>
                <w:rStyle w:val="ac"/>
                <w:noProof/>
              </w:rPr>
              <w:t>ОСНОВНІ ПОНЯТТЯ ПРО ІНТЕЛЕКТУАЛЬНИЙ АНАЛІЗ ДАНИХ</w:t>
            </w:r>
            <w:r w:rsidR="00FE2327">
              <w:rPr>
                <w:noProof/>
                <w:webHidden/>
              </w:rPr>
              <w:tab/>
            </w:r>
            <w:r>
              <w:rPr>
                <w:noProof/>
                <w:webHidden/>
              </w:rPr>
              <w:fldChar w:fldCharType="begin"/>
            </w:r>
            <w:r w:rsidR="00FE2327">
              <w:rPr>
                <w:noProof/>
                <w:webHidden/>
              </w:rPr>
              <w:instrText xml:space="preserve"> PAGEREF _Toc74318057 \h </w:instrText>
            </w:r>
            <w:r>
              <w:rPr>
                <w:noProof/>
                <w:webHidden/>
              </w:rPr>
            </w:r>
            <w:r>
              <w:rPr>
                <w:noProof/>
                <w:webHidden/>
              </w:rPr>
              <w:fldChar w:fldCharType="separate"/>
            </w:r>
            <w:r w:rsidR="00FE2327">
              <w:rPr>
                <w:noProof/>
                <w:webHidden/>
              </w:rPr>
              <w:t>10</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58" w:history="1">
            <w:r w:rsidR="00FE2327" w:rsidRPr="00580BD3">
              <w:rPr>
                <w:rStyle w:val="ac"/>
                <w:noProof/>
              </w:rPr>
              <w:t>2.1 Інтелектуальний аналіз даних</w:t>
            </w:r>
            <w:r w:rsidR="00FE2327">
              <w:rPr>
                <w:noProof/>
                <w:webHidden/>
              </w:rPr>
              <w:tab/>
            </w:r>
            <w:r>
              <w:rPr>
                <w:noProof/>
                <w:webHidden/>
              </w:rPr>
              <w:fldChar w:fldCharType="begin"/>
            </w:r>
            <w:r w:rsidR="00FE2327">
              <w:rPr>
                <w:noProof/>
                <w:webHidden/>
              </w:rPr>
              <w:instrText xml:space="preserve"> PAGEREF _Toc74318058 \h </w:instrText>
            </w:r>
            <w:r>
              <w:rPr>
                <w:noProof/>
                <w:webHidden/>
              </w:rPr>
            </w:r>
            <w:r>
              <w:rPr>
                <w:noProof/>
                <w:webHidden/>
              </w:rPr>
              <w:fldChar w:fldCharType="separate"/>
            </w:r>
            <w:r w:rsidR="00FE2327">
              <w:rPr>
                <w:noProof/>
                <w:webHidden/>
              </w:rPr>
              <w:t>10</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59" w:history="1">
            <w:r w:rsidR="00FE2327" w:rsidRPr="00580BD3">
              <w:rPr>
                <w:rStyle w:val="ac"/>
                <w:noProof/>
              </w:rPr>
              <w:t>2.2 Основні поняття про експертні системи.</w:t>
            </w:r>
            <w:r w:rsidR="00FE2327">
              <w:rPr>
                <w:noProof/>
                <w:webHidden/>
              </w:rPr>
              <w:tab/>
            </w:r>
            <w:r>
              <w:rPr>
                <w:noProof/>
                <w:webHidden/>
              </w:rPr>
              <w:fldChar w:fldCharType="begin"/>
            </w:r>
            <w:r w:rsidR="00FE2327">
              <w:rPr>
                <w:noProof/>
                <w:webHidden/>
              </w:rPr>
              <w:instrText xml:space="preserve"> PAGEREF _Toc74318059 \h </w:instrText>
            </w:r>
            <w:r>
              <w:rPr>
                <w:noProof/>
                <w:webHidden/>
              </w:rPr>
            </w:r>
            <w:r>
              <w:rPr>
                <w:noProof/>
                <w:webHidden/>
              </w:rPr>
              <w:fldChar w:fldCharType="separate"/>
            </w:r>
            <w:r w:rsidR="00FE2327">
              <w:rPr>
                <w:noProof/>
                <w:webHidden/>
              </w:rPr>
              <w:t>18</w:t>
            </w:r>
            <w:r>
              <w:rPr>
                <w:noProof/>
                <w:webHidden/>
              </w:rPr>
              <w:fldChar w:fldCharType="end"/>
            </w:r>
          </w:hyperlink>
        </w:p>
        <w:p w:rsidR="00FE2327" w:rsidRDefault="00EE264C" w:rsidP="00FE2327">
          <w:pPr>
            <w:pStyle w:val="23"/>
            <w:ind w:firstLine="1134"/>
            <w:rPr>
              <w:rFonts w:asciiTheme="minorHAnsi" w:eastAsiaTheme="minorEastAsia" w:hAnsiTheme="minorHAnsi" w:cstheme="minorBidi"/>
              <w:noProof/>
              <w:sz w:val="22"/>
              <w:szCs w:val="22"/>
              <w:lang w:val="ru-RU"/>
            </w:rPr>
          </w:pPr>
          <w:hyperlink w:anchor="_Toc74318060" w:history="1">
            <w:r w:rsidR="00FE2327" w:rsidRPr="00580BD3">
              <w:rPr>
                <w:rStyle w:val="ac"/>
                <w:noProof/>
              </w:rPr>
              <w:t>2.2.1 Моделювання кінцевих етапів розробки ЕС.</w:t>
            </w:r>
            <w:r w:rsidR="00FE2327">
              <w:rPr>
                <w:noProof/>
                <w:webHidden/>
              </w:rPr>
              <w:tab/>
            </w:r>
            <w:r>
              <w:rPr>
                <w:noProof/>
                <w:webHidden/>
              </w:rPr>
              <w:fldChar w:fldCharType="begin"/>
            </w:r>
            <w:r w:rsidR="00FE2327">
              <w:rPr>
                <w:noProof/>
                <w:webHidden/>
              </w:rPr>
              <w:instrText xml:space="preserve"> PAGEREF _Toc74318060 \h </w:instrText>
            </w:r>
            <w:r>
              <w:rPr>
                <w:noProof/>
                <w:webHidden/>
              </w:rPr>
            </w:r>
            <w:r>
              <w:rPr>
                <w:noProof/>
                <w:webHidden/>
              </w:rPr>
              <w:fldChar w:fldCharType="separate"/>
            </w:r>
            <w:r w:rsidR="00FE2327">
              <w:rPr>
                <w:noProof/>
                <w:webHidden/>
              </w:rPr>
              <w:t>19</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61" w:history="1">
            <w:r w:rsidR="00FE2327" w:rsidRPr="00580BD3">
              <w:rPr>
                <w:rStyle w:val="ac"/>
                <w:noProof/>
              </w:rPr>
              <w:t>РОЗДІЛ 3</w:t>
            </w:r>
            <w:r w:rsidR="00FE2327">
              <w:rPr>
                <w:noProof/>
                <w:webHidden/>
              </w:rPr>
              <w:tab/>
            </w:r>
            <w:r>
              <w:rPr>
                <w:noProof/>
                <w:webHidden/>
              </w:rPr>
              <w:fldChar w:fldCharType="begin"/>
            </w:r>
            <w:r w:rsidR="00FE2327">
              <w:rPr>
                <w:noProof/>
                <w:webHidden/>
              </w:rPr>
              <w:instrText xml:space="preserve"> PAGEREF _Toc74318061 \h </w:instrText>
            </w:r>
            <w:r>
              <w:rPr>
                <w:noProof/>
                <w:webHidden/>
              </w:rPr>
            </w:r>
            <w:r>
              <w:rPr>
                <w:noProof/>
                <w:webHidden/>
              </w:rPr>
              <w:fldChar w:fldCharType="separate"/>
            </w:r>
            <w:r w:rsidR="00FE2327">
              <w:rPr>
                <w:noProof/>
                <w:webHidden/>
              </w:rPr>
              <w:t>26</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62" w:history="1">
            <w:r w:rsidR="00FE2327" w:rsidRPr="00580BD3">
              <w:rPr>
                <w:rStyle w:val="ac"/>
                <w:noProof/>
              </w:rPr>
              <w:t>3.1. Моделювання етапів розробки ЕС для заданої предметної області.</w:t>
            </w:r>
            <w:r w:rsidR="00FE2327">
              <w:rPr>
                <w:noProof/>
                <w:webHidden/>
              </w:rPr>
              <w:tab/>
            </w:r>
            <w:r>
              <w:rPr>
                <w:noProof/>
                <w:webHidden/>
              </w:rPr>
              <w:fldChar w:fldCharType="begin"/>
            </w:r>
            <w:r w:rsidR="00FE2327">
              <w:rPr>
                <w:noProof/>
                <w:webHidden/>
              </w:rPr>
              <w:instrText xml:space="preserve"> PAGEREF _Toc74318062 \h </w:instrText>
            </w:r>
            <w:r>
              <w:rPr>
                <w:noProof/>
                <w:webHidden/>
              </w:rPr>
            </w:r>
            <w:r>
              <w:rPr>
                <w:noProof/>
                <w:webHidden/>
              </w:rPr>
              <w:fldChar w:fldCharType="separate"/>
            </w:r>
            <w:r w:rsidR="00FE2327">
              <w:rPr>
                <w:noProof/>
                <w:webHidden/>
              </w:rPr>
              <w:t>26</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63" w:history="1">
            <w:r w:rsidR="00FE2327" w:rsidRPr="00580BD3">
              <w:rPr>
                <w:rStyle w:val="ac"/>
                <w:noProof/>
                <w:lang w:val="ru-RU"/>
              </w:rPr>
              <w:t xml:space="preserve">3.2 </w:t>
            </w:r>
            <w:r w:rsidR="00FE2327" w:rsidRPr="00580BD3">
              <w:rPr>
                <w:rStyle w:val="ac"/>
                <w:noProof/>
              </w:rPr>
              <w:t>Етап розробки</w:t>
            </w:r>
            <w:r w:rsidR="00FE2327">
              <w:rPr>
                <w:noProof/>
                <w:webHidden/>
              </w:rPr>
              <w:tab/>
            </w:r>
            <w:r>
              <w:rPr>
                <w:noProof/>
                <w:webHidden/>
              </w:rPr>
              <w:fldChar w:fldCharType="begin"/>
            </w:r>
            <w:r w:rsidR="00FE2327">
              <w:rPr>
                <w:noProof/>
                <w:webHidden/>
              </w:rPr>
              <w:instrText xml:space="preserve"> PAGEREF _Toc74318063 \h </w:instrText>
            </w:r>
            <w:r>
              <w:rPr>
                <w:noProof/>
                <w:webHidden/>
              </w:rPr>
            </w:r>
            <w:r>
              <w:rPr>
                <w:noProof/>
                <w:webHidden/>
              </w:rPr>
              <w:fldChar w:fldCharType="separate"/>
            </w:r>
            <w:r w:rsidR="00FE2327">
              <w:rPr>
                <w:noProof/>
                <w:webHidden/>
              </w:rPr>
              <w:t>26</w:t>
            </w:r>
            <w:r>
              <w:rPr>
                <w:noProof/>
                <w:webHidden/>
              </w:rPr>
              <w:fldChar w:fldCharType="end"/>
            </w:r>
          </w:hyperlink>
        </w:p>
        <w:p w:rsidR="00FE2327" w:rsidRDefault="00EE264C" w:rsidP="00FE2327">
          <w:pPr>
            <w:pStyle w:val="23"/>
            <w:ind w:firstLine="1134"/>
            <w:rPr>
              <w:rFonts w:asciiTheme="minorHAnsi" w:eastAsiaTheme="minorEastAsia" w:hAnsiTheme="minorHAnsi" w:cstheme="minorBidi"/>
              <w:noProof/>
              <w:sz w:val="22"/>
              <w:szCs w:val="22"/>
              <w:lang w:val="ru-RU"/>
            </w:rPr>
          </w:pPr>
          <w:hyperlink w:anchor="_Toc74318064" w:history="1">
            <w:r w:rsidR="00FE2327" w:rsidRPr="00580BD3">
              <w:rPr>
                <w:rStyle w:val="ac"/>
                <w:noProof/>
              </w:rPr>
              <w:t>3.2.1 Етапи створення нової мережі:</w:t>
            </w:r>
            <w:r w:rsidR="00FE2327">
              <w:rPr>
                <w:noProof/>
                <w:webHidden/>
              </w:rPr>
              <w:tab/>
            </w:r>
            <w:r>
              <w:rPr>
                <w:noProof/>
                <w:webHidden/>
              </w:rPr>
              <w:fldChar w:fldCharType="begin"/>
            </w:r>
            <w:r w:rsidR="00FE2327">
              <w:rPr>
                <w:noProof/>
                <w:webHidden/>
              </w:rPr>
              <w:instrText xml:space="preserve"> PAGEREF _Toc74318064 \h </w:instrText>
            </w:r>
            <w:r>
              <w:rPr>
                <w:noProof/>
                <w:webHidden/>
              </w:rPr>
            </w:r>
            <w:r>
              <w:rPr>
                <w:noProof/>
                <w:webHidden/>
              </w:rPr>
              <w:fldChar w:fldCharType="separate"/>
            </w:r>
            <w:r w:rsidR="00FE2327">
              <w:rPr>
                <w:noProof/>
                <w:webHidden/>
              </w:rPr>
              <w:t>27</w:t>
            </w:r>
            <w:r>
              <w:rPr>
                <w:noProof/>
                <w:webHidden/>
              </w:rPr>
              <w:fldChar w:fldCharType="end"/>
            </w:r>
          </w:hyperlink>
        </w:p>
        <w:p w:rsidR="00FE2327" w:rsidRDefault="00EE264C" w:rsidP="00FE2327">
          <w:pPr>
            <w:pStyle w:val="23"/>
            <w:ind w:firstLine="1134"/>
            <w:rPr>
              <w:rFonts w:asciiTheme="minorHAnsi" w:eastAsiaTheme="minorEastAsia" w:hAnsiTheme="minorHAnsi" w:cstheme="minorBidi"/>
              <w:noProof/>
              <w:sz w:val="22"/>
              <w:szCs w:val="22"/>
              <w:lang w:val="ru-RU"/>
            </w:rPr>
          </w:pPr>
          <w:hyperlink w:anchor="_Toc74318065" w:history="1">
            <w:r w:rsidR="00FE2327" w:rsidRPr="00580BD3">
              <w:rPr>
                <w:rStyle w:val="ac"/>
                <w:noProof/>
              </w:rPr>
              <w:t>3.2.2 Робота з таблицею даних</w:t>
            </w:r>
            <w:r w:rsidR="00FE2327">
              <w:rPr>
                <w:noProof/>
                <w:webHidden/>
              </w:rPr>
              <w:tab/>
            </w:r>
            <w:r>
              <w:rPr>
                <w:noProof/>
                <w:webHidden/>
              </w:rPr>
              <w:fldChar w:fldCharType="begin"/>
            </w:r>
            <w:r w:rsidR="00FE2327">
              <w:rPr>
                <w:noProof/>
                <w:webHidden/>
              </w:rPr>
              <w:instrText xml:space="preserve"> PAGEREF _Toc74318065 \h </w:instrText>
            </w:r>
            <w:r>
              <w:rPr>
                <w:noProof/>
                <w:webHidden/>
              </w:rPr>
            </w:r>
            <w:r>
              <w:rPr>
                <w:noProof/>
                <w:webHidden/>
              </w:rPr>
              <w:fldChar w:fldCharType="separate"/>
            </w:r>
            <w:r w:rsidR="00FE2327">
              <w:rPr>
                <w:noProof/>
                <w:webHidden/>
              </w:rPr>
              <w:t>28</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66" w:history="1">
            <w:r w:rsidR="00FE2327" w:rsidRPr="00580BD3">
              <w:rPr>
                <w:rStyle w:val="ac"/>
                <w:noProof/>
              </w:rPr>
              <w:t>3.3 Навчання нейронної мережі</w:t>
            </w:r>
            <w:r w:rsidR="00FE2327">
              <w:rPr>
                <w:noProof/>
                <w:webHidden/>
              </w:rPr>
              <w:tab/>
            </w:r>
            <w:r>
              <w:rPr>
                <w:noProof/>
                <w:webHidden/>
              </w:rPr>
              <w:fldChar w:fldCharType="begin"/>
            </w:r>
            <w:r w:rsidR="00FE2327">
              <w:rPr>
                <w:noProof/>
                <w:webHidden/>
              </w:rPr>
              <w:instrText xml:space="preserve"> PAGEREF _Toc74318066 \h </w:instrText>
            </w:r>
            <w:r>
              <w:rPr>
                <w:noProof/>
                <w:webHidden/>
              </w:rPr>
            </w:r>
            <w:r>
              <w:rPr>
                <w:noProof/>
                <w:webHidden/>
              </w:rPr>
              <w:fldChar w:fldCharType="separate"/>
            </w:r>
            <w:r w:rsidR="00FE2327">
              <w:rPr>
                <w:noProof/>
                <w:webHidden/>
              </w:rPr>
              <w:t>30</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67" w:history="1">
            <w:r w:rsidR="00FE2327" w:rsidRPr="00580BD3">
              <w:rPr>
                <w:rStyle w:val="ac"/>
                <w:noProof/>
              </w:rPr>
              <w:t>3.4 Режим інтерактивного навчання</w:t>
            </w:r>
            <w:r w:rsidR="00FE2327">
              <w:rPr>
                <w:noProof/>
                <w:webHidden/>
              </w:rPr>
              <w:tab/>
            </w:r>
            <w:r>
              <w:rPr>
                <w:noProof/>
                <w:webHidden/>
              </w:rPr>
              <w:fldChar w:fldCharType="begin"/>
            </w:r>
            <w:r w:rsidR="00FE2327">
              <w:rPr>
                <w:noProof/>
                <w:webHidden/>
              </w:rPr>
              <w:instrText xml:space="preserve"> PAGEREF _Toc74318067 \h </w:instrText>
            </w:r>
            <w:r>
              <w:rPr>
                <w:noProof/>
                <w:webHidden/>
              </w:rPr>
            </w:r>
            <w:r>
              <w:rPr>
                <w:noProof/>
                <w:webHidden/>
              </w:rPr>
              <w:fldChar w:fldCharType="separate"/>
            </w:r>
            <w:r w:rsidR="00FE2327">
              <w:rPr>
                <w:noProof/>
                <w:webHidden/>
              </w:rPr>
              <w:t>33</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68" w:history="1">
            <w:r w:rsidR="00FE2327" w:rsidRPr="00580BD3">
              <w:rPr>
                <w:rStyle w:val="ac"/>
                <w:noProof/>
              </w:rPr>
              <w:t>3.5 Методика рішення задачі</w:t>
            </w:r>
            <w:r w:rsidR="00FE2327">
              <w:rPr>
                <w:noProof/>
                <w:webHidden/>
              </w:rPr>
              <w:tab/>
            </w:r>
            <w:r>
              <w:rPr>
                <w:noProof/>
                <w:webHidden/>
              </w:rPr>
              <w:fldChar w:fldCharType="begin"/>
            </w:r>
            <w:r w:rsidR="00FE2327">
              <w:rPr>
                <w:noProof/>
                <w:webHidden/>
              </w:rPr>
              <w:instrText xml:space="preserve"> PAGEREF _Toc74318068 \h </w:instrText>
            </w:r>
            <w:r>
              <w:rPr>
                <w:noProof/>
                <w:webHidden/>
              </w:rPr>
            </w:r>
            <w:r>
              <w:rPr>
                <w:noProof/>
                <w:webHidden/>
              </w:rPr>
              <w:fldChar w:fldCharType="separate"/>
            </w:r>
            <w:r w:rsidR="00FE2327">
              <w:rPr>
                <w:noProof/>
                <w:webHidden/>
              </w:rPr>
              <w:t>36</w:t>
            </w:r>
            <w:r>
              <w:rPr>
                <w:noProof/>
                <w:webHidden/>
              </w:rPr>
              <w:fldChar w:fldCharType="end"/>
            </w:r>
          </w:hyperlink>
        </w:p>
        <w:p w:rsidR="00FE2327" w:rsidRDefault="00EE264C" w:rsidP="00FE2327">
          <w:pPr>
            <w:pStyle w:val="23"/>
            <w:ind w:firstLine="1134"/>
            <w:rPr>
              <w:rFonts w:asciiTheme="minorHAnsi" w:eastAsiaTheme="minorEastAsia" w:hAnsiTheme="minorHAnsi" w:cstheme="minorBidi"/>
              <w:noProof/>
              <w:sz w:val="22"/>
              <w:szCs w:val="22"/>
              <w:lang w:val="ru-RU"/>
            </w:rPr>
          </w:pPr>
          <w:hyperlink w:anchor="_Toc74318069" w:history="1">
            <w:r w:rsidR="00FE2327" w:rsidRPr="00580BD3">
              <w:rPr>
                <w:rStyle w:val="ac"/>
                <w:rFonts w:eastAsia="Calibri"/>
                <w:noProof/>
                <w:lang w:eastAsia="en-US"/>
              </w:rPr>
              <w:t>3.5.1 Вибір та аналіз нейроархітектури:</w:t>
            </w:r>
            <w:r w:rsidR="00FE2327">
              <w:rPr>
                <w:noProof/>
                <w:webHidden/>
              </w:rPr>
              <w:tab/>
            </w:r>
            <w:r>
              <w:rPr>
                <w:noProof/>
                <w:webHidden/>
              </w:rPr>
              <w:fldChar w:fldCharType="begin"/>
            </w:r>
            <w:r w:rsidR="00FE2327">
              <w:rPr>
                <w:noProof/>
                <w:webHidden/>
              </w:rPr>
              <w:instrText xml:space="preserve"> PAGEREF _Toc74318069 \h </w:instrText>
            </w:r>
            <w:r>
              <w:rPr>
                <w:noProof/>
                <w:webHidden/>
              </w:rPr>
            </w:r>
            <w:r>
              <w:rPr>
                <w:noProof/>
                <w:webHidden/>
              </w:rPr>
              <w:fldChar w:fldCharType="separate"/>
            </w:r>
            <w:r w:rsidR="00FE2327">
              <w:rPr>
                <w:noProof/>
                <w:webHidden/>
              </w:rPr>
              <w:t>38</w:t>
            </w:r>
            <w:r>
              <w:rPr>
                <w:noProof/>
                <w:webHidden/>
              </w:rPr>
              <w:fldChar w:fldCharType="end"/>
            </w:r>
          </w:hyperlink>
        </w:p>
        <w:p w:rsidR="00FE2327" w:rsidRDefault="00EE264C" w:rsidP="00FE2327">
          <w:pPr>
            <w:pStyle w:val="23"/>
            <w:ind w:firstLine="1134"/>
            <w:rPr>
              <w:rFonts w:asciiTheme="minorHAnsi" w:eastAsiaTheme="minorEastAsia" w:hAnsiTheme="minorHAnsi" w:cstheme="minorBidi"/>
              <w:noProof/>
              <w:sz w:val="22"/>
              <w:szCs w:val="22"/>
              <w:lang w:val="ru-RU"/>
            </w:rPr>
          </w:pPr>
          <w:hyperlink w:anchor="_Toc74318070" w:history="1">
            <w:r w:rsidR="00FE2327" w:rsidRPr="00580BD3">
              <w:rPr>
                <w:rStyle w:val="ac"/>
                <w:rFonts w:eastAsia="Calibri"/>
                <w:noProof/>
                <w:lang w:eastAsia="en-US"/>
              </w:rPr>
              <w:t>3.5.2 Аналіз результатів навченої мережі:</w:t>
            </w:r>
            <w:r w:rsidR="00FE2327">
              <w:rPr>
                <w:noProof/>
                <w:webHidden/>
              </w:rPr>
              <w:tab/>
            </w:r>
            <w:r>
              <w:rPr>
                <w:noProof/>
                <w:webHidden/>
              </w:rPr>
              <w:fldChar w:fldCharType="begin"/>
            </w:r>
            <w:r w:rsidR="00FE2327">
              <w:rPr>
                <w:noProof/>
                <w:webHidden/>
              </w:rPr>
              <w:instrText xml:space="preserve"> PAGEREF _Toc74318070 \h </w:instrText>
            </w:r>
            <w:r>
              <w:rPr>
                <w:noProof/>
                <w:webHidden/>
              </w:rPr>
            </w:r>
            <w:r>
              <w:rPr>
                <w:noProof/>
                <w:webHidden/>
              </w:rPr>
              <w:fldChar w:fldCharType="separate"/>
            </w:r>
            <w:r w:rsidR="00FE2327">
              <w:rPr>
                <w:noProof/>
                <w:webHidden/>
              </w:rPr>
              <w:t>39</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71" w:history="1">
            <w:r w:rsidR="00FE2327" w:rsidRPr="00580BD3">
              <w:rPr>
                <w:rStyle w:val="ac"/>
                <w:rFonts w:eastAsia="Calibri"/>
                <w:noProof/>
                <w:lang w:eastAsia="en-US"/>
              </w:rPr>
              <w:t>РОЗДІЛ 4</w:t>
            </w:r>
            <w:r w:rsidR="00FE2327">
              <w:rPr>
                <w:noProof/>
                <w:webHidden/>
              </w:rPr>
              <w:tab/>
            </w:r>
            <w:r>
              <w:rPr>
                <w:noProof/>
                <w:webHidden/>
              </w:rPr>
              <w:fldChar w:fldCharType="begin"/>
            </w:r>
            <w:r w:rsidR="00FE2327">
              <w:rPr>
                <w:noProof/>
                <w:webHidden/>
              </w:rPr>
              <w:instrText xml:space="preserve"> PAGEREF _Toc74318071 \h </w:instrText>
            </w:r>
            <w:r>
              <w:rPr>
                <w:noProof/>
                <w:webHidden/>
              </w:rPr>
            </w:r>
            <w:r>
              <w:rPr>
                <w:noProof/>
                <w:webHidden/>
              </w:rPr>
              <w:fldChar w:fldCharType="separate"/>
            </w:r>
            <w:r w:rsidR="00FE2327">
              <w:rPr>
                <w:noProof/>
                <w:webHidden/>
              </w:rPr>
              <w:t>44</w:t>
            </w:r>
            <w:r>
              <w:rPr>
                <w:noProof/>
                <w:webHidden/>
              </w:rPr>
              <w:fldChar w:fldCharType="end"/>
            </w:r>
          </w:hyperlink>
        </w:p>
        <w:p w:rsidR="00FE2327" w:rsidRDefault="00EE264C" w:rsidP="00FE2327">
          <w:pPr>
            <w:pStyle w:val="23"/>
            <w:rPr>
              <w:rFonts w:asciiTheme="minorHAnsi" w:eastAsiaTheme="minorEastAsia" w:hAnsiTheme="minorHAnsi" w:cstheme="minorBidi"/>
              <w:noProof/>
              <w:sz w:val="22"/>
              <w:szCs w:val="22"/>
              <w:lang w:val="ru-RU"/>
            </w:rPr>
          </w:pPr>
          <w:hyperlink w:anchor="_Toc74318072" w:history="1">
            <w:r w:rsidR="00FE2327" w:rsidRPr="00580BD3">
              <w:rPr>
                <w:rStyle w:val="ac"/>
                <w:rFonts w:eastAsia="Calibri"/>
                <w:noProof/>
                <w:lang w:val="ru-RU" w:eastAsia="en-US"/>
              </w:rPr>
              <w:t xml:space="preserve">4.1 </w:t>
            </w:r>
            <w:r w:rsidR="00FE2327" w:rsidRPr="00580BD3">
              <w:rPr>
                <w:rStyle w:val="ac"/>
                <w:rFonts w:eastAsia="Calibri"/>
                <w:noProof/>
                <w:lang w:eastAsia="en-US"/>
              </w:rPr>
              <w:t>РОЗВЯЗАННЯ ЗАДАЧІ</w:t>
            </w:r>
            <w:r w:rsidR="00FE2327">
              <w:rPr>
                <w:noProof/>
                <w:webHidden/>
              </w:rPr>
              <w:tab/>
            </w:r>
            <w:r>
              <w:rPr>
                <w:noProof/>
                <w:webHidden/>
              </w:rPr>
              <w:fldChar w:fldCharType="begin"/>
            </w:r>
            <w:r w:rsidR="00FE2327">
              <w:rPr>
                <w:noProof/>
                <w:webHidden/>
              </w:rPr>
              <w:instrText xml:space="preserve"> PAGEREF _Toc74318072 \h </w:instrText>
            </w:r>
            <w:r>
              <w:rPr>
                <w:noProof/>
                <w:webHidden/>
              </w:rPr>
            </w:r>
            <w:r>
              <w:rPr>
                <w:noProof/>
                <w:webHidden/>
              </w:rPr>
              <w:fldChar w:fldCharType="separate"/>
            </w:r>
            <w:r w:rsidR="00FE2327">
              <w:rPr>
                <w:noProof/>
                <w:webHidden/>
              </w:rPr>
              <w:t>44</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73" w:history="1">
            <w:r w:rsidR="00FE2327" w:rsidRPr="00580BD3">
              <w:rPr>
                <w:rStyle w:val="ac"/>
                <w:noProof/>
              </w:rPr>
              <w:t>ВИСНОВКИ</w:t>
            </w:r>
            <w:r w:rsidR="00FE2327">
              <w:rPr>
                <w:noProof/>
                <w:webHidden/>
              </w:rPr>
              <w:tab/>
            </w:r>
            <w:r>
              <w:rPr>
                <w:noProof/>
                <w:webHidden/>
              </w:rPr>
              <w:fldChar w:fldCharType="begin"/>
            </w:r>
            <w:r w:rsidR="00FE2327">
              <w:rPr>
                <w:noProof/>
                <w:webHidden/>
              </w:rPr>
              <w:instrText xml:space="preserve"> PAGEREF _Toc74318073 \h </w:instrText>
            </w:r>
            <w:r>
              <w:rPr>
                <w:noProof/>
                <w:webHidden/>
              </w:rPr>
            </w:r>
            <w:r>
              <w:rPr>
                <w:noProof/>
                <w:webHidden/>
              </w:rPr>
              <w:fldChar w:fldCharType="separate"/>
            </w:r>
            <w:r w:rsidR="00FE2327">
              <w:rPr>
                <w:noProof/>
                <w:webHidden/>
              </w:rPr>
              <w:t>55</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74" w:history="1">
            <w:r w:rsidR="00FE2327" w:rsidRPr="00580BD3">
              <w:rPr>
                <w:rStyle w:val="ac"/>
                <w:noProof/>
              </w:rPr>
              <w:t>СПИСОК ВИКОРИСТАНОЇ ЛІТЕРАТУРИ</w:t>
            </w:r>
            <w:r w:rsidR="00FE2327">
              <w:rPr>
                <w:noProof/>
                <w:webHidden/>
              </w:rPr>
              <w:tab/>
            </w:r>
            <w:r>
              <w:rPr>
                <w:noProof/>
                <w:webHidden/>
              </w:rPr>
              <w:fldChar w:fldCharType="begin"/>
            </w:r>
            <w:r w:rsidR="00FE2327">
              <w:rPr>
                <w:noProof/>
                <w:webHidden/>
              </w:rPr>
              <w:instrText xml:space="preserve"> PAGEREF _Toc74318074 \h </w:instrText>
            </w:r>
            <w:r>
              <w:rPr>
                <w:noProof/>
                <w:webHidden/>
              </w:rPr>
            </w:r>
            <w:r>
              <w:rPr>
                <w:noProof/>
                <w:webHidden/>
              </w:rPr>
              <w:fldChar w:fldCharType="separate"/>
            </w:r>
            <w:r w:rsidR="00FE2327">
              <w:rPr>
                <w:noProof/>
                <w:webHidden/>
              </w:rPr>
              <w:t>56</w:t>
            </w:r>
            <w:r>
              <w:rPr>
                <w:noProof/>
                <w:webHidden/>
              </w:rPr>
              <w:fldChar w:fldCharType="end"/>
            </w:r>
          </w:hyperlink>
        </w:p>
        <w:p w:rsidR="00FE2327" w:rsidRDefault="00EE264C" w:rsidP="00FE2327">
          <w:pPr>
            <w:pStyle w:val="23"/>
            <w:ind w:firstLine="0"/>
            <w:rPr>
              <w:rFonts w:asciiTheme="minorHAnsi" w:eastAsiaTheme="minorEastAsia" w:hAnsiTheme="minorHAnsi" w:cstheme="minorBidi"/>
              <w:noProof/>
              <w:sz w:val="22"/>
              <w:szCs w:val="22"/>
              <w:lang w:val="ru-RU"/>
            </w:rPr>
          </w:pPr>
          <w:hyperlink w:anchor="_Toc74318075" w:history="1">
            <w:r w:rsidR="00FE2327" w:rsidRPr="00580BD3">
              <w:rPr>
                <w:rStyle w:val="ac"/>
                <w:noProof/>
                <w:lang w:val="ru-RU"/>
              </w:rPr>
              <w:t>ДОДАТОК</w:t>
            </w:r>
            <w:r w:rsidR="00FE2327" w:rsidRPr="00580BD3">
              <w:rPr>
                <w:rStyle w:val="ac"/>
                <w:noProof/>
                <w:lang w:val="de-DE"/>
              </w:rPr>
              <w:t xml:space="preserve"> </w:t>
            </w:r>
            <w:r w:rsidR="00FE2327" w:rsidRPr="00580BD3">
              <w:rPr>
                <w:rStyle w:val="ac"/>
                <w:noProof/>
                <w:lang w:val="ru-RU"/>
              </w:rPr>
              <w:t>А</w:t>
            </w:r>
            <w:r w:rsidR="00FE2327">
              <w:rPr>
                <w:noProof/>
                <w:webHidden/>
              </w:rPr>
              <w:tab/>
            </w:r>
            <w:r>
              <w:rPr>
                <w:noProof/>
                <w:webHidden/>
              </w:rPr>
              <w:fldChar w:fldCharType="begin"/>
            </w:r>
            <w:r w:rsidR="00FE2327">
              <w:rPr>
                <w:noProof/>
                <w:webHidden/>
              </w:rPr>
              <w:instrText xml:space="preserve"> PAGEREF _Toc74318075 \h </w:instrText>
            </w:r>
            <w:r>
              <w:rPr>
                <w:noProof/>
                <w:webHidden/>
              </w:rPr>
            </w:r>
            <w:r>
              <w:rPr>
                <w:noProof/>
                <w:webHidden/>
              </w:rPr>
              <w:fldChar w:fldCharType="separate"/>
            </w:r>
            <w:r w:rsidR="00FE2327">
              <w:rPr>
                <w:noProof/>
                <w:webHidden/>
              </w:rPr>
              <w:t>57</w:t>
            </w:r>
            <w:r>
              <w:rPr>
                <w:noProof/>
                <w:webHidden/>
              </w:rPr>
              <w:fldChar w:fldCharType="end"/>
            </w:r>
          </w:hyperlink>
        </w:p>
        <w:p w:rsidR="00FE2327" w:rsidRDefault="00EE264C">
          <w:r>
            <w:rPr>
              <w:b/>
              <w:bCs/>
            </w:rPr>
            <w:lastRenderedPageBreak/>
            <w:fldChar w:fldCharType="end"/>
          </w:r>
        </w:p>
      </w:sdtContent>
    </w:sdt>
    <w:p w:rsidR="00515AD9" w:rsidRPr="00A040C3" w:rsidRDefault="00515AD9" w:rsidP="00FC48F5">
      <w:pPr>
        <w:pStyle w:val="a9"/>
        <w:ind w:firstLine="0"/>
        <w:jc w:val="center"/>
      </w:pPr>
      <w:r w:rsidRPr="00A040C3">
        <w:t>ПЕРЕЛІК УМОВНИХ ПОЗНАЧЕНЬ, СКОРОЧЕНЬ</w:t>
      </w:r>
      <w:bookmarkEnd w:id="4"/>
      <w:bookmarkEnd w:id="3"/>
      <w:bookmarkEnd w:id="2"/>
      <w:bookmarkEnd w:id="1"/>
      <w:r w:rsidRPr="00A040C3">
        <w:t xml:space="preserve"> ТА ТЕРМІНІВ</w:t>
      </w:r>
      <w:bookmarkEnd w:id="5"/>
    </w:p>
    <w:p w:rsidR="00515AD9" w:rsidRPr="00452E68" w:rsidRDefault="004A2064" w:rsidP="004A2064">
      <w:pPr>
        <w:spacing w:line="240" w:lineRule="auto"/>
        <w:ind w:left="707"/>
        <w:jc w:val="left"/>
      </w:pPr>
      <w:r>
        <w:rPr>
          <w:b/>
        </w:rPr>
        <w:t xml:space="preserve">ШІ – </w:t>
      </w:r>
      <w:r w:rsidRPr="004A2064">
        <w:t xml:space="preserve">штучний </w:t>
      </w:r>
      <w:r>
        <w:t>інтелект</w:t>
      </w:r>
      <w:bookmarkStart w:id="6" w:name="_Toc451288485"/>
      <w:r>
        <w:t xml:space="preserve">, </w:t>
      </w:r>
      <w:r w:rsidRPr="004A2064">
        <w:t>здатність інженерної системи (англ. engineered system) здобувати, обробляти та з</w:t>
      </w:r>
      <w:r>
        <w:t>астосовувати знання та вміння.</w:t>
      </w:r>
    </w:p>
    <w:p w:rsidR="004A2064" w:rsidRPr="00452E68" w:rsidRDefault="004A2064" w:rsidP="004A2064">
      <w:pPr>
        <w:spacing w:line="240" w:lineRule="auto"/>
        <w:ind w:left="707"/>
        <w:jc w:val="left"/>
      </w:pPr>
      <w:r w:rsidRPr="00452E68">
        <w:rPr>
          <w:b/>
        </w:rPr>
        <w:t>ШНМ (</w:t>
      </w:r>
      <w:r w:rsidRPr="004A2064">
        <w:rPr>
          <w:b/>
          <w:lang w:val="de-DE"/>
        </w:rPr>
        <w:t>ANN</w:t>
      </w:r>
      <w:r w:rsidRPr="00452E68">
        <w:rPr>
          <w:b/>
        </w:rPr>
        <w:t>)</w:t>
      </w:r>
      <w:r w:rsidRPr="00452E68">
        <w:t xml:space="preserve"> </w:t>
      </w:r>
      <w:r>
        <w:rPr>
          <w:b/>
        </w:rPr>
        <w:t>–</w:t>
      </w:r>
      <w:r w:rsidRPr="00452E68">
        <w:rPr>
          <w:b/>
        </w:rPr>
        <w:t xml:space="preserve"> </w:t>
      </w:r>
      <w:r w:rsidRPr="00452E68">
        <w:t>це обчислювальні системи, натхнені біологічними нейронними мережами, що складають мозок тварин.</w:t>
      </w:r>
    </w:p>
    <w:p w:rsidR="00515AD9" w:rsidRDefault="009C180E" w:rsidP="009C180E">
      <w:pPr>
        <w:spacing w:line="240" w:lineRule="auto"/>
        <w:ind w:left="707"/>
        <w:jc w:val="left"/>
        <w:rPr>
          <w:lang w:val="ru-RU"/>
        </w:rPr>
      </w:pPr>
      <w:r w:rsidRPr="009C180E">
        <w:rPr>
          <w:b/>
        </w:rPr>
        <w:t>ЕОМ</w:t>
      </w:r>
      <w:r>
        <w:rPr>
          <w:b/>
          <w:lang w:val="ru-RU"/>
        </w:rPr>
        <w:t xml:space="preserve"> </w:t>
      </w:r>
      <w:r>
        <w:rPr>
          <w:b/>
        </w:rPr>
        <w:t>–</w:t>
      </w:r>
      <w:r>
        <w:rPr>
          <w:b/>
          <w:lang w:val="ru-RU"/>
        </w:rPr>
        <w:t xml:space="preserve"> </w:t>
      </w:r>
      <w:r>
        <w:t>електронна обчислювальна машина</w:t>
      </w:r>
      <w:r>
        <w:rPr>
          <w:lang w:val="ru-RU"/>
        </w:rPr>
        <w:t xml:space="preserve">, </w:t>
      </w:r>
      <w:r w:rsidRPr="009C180E">
        <w:t>загальна назва для обчислювальних машин, що є електронними</w:t>
      </w:r>
      <w:r>
        <w:rPr>
          <w:lang w:val="ru-RU"/>
        </w:rPr>
        <w:t>.</w:t>
      </w:r>
    </w:p>
    <w:p w:rsidR="00452E68" w:rsidRDefault="00452E68" w:rsidP="009C180E">
      <w:pPr>
        <w:spacing w:line="240" w:lineRule="auto"/>
        <w:ind w:left="707"/>
        <w:jc w:val="left"/>
        <w:rPr>
          <w:lang w:val="ru-RU"/>
        </w:rPr>
      </w:pPr>
      <w:r>
        <w:rPr>
          <w:b/>
          <w:lang w:val="de-DE"/>
        </w:rPr>
        <w:t>Data</w:t>
      </w:r>
      <w:r w:rsidRPr="00452E68">
        <w:rPr>
          <w:b/>
          <w:lang w:val="ru-RU"/>
        </w:rPr>
        <w:t xml:space="preserve"> </w:t>
      </w:r>
      <w:r>
        <w:rPr>
          <w:b/>
          <w:lang w:val="de-DE"/>
        </w:rPr>
        <w:t>Mining</w:t>
      </w:r>
      <w:r w:rsidRPr="00452E68">
        <w:rPr>
          <w:b/>
          <w:lang w:val="ru-RU"/>
        </w:rPr>
        <w:t xml:space="preserve"> </w:t>
      </w:r>
      <w:r>
        <w:rPr>
          <w:b/>
        </w:rPr>
        <w:t>–</w:t>
      </w:r>
      <w:r w:rsidRPr="00452E68">
        <w:rPr>
          <w:lang w:val="ru-RU"/>
        </w:rPr>
        <w:t xml:space="preserve"> </w:t>
      </w:r>
      <w:r w:rsidRPr="00452E68">
        <w:t>процес</w:t>
      </w:r>
      <w:r w:rsidRPr="00452E68">
        <w:rPr>
          <w:lang w:val="ru-RU"/>
        </w:rPr>
        <w:t xml:space="preserve"> напівавтоматичного аналізу великих баз даних з метою пошуку корисних фактів</w:t>
      </w:r>
      <w:r>
        <w:rPr>
          <w:lang w:val="ru-RU"/>
        </w:rPr>
        <w:t>.</w:t>
      </w:r>
    </w:p>
    <w:p w:rsidR="009565FE" w:rsidRPr="009565FE" w:rsidRDefault="009565FE" w:rsidP="009565FE">
      <w:pPr>
        <w:spacing w:line="240" w:lineRule="auto"/>
        <w:ind w:left="707"/>
        <w:jc w:val="left"/>
      </w:pPr>
      <w:r w:rsidRPr="009565FE">
        <w:rPr>
          <w:b/>
          <w:lang w:val="ru-RU"/>
        </w:rPr>
        <w:t>ЕС</w:t>
      </w:r>
      <w:r>
        <w:rPr>
          <w:b/>
          <w:lang w:val="ru-RU"/>
        </w:rPr>
        <w:t xml:space="preserve"> </w:t>
      </w:r>
      <w:r>
        <w:rPr>
          <w:b/>
        </w:rPr>
        <w:t xml:space="preserve">– </w:t>
      </w:r>
      <w:r w:rsidRPr="009565FE">
        <w:t>Експертна система</w:t>
      </w:r>
      <w:r>
        <w:t xml:space="preserve">, </w:t>
      </w:r>
      <w:r w:rsidRPr="009565FE">
        <w:t xml:space="preserve">це методологія адаптації алгоритму успішних </w:t>
      </w:r>
      <w:proofErr w:type="gramStart"/>
      <w:r w:rsidRPr="009565FE">
        <w:t>р</w:t>
      </w:r>
      <w:proofErr w:type="gramEnd"/>
      <w:r w:rsidRPr="009565FE">
        <w:t>ішень однієї сфери науково-практичної діяльності в іншу.</w:t>
      </w:r>
    </w:p>
    <w:p w:rsidR="004A2064" w:rsidRPr="009565FE"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4A2064" w:rsidRDefault="004A2064" w:rsidP="004A2064"/>
    <w:p w:rsidR="009565FE" w:rsidRPr="00A040C3" w:rsidRDefault="009565FE" w:rsidP="009565FE">
      <w:pPr>
        <w:ind w:firstLine="0"/>
      </w:pPr>
    </w:p>
    <w:p w:rsidR="00B92142" w:rsidRDefault="00B92142" w:rsidP="00A040C3">
      <w:pPr>
        <w:pStyle w:val="a9"/>
        <w:jc w:val="center"/>
      </w:pPr>
    </w:p>
    <w:p w:rsidR="00B92142" w:rsidRDefault="00B92142" w:rsidP="00A040C3">
      <w:pPr>
        <w:pStyle w:val="a9"/>
        <w:jc w:val="center"/>
      </w:pPr>
    </w:p>
    <w:p w:rsidR="00972C79" w:rsidRDefault="00972C79" w:rsidP="00A040C3">
      <w:pPr>
        <w:pStyle w:val="a9"/>
        <w:jc w:val="center"/>
      </w:pPr>
    </w:p>
    <w:p w:rsidR="00972C79" w:rsidRDefault="00972C79" w:rsidP="00A040C3">
      <w:pPr>
        <w:pStyle w:val="a9"/>
        <w:jc w:val="center"/>
      </w:pPr>
    </w:p>
    <w:p w:rsidR="00972C79" w:rsidRDefault="00972C79" w:rsidP="00A040C3">
      <w:pPr>
        <w:pStyle w:val="a9"/>
        <w:jc w:val="center"/>
      </w:pPr>
    </w:p>
    <w:p w:rsidR="00515AD9" w:rsidRDefault="00515AD9" w:rsidP="00FC48F5">
      <w:pPr>
        <w:pStyle w:val="a9"/>
        <w:ind w:firstLine="0"/>
        <w:jc w:val="center"/>
      </w:pPr>
      <w:r w:rsidRPr="00A040C3">
        <w:lastRenderedPageBreak/>
        <w:t>ВСТУП</w:t>
      </w:r>
      <w:bookmarkEnd w:id="6"/>
    </w:p>
    <w:p w:rsidR="00515AD9" w:rsidRPr="00633279" w:rsidRDefault="00D1072E" w:rsidP="007D3413">
      <w:pPr>
        <w:tabs>
          <w:tab w:val="left" w:pos="142"/>
        </w:tabs>
      </w:pPr>
      <w:r>
        <w:t>І</w:t>
      </w:r>
      <w:r w:rsidR="00515AD9">
        <w:t>нформаційні</w:t>
      </w:r>
      <w:r w:rsidR="005933F4">
        <w:t xml:space="preserve"> </w:t>
      </w:r>
      <w:r>
        <w:t>системи із штучним інтелектом це</w:t>
      </w:r>
      <w:r w:rsidR="00515AD9">
        <w:t xml:space="preserve"> кібернетичні</w:t>
      </w:r>
      <w:r w:rsidR="005933F4">
        <w:t xml:space="preserve"> системи, але вони тільки частина</w:t>
      </w:r>
      <w:r w:rsidR="00515AD9">
        <w:t xml:space="preserve"> кібернетики</w:t>
      </w:r>
      <w:r w:rsidR="006928D5">
        <w:t xml:space="preserve">. </w:t>
      </w:r>
      <w:r w:rsidR="004F3CA3">
        <w:rPr>
          <w:lang w:val="ru-RU"/>
        </w:rPr>
        <w:t>К</w:t>
      </w:r>
      <w:r w:rsidR="004F3CA3">
        <w:t>ібернетика</w:t>
      </w:r>
      <w:r w:rsidR="00515AD9">
        <w:t xml:space="preserve">, за </w:t>
      </w:r>
      <w:r>
        <w:t>Норбертом</w:t>
      </w:r>
      <w:proofErr w:type="gramStart"/>
      <w:r>
        <w:t xml:space="preserve"> </w:t>
      </w:r>
      <w:r w:rsidR="00515AD9">
        <w:t>В</w:t>
      </w:r>
      <w:proofErr w:type="gramEnd"/>
      <w:r w:rsidR="00515AD9">
        <w:t>інером, —</w:t>
      </w:r>
      <w:r>
        <w:t xml:space="preserve"> це</w:t>
      </w:r>
      <w:r w:rsidR="00515AD9">
        <w:t xml:space="preserve"> наука про управління і зв’</w:t>
      </w:r>
      <w:r>
        <w:t>язок у живому організмі і машині</w:t>
      </w:r>
      <w:r w:rsidR="0060605A">
        <w:t>[</w:t>
      </w:r>
      <w:r w:rsidR="00EE264C">
        <w:fldChar w:fldCharType="begin"/>
      </w:r>
      <w:r w:rsidR="0060605A">
        <w:instrText xml:space="preserve"> REF _Ref74504429 \r \h </w:instrText>
      </w:r>
      <w:r w:rsidR="00EE264C">
        <w:fldChar w:fldCharType="separate"/>
      </w:r>
      <w:r w:rsidR="0060605A">
        <w:t>1</w:t>
      </w:r>
      <w:r w:rsidR="00EE264C">
        <w:fldChar w:fldCharType="end"/>
      </w:r>
      <w:r w:rsidR="0060605A" w:rsidRPr="0060605A">
        <w:t>]</w:t>
      </w:r>
      <w:r>
        <w:t>. Проблеми</w:t>
      </w:r>
      <w:r w:rsidR="00515AD9">
        <w:t xml:space="preserve"> створення </w:t>
      </w:r>
      <w:r>
        <w:t>ШІ</w:t>
      </w:r>
      <w:r w:rsidR="00515AD9">
        <w:t xml:space="preserve"> пов’язуються з комп’ютерними системами</w:t>
      </w:r>
      <w:r w:rsidR="00AA652B">
        <w:t xml:space="preserve"> «інтелектуальною» поведінкою</w:t>
      </w:r>
      <w:r w:rsidR="00AA652B" w:rsidRPr="00633279">
        <w:t>.</w:t>
      </w:r>
    </w:p>
    <w:p w:rsidR="006928D5" w:rsidRDefault="00D1072E" w:rsidP="007D3413">
      <w:pPr>
        <w:tabs>
          <w:tab w:val="left" w:pos="142"/>
        </w:tabs>
      </w:pPr>
      <w:r>
        <w:t>П</w:t>
      </w:r>
      <w:r w:rsidR="00515AD9">
        <w:t>оки що немає чіткого визначення поняття інтелекту, але частіше</w:t>
      </w:r>
      <w:r>
        <w:t xml:space="preserve"> за все, під цим визначенням</w:t>
      </w:r>
      <w:r w:rsidR="00515AD9">
        <w:t xml:space="preserve"> розумію</w:t>
      </w:r>
      <w:r>
        <w:t>ть здатність машини правильно відноситись до нової ситуації</w:t>
      </w:r>
      <w:r w:rsidR="00515AD9">
        <w:t>, тим більше, коли</w:t>
      </w:r>
      <w:r>
        <w:t xml:space="preserve"> мова йдеться про штучний інтелект</w:t>
      </w:r>
      <w:r w:rsidR="00515AD9">
        <w:t>. Системами з штучним інтелектом можна назвати системи обчислювальних і логічних машин, що виконують вл</w:t>
      </w:r>
      <w:r>
        <w:t>астиві людині інтелектуальні функції</w:t>
      </w:r>
      <w:r w:rsidR="00515AD9">
        <w:t>, пов’язані зі сприйманням та обробкою знань, міркуван</w:t>
      </w:r>
      <w:r w:rsidR="00262F98">
        <w:t xml:space="preserve">ням і відповідним спілкуванням. </w:t>
      </w:r>
      <w:r w:rsidR="00515AD9">
        <w:t xml:space="preserve">Для відповіді на </w:t>
      </w:r>
      <w:r>
        <w:t>питання: –</w:t>
      </w:r>
      <w:r w:rsidR="00515AD9">
        <w:t xml:space="preserve"> </w:t>
      </w:r>
      <w:r>
        <w:t>«Я</w:t>
      </w:r>
      <w:r w:rsidR="00515AD9">
        <w:t>кі м</w:t>
      </w:r>
      <w:r>
        <w:t>ашини можна назвати Інтелектуальними»</w:t>
      </w:r>
      <w:r w:rsidR="005933F4">
        <w:t>,</w:t>
      </w:r>
      <w:r>
        <w:t xml:space="preserve"> Алан</w:t>
      </w:r>
      <w:r w:rsidR="005933F4">
        <w:t xml:space="preserve"> </w:t>
      </w:r>
      <w:r>
        <w:t>Тю</w:t>
      </w:r>
      <w:r w:rsidR="00515AD9">
        <w:t xml:space="preserve">рінг запропонував </w:t>
      </w:r>
      <w:r>
        <w:t>експериментатору</w:t>
      </w:r>
      <w:r w:rsidR="00515AD9">
        <w:t xml:space="preserve"> спілкуватися через </w:t>
      </w:r>
      <w:r>
        <w:t>третю особу</w:t>
      </w:r>
      <w:r w:rsidR="00515AD9">
        <w:t xml:space="preserve"> з невидимими йому людиною чи машиною. Інтелектуально</w:t>
      </w:r>
      <w:r w:rsidR="00D95D1B">
        <w:t>ю можна вважати ту машину, яка</w:t>
      </w:r>
      <w:r w:rsidR="00515AD9">
        <w:t xml:space="preserve"> в процесі </w:t>
      </w:r>
      <w:r w:rsidR="006928D5">
        <w:t>т</w:t>
      </w:r>
      <w:r w:rsidR="00D95D1B">
        <w:t>акого спілкування не відрізняється</w:t>
      </w:r>
      <w:r w:rsidR="00515AD9">
        <w:t xml:space="preserve"> від людини. </w:t>
      </w:r>
      <w:r w:rsidR="00D95D1B">
        <w:t xml:space="preserve">Але </w:t>
      </w:r>
      <w:r w:rsidR="00515AD9">
        <w:t>в наш час</w:t>
      </w:r>
      <w:r w:rsidR="00D95D1B">
        <w:t>,</w:t>
      </w:r>
      <w:r w:rsidR="00515AD9">
        <w:t xml:space="preserve"> інтелектуальними також називають людино-машинні системи, </w:t>
      </w:r>
      <w:r w:rsidR="00D95D1B">
        <w:t>що компетентно</w:t>
      </w:r>
      <w:r w:rsidR="00515AD9" w:rsidRPr="00D95D1B">
        <w:t xml:space="preserve"> </w:t>
      </w:r>
      <w:r w:rsidR="00515AD9">
        <w:t xml:space="preserve">використовують знання людини </w:t>
      </w:r>
      <w:r w:rsidR="006928D5">
        <w:t xml:space="preserve">та </w:t>
      </w:r>
      <w:r w:rsidR="00D95D1B" w:rsidRPr="00D95D1B">
        <w:t>логічні</w:t>
      </w:r>
      <w:r w:rsidR="006928D5">
        <w:t xml:space="preserve"> можливості машини. </w:t>
      </w:r>
    </w:p>
    <w:p w:rsidR="00515AD9" w:rsidRDefault="00D95D1B" w:rsidP="00515AD9">
      <w:pPr>
        <w:tabs>
          <w:tab w:val="left" w:pos="142"/>
        </w:tabs>
      </w:pPr>
      <w:r>
        <w:t>А</w:t>
      </w:r>
      <w:r w:rsidR="00515AD9">
        <w:t>кадемік Г.С.</w:t>
      </w:r>
      <w:r w:rsidR="004A2064">
        <w:t xml:space="preserve"> </w:t>
      </w:r>
      <w:r>
        <w:t>Поспєлов наголошує –</w:t>
      </w:r>
      <w:r w:rsidR="007B2BBE">
        <w:t xml:space="preserve"> </w:t>
      </w:r>
      <w:r>
        <w:t>«Процес створення ШІ йде двома напрямками</w:t>
      </w:r>
      <w:r w:rsidR="002B45AC">
        <w:rPr>
          <w:lang w:val="ru-RU"/>
        </w:rPr>
        <w:t>.</w:t>
      </w:r>
      <w:r>
        <w:t xml:space="preserve"> Перший,</w:t>
      </w:r>
      <w:r w:rsidR="007B2BBE">
        <w:t xml:space="preserve"> біонічний</w:t>
      </w:r>
      <w:r>
        <w:t xml:space="preserve"> — спроба змоделювати діяльність</w:t>
      </w:r>
      <w:r w:rsidR="00515AD9">
        <w:t xml:space="preserve"> мозку </w:t>
      </w:r>
      <w:r>
        <w:t xml:space="preserve">в перспективі </w:t>
      </w:r>
      <w:r w:rsidR="00515AD9">
        <w:t>відтворити на ЕОМ штучний розум. Другий — прагматичний</w:t>
      </w:r>
      <w:r>
        <w:t xml:space="preserve">, </w:t>
      </w:r>
      <w:r w:rsidR="00515AD9">
        <w:t>дозволяє засоб</w:t>
      </w:r>
      <w:r w:rsidR="007B2BBE">
        <w:t>ами ЕОМ відтворити процеси розумової діяльності людини.</w:t>
      </w:r>
    </w:p>
    <w:p w:rsidR="00515AD9" w:rsidRDefault="00515AD9" w:rsidP="00515AD9">
      <w:pPr>
        <w:tabs>
          <w:tab w:val="left" w:pos="142"/>
        </w:tabs>
      </w:pPr>
      <w:r>
        <w:t xml:space="preserve">Дослідження ШІ </w:t>
      </w:r>
      <w:r w:rsidR="00D95D1B">
        <w:t>прямує</w:t>
      </w:r>
      <w:r>
        <w:t xml:space="preserve"> в напрямку </w:t>
      </w:r>
      <w:r w:rsidR="004F3CA3" w:rsidRPr="004F3CA3">
        <w:t>в</w:t>
      </w:r>
      <w:r w:rsidR="004F3CA3">
        <w:t>ідтворення</w:t>
      </w:r>
      <w:r>
        <w:t xml:space="preserve"> на ЕОМ </w:t>
      </w:r>
      <w:r w:rsidR="004F3CA3">
        <w:t>спеціальних</w:t>
      </w:r>
      <w:r>
        <w:t xml:space="preserve"> функцій творчих процесі</w:t>
      </w:r>
      <w:r w:rsidR="004F3CA3">
        <w:t>в</w:t>
      </w:r>
      <w:r>
        <w:t>; зовнішньої інтелектуалізації ЕОМ поліпшенням діалогового інтерфейсу; внутрішньої інтелектуалізації ЕОМ з використанням нової архітектури на принципах ШІ; створення інтелектуальних робото</w:t>
      </w:r>
      <w:r w:rsidR="0086014A" w:rsidRPr="0086014A">
        <w:t>-</w:t>
      </w:r>
      <w:r>
        <w:t>технічних пристро</w:t>
      </w:r>
      <w:r w:rsidR="006928D5">
        <w:t>їв з можливістю аналізу ситуації</w:t>
      </w:r>
      <w:r>
        <w:t xml:space="preserve"> і автономного вироблення рішень.</w:t>
      </w:r>
    </w:p>
    <w:p w:rsidR="00A040C3" w:rsidRPr="00A040C3" w:rsidRDefault="00A040C3" w:rsidP="00B36FBC">
      <w:pPr>
        <w:ind w:firstLine="0"/>
      </w:pPr>
      <w:bookmarkStart w:id="7" w:name="_Toc451288486"/>
    </w:p>
    <w:p w:rsidR="008F0B6D" w:rsidRDefault="008F0B6D" w:rsidP="00FC48F5">
      <w:pPr>
        <w:pStyle w:val="2"/>
        <w:ind w:firstLine="0"/>
        <w:rPr>
          <w:lang w:eastAsia="ar-SA"/>
        </w:rPr>
      </w:pPr>
      <w:bookmarkStart w:id="8" w:name="_Toc74318054"/>
      <w:bookmarkStart w:id="9" w:name="_Toc498539757"/>
      <w:bookmarkEnd w:id="7"/>
      <w:r>
        <w:rPr>
          <w:lang w:eastAsia="ar-SA"/>
        </w:rPr>
        <w:t>РОЗДІЛ 1</w:t>
      </w:r>
      <w:bookmarkEnd w:id="8"/>
    </w:p>
    <w:p w:rsidR="008F0B6D" w:rsidRPr="007D3413" w:rsidRDefault="008F0B6D" w:rsidP="00FC48F5">
      <w:pPr>
        <w:pStyle w:val="2"/>
        <w:ind w:firstLine="0"/>
        <w:rPr>
          <w:lang w:eastAsia="ar-SA"/>
        </w:rPr>
      </w:pPr>
      <w:bookmarkStart w:id="10" w:name="_Toc74318055"/>
      <w:r>
        <w:rPr>
          <w:lang w:eastAsia="ar-SA"/>
        </w:rPr>
        <w:t>ПОСТАНОВКА ЗАДАЧІ</w:t>
      </w:r>
      <w:bookmarkEnd w:id="9"/>
      <w:bookmarkEnd w:id="10"/>
    </w:p>
    <w:p w:rsidR="008F0B6D" w:rsidRDefault="008F0B6D" w:rsidP="008F0B6D">
      <w:pPr>
        <w:rPr>
          <w:rFonts w:eastAsia="Calibri"/>
          <w:szCs w:val="28"/>
          <w:lang w:eastAsia="en-US"/>
        </w:rPr>
      </w:pPr>
      <w:r>
        <w:rPr>
          <w:rFonts w:eastAsia="Calibri"/>
          <w:szCs w:val="28"/>
        </w:rPr>
        <w:t>Зв'язок індикаторів цільової функції (станів об'єкта) з простором описуючих їх ознак, відобразимо так:</w:t>
      </w:r>
    </w:p>
    <w:p w:rsidR="008F0B6D" w:rsidRDefault="008F0B6D" w:rsidP="008F0B6D">
      <w:pPr>
        <w:rPr>
          <w:rFonts w:eastAsia="Calibri"/>
          <w:szCs w:val="28"/>
        </w:rPr>
      </w:pPr>
    </w:p>
    <w:p w:rsidR="008F0B6D" w:rsidRPr="00633279" w:rsidRDefault="008F0B6D" w:rsidP="0033750F">
      <w:pPr>
        <w:spacing w:line="240" w:lineRule="auto"/>
        <w:jc w:val="right"/>
        <w:rPr>
          <w:szCs w:val="28"/>
          <w:lang w:eastAsia="uk-UA"/>
        </w:rPr>
      </w:pPr>
      <w:r>
        <w:rPr>
          <w:szCs w:val="28"/>
          <w:lang w:eastAsia="uk-UA"/>
        </w:rPr>
        <w:t xml:space="preserve">                            </w:t>
      </w:r>
      <w:r w:rsidR="0033750F">
        <w:rPr>
          <w:szCs w:val="28"/>
          <w:lang w:eastAsia="uk-UA"/>
        </w:rPr>
        <w:tab/>
      </w:r>
      <w:r w:rsidR="0033750F">
        <w:rPr>
          <w:szCs w:val="28"/>
          <w:lang w:eastAsia="uk-UA"/>
        </w:rPr>
        <w:tab/>
      </w:r>
      <w:r>
        <w:rPr>
          <w:szCs w:val="28"/>
          <w:lang w:eastAsia="uk-UA"/>
        </w:rPr>
        <w:t xml:space="preserve">  </w:t>
      </w:r>
      <w:r w:rsidR="0033750F" w:rsidRPr="0033750F">
        <w:rPr>
          <w:rFonts w:eastAsia="Calibri"/>
          <w:position w:val="-16"/>
          <w:szCs w:val="28"/>
        </w:rPr>
        <w:object w:dxaOrig="11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10" o:title=""/>
          </v:shape>
          <o:OLEObject Type="Embed" ProgID="Equation.3" ShapeID="_x0000_i1025" DrawAspect="Content" ObjectID="_1685503707" r:id="rId11"/>
        </w:object>
      </w:r>
      <w:r>
        <w:rPr>
          <w:szCs w:val="28"/>
          <w:lang w:eastAsia="uk-UA"/>
        </w:rPr>
        <w:t xml:space="preserve">                    </w:t>
      </w:r>
      <w:r w:rsidR="0033750F">
        <w:rPr>
          <w:szCs w:val="28"/>
          <w:lang w:eastAsia="uk-UA"/>
        </w:rPr>
        <w:tab/>
      </w:r>
      <w:r w:rsidR="0033750F">
        <w:rPr>
          <w:szCs w:val="28"/>
          <w:lang w:eastAsia="uk-UA"/>
        </w:rPr>
        <w:tab/>
      </w:r>
      <w:r w:rsidR="0033750F">
        <w:rPr>
          <w:szCs w:val="28"/>
          <w:lang w:eastAsia="uk-UA"/>
        </w:rPr>
        <w:tab/>
      </w:r>
      <w:r w:rsidR="0033750F">
        <w:rPr>
          <w:szCs w:val="28"/>
          <w:lang w:eastAsia="uk-UA"/>
        </w:rPr>
        <w:tab/>
      </w:r>
      <w:r w:rsidR="0033750F" w:rsidRPr="00633279">
        <w:rPr>
          <w:szCs w:val="28"/>
          <w:lang w:eastAsia="uk-UA"/>
        </w:rPr>
        <w:t>(1.1)</w:t>
      </w:r>
    </w:p>
    <w:p w:rsidR="00FC48F5" w:rsidRDefault="008F0B6D" w:rsidP="00FC48F5">
      <w:pPr>
        <w:tabs>
          <w:tab w:val="left" w:pos="708"/>
          <w:tab w:val="left" w:pos="1416"/>
          <w:tab w:val="left" w:pos="2124"/>
          <w:tab w:val="left" w:pos="2694"/>
          <w:tab w:val="left" w:pos="3540"/>
          <w:tab w:val="left" w:pos="4248"/>
          <w:tab w:val="left" w:pos="4956"/>
          <w:tab w:val="center" w:pos="5173"/>
          <w:tab w:val="left" w:pos="5664"/>
          <w:tab w:val="left" w:pos="6372"/>
          <w:tab w:val="left" w:pos="7080"/>
          <w:tab w:val="right" w:pos="9638"/>
        </w:tabs>
        <w:spacing w:line="240" w:lineRule="auto"/>
        <w:rPr>
          <w:rFonts w:eastAsia="Calibri"/>
          <w:szCs w:val="28"/>
        </w:rPr>
      </w:pPr>
      <w:r>
        <w:rPr>
          <w:rFonts w:eastAsia="Calibri"/>
          <w:szCs w:val="28"/>
        </w:rPr>
        <w:t xml:space="preserve">                                                                                                </w:t>
      </w:r>
      <w:r w:rsidR="00FC48F5">
        <w:rPr>
          <w:rFonts w:eastAsia="Calibri"/>
          <w:szCs w:val="28"/>
        </w:rPr>
        <w:t xml:space="preserve">                             </w:t>
      </w:r>
    </w:p>
    <w:p w:rsidR="008F0B6D" w:rsidRDefault="008F0B6D" w:rsidP="0033750F">
      <w:pPr>
        <w:tabs>
          <w:tab w:val="left" w:pos="708"/>
          <w:tab w:val="left" w:pos="1416"/>
          <w:tab w:val="left" w:pos="2124"/>
          <w:tab w:val="left" w:pos="2694"/>
          <w:tab w:val="left" w:pos="3540"/>
          <w:tab w:val="left" w:pos="4248"/>
          <w:tab w:val="left" w:pos="4956"/>
          <w:tab w:val="center" w:pos="5173"/>
          <w:tab w:val="left" w:pos="5664"/>
          <w:tab w:val="left" w:pos="6372"/>
          <w:tab w:val="left" w:pos="7080"/>
          <w:tab w:val="right" w:pos="9638"/>
        </w:tabs>
        <w:spacing w:line="240" w:lineRule="auto"/>
        <w:ind w:firstLine="3402"/>
        <w:rPr>
          <w:rFonts w:eastAsia="Calibri"/>
          <w:szCs w:val="28"/>
        </w:rPr>
      </w:pPr>
      <w:r>
        <w:rPr>
          <w:rFonts w:eastAsia="Calibri"/>
          <w:szCs w:val="28"/>
        </w:rPr>
        <w:t>де </w:t>
      </w:r>
      <w:r>
        <w:rPr>
          <w:rFonts w:eastAsia="Calibri"/>
          <w:i/>
          <w:iCs/>
          <w:szCs w:val="28"/>
        </w:rPr>
        <w:t xml:space="preserve">   </w:t>
      </w:r>
      <w:r w:rsidR="00633279" w:rsidRPr="00633279">
        <w:rPr>
          <w:rFonts w:eastAsia="Calibri"/>
          <w:i/>
          <w:iCs/>
          <w:position w:val="-10"/>
          <w:szCs w:val="28"/>
        </w:rPr>
        <w:object w:dxaOrig="1560" w:dyaOrig="360">
          <v:shape id="_x0000_i1026" type="#_x0000_t75" style="width:90.75pt;height:21pt" o:ole="">
            <v:imagedata r:id="rId12" o:title=""/>
          </v:shape>
          <o:OLEObject Type="Embed" ProgID="Equation.3" ShapeID="_x0000_i1026" DrawAspect="Content" ObjectID="_1685503708" r:id="rId13"/>
        </w:object>
      </w:r>
      <w:r>
        <w:rPr>
          <w:rFonts w:eastAsia="Calibri"/>
          <w:szCs w:val="28"/>
        </w:rPr>
        <w:t xml:space="preserve">, </w:t>
      </w:r>
      <w:r>
        <w:rPr>
          <w:rFonts w:eastAsia="Calibri"/>
          <w:i/>
          <w:iCs/>
          <w:szCs w:val="28"/>
        </w:rPr>
        <w:t xml:space="preserve">  </w:t>
      </w:r>
    </w:p>
    <w:p w:rsidR="008F0B6D" w:rsidRDefault="008F0B6D" w:rsidP="008F0B6D">
      <w:pPr>
        <w:rPr>
          <w:rFonts w:eastAsia="Calibri"/>
          <w:szCs w:val="28"/>
        </w:rPr>
      </w:pPr>
    </w:p>
    <w:p w:rsidR="008F0B6D" w:rsidRPr="00FC48F5" w:rsidRDefault="008F0B6D" w:rsidP="008F0B6D">
      <w:pPr>
        <w:rPr>
          <w:rFonts w:eastAsia="Calibri"/>
          <w:szCs w:val="28"/>
        </w:rPr>
      </w:pPr>
      <w:r>
        <w:rPr>
          <w:rFonts w:eastAsia="Calibri"/>
          <w:szCs w:val="28"/>
        </w:rPr>
        <w:t>де (X → ... .X) - 1, 2, ... - простір ознака,</w:t>
      </w:r>
    </w:p>
    <w:p w:rsidR="008F0B6D" w:rsidRDefault="008F0B6D" w:rsidP="008F0B6D">
      <w:pPr>
        <w:rPr>
          <w:rFonts w:eastAsia="Calibri"/>
          <w:szCs w:val="28"/>
        </w:rPr>
      </w:pPr>
      <w:r>
        <w:rPr>
          <w:rFonts w:eastAsia="Calibri"/>
          <w:szCs w:val="28"/>
        </w:rPr>
        <w:t>F- Способи перетворення ознака та визначення класів,</w:t>
      </w:r>
    </w:p>
    <w:p w:rsidR="008F0B6D" w:rsidRDefault="008F0B6D" w:rsidP="008F0B6D">
      <w:pPr>
        <w:rPr>
          <w:rFonts w:eastAsia="Calibri"/>
          <w:szCs w:val="28"/>
        </w:rPr>
      </w:pPr>
      <w:r>
        <w:rPr>
          <w:rFonts w:eastAsia="Calibri"/>
          <w:szCs w:val="28"/>
        </w:rPr>
        <w:t>L - розмірність ознака в просторах 1, 2, ..., n,</w:t>
      </w:r>
    </w:p>
    <w:p w:rsidR="008F0B6D" w:rsidRDefault="008F0B6D" w:rsidP="008F0B6D">
      <w:pPr>
        <w:rPr>
          <w:rFonts w:eastAsia="Calibri"/>
          <w:szCs w:val="28"/>
        </w:rPr>
      </w:pPr>
      <w:r>
        <w:rPr>
          <w:rFonts w:eastAsia="Calibri"/>
          <w:szCs w:val="28"/>
        </w:rPr>
        <w:t>k - число досліджуваних класів (розмірність класів).</w:t>
      </w:r>
    </w:p>
    <w:p w:rsidR="008F0B6D" w:rsidRDefault="008F0B6D" w:rsidP="008F0B6D">
      <w:pPr>
        <w:rPr>
          <w:rFonts w:eastAsia="Calibri"/>
          <w:szCs w:val="28"/>
        </w:rPr>
      </w:pPr>
      <w:r>
        <w:rPr>
          <w:rFonts w:eastAsia="Calibri"/>
          <w:szCs w:val="28"/>
        </w:rPr>
        <w:t>Масив вибірок інформативних ознак станів досліджуваного об'єкта і класів цих станів представимо в загальному вигляді:</w:t>
      </w:r>
    </w:p>
    <w:p w:rsidR="000A1F9E" w:rsidRDefault="000A1F9E" w:rsidP="008F0B6D">
      <w:pPr>
        <w:rPr>
          <w:rFonts w:eastAsia="Calibri"/>
          <w:szCs w:val="28"/>
        </w:rPr>
      </w:pPr>
    </w:p>
    <w:p w:rsidR="000A1F9E" w:rsidRDefault="000A1F9E" w:rsidP="000A1F9E">
      <w:pPr>
        <w:jc w:val="center"/>
        <w:rPr>
          <w:rFonts w:eastAsia="Calibri"/>
          <w:szCs w:val="28"/>
          <w:lang w:val="ru-RU"/>
        </w:rPr>
      </w:pPr>
      <w:r>
        <w:rPr>
          <w:rFonts w:eastAsia="Calibri"/>
          <w:szCs w:val="28"/>
          <w:lang w:val="ru-RU"/>
        </w:rPr>
        <w:tab/>
      </w:r>
      <w:r>
        <w:rPr>
          <w:rFonts w:eastAsia="Calibri"/>
          <w:szCs w:val="28"/>
          <w:lang w:val="ru-RU"/>
        </w:rPr>
        <w:tab/>
      </w:r>
      <w:r>
        <w:rPr>
          <w:rFonts w:eastAsia="Calibri"/>
          <w:szCs w:val="28"/>
          <w:lang w:val="ru-RU"/>
        </w:rPr>
        <w:tab/>
      </w:r>
      <w:r>
        <w:rPr>
          <w:rFonts w:eastAsia="Calibri"/>
          <w:szCs w:val="28"/>
          <w:lang w:val="ru-RU"/>
        </w:rPr>
        <w:tab/>
      </w:r>
      <w:r>
        <w:rPr>
          <w:rFonts w:eastAsia="Calibri"/>
          <w:noProof/>
          <w:kern w:val="2"/>
          <w:position w:val="-10"/>
          <w:szCs w:val="28"/>
          <w:lang w:val="ru-RU"/>
        </w:rPr>
        <w:drawing>
          <wp:inline distT="0" distB="0" distL="0" distR="0">
            <wp:extent cx="1590675" cy="238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675" cy="238125"/>
                    </a:xfrm>
                    <a:prstGeom prst="rect">
                      <a:avLst/>
                    </a:prstGeom>
                    <a:noFill/>
                    <a:ln>
                      <a:noFill/>
                    </a:ln>
                  </pic:spPr>
                </pic:pic>
              </a:graphicData>
            </a:graphic>
          </wp:inline>
        </w:drawing>
      </w:r>
      <w:r>
        <w:rPr>
          <w:rFonts w:eastAsia="Calibri"/>
          <w:szCs w:val="28"/>
          <w:lang w:val="ru-RU"/>
        </w:rPr>
        <w:tab/>
      </w:r>
      <w:r>
        <w:rPr>
          <w:rFonts w:eastAsia="Calibri"/>
          <w:szCs w:val="28"/>
          <w:lang w:val="ru-RU"/>
        </w:rPr>
        <w:tab/>
      </w:r>
      <w:r>
        <w:rPr>
          <w:rFonts w:eastAsia="Calibri"/>
          <w:szCs w:val="28"/>
          <w:lang w:val="ru-RU"/>
        </w:rPr>
        <w:tab/>
      </w:r>
      <w:r>
        <w:rPr>
          <w:rFonts w:eastAsia="Calibri"/>
          <w:szCs w:val="28"/>
          <w:lang w:val="ru-RU"/>
        </w:rPr>
        <w:tab/>
        <w:t>(1.2)</w:t>
      </w:r>
    </w:p>
    <w:p w:rsidR="000A1F9E" w:rsidRPr="000A1F9E" w:rsidRDefault="000A1F9E" w:rsidP="000A1F9E">
      <w:pPr>
        <w:jc w:val="center"/>
        <w:rPr>
          <w:rFonts w:eastAsia="Calibri"/>
          <w:szCs w:val="28"/>
          <w:lang w:val="ru-RU"/>
        </w:rPr>
      </w:pPr>
    </w:p>
    <w:p w:rsidR="008F0B6D" w:rsidRDefault="008F0B6D" w:rsidP="008F0B6D">
      <w:pPr>
        <w:rPr>
          <w:rFonts w:eastAsia="Calibri"/>
          <w:szCs w:val="28"/>
        </w:rPr>
      </w:pPr>
      <w:r>
        <w:rPr>
          <w:rFonts w:eastAsia="Calibri"/>
          <w:szCs w:val="28"/>
        </w:rPr>
        <w:t xml:space="preserve">спільно з відповідним масивом класів </w:t>
      </w:r>
      <w:r>
        <w:rPr>
          <w:rFonts w:eastAsia="Calibri"/>
          <w:noProof/>
          <w:kern w:val="2"/>
          <w:position w:val="-14"/>
          <w:szCs w:val="28"/>
          <w:lang w:val="ru-RU"/>
        </w:rPr>
        <w:drawing>
          <wp:inline distT="0" distB="0" distL="0" distR="0">
            <wp:extent cx="1152525" cy="333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333375"/>
                    </a:xfrm>
                    <a:prstGeom prst="rect">
                      <a:avLst/>
                    </a:prstGeom>
                    <a:noFill/>
                    <a:ln>
                      <a:noFill/>
                    </a:ln>
                  </pic:spPr>
                </pic:pic>
              </a:graphicData>
            </a:graphic>
          </wp:inline>
        </w:drawing>
      </w:r>
      <w:r>
        <w:rPr>
          <w:rFonts w:eastAsia="Calibri"/>
          <w:szCs w:val="28"/>
        </w:rPr>
        <w:t xml:space="preserve"> (класи станів) використовується для навчання в задачі розпізнавання актуальних станів об'єкта дослідження. Цю задачу можна сформулювати більш предметно і конкретно: оптимізувати функціонал процесу розпізнавання поточного стану об'єкта:</w:t>
      </w:r>
    </w:p>
    <w:p w:rsidR="008F0B6D" w:rsidRDefault="008F0B6D" w:rsidP="008F0B6D">
      <w:pPr>
        <w:rPr>
          <w:rFonts w:eastAsia="Calibri"/>
          <w:szCs w:val="28"/>
        </w:rPr>
      </w:pPr>
    </w:p>
    <w:p w:rsidR="008F0B6D" w:rsidRDefault="008F0B6D" w:rsidP="00007863">
      <w:pPr>
        <w:rPr>
          <w:rFonts w:eastAsia="Calibri"/>
          <w:szCs w:val="28"/>
        </w:rPr>
      </w:pPr>
      <w:r>
        <w:rPr>
          <w:rFonts w:eastAsia="Arial Unicode MS"/>
          <w:szCs w:val="28"/>
        </w:rPr>
        <w:t xml:space="preserve">                                          </w:t>
      </w:r>
      <w:r w:rsidR="0033750F" w:rsidRPr="00EE264C">
        <w:rPr>
          <w:rFonts w:eastAsia="Arial Unicode MS"/>
          <w:position w:val="-14"/>
          <w:szCs w:val="28"/>
          <w:lang w:val="ru-RU" w:eastAsia="en-US"/>
        </w:rPr>
        <w:object w:dxaOrig="1440" w:dyaOrig="380">
          <v:shape id="_x0000_i1027" type="#_x0000_t75" style="width:72.75pt;height:21.75pt" o:ole="">
            <v:imagedata r:id="rId16" o:title=""/>
          </v:shape>
          <o:OLEObject Type="Embed" ProgID="Equation.3" ShapeID="_x0000_i1027" DrawAspect="Content" ObjectID="_1685503709" r:id="rId17"/>
        </w:object>
      </w:r>
      <w:r>
        <w:rPr>
          <w:rFonts w:eastAsia="Arial Unicode MS"/>
          <w:szCs w:val="28"/>
        </w:rPr>
        <w:t xml:space="preserve"> </w:t>
      </w:r>
      <w:r w:rsidRPr="00EE264C">
        <w:rPr>
          <w:rFonts w:eastAsia="Arial Unicode MS"/>
          <w:position w:val="-6"/>
          <w:szCs w:val="28"/>
          <w:lang w:val="ru-RU" w:eastAsia="en-US"/>
        </w:rPr>
        <w:object w:dxaOrig="825" w:dyaOrig="285">
          <v:shape id="_x0000_i1028" type="#_x0000_t75" style="width:43.5pt;height:14.25pt" o:ole="">
            <v:imagedata r:id="rId18" o:title=""/>
          </v:shape>
          <o:OLEObject Type="Embed" ProgID="Equation.3" ShapeID="_x0000_i1028" DrawAspect="Content" ObjectID="_1685503710" r:id="rId19"/>
        </w:object>
      </w:r>
      <w:r>
        <w:rPr>
          <w:rFonts w:eastAsia="Arial Unicode MS"/>
          <w:szCs w:val="28"/>
        </w:rPr>
        <w:t xml:space="preserve">        </w:t>
      </w:r>
      <w:r w:rsidR="0033750F">
        <w:rPr>
          <w:rFonts w:eastAsia="Arial Unicode MS"/>
          <w:szCs w:val="28"/>
        </w:rPr>
        <w:t xml:space="preserve">                               </w:t>
      </w:r>
      <w:r>
        <w:rPr>
          <w:rFonts w:eastAsia="Calibri"/>
          <w:szCs w:val="28"/>
        </w:rPr>
        <w:t> (</w:t>
      </w:r>
      <w:r w:rsidR="00FC48F5" w:rsidRPr="0033750F">
        <w:rPr>
          <w:rFonts w:eastAsia="Calibri"/>
          <w:szCs w:val="28"/>
          <w:lang w:val="ru-RU"/>
        </w:rPr>
        <w:t>1.</w:t>
      </w:r>
      <w:r w:rsidR="000A1F9E">
        <w:rPr>
          <w:rFonts w:eastAsia="Calibri"/>
          <w:szCs w:val="28"/>
        </w:rPr>
        <w:t>3</w:t>
      </w:r>
      <w:r w:rsidR="00007863">
        <w:rPr>
          <w:rFonts w:eastAsia="Calibri"/>
          <w:szCs w:val="28"/>
        </w:rPr>
        <w:t>)</w:t>
      </w:r>
    </w:p>
    <w:p w:rsidR="00007863" w:rsidRDefault="00007863" w:rsidP="00007863">
      <w:pPr>
        <w:rPr>
          <w:rFonts w:eastAsia="Calibri"/>
          <w:szCs w:val="28"/>
        </w:rPr>
      </w:pPr>
    </w:p>
    <w:p w:rsidR="008F0B6D" w:rsidRDefault="008F0B6D" w:rsidP="008F0B6D">
      <w:pPr>
        <w:rPr>
          <w:rFonts w:eastAsia="Calibri"/>
          <w:szCs w:val="28"/>
        </w:rPr>
      </w:pPr>
      <w:r>
        <w:rPr>
          <w:rFonts w:eastAsia="Calibri"/>
          <w:szCs w:val="28"/>
        </w:rPr>
        <w:lastRenderedPageBreak/>
        <w:t xml:space="preserve">   де </w:t>
      </w:r>
      <w:r w:rsidRPr="00EE264C">
        <w:rPr>
          <w:rFonts w:eastAsia="Arial Unicode MS"/>
          <w:position w:val="-14"/>
          <w:szCs w:val="28"/>
          <w:lang w:val="ru-RU" w:eastAsia="en-US"/>
        </w:rPr>
        <w:object w:dxaOrig="1200" w:dyaOrig="375">
          <v:shape id="_x0000_i1029" type="#_x0000_t75" style="width:57.75pt;height:21.75pt" o:ole="">
            <v:imagedata r:id="rId20" o:title=""/>
          </v:shape>
          <o:OLEObject Type="Embed" ProgID="Equation.3" ShapeID="_x0000_i1029" DrawAspect="Content" ObjectID="_1685503711" r:id="rId21"/>
        </w:object>
      </w:r>
      <w:r>
        <w:rPr>
          <w:rFonts w:eastAsia="Calibri"/>
          <w:szCs w:val="28"/>
        </w:rPr>
        <w:t xml:space="preserve"> - правило віднесення об'єкта </w:t>
      </w:r>
      <w:r>
        <w:rPr>
          <w:rFonts w:eastAsia="Arial Unicode MS"/>
          <w:noProof/>
          <w:position w:val="-14"/>
          <w:szCs w:val="28"/>
          <w:lang w:val="ru-RU"/>
        </w:rPr>
        <w:drawing>
          <wp:inline distT="0" distB="0" distL="0" distR="0">
            <wp:extent cx="200025" cy="238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025" cy="238125"/>
                    </a:xfrm>
                    <a:prstGeom prst="rect">
                      <a:avLst/>
                    </a:prstGeom>
                    <a:noFill/>
                    <a:ln>
                      <a:noFill/>
                    </a:ln>
                  </pic:spPr>
                </pic:pic>
              </a:graphicData>
            </a:graphic>
          </wp:inline>
        </w:drawing>
      </w:r>
      <w:r>
        <w:rPr>
          <w:rFonts w:eastAsia="Arial Unicode MS"/>
          <w:position w:val="-14"/>
          <w:szCs w:val="28"/>
        </w:rPr>
        <w:t xml:space="preserve"> </w:t>
      </w:r>
      <w:r>
        <w:rPr>
          <w:rFonts w:eastAsia="Calibri"/>
          <w:szCs w:val="28"/>
        </w:rPr>
        <w:t>до відповідного класу;</w:t>
      </w:r>
    </w:p>
    <w:p w:rsidR="008F4737" w:rsidRDefault="008F0B6D" w:rsidP="008F4737">
      <w:pPr>
        <w:rPr>
          <w:rFonts w:eastAsia="Calibri"/>
          <w:szCs w:val="28"/>
        </w:rPr>
      </w:pPr>
      <w:r>
        <w:rPr>
          <w:rFonts w:eastAsia="Calibri"/>
          <w:szCs w:val="28"/>
        </w:rPr>
        <w:t xml:space="preserve">                     </w:t>
      </w:r>
      <w:r>
        <w:rPr>
          <w:rFonts w:eastAsia="Arial Unicode MS"/>
          <w:noProof/>
          <w:position w:val="-10"/>
          <w:szCs w:val="28"/>
          <w:lang w:val="ru-RU"/>
        </w:rPr>
        <w:drawing>
          <wp:inline distT="0" distB="0" distL="0" distR="0">
            <wp:extent cx="238125" cy="219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008F4737">
        <w:rPr>
          <w:rFonts w:eastAsia="Calibri"/>
          <w:szCs w:val="28"/>
        </w:rPr>
        <w:t xml:space="preserve"> - безліч об'єктів в класі.</w:t>
      </w:r>
    </w:p>
    <w:p w:rsidR="008F0B6D" w:rsidRDefault="008F0B6D" w:rsidP="008F4737">
      <w:pPr>
        <w:ind w:firstLine="0"/>
        <w:rPr>
          <w:rFonts w:eastAsia="Calibri"/>
          <w:szCs w:val="28"/>
        </w:rPr>
      </w:pPr>
      <w:r>
        <w:rPr>
          <w:rFonts w:eastAsia="Calibri"/>
          <w:szCs w:val="28"/>
        </w:rPr>
        <w:t>Рішення (1) досягається реалізацією перетворення</w:t>
      </w:r>
    </w:p>
    <w:p w:rsidR="00007863" w:rsidRDefault="008F0B6D" w:rsidP="00007863">
      <w:pPr>
        <w:rPr>
          <w:rFonts w:eastAsia="Calibri"/>
          <w:szCs w:val="28"/>
        </w:rPr>
      </w:pPr>
      <w:r>
        <w:rPr>
          <w:rFonts w:eastAsia="Arial Unicode MS"/>
          <w:szCs w:val="28"/>
        </w:rPr>
        <w:t xml:space="preserve">                        </w:t>
      </w:r>
      <w:r w:rsidRPr="00EE264C">
        <w:rPr>
          <w:rFonts w:eastAsia="Arial Unicode MS"/>
          <w:position w:val="-14"/>
          <w:szCs w:val="28"/>
          <w:lang w:val="ru-RU" w:eastAsia="en-US"/>
        </w:rPr>
        <w:object w:dxaOrig="1200" w:dyaOrig="375">
          <v:shape id="_x0000_i1030" type="#_x0000_t75" style="width:57.75pt;height:21.75pt" o:ole="">
            <v:imagedata r:id="rId24" o:title=""/>
          </v:shape>
          <o:OLEObject Type="Embed" ProgID="Equation.3" ShapeID="_x0000_i1030" DrawAspect="Content" ObjectID="_1685503712" r:id="rId25"/>
        </w:object>
      </w:r>
      <w:r>
        <w:rPr>
          <w:rFonts w:eastAsia="Arial Unicode MS"/>
          <w:szCs w:val="28"/>
        </w:rPr>
        <w:t xml:space="preserve">→ </w:t>
      </w:r>
      <w:r>
        <w:rPr>
          <w:rFonts w:eastAsia="Arial Unicode MS"/>
          <w:noProof/>
          <w:position w:val="-14"/>
          <w:szCs w:val="28"/>
          <w:lang w:val="ru-RU"/>
        </w:rPr>
        <w:drawing>
          <wp:inline distT="0" distB="0" distL="0" distR="0">
            <wp:extent cx="56197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975" cy="238125"/>
                    </a:xfrm>
                    <a:prstGeom prst="rect">
                      <a:avLst/>
                    </a:prstGeom>
                    <a:noFill/>
                    <a:ln>
                      <a:noFill/>
                    </a:ln>
                  </pic:spPr>
                </pic:pic>
              </a:graphicData>
            </a:graphic>
          </wp:inline>
        </w:drawing>
      </w:r>
      <w:r>
        <w:rPr>
          <w:rFonts w:eastAsia="Calibri"/>
          <w:szCs w:val="28"/>
        </w:rPr>
        <w:t>, згідно вирішального правила: якщо</w:t>
      </w:r>
    </w:p>
    <w:p w:rsidR="00007863" w:rsidRDefault="008F0B6D" w:rsidP="00007863">
      <w:pPr>
        <w:rPr>
          <w:rFonts w:eastAsia="Calibri"/>
          <w:szCs w:val="28"/>
        </w:rPr>
      </w:pPr>
      <w:r>
        <w:rPr>
          <w:rFonts w:eastAsia="Calibri"/>
          <w:szCs w:val="28"/>
        </w:rPr>
        <w:t xml:space="preserve">     </w:t>
      </w:r>
    </w:p>
    <w:p w:rsidR="008F0B6D" w:rsidRPr="00007863" w:rsidRDefault="00007863" w:rsidP="00007863">
      <w:pPr>
        <w:ind w:firstLine="0"/>
        <w:jc w:val="center"/>
        <w:rPr>
          <w:rFonts w:eastAsia="Calibri"/>
          <w:szCs w:val="28"/>
          <w:lang w:val="ru-RU"/>
        </w:rPr>
      </w:pPr>
      <w:r>
        <w:rPr>
          <w:rFonts w:eastAsia="Calibri"/>
          <w:szCs w:val="28"/>
        </w:rPr>
        <w:tab/>
      </w:r>
      <w:r>
        <w:rPr>
          <w:rFonts w:eastAsia="Calibri"/>
          <w:szCs w:val="28"/>
        </w:rPr>
        <w:tab/>
      </w:r>
      <w:r>
        <w:rPr>
          <w:rFonts w:eastAsia="Calibri"/>
          <w:szCs w:val="28"/>
        </w:rPr>
        <w:tab/>
      </w:r>
      <w:r>
        <w:rPr>
          <w:rFonts w:eastAsia="Calibri"/>
          <w:szCs w:val="28"/>
        </w:rPr>
        <w:tab/>
      </w:r>
      <w:r w:rsidRPr="00EE264C">
        <w:rPr>
          <w:rFonts w:eastAsia="Arial Unicode MS"/>
          <w:position w:val="-14"/>
          <w:szCs w:val="28"/>
          <w:lang w:val="ru-RU" w:eastAsia="en-US"/>
        </w:rPr>
        <w:object w:dxaOrig="1200" w:dyaOrig="380">
          <v:shape id="_x0000_i1031" type="#_x0000_t75" style="width:57.75pt;height:21.75pt" o:ole="">
            <v:imagedata r:id="rId27" o:title=""/>
          </v:shape>
          <o:OLEObject Type="Embed" ProgID="Equation.3" ShapeID="_x0000_i1031" DrawAspect="Content" ObjectID="_1685503713" r:id="rId28"/>
        </w:object>
      </w:r>
      <w:r w:rsidRPr="00007863">
        <w:rPr>
          <w:rFonts w:eastAsia="Calibri"/>
          <w:szCs w:val="28"/>
          <w:lang w:val="ru-RU"/>
        </w:rPr>
        <w:t>=</w:t>
      </w:r>
      <w:r w:rsidRPr="00EE264C">
        <w:rPr>
          <w:rFonts w:eastAsia="Arial Unicode MS"/>
          <w:position w:val="-30"/>
          <w:szCs w:val="28"/>
          <w:lang w:val="ru-RU" w:eastAsia="en-US"/>
        </w:rPr>
        <w:object w:dxaOrig="1845" w:dyaOrig="540">
          <v:shape id="_x0000_i1032" type="#_x0000_t75" style="width:93.75pt;height:28.5pt" o:ole="">
            <v:imagedata r:id="rId29" o:title=""/>
          </v:shape>
          <o:OLEObject Type="Embed" ProgID="Equation.3" ShapeID="_x0000_i1032" DrawAspect="Content" ObjectID="_1685503714" r:id="rId30"/>
        </w:object>
      </w:r>
      <w:r>
        <w:rPr>
          <w:rFonts w:eastAsia="Calibri"/>
          <w:szCs w:val="28"/>
        </w:rPr>
        <w:tab/>
      </w:r>
      <w:r>
        <w:rPr>
          <w:rFonts w:eastAsia="Calibri"/>
          <w:szCs w:val="28"/>
        </w:rPr>
        <w:tab/>
      </w:r>
      <w:r>
        <w:rPr>
          <w:rFonts w:eastAsia="Calibri"/>
          <w:szCs w:val="28"/>
        </w:rPr>
        <w:tab/>
      </w:r>
      <w:r>
        <w:rPr>
          <w:rFonts w:eastAsia="Calibri"/>
          <w:szCs w:val="28"/>
        </w:rPr>
        <w:tab/>
      </w:r>
      <w:r>
        <w:rPr>
          <w:rFonts w:eastAsia="Calibri"/>
          <w:szCs w:val="28"/>
          <w:lang w:val="ru-RU"/>
        </w:rPr>
        <w:t>(</w:t>
      </w:r>
      <w:r w:rsidR="000A1F9E">
        <w:rPr>
          <w:rFonts w:eastAsia="Calibri"/>
          <w:szCs w:val="28"/>
          <w:lang w:val="ru-RU"/>
        </w:rPr>
        <w:t>1.4</w:t>
      </w:r>
      <w:r>
        <w:rPr>
          <w:rFonts w:eastAsia="Calibri"/>
          <w:szCs w:val="28"/>
          <w:lang w:val="ru-RU"/>
        </w:rPr>
        <w:t>)</w:t>
      </w:r>
    </w:p>
    <w:p w:rsidR="00007863" w:rsidRDefault="00007863" w:rsidP="00007863">
      <w:pPr>
        <w:ind w:firstLine="0"/>
        <w:jc w:val="center"/>
        <w:rPr>
          <w:rFonts w:eastAsia="Calibri"/>
          <w:szCs w:val="28"/>
        </w:rPr>
      </w:pPr>
    </w:p>
    <w:p w:rsidR="008F0B6D" w:rsidRDefault="008F0B6D" w:rsidP="008F0B6D">
      <w:pPr>
        <w:rPr>
          <w:rFonts w:eastAsia="Calibri"/>
          <w:szCs w:val="28"/>
        </w:rPr>
      </w:pPr>
      <w:r>
        <w:rPr>
          <w:rFonts w:eastAsia="Calibri"/>
          <w:szCs w:val="28"/>
        </w:rPr>
        <w:t xml:space="preserve">                                                    то </w:t>
      </w:r>
      <w:r>
        <w:rPr>
          <w:rFonts w:eastAsia="Arial Unicode MS"/>
          <w:noProof/>
          <w:position w:val="-14"/>
          <w:szCs w:val="28"/>
          <w:lang w:val="ru-RU"/>
        </w:rPr>
        <w:drawing>
          <wp:inline distT="0" distB="0" distL="0" distR="0">
            <wp:extent cx="561975" cy="238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975" cy="238125"/>
                    </a:xfrm>
                    <a:prstGeom prst="rect">
                      <a:avLst/>
                    </a:prstGeom>
                    <a:noFill/>
                    <a:ln>
                      <a:noFill/>
                    </a:ln>
                  </pic:spPr>
                </pic:pic>
              </a:graphicData>
            </a:graphic>
          </wp:inline>
        </w:drawing>
      </w:r>
      <w:r>
        <w:rPr>
          <w:rFonts w:eastAsia="Calibri"/>
          <w:szCs w:val="28"/>
        </w:rPr>
        <w:t>                                         </w:t>
      </w:r>
    </w:p>
    <w:p w:rsidR="000A1F9E" w:rsidRDefault="008F0B6D" w:rsidP="000A1F9E">
      <w:pPr>
        <w:rPr>
          <w:rFonts w:eastAsia="Calibri"/>
          <w:szCs w:val="28"/>
        </w:rPr>
      </w:pPr>
      <w:r>
        <w:rPr>
          <w:rFonts w:eastAsia="Calibri"/>
          <w:szCs w:val="28"/>
        </w:rPr>
        <w:t>Інструментальна процедура розпізнавання можлива і доцільна з застосування стандартних нейроемулятор</w:t>
      </w:r>
      <w:r w:rsidR="006928D5">
        <w:rPr>
          <w:rFonts w:eastAsia="Calibri"/>
          <w:szCs w:val="28"/>
        </w:rPr>
        <w:t>ів</w:t>
      </w:r>
      <w:r>
        <w:rPr>
          <w:rFonts w:eastAsia="Calibri"/>
          <w:szCs w:val="28"/>
        </w:rPr>
        <w:t xml:space="preserve"> існуючих пакетів технічного аналізу даних. При цьому порівняння ознак в класах здійснюється в деякому метричному форматі, наприклад, у форматі </w:t>
      </w:r>
      <w:r w:rsidR="006928D5">
        <w:rPr>
          <w:rFonts w:eastAsia="Calibri"/>
          <w:szCs w:val="28"/>
        </w:rPr>
        <w:t>евклідової</w:t>
      </w:r>
      <w:r>
        <w:rPr>
          <w:rFonts w:eastAsia="Calibri"/>
          <w:szCs w:val="28"/>
        </w:rPr>
        <w:t xml:space="preserve"> метрики:</w:t>
      </w:r>
    </w:p>
    <w:p w:rsidR="000A1F9E" w:rsidRDefault="000A1F9E" w:rsidP="000A1F9E">
      <w:pPr>
        <w:rPr>
          <w:rFonts w:eastAsia="Calibri"/>
          <w:szCs w:val="28"/>
        </w:rPr>
      </w:pPr>
    </w:p>
    <w:p w:rsidR="00634B2F" w:rsidRDefault="000A1F9E" w:rsidP="000A1F9E">
      <w:pPr>
        <w:jc w:val="center"/>
        <w:rPr>
          <w:rFonts w:eastAsia="Calibri"/>
          <w:szCs w:val="28"/>
          <w:lang w:val="ru-RU"/>
        </w:rPr>
      </w:pPr>
      <w:r>
        <w:rPr>
          <w:rFonts w:eastAsia="Calibri"/>
          <w:szCs w:val="28"/>
          <w:lang w:val="ru-RU"/>
        </w:rPr>
        <w:tab/>
      </w:r>
      <w:r>
        <w:rPr>
          <w:rFonts w:eastAsia="Calibri"/>
          <w:szCs w:val="28"/>
          <w:lang w:val="ru-RU"/>
        </w:rPr>
        <w:tab/>
      </w:r>
      <w:r>
        <w:rPr>
          <w:rFonts w:eastAsia="Calibri"/>
          <w:szCs w:val="28"/>
          <w:lang w:val="ru-RU"/>
        </w:rPr>
        <w:tab/>
      </w:r>
      <w:r>
        <w:rPr>
          <w:rFonts w:eastAsia="Calibri"/>
          <w:noProof/>
          <w:position w:val="-30"/>
          <w:szCs w:val="28"/>
          <w:lang w:val="ru-RU"/>
        </w:rPr>
        <w:drawing>
          <wp:inline distT="0" distB="0" distL="0" distR="0">
            <wp:extent cx="1952625" cy="4476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2625" cy="447675"/>
                    </a:xfrm>
                    <a:prstGeom prst="rect">
                      <a:avLst/>
                    </a:prstGeom>
                    <a:noFill/>
                    <a:ln>
                      <a:noFill/>
                    </a:ln>
                  </pic:spPr>
                </pic:pic>
              </a:graphicData>
            </a:graphic>
          </wp:inline>
        </w:drawing>
      </w:r>
      <w:r>
        <w:rPr>
          <w:rFonts w:eastAsia="Calibri"/>
          <w:szCs w:val="28"/>
          <w:lang w:val="ru-RU"/>
        </w:rPr>
        <w:tab/>
      </w:r>
      <w:r>
        <w:rPr>
          <w:rFonts w:eastAsia="Calibri"/>
          <w:szCs w:val="28"/>
          <w:lang w:val="ru-RU"/>
        </w:rPr>
        <w:tab/>
      </w:r>
      <w:r>
        <w:rPr>
          <w:rFonts w:eastAsia="Calibri"/>
          <w:szCs w:val="28"/>
          <w:lang w:val="ru-RU"/>
        </w:rPr>
        <w:tab/>
      </w:r>
      <w:r>
        <w:rPr>
          <w:rFonts w:eastAsia="Calibri"/>
          <w:szCs w:val="28"/>
          <w:lang w:val="ru-RU"/>
        </w:rPr>
        <w:tab/>
      </w:r>
      <w:r w:rsidR="00634B2F" w:rsidRPr="00634B2F">
        <w:rPr>
          <w:rFonts w:eastAsia="Calibri"/>
          <w:szCs w:val="28"/>
          <w:lang w:val="ru-RU"/>
        </w:rPr>
        <w:t>(</w:t>
      </w:r>
      <w:r>
        <w:rPr>
          <w:rFonts w:eastAsia="Calibri"/>
          <w:szCs w:val="28"/>
          <w:lang w:val="ru-RU"/>
        </w:rPr>
        <w:t>1.5</w:t>
      </w:r>
      <w:r w:rsidR="00634B2F" w:rsidRPr="00634B2F">
        <w:rPr>
          <w:rFonts w:eastAsia="Calibri"/>
          <w:szCs w:val="28"/>
          <w:lang w:val="ru-RU"/>
        </w:rPr>
        <w:t>)</w:t>
      </w:r>
    </w:p>
    <w:p w:rsidR="000A1F9E" w:rsidRPr="00634B2F" w:rsidRDefault="000A1F9E" w:rsidP="000A1F9E">
      <w:pPr>
        <w:jc w:val="center"/>
        <w:rPr>
          <w:rFonts w:eastAsia="Calibri"/>
          <w:szCs w:val="28"/>
          <w:lang w:val="ru-RU"/>
        </w:rPr>
      </w:pPr>
    </w:p>
    <w:p w:rsidR="008F0B6D" w:rsidRDefault="008F0B6D" w:rsidP="008F0B6D">
      <w:pPr>
        <w:rPr>
          <w:rFonts w:eastAsia="Calibri"/>
          <w:szCs w:val="28"/>
        </w:rPr>
      </w:pPr>
      <w:r>
        <w:rPr>
          <w:rFonts w:eastAsia="Calibri"/>
          <w:szCs w:val="28"/>
        </w:rPr>
        <w:t xml:space="preserve">де представлені ознаки в класах (стани об'єкта) </w:t>
      </w:r>
      <w:r>
        <w:rPr>
          <w:rFonts w:eastAsia="Calibri"/>
          <w:i/>
          <w:szCs w:val="28"/>
        </w:rPr>
        <w:t>p,g</w:t>
      </w:r>
      <w:r>
        <w:rPr>
          <w:rFonts w:eastAsia="Calibri"/>
          <w:szCs w:val="28"/>
        </w:rPr>
        <w:t xml:space="preserve">, при аналізі </w:t>
      </w:r>
      <w:r>
        <w:rPr>
          <w:rFonts w:eastAsia="Calibri"/>
          <w:i/>
          <w:szCs w:val="28"/>
        </w:rPr>
        <w:t>k,l</w:t>
      </w:r>
      <w:r>
        <w:rPr>
          <w:rFonts w:eastAsia="Calibri"/>
          <w:szCs w:val="28"/>
        </w:rPr>
        <w:t xml:space="preserve"> - об'єктів - </w:t>
      </w:r>
      <w:r>
        <w:rPr>
          <w:rFonts w:eastAsia="Calibri"/>
          <w:i/>
          <w:szCs w:val="28"/>
          <w:lang w:val="en-US"/>
        </w:rPr>
        <w:t>j</w:t>
      </w:r>
      <w:r w:rsidRPr="004E29B3">
        <w:rPr>
          <w:rFonts w:eastAsia="Calibri"/>
          <w:szCs w:val="28"/>
          <w:lang w:val="ru-RU"/>
        </w:rPr>
        <w:t xml:space="preserve"> </w:t>
      </w:r>
      <w:r>
        <w:rPr>
          <w:rFonts w:eastAsia="Calibri"/>
          <w:szCs w:val="28"/>
        </w:rPr>
        <w:t xml:space="preserve">типу). </w:t>
      </w:r>
    </w:p>
    <w:p w:rsidR="008F0B6D" w:rsidRDefault="008F0B6D" w:rsidP="008F0B6D">
      <w:pPr>
        <w:rPr>
          <w:rFonts w:eastAsia="Calibri"/>
          <w:szCs w:val="28"/>
        </w:rPr>
      </w:pPr>
      <w:r>
        <w:rPr>
          <w:rFonts w:eastAsia="Calibri"/>
          <w:szCs w:val="28"/>
        </w:rPr>
        <w:t xml:space="preserve">           </w:t>
      </w:r>
      <w:r>
        <w:rPr>
          <w:rFonts w:eastAsia="Calibri"/>
          <w:i/>
          <w:szCs w:val="28"/>
          <w:lang w:val="en-US"/>
        </w:rPr>
        <w:t>j</w:t>
      </w:r>
      <w:r>
        <w:rPr>
          <w:rFonts w:eastAsia="Calibri"/>
          <w:szCs w:val="28"/>
        </w:rPr>
        <w:t xml:space="preserve"> - </w:t>
      </w:r>
      <w:proofErr w:type="gramStart"/>
      <w:r>
        <w:rPr>
          <w:rFonts w:eastAsia="Calibri"/>
          <w:szCs w:val="28"/>
        </w:rPr>
        <w:t>тип</w:t>
      </w:r>
      <w:proofErr w:type="gramEnd"/>
      <w:r>
        <w:rPr>
          <w:rFonts w:eastAsia="Calibri"/>
          <w:szCs w:val="28"/>
        </w:rPr>
        <w:t xml:space="preserve"> ознак являє собою елемент дискретного простору ознак.</w:t>
      </w:r>
    </w:p>
    <w:p w:rsidR="008F0B6D" w:rsidRDefault="008F0B6D" w:rsidP="008F0B6D">
      <w:pPr>
        <w:rPr>
          <w:rFonts w:eastAsia="Calibri"/>
          <w:szCs w:val="28"/>
        </w:rPr>
      </w:pPr>
      <w:r>
        <w:rPr>
          <w:rFonts w:eastAsia="Calibri"/>
          <w:szCs w:val="28"/>
        </w:rPr>
        <w:t xml:space="preserve">Таким чином, маємо формальну оптимізаційну задачу, реалізація якої вимагає програмно-інструментального </w:t>
      </w:r>
      <w:r w:rsidR="006928D5">
        <w:rPr>
          <w:rFonts w:eastAsia="Calibri"/>
          <w:szCs w:val="28"/>
        </w:rPr>
        <w:t>обґрунтування</w:t>
      </w:r>
      <w:r>
        <w:rPr>
          <w:rFonts w:eastAsia="Calibri"/>
          <w:szCs w:val="28"/>
        </w:rPr>
        <w:t xml:space="preserve"> і адекватних моделей для отримання практичних результатів.</w:t>
      </w:r>
    </w:p>
    <w:p w:rsidR="008F0B6D" w:rsidRDefault="008F0B6D" w:rsidP="008F0B6D">
      <w:pPr>
        <w:rPr>
          <w:rFonts w:eastAsia="Calibri"/>
          <w:szCs w:val="28"/>
        </w:rPr>
      </w:pPr>
    </w:p>
    <w:p w:rsidR="008F0B6D" w:rsidRDefault="008F0B6D" w:rsidP="008F0B6D">
      <w:pPr>
        <w:rPr>
          <w:rFonts w:asciiTheme="minorHAnsi" w:eastAsiaTheme="minorHAnsi" w:hAnsiTheme="minorHAnsi" w:cstheme="minorBidi"/>
          <w:sz w:val="22"/>
          <w:szCs w:val="22"/>
        </w:rPr>
      </w:pPr>
    </w:p>
    <w:p w:rsidR="00A040C3" w:rsidRDefault="00A040C3" w:rsidP="00A040C3"/>
    <w:p w:rsidR="008F0B6D" w:rsidRDefault="008F0B6D" w:rsidP="00A040C3"/>
    <w:p w:rsidR="008F0B6D" w:rsidRDefault="008F0B6D" w:rsidP="00A040C3"/>
    <w:p w:rsidR="008F0B6D" w:rsidRDefault="008F0B6D" w:rsidP="00A040C3"/>
    <w:p w:rsidR="008F0B6D" w:rsidRDefault="008F0B6D" w:rsidP="00A040C3"/>
    <w:p w:rsidR="008F0B6D" w:rsidRDefault="008F0B6D" w:rsidP="00A040C3"/>
    <w:p w:rsidR="00452E68" w:rsidRDefault="00452E68" w:rsidP="00E4578A">
      <w:pPr>
        <w:pStyle w:val="a9"/>
        <w:ind w:firstLine="0"/>
      </w:pPr>
    </w:p>
    <w:p w:rsidR="00951822" w:rsidRPr="00A040C3" w:rsidRDefault="00951822" w:rsidP="00642122">
      <w:pPr>
        <w:pStyle w:val="2"/>
        <w:ind w:firstLine="0"/>
      </w:pPr>
      <w:bookmarkStart w:id="11" w:name="_Toc74318056"/>
      <w:r w:rsidRPr="00A040C3">
        <w:t>РОЗДІЛ 2</w:t>
      </w:r>
      <w:bookmarkEnd w:id="11"/>
    </w:p>
    <w:p w:rsidR="00951822" w:rsidRPr="00A040C3" w:rsidRDefault="00951822" w:rsidP="00642122">
      <w:pPr>
        <w:pStyle w:val="2"/>
        <w:ind w:firstLine="0"/>
      </w:pPr>
      <w:bookmarkStart w:id="12" w:name="_Toc74318057"/>
      <w:r w:rsidRPr="00A040C3">
        <w:t>ОСНОВНІ ПОНЯТТЯ ПРО ІНТЕЛЕКТУАЛЬНИЙ АНАЛІЗ ДАНИХ</w:t>
      </w:r>
      <w:bookmarkEnd w:id="12"/>
    </w:p>
    <w:p w:rsidR="00951822" w:rsidRPr="00951822" w:rsidRDefault="00951822" w:rsidP="00642122">
      <w:pPr>
        <w:pStyle w:val="2"/>
        <w:ind w:firstLine="0"/>
      </w:pPr>
      <w:bookmarkStart w:id="13" w:name="_Toc72170966"/>
      <w:bookmarkStart w:id="14" w:name="_Toc74318058"/>
      <w:r w:rsidRPr="00951822">
        <w:t>2.1 Інтелектуальний аналіз даних</w:t>
      </w:r>
      <w:bookmarkEnd w:id="13"/>
      <w:bookmarkEnd w:id="14"/>
    </w:p>
    <w:p w:rsidR="00515AD9" w:rsidRPr="00515AD9" w:rsidRDefault="0095722B" w:rsidP="00951822">
      <w:pPr>
        <w:shd w:val="clear" w:color="auto" w:fill="FFFFFF"/>
        <w:ind w:firstLine="851"/>
        <w:rPr>
          <w:szCs w:val="28"/>
        </w:rPr>
      </w:pPr>
      <w:r>
        <w:rPr>
          <w:szCs w:val="28"/>
        </w:rPr>
        <w:t>Процес</w:t>
      </w:r>
      <w:r w:rsidR="00515AD9" w:rsidRPr="00515AD9">
        <w:rPr>
          <w:szCs w:val="28"/>
        </w:rPr>
        <w:t xml:space="preserve"> </w:t>
      </w:r>
      <w:r>
        <w:rPr>
          <w:szCs w:val="28"/>
        </w:rPr>
        <w:t>дослідження</w:t>
      </w:r>
      <w:r w:rsidR="00515AD9" w:rsidRPr="00515AD9">
        <w:rPr>
          <w:szCs w:val="28"/>
        </w:rPr>
        <w:t xml:space="preserve"> даних визначається стандартами, які містять покрокові рекомендації, задачі та цілі для всіх етапів процесу аналізу даних. На етапі «Підготовки даних» створюється і вивчає</w:t>
      </w:r>
      <w:r>
        <w:rPr>
          <w:szCs w:val="28"/>
        </w:rPr>
        <w:t>ться початковий набір даних, для визначення</w:t>
      </w:r>
      <w:r w:rsidR="00515AD9" w:rsidRPr="00515AD9">
        <w:rPr>
          <w:szCs w:val="28"/>
        </w:rPr>
        <w:t xml:space="preserve">, </w:t>
      </w:r>
      <w:r>
        <w:rPr>
          <w:szCs w:val="28"/>
        </w:rPr>
        <w:t>придатності для наступної</w:t>
      </w:r>
      <w:r w:rsidR="00515AD9" w:rsidRPr="00515AD9">
        <w:rPr>
          <w:szCs w:val="28"/>
        </w:rPr>
        <w:t xml:space="preserve"> обробки. Якщо кількість даних </w:t>
      </w:r>
      <w:r>
        <w:rPr>
          <w:szCs w:val="28"/>
        </w:rPr>
        <w:t>має невеликий об’єм</w:t>
      </w:r>
      <w:r w:rsidR="00515AD9" w:rsidRPr="00515AD9">
        <w:rPr>
          <w:szCs w:val="28"/>
        </w:rPr>
        <w:t xml:space="preserve">, </w:t>
      </w:r>
      <w:r w:rsidR="00BC5854" w:rsidRPr="00BC5854">
        <w:rPr>
          <w:szCs w:val="28"/>
        </w:rPr>
        <w:t xml:space="preserve">буде потрібно </w:t>
      </w:r>
      <w:r w:rsidR="00BC5854">
        <w:rPr>
          <w:szCs w:val="28"/>
          <w:lang w:val="ru-RU"/>
        </w:rPr>
        <w:t>провести</w:t>
      </w:r>
      <w:r>
        <w:rPr>
          <w:szCs w:val="28"/>
        </w:rPr>
        <w:t xml:space="preserve"> збір нових даних </w:t>
      </w:r>
      <w:r w:rsidR="00515AD9" w:rsidRPr="00515AD9">
        <w:rPr>
          <w:szCs w:val="28"/>
        </w:rPr>
        <w:t>більш строгих критеріїв</w:t>
      </w:r>
      <w:r w:rsidR="001B7BB3">
        <w:rPr>
          <w:szCs w:val="28"/>
        </w:rPr>
        <w:t>[</w:t>
      </w:r>
      <w:r w:rsidR="00EE264C">
        <w:rPr>
          <w:szCs w:val="28"/>
        </w:rPr>
        <w:fldChar w:fldCharType="begin"/>
      </w:r>
      <w:r w:rsidR="001B7BB3">
        <w:rPr>
          <w:szCs w:val="28"/>
        </w:rPr>
        <w:instrText xml:space="preserve"> REF _Ref74742128 \r \h </w:instrText>
      </w:r>
      <w:r w:rsidR="00EE264C">
        <w:rPr>
          <w:szCs w:val="28"/>
        </w:rPr>
      </w:r>
      <w:r w:rsidR="00EE264C">
        <w:rPr>
          <w:szCs w:val="28"/>
        </w:rPr>
        <w:fldChar w:fldCharType="separate"/>
      </w:r>
      <w:r w:rsidR="001B7BB3">
        <w:rPr>
          <w:szCs w:val="28"/>
        </w:rPr>
        <w:t>14</w:t>
      </w:r>
      <w:r w:rsidR="00EE264C">
        <w:rPr>
          <w:szCs w:val="28"/>
        </w:rPr>
        <w:fldChar w:fldCharType="end"/>
      </w:r>
      <w:r w:rsidR="001B7BB3" w:rsidRPr="00DB2424">
        <w:rPr>
          <w:szCs w:val="28"/>
        </w:rPr>
        <w:t>]</w:t>
      </w:r>
      <w:r w:rsidR="00515AD9" w:rsidRPr="00515AD9">
        <w:rPr>
          <w:szCs w:val="28"/>
        </w:rPr>
        <w:t xml:space="preserve">. </w:t>
      </w:r>
    </w:p>
    <w:p w:rsidR="00515AD9" w:rsidRPr="00515AD9" w:rsidRDefault="00515AD9" w:rsidP="00951822">
      <w:pPr>
        <w:shd w:val="clear" w:color="auto" w:fill="FFFFFF"/>
        <w:ind w:firstLine="851"/>
        <w:rPr>
          <w:szCs w:val="28"/>
        </w:rPr>
      </w:pPr>
      <w:r w:rsidRPr="00515AD9">
        <w:rPr>
          <w:szCs w:val="28"/>
        </w:rPr>
        <w:t>Етап «Перед</w:t>
      </w:r>
      <w:r w:rsidRPr="00515AD9">
        <w:rPr>
          <w:szCs w:val="28"/>
          <w:lang w:val="en-US"/>
        </w:rPr>
        <w:t>o</w:t>
      </w:r>
      <w:r w:rsidRPr="00515AD9">
        <w:rPr>
          <w:szCs w:val="28"/>
        </w:rPr>
        <w:t xml:space="preserve">обробки даних» </w:t>
      </w:r>
      <w:r w:rsidR="00831EEF">
        <w:rPr>
          <w:szCs w:val="28"/>
        </w:rPr>
        <w:t>містить</w:t>
      </w:r>
      <w:r w:rsidRPr="00515AD9">
        <w:rPr>
          <w:szCs w:val="28"/>
        </w:rPr>
        <w:t xml:space="preserve"> попередню обробку необроблених даних, </w:t>
      </w:r>
      <w:r w:rsidR="00831EEF">
        <w:rPr>
          <w:szCs w:val="28"/>
        </w:rPr>
        <w:t>для побудови аналітичної моделі, методами</w:t>
      </w:r>
      <w:r w:rsidRPr="00515AD9">
        <w:rPr>
          <w:szCs w:val="28"/>
        </w:rPr>
        <w:t xml:space="preserve"> машинного навчання здатні </w:t>
      </w:r>
      <w:r w:rsidR="00831EEF">
        <w:rPr>
          <w:szCs w:val="28"/>
        </w:rPr>
        <w:t>розробити</w:t>
      </w:r>
      <w:r w:rsidRPr="00515AD9">
        <w:rPr>
          <w:szCs w:val="28"/>
        </w:rPr>
        <w:t xml:space="preserve"> аналітичну модель, відображаючи структурний опис інформації, яка міститься в </w:t>
      </w:r>
      <w:r w:rsidR="00831EEF">
        <w:rPr>
          <w:szCs w:val="28"/>
        </w:rPr>
        <w:t>учбових</w:t>
      </w:r>
      <w:r w:rsidRPr="00515AD9">
        <w:rPr>
          <w:szCs w:val="28"/>
        </w:rPr>
        <w:t xml:space="preserve"> даних. </w:t>
      </w:r>
      <w:r w:rsidR="00831EEF">
        <w:rPr>
          <w:szCs w:val="28"/>
        </w:rPr>
        <w:t xml:space="preserve">Етап </w:t>
      </w:r>
      <w:r w:rsidRPr="00515AD9">
        <w:rPr>
          <w:szCs w:val="28"/>
        </w:rPr>
        <w:t>«Побудова моделі»</w:t>
      </w:r>
      <w:r w:rsidR="00831EEF">
        <w:rPr>
          <w:szCs w:val="28"/>
        </w:rPr>
        <w:t xml:space="preserve"> ––</w:t>
      </w:r>
      <w:r w:rsidRPr="00515AD9">
        <w:rPr>
          <w:szCs w:val="28"/>
        </w:rPr>
        <w:t xml:space="preserve"> створюється внутр</w:t>
      </w:r>
      <w:r w:rsidR="00831EEF">
        <w:rPr>
          <w:szCs w:val="28"/>
        </w:rPr>
        <w:t>ішня модель даних для</w:t>
      </w:r>
      <w:r w:rsidRPr="00515AD9">
        <w:rPr>
          <w:szCs w:val="28"/>
        </w:rPr>
        <w:t xml:space="preserve"> перевірки. Етапи «Підготовка даних» і «Побудова моделі» виконуються паралельно. </w:t>
      </w:r>
      <w:r w:rsidR="00831EEF">
        <w:rPr>
          <w:szCs w:val="28"/>
        </w:rPr>
        <w:t>Переважно</w:t>
      </w:r>
      <w:r w:rsidRPr="00515AD9">
        <w:rPr>
          <w:szCs w:val="28"/>
        </w:rPr>
        <w:t xml:space="preserve"> необхідно їх повторювати, </w:t>
      </w:r>
      <w:r w:rsidR="00831EEF">
        <w:rPr>
          <w:szCs w:val="28"/>
        </w:rPr>
        <w:t>через те що, результати</w:t>
      </w:r>
      <w:r w:rsidRPr="00515AD9">
        <w:rPr>
          <w:szCs w:val="28"/>
        </w:rPr>
        <w:t xml:space="preserve"> отримані в ході </w:t>
      </w:r>
      <w:r w:rsidR="00831EEF">
        <w:rPr>
          <w:szCs w:val="28"/>
        </w:rPr>
        <w:t>відтворення</w:t>
      </w:r>
      <w:r w:rsidRPr="00515AD9">
        <w:rPr>
          <w:szCs w:val="28"/>
        </w:rPr>
        <w:t xml:space="preserve">, забезпечують краще розуміння вимог до методів попередньої обробки. </w:t>
      </w:r>
      <w:r w:rsidR="00720752">
        <w:rPr>
          <w:szCs w:val="28"/>
        </w:rPr>
        <w:t>Вагомим</w:t>
      </w:r>
      <w:r w:rsidRPr="00515AD9">
        <w:rPr>
          <w:szCs w:val="28"/>
        </w:rPr>
        <w:t xml:space="preserve"> </w:t>
      </w:r>
      <w:r w:rsidR="00720752">
        <w:rPr>
          <w:szCs w:val="28"/>
        </w:rPr>
        <w:t xml:space="preserve">етапом є </w:t>
      </w:r>
      <w:r w:rsidRPr="00515AD9">
        <w:rPr>
          <w:szCs w:val="28"/>
        </w:rPr>
        <w:t xml:space="preserve">«Тестування моделі», </w:t>
      </w:r>
      <w:r w:rsidR="00720752">
        <w:rPr>
          <w:szCs w:val="28"/>
        </w:rPr>
        <w:t>інакше кажучи,</w:t>
      </w:r>
      <w:r w:rsidRPr="00515AD9">
        <w:rPr>
          <w:szCs w:val="28"/>
        </w:rPr>
        <w:t xml:space="preserve"> перевірки побудованої аналітичної моделі. </w:t>
      </w:r>
      <w:r w:rsidR="00720752">
        <w:rPr>
          <w:szCs w:val="28"/>
        </w:rPr>
        <w:t>За допомогою тестування робимо</w:t>
      </w:r>
      <w:r w:rsidR="00374361">
        <w:rPr>
          <w:szCs w:val="28"/>
        </w:rPr>
        <w:t xml:space="preserve"> висновок</w:t>
      </w:r>
      <w:r w:rsidRPr="00515AD9">
        <w:rPr>
          <w:szCs w:val="28"/>
        </w:rPr>
        <w:t>, чи може модель, побудов</w:t>
      </w:r>
      <w:r w:rsidR="00374361">
        <w:rPr>
          <w:szCs w:val="28"/>
        </w:rPr>
        <w:t>ана за допомогою навчальних даних</w:t>
      </w:r>
      <w:r w:rsidR="00720752">
        <w:rPr>
          <w:szCs w:val="28"/>
        </w:rPr>
        <w:t>,</w:t>
      </w:r>
      <w:r w:rsidR="00374361">
        <w:rPr>
          <w:szCs w:val="28"/>
        </w:rPr>
        <w:t xml:space="preserve"> точно класифікувати</w:t>
      </w:r>
      <w:r w:rsidRPr="00515AD9">
        <w:rPr>
          <w:szCs w:val="28"/>
        </w:rPr>
        <w:t xml:space="preserve"> тесто</w:t>
      </w:r>
      <w:r w:rsidR="00374361">
        <w:rPr>
          <w:szCs w:val="28"/>
        </w:rPr>
        <w:t>ві дані</w:t>
      </w:r>
      <w:r w:rsidRPr="00515AD9">
        <w:rPr>
          <w:szCs w:val="28"/>
        </w:rPr>
        <w:t xml:space="preserve">. Існує </w:t>
      </w:r>
      <w:r w:rsidR="0072729C">
        <w:rPr>
          <w:szCs w:val="28"/>
        </w:rPr>
        <w:t>багато</w:t>
      </w:r>
      <w:r w:rsidRPr="00515AD9">
        <w:rPr>
          <w:szCs w:val="28"/>
        </w:rPr>
        <w:t xml:space="preserve"> методів тестування по</w:t>
      </w:r>
      <w:r w:rsidR="0072729C">
        <w:rPr>
          <w:szCs w:val="28"/>
        </w:rPr>
        <w:t>будованих аналітичних моделей. Коли</w:t>
      </w:r>
      <w:r w:rsidRPr="00515AD9">
        <w:rPr>
          <w:szCs w:val="28"/>
        </w:rPr>
        <w:t xml:space="preserve"> етап тестування </w:t>
      </w:r>
      <w:r w:rsidR="0072729C">
        <w:rPr>
          <w:szCs w:val="28"/>
        </w:rPr>
        <w:t>відображає</w:t>
      </w:r>
      <w:r w:rsidRPr="00515AD9">
        <w:rPr>
          <w:szCs w:val="28"/>
        </w:rPr>
        <w:t xml:space="preserve">, що модель є незадовільною, </w:t>
      </w:r>
      <w:r w:rsidR="0072729C">
        <w:rPr>
          <w:szCs w:val="28"/>
        </w:rPr>
        <w:t xml:space="preserve">то </w:t>
      </w:r>
      <w:r w:rsidR="00374361">
        <w:rPr>
          <w:szCs w:val="28"/>
        </w:rPr>
        <w:t>потрібно переглядати</w:t>
      </w:r>
      <w:r w:rsidR="0072729C">
        <w:rPr>
          <w:szCs w:val="28"/>
        </w:rPr>
        <w:t xml:space="preserve"> весь проект аналізу даних. Якщо точність моделі достатньо висока, тоді</w:t>
      </w:r>
      <w:r w:rsidRPr="00515AD9">
        <w:rPr>
          <w:szCs w:val="28"/>
        </w:rPr>
        <w:t xml:space="preserve"> виконується етап «Розгортання моделі», для цього модель передається інженерам з</w:t>
      </w:r>
      <w:r w:rsidR="0072729C">
        <w:rPr>
          <w:szCs w:val="28"/>
        </w:rPr>
        <w:t xml:space="preserve"> програмного забезпечення. Мета</w:t>
      </w:r>
      <w:r w:rsidRPr="00515AD9">
        <w:rPr>
          <w:szCs w:val="28"/>
        </w:rPr>
        <w:t xml:space="preserve"> інтелектуальног</w:t>
      </w:r>
      <w:r w:rsidR="0072729C">
        <w:rPr>
          <w:szCs w:val="28"/>
        </w:rPr>
        <w:t>о аналізу даних ––</w:t>
      </w:r>
      <w:r w:rsidRPr="00515AD9">
        <w:rPr>
          <w:szCs w:val="28"/>
        </w:rPr>
        <w:t xml:space="preserve"> побудова аналітичних </w:t>
      </w:r>
      <w:r w:rsidRPr="00515AD9">
        <w:rPr>
          <w:szCs w:val="28"/>
        </w:rPr>
        <w:lastRenderedPageBreak/>
        <w:t>моделей, оптимі</w:t>
      </w:r>
      <w:r w:rsidR="0072729C">
        <w:rPr>
          <w:szCs w:val="28"/>
        </w:rPr>
        <w:t>зованих для вирішення</w:t>
      </w:r>
      <w:r w:rsidRPr="00515AD9">
        <w:rPr>
          <w:szCs w:val="28"/>
        </w:rPr>
        <w:t xml:space="preserve"> прикладних задач. Аналітичні моделі будуються для навчальних </w:t>
      </w:r>
      <w:r w:rsidR="0072729C">
        <w:rPr>
          <w:szCs w:val="28"/>
        </w:rPr>
        <w:t>даних з конкретної</w:t>
      </w:r>
      <w:r w:rsidRPr="00515AD9">
        <w:rPr>
          <w:szCs w:val="28"/>
        </w:rPr>
        <w:t xml:space="preserve"> проблемної області</w:t>
      </w:r>
      <w:r w:rsidR="00057BB1" w:rsidRPr="00057BB1">
        <w:t xml:space="preserve"> </w:t>
      </w:r>
      <w:r w:rsidR="00057BB1">
        <w:rPr>
          <w:szCs w:val="28"/>
        </w:rPr>
        <w:t>[</w:t>
      </w:r>
      <w:r w:rsidR="00EE264C">
        <w:rPr>
          <w:szCs w:val="28"/>
        </w:rPr>
        <w:fldChar w:fldCharType="begin"/>
      </w:r>
      <w:r w:rsidR="00057BB1">
        <w:rPr>
          <w:szCs w:val="28"/>
        </w:rPr>
        <w:instrText xml:space="preserve"> REF _Ref74505081 \r \h </w:instrText>
      </w:r>
      <w:r w:rsidR="00EE264C">
        <w:rPr>
          <w:szCs w:val="28"/>
        </w:rPr>
      </w:r>
      <w:r w:rsidR="00EE264C">
        <w:rPr>
          <w:szCs w:val="28"/>
        </w:rPr>
        <w:fldChar w:fldCharType="separate"/>
      </w:r>
      <w:r w:rsidR="00057BB1">
        <w:rPr>
          <w:szCs w:val="28"/>
        </w:rPr>
        <w:t>2</w:t>
      </w:r>
      <w:r w:rsidR="00EE264C">
        <w:rPr>
          <w:szCs w:val="28"/>
        </w:rPr>
        <w:fldChar w:fldCharType="end"/>
      </w:r>
      <w:r w:rsidR="00057BB1" w:rsidRPr="00057BB1">
        <w:rPr>
          <w:szCs w:val="28"/>
        </w:rPr>
        <w:t>]</w:t>
      </w:r>
      <w:r w:rsidRPr="00515AD9">
        <w:rPr>
          <w:szCs w:val="28"/>
        </w:rPr>
        <w:t xml:space="preserve">. </w:t>
      </w:r>
    </w:p>
    <w:p w:rsidR="00FC3B9F" w:rsidRDefault="00E419CF" w:rsidP="00FC3B9F">
      <w:pPr>
        <w:shd w:val="clear" w:color="auto" w:fill="FFFFFF"/>
        <w:rPr>
          <w:color w:val="000000"/>
          <w:szCs w:val="28"/>
        </w:rPr>
      </w:pPr>
      <w:r>
        <w:rPr>
          <w:szCs w:val="28"/>
        </w:rPr>
        <w:t>Коли тільки модель побудувалась, вона перевіряється на тестових даних.</w:t>
      </w:r>
      <w:r w:rsidR="00515AD9" w:rsidRPr="00515AD9">
        <w:rPr>
          <w:szCs w:val="28"/>
        </w:rPr>
        <w:t xml:space="preserve"> Після підтвердження точності по</w:t>
      </w:r>
      <w:r w:rsidR="00C8399E">
        <w:rPr>
          <w:szCs w:val="28"/>
        </w:rPr>
        <w:t>будованої аналітичної моделі, модель</w:t>
      </w:r>
      <w:r w:rsidR="00374361">
        <w:rPr>
          <w:szCs w:val="28"/>
        </w:rPr>
        <w:t xml:space="preserve"> можлива</w:t>
      </w:r>
      <w:r w:rsidR="00515AD9" w:rsidRPr="00515AD9">
        <w:rPr>
          <w:szCs w:val="28"/>
        </w:rPr>
        <w:t xml:space="preserve"> </w:t>
      </w:r>
      <w:r w:rsidR="00C8399E">
        <w:rPr>
          <w:szCs w:val="28"/>
        </w:rPr>
        <w:t>вдаватися</w:t>
      </w:r>
      <w:r w:rsidR="00515AD9" w:rsidRPr="00515AD9">
        <w:rPr>
          <w:szCs w:val="28"/>
        </w:rPr>
        <w:t xml:space="preserve"> до нових некласифікованих даних. </w:t>
      </w:r>
      <w:r w:rsidR="00FC3B9F">
        <w:t>Відповідно до стилю пошуку шаблонів в освітніх даних, методи видобутку даних поділяються на такі категорії: - навчання з викладачем – модель базується на попередньо класифікованих освітніх даних і описує закономірності між значеннями атрибутів та значення атрибутів класу; – навчання без учителя: в освітніх даних немає аспекту класу, шукаються закономірності між значеннями всіх аспектів, які розглядаються аспектами ознак; - часткове навчання з викладачем – обсяг класифікованих даних навчання набагато менше обсягу некласифікованих даних, тому спочатку для класифікованих даних вирішується проблема навчання з викладачем і будується аналітична модель, потім проблема навчання без вчитель вирішень; - Посилене навчання – з появою нових навчальних даних попередня модель не перебудовується, але успадковує знайдені раніше шаблони, які показали правильні результати класифікації на тестових наборах даних.</w:t>
      </w:r>
      <w:r w:rsidR="00FC3B9F" w:rsidRPr="00515AD9">
        <w:rPr>
          <w:color w:val="000000"/>
          <w:szCs w:val="28"/>
        </w:rPr>
        <w:t xml:space="preserve"> </w:t>
      </w:r>
    </w:p>
    <w:p w:rsidR="00515AD9" w:rsidRPr="00515AD9" w:rsidRDefault="00D40D75" w:rsidP="00FC3B9F">
      <w:pPr>
        <w:shd w:val="clear" w:color="auto" w:fill="FFFFFF"/>
        <w:rPr>
          <w:color w:val="000000"/>
          <w:szCs w:val="28"/>
        </w:rPr>
      </w:pPr>
      <w:r w:rsidRPr="00D40D75">
        <w:rPr>
          <w:color w:val="000000"/>
          <w:szCs w:val="28"/>
        </w:rPr>
        <w:t xml:space="preserve">Популярність </w:t>
      </w:r>
      <w:r w:rsidRPr="00D40D75">
        <w:rPr>
          <w:b/>
          <w:i/>
          <w:color w:val="000000"/>
          <w:szCs w:val="28"/>
        </w:rPr>
        <w:t>Data Mining</w:t>
      </w:r>
      <w:r w:rsidRPr="00D40D75">
        <w:rPr>
          <w:color w:val="000000"/>
          <w:szCs w:val="28"/>
        </w:rPr>
        <w:t xml:space="preserve"> сьогодні можна порівняти з популярністю цієї області півстоліття тому, на зорі комп’ютерної ери. У той час, однак, цей термін не був відомий, але багато говорили про</w:t>
      </w:r>
      <w:r>
        <w:rPr>
          <w:color w:val="000000"/>
          <w:szCs w:val="28"/>
        </w:rPr>
        <w:t xml:space="preserve"> такі поняття як: Штучний Інтелект та Нейронні Мережі</w:t>
      </w:r>
      <w:r w:rsidRPr="00D40D75">
        <w:rPr>
          <w:color w:val="000000"/>
          <w:szCs w:val="28"/>
        </w:rPr>
        <w:t>. Однак, за невеликими винятками, практичну реалізацію теорії довелося відкласти, поки апаратна та програмна інфраструктура не розвинеться до сучасного рівня. І сьогодні, після 50-річного циклу розробки, ми знову звертаємось до вирішення проблем аналізу, маючи вже потужні комп’ютерні системи та системи управління базами даних, розвинене операційне та мовне середовище.</w:t>
      </w:r>
    </w:p>
    <w:p w:rsidR="00515AD9" w:rsidRPr="00515AD9" w:rsidRDefault="00515AD9" w:rsidP="00951822">
      <w:pPr>
        <w:shd w:val="clear" w:color="auto" w:fill="FFFFFF"/>
        <w:ind w:firstLine="851"/>
        <w:rPr>
          <w:color w:val="000000"/>
          <w:szCs w:val="28"/>
        </w:rPr>
      </w:pPr>
      <w:r w:rsidRPr="00515AD9">
        <w:rPr>
          <w:color w:val="000000"/>
          <w:szCs w:val="28"/>
        </w:rPr>
        <w:t>Структура методів </w:t>
      </w:r>
      <w:r w:rsidRPr="00515AD9">
        <w:rPr>
          <w:b/>
          <w:bCs/>
          <w:i/>
          <w:iCs/>
          <w:color w:val="000000"/>
          <w:szCs w:val="28"/>
        </w:rPr>
        <w:t>Data Mining </w:t>
      </w:r>
      <w:r w:rsidR="00634B2F">
        <w:rPr>
          <w:color w:val="000000"/>
          <w:szCs w:val="28"/>
        </w:rPr>
        <w:t>представлена на рис</w:t>
      </w:r>
      <w:r w:rsidR="0013152E">
        <w:rPr>
          <w:color w:val="000000"/>
          <w:szCs w:val="28"/>
          <w:lang w:val="ru-RU"/>
        </w:rPr>
        <w:t>унку</w:t>
      </w:r>
      <w:r w:rsidR="00634B2F">
        <w:rPr>
          <w:color w:val="000000"/>
          <w:szCs w:val="28"/>
        </w:rPr>
        <w:t xml:space="preserve"> 2</w:t>
      </w:r>
      <w:r w:rsidRPr="00515AD9">
        <w:rPr>
          <w:color w:val="000000"/>
          <w:szCs w:val="28"/>
        </w:rPr>
        <w:t>.1</w:t>
      </w:r>
    </w:p>
    <w:p w:rsidR="00515AD9" w:rsidRPr="00515AD9" w:rsidRDefault="00515AD9" w:rsidP="00951822">
      <w:pPr>
        <w:shd w:val="clear" w:color="auto" w:fill="FFFFFF"/>
        <w:jc w:val="center"/>
        <w:rPr>
          <w:color w:val="000000"/>
          <w:szCs w:val="28"/>
        </w:rPr>
      </w:pPr>
      <w:r w:rsidRPr="00515AD9">
        <w:rPr>
          <w:noProof/>
          <w:color w:val="000000"/>
          <w:szCs w:val="28"/>
          <w:lang w:val="ru-RU"/>
        </w:rPr>
        <w:lastRenderedPageBreak/>
        <w:drawing>
          <wp:inline distT="0" distB="0" distL="0" distR="0">
            <wp:extent cx="4400550" cy="2486025"/>
            <wp:effectExtent l="0" t="0" r="0" b="9525"/>
            <wp:docPr id="43" name="Рисунок 43" descr="Методи інтелектуального аналізу да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 інтелектуального аналізу даних"/>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00550" cy="2486025"/>
                    </a:xfrm>
                    <a:prstGeom prst="rect">
                      <a:avLst/>
                    </a:prstGeom>
                    <a:noFill/>
                    <a:ln>
                      <a:noFill/>
                    </a:ln>
                  </pic:spPr>
                </pic:pic>
              </a:graphicData>
            </a:graphic>
          </wp:inline>
        </w:drawing>
      </w:r>
    </w:p>
    <w:p w:rsidR="00515AD9" w:rsidRPr="003E4474" w:rsidRDefault="00951822" w:rsidP="00951822">
      <w:pPr>
        <w:shd w:val="clear" w:color="auto" w:fill="FFFFFF"/>
        <w:jc w:val="center"/>
        <w:rPr>
          <w:color w:val="000000"/>
          <w:szCs w:val="28"/>
        </w:rPr>
      </w:pPr>
      <w:r>
        <w:rPr>
          <w:color w:val="000000"/>
          <w:szCs w:val="28"/>
        </w:rPr>
        <w:t>Рис</w:t>
      </w:r>
      <w:r w:rsidR="003E4474">
        <w:rPr>
          <w:color w:val="000000"/>
          <w:szCs w:val="28"/>
        </w:rPr>
        <w:t>унок</w:t>
      </w:r>
      <w:r>
        <w:rPr>
          <w:color w:val="000000"/>
          <w:szCs w:val="28"/>
        </w:rPr>
        <w:t xml:space="preserve"> 2</w:t>
      </w:r>
      <w:r w:rsidR="00515AD9" w:rsidRPr="00515AD9">
        <w:rPr>
          <w:color w:val="000000"/>
          <w:szCs w:val="28"/>
        </w:rPr>
        <w:t>.1</w:t>
      </w:r>
      <w:r w:rsidR="00BF5153" w:rsidRPr="00CB7243">
        <w:rPr>
          <w:rFonts w:eastAsia="Calibri"/>
          <w:szCs w:val="28"/>
          <w:lang w:eastAsia="en-US"/>
        </w:rPr>
        <w:t xml:space="preserve"> – </w:t>
      </w:r>
      <w:r w:rsidR="00515AD9" w:rsidRPr="003E4474">
        <w:rPr>
          <w:bCs/>
          <w:color w:val="000000"/>
          <w:szCs w:val="28"/>
        </w:rPr>
        <w:t>Методи інтелектуального аналізу даних</w:t>
      </w:r>
    </w:p>
    <w:p w:rsidR="007962D6" w:rsidRPr="007962D6" w:rsidRDefault="007962D6" w:rsidP="007962D6">
      <w:pPr>
        <w:jc w:val="left"/>
        <w:rPr>
          <w:color w:val="000000"/>
          <w:szCs w:val="28"/>
        </w:rPr>
      </w:pPr>
      <w:r w:rsidRPr="007962D6">
        <w:rPr>
          <w:color w:val="000000"/>
          <w:szCs w:val="28"/>
        </w:rPr>
        <w:t xml:space="preserve">Методи </w:t>
      </w:r>
      <w:r w:rsidRPr="007962D6">
        <w:rPr>
          <w:b/>
          <w:i/>
          <w:color w:val="000000"/>
          <w:szCs w:val="28"/>
          <w:lang w:val="de-DE"/>
        </w:rPr>
        <w:t>Data</w:t>
      </w:r>
      <w:r w:rsidRPr="007962D6">
        <w:rPr>
          <w:b/>
          <w:i/>
          <w:color w:val="000000"/>
          <w:szCs w:val="28"/>
          <w:lang w:val="ru-RU"/>
        </w:rPr>
        <w:t xml:space="preserve"> </w:t>
      </w:r>
      <w:r w:rsidRPr="007962D6">
        <w:rPr>
          <w:b/>
          <w:i/>
          <w:color w:val="000000"/>
          <w:szCs w:val="28"/>
          <w:lang w:val="de-DE"/>
        </w:rPr>
        <w:t>Mining</w:t>
      </w:r>
      <w:r w:rsidRPr="007962D6">
        <w:rPr>
          <w:color w:val="000000"/>
          <w:szCs w:val="28"/>
        </w:rPr>
        <w:t xml:space="preserve"> діляться на дві групи:</w:t>
      </w:r>
    </w:p>
    <w:p w:rsidR="007962D6" w:rsidRPr="007962D6" w:rsidRDefault="007962D6" w:rsidP="007962D6">
      <w:pPr>
        <w:jc w:val="left"/>
        <w:rPr>
          <w:color w:val="000000"/>
          <w:szCs w:val="28"/>
        </w:rPr>
      </w:pPr>
      <w:r w:rsidRPr="007962D6">
        <w:rPr>
          <w:color w:val="000000"/>
          <w:szCs w:val="28"/>
        </w:rPr>
        <w:t>- Контрольоване навчання;</w:t>
      </w:r>
    </w:p>
    <w:p w:rsidR="007962D6" w:rsidRPr="007962D6" w:rsidRDefault="007962D6" w:rsidP="007962D6">
      <w:pPr>
        <w:jc w:val="left"/>
        <w:rPr>
          <w:color w:val="000000"/>
          <w:szCs w:val="28"/>
        </w:rPr>
      </w:pPr>
      <w:r w:rsidRPr="007962D6">
        <w:rPr>
          <w:color w:val="000000"/>
          <w:szCs w:val="28"/>
        </w:rPr>
        <w:t>- Навчання без нагляду.</w:t>
      </w:r>
    </w:p>
    <w:p w:rsidR="007962D6" w:rsidRPr="007962D6" w:rsidRDefault="007962D6" w:rsidP="007962D6">
      <w:pPr>
        <w:jc w:val="left"/>
        <w:rPr>
          <w:color w:val="000000"/>
          <w:szCs w:val="28"/>
        </w:rPr>
      </w:pPr>
      <w:r w:rsidRPr="007962D6">
        <w:rPr>
          <w:color w:val="000000"/>
          <w:szCs w:val="28"/>
        </w:rPr>
        <w:t>У першому випадку завдання аналізу даних, наприклад класифікація, виконується в кілька етапів. Це один із методів машинного навчання, під час якого перевірена система змушена вчитися на прикладах. Між входами та опорними виходами може існувати певна залежність, але це невідомо. Відомий лише кінцевий набір прецедентів, який називається навчальним зразком. На основі цих даних необхідно відновити залежність, тобто побудувати алгоритм, здатний видавати будь-який об'єкт досить точну відповідь. Для вимірювання точності відповідей, а також при навчанні прикладів можна ввести якісний функціонал. Спочатку за допомогою деякого алгоритму Data Mining будується модель аналізованих даних - класифікатор. Тоді клас</w:t>
      </w:r>
      <w:r>
        <w:rPr>
          <w:color w:val="000000"/>
          <w:szCs w:val="28"/>
        </w:rPr>
        <w:t>ифікатор підлягає "засвоєнню" [</w:t>
      </w:r>
      <w:r w:rsidR="00EE264C">
        <w:rPr>
          <w:color w:val="000000"/>
          <w:szCs w:val="28"/>
        </w:rPr>
        <w:fldChar w:fldCharType="begin"/>
      </w:r>
      <w:r>
        <w:rPr>
          <w:color w:val="000000"/>
          <w:szCs w:val="28"/>
        </w:rPr>
        <w:instrText xml:space="preserve"> REF _Ref74505973 \r \h </w:instrText>
      </w:r>
      <w:r w:rsidR="00EE264C">
        <w:rPr>
          <w:color w:val="000000"/>
          <w:szCs w:val="28"/>
        </w:rPr>
      </w:r>
      <w:r w:rsidR="00EE264C">
        <w:rPr>
          <w:color w:val="000000"/>
          <w:szCs w:val="28"/>
        </w:rPr>
        <w:fldChar w:fldCharType="separate"/>
      </w:r>
      <w:r>
        <w:rPr>
          <w:color w:val="000000"/>
          <w:szCs w:val="28"/>
        </w:rPr>
        <w:t>6</w:t>
      </w:r>
      <w:r w:rsidR="00EE264C">
        <w:rPr>
          <w:color w:val="000000"/>
          <w:szCs w:val="28"/>
        </w:rPr>
        <w:fldChar w:fldCharType="end"/>
      </w:r>
      <w:r w:rsidRPr="007962D6">
        <w:rPr>
          <w:color w:val="000000"/>
          <w:szCs w:val="28"/>
        </w:rPr>
        <w:t>]. Іншими словами, перевіряється якість його роботи, і якщо вона є незадовільною, відбувається "додаткове навчання" класифікатора. Це триває до тих пір, поки ми не досягнемо необхідного рівня якості або не переконаємось, що обраний алгоритм не працює належним чином з даними або самі дані не мають структури, яку можна виявити.</w:t>
      </w:r>
    </w:p>
    <w:p w:rsidR="007962D6" w:rsidRPr="007962D6" w:rsidRDefault="007962D6" w:rsidP="007962D6">
      <w:pPr>
        <w:jc w:val="left"/>
        <w:rPr>
          <w:color w:val="000000"/>
          <w:szCs w:val="28"/>
        </w:rPr>
      </w:pPr>
      <w:r w:rsidRPr="007962D6">
        <w:rPr>
          <w:color w:val="000000"/>
          <w:szCs w:val="28"/>
        </w:rPr>
        <w:t xml:space="preserve">Машинне навчання без нагляду - один із способів машинного навчання. З його допомогою перевірена система спонтанно вчиться виконувати завдання </w:t>
      </w:r>
      <w:r w:rsidRPr="007962D6">
        <w:rPr>
          <w:color w:val="000000"/>
          <w:szCs w:val="28"/>
        </w:rPr>
        <w:lastRenderedPageBreak/>
        <w:t>без втручання експериментатора. Як правило, він підходить лише для задач, в яких відомі описи сукупності об'єктів (навчальної вибірки), і необхідно виявити внутрішні взаємозв'язки, залежності, закономірності, що існують між об'єктами. Наприклад, схеми покупок, здійснених покупцями великого магазину. Очевидно, що якщо ці закономірності існують, то модель повинна їх представити та недоречно говорити про своє навчання. Звідси і назва «навчання без вчителя».</w:t>
      </w:r>
    </w:p>
    <w:p w:rsidR="007962D6" w:rsidRDefault="007962D6" w:rsidP="007962D6">
      <w:pPr>
        <w:jc w:val="left"/>
        <w:rPr>
          <w:color w:val="000000"/>
          <w:szCs w:val="28"/>
        </w:rPr>
      </w:pPr>
      <w:r w:rsidRPr="007962D6">
        <w:rPr>
          <w:color w:val="000000"/>
          <w:szCs w:val="28"/>
        </w:rPr>
        <w:t>Навчання без вчителя часто протиставляється навчанню з учителем, коли для кожного навчального об’єкта змушують дати «правильну відповідь», потрібно знайти взаємозв’язок між стимулами та системними реакціями.</w:t>
      </w:r>
    </w:p>
    <w:p w:rsidR="007962D6" w:rsidRPr="007962D6" w:rsidRDefault="007962D6" w:rsidP="007962D6">
      <w:pPr>
        <w:jc w:val="left"/>
        <w:rPr>
          <w:color w:val="000000"/>
          <w:szCs w:val="28"/>
        </w:rPr>
      </w:pPr>
    </w:p>
    <w:p w:rsidR="007962D6" w:rsidRDefault="00A040C3" w:rsidP="007962D6">
      <w:r w:rsidRPr="00A040C3">
        <w:rPr>
          <w:b/>
        </w:rPr>
        <w:t>2.1.1 Прикладнi моделi прогнозування</w:t>
      </w:r>
      <w:r w:rsidRPr="00A040C3">
        <w:rPr>
          <w:b/>
          <w:lang w:val="ru-RU"/>
        </w:rPr>
        <w:t>.</w:t>
      </w:r>
      <w:r>
        <w:rPr>
          <w:b/>
          <w:lang w:val="ru-RU"/>
        </w:rPr>
        <w:tab/>
      </w:r>
      <w:r w:rsidR="00E91810">
        <w:rPr>
          <w:b/>
          <w:lang w:val="ru-RU"/>
        </w:rPr>
        <w:t xml:space="preserve"> </w:t>
      </w:r>
      <w:r w:rsidR="007962D6">
        <w:t>Інша класифікація завдань машинного навчання виникає при розгляді бажаного результату роботи системи за допомогою машинного навчання:</w:t>
      </w:r>
    </w:p>
    <w:p w:rsidR="007962D6" w:rsidRDefault="007962D6" w:rsidP="007962D6">
      <w:r w:rsidRPr="007962D6">
        <w:rPr>
          <w:b/>
        </w:rPr>
        <w:t>У класифікації</w:t>
      </w:r>
      <w:r>
        <w:t>. Вхідні дані поділяються на два або більше класів, і система студентів повинна генерувати модель, яка призначає безпрецедентні вхідні дані одному або декільком з цих класів. Зазвичай це намагаються вирішити контрольовано. Прикладом класифікації є спам-фільтри, в які вводяться електронні листи (або щось інше), а класи - "спам" та "не спам".</w:t>
      </w:r>
    </w:p>
    <w:p w:rsidR="007962D6" w:rsidRDefault="007962D6" w:rsidP="007962D6">
      <w:r w:rsidRPr="007962D6">
        <w:rPr>
          <w:b/>
        </w:rPr>
        <w:t>У регресії</w:t>
      </w:r>
      <w:r>
        <w:t>. Кероване завдання, результати є безперервними, не дискретними.</w:t>
      </w:r>
    </w:p>
    <w:p w:rsidR="007962D6" w:rsidRDefault="007962D6" w:rsidP="007962D6">
      <w:r w:rsidRPr="007962D6">
        <w:rPr>
          <w:b/>
        </w:rPr>
        <w:t>У кластеризації</w:t>
      </w:r>
      <w:r w:rsidRPr="007962D6">
        <w:rPr>
          <w:b/>
          <w:lang w:val="ru-RU"/>
        </w:rPr>
        <w:t>.</w:t>
      </w:r>
      <w:r>
        <w:t xml:space="preserve"> Набір вхідних даних слід розділити на групи. На відміну від класифікації, групи не відомі заздалегідь, що зазвичай робить це завданням для спонтанного навчання.</w:t>
      </w:r>
    </w:p>
    <w:p w:rsidR="00515AD9" w:rsidRPr="00515AD9" w:rsidRDefault="00515AD9" w:rsidP="007962D6">
      <w:pPr>
        <w:rPr>
          <w:szCs w:val="28"/>
        </w:rPr>
      </w:pPr>
      <w:r w:rsidRPr="00515AD9">
        <w:rPr>
          <w:b/>
          <w:szCs w:val="28"/>
        </w:rPr>
        <w:t>Еволюційне навчання</w:t>
      </w:r>
      <w:r w:rsidR="00E91810" w:rsidRPr="00E91810">
        <w:rPr>
          <w:b/>
          <w:szCs w:val="28"/>
        </w:rPr>
        <w:t>.</w:t>
      </w:r>
      <w:r w:rsidRPr="00515AD9">
        <w:rPr>
          <w:szCs w:val="28"/>
        </w:rPr>
        <w:t xml:space="preserve"> (англ. developmental learning), </w:t>
      </w:r>
      <w:r w:rsidR="00A5153D" w:rsidRPr="00A5153D">
        <w:rPr>
          <w:szCs w:val="28"/>
        </w:rPr>
        <w:t>призначений для навчання роботів, генерує власні послідовності навчальних ситуацій (також званих навчальними планами) для накопичення репертуару нових навичок за допомогою автономного самодослідження та соціальної взаємодії з вчителями-людьми та використання провідних механізмів, таких як активне навчання, дозрівання, рухова синергія та імітація.</w:t>
      </w:r>
    </w:p>
    <w:p w:rsidR="00515AD9" w:rsidRPr="000C2AB7" w:rsidRDefault="00515AD9" w:rsidP="00951822">
      <w:pPr>
        <w:rPr>
          <w:szCs w:val="28"/>
        </w:rPr>
      </w:pPr>
      <w:r w:rsidRPr="00515AD9">
        <w:rPr>
          <w:b/>
          <w:szCs w:val="28"/>
        </w:rPr>
        <w:lastRenderedPageBreak/>
        <w:t>Навчання дерев рішень</w:t>
      </w:r>
      <w:r w:rsidR="00E91810" w:rsidRPr="00E91810">
        <w:rPr>
          <w:b/>
          <w:szCs w:val="28"/>
        </w:rPr>
        <w:t xml:space="preserve">. </w:t>
      </w:r>
      <w:r w:rsidRPr="00515AD9">
        <w:rPr>
          <w:szCs w:val="28"/>
        </w:rPr>
        <w:t>Навчання дерев рішень (англ. decision tree learning) використовує як передбачувальну модель дерево рішень, яке відображує спостереження про предмет на висновк</w:t>
      </w:r>
      <w:r w:rsidR="000C2AB7">
        <w:rPr>
          <w:szCs w:val="28"/>
        </w:rPr>
        <w:t>и про цільове значення предмету</w:t>
      </w:r>
      <w:r w:rsidR="000C2AB7" w:rsidRPr="000C2AB7">
        <w:t xml:space="preserve">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p>
    <w:p w:rsidR="00515AD9" w:rsidRPr="00515AD9" w:rsidRDefault="00515AD9" w:rsidP="00951822">
      <w:pPr>
        <w:rPr>
          <w:szCs w:val="28"/>
        </w:rPr>
      </w:pPr>
      <w:r w:rsidRPr="00515AD9">
        <w:rPr>
          <w:b/>
          <w:szCs w:val="28"/>
        </w:rPr>
        <w:t>Навчання асоціативних правил</w:t>
      </w:r>
      <w:r w:rsidR="00E91810" w:rsidRPr="00E91810">
        <w:rPr>
          <w:b/>
          <w:szCs w:val="28"/>
        </w:rPr>
        <w:t xml:space="preserve">. </w:t>
      </w:r>
      <w:r w:rsidRPr="00515AD9">
        <w:rPr>
          <w:szCs w:val="28"/>
        </w:rPr>
        <w:t>Навчання асоціативних правил (англ. association rule learning) є методом відкривання цікавих зв'язків між величинами у великих базах даних</w:t>
      </w:r>
      <w:r w:rsidR="000C2AB7" w:rsidRPr="000C2AB7">
        <w:t xml:space="preserve">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Pr="00515AD9">
        <w:rPr>
          <w:szCs w:val="28"/>
        </w:rPr>
        <w:t>.</w:t>
      </w:r>
    </w:p>
    <w:p w:rsidR="00515AD9" w:rsidRPr="00515AD9" w:rsidRDefault="00515AD9" w:rsidP="00BF5153">
      <w:pPr>
        <w:rPr>
          <w:szCs w:val="28"/>
        </w:rPr>
      </w:pPr>
      <w:r w:rsidRPr="00515AD9">
        <w:rPr>
          <w:b/>
          <w:szCs w:val="28"/>
        </w:rPr>
        <w:t>Штучні нейронні мережі</w:t>
      </w:r>
      <w:r w:rsidR="00E91810" w:rsidRPr="00E91810">
        <w:rPr>
          <w:b/>
          <w:szCs w:val="28"/>
        </w:rPr>
        <w:t xml:space="preserve">. </w:t>
      </w:r>
      <w:r w:rsidR="00DE5B67">
        <w:t>Алгоритм навчання штучної нейронної мережі (ANN), відомий як "нейронна мережа" (NN), - це алгоритм дистанційного навчання, натхненний біологічними нейронними мережами. Структурні обчислення структуровані з точки зору взаємодії споріднених груп штучних нейронів, які обробляють інформацію, використовуючи коннективістський підхід до обчислень. Сучасні нейронні мережі - це нелінійні засоби статистичного моделювання даних. Їх слід використовувати для моделювання складних взаємозв’язків між входами та результатами, для пошуку закономірностей даних або для виявлення статистичної структури в неформальній спільноті розподілу безпеки спостережуваних величин.</w:t>
      </w:r>
      <w:r w:rsidR="00DE5B67">
        <w:rPr>
          <w:szCs w:val="28"/>
        </w:rPr>
        <w:t xml:space="preserve">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Pr="00515AD9">
        <w:rPr>
          <w:szCs w:val="28"/>
        </w:rPr>
        <w:t>.</w:t>
      </w:r>
    </w:p>
    <w:p w:rsidR="00515AD9" w:rsidRPr="000C2AB7" w:rsidRDefault="00515AD9" w:rsidP="00951822">
      <w:pPr>
        <w:rPr>
          <w:szCs w:val="28"/>
          <w:lang w:val="ru-RU"/>
        </w:rPr>
      </w:pPr>
      <w:r w:rsidRPr="00515AD9">
        <w:rPr>
          <w:b/>
          <w:szCs w:val="28"/>
        </w:rPr>
        <w:t>Глибинне навчання</w:t>
      </w:r>
      <w:r w:rsidR="00E91810" w:rsidRPr="00E91810">
        <w:rPr>
          <w:b/>
          <w:szCs w:val="28"/>
        </w:rPr>
        <w:t xml:space="preserve">. </w:t>
      </w:r>
      <w:r w:rsidR="00DE5B67" w:rsidRPr="00DE5B67">
        <w:rPr>
          <w:szCs w:val="28"/>
        </w:rPr>
        <w:t xml:space="preserve">Падіння цін на обладнання та розвиток графічних процесорів для особистого користування протягом останніх кількох років сприяли розробці концепції глибокого навчання, яке створюється з декількох прихованих шарів штучної нейронної мережі. Цей підхід спрямований на спрощення моделювання, коли мозок людини поширює світло та звук для зору та слуху. Деякі з успішних програм глибокого навчання - це комп’ютерний зір та розпізнавання мови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000C2AB7">
        <w:rPr>
          <w:szCs w:val="28"/>
          <w:lang w:val="ru-RU"/>
        </w:rPr>
        <w:t>.</w:t>
      </w:r>
    </w:p>
    <w:p w:rsidR="00515AD9" w:rsidRPr="00515AD9" w:rsidRDefault="00515AD9" w:rsidP="00951822">
      <w:pPr>
        <w:rPr>
          <w:szCs w:val="28"/>
        </w:rPr>
      </w:pPr>
      <w:r w:rsidRPr="00515AD9">
        <w:rPr>
          <w:b/>
          <w:szCs w:val="28"/>
        </w:rPr>
        <w:t>Індуктивне логічне програмування</w:t>
      </w:r>
      <w:r w:rsidR="00E91810" w:rsidRPr="00E91810">
        <w:rPr>
          <w:b/>
          <w:szCs w:val="28"/>
        </w:rPr>
        <w:t xml:space="preserve">. </w:t>
      </w:r>
      <w:r w:rsidR="008129B3" w:rsidRPr="008129B3">
        <w:rPr>
          <w:szCs w:val="28"/>
        </w:rPr>
        <w:t xml:space="preserve">Індуктивне логічне програмування (ILP) - це підхід до вивчення правил логічного програмування як універсального подання вхідних складів, зворотного розширення та гіпотези. Завдяки кодуванню відомих базових знань та набору складів, представлених як логічна база даних, система ILP виведе гіпотетичну логічну програму, яка має всі позитивні та негативні результати з негативними компонентами. Суміжною </w:t>
      </w:r>
      <w:r w:rsidR="008129B3" w:rsidRPr="008129B3">
        <w:rPr>
          <w:szCs w:val="28"/>
        </w:rPr>
        <w:lastRenderedPageBreak/>
        <w:t xml:space="preserve">областю є індуктивне програмування, яке вважається гіпотезою кожного, хто бачить мову програмування (а не лише логічне програмування), а також функціональні програми.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Pr="00515AD9">
        <w:rPr>
          <w:szCs w:val="28"/>
        </w:rPr>
        <w:t>.</w:t>
      </w:r>
    </w:p>
    <w:p w:rsidR="00515AD9" w:rsidRPr="00BF5153" w:rsidRDefault="00515AD9" w:rsidP="00BF5153">
      <w:pPr>
        <w:rPr>
          <w:szCs w:val="28"/>
        </w:rPr>
      </w:pPr>
      <w:r w:rsidRPr="00E467EC">
        <w:rPr>
          <w:b/>
          <w:szCs w:val="28"/>
        </w:rPr>
        <w:t>Метод опорних векторів</w:t>
      </w:r>
      <w:r w:rsidR="00E91810" w:rsidRPr="00E91810">
        <w:rPr>
          <w:b/>
          <w:szCs w:val="28"/>
        </w:rPr>
        <w:t xml:space="preserve">. </w:t>
      </w:r>
      <w:r w:rsidR="008129B3">
        <w:t>Метод опорних векторних машин (SVM) - це сукупність методів навчання, пов’язаних з учителями, що використовуються для класифікації та регресії. Набір навчальних прикладів, кожен з яких позначений як приналежний до однієї з двох категорій, алгоритм навчальних опорних векторів будує модель, яка передбачає, чи підпадає новий приклад до тієї чи іншої категорії.</w:t>
      </w:r>
      <w:r w:rsidR="000C2AB7" w:rsidRPr="000C2AB7">
        <w:t xml:space="preserve">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Pr="00515AD9">
        <w:rPr>
          <w:szCs w:val="28"/>
        </w:rPr>
        <w:t>.</w:t>
      </w:r>
      <w:r w:rsidRPr="00515AD9">
        <w:rPr>
          <w:b/>
          <w:szCs w:val="28"/>
        </w:rPr>
        <w:br w:type="page"/>
      </w:r>
    </w:p>
    <w:p w:rsidR="00515AD9" w:rsidRPr="00515AD9" w:rsidRDefault="00515AD9" w:rsidP="00951822">
      <w:pPr>
        <w:rPr>
          <w:szCs w:val="28"/>
        </w:rPr>
      </w:pPr>
      <w:bookmarkStart w:id="15" w:name="_Toc72170967"/>
      <w:r w:rsidRPr="00972C79">
        <w:rPr>
          <w:b/>
        </w:rPr>
        <w:lastRenderedPageBreak/>
        <w:t>Кластерування</w:t>
      </w:r>
      <w:bookmarkEnd w:id="15"/>
      <w:r w:rsidR="00E91810" w:rsidRPr="00E91810">
        <w:rPr>
          <w:b/>
        </w:rPr>
        <w:t xml:space="preserve">. </w:t>
      </w:r>
      <w:r w:rsidR="008129B3" w:rsidRPr="008129B3">
        <w:rPr>
          <w:szCs w:val="28"/>
        </w:rPr>
        <w:t>Кластерний аналіз - це розподіл набору спостережень на підмножини (так звані кластери), так що спостереження в межах одного кластеру схожі на дію раніше створеного кар'єру або артерій, тоді як спостереження, взяті з різних скупчень, неоднакові. Різні методи кластеризації здійснюють різну підготовку щодо структури даних, часто визначають ефективні міри подібності та оцінюють, наприклад, внутрішню компактність (подібні члени одного кластера) та чіткість між різними кластерами. Інші методи засновані на оцінці щільності та графіках зв’язку. Кластеризація - це метод навчання без вчителя, а також загальноприйнятий метод статистичного аналізу даних</w:t>
      </w:r>
      <w:r w:rsidR="000C2AB7" w:rsidRPr="000C2AB7">
        <w:t xml:space="preserve">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Pr="00515AD9">
        <w:rPr>
          <w:szCs w:val="28"/>
        </w:rPr>
        <w:t>.</w:t>
      </w:r>
    </w:p>
    <w:p w:rsidR="00452E68" w:rsidRPr="00515AD9" w:rsidRDefault="00515AD9" w:rsidP="00452E68">
      <w:pPr>
        <w:rPr>
          <w:szCs w:val="28"/>
        </w:rPr>
      </w:pPr>
      <w:r w:rsidRPr="00515AD9">
        <w:rPr>
          <w:b/>
          <w:szCs w:val="28"/>
        </w:rPr>
        <w:t>Баєсові мережі</w:t>
      </w:r>
      <w:r w:rsidR="00E91810" w:rsidRPr="00E91810">
        <w:rPr>
          <w:b/>
          <w:szCs w:val="28"/>
        </w:rPr>
        <w:t xml:space="preserve">. </w:t>
      </w:r>
      <w:r w:rsidR="008129B3">
        <w:t>Баєсова мережа, мережа переконань або спрямована ациклічна графічна модель - це імовірнісна модель графіка, яка представляє набір випадкових величин та їх умовні незалежності через спрямований ациклічний графік. Наприклад, баєсова мережа може представляти ймовірнісний зв’язок між хворобою та симптомами. Маючи симптоми, за допомогою такої мережі можна розрахувати ймовірність різних захворювань. Існують ефективні алгоритми для виведення та навчання</w:t>
      </w:r>
      <w:r w:rsidR="008129B3">
        <w:rPr>
          <w:szCs w:val="28"/>
        </w:rPr>
        <w:t xml:space="preserve">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Pr="00515AD9">
        <w:rPr>
          <w:szCs w:val="28"/>
        </w:rPr>
        <w:t>.</w:t>
      </w:r>
    </w:p>
    <w:p w:rsidR="00951822" w:rsidRDefault="00515AD9" w:rsidP="0043681A">
      <w:pPr>
        <w:rPr>
          <w:b/>
          <w:szCs w:val="28"/>
        </w:rPr>
      </w:pPr>
      <w:r w:rsidRPr="00A040C3">
        <w:rPr>
          <w:b/>
        </w:rPr>
        <w:t>Навчання з підкріпленням</w:t>
      </w:r>
      <w:r w:rsidR="00E91810" w:rsidRPr="00E91810">
        <w:rPr>
          <w:b/>
        </w:rPr>
        <w:t xml:space="preserve">. </w:t>
      </w:r>
      <w:r w:rsidR="0043681A">
        <w:t>Навчання з підкріплення стосується того, як агент повинен діяти в навколишньому середовищі таким чином, щоб максимізувати якесь поняття довгострокової винагороди. Посилені алгоритми навчання намагаються знайти політику, яка відображає держави світу щодо дій, які агент повинен виконувати в цих штатах. Посилене навчання відрізняється від навчання вчителя тим, що пари правильних входів / результатів йому ніколи не представляються, і не зовсім оптимальні дії ніколи чітко не коригуються.</w:t>
      </w:r>
      <w:r w:rsidR="0043681A">
        <w:rPr>
          <w:szCs w:val="28"/>
        </w:rPr>
        <w:t xml:space="preserve"> </w:t>
      </w:r>
      <w:r w:rsidR="000C2AB7">
        <w:rPr>
          <w:szCs w:val="28"/>
        </w:rPr>
        <w:t>[</w:t>
      </w:r>
      <w:r w:rsidR="00EE264C">
        <w:rPr>
          <w:szCs w:val="28"/>
        </w:rPr>
        <w:fldChar w:fldCharType="begin"/>
      </w:r>
      <w:r w:rsidR="000C2AB7">
        <w:rPr>
          <w:szCs w:val="28"/>
        </w:rPr>
        <w:instrText xml:space="preserve"> REF _Ref74508114 \r \h </w:instrText>
      </w:r>
      <w:r w:rsidR="00EE264C">
        <w:rPr>
          <w:szCs w:val="28"/>
        </w:rPr>
      </w:r>
      <w:r w:rsidR="00EE264C">
        <w:rPr>
          <w:szCs w:val="28"/>
        </w:rPr>
        <w:fldChar w:fldCharType="separate"/>
      </w:r>
      <w:r w:rsidR="000C2AB7">
        <w:rPr>
          <w:szCs w:val="28"/>
        </w:rPr>
        <w:t>4</w:t>
      </w:r>
      <w:r w:rsidR="00EE264C">
        <w:rPr>
          <w:szCs w:val="28"/>
        </w:rPr>
        <w:fldChar w:fldCharType="end"/>
      </w:r>
      <w:r w:rsidR="000C2AB7" w:rsidRPr="000C2AB7">
        <w:rPr>
          <w:szCs w:val="28"/>
        </w:rPr>
        <w:t>]</w:t>
      </w:r>
      <w:r w:rsidRPr="00515AD9">
        <w:rPr>
          <w:szCs w:val="28"/>
        </w:rPr>
        <w:t>.</w:t>
      </w:r>
    </w:p>
    <w:p w:rsidR="00515AD9" w:rsidRPr="00515AD9" w:rsidRDefault="00515AD9" w:rsidP="00951822">
      <w:pPr>
        <w:rPr>
          <w:szCs w:val="28"/>
        </w:rPr>
      </w:pPr>
      <w:r w:rsidRPr="00515AD9">
        <w:rPr>
          <w:b/>
          <w:szCs w:val="28"/>
        </w:rPr>
        <w:t>Навчання представлень</w:t>
      </w:r>
      <w:r w:rsidR="00E91810">
        <w:rPr>
          <w:b/>
          <w:szCs w:val="28"/>
          <w:lang w:val="ru-RU"/>
        </w:rPr>
        <w:t xml:space="preserve">. </w:t>
      </w:r>
      <w:r w:rsidR="0043681A">
        <w:t xml:space="preserve">Деякі алгоритми навчання, переважно алгоритми навчання без вчителів, мають на меті відкрити найкращі уявлення про вхідні дані, що надаються під час навчання. Класичні приклади включають метод основних компонентів та кластерний аналіз. Представницькі алгоритми навчання часто намагаються зберігати інформацію у своїх вхідних даних, але перетворюють її, щоб зробити її зручною, часто як етап попередньої обробки </w:t>
      </w:r>
      <w:r w:rsidR="0043681A">
        <w:lastRenderedPageBreak/>
        <w:t>перед виконанням класифікації або прогнозування, дозволяючи відновити вхідні дані з невідомого розподілу. генерує дані, хоча це не обов’язково є точним для конфігурацій, які навряд чи підпадають під такий розподіл</w:t>
      </w:r>
      <w:r w:rsidR="0043681A">
        <w:rPr>
          <w:szCs w:val="28"/>
        </w:rPr>
        <w:t xml:space="preserve"> </w:t>
      </w:r>
      <w:r w:rsidR="000C2AB7">
        <w:rPr>
          <w:szCs w:val="28"/>
        </w:rPr>
        <w:t>[</w:t>
      </w:r>
      <w:r w:rsidR="00EE264C">
        <w:rPr>
          <w:szCs w:val="28"/>
        </w:rPr>
        <w:fldChar w:fldCharType="begin"/>
      </w:r>
      <w:r w:rsidR="000C2AB7">
        <w:rPr>
          <w:szCs w:val="28"/>
        </w:rPr>
        <w:instrText xml:space="preserve"> REF _Ref74505973 \r \h </w:instrText>
      </w:r>
      <w:r w:rsidR="00EE264C">
        <w:rPr>
          <w:szCs w:val="28"/>
        </w:rPr>
      </w:r>
      <w:r w:rsidR="00EE264C">
        <w:rPr>
          <w:szCs w:val="28"/>
        </w:rPr>
        <w:fldChar w:fldCharType="separate"/>
      </w:r>
      <w:r w:rsidR="000C2AB7">
        <w:rPr>
          <w:szCs w:val="28"/>
        </w:rPr>
        <w:t>6</w:t>
      </w:r>
      <w:r w:rsidR="00EE264C">
        <w:rPr>
          <w:szCs w:val="28"/>
        </w:rPr>
        <w:fldChar w:fldCharType="end"/>
      </w:r>
      <w:r w:rsidR="000C2AB7" w:rsidRPr="000C2AB7">
        <w:rPr>
          <w:szCs w:val="28"/>
        </w:rPr>
        <w:t>]</w:t>
      </w:r>
      <w:r w:rsidRPr="00515AD9">
        <w:rPr>
          <w:szCs w:val="28"/>
        </w:rPr>
        <w:t>.</w:t>
      </w:r>
    </w:p>
    <w:p w:rsidR="00515AD9" w:rsidRPr="00515AD9" w:rsidRDefault="00515AD9" w:rsidP="00951822">
      <w:pPr>
        <w:rPr>
          <w:szCs w:val="28"/>
        </w:rPr>
      </w:pPr>
      <w:r w:rsidRPr="00515AD9">
        <w:rPr>
          <w:b/>
          <w:szCs w:val="28"/>
        </w:rPr>
        <w:t>Алгоритми навчання многовидів</w:t>
      </w:r>
      <w:r w:rsidRPr="00515AD9">
        <w:rPr>
          <w:szCs w:val="28"/>
        </w:rPr>
        <w:t xml:space="preserve"> намагаються робити це за обмеження, щоби навчені представлення мали низьку розмірність.</w:t>
      </w:r>
      <w:r w:rsidR="007B1E45" w:rsidRPr="007B1E45">
        <w:rPr>
          <w:szCs w:val="28"/>
        </w:rPr>
        <w:t xml:space="preserve"> Розріджені алгоритми кодування намагаються зробити це, обмежуючи вивчені подання розрідженими (мають багато нулів). Алгоритми вивчення </w:t>
      </w:r>
      <w:r w:rsidR="007B1E45">
        <w:rPr>
          <w:szCs w:val="28"/>
        </w:rPr>
        <w:t>полі-</w:t>
      </w:r>
      <w:r w:rsidR="007B1E45" w:rsidRPr="007B1E45">
        <w:rPr>
          <w:szCs w:val="28"/>
        </w:rPr>
        <w:t xml:space="preserve">лінійного підпростору, спрямовані на вивчення низьковимірних подань безпосередньо з тензорних подань багатовимірних даних без перетворення їх у (багатовимірні) вектори </w:t>
      </w:r>
      <w:r w:rsidR="000C2AB7">
        <w:rPr>
          <w:szCs w:val="28"/>
        </w:rPr>
        <w:t>[</w:t>
      </w:r>
      <w:r w:rsidR="00EE264C">
        <w:rPr>
          <w:szCs w:val="28"/>
        </w:rPr>
        <w:fldChar w:fldCharType="begin"/>
      </w:r>
      <w:r w:rsidR="000C2AB7">
        <w:rPr>
          <w:szCs w:val="28"/>
        </w:rPr>
        <w:instrText xml:space="preserve"> REF _Ref74505973 \r \h </w:instrText>
      </w:r>
      <w:r w:rsidR="00EE264C">
        <w:rPr>
          <w:szCs w:val="28"/>
        </w:rPr>
      </w:r>
      <w:r w:rsidR="00EE264C">
        <w:rPr>
          <w:szCs w:val="28"/>
        </w:rPr>
        <w:fldChar w:fldCharType="separate"/>
      </w:r>
      <w:r w:rsidR="000C2AB7">
        <w:rPr>
          <w:szCs w:val="28"/>
        </w:rPr>
        <w:t>6</w:t>
      </w:r>
      <w:r w:rsidR="00EE264C">
        <w:rPr>
          <w:szCs w:val="28"/>
        </w:rPr>
        <w:fldChar w:fldCharType="end"/>
      </w:r>
      <w:r w:rsidR="000C2AB7" w:rsidRPr="000C2AB7">
        <w:rPr>
          <w:szCs w:val="28"/>
        </w:rPr>
        <w:t>]</w:t>
      </w:r>
      <w:r w:rsidRPr="00515AD9">
        <w:rPr>
          <w:szCs w:val="28"/>
        </w:rPr>
        <w:t>.</w:t>
      </w:r>
    </w:p>
    <w:p w:rsidR="00515AD9" w:rsidRPr="00515AD9" w:rsidRDefault="00515AD9" w:rsidP="00951822">
      <w:pPr>
        <w:rPr>
          <w:szCs w:val="28"/>
        </w:rPr>
      </w:pPr>
      <w:r w:rsidRPr="00515AD9">
        <w:rPr>
          <w:b/>
          <w:szCs w:val="28"/>
        </w:rPr>
        <w:t>Алгоритми глибинного навчання</w:t>
      </w:r>
      <w:r w:rsidRPr="00515AD9">
        <w:rPr>
          <w:szCs w:val="28"/>
        </w:rPr>
        <w:t xml:space="preserve"> </w:t>
      </w:r>
      <w:r w:rsidR="007B1E45">
        <w:rPr>
          <w:szCs w:val="28"/>
        </w:rPr>
        <w:t>відкр</w:t>
      </w:r>
      <w:r w:rsidR="007B1E45" w:rsidRPr="007B1E45">
        <w:rPr>
          <w:szCs w:val="28"/>
        </w:rPr>
        <w:t>ивають</w:t>
      </w:r>
      <w:r w:rsidR="007B1E45">
        <w:rPr>
          <w:szCs w:val="28"/>
        </w:rPr>
        <w:t xml:space="preserve"> кілька рівнів представлення про</w:t>
      </w:r>
      <w:r w:rsidR="007B1E45" w:rsidRPr="007B1E45">
        <w:rPr>
          <w:szCs w:val="28"/>
        </w:rPr>
        <w:t xml:space="preserve"> ієрархію ознак, в яких високорівневі, більш абстрактні ознаки визначаються з точки зору ознак нижчого рівня (або генерують їх). Існує припущення, що розумна машина - це та, яка засвоює ідею, яка розкриває фактори, що лежать в основі змін, що описують спостережувані дані. </w:t>
      </w:r>
      <w:r w:rsidR="000C2AB7">
        <w:rPr>
          <w:szCs w:val="28"/>
        </w:rPr>
        <w:t>[</w:t>
      </w:r>
      <w:r w:rsidR="00EE264C">
        <w:rPr>
          <w:szCs w:val="28"/>
        </w:rPr>
        <w:fldChar w:fldCharType="begin"/>
      </w:r>
      <w:r w:rsidR="000C2AB7">
        <w:rPr>
          <w:szCs w:val="28"/>
        </w:rPr>
        <w:instrText xml:space="preserve"> REF _Ref74505973 \r \h </w:instrText>
      </w:r>
      <w:r w:rsidR="00EE264C">
        <w:rPr>
          <w:szCs w:val="28"/>
        </w:rPr>
      </w:r>
      <w:r w:rsidR="00EE264C">
        <w:rPr>
          <w:szCs w:val="28"/>
        </w:rPr>
        <w:fldChar w:fldCharType="separate"/>
      </w:r>
      <w:r w:rsidR="000C2AB7">
        <w:rPr>
          <w:szCs w:val="28"/>
        </w:rPr>
        <w:t>6</w:t>
      </w:r>
      <w:r w:rsidR="00EE264C">
        <w:rPr>
          <w:szCs w:val="28"/>
        </w:rPr>
        <w:fldChar w:fldCharType="end"/>
      </w:r>
      <w:r w:rsidR="000C2AB7" w:rsidRPr="000C2AB7">
        <w:rPr>
          <w:szCs w:val="28"/>
        </w:rPr>
        <w:t>]</w:t>
      </w:r>
      <w:r w:rsidRPr="00515AD9">
        <w:rPr>
          <w:szCs w:val="28"/>
        </w:rPr>
        <w:t>.</w:t>
      </w:r>
    </w:p>
    <w:p w:rsidR="00515AD9" w:rsidRPr="00515AD9" w:rsidRDefault="00515AD9" w:rsidP="00951822">
      <w:pPr>
        <w:rPr>
          <w:szCs w:val="28"/>
        </w:rPr>
      </w:pPr>
      <w:r w:rsidRPr="00515AD9">
        <w:rPr>
          <w:b/>
          <w:szCs w:val="28"/>
        </w:rPr>
        <w:t>Навчання подібностей та мір</w:t>
      </w:r>
      <w:r w:rsidR="00E91810" w:rsidRPr="00E91810">
        <w:rPr>
          <w:b/>
          <w:szCs w:val="28"/>
        </w:rPr>
        <w:t xml:space="preserve">. </w:t>
      </w:r>
      <w:r w:rsidR="007B1E45" w:rsidRPr="007B1E45">
        <w:rPr>
          <w:szCs w:val="28"/>
        </w:rPr>
        <w:t xml:space="preserve">У цій задачі навчальній машині подано пари прикладів, які вважаються подібними, і пари менш подібних об’єктів. Їй потрібно вивчити функцію подібності (або функцію вимірювання відстані), яка може передбачити, чи схожі нові об’єкти. Це іноді використовується в реферальних системах </w:t>
      </w:r>
      <w:r w:rsidR="000C2AB7" w:rsidRPr="000C2AB7">
        <w:rPr>
          <w:szCs w:val="28"/>
        </w:rPr>
        <w:t>[</w:t>
      </w:r>
      <w:r w:rsidR="00EE264C">
        <w:rPr>
          <w:szCs w:val="28"/>
        </w:rPr>
        <w:fldChar w:fldCharType="begin"/>
      </w:r>
      <w:r w:rsidR="000C2AB7">
        <w:rPr>
          <w:szCs w:val="28"/>
        </w:rPr>
        <w:instrText xml:space="preserve"> REF _Ref74505973 \r \h </w:instrText>
      </w:r>
      <w:r w:rsidR="00EE264C">
        <w:rPr>
          <w:szCs w:val="28"/>
        </w:rPr>
      </w:r>
      <w:r w:rsidR="00EE264C">
        <w:rPr>
          <w:szCs w:val="28"/>
        </w:rPr>
        <w:fldChar w:fldCharType="separate"/>
      </w:r>
      <w:r w:rsidR="000C2AB7">
        <w:rPr>
          <w:szCs w:val="28"/>
        </w:rPr>
        <w:t>6</w:t>
      </w:r>
      <w:r w:rsidR="00EE264C">
        <w:rPr>
          <w:szCs w:val="28"/>
        </w:rPr>
        <w:fldChar w:fldCharType="end"/>
      </w:r>
      <w:r w:rsidR="000C2AB7" w:rsidRPr="000C2AB7">
        <w:rPr>
          <w:szCs w:val="28"/>
        </w:rPr>
        <w:t>]</w:t>
      </w:r>
      <w:r w:rsidRPr="00515AD9">
        <w:rPr>
          <w:szCs w:val="28"/>
        </w:rPr>
        <w:t>.</w:t>
      </w:r>
    </w:p>
    <w:p w:rsidR="00515AD9" w:rsidRPr="00515AD9" w:rsidRDefault="00515AD9" w:rsidP="00CA26A1">
      <w:pPr>
        <w:ind w:firstLine="0"/>
        <w:rPr>
          <w:szCs w:val="28"/>
        </w:rPr>
      </w:pPr>
    </w:p>
    <w:p w:rsidR="00515AD9" w:rsidRPr="00515AD9" w:rsidRDefault="00E467EC" w:rsidP="00642122">
      <w:pPr>
        <w:pStyle w:val="2"/>
      </w:pPr>
      <w:bookmarkStart w:id="16" w:name="_Toc451288487"/>
      <w:bookmarkStart w:id="17" w:name="_Toc74318059"/>
      <w:r>
        <w:t xml:space="preserve">2.2 </w:t>
      </w:r>
      <w:r w:rsidR="00515AD9" w:rsidRPr="00515AD9">
        <w:t>Основні поняття про експертні системи</w:t>
      </w:r>
      <w:bookmarkEnd w:id="16"/>
      <w:bookmarkEnd w:id="17"/>
    </w:p>
    <w:p w:rsidR="008E7A50" w:rsidRDefault="008E7A50" w:rsidP="008E7A50">
      <w:pPr>
        <w:rPr>
          <w:b/>
        </w:rPr>
      </w:pPr>
      <w:r>
        <w:t>Експертна система (Е</w:t>
      </w:r>
      <w:r w:rsidRPr="008E7A50">
        <w:t>С) - це система підтримки прийняття рішень, яка містить знання з конкретної вузької предметної області, а також може запропонувати користувачеві рішення проблем у цій галузі та обґрунтувати їх. Експертна система складається з бази знань, механізму логічного висновку та підсистеми обґрунтування</w:t>
      </w:r>
      <w:r w:rsidR="001B7BB3">
        <w:rPr>
          <w:szCs w:val="28"/>
        </w:rPr>
        <w:t>[</w:t>
      </w:r>
      <w:r w:rsidR="00EE264C">
        <w:rPr>
          <w:szCs w:val="28"/>
        </w:rPr>
        <w:fldChar w:fldCharType="begin"/>
      </w:r>
      <w:r w:rsidR="001B7BB3">
        <w:rPr>
          <w:szCs w:val="28"/>
        </w:rPr>
        <w:instrText xml:space="preserve"> REF _Ref74742003 \r \h </w:instrText>
      </w:r>
      <w:r w:rsidR="00EE264C">
        <w:rPr>
          <w:szCs w:val="28"/>
        </w:rPr>
      </w:r>
      <w:r w:rsidR="00EE264C">
        <w:rPr>
          <w:szCs w:val="28"/>
        </w:rPr>
        <w:fldChar w:fldCharType="separate"/>
      </w:r>
      <w:r w:rsidR="001B7BB3">
        <w:rPr>
          <w:szCs w:val="28"/>
        </w:rPr>
        <w:t>12</w:t>
      </w:r>
      <w:r w:rsidR="00EE264C">
        <w:rPr>
          <w:szCs w:val="28"/>
        </w:rPr>
        <w:fldChar w:fldCharType="end"/>
      </w:r>
      <w:r w:rsidR="001B7BB3" w:rsidRPr="00DB2424">
        <w:rPr>
          <w:szCs w:val="28"/>
        </w:rPr>
        <w:t>]</w:t>
      </w:r>
      <w:r w:rsidRPr="008E7A50">
        <w:t>.</w:t>
      </w:r>
    </w:p>
    <w:p w:rsidR="008E7A50" w:rsidRPr="008E7A50" w:rsidRDefault="008E7A50" w:rsidP="008E7A50">
      <w:r w:rsidRPr="008E7A50">
        <w:t xml:space="preserve">Експертна система акумулює професійні знання менеджерів та спеціалістів, використовуючи їх для формування бази знань, що містить набір </w:t>
      </w:r>
      <w:r w:rsidRPr="008E7A50">
        <w:lastRenderedPageBreak/>
        <w:t>взаємопов’язаних правил. Приймаючи рішення, стає можливим проаналізувати наслідки різних рішень у формі запитань "що буде, якщо ...", не витрачаючи час на трудомісткий процес програмування.</w:t>
      </w:r>
    </w:p>
    <w:p w:rsidR="00515AD9" w:rsidRPr="00515AD9" w:rsidRDefault="008E7A50" w:rsidP="008E7A50">
      <w:r w:rsidRPr="008E7A50">
        <w:t>Створення експертних систем - це спроба значно розширити сферу обчислювальної техніки та значно збільшити її можливості як допоміжного засобу для людини в його інтелектуальній праці</w:t>
      </w:r>
      <w:r w:rsidR="001B7BB3">
        <w:rPr>
          <w:szCs w:val="28"/>
        </w:rPr>
        <w:t>[</w:t>
      </w:r>
      <w:r w:rsidR="00EE264C">
        <w:rPr>
          <w:szCs w:val="28"/>
        </w:rPr>
        <w:fldChar w:fldCharType="begin"/>
      </w:r>
      <w:r w:rsidR="001B7BB3">
        <w:rPr>
          <w:szCs w:val="28"/>
        </w:rPr>
        <w:instrText xml:space="preserve"> REF _Ref74742003 \r \h </w:instrText>
      </w:r>
      <w:r w:rsidR="00EE264C">
        <w:rPr>
          <w:szCs w:val="28"/>
        </w:rPr>
      </w:r>
      <w:r w:rsidR="00EE264C">
        <w:rPr>
          <w:szCs w:val="28"/>
        </w:rPr>
        <w:fldChar w:fldCharType="separate"/>
      </w:r>
      <w:r w:rsidR="001B7BB3">
        <w:rPr>
          <w:szCs w:val="28"/>
        </w:rPr>
        <w:t>12</w:t>
      </w:r>
      <w:r w:rsidR="00EE264C">
        <w:rPr>
          <w:szCs w:val="28"/>
        </w:rPr>
        <w:fldChar w:fldCharType="end"/>
      </w:r>
      <w:r w:rsidR="001B7BB3" w:rsidRPr="00DB2424">
        <w:rPr>
          <w:szCs w:val="28"/>
        </w:rPr>
        <w:t>]</w:t>
      </w:r>
      <w:r w:rsidRPr="008E7A50">
        <w:t>.</w:t>
      </w:r>
    </w:p>
    <w:p w:rsidR="0016477D" w:rsidRPr="0016477D" w:rsidRDefault="0016477D" w:rsidP="0016477D">
      <w:pPr>
        <w:jc w:val="left"/>
      </w:pPr>
      <w:r w:rsidRPr="0016477D">
        <w:t>До появи комп'ютерів з експертною системою були створені принципи алгоритмічної методології. Для того, щоб такі обчислювальні системи працювали успішно, повинен бути дотриманий значний набір передумов. Перш за все, для кожного розв'язуваного завдання потрібно знайти або створити алгоритм. Потім цей алгоритм повинен бути перетворений у звіт програми, що реалізує майбутні розрахунки. Крім того, потрібно переконатися, що всі думки забезпечені повною кількістю достовірної джерельної інформації</w:t>
      </w:r>
      <w:r w:rsidR="000C2AB7" w:rsidRPr="000C2AB7">
        <w:t xml:space="preserve"> [</w:t>
      </w:r>
      <w:r w:rsidR="00EE264C">
        <w:fldChar w:fldCharType="begin"/>
      </w:r>
      <w:r w:rsidR="000C2AB7">
        <w:instrText xml:space="preserve"> REF _Ref74508114 \r \h </w:instrText>
      </w:r>
      <w:r w:rsidR="00EE264C">
        <w:fldChar w:fldCharType="separate"/>
      </w:r>
      <w:r w:rsidR="000C2AB7">
        <w:t>4</w:t>
      </w:r>
      <w:r w:rsidR="00EE264C">
        <w:fldChar w:fldCharType="end"/>
      </w:r>
      <w:r w:rsidR="000C2AB7" w:rsidRPr="000C2AB7">
        <w:t>]</w:t>
      </w:r>
      <w:r w:rsidRPr="0016477D">
        <w:t>.</w:t>
      </w:r>
    </w:p>
    <w:p w:rsidR="0016477D" w:rsidRPr="0016477D" w:rsidRDefault="0016477D" w:rsidP="0016477D">
      <w:pPr>
        <w:jc w:val="left"/>
      </w:pPr>
      <w:r w:rsidRPr="0016477D">
        <w:t>Таке використання комп'ютерного обладнання пов'язане зі значними труднощами. По-перше, із збільшенням складності завдань швидко зростає складність та вартість програмування робочого комп’ютера, що вже стає сильним гальмом для подальшого використання комп’ютерних технологій. По-друге, багато практичних завдань, що виконують процес у процесі людської діяльності, не забезпечуються доступними загальнодоступними джерелами даних, якими люди зазвичай користуються в умовах більшої чи меншої інформаційної невизначеності</w:t>
      </w:r>
      <w:r w:rsidR="001B7BB3">
        <w:rPr>
          <w:szCs w:val="28"/>
        </w:rPr>
        <w:t>[</w:t>
      </w:r>
      <w:r w:rsidR="00EE264C">
        <w:rPr>
          <w:szCs w:val="28"/>
        </w:rPr>
        <w:fldChar w:fldCharType="begin"/>
      </w:r>
      <w:r w:rsidR="001B7BB3">
        <w:rPr>
          <w:szCs w:val="28"/>
        </w:rPr>
        <w:instrText xml:space="preserve"> REF _Ref74741965 \r \h </w:instrText>
      </w:r>
      <w:r w:rsidR="00EE264C">
        <w:rPr>
          <w:szCs w:val="28"/>
        </w:rPr>
      </w:r>
      <w:r w:rsidR="00EE264C">
        <w:rPr>
          <w:szCs w:val="28"/>
        </w:rPr>
        <w:fldChar w:fldCharType="separate"/>
      </w:r>
      <w:r w:rsidR="001B7BB3">
        <w:rPr>
          <w:szCs w:val="28"/>
        </w:rPr>
        <w:t>15</w:t>
      </w:r>
      <w:r w:rsidR="00EE264C">
        <w:rPr>
          <w:szCs w:val="28"/>
        </w:rPr>
        <w:fldChar w:fldCharType="end"/>
      </w:r>
      <w:r w:rsidR="001B7BB3" w:rsidRPr="00DB2424">
        <w:rPr>
          <w:szCs w:val="28"/>
        </w:rPr>
        <w:t>]</w:t>
      </w:r>
      <w:r w:rsidRPr="0016477D">
        <w:t>.</w:t>
      </w:r>
    </w:p>
    <w:p w:rsidR="00515AD9" w:rsidRPr="00515AD9" w:rsidRDefault="0016477D" w:rsidP="0016477D">
      <w:pPr>
        <w:jc w:val="left"/>
      </w:pPr>
      <w:r w:rsidRPr="0016477D">
        <w:t>В результаті багато важливих завдань людина не може перекласти на комп’ютері, який працює за принципами алгоритмічної методології, що значно скорочує сферу практичного застосування комп’ютерних технологій.</w:t>
      </w:r>
      <w:r w:rsidR="00515AD9" w:rsidRPr="00515AD9">
        <w:t xml:space="preserve"> Разом з цим, людина успішно справляється з подібними задачами завдяки своєму вмінню:</w:t>
      </w:r>
    </w:p>
    <w:p w:rsidR="00515AD9" w:rsidRPr="00FB1C31" w:rsidRDefault="00FB1C31" w:rsidP="00FB1C31">
      <w:pPr>
        <w:tabs>
          <w:tab w:val="left" w:pos="142"/>
        </w:tabs>
        <w:ind w:left="851" w:firstLine="0"/>
        <w:rPr>
          <w:szCs w:val="28"/>
        </w:rPr>
      </w:pPr>
      <w:r w:rsidRPr="00802E87">
        <w:rPr>
          <w:szCs w:val="28"/>
        </w:rPr>
        <w:t>–</w:t>
      </w:r>
      <w:r>
        <w:rPr>
          <w:szCs w:val="28"/>
        </w:rPr>
        <w:t xml:space="preserve"> </w:t>
      </w:r>
      <w:r w:rsidR="00515AD9" w:rsidRPr="00FB1C31">
        <w:rPr>
          <w:szCs w:val="28"/>
        </w:rPr>
        <w:t>працювати з задачами, не здійснюючи їх повну формалізацію;</w:t>
      </w:r>
    </w:p>
    <w:p w:rsidR="00515AD9" w:rsidRPr="00FB1C31" w:rsidRDefault="00FB1C31" w:rsidP="00FB1C31">
      <w:pPr>
        <w:tabs>
          <w:tab w:val="left" w:pos="142"/>
        </w:tabs>
        <w:ind w:left="851" w:firstLine="0"/>
        <w:rPr>
          <w:szCs w:val="28"/>
        </w:rPr>
      </w:pPr>
      <w:r w:rsidRPr="00802E87">
        <w:rPr>
          <w:szCs w:val="28"/>
        </w:rPr>
        <w:t>–</w:t>
      </w:r>
      <w:r>
        <w:rPr>
          <w:szCs w:val="28"/>
        </w:rPr>
        <w:t xml:space="preserve"> </w:t>
      </w:r>
      <w:r w:rsidR="00515AD9" w:rsidRPr="00FB1C31">
        <w:rPr>
          <w:szCs w:val="28"/>
        </w:rPr>
        <w:t>знаходити і використовувати для розв'язання задач різноманітні, найнеочікуваніші джерела інформації;</w:t>
      </w:r>
    </w:p>
    <w:p w:rsidR="00515AD9" w:rsidRPr="00FB1C31" w:rsidRDefault="00FB1C31" w:rsidP="00FB1C31">
      <w:pPr>
        <w:tabs>
          <w:tab w:val="left" w:pos="142"/>
        </w:tabs>
        <w:ind w:left="851" w:firstLine="0"/>
        <w:rPr>
          <w:szCs w:val="28"/>
        </w:rPr>
      </w:pPr>
      <w:r w:rsidRPr="00802E87">
        <w:rPr>
          <w:szCs w:val="28"/>
        </w:rPr>
        <w:t>–</w:t>
      </w:r>
      <w:r>
        <w:rPr>
          <w:szCs w:val="28"/>
        </w:rPr>
        <w:t xml:space="preserve"> </w:t>
      </w:r>
      <w:r w:rsidR="00515AD9" w:rsidRPr="00FB1C31">
        <w:rPr>
          <w:szCs w:val="28"/>
        </w:rPr>
        <w:t>поєднувати суперечливі відомості, на</w:t>
      </w:r>
      <w:r>
        <w:rPr>
          <w:szCs w:val="28"/>
        </w:rPr>
        <w:t>даючи їм потрібну інтерпретацію</w:t>
      </w:r>
    </w:p>
    <w:p w:rsidR="00515AD9" w:rsidRPr="00FB1C31" w:rsidRDefault="00FB1C31" w:rsidP="00FB1C31">
      <w:pPr>
        <w:tabs>
          <w:tab w:val="left" w:pos="142"/>
        </w:tabs>
        <w:ind w:left="851" w:firstLine="0"/>
        <w:rPr>
          <w:szCs w:val="28"/>
        </w:rPr>
      </w:pPr>
      <w:r w:rsidRPr="00802E87">
        <w:rPr>
          <w:szCs w:val="28"/>
        </w:rPr>
        <w:lastRenderedPageBreak/>
        <w:t>–</w:t>
      </w:r>
      <w:r>
        <w:rPr>
          <w:szCs w:val="28"/>
        </w:rPr>
        <w:t xml:space="preserve"> </w:t>
      </w:r>
      <w:r w:rsidR="00515AD9" w:rsidRPr="00FB1C31">
        <w:rPr>
          <w:szCs w:val="28"/>
        </w:rPr>
        <w:t>цілеспрямоване вивчення або перевірка об'єкту дії для одержання додаткової інформації;</w:t>
      </w:r>
    </w:p>
    <w:p w:rsidR="00515AD9" w:rsidRPr="00FB1C31" w:rsidRDefault="00FB1C31" w:rsidP="00FB1C31">
      <w:pPr>
        <w:tabs>
          <w:tab w:val="left" w:pos="142"/>
        </w:tabs>
        <w:ind w:left="851" w:firstLine="0"/>
        <w:rPr>
          <w:szCs w:val="28"/>
        </w:rPr>
      </w:pPr>
      <w:r w:rsidRPr="00802E87">
        <w:rPr>
          <w:szCs w:val="28"/>
        </w:rPr>
        <w:t>–</w:t>
      </w:r>
      <w:r>
        <w:rPr>
          <w:szCs w:val="28"/>
        </w:rPr>
        <w:t xml:space="preserve"> </w:t>
      </w:r>
      <w:r w:rsidR="00515AD9" w:rsidRPr="00FB1C31">
        <w:rPr>
          <w:szCs w:val="28"/>
        </w:rPr>
        <w:t>відтерміновувати рішення до накопичення потрібних даних;</w:t>
      </w:r>
    </w:p>
    <w:p w:rsidR="00515AD9" w:rsidRPr="00FB1C31" w:rsidRDefault="00FB1C31" w:rsidP="00FB1C31">
      <w:pPr>
        <w:tabs>
          <w:tab w:val="left" w:pos="142"/>
        </w:tabs>
        <w:ind w:left="851" w:firstLine="0"/>
        <w:rPr>
          <w:szCs w:val="28"/>
        </w:rPr>
      </w:pPr>
      <w:r w:rsidRPr="00802E87">
        <w:rPr>
          <w:szCs w:val="28"/>
        </w:rPr>
        <w:t>–</w:t>
      </w:r>
      <w:r>
        <w:rPr>
          <w:szCs w:val="28"/>
        </w:rPr>
        <w:t xml:space="preserve"> </w:t>
      </w:r>
      <w:r w:rsidR="00515AD9" w:rsidRPr="00FB1C31">
        <w:rPr>
          <w:szCs w:val="28"/>
        </w:rPr>
        <w:t>продукувати неоднозначні рішення і успішно керуватися ними;</w:t>
      </w:r>
    </w:p>
    <w:p w:rsidR="00515AD9" w:rsidRPr="00FB1C31" w:rsidRDefault="00FB1C31" w:rsidP="00FB1C31">
      <w:pPr>
        <w:tabs>
          <w:tab w:val="left" w:pos="142"/>
        </w:tabs>
        <w:ind w:left="851" w:firstLine="0"/>
        <w:rPr>
          <w:szCs w:val="28"/>
        </w:rPr>
      </w:pPr>
      <w:r w:rsidRPr="00802E87">
        <w:rPr>
          <w:szCs w:val="28"/>
        </w:rPr>
        <w:t>–</w:t>
      </w:r>
      <w:r>
        <w:rPr>
          <w:szCs w:val="28"/>
        </w:rPr>
        <w:t xml:space="preserve"> </w:t>
      </w:r>
      <w:r w:rsidR="00515AD9" w:rsidRPr="00FB1C31">
        <w:rPr>
          <w:szCs w:val="28"/>
        </w:rPr>
        <w:t>створювати і накопичувати знання, які уможливлюють діяти в умовах значної інформаційної невизначеності.</w:t>
      </w:r>
    </w:p>
    <w:p w:rsidR="00E467EC" w:rsidRPr="00CA26A1" w:rsidRDefault="00515AD9" w:rsidP="00CA26A1">
      <w:pPr>
        <w:pStyle w:val="ab"/>
        <w:tabs>
          <w:tab w:val="left" w:pos="142"/>
        </w:tabs>
        <w:spacing w:line="360" w:lineRule="auto"/>
        <w:ind w:left="0" w:firstLine="709"/>
        <w:jc w:val="both"/>
        <w:rPr>
          <w:sz w:val="28"/>
          <w:szCs w:val="28"/>
          <w:lang w:val="uk-UA"/>
        </w:rPr>
      </w:pPr>
      <w:r w:rsidRPr="00515AD9">
        <w:rPr>
          <w:sz w:val="28"/>
          <w:szCs w:val="28"/>
          <w:lang w:val="uk-UA"/>
        </w:rPr>
        <w:t>Спроба наділити комп'ютери переліченими цінними характеристиками призвела до створення експертних систем</w:t>
      </w:r>
      <w:r w:rsidR="00224EBF" w:rsidRPr="00224EBF">
        <w:t xml:space="preserve"> </w:t>
      </w:r>
      <w:r w:rsidR="00224EBF">
        <w:rPr>
          <w:sz w:val="28"/>
          <w:szCs w:val="28"/>
          <w:lang w:val="uk-UA"/>
        </w:rPr>
        <w:t>[</w:t>
      </w:r>
      <w:r w:rsidR="00EE264C">
        <w:rPr>
          <w:sz w:val="28"/>
          <w:szCs w:val="28"/>
          <w:lang w:val="uk-UA"/>
        </w:rPr>
        <w:fldChar w:fldCharType="begin"/>
      </w:r>
      <w:r w:rsidR="00224EBF">
        <w:rPr>
          <w:sz w:val="28"/>
          <w:szCs w:val="28"/>
          <w:lang w:val="uk-UA"/>
        </w:rPr>
        <w:instrText xml:space="preserve"> REF _Ref74585008 \r \h </w:instrText>
      </w:r>
      <w:r w:rsidR="00EE264C">
        <w:rPr>
          <w:sz w:val="28"/>
          <w:szCs w:val="28"/>
          <w:lang w:val="uk-UA"/>
        </w:rPr>
      </w:r>
      <w:r w:rsidR="00EE264C">
        <w:rPr>
          <w:sz w:val="28"/>
          <w:szCs w:val="28"/>
          <w:lang w:val="uk-UA"/>
        </w:rPr>
        <w:fldChar w:fldCharType="separate"/>
      </w:r>
      <w:r w:rsidR="00224EBF">
        <w:rPr>
          <w:sz w:val="28"/>
          <w:szCs w:val="28"/>
          <w:lang w:val="uk-UA"/>
        </w:rPr>
        <w:t>9</w:t>
      </w:r>
      <w:r w:rsidR="00EE264C">
        <w:rPr>
          <w:sz w:val="28"/>
          <w:szCs w:val="28"/>
          <w:lang w:val="uk-UA"/>
        </w:rPr>
        <w:fldChar w:fldCharType="end"/>
      </w:r>
      <w:r w:rsidR="00224EBF" w:rsidRPr="00224EBF">
        <w:rPr>
          <w:sz w:val="28"/>
          <w:szCs w:val="28"/>
          <w:lang w:val="uk-UA"/>
        </w:rPr>
        <w:t>]</w:t>
      </w:r>
      <w:r w:rsidRPr="00515AD9">
        <w:rPr>
          <w:sz w:val="28"/>
          <w:szCs w:val="28"/>
          <w:lang w:val="uk-UA"/>
        </w:rPr>
        <w:t>.</w:t>
      </w:r>
    </w:p>
    <w:p w:rsidR="00881B3C" w:rsidRPr="00881B3C" w:rsidRDefault="00E467EC" w:rsidP="00881B3C">
      <w:pPr>
        <w:rPr>
          <w:rFonts w:eastAsiaTheme="majorEastAsia"/>
        </w:rPr>
      </w:pPr>
      <w:bookmarkStart w:id="18" w:name="_Toc451288488"/>
      <w:bookmarkStart w:id="19" w:name="_Toc74318060"/>
      <w:r w:rsidRPr="00642122">
        <w:rPr>
          <w:rStyle w:val="20"/>
        </w:rPr>
        <w:t>2.2.1</w:t>
      </w:r>
      <w:r w:rsidR="00515AD9" w:rsidRPr="00642122">
        <w:rPr>
          <w:rStyle w:val="20"/>
        </w:rPr>
        <w:t xml:space="preserve"> Моделювання кінцевих етапів розробки ЕС.</w:t>
      </w:r>
      <w:bookmarkEnd w:id="18"/>
      <w:bookmarkEnd w:id="19"/>
      <w:r w:rsidR="00642122" w:rsidRPr="00642122">
        <w:rPr>
          <w:rStyle w:val="20"/>
        </w:rPr>
        <w:t xml:space="preserve"> </w:t>
      </w:r>
      <w:r w:rsidR="00881B3C" w:rsidRPr="00881B3C">
        <w:rPr>
          <w:rFonts w:eastAsiaTheme="majorEastAsia"/>
        </w:rPr>
        <w:t>Етап ідентифікації включає розуміння завда</w:t>
      </w:r>
      <w:r w:rsidR="00881B3C">
        <w:rPr>
          <w:rFonts w:eastAsiaTheme="majorEastAsia"/>
        </w:rPr>
        <w:t xml:space="preserve">нь, що стоять перед </w:t>
      </w:r>
      <w:r w:rsidR="00881B3C">
        <w:rPr>
          <w:rFonts w:eastAsiaTheme="majorEastAsia"/>
          <w:lang w:val="ru-RU"/>
        </w:rPr>
        <w:t>ЕС</w:t>
      </w:r>
      <w:r w:rsidR="00881B3C" w:rsidRPr="00881B3C">
        <w:rPr>
          <w:rFonts w:eastAsiaTheme="majorEastAsia"/>
        </w:rPr>
        <w:t xml:space="preserve">, та встановлення вимог до нього. Результатом цього етапу є відповідь на питання, що потрібно зробити і які ресурси потрібно використовувати (визначення завдань, визначення учасників процесу проектування та їх ролі, </w:t>
      </w:r>
      <w:r w:rsidR="00881B3C">
        <w:rPr>
          <w:rFonts w:eastAsiaTheme="majorEastAsia"/>
        </w:rPr>
        <w:t>визначення ресурсів та цілей) [</w:t>
      </w:r>
      <w:r w:rsidR="00EE264C">
        <w:rPr>
          <w:rFonts w:eastAsiaTheme="majorEastAsia"/>
        </w:rPr>
        <w:fldChar w:fldCharType="begin"/>
      </w:r>
      <w:r w:rsidR="00881B3C">
        <w:rPr>
          <w:rFonts w:eastAsiaTheme="majorEastAsia"/>
        </w:rPr>
        <w:instrText xml:space="preserve"> REF _Ref74585008 \r \h </w:instrText>
      </w:r>
      <w:r w:rsidR="00EE264C">
        <w:rPr>
          <w:rFonts w:eastAsiaTheme="majorEastAsia"/>
        </w:rPr>
      </w:r>
      <w:r w:rsidR="00EE264C">
        <w:rPr>
          <w:rFonts w:eastAsiaTheme="majorEastAsia"/>
        </w:rPr>
        <w:fldChar w:fldCharType="separate"/>
      </w:r>
      <w:r w:rsidR="00881B3C">
        <w:rPr>
          <w:rFonts w:eastAsiaTheme="majorEastAsia"/>
        </w:rPr>
        <w:t>9</w:t>
      </w:r>
      <w:r w:rsidR="00EE264C">
        <w:rPr>
          <w:rFonts w:eastAsiaTheme="majorEastAsia"/>
        </w:rPr>
        <w:fldChar w:fldCharType="end"/>
      </w:r>
      <w:r w:rsidR="00881B3C" w:rsidRPr="00881B3C">
        <w:rPr>
          <w:rFonts w:eastAsiaTheme="majorEastAsia"/>
        </w:rPr>
        <w:t>].</w:t>
      </w:r>
    </w:p>
    <w:p w:rsidR="00881B3C" w:rsidRPr="00881B3C" w:rsidRDefault="00881B3C" w:rsidP="00881B3C">
      <w:pPr>
        <w:rPr>
          <w:rFonts w:eastAsiaTheme="majorEastAsia"/>
        </w:rPr>
      </w:pPr>
      <w:r w:rsidRPr="00881B3C">
        <w:rPr>
          <w:rFonts w:eastAsiaTheme="majorEastAsia"/>
        </w:rPr>
        <w:t>Ідентифікація завдання полягає у складанні неформального (словесного) опису, в якому зазначається: загальна характеристика завдання; підзадачі, визначені в цьому завданні; ключові поняття (об'єкти), їх вхідні (вихідні) дані; можливий тип рішення, а також знання, пов'язані з проблемою.</w:t>
      </w:r>
    </w:p>
    <w:p w:rsidR="00881B3C" w:rsidRPr="00881B3C" w:rsidRDefault="00881B3C" w:rsidP="00881B3C">
      <w:pPr>
        <w:rPr>
          <w:rFonts w:eastAsiaTheme="majorEastAsia"/>
        </w:rPr>
      </w:pPr>
      <w:r w:rsidRPr="00881B3C">
        <w:rPr>
          <w:rFonts w:eastAsiaTheme="majorEastAsia"/>
        </w:rPr>
        <w:t>Початковий неформальний опис завдання експертом використовується інженером знань для уточнення термінів та ключових понять. Експерт виправляє опис проблеми, пояснює, як її вирішити і які міркування лежать в основі конкретного рішення. Після кількох циклів вдосконалення опису фахівець та інженер знань отримують остаточн</w:t>
      </w:r>
      <w:r>
        <w:rPr>
          <w:rFonts w:eastAsiaTheme="majorEastAsia"/>
        </w:rPr>
        <w:t>ий неформальний опис завдання [</w:t>
      </w:r>
      <w:r w:rsidR="00EE264C">
        <w:rPr>
          <w:rFonts w:eastAsiaTheme="majorEastAsia"/>
        </w:rPr>
        <w:fldChar w:fldCharType="begin"/>
      </w:r>
      <w:r>
        <w:rPr>
          <w:rFonts w:eastAsiaTheme="majorEastAsia"/>
        </w:rPr>
        <w:instrText xml:space="preserve"> REF _Ref74585008 \r \h </w:instrText>
      </w:r>
      <w:r w:rsidR="00EE264C">
        <w:rPr>
          <w:rFonts w:eastAsiaTheme="majorEastAsia"/>
        </w:rPr>
      </w:r>
      <w:r w:rsidR="00EE264C">
        <w:rPr>
          <w:rFonts w:eastAsiaTheme="majorEastAsia"/>
        </w:rPr>
        <w:fldChar w:fldCharType="separate"/>
      </w:r>
      <w:r>
        <w:rPr>
          <w:rFonts w:eastAsiaTheme="majorEastAsia"/>
        </w:rPr>
        <w:t>9</w:t>
      </w:r>
      <w:r w:rsidR="00EE264C">
        <w:rPr>
          <w:rFonts w:eastAsiaTheme="majorEastAsia"/>
        </w:rPr>
        <w:fldChar w:fldCharType="end"/>
      </w:r>
      <w:r w:rsidRPr="00881B3C">
        <w:rPr>
          <w:rFonts w:eastAsiaTheme="majorEastAsia"/>
        </w:rPr>
        <w:t>].</w:t>
      </w:r>
    </w:p>
    <w:p w:rsidR="00881B3C" w:rsidRPr="00881B3C" w:rsidRDefault="00881B3C" w:rsidP="00881B3C">
      <w:pPr>
        <w:rPr>
          <w:rFonts w:eastAsiaTheme="majorEastAsia"/>
        </w:rPr>
      </w:pPr>
      <w:r w:rsidRPr="00881B3C">
        <w:rPr>
          <w:rFonts w:eastAsiaTheme="majorEastAsia"/>
        </w:rPr>
        <w:t>Типовими ресурсами для розвитку</w:t>
      </w:r>
      <w:r w:rsidR="00C608A8">
        <w:rPr>
          <w:rFonts w:eastAsiaTheme="majorEastAsia"/>
        </w:rPr>
        <w:t xml:space="preserve"> ЕС</w:t>
      </w:r>
      <w:r w:rsidRPr="00881B3C">
        <w:rPr>
          <w:rFonts w:eastAsiaTheme="majorEastAsia"/>
        </w:rPr>
        <w:t xml:space="preserve"> є джерела знань, час розробки, обчислювальні ресурси та фінансування. Для експерта джерелами знань є його попередній досвід вирішення проблем, книги, відомі приклади вирішення проблем, а для інженера знань - досвід вирішення подібних проблем, методи подання та маніпулювання знаннями, програмне забезпечення.</w:t>
      </w:r>
    </w:p>
    <w:p w:rsidR="0016477D" w:rsidRPr="0016477D" w:rsidRDefault="00881B3C" w:rsidP="00881B3C">
      <w:pPr>
        <w:rPr>
          <w:rFonts w:eastAsiaTheme="majorEastAsia"/>
        </w:rPr>
      </w:pPr>
      <w:r w:rsidRPr="00881B3C">
        <w:rPr>
          <w:rFonts w:eastAsiaTheme="majorEastAsia"/>
        </w:rPr>
        <w:lastRenderedPageBreak/>
        <w:t>При встановленні цілей важливо розрізняти ці</w:t>
      </w:r>
      <w:r w:rsidR="00C608A8">
        <w:rPr>
          <w:rFonts w:eastAsiaTheme="majorEastAsia"/>
        </w:rPr>
        <w:t>лі, заради яких був створений ЕС</w:t>
      </w:r>
      <w:r w:rsidRPr="00881B3C">
        <w:rPr>
          <w:rFonts w:eastAsiaTheme="majorEastAsia"/>
        </w:rPr>
        <w:t xml:space="preserve">, та завдання, які він повинен вирішувати. Прикладами </w:t>
      </w:r>
      <w:r w:rsidR="00C608A8">
        <w:rPr>
          <w:rFonts w:eastAsiaTheme="majorEastAsia"/>
          <w:lang w:val="ru-RU"/>
        </w:rPr>
        <w:t>може слугувати</w:t>
      </w:r>
      <w:r w:rsidRPr="00881B3C">
        <w:rPr>
          <w:rFonts w:eastAsiaTheme="majorEastAsia"/>
        </w:rPr>
        <w:t>:</w:t>
      </w:r>
    </w:p>
    <w:p w:rsidR="00BF5153" w:rsidRDefault="0016477D" w:rsidP="0016477D">
      <w:pPr>
        <w:rPr>
          <w:b/>
          <w:bCs/>
          <w:color w:val="000000"/>
          <w:kern w:val="2"/>
          <w:szCs w:val="28"/>
        </w:rPr>
      </w:pPr>
      <w:r w:rsidRPr="0016477D">
        <w:rPr>
          <w:rFonts w:eastAsiaTheme="majorEastAsia"/>
        </w:rPr>
        <w:t>формалізація неформальних знань експертів, поліпшення якості прийнятих експертом рішень, автоматизація рутинних аспектів роботи експерта (користувача), відтворення знань експерта</w:t>
      </w:r>
      <w:r w:rsidR="00224EBF" w:rsidRPr="00224EBF">
        <w:t xml:space="preserve"> </w:t>
      </w:r>
      <w:r w:rsidR="00224EBF">
        <w:rPr>
          <w:rFonts w:eastAsiaTheme="majorEastAsia"/>
        </w:rPr>
        <w:t>[</w:t>
      </w:r>
      <w:r w:rsidR="00EE264C">
        <w:rPr>
          <w:rFonts w:eastAsiaTheme="majorEastAsia"/>
        </w:rPr>
        <w:fldChar w:fldCharType="begin"/>
      </w:r>
      <w:r w:rsidR="00224EBF">
        <w:rPr>
          <w:rFonts w:eastAsiaTheme="majorEastAsia"/>
        </w:rPr>
        <w:instrText xml:space="preserve"> REF _Ref74585315 \r \h </w:instrText>
      </w:r>
      <w:r w:rsidR="00EE264C">
        <w:rPr>
          <w:rFonts w:eastAsiaTheme="majorEastAsia"/>
        </w:rPr>
      </w:r>
      <w:r w:rsidR="00EE264C">
        <w:rPr>
          <w:rFonts w:eastAsiaTheme="majorEastAsia"/>
        </w:rPr>
        <w:fldChar w:fldCharType="separate"/>
      </w:r>
      <w:r w:rsidR="00224EBF">
        <w:rPr>
          <w:rFonts w:eastAsiaTheme="majorEastAsia"/>
        </w:rPr>
        <w:t>10</w:t>
      </w:r>
      <w:r w:rsidR="00EE264C">
        <w:rPr>
          <w:rFonts w:eastAsiaTheme="majorEastAsia"/>
        </w:rPr>
        <w:fldChar w:fldCharType="end"/>
      </w:r>
      <w:r w:rsidR="00224EBF" w:rsidRPr="00224EBF">
        <w:rPr>
          <w:rFonts w:eastAsiaTheme="majorEastAsia"/>
        </w:rPr>
        <w:t>]</w:t>
      </w:r>
      <w:r w:rsidRPr="0016477D">
        <w:rPr>
          <w:rFonts w:eastAsiaTheme="majorEastAsia"/>
        </w:rPr>
        <w:t>.</w:t>
      </w:r>
    </w:p>
    <w:p w:rsidR="001D320D" w:rsidRPr="00452E68" w:rsidRDefault="00515AD9" w:rsidP="00224EBF">
      <w:pPr>
        <w:rPr>
          <w:bCs/>
          <w:color w:val="000000"/>
          <w:kern w:val="2"/>
          <w:szCs w:val="28"/>
        </w:rPr>
      </w:pPr>
      <w:r w:rsidRPr="00E467EC">
        <w:rPr>
          <w:b/>
          <w:bCs/>
          <w:color w:val="000000"/>
          <w:kern w:val="2"/>
          <w:szCs w:val="28"/>
        </w:rPr>
        <w:t>Етап концептуалізації</w:t>
      </w:r>
      <w:r w:rsidR="001D320D" w:rsidRPr="00515AD9">
        <w:rPr>
          <w:bCs/>
          <w:color w:val="000000"/>
          <w:kern w:val="2"/>
          <w:szCs w:val="28"/>
        </w:rPr>
        <w:t>.</w:t>
      </w:r>
      <w:r w:rsidR="001D320D" w:rsidRPr="00E91810">
        <w:rPr>
          <w:bCs/>
          <w:color w:val="000000"/>
          <w:kern w:val="2"/>
          <w:szCs w:val="28"/>
        </w:rPr>
        <w:t xml:space="preserve"> </w:t>
      </w:r>
      <w:r w:rsidR="001D320D" w:rsidRPr="001D320D">
        <w:rPr>
          <w:bCs/>
          <w:color w:val="000000"/>
          <w:kern w:val="2"/>
          <w:szCs w:val="28"/>
        </w:rPr>
        <w:t>На цьому етапі проводиться змістовний аналіз проблемної області, визначаються використовувані поняття та їх взаємозв'язки, визначаються методи вирішення проблем. Цей етап закінчується створенням моделі предметної області (СО), що включає основні поняття та взаємозв'язки. На етапі концептуалізації визначаються такі особливості завдання: типи доступних даних, вихідні та вхідні дані, підзадачі загальної проблеми, використовувані стратегії та гіпотези, типи взаємозв'язків між програмними об'єктами, типи використовуваних відносин (ієрархія, причина - наслідок, частина - ціле та ін.), процеси, що використовуються при прийнятті рішення, склад знань, що використовуються при вирішенні проблеми, типи обмежень, що накладаються на процеси, що використовуються у вирішенні, склад знань, використаних для обґрунтування рішення</w:t>
      </w:r>
      <w:r w:rsidR="00224EBF" w:rsidRPr="00224EBF">
        <w:t xml:space="preserve"> </w:t>
      </w:r>
      <w:r w:rsidR="00224EBF">
        <w:rPr>
          <w:bCs/>
          <w:color w:val="000000"/>
          <w:kern w:val="2"/>
          <w:szCs w:val="28"/>
        </w:rPr>
        <w:t>[</w:t>
      </w:r>
      <w:r w:rsidR="00EE264C">
        <w:rPr>
          <w:bCs/>
          <w:color w:val="000000"/>
          <w:kern w:val="2"/>
          <w:szCs w:val="28"/>
        </w:rPr>
        <w:fldChar w:fldCharType="begin"/>
      </w:r>
      <w:r w:rsidR="00224EBF">
        <w:rPr>
          <w:bCs/>
          <w:color w:val="000000"/>
          <w:kern w:val="2"/>
          <w:szCs w:val="28"/>
        </w:rPr>
        <w:instrText xml:space="preserve"> REF _Ref74505081 \r \h </w:instrText>
      </w:r>
      <w:r w:rsidR="00EE264C">
        <w:rPr>
          <w:bCs/>
          <w:color w:val="000000"/>
          <w:kern w:val="2"/>
          <w:szCs w:val="28"/>
        </w:rPr>
      </w:r>
      <w:r w:rsidR="00EE264C">
        <w:rPr>
          <w:bCs/>
          <w:color w:val="000000"/>
          <w:kern w:val="2"/>
          <w:szCs w:val="28"/>
        </w:rPr>
        <w:fldChar w:fldCharType="separate"/>
      </w:r>
      <w:r w:rsidR="00224EBF">
        <w:rPr>
          <w:bCs/>
          <w:color w:val="000000"/>
          <w:kern w:val="2"/>
          <w:szCs w:val="28"/>
        </w:rPr>
        <w:t>2</w:t>
      </w:r>
      <w:r w:rsidR="00EE264C">
        <w:rPr>
          <w:bCs/>
          <w:color w:val="000000"/>
          <w:kern w:val="2"/>
          <w:szCs w:val="28"/>
        </w:rPr>
        <w:fldChar w:fldCharType="end"/>
      </w:r>
      <w:r w:rsidR="00224EBF" w:rsidRPr="00224EBF">
        <w:rPr>
          <w:bCs/>
          <w:color w:val="000000"/>
          <w:kern w:val="2"/>
          <w:szCs w:val="28"/>
        </w:rPr>
        <w:t>]</w:t>
      </w:r>
      <w:r w:rsidR="001D320D" w:rsidRPr="001D320D">
        <w:rPr>
          <w:bCs/>
          <w:color w:val="000000"/>
          <w:kern w:val="2"/>
          <w:szCs w:val="28"/>
        </w:rPr>
        <w:t>.</w:t>
      </w:r>
    </w:p>
    <w:p w:rsidR="00452E68" w:rsidRPr="00C1020C" w:rsidRDefault="00515AD9" w:rsidP="00C1020C">
      <w:pPr>
        <w:rPr>
          <w:bCs/>
          <w:color w:val="000000"/>
          <w:kern w:val="2"/>
          <w:szCs w:val="28"/>
        </w:rPr>
      </w:pPr>
      <w:r w:rsidRPr="00E467EC">
        <w:rPr>
          <w:b/>
          <w:bCs/>
          <w:color w:val="000000"/>
          <w:kern w:val="2"/>
          <w:szCs w:val="28"/>
        </w:rPr>
        <w:t>Етап формалізації</w:t>
      </w:r>
      <w:r w:rsidRPr="00515AD9">
        <w:rPr>
          <w:b/>
          <w:bCs/>
          <w:i/>
          <w:color w:val="000000"/>
          <w:kern w:val="2"/>
          <w:szCs w:val="28"/>
        </w:rPr>
        <w:t>.</w:t>
      </w:r>
      <w:r w:rsidR="00E91810" w:rsidRPr="00E91810">
        <w:rPr>
          <w:b/>
          <w:bCs/>
          <w:i/>
          <w:color w:val="000000"/>
          <w:kern w:val="2"/>
          <w:szCs w:val="28"/>
        </w:rPr>
        <w:t xml:space="preserve"> </w:t>
      </w:r>
      <w:r w:rsidR="001D320D" w:rsidRPr="001D320D">
        <w:rPr>
          <w:bCs/>
          <w:color w:val="000000"/>
          <w:kern w:val="2"/>
          <w:szCs w:val="28"/>
        </w:rPr>
        <w:t>Зараз усі ключові поняття та відносини виражаються формальною мовою, яка або вибирається з числа існуючих, або відтворюється заново. Іншими словами, на цьому етапі визначається склад засобів і методів подання декларативних та процедурних знань, проводиться ця презентація і, нарешті, формується опис вирішення проблеми ЄС формальною мовою,</w:t>
      </w:r>
      <w:r w:rsidR="0038603D">
        <w:rPr>
          <w:bCs/>
          <w:color w:val="000000"/>
          <w:kern w:val="2"/>
          <w:szCs w:val="28"/>
        </w:rPr>
        <w:t xml:space="preserve"> запропонованою інженером знань</w:t>
      </w:r>
      <w:r w:rsidR="001D320D" w:rsidRPr="001D320D">
        <w:rPr>
          <w:bCs/>
          <w:color w:val="000000"/>
          <w:kern w:val="2"/>
          <w:szCs w:val="28"/>
        </w:rPr>
        <w:t>. Результатом етапу формалізації є опис того, як розглянуту проблему можна представити у вибраному або розвиненому формалізмі. А також зазначення способів подання знань (кадри, сценарії, семантичні мережі тощо) та визначення способів маніпулювання цими знаннями (логічний висновок, аналітична модель, статистична модель тощо) та інтерпретація знань</w:t>
      </w:r>
      <w:r w:rsidR="00224EBF" w:rsidRPr="00224EBF">
        <w:t xml:space="preserve"> </w:t>
      </w:r>
      <w:r w:rsidR="00224EBF">
        <w:rPr>
          <w:bCs/>
          <w:color w:val="000000"/>
          <w:kern w:val="2"/>
          <w:szCs w:val="28"/>
        </w:rPr>
        <w:t>[</w:t>
      </w:r>
      <w:r w:rsidR="00EE264C">
        <w:rPr>
          <w:bCs/>
          <w:color w:val="000000"/>
          <w:kern w:val="2"/>
          <w:szCs w:val="28"/>
        </w:rPr>
        <w:fldChar w:fldCharType="begin"/>
      </w:r>
      <w:r w:rsidR="00224EBF">
        <w:rPr>
          <w:bCs/>
          <w:color w:val="000000"/>
          <w:kern w:val="2"/>
          <w:szCs w:val="28"/>
        </w:rPr>
        <w:instrText xml:space="preserve"> REF _Ref74505081 \r \h </w:instrText>
      </w:r>
      <w:r w:rsidR="00EE264C">
        <w:rPr>
          <w:bCs/>
          <w:color w:val="000000"/>
          <w:kern w:val="2"/>
          <w:szCs w:val="28"/>
        </w:rPr>
      </w:r>
      <w:r w:rsidR="00EE264C">
        <w:rPr>
          <w:bCs/>
          <w:color w:val="000000"/>
          <w:kern w:val="2"/>
          <w:szCs w:val="28"/>
        </w:rPr>
        <w:fldChar w:fldCharType="separate"/>
      </w:r>
      <w:r w:rsidR="00224EBF">
        <w:rPr>
          <w:bCs/>
          <w:color w:val="000000"/>
          <w:kern w:val="2"/>
          <w:szCs w:val="28"/>
        </w:rPr>
        <w:t>2</w:t>
      </w:r>
      <w:r w:rsidR="00EE264C">
        <w:rPr>
          <w:bCs/>
          <w:color w:val="000000"/>
          <w:kern w:val="2"/>
          <w:szCs w:val="28"/>
        </w:rPr>
        <w:fldChar w:fldCharType="end"/>
      </w:r>
      <w:r w:rsidR="00224EBF" w:rsidRPr="00224EBF">
        <w:rPr>
          <w:bCs/>
          <w:color w:val="000000"/>
          <w:kern w:val="2"/>
          <w:szCs w:val="28"/>
        </w:rPr>
        <w:t>]</w:t>
      </w:r>
      <w:r w:rsidR="001D320D" w:rsidRPr="001D320D">
        <w:rPr>
          <w:bCs/>
          <w:color w:val="000000"/>
          <w:kern w:val="2"/>
          <w:szCs w:val="28"/>
        </w:rPr>
        <w:t>.</w:t>
      </w:r>
    </w:p>
    <w:p w:rsidR="00B01493" w:rsidRPr="00B01493" w:rsidRDefault="00515AD9" w:rsidP="00B01493">
      <w:pPr>
        <w:rPr>
          <w:bCs/>
          <w:color w:val="000000"/>
          <w:kern w:val="2"/>
          <w:szCs w:val="28"/>
        </w:rPr>
      </w:pPr>
      <w:r w:rsidRPr="00E467EC">
        <w:rPr>
          <w:b/>
          <w:bCs/>
          <w:color w:val="000000"/>
          <w:kern w:val="2"/>
          <w:szCs w:val="28"/>
        </w:rPr>
        <w:lastRenderedPageBreak/>
        <w:t>Етап виконання</w:t>
      </w:r>
      <w:r w:rsidRPr="00E467EC">
        <w:rPr>
          <w:bCs/>
          <w:color w:val="000000"/>
          <w:kern w:val="2"/>
          <w:szCs w:val="28"/>
        </w:rPr>
        <w:t>.</w:t>
      </w:r>
      <w:r w:rsidR="00E91810" w:rsidRPr="00C1020C">
        <w:rPr>
          <w:bCs/>
          <w:color w:val="000000"/>
          <w:kern w:val="2"/>
          <w:szCs w:val="28"/>
        </w:rPr>
        <w:t xml:space="preserve"> </w:t>
      </w:r>
      <w:r w:rsidR="00B01493" w:rsidRPr="00B01493">
        <w:rPr>
          <w:bCs/>
          <w:color w:val="000000"/>
          <w:kern w:val="2"/>
          <w:szCs w:val="28"/>
        </w:rPr>
        <w:t>Метою цього етапу є створення одного або декількох прототипів ЄС, вирішення необхідних завдань. Потім на цьому етапі для результатів випробувань та дослідницьких робіт створюється кінцевий продукт, доданий для промислового використання. Розробка прототипу проявляється у програмуванні його компонентів або їх підборі відомими інструментами та заповненні бази знань</w:t>
      </w:r>
      <w:r w:rsidR="00224EBF" w:rsidRPr="00224EBF">
        <w:t xml:space="preserve"> </w:t>
      </w:r>
      <w:r w:rsidR="00224EBF">
        <w:rPr>
          <w:bCs/>
          <w:color w:val="000000"/>
          <w:kern w:val="2"/>
          <w:szCs w:val="28"/>
        </w:rPr>
        <w:t>[</w:t>
      </w:r>
      <w:r w:rsidR="00EE264C">
        <w:rPr>
          <w:bCs/>
          <w:color w:val="000000"/>
          <w:kern w:val="2"/>
          <w:szCs w:val="28"/>
        </w:rPr>
        <w:fldChar w:fldCharType="begin"/>
      </w:r>
      <w:r w:rsidR="00224EBF">
        <w:rPr>
          <w:bCs/>
          <w:color w:val="000000"/>
          <w:kern w:val="2"/>
          <w:szCs w:val="28"/>
        </w:rPr>
        <w:instrText xml:space="preserve"> REF _Ref74505081 \r \h </w:instrText>
      </w:r>
      <w:r w:rsidR="00EE264C">
        <w:rPr>
          <w:bCs/>
          <w:color w:val="000000"/>
          <w:kern w:val="2"/>
          <w:szCs w:val="28"/>
        </w:rPr>
      </w:r>
      <w:r w:rsidR="00EE264C">
        <w:rPr>
          <w:bCs/>
          <w:color w:val="000000"/>
          <w:kern w:val="2"/>
          <w:szCs w:val="28"/>
        </w:rPr>
        <w:fldChar w:fldCharType="separate"/>
      </w:r>
      <w:r w:rsidR="00224EBF">
        <w:rPr>
          <w:bCs/>
          <w:color w:val="000000"/>
          <w:kern w:val="2"/>
          <w:szCs w:val="28"/>
        </w:rPr>
        <w:t>2</w:t>
      </w:r>
      <w:r w:rsidR="00EE264C">
        <w:rPr>
          <w:bCs/>
          <w:color w:val="000000"/>
          <w:kern w:val="2"/>
          <w:szCs w:val="28"/>
        </w:rPr>
        <w:fldChar w:fldCharType="end"/>
      </w:r>
      <w:r w:rsidR="00224EBF" w:rsidRPr="00224EBF">
        <w:rPr>
          <w:bCs/>
          <w:color w:val="000000"/>
          <w:kern w:val="2"/>
          <w:szCs w:val="28"/>
        </w:rPr>
        <w:t>]</w:t>
      </w:r>
      <w:r w:rsidR="00B01493" w:rsidRPr="00B01493">
        <w:rPr>
          <w:bCs/>
          <w:color w:val="000000"/>
          <w:kern w:val="2"/>
          <w:szCs w:val="28"/>
        </w:rPr>
        <w:t>.</w:t>
      </w:r>
    </w:p>
    <w:p w:rsidR="00642122" w:rsidRDefault="00B01493" w:rsidP="00B01493">
      <w:pPr>
        <w:rPr>
          <w:bCs/>
          <w:color w:val="000000"/>
          <w:kern w:val="2"/>
          <w:szCs w:val="28"/>
        </w:rPr>
      </w:pPr>
      <w:r w:rsidRPr="00B01493">
        <w:rPr>
          <w:bCs/>
          <w:color w:val="000000"/>
          <w:kern w:val="2"/>
          <w:szCs w:val="28"/>
        </w:rPr>
        <w:t>Головне при створенні прототипу полягає в тому, що цей прототип забезпечує перевірку відповідності ідей, методів та можливостей надання важливих важливих справ. Створення першого прототипу, очевидно, підтверджує, що він формує методологію рішень та шляхи представлення додаткових для успішного вирішення принаймні ряду проблем з відповідною предметною областю, і демонструє тенденцію до отримання якісних та ефективних рішень для всіх, хто шукає предметну область в помірних кількостях</w:t>
      </w:r>
      <w:r w:rsidR="00224EBF" w:rsidRPr="00224EBF">
        <w:t xml:space="preserve"> </w:t>
      </w:r>
      <w:r w:rsidR="00224EBF">
        <w:rPr>
          <w:bCs/>
          <w:color w:val="000000"/>
          <w:kern w:val="2"/>
          <w:szCs w:val="28"/>
        </w:rPr>
        <w:t>[</w:t>
      </w:r>
      <w:r w:rsidR="00EE264C">
        <w:rPr>
          <w:bCs/>
          <w:color w:val="000000"/>
          <w:kern w:val="2"/>
          <w:szCs w:val="28"/>
        </w:rPr>
        <w:fldChar w:fldCharType="begin"/>
      </w:r>
      <w:r w:rsidR="00224EBF">
        <w:rPr>
          <w:bCs/>
          <w:color w:val="000000"/>
          <w:kern w:val="2"/>
          <w:szCs w:val="28"/>
        </w:rPr>
        <w:instrText xml:space="preserve"> REF _Ref74505973 \r \h </w:instrText>
      </w:r>
      <w:r w:rsidR="00EE264C">
        <w:rPr>
          <w:bCs/>
          <w:color w:val="000000"/>
          <w:kern w:val="2"/>
          <w:szCs w:val="28"/>
        </w:rPr>
      </w:r>
      <w:r w:rsidR="00EE264C">
        <w:rPr>
          <w:bCs/>
          <w:color w:val="000000"/>
          <w:kern w:val="2"/>
          <w:szCs w:val="28"/>
        </w:rPr>
        <w:fldChar w:fldCharType="separate"/>
      </w:r>
      <w:r w:rsidR="00224EBF">
        <w:rPr>
          <w:bCs/>
          <w:color w:val="000000"/>
          <w:kern w:val="2"/>
          <w:szCs w:val="28"/>
        </w:rPr>
        <w:t>6</w:t>
      </w:r>
      <w:r w:rsidR="00EE264C">
        <w:rPr>
          <w:bCs/>
          <w:color w:val="000000"/>
          <w:kern w:val="2"/>
          <w:szCs w:val="28"/>
        </w:rPr>
        <w:fldChar w:fldCharType="end"/>
      </w:r>
      <w:r w:rsidR="00224EBF" w:rsidRPr="00224EBF">
        <w:rPr>
          <w:bCs/>
          <w:color w:val="000000"/>
          <w:kern w:val="2"/>
          <w:szCs w:val="28"/>
        </w:rPr>
        <w:t>]</w:t>
      </w:r>
      <w:r w:rsidRPr="00B01493">
        <w:rPr>
          <w:bCs/>
          <w:color w:val="000000"/>
          <w:kern w:val="2"/>
          <w:szCs w:val="28"/>
        </w:rPr>
        <w:t xml:space="preserve">. </w:t>
      </w:r>
      <w:r w:rsidR="00515AD9" w:rsidRPr="00515AD9">
        <w:rPr>
          <w:bCs/>
          <w:color w:val="000000"/>
          <w:kern w:val="2"/>
          <w:szCs w:val="28"/>
        </w:rPr>
        <w:t>При розробці ЕС, крім перерахованих завдань, вирішуються такі:</w:t>
      </w:r>
    </w:p>
    <w:p w:rsidR="00642122" w:rsidRDefault="000A7244" w:rsidP="00642122">
      <w:pPr>
        <w:pStyle w:val="ab"/>
        <w:numPr>
          <w:ilvl w:val="0"/>
          <w:numId w:val="15"/>
        </w:numPr>
        <w:spacing w:line="360" w:lineRule="auto"/>
        <w:rPr>
          <w:bCs/>
          <w:color w:val="000000"/>
          <w:kern w:val="2"/>
          <w:sz w:val="28"/>
          <w:szCs w:val="28"/>
        </w:rPr>
      </w:pPr>
      <w:r>
        <w:rPr>
          <w:bCs/>
          <w:color w:val="000000"/>
          <w:kern w:val="2"/>
          <w:sz w:val="28"/>
          <w:szCs w:val="28"/>
        </w:rPr>
        <w:t>А</w:t>
      </w:r>
      <w:r w:rsidR="00515AD9" w:rsidRPr="00642122">
        <w:rPr>
          <w:bCs/>
          <w:color w:val="000000"/>
          <w:kern w:val="2"/>
          <w:sz w:val="28"/>
          <w:szCs w:val="28"/>
        </w:rPr>
        <w:t>наліз функціонування системи при значному розширенні бази знань;</w:t>
      </w:r>
    </w:p>
    <w:p w:rsidR="00642122" w:rsidRPr="00642122" w:rsidRDefault="000A7244" w:rsidP="00642122">
      <w:pPr>
        <w:pStyle w:val="ab"/>
        <w:numPr>
          <w:ilvl w:val="0"/>
          <w:numId w:val="15"/>
        </w:numPr>
        <w:spacing w:line="360" w:lineRule="auto"/>
        <w:rPr>
          <w:bCs/>
          <w:color w:val="000000"/>
          <w:kern w:val="2"/>
          <w:sz w:val="28"/>
          <w:szCs w:val="28"/>
        </w:rPr>
      </w:pPr>
      <w:proofErr w:type="gramStart"/>
      <w:r>
        <w:rPr>
          <w:bCs/>
          <w:color w:val="000000"/>
          <w:kern w:val="2"/>
          <w:sz w:val="28"/>
          <w:szCs w:val="28"/>
        </w:rPr>
        <w:t>Д</w:t>
      </w:r>
      <w:r w:rsidR="00515AD9" w:rsidRPr="00642122">
        <w:rPr>
          <w:bCs/>
          <w:color w:val="000000"/>
          <w:kern w:val="2"/>
          <w:sz w:val="28"/>
          <w:szCs w:val="28"/>
          <w:lang w:val="uk-UA"/>
        </w:rPr>
        <w:t>осл</w:t>
      </w:r>
      <w:proofErr w:type="gramEnd"/>
      <w:r w:rsidR="00515AD9" w:rsidRPr="00642122">
        <w:rPr>
          <w:bCs/>
          <w:color w:val="000000"/>
          <w:kern w:val="2"/>
          <w:sz w:val="28"/>
          <w:szCs w:val="28"/>
          <w:lang w:val="uk-UA"/>
        </w:rPr>
        <w:t>ідження можливостей системи в рішенні більш широкого кола завдань і вживання заходів для забезпечення таких можливостей;</w:t>
      </w:r>
    </w:p>
    <w:p w:rsidR="00642122" w:rsidRPr="00642122" w:rsidRDefault="000A7244" w:rsidP="00642122">
      <w:pPr>
        <w:pStyle w:val="ab"/>
        <w:numPr>
          <w:ilvl w:val="0"/>
          <w:numId w:val="15"/>
        </w:numPr>
        <w:spacing w:line="360" w:lineRule="auto"/>
        <w:rPr>
          <w:bCs/>
          <w:color w:val="000000"/>
          <w:kern w:val="2"/>
          <w:sz w:val="28"/>
          <w:szCs w:val="28"/>
        </w:rPr>
      </w:pPr>
      <w:r>
        <w:rPr>
          <w:bCs/>
          <w:color w:val="000000"/>
          <w:kern w:val="2"/>
          <w:sz w:val="28"/>
          <w:szCs w:val="28"/>
          <w:lang w:val="uk-UA"/>
        </w:rPr>
        <w:t>А</w:t>
      </w:r>
      <w:r w:rsidR="00515AD9" w:rsidRPr="00642122">
        <w:rPr>
          <w:bCs/>
          <w:color w:val="000000"/>
          <w:kern w:val="2"/>
          <w:sz w:val="28"/>
          <w:szCs w:val="28"/>
          <w:lang w:val="uk-UA"/>
        </w:rPr>
        <w:t>наліз думок користувачів про функціонування ЕС;</w:t>
      </w:r>
    </w:p>
    <w:p w:rsidR="00515AD9" w:rsidRPr="00642122" w:rsidRDefault="000A7244" w:rsidP="00642122">
      <w:pPr>
        <w:pStyle w:val="ab"/>
        <w:numPr>
          <w:ilvl w:val="0"/>
          <w:numId w:val="15"/>
        </w:numPr>
        <w:spacing w:line="360" w:lineRule="auto"/>
        <w:rPr>
          <w:bCs/>
          <w:color w:val="000000"/>
          <w:kern w:val="2"/>
          <w:sz w:val="28"/>
          <w:szCs w:val="28"/>
          <w:lang w:val="uk-UA"/>
        </w:rPr>
      </w:pPr>
      <w:r>
        <w:rPr>
          <w:bCs/>
          <w:color w:val="000000"/>
          <w:kern w:val="2"/>
          <w:sz w:val="28"/>
          <w:szCs w:val="28"/>
        </w:rPr>
        <w:t>Р</w:t>
      </w:r>
      <w:r w:rsidR="00515AD9" w:rsidRPr="00642122">
        <w:rPr>
          <w:bCs/>
          <w:color w:val="000000"/>
          <w:kern w:val="2"/>
          <w:sz w:val="28"/>
          <w:szCs w:val="28"/>
          <w:lang w:val="uk-UA"/>
        </w:rPr>
        <w:t xml:space="preserve">озробка системи введення-виведення, що здійснює аналіз або синтез пропозицій обмеженої природної мови, що дозволяє взаємодіяти з ЕС-2 у формі, близькою до форми стандартних </w:t>
      </w:r>
      <w:proofErr w:type="gramStart"/>
      <w:r w:rsidR="00515AD9" w:rsidRPr="00642122">
        <w:rPr>
          <w:bCs/>
          <w:color w:val="000000"/>
          <w:kern w:val="2"/>
          <w:sz w:val="28"/>
          <w:szCs w:val="28"/>
          <w:lang w:val="uk-UA"/>
        </w:rPr>
        <w:t>п</w:t>
      </w:r>
      <w:proofErr w:type="gramEnd"/>
      <w:r w:rsidR="00515AD9" w:rsidRPr="00642122">
        <w:rPr>
          <w:bCs/>
          <w:color w:val="000000"/>
          <w:kern w:val="2"/>
          <w:sz w:val="28"/>
          <w:szCs w:val="28"/>
          <w:lang w:val="uk-UA"/>
        </w:rPr>
        <w:t>ідручників для даної області.</w:t>
      </w:r>
    </w:p>
    <w:p w:rsidR="00BF5153" w:rsidRPr="00BF5153" w:rsidRDefault="00515AD9" w:rsidP="00C1020C">
      <w:pPr>
        <w:rPr>
          <w:bCs/>
          <w:color w:val="000000"/>
          <w:kern w:val="2"/>
          <w:szCs w:val="28"/>
        </w:rPr>
      </w:pPr>
      <w:r w:rsidRPr="00515AD9">
        <w:rPr>
          <w:bCs/>
          <w:color w:val="000000"/>
          <w:kern w:val="2"/>
          <w:szCs w:val="28"/>
        </w:rPr>
        <w:t>Якщо ЕС успішно пройшла етап тестування, то вона може класифікуватися як промислова експертна система.</w:t>
      </w:r>
    </w:p>
    <w:p w:rsidR="00C60276" w:rsidRPr="00C60276" w:rsidRDefault="00515AD9" w:rsidP="00C60276">
      <w:pPr>
        <w:rPr>
          <w:bCs/>
          <w:color w:val="000000"/>
          <w:kern w:val="2"/>
          <w:szCs w:val="28"/>
        </w:rPr>
      </w:pPr>
      <w:r w:rsidRPr="00E467EC">
        <w:rPr>
          <w:b/>
          <w:bCs/>
          <w:color w:val="000000"/>
          <w:kern w:val="2"/>
          <w:szCs w:val="28"/>
        </w:rPr>
        <w:t>Етап тестування.</w:t>
      </w:r>
      <w:r w:rsidR="00E91810">
        <w:rPr>
          <w:b/>
          <w:bCs/>
          <w:color w:val="000000"/>
          <w:kern w:val="2"/>
          <w:szCs w:val="28"/>
          <w:lang w:val="ru-RU"/>
        </w:rPr>
        <w:t xml:space="preserve"> </w:t>
      </w:r>
      <w:r w:rsidR="00C60276" w:rsidRPr="00C60276">
        <w:rPr>
          <w:bCs/>
          <w:color w:val="000000"/>
          <w:kern w:val="2"/>
          <w:szCs w:val="28"/>
        </w:rPr>
        <w:t xml:space="preserve">На цьому етапі проводиться оцінка обраного способу представлення знань у </w:t>
      </w:r>
      <w:r w:rsidR="00C60276">
        <w:rPr>
          <w:bCs/>
          <w:color w:val="000000"/>
          <w:kern w:val="2"/>
          <w:szCs w:val="28"/>
          <w:lang w:val="ru-RU"/>
        </w:rPr>
        <w:t>ЕС</w:t>
      </w:r>
      <w:r w:rsidR="00C60276" w:rsidRPr="00C60276">
        <w:rPr>
          <w:bCs/>
          <w:color w:val="000000"/>
          <w:kern w:val="2"/>
          <w:szCs w:val="28"/>
        </w:rPr>
        <w:t xml:space="preserve"> в цілому. Для цього інженер знань відбирає приклади, що забезпечують перевірку</w:t>
      </w:r>
      <w:r w:rsidR="00C60276">
        <w:rPr>
          <w:bCs/>
          <w:color w:val="000000"/>
          <w:kern w:val="2"/>
          <w:szCs w:val="28"/>
        </w:rPr>
        <w:t xml:space="preserve"> всіх можливостей розробленої ЕС</w:t>
      </w:r>
      <w:r w:rsidR="00C60276" w:rsidRPr="00C60276">
        <w:rPr>
          <w:bCs/>
          <w:color w:val="000000"/>
          <w:kern w:val="2"/>
          <w:szCs w:val="28"/>
        </w:rPr>
        <w:t>.</w:t>
      </w:r>
    </w:p>
    <w:p w:rsidR="00C60276" w:rsidRPr="00C60276" w:rsidRDefault="00C60276" w:rsidP="00C60276">
      <w:pPr>
        <w:rPr>
          <w:bCs/>
          <w:color w:val="000000"/>
          <w:kern w:val="2"/>
          <w:szCs w:val="28"/>
        </w:rPr>
      </w:pPr>
      <w:r w:rsidRPr="00C60276">
        <w:rPr>
          <w:bCs/>
          <w:color w:val="000000"/>
          <w:kern w:val="2"/>
          <w:szCs w:val="28"/>
        </w:rPr>
        <w:t>Існують такі джерела системних збоїв: тестові випадки, введення / виведення, правила виведення, стратегії управління. Наочні приклади тестів - найб</w:t>
      </w:r>
      <w:r>
        <w:rPr>
          <w:bCs/>
          <w:color w:val="000000"/>
          <w:kern w:val="2"/>
          <w:szCs w:val="28"/>
        </w:rPr>
        <w:t>ільш очевидна причина відмови ЕС</w:t>
      </w:r>
      <w:r w:rsidRPr="00C60276">
        <w:rPr>
          <w:bCs/>
          <w:color w:val="000000"/>
          <w:kern w:val="2"/>
          <w:szCs w:val="28"/>
        </w:rPr>
        <w:t xml:space="preserve">. У гіршому випадку тестові кейси </w:t>
      </w:r>
      <w:r w:rsidRPr="00C60276">
        <w:rPr>
          <w:bCs/>
          <w:color w:val="000000"/>
          <w:kern w:val="2"/>
          <w:szCs w:val="28"/>
        </w:rPr>
        <w:lastRenderedPageBreak/>
        <w:t>можуть знаходитися поза предметною</w:t>
      </w:r>
      <w:r>
        <w:rPr>
          <w:bCs/>
          <w:color w:val="000000"/>
          <w:kern w:val="2"/>
          <w:szCs w:val="28"/>
        </w:rPr>
        <w:t xml:space="preserve"> областю, для якої розроблено ЕС</w:t>
      </w:r>
      <w:r w:rsidRPr="00C60276">
        <w:rPr>
          <w:bCs/>
          <w:color w:val="000000"/>
          <w:kern w:val="2"/>
          <w:szCs w:val="28"/>
        </w:rPr>
        <w:t>, але частіше багато тестових кейсів є занадто однорідними і не охоплюють усієї предметної області. Тому при підготовці тестових прикладів необхідно класифікувати їх за підзадачами предметної області, виділяючи стандартні випадки, визначаючи межі</w:t>
      </w:r>
      <w:r w:rsidR="00224EBF" w:rsidRPr="00224EBF">
        <w:t xml:space="preserve"> </w:t>
      </w:r>
      <w:r w:rsidR="00224EBF">
        <w:rPr>
          <w:bCs/>
          <w:color w:val="000000"/>
          <w:kern w:val="2"/>
          <w:szCs w:val="28"/>
        </w:rPr>
        <w:t>[</w:t>
      </w:r>
      <w:r w:rsidR="00EE264C">
        <w:rPr>
          <w:bCs/>
          <w:color w:val="000000"/>
          <w:kern w:val="2"/>
          <w:szCs w:val="28"/>
        </w:rPr>
        <w:fldChar w:fldCharType="begin"/>
      </w:r>
      <w:r w:rsidR="00224EBF">
        <w:rPr>
          <w:bCs/>
          <w:color w:val="000000"/>
          <w:kern w:val="2"/>
          <w:szCs w:val="28"/>
        </w:rPr>
        <w:instrText xml:space="preserve"> REF _Ref74585008 \r \h </w:instrText>
      </w:r>
      <w:r w:rsidR="00EE264C">
        <w:rPr>
          <w:bCs/>
          <w:color w:val="000000"/>
          <w:kern w:val="2"/>
          <w:szCs w:val="28"/>
        </w:rPr>
      </w:r>
      <w:r w:rsidR="00EE264C">
        <w:rPr>
          <w:bCs/>
          <w:color w:val="000000"/>
          <w:kern w:val="2"/>
          <w:szCs w:val="28"/>
        </w:rPr>
        <w:fldChar w:fldCharType="separate"/>
      </w:r>
      <w:r w:rsidR="00224EBF">
        <w:rPr>
          <w:bCs/>
          <w:color w:val="000000"/>
          <w:kern w:val="2"/>
          <w:szCs w:val="28"/>
        </w:rPr>
        <w:t>9</w:t>
      </w:r>
      <w:r w:rsidR="00EE264C">
        <w:rPr>
          <w:bCs/>
          <w:color w:val="000000"/>
          <w:kern w:val="2"/>
          <w:szCs w:val="28"/>
        </w:rPr>
        <w:fldChar w:fldCharType="end"/>
      </w:r>
      <w:r w:rsidR="00224EBF" w:rsidRPr="00224EBF">
        <w:rPr>
          <w:bCs/>
          <w:color w:val="000000"/>
          <w:kern w:val="2"/>
          <w:szCs w:val="28"/>
        </w:rPr>
        <w:t>]</w:t>
      </w:r>
      <w:r w:rsidRPr="00C60276">
        <w:rPr>
          <w:bCs/>
          <w:color w:val="000000"/>
          <w:kern w:val="2"/>
          <w:szCs w:val="28"/>
        </w:rPr>
        <w:t>.</w:t>
      </w:r>
    </w:p>
    <w:p w:rsidR="00C60276" w:rsidRPr="00C60276" w:rsidRDefault="00C60276" w:rsidP="00C60276">
      <w:pPr>
        <w:rPr>
          <w:bCs/>
          <w:color w:val="000000"/>
          <w:kern w:val="2"/>
          <w:szCs w:val="28"/>
        </w:rPr>
      </w:pPr>
      <w:r w:rsidRPr="00C60276">
        <w:rPr>
          <w:bCs/>
          <w:color w:val="000000"/>
          <w:kern w:val="2"/>
          <w:szCs w:val="28"/>
        </w:rPr>
        <w:t>Найважливішою властивістю нейронних мереж є їх здатність вчитися на основі екологічних даних і як результат навчання підвищувати свою продуктивність. Продуктивність зростає з часом за певними правилами. Навчання нейронних мереж відбувається за допомогою інтерактивного процесу коригування синаптичних ваг та порогів. В ідеалі нейронна мережа отримує знання про навколишнє середовище на кожній ітерації навчального процесу.</w:t>
      </w:r>
    </w:p>
    <w:p w:rsidR="00515AD9" w:rsidRPr="00515AD9" w:rsidRDefault="00C60276" w:rsidP="00C60276">
      <w:pPr>
        <w:rPr>
          <w:bCs/>
          <w:color w:val="000000"/>
          <w:kern w:val="2"/>
          <w:szCs w:val="28"/>
        </w:rPr>
      </w:pPr>
      <w:r w:rsidRPr="00C60276">
        <w:rPr>
          <w:bCs/>
          <w:color w:val="000000"/>
          <w:kern w:val="2"/>
          <w:szCs w:val="28"/>
        </w:rPr>
        <w:t>Поняття навчання пов’язане з багатьма видами діяльності, тому важко дати цьому процесу чітке визначення. Більше того, процес навчання залежить від точки зору на нього. Це робить практично неможливим появу будь-якого точного визначення цього поняття. Наприклад, процес навчання з точки зору психолога принципово відрізняється від навчання з точки зору шкільного вчителя. З точки зору нейронної мережі, можливо, можна використовувати наступне визначення: навчання - це процес, при якому вільні параметри нейронної мережі конфігуруються шляхом моделювання середовища, в яке вбудована мережа; тип навчання визначається методом коригування цих параметрів</w:t>
      </w:r>
      <w:r w:rsidR="009F7EC7">
        <w:rPr>
          <w:szCs w:val="28"/>
        </w:rPr>
        <w:t>[</w:t>
      </w:r>
      <w:r w:rsidR="00EE264C">
        <w:rPr>
          <w:szCs w:val="28"/>
        </w:rPr>
        <w:fldChar w:fldCharType="begin"/>
      </w:r>
      <w:r w:rsidR="009F7EC7">
        <w:rPr>
          <w:szCs w:val="28"/>
        </w:rPr>
        <w:instrText xml:space="preserve"> REF _Ref74741653 \r \h </w:instrText>
      </w:r>
      <w:r w:rsidR="00EE264C">
        <w:rPr>
          <w:szCs w:val="28"/>
        </w:rPr>
      </w:r>
      <w:r w:rsidR="00EE264C">
        <w:rPr>
          <w:szCs w:val="28"/>
        </w:rPr>
        <w:fldChar w:fldCharType="separate"/>
      </w:r>
      <w:r w:rsidR="009F7EC7">
        <w:rPr>
          <w:szCs w:val="28"/>
        </w:rPr>
        <w:t>13</w:t>
      </w:r>
      <w:r w:rsidR="00EE264C">
        <w:rPr>
          <w:szCs w:val="28"/>
        </w:rPr>
        <w:fldChar w:fldCharType="end"/>
      </w:r>
      <w:r w:rsidR="009F7EC7" w:rsidRPr="00DB2424">
        <w:rPr>
          <w:szCs w:val="28"/>
        </w:rPr>
        <w:t>]</w:t>
      </w:r>
      <w:r w:rsidRPr="00C60276">
        <w:rPr>
          <w:bCs/>
          <w:color w:val="000000"/>
          <w:kern w:val="2"/>
          <w:szCs w:val="28"/>
        </w:rPr>
        <w:t xml:space="preserve">. </w:t>
      </w:r>
      <w:r w:rsidR="00515AD9" w:rsidRPr="00515AD9">
        <w:rPr>
          <w:bCs/>
          <w:color w:val="000000"/>
          <w:kern w:val="2"/>
          <w:szCs w:val="28"/>
        </w:rPr>
        <w:t>Це визначення процесу навчання нейронної мережі припускає наступну послідовність подій:</w:t>
      </w:r>
    </w:p>
    <w:p w:rsidR="00515AD9" w:rsidRPr="00515AD9" w:rsidRDefault="00515AD9" w:rsidP="00951822">
      <w:pPr>
        <w:numPr>
          <w:ilvl w:val="0"/>
          <w:numId w:val="5"/>
        </w:numPr>
        <w:rPr>
          <w:bCs/>
          <w:color w:val="000000"/>
          <w:kern w:val="2"/>
          <w:szCs w:val="28"/>
        </w:rPr>
      </w:pPr>
      <w:r w:rsidRPr="00515AD9">
        <w:rPr>
          <w:bCs/>
          <w:color w:val="000000"/>
          <w:kern w:val="2"/>
          <w:szCs w:val="28"/>
        </w:rPr>
        <w:t>У нейронну мережу надходять стимули із зовнішнього середовища.</w:t>
      </w:r>
    </w:p>
    <w:p w:rsidR="00515AD9" w:rsidRPr="00515AD9" w:rsidRDefault="00515AD9" w:rsidP="00951822">
      <w:pPr>
        <w:numPr>
          <w:ilvl w:val="0"/>
          <w:numId w:val="5"/>
        </w:numPr>
        <w:rPr>
          <w:bCs/>
          <w:color w:val="000000"/>
          <w:kern w:val="2"/>
          <w:szCs w:val="28"/>
        </w:rPr>
      </w:pPr>
      <w:r w:rsidRPr="00515AD9">
        <w:rPr>
          <w:bCs/>
          <w:color w:val="000000"/>
          <w:kern w:val="2"/>
          <w:szCs w:val="28"/>
        </w:rPr>
        <w:t>В результаті першого пункту змінюються вільні параметри нейронної мережі.</w:t>
      </w:r>
    </w:p>
    <w:p w:rsidR="00515AD9" w:rsidRPr="00515AD9" w:rsidRDefault="00515AD9" w:rsidP="00951822">
      <w:pPr>
        <w:numPr>
          <w:ilvl w:val="0"/>
          <w:numId w:val="5"/>
        </w:numPr>
        <w:rPr>
          <w:bCs/>
          <w:color w:val="000000"/>
          <w:kern w:val="2"/>
          <w:szCs w:val="28"/>
        </w:rPr>
      </w:pPr>
      <w:r w:rsidRPr="00515AD9">
        <w:rPr>
          <w:bCs/>
          <w:color w:val="000000"/>
          <w:kern w:val="2"/>
          <w:szCs w:val="28"/>
        </w:rPr>
        <w:t>Після зміни внутрішньої структури нейронна мережа відповідає на збудження вже іншим чином.</w:t>
      </w:r>
    </w:p>
    <w:p w:rsidR="00515AD9" w:rsidRPr="00515AD9" w:rsidRDefault="00515AD9" w:rsidP="00951822">
      <w:pPr>
        <w:rPr>
          <w:bCs/>
          <w:color w:val="000000"/>
          <w:kern w:val="2"/>
          <w:szCs w:val="28"/>
        </w:rPr>
      </w:pPr>
      <w:r w:rsidRPr="00515AD9">
        <w:rPr>
          <w:bCs/>
          <w:color w:val="000000"/>
          <w:kern w:val="2"/>
          <w:szCs w:val="28"/>
        </w:rPr>
        <w:t xml:space="preserve">Вищевказаний список чітких правил вирішення проблеми навчання нейронної мережі називається алгоритмом навчання. Нескладно здогадатися, що не існує універсального алгоритму навчання, відповідного для всіх </w:t>
      </w:r>
      <w:r w:rsidRPr="00515AD9">
        <w:rPr>
          <w:bCs/>
          <w:color w:val="000000"/>
          <w:kern w:val="2"/>
          <w:szCs w:val="28"/>
        </w:rPr>
        <w:lastRenderedPageBreak/>
        <w:t>архітектур нейронних мереж. Існує лише набір засобів, представлений безліччю алгоритмів навчання, кожен з яких має свої переваги. Алгоритми навчання відрізняються один від одного способ</w:t>
      </w:r>
      <w:r w:rsidR="00CA26A1">
        <w:rPr>
          <w:bCs/>
          <w:color w:val="000000"/>
          <w:kern w:val="2"/>
          <w:szCs w:val="28"/>
        </w:rPr>
        <w:t>ом налаштування синаптичних ваг-</w:t>
      </w:r>
      <w:r w:rsidRPr="00515AD9">
        <w:rPr>
          <w:bCs/>
          <w:color w:val="000000"/>
          <w:kern w:val="2"/>
          <w:szCs w:val="28"/>
        </w:rPr>
        <w:t>нейронів. Ще однією відмінною характеристикою є спосіб зв'язку навченої нейронної мережі із зовнішнім світом. У цьому контексті говорять про парадигму навчання, пов'язану з моделлю навколишнього середовища, в якому функціонує дана нейронна мережа.</w:t>
      </w:r>
    </w:p>
    <w:p w:rsidR="00515AD9" w:rsidRPr="00515AD9" w:rsidRDefault="00515AD9" w:rsidP="00951822">
      <w:pPr>
        <w:rPr>
          <w:bCs/>
          <w:color w:val="000000"/>
          <w:kern w:val="2"/>
          <w:szCs w:val="28"/>
        </w:rPr>
      </w:pPr>
      <w:r w:rsidRPr="00515AD9">
        <w:rPr>
          <w:bCs/>
          <w:color w:val="000000"/>
          <w:kern w:val="2"/>
          <w:szCs w:val="28"/>
        </w:rPr>
        <w:t>Існують два концептуальних підходи до навчання нейронних мереж: навчання з учителем і навчання без учителя.</w:t>
      </w:r>
    </w:p>
    <w:p w:rsidR="00515AD9" w:rsidRPr="00515AD9" w:rsidRDefault="00515AD9" w:rsidP="00951822">
      <w:pPr>
        <w:rPr>
          <w:bCs/>
          <w:color w:val="000000"/>
          <w:kern w:val="2"/>
          <w:szCs w:val="28"/>
        </w:rPr>
      </w:pPr>
      <w:r w:rsidRPr="00515AD9">
        <w:rPr>
          <w:bCs/>
          <w:color w:val="000000"/>
          <w:kern w:val="2"/>
          <w:szCs w:val="28"/>
        </w:rPr>
        <w:t>Навчання нейронної мережі з учителем припускає, що для кожного вхідного вектора  з навчальної множини існує необхідне значення вихідного вектора, званого цільовим. Ці вектори утворюють навчальну пару. Ваги мережі змінюють до тих пір, поки для кожного вхідного вектора не буде отриманий прийнятний рівень відхилення вихідного вектора від цільового.</w:t>
      </w:r>
    </w:p>
    <w:p w:rsidR="00515AD9" w:rsidRPr="00515AD9" w:rsidRDefault="00515AD9" w:rsidP="00951822">
      <w:pPr>
        <w:rPr>
          <w:bCs/>
          <w:color w:val="000000"/>
          <w:kern w:val="2"/>
          <w:szCs w:val="28"/>
        </w:rPr>
      </w:pPr>
      <w:r w:rsidRPr="00515AD9">
        <w:rPr>
          <w:bCs/>
          <w:color w:val="000000"/>
          <w:kern w:val="2"/>
          <w:szCs w:val="28"/>
        </w:rPr>
        <w:t>Навчання нейронної мережі без вчителя є набагато більш правдоподібною моделлю навчання з погляду біологічних коренів штучних нейронних мереж. Навчальна множина складається лише з вхідних векторів. Алгоритм навчання нейронної мережі підлаштовує ваги мережі так, щоб виходили узгоджені вихідні вектори, тобто щоб пред'явлення досить близьких вхідних векторів давало однакові виходи</w:t>
      </w:r>
      <w:r w:rsidR="00FA017B" w:rsidRPr="00FA017B">
        <w:t xml:space="preserve"> </w:t>
      </w:r>
      <w:r w:rsidR="00FA017B">
        <w:rPr>
          <w:bCs/>
          <w:color w:val="000000"/>
          <w:kern w:val="2"/>
          <w:szCs w:val="28"/>
        </w:rPr>
        <w:t>[</w:t>
      </w:r>
      <w:r w:rsidR="00EE264C">
        <w:rPr>
          <w:bCs/>
          <w:color w:val="000000"/>
          <w:kern w:val="2"/>
          <w:szCs w:val="28"/>
        </w:rPr>
        <w:fldChar w:fldCharType="begin"/>
      </w:r>
      <w:r w:rsidR="00FA017B">
        <w:rPr>
          <w:bCs/>
          <w:color w:val="000000"/>
          <w:kern w:val="2"/>
          <w:szCs w:val="28"/>
        </w:rPr>
        <w:instrText xml:space="preserve"> REF _Ref74585726 \r \h </w:instrText>
      </w:r>
      <w:r w:rsidR="00EE264C">
        <w:rPr>
          <w:bCs/>
          <w:color w:val="000000"/>
          <w:kern w:val="2"/>
          <w:szCs w:val="28"/>
        </w:rPr>
      </w:r>
      <w:r w:rsidR="00EE264C">
        <w:rPr>
          <w:bCs/>
          <w:color w:val="000000"/>
          <w:kern w:val="2"/>
          <w:szCs w:val="28"/>
        </w:rPr>
        <w:fldChar w:fldCharType="separate"/>
      </w:r>
      <w:r w:rsidR="00FA017B">
        <w:rPr>
          <w:bCs/>
          <w:color w:val="000000"/>
          <w:kern w:val="2"/>
          <w:szCs w:val="28"/>
        </w:rPr>
        <w:t>8</w:t>
      </w:r>
      <w:r w:rsidR="00EE264C">
        <w:rPr>
          <w:bCs/>
          <w:color w:val="000000"/>
          <w:kern w:val="2"/>
          <w:szCs w:val="28"/>
        </w:rPr>
        <w:fldChar w:fldCharType="end"/>
      </w:r>
      <w:r w:rsidR="00FA017B" w:rsidRPr="00FA017B">
        <w:rPr>
          <w:bCs/>
          <w:color w:val="000000"/>
          <w:kern w:val="2"/>
          <w:szCs w:val="28"/>
        </w:rPr>
        <w:t>]</w:t>
      </w:r>
      <w:r w:rsidRPr="00515AD9">
        <w:rPr>
          <w:bCs/>
          <w:color w:val="000000"/>
          <w:kern w:val="2"/>
          <w:szCs w:val="28"/>
        </w:rPr>
        <w:t>.</w:t>
      </w:r>
    </w:p>
    <w:p w:rsidR="00515AD9" w:rsidRPr="00515AD9" w:rsidRDefault="00515AD9" w:rsidP="00951822">
      <w:pPr>
        <w:rPr>
          <w:bCs/>
          <w:color w:val="000000"/>
          <w:kern w:val="2"/>
          <w:szCs w:val="28"/>
        </w:rPr>
      </w:pPr>
      <w:r w:rsidRPr="00515AD9">
        <w:rPr>
          <w:bCs/>
          <w:color w:val="000000"/>
          <w:kern w:val="2"/>
          <w:szCs w:val="28"/>
        </w:rPr>
        <w:t>Отже, загальна схема навчання мере</w:t>
      </w:r>
      <w:r w:rsidR="00452E68">
        <w:rPr>
          <w:bCs/>
          <w:color w:val="000000"/>
          <w:kern w:val="2"/>
          <w:szCs w:val="28"/>
        </w:rPr>
        <w:t>жі матиме такий вигляд (рис</w:t>
      </w:r>
      <w:r w:rsidR="0013152E">
        <w:rPr>
          <w:bCs/>
          <w:color w:val="000000"/>
          <w:kern w:val="2"/>
          <w:szCs w:val="28"/>
          <w:lang w:val="ru-RU"/>
        </w:rPr>
        <w:t>унок</w:t>
      </w:r>
      <w:r w:rsidR="00452E68">
        <w:rPr>
          <w:bCs/>
          <w:color w:val="000000"/>
          <w:kern w:val="2"/>
          <w:szCs w:val="28"/>
        </w:rPr>
        <w:t>. 2.</w:t>
      </w:r>
      <w:r w:rsidR="00452E68">
        <w:rPr>
          <w:bCs/>
          <w:color w:val="000000"/>
          <w:kern w:val="2"/>
          <w:szCs w:val="28"/>
          <w:lang w:val="ru-RU"/>
        </w:rPr>
        <w:t>2</w:t>
      </w:r>
      <w:r w:rsidRPr="00515AD9">
        <w:rPr>
          <w:bCs/>
          <w:color w:val="000000"/>
          <w:kern w:val="2"/>
          <w:szCs w:val="28"/>
        </w:rPr>
        <w:t>).</w:t>
      </w:r>
    </w:p>
    <w:p w:rsidR="00515AD9" w:rsidRPr="00515AD9" w:rsidRDefault="00515AD9" w:rsidP="00951822">
      <w:pPr>
        <w:rPr>
          <w:b/>
          <w:bCs/>
          <w:color w:val="000000"/>
          <w:kern w:val="2"/>
          <w:szCs w:val="28"/>
        </w:rPr>
      </w:pPr>
      <w:r w:rsidRPr="00515AD9">
        <w:rPr>
          <w:b/>
          <w:bCs/>
          <w:noProof/>
          <w:color w:val="000000"/>
          <w:kern w:val="2"/>
          <w:szCs w:val="28"/>
          <w:lang w:val="ru-RU"/>
        </w:rPr>
        <w:lastRenderedPageBreak/>
        <w:drawing>
          <wp:inline distT="0" distB="0" distL="0" distR="0">
            <wp:extent cx="5664474" cy="3228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3230629"/>
                    </a:xfrm>
                    <a:prstGeom prst="rect">
                      <a:avLst/>
                    </a:prstGeom>
                    <a:noFill/>
                    <a:ln>
                      <a:noFill/>
                    </a:ln>
                  </pic:spPr>
                </pic:pic>
              </a:graphicData>
            </a:graphic>
          </wp:inline>
        </w:drawing>
      </w:r>
    </w:p>
    <w:p w:rsidR="00515AD9" w:rsidRDefault="00515AD9" w:rsidP="00951822">
      <w:pPr>
        <w:rPr>
          <w:bCs/>
          <w:color w:val="000000"/>
          <w:kern w:val="2"/>
          <w:szCs w:val="28"/>
        </w:rPr>
      </w:pPr>
      <w:r w:rsidRPr="00515AD9">
        <w:rPr>
          <w:bCs/>
          <w:color w:val="000000"/>
          <w:kern w:val="2"/>
          <w:szCs w:val="28"/>
        </w:rPr>
        <w:t xml:space="preserve">                  Рис</w:t>
      </w:r>
      <w:r w:rsidR="00642122" w:rsidRPr="00633279">
        <w:rPr>
          <w:bCs/>
          <w:color w:val="000000"/>
          <w:kern w:val="2"/>
          <w:szCs w:val="28"/>
        </w:rPr>
        <w:t>унок</w:t>
      </w:r>
      <w:r w:rsidRPr="00515AD9">
        <w:rPr>
          <w:bCs/>
          <w:color w:val="000000"/>
          <w:kern w:val="2"/>
          <w:szCs w:val="28"/>
        </w:rPr>
        <w:t xml:space="preserve">. </w:t>
      </w:r>
      <w:r w:rsidR="00951822">
        <w:rPr>
          <w:bCs/>
          <w:color w:val="000000"/>
          <w:kern w:val="2"/>
          <w:szCs w:val="28"/>
        </w:rPr>
        <w:t>2.2</w:t>
      </w:r>
      <w:r w:rsidR="00BF5153" w:rsidRPr="00CB7243">
        <w:rPr>
          <w:rFonts w:eastAsia="Calibri"/>
          <w:szCs w:val="28"/>
          <w:lang w:eastAsia="en-US"/>
        </w:rPr>
        <w:t xml:space="preserve"> – </w:t>
      </w:r>
      <w:r w:rsidRPr="00515AD9">
        <w:rPr>
          <w:bCs/>
          <w:color w:val="000000"/>
          <w:kern w:val="2"/>
          <w:szCs w:val="28"/>
        </w:rPr>
        <w:t>Загальна схема навчання мережі</w:t>
      </w:r>
    </w:p>
    <w:p w:rsidR="002645A5" w:rsidRPr="00515AD9" w:rsidRDefault="002645A5" w:rsidP="00951822">
      <w:pPr>
        <w:rPr>
          <w:bCs/>
          <w:color w:val="000000"/>
          <w:kern w:val="2"/>
          <w:szCs w:val="28"/>
        </w:rPr>
      </w:pPr>
    </w:p>
    <w:p w:rsidR="00515AD9" w:rsidRPr="00515AD9" w:rsidRDefault="00515AD9" w:rsidP="00951822">
      <w:pPr>
        <w:rPr>
          <w:bCs/>
          <w:color w:val="000000"/>
          <w:kern w:val="2"/>
          <w:szCs w:val="28"/>
        </w:rPr>
      </w:pPr>
      <w:r w:rsidRPr="00515AD9">
        <w:rPr>
          <w:bCs/>
          <w:color w:val="000000"/>
          <w:kern w:val="2"/>
          <w:szCs w:val="28"/>
        </w:rPr>
        <w:t>Задачею класифікації називають віднесення спостереження до одного з декількох, заздалегідь відомих класів (представлених значеннями номінальної вихідної змінної). Саме її буде використано для навчання мережі.</w:t>
      </w:r>
    </w:p>
    <w:p w:rsidR="00515AD9" w:rsidRPr="00515AD9" w:rsidRDefault="00515AD9" w:rsidP="00951822">
      <w:pPr>
        <w:rPr>
          <w:bCs/>
          <w:color w:val="000000"/>
          <w:kern w:val="2"/>
          <w:szCs w:val="28"/>
        </w:rPr>
      </w:pPr>
      <w:r w:rsidRPr="00515AD9">
        <w:rPr>
          <w:bCs/>
          <w:color w:val="000000"/>
          <w:kern w:val="2"/>
          <w:szCs w:val="28"/>
        </w:rPr>
        <w:t xml:space="preserve">Перед використанням нейронної мережі її необхідно навчити. Процес навчання нейронної мережі полягає в підстроюванні внутрішніх параметрів відповідно до вирішуваного завдання. Під ваговим коефіцієнтом розуміють числовий відносний показник, який характеризує ступінь складності (вагомості або важливості) певного тестового завдання. Довірчими порогами називають критерії проходження рішення через нейрон. </w:t>
      </w:r>
    </w:p>
    <w:p w:rsidR="00A040C3" w:rsidRDefault="00515AD9" w:rsidP="00C1020C">
      <w:pPr>
        <w:rPr>
          <w:bCs/>
          <w:color w:val="000000"/>
          <w:kern w:val="2"/>
          <w:szCs w:val="28"/>
        </w:rPr>
      </w:pPr>
      <w:r w:rsidRPr="00515AD9">
        <w:rPr>
          <w:bCs/>
          <w:color w:val="000000"/>
          <w:kern w:val="2"/>
          <w:szCs w:val="28"/>
        </w:rPr>
        <w:t>Алгоритм роботи нейронної мережі є ітеративним, кроки якого називають епохами або циклами.  Епоха – одна ітерація в процесі навчання, на кожній ітерації в нейронну мережу подається уся навчальна вибірка (по одному спостереженню за раз) та можливість перевірки якості навчання на контрольній множині</w:t>
      </w:r>
      <w:r w:rsidR="00F2202F">
        <w:rPr>
          <w:bCs/>
          <w:color w:val="000000"/>
          <w:kern w:val="2"/>
          <w:szCs w:val="28"/>
        </w:rPr>
        <w:t>[</w:t>
      </w:r>
      <w:r w:rsidR="00EE264C">
        <w:rPr>
          <w:bCs/>
          <w:color w:val="000000"/>
          <w:kern w:val="2"/>
          <w:szCs w:val="28"/>
        </w:rPr>
        <w:fldChar w:fldCharType="begin"/>
      </w:r>
      <w:r w:rsidR="00F2202F">
        <w:rPr>
          <w:bCs/>
          <w:color w:val="000000"/>
          <w:kern w:val="2"/>
          <w:szCs w:val="28"/>
        </w:rPr>
        <w:instrText xml:space="preserve"> REF _Ref74739563 \r \h </w:instrText>
      </w:r>
      <w:r w:rsidR="00EE264C">
        <w:rPr>
          <w:bCs/>
          <w:color w:val="000000"/>
          <w:kern w:val="2"/>
          <w:szCs w:val="28"/>
        </w:rPr>
      </w:r>
      <w:r w:rsidR="00EE264C">
        <w:rPr>
          <w:bCs/>
          <w:color w:val="000000"/>
          <w:kern w:val="2"/>
          <w:szCs w:val="28"/>
        </w:rPr>
        <w:fldChar w:fldCharType="separate"/>
      </w:r>
      <w:r w:rsidR="00F2202F">
        <w:rPr>
          <w:bCs/>
          <w:color w:val="000000"/>
          <w:kern w:val="2"/>
          <w:szCs w:val="28"/>
        </w:rPr>
        <w:t>11</w:t>
      </w:r>
      <w:r w:rsidR="00EE264C">
        <w:rPr>
          <w:bCs/>
          <w:color w:val="000000"/>
          <w:kern w:val="2"/>
          <w:szCs w:val="28"/>
        </w:rPr>
        <w:fldChar w:fldCharType="end"/>
      </w:r>
      <w:r w:rsidR="00F2202F" w:rsidRPr="00FA017B">
        <w:rPr>
          <w:bCs/>
          <w:color w:val="000000"/>
          <w:kern w:val="2"/>
          <w:szCs w:val="28"/>
        </w:rPr>
        <w:t>]</w:t>
      </w:r>
      <w:r w:rsidR="00F2202F" w:rsidRPr="00515AD9">
        <w:rPr>
          <w:bCs/>
          <w:color w:val="000000"/>
          <w:kern w:val="2"/>
          <w:szCs w:val="28"/>
        </w:rPr>
        <w:t>.</w:t>
      </w:r>
    </w:p>
    <w:p w:rsidR="0009220B" w:rsidRPr="0009220B" w:rsidRDefault="0009220B" w:rsidP="00642122">
      <w:pPr>
        <w:pStyle w:val="2"/>
        <w:ind w:firstLine="0"/>
      </w:pPr>
      <w:bookmarkStart w:id="20" w:name="_Toc74318061"/>
      <w:r w:rsidRPr="0009220B">
        <w:lastRenderedPageBreak/>
        <w:t>РОЗДІЛ 3</w:t>
      </w:r>
      <w:bookmarkEnd w:id="20"/>
    </w:p>
    <w:p w:rsidR="000D4E00" w:rsidRDefault="00287519" w:rsidP="00642122">
      <w:pPr>
        <w:pStyle w:val="2"/>
        <w:ind w:firstLine="0"/>
      </w:pPr>
      <w:bookmarkStart w:id="21" w:name="_Toc451288490"/>
      <w:bookmarkStart w:id="22" w:name="_Toc74318062"/>
      <w:r w:rsidRPr="00287519">
        <w:t xml:space="preserve">3.1. </w:t>
      </w:r>
      <w:r w:rsidR="0009220B" w:rsidRPr="0009220B">
        <w:t>Моделювання етапів розробки ЕС для заданої предметної області</w:t>
      </w:r>
      <w:bookmarkEnd w:id="21"/>
      <w:bookmarkEnd w:id="22"/>
    </w:p>
    <w:p w:rsidR="000D4E00" w:rsidRDefault="000D4E00" w:rsidP="000D4E00">
      <w:r>
        <w:t>На етапі формалізації було обрано інструментальним засобом програмний к</w:t>
      </w:r>
      <w:r w:rsidR="00F864C4">
        <w:t>омплекс STATISTICA 6.0 і визнач</w:t>
      </w:r>
      <w:r w:rsidR="00F864C4" w:rsidRPr="00F864C4">
        <w:t>е</w:t>
      </w:r>
      <w:r>
        <w:t>но способи подання всіх видів знань, а саме: головний біль, біль у м’язах, біль в животі, сонливість, локальні болі, відсутність апетиту та роздратованість будуть подаватися у в</w:t>
      </w:r>
      <w:r w:rsidR="00F864C4" w:rsidRPr="00F864C4">
        <w:t>и</w:t>
      </w:r>
      <w:r>
        <w:t>гляді «1» або «0», присутні або відсутні симптоми. Наступні ознаки будуть подаватися на вхід системи у такий спосіб: чутливість рецепторів – у відсотковому співвідношенні, пульс – в ударах на хвилину, температура тіла – градуси за Цельсієм.</w:t>
      </w:r>
    </w:p>
    <w:p w:rsidR="00BF5153" w:rsidRDefault="000D4E00" w:rsidP="00E91810">
      <w:r>
        <w:t xml:space="preserve"> Загальний принцип, покладений в основу формування медичних експертних систем - включення в базу знань синдромів, що відображають стан всіх основних систем органів.</w:t>
      </w:r>
    </w:p>
    <w:p w:rsidR="00001535" w:rsidRDefault="00B92142" w:rsidP="003A09FF">
      <w:pPr>
        <w:pStyle w:val="2"/>
        <w:ind w:firstLine="0"/>
      </w:pPr>
      <w:bookmarkStart w:id="23" w:name="_Toc72170968"/>
      <w:bookmarkStart w:id="24" w:name="_Toc74318063"/>
      <w:r>
        <w:rPr>
          <w:lang w:val="ru-RU"/>
        </w:rPr>
        <w:t xml:space="preserve">3.2 </w:t>
      </w:r>
      <w:r w:rsidR="00001535" w:rsidRPr="00001535">
        <w:t xml:space="preserve">Етап </w:t>
      </w:r>
      <w:r w:rsidR="00001535" w:rsidRPr="00B92142">
        <w:rPr>
          <w:rStyle w:val="20"/>
          <w:b/>
        </w:rPr>
        <w:t>розробки</w:t>
      </w:r>
      <w:bookmarkEnd w:id="23"/>
      <w:bookmarkEnd w:id="24"/>
    </w:p>
    <w:p w:rsidR="00001535" w:rsidRPr="00001535" w:rsidRDefault="00001535" w:rsidP="00B92142">
      <w:r w:rsidRPr="00001535">
        <w:t xml:space="preserve">Щоб створити нову Таблицю даних </w:t>
      </w:r>
      <w:r w:rsidR="00026169">
        <w:t>потрібно</w:t>
      </w:r>
      <w:r w:rsidR="00026169">
        <w:rPr>
          <w:lang w:val="ru-RU"/>
        </w:rPr>
        <w:t xml:space="preserve"> </w:t>
      </w:r>
      <w:r w:rsidR="00026169">
        <w:t>виконати</w:t>
      </w:r>
      <w:r w:rsidRPr="00001535">
        <w:t xml:space="preserve"> наступні дії:</w:t>
      </w:r>
    </w:p>
    <w:p w:rsidR="00001535" w:rsidRPr="00001535" w:rsidRDefault="00001535" w:rsidP="00B92142">
      <w:r w:rsidRPr="00001535">
        <w:t>1. Виберіть команду Створити в меню Файл або натисніть кнопку Створити на панелі інструментів.</w:t>
      </w:r>
    </w:p>
    <w:p w:rsidR="00001535" w:rsidRPr="00001535" w:rsidRDefault="00001535" w:rsidP="00B92142">
      <w:r w:rsidRPr="00001535">
        <w:t>2. У діалозі Створити новий Документ виберіть вкладку Таблиця.</w:t>
      </w:r>
    </w:p>
    <w:p w:rsidR="00001535" w:rsidRPr="00001535" w:rsidRDefault="00001535" w:rsidP="00B92142">
      <w:r w:rsidRPr="00001535">
        <w:t>3. Задайте Число змінних і Число спостережень.</w:t>
      </w:r>
    </w:p>
    <w:p w:rsidR="00001535" w:rsidRPr="00001535" w:rsidRDefault="00001535" w:rsidP="00B92142">
      <w:r w:rsidRPr="00001535">
        <w:t>4. У групі Положення, виберіть спосіб створення Таблиці даних: У новій Робочої книзі або В окремому вікні. Виберіть опцію У новій Робочої книзі для створення Таблиці даних в порожній Робочої книзі. Виберіть опцію В окремому вікні, щоб створити порожню таблицю даних в новому вікні.</w:t>
      </w:r>
    </w:p>
    <w:p w:rsidR="00001535" w:rsidRDefault="00001535" w:rsidP="00B92142">
      <w:r w:rsidRPr="00001535">
        <w:t>5. Натисніть кнопку OK.</w:t>
      </w:r>
    </w:p>
    <w:p w:rsidR="00BF5153" w:rsidRDefault="00BF5153" w:rsidP="00BF5153">
      <w:pPr>
        <w:tabs>
          <w:tab w:val="left" w:pos="142"/>
        </w:tabs>
        <w:ind w:firstLine="0"/>
        <w:outlineLvl w:val="1"/>
        <w:rPr>
          <w:rFonts w:cs="Tahoma"/>
          <w:szCs w:val="28"/>
        </w:rPr>
      </w:pPr>
    </w:p>
    <w:p w:rsidR="009565FE" w:rsidRDefault="009565FE" w:rsidP="00001535">
      <w:pPr>
        <w:tabs>
          <w:tab w:val="left" w:pos="142"/>
        </w:tabs>
        <w:outlineLvl w:val="1"/>
        <w:rPr>
          <w:rFonts w:cs="Tahoma"/>
          <w:b/>
          <w:szCs w:val="28"/>
        </w:rPr>
      </w:pPr>
    </w:p>
    <w:p w:rsidR="007901F3" w:rsidRDefault="007901F3" w:rsidP="00015C9D">
      <w:pPr>
        <w:tabs>
          <w:tab w:val="left" w:pos="142"/>
        </w:tabs>
        <w:ind w:firstLine="0"/>
        <w:outlineLvl w:val="1"/>
        <w:rPr>
          <w:rFonts w:cs="Tahoma"/>
          <w:b/>
          <w:szCs w:val="28"/>
        </w:rPr>
      </w:pPr>
    </w:p>
    <w:p w:rsidR="003A09FF" w:rsidRDefault="003A09FF" w:rsidP="003A09FF">
      <w:bookmarkStart w:id="25" w:name="_Toc72170969"/>
      <w:bookmarkStart w:id="26" w:name="_Toc74318064"/>
    </w:p>
    <w:p w:rsidR="00001535" w:rsidRPr="003A09FF" w:rsidRDefault="00001535" w:rsidP="003A09FF">
      <w:pPr>
        <w:pStyle w:val="2"/>
        <w:jc w:val="left"/>
      </w:pPr>
      <w:r w:rsidRPr="00972C79">
        <w:lastRenderedPageBreak/>
        <w:t>3.2.</w:t>
      </w:r>
      <w:r w:rsidR="00C54D56" w:rsidRPr="00972C79">
        <w:t>1</w:t>
      </w:r>
      <w:r w:rsidRPr="00972C79">
        <w:t xml:space="preserve"> </w:t>
      </w:r>
      <w:r w:rsidRPr="00972C79">
        <w:rPr>
          <w:rStyle w:val="aa"/>
          <w:b/>
          <w:spacing w:val="0"/>
          <w:kern w:val="0"/>
          <w:szCs w:val="26"/>
        </w:rPr>
        <w:t>Етапи створення нової мережі</w:t>
      </w:r>
      <w:bookmarkEnd w:id="25"/>
      <w:bookmarkEnd w:id="26"/>
      <w:r w:rsidR="003A09FF">
        <w:rPr>
          <w:rStyle w:val="aa"/>
          <w:b/>
          <w:spacing w:val="0"/>
          <w:kern w:val="0"/>
          <w:szCs w:val="26"/>
        </w:rPr>
        <w:t>.</w:t>
      </w:r>
      <w:r w:rsidR="003A09FF" w:rsidRPr="003A09FF">
        <w:rPr>
          <w:rStyle w:val="aa"/>
          <w:b/>
          <w:spacing w:val="0"/>
          <w:kern w:val="0"/>
          <w:szCs w:val="26"/>
        </w:rPr>
        <w:t xml:space="preserve"> </w:t>
      </w:r>
      <w:r w:rsidR="00B17056" w:rsidRPr="003A09FF">
        <w:rPr>
          <w:rFonts w:cs="Tahoma"/>
          <w:b w:val="0"/>
          <w:szCs w:val="28"/>
        </w:rPr>
        <w:t>Спочатку об</w:t>
      </w:r>
      <w:r w:rsidRPr="003A09FF">
        <w:rPr>
          <w:rFonts w:cs="Tahoma"/>
          <w:b w:val="0"/>
          <w:szCs w:val="28"/>
        </w:rPr>
        <w:t xml:space="preserve">еріть в меню  </w:t>
      </w:r>
      <w:r w:rsidRPr="003A09FF">
        <w:rPr>
          <w:rFonts w:cs="Tahoma"/>
          <w:b w:val="0"/>
          <w:i/>
          <w:szCs w:val="28"/>
        </w:rPr>
        <w:t>Аналіз  →  Нейронні мережі</w:t>
      </w:r>
      <w:r w:rsidR="003A09FF">
        <w:rPr>
          <w:rFonts w:cs="Tahoma"/>
          <w:b w:val="0"/>
          <w:szCs w:val="28"/>
        </w:rPr>
        <w:t xml:space="preserve">  (Р</w:t>
      </w:r>
      <w:r w:rsidRPr="003A09FF">
        <w:rPr>
          <w:rFonts w:cs="Tahoma"/>
          <w:b w:val="0"/>
          <w:szCs w:val="28"/>
        </w:rPr>
        <w:t>ис</w:t>
      </w:r>
      <w:r w:rsidR="003A09FF">
        <w:rPr>
          <w:rFonts w:cs="Tahoma"/>
          <w:b w:val="0"/>
          <w:szCs w:val="28"/>
          <w:lang w:val="ru-RU"/>
        </w:rPr>
        <w:t>унок</w:t>
      </w:r>
      <w:r w:rsidR="003A09FF">
        <w:rPr>
          <w:rFonts w:cs="Tahoma"/>
          <w:b w:val="0"/>
          <w:szCs w:val="28"/>
        </w:rPr>
        <w:t>.3.1</w:t>
      </w:r>
      <w:r w:rsidRPr="003A09FF">
        <w:rPr>
          <w:rFonts w:cs="Tahoma"/>
          <w:b w:val="0"/>
          <w:szCs w:val="28"/>
        </w:rPr>
        <w:t>).</w:t>
      </w:r>
    </w:p>
    <w:p w:rsidR="00001535" w:rsidRDefault="003A09FF" w:rsidP="003A09FF">
      <w:pPr>
        <w:jc w:val="left"/>
        <w:rPr>
          <w:rFonts w:cs="Tahoma"/>
          <w:szCs w:val="28"/>
        </w:rPr>
      </w:pPr>
      <w:r w:rsidRPr="00E109DB">
        <w:rPr>
          <w:rFonts w:cs="Tahoma"/>
          <w:noProof/>
          <w:szCs w:val="28"/>
          <w:lang w:val="ru-RU"/>
        </w:rPr>
        <w:drawing>
          <wp:inline distT="0" distB="0" distL="0" distR="0">
            <wp:extent cx="5619750" cy="37242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7266" cy="3735841"/>
                    </a:xfrm>
                    <a:prstGeom prst="rect">
                      <a:avLst/>
                    </a:prstGeom>
                    <a:noFill/>
                    <a:ln>
                      <a:noFill/>
                    </a:ln>
                  </pic:spPr>
                </pic:pic>
              </a:graphicData>
            </a:graphic>
          </wp:inline>
        </w:drawing>
      </w:r>
    </w:p>
    <w:p w:rsidR="003A09FF" w:rsidRDefault="003A09FF" w:rsidP="003A09FF">
      <w:pPr>
        <w:jc w:val="center"/>
        <w:rPr>
          <w:rFonts w:cs="Tahoma"/>
          <w:szCs w:val="28"/>
        </w:rPr>
      </w:pPr>
      <w:r>
        <w:rPr>
          <w:rFonts w:cs="Tahoma"/>
          <w:szCs w:val="28"/>
          <w:lang w:val="ru-RU"/>
        </w:rPr>
        <w:t xml:space="preserve">Рисунок 3.1 </w:t>
      </w:r>
      <w:r w:rsidRPr="00CB7243">
        <w:rPr>
          <w:rFonts w:eastAsia="Calibri"/>
          <w:szCs w:val="28"/>
          <w:lang w:eastAsia="en-US"/>
        </w:rPr>
        <w:t>–</w:t>
      </w:r>
      <w:r>
        <w:rPr>
          <w:rFonts w:eastAsia="Calibri"/>
          <w:szCs w:val="28"/>
          <w:lang w:val="ru-RU" w:eastAsia="en-US"/>
        </w:rPr>
        <w:t xml:space="preserve"> </w:t>
      </w:r>
      <w:r>
        <w:rPr>
          <w:rFonts w:eastAsia="Calibri"/>
          <w:szCs w:val="28"/>
          <w:lang w:eastAsia="en-US"/>
        </w:rPr>
        <w:t>Створення нової нейромережі</w:t>
      </w:r>
    </w:p>
    <w:p w:rsidR="003A09FF" w:rsidRPr="00E109DB" w:rsidRDefault="003A09FF" w:rsidP="003A09FF">
      <w:pPr>
        <w:jc w:val="center"/>
        <w:rPr>
          <w:rFonts w:cs="Tahoma"/>
          <w:szCs w:val="28"/>
        </w:rPr>
      </w:pPr>
    </w:p>
    <w:p w:rsidR="00001535" w:rsidRPr="00E109DB" w:rsidRDefault="00001535" w:rsidP="003A09FF">
      <w:pPr>
        <w:ind w:left="-993"/>
        <w:jc w:val="right"/>
        <w:rPr>
          <w:rFonts w:cs="Tahoma"/>
          <w:szCs w:val="28"/>
        </w:rPr>
      </w:pPr>
      <w:r w:rsidRPr="00E109DB">
        <w:rPr>
          <w:rFonts w:cs="Tahoma"/>
          <w:noProof/>
          <w:szCs w:val="28"/>
          <w:lang w:val="ru-RU"/>
        </w:rPr>
        <w:drawing>
          <wp:inline distT="0" distB="0" distL="0" distR="0">
            <wp:extent cx="5713042" cy="270510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5897" cy="2715922"/>
                    </a:xfrm>
                    <a:prstGeom prst="rect">
                      <a:avLst/>
                    </a:prstGeom>
                    <a:noFill/>
                  </pic:spPr>
                </pic:pic>
              </a:graphicData>
            </a:graphic>
          </wp:inline>
        </w:drawing>
      </w:r>
    </w:p>
    <w:p w:rsidR="00001535" w:rsidRDefault="00A05911" w:rsidP="003A09FF">
      <w:pPr>
        <w:jc w:val="center"/>
        <w:rPr>
          <w:rFonts w:cs="Tahoma"/>
          <w:szCs w:val="28"/>
        </w:rPr>
      </w:pPr>
      <w:r>
        <w:rPr>
          <w:rFonts w:cs="Tahoma"/>
          <w:szCs w:val="28"/>
        </w:rPr>
        <w:t>Рис</w:t>
      </w:r>
      <w:r w:rsidR="003A09FF">
        <w:rPr>
          <w:rFonts w:cs="Tahoma"/>
          <w:szCs w:val="28"/>
        </w:rPr>
        <w:t xml:space="preserve">унок </w:t>
      </w:r>
      <w:r>
        <w:rPr>
          <w:rFonts w:cs="Tahoma"/>
          <w:szCs w:val="28"/>
        </w:rPr>
        <w:t>3</w:t>
      </w:r>
      <w:r w:rsidR="00001535" w:rsidRPr="00E109DB">
        <w:rPr>
          <w:rFonts w:cs="Tahoma"/>
          <w:szCs w:val="28"/>
        </w:rPr>
        <w:t>.</w:t>
      </w:r>
      <w:r>
        <w:rPr>
          <w:rFonts w:cs="Tahoma"/>
          <w:szCs w:val="28"/>
        </w:rPr>
        <w:t>2</w:t>
      </w:r>
      <w:r w:rsidR="00BF5153" w:rsidRPr="00CB7243">
        <w:rPr>
          <w:rFonts w:eastAsia="Calibri"/>
          <w:szCs w:val="28"/>
          <w:lang w:eastAsia="en-US"/>
        </w:rPr>
        <w:t xml:space="preserve"> – </w:t>
      </w:r>
      <w:r w:rsidR="00001535" w:rsidRPr="00E109DB">
        <w:rPr>
          <w:rFonts w:cs="Tahoma"/>
          <w:szCs w:val="28"/>
        </w:rPr>
        <w:t>Встановлення типу змінних</w:t>
      </w:r>
    </w:p>
    <w:p w:rsidR="00C54D56" w:rsidRPr="00E109DB" w:rsidRDefault="00C54D56" w:rsidP="003D2C34">
      <w:pPr>
        <w:pStyle w:val="2"/>
        <w:jc w:val="both"/>
        <w:rPr>
          <w:rFonts w:cs="Tahoma"/>
          <w:szCs w:val="28"/>
        </w:rPr>
      </w:pPr>
      <w:bookmarkStart w:id="27" w:name="_Toc72170970"/>
      <w:bookmarkStart w:id="28" w:name="_Toc74318065"/>
      <w:r w:rsidRPr="00972C79">
        <w:lastRenderedPageBreak/>
        <w:t>3.2.2 Робота з таблицею даних</w:t>
      </w:r>
      <w:bookmarkEnd w:id="27"/>
      <w:bookmarkEnd w:id="28"/>
      <w:r w:rsidR="003D2C34">
        <w:t xml:space="preserve">. </w:t>
      </w:r>
      <w:r w:rsidRPr="00B92142">
        <w:rPr>
          <w:b w:val="0"/>
        </w:rPr>
        <w:t>Заголовок вікна.</w:t>
      </w:r>
      <w:r w:rsidR="00A05911" w:rsidRPr="00B92142">
        <w:rPr>
          <w:rStyle w:val="20"/>
        </w:rPr>
        <w:t xml:space="preserve"> </w:t>
      </w:r>
      <w:r w:rsidRPr="003D2C34">
        <w:rPr>
          <w:rFonts w:cs="Tahoma"/>
          <w:b w:val="0"/>
          <w:szCs w:val="28"/>
        </w:rPr>
        <w:t>В області Тема вікна відображається назва Таблиці даних разом зі стандартним розширенням, прийнятим для Таблиць даних (.sta). Якщо Таблиця даних є вихідною Таблицею даних, то в області Заголовок вікна також міститься число змінних і спостережень (наприклад, 25п * 50н). На малюнку області Тема вікна відображається текст Data: Adstudy.sta (25v by 50c). \</w:t>
      </w:r>
    </w:p>
    <w:p w:rsidR="00C54D56" w:rsidRDefault="00C54D56" w:rsidP="00B92142">
      <w:pPr>
        <w:rPr>
          <w:rFonts w:cs="Tahoma"/>
          <w:szCs w:val="28"/>
        </w:rPr>
      </w:pPr>
      <w:r w:rsidRPr="00E109DB">
        <w:rPr>
          <w:rFonts w:cs="Tahoma"/>
          <w:noProof/>
          <w:szCs w:val="28"/>
          <w:lang w:val="ru-RU"/>
        </w:rPr>
        <w:drawing>
          <wp:inline distT="0" distB="0" distL="0" distR="0">
            <wp:extent cx="5611495" cy="2207260"/>
            <wp:effectExtent l="0" t="0" r="825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1495" cy="2207260"/>
                    </a:xfrm>
                    <a:prstGeom prst="rect">
                      <a:avLst/>
                    </a:prstGeom>
                    <a:noFill/>
                  </pic:spPr>
                </pic:pic>
              </a:graphicData>
            </a:graphic>
          </wp:inline>
        </w:drawing>
      </w:r>
    </w:p>
    <w:p w:rsidR="00A05911" w:rsidRPr="00A05911" w:rsidRDefault="00A05911" w:rsidP="00B92142">
      <w:pPr>
        <w:jc w:val="center"/>
        <w:rPr>
          <w:rFonts w:cs="Tahoma"/>
          <w:szCs w:val="28"/>
          <w:lang w:val="ru-RU"/>
        </w:rPr>
      </w:pPr>
      <w:r>
        <w:rPr>
          <w:rFonts w:cs="Tahoma"/>
          <w:szCs w:val="28"/>
        </w:rPr>
        <w:t>Рис</w:t>
      </w:r>
      <w:r w:rsidR="003D2C34">
        <w:rPr>
          <w:rFonts w:cs="Tahoma"/>
          <w:szCs w:val="28"/>
        </w:rPr>
        <w:t>унок</w:t>
      </w:r>
      <w:r>
        <w:rPr>
          <w:rFonts w:cs="Tahoma"/>
          <w:szCs w:val="28"/>
        </w:rPr>
        <w:t xml:space="preserve"> </w:t>
      </w:r>
      <w:r w:rsidR="003D2C34">
        <w:rPr>
          <w:rFonts w:cs="Tahoma"/>
          <w:szCs w:val="28"/>
        </w:rPr>
        <w:t>3.4</w:t>
      </w:r>
      <w:r w:rsidR="00BF5153" w:rsidRPr="00CB7243">
        <w:rPr>
          <w:rFonts w:eastAsia="Calibri"/>
          <w:szCs w:val="28"/>
          <w:lang w:eastAsia="en-US"/>
        </w:rPr>
        <w:t xml:space="preserve"> – </w:t>
      </w:r>
      <w:r>
        <w:rPr>
          <w:rFonts w:cs="Tahoma"/>
          <w:szCs w:val="28"/>
        </w:rPr>
        <w:t xml:space="preserve">Таблиця в програмному комплексі </w:t>
      </w:r>
      <w:r>
        <w:rPr>
          <w:rFonts w:cs="Tahoma"/>
          <w:szCs w:val="28"/>
          <w:lang w:val="de-DE"/>
        </w:rPr>
        <w:t>STATISTICA</w:t>
      </w:r>
    </w:p>
    <w:p w:rsidR="00C54D56" w:rsidRDefault="00C54D56" w:rsidP="00B92142">
      <w:pPr>
        <w:rPr>
          <w:rFonts w:cs="Tahoma"/>
          <w:szCs w:val="28"/>
        </w:rPr>
      </w:pPr>
      <w:r w:rsidRPr="00E109DB">
        <w:rPr>
          <w:rFonts w:cs="Tahoma"/>
          <w:szCs w:val="28"/>
        </w:rPr>
        <w:object w:dxaOrig="8580" w:dyaOrig="6945">
          <v:shape id="_x0000_i1033" type="#_x0000_t75" style="width:6in;height:252pt" o:ole="">
            <v:imagedata r:id="rId37" o:title=""/>
          </v:shape>
          <o:OLEObject Type="Embed" ProgID="PBrush" ShapeID="_x0000_i1033" DrawAspect="Content" ObjectID="_1685503715" r:id="rId38"/>
        </w:object>
      </w:r>
    </w:p>
    <w:p w:rsidR="00C54D56" w:rsidRDefault="00A05911" w:rsidP="00B92142">
      <w:pPr>
        <w:jc w:val="center"/>
        <w:rPr>
          <w:rFonts w:cs="Tahoma"/>
          <w:szCs w:val="28"/>
        </w:rPr>
      </w:pPr>
      <w:r>
        <w:rPr>
          <w:rFonts w:cs="Tahoma"/>
          <w:szCs w:val="28"/>
          <w:lang w:val="ru-RU"/>
        </w:rPr>
        <w:t>Рис</w:t>
      </w:r>
      <w:r w:rsidR="003D2C34">
        <w:rPr>
          <w:rFonts w:cs="Tahoma"/>
          <w:szCs w:val="28"/>
          <w:lang w:val="ru-RU"/>
        </w:rPr>
        <w:t>унок 3.5</w:t>
      </w:r>
      <w:r w:rsidR="00BF5153" w:rsidRPr="00CB7243">
        <w:rPr>
          <w:rFonts w:eastAsia="Calibri"/>
          <w:szCs w:val="28"/>
          <w:lang w:eastAsia="en-US"/>
        </w:rPr>
        <w:t xml:space="preserve"> – </w:t>
      </w:r>
      <w:proofErr w:type="gramStart"/>
      <w:r>
        <w:rPr>
          <w:rFonts w:cs="Tahoma"/>
          <w:szCs w:val="28"/>
          <w:lang w:val="ru-RU"/>
        </w:rPr>
        <w:t>Створенная</w:t>
      </w:r>
      <w:proofErr w:type="gramEnd"/>
      <w:r>
        <w:rPr>
          <w:rFonts w:cs="Tahoma"/>
          <w:szCs w:val="28"/>
          <w:lang w:val="ru-RU"/>
        </w:rPr>
        <w:t xml:space="preserve"> таблиц</w:t>
      </w:r>
      <w:r>
        <w:rPr>
          <w:rFonts w:cs="Tahoma"/>
          <w:szCs w:val="28"/>
        </w:rPr>
        <w:t>і</w:t>
      </w:r>
    </w:p>
    <w:p w:rsidR="00E6726A" w:rsidRPr="00E109DB" w:rsidRDefault="00E6726A" w:rsidP="00B92142">
      <w:pPr>
        <w:jc w:val="center"/>
        <w:rPr>
          <w:rFonts w:cs="Tahoma"/>
          <w:szCs w:val="28"/>
        </w:rPr>
      </w:pPr>
    </w:p>
    <w:p w:rsidR="00C54D56" w:rsidRPr="00E109DB" w:rsidRDefault="00C54D56" w:rsidP="00B92142">
      <w:pPr>
        <w:rPr>
          <w:rFonts w:cs="Tahoma"/>
          <w:szCs w:val="28"/>
        </w:rPr>
      </w:pPr>
      <w:r w:rsidRPr="00001535">
        <w:rPr>
          <w:rFonts w:cs="Tahoma"/>
          <w:szCs w:val="28"/>
        </w:rPr>
        <w:t xml:space="preserve">Двічі натисніть в області Тема, зверху вікна над іменами змінних, для того, щоб ввести або змінити текстову інформацію. Для виділення самої області </w:t>
      </w:r>
      <w:r w:rsidRPr="00001535">
        <w:rPr>
          <w:rFonts w:cs="Tahoma"/>
          <w:szCs w:val="28"/>
        </w:rPr>
        <w:lastRenderedPageBreak/>
        <w:t>Тема (наприклад, у разі форматування) натисніть у верхньому лівому кутку (курсор миші при цьому набуває вигляду).</w:t>
      </w:r>
    </w:p>
    <w:p w:rsidR="00B52FF3" w:rsidRDefault="00C54D56" w:rsidP="004A7136">
      <w:pPr>
        <w:rPr>
          <w:rFonts w:cs="Tahoma"/>
          <w:szCs w:val="28"/>
        </w:rPr>
      </w:pPr>
      <w:r w:rsidRPr="00B92142">
        <w:rPr>
          <w:rFonts w:cs="Tahoma"/>
          <w:b/>
          <w:szCs w:val="28"/>
        </w:rPr>
        <w:t>Імена спостережень.</w:t>
      </w:r>
      <w:r w:rsidRPr="00001535">
        <w:rPr>
          <w:rFonts w:cs="Tahoma"/>
          <w:szCs w:val="28"/>
        </w:rPr>
        <w:t xml:space="preserve"> </w:t>
      </w:r>
      <w:r w:rsidR="00B52FF3" w:rsidRPr="00B52FF3">
        <w:rPr>
          <w:rFonts w:cs="Tahoma"/>
          <w:szCs w:val="28"/>
        </w:rPr>
        <w:t xml:space="preserve">Ці </w:t>
      </w:r>
      <w:r w:rsidR="00B52FF3">
        <w:rPr>
          <w:rFonts w:cs="Tahoma"/>
          <w:szCs w:val="28"/>
          <w:lang w:val="ru-RU"/>
        </w:rPr>
        <w:t>осередки</w:t>
      </w:r>
      <w:r w:rsidR="00B52FF3" w:rsidRPr="00B52FF3">
        <w:rPr>
          <w:rFonts w:cs="Tahoma"/>
          <w:szCs w:val="28"/>
        </w:rPr>
        <w:t xml:space="preserve"> розташовані ліворуч від вікна таблиці даних,</w:t>
      </w:r>
      <w:r w:rsidR="00B52FF3">
        <w:rPr>
          <w:rFonts w:cs="Tahoma"/>
          <w:szCs w:val="28"/>
        </w:rPr>
        <w:t xml:space="preserve"> і</w:t>
      </w:r>
      <w:r w:rsidR="00B52FF3" w:rsidRPr="00B52FF3">
        <w:rPr>
          <w:rFonts w:cs="Tahoma"/>
          <w:szCs w:val="28"/>
        </w:rPr>
        <w:t xml:space="preserve"> містять імена для кожного спостереження. Щоб ввести або редагувати текст, двічі клацніть на будь-яке ім'я спостереження. Щоб виділити самі імена спостережень (наприклад, у випадку форматування), клацніть один раз на лівій стороні імені спостереження (з’явиться вказівник миші). Щоб вибрати всю лінію спостереження (для редагування), клацніть один раз у середній або правій частині Імені спостереження (з’явиться вказівник миші). Щоб вибрати блок Імена спостережень (без виділення самих рядків), виберіть Вибрати лише імена спостереження в контекстному меню Таблиці даних. Щоб автоматично регулювати ширину полів Ім'я спостереження, двічі клацніть правою межею будь-якого поля Ім'я спостереження (з’явиться вказівник миші). На малюнку вище клітини Назви спостереження містять перші ініціали та прізвища респондентів. Зверніть увагу, що імена спостережень не обов’язково присутні у вікні Таблиці даних, і ви можете їх приховати (вимкніть параметр Показувати імена спостережень у меню Перегляд). У такому випадку, якщо вони не існують, відображаються лише номери спостережень</w:t>
      </w:r>
      <w:r w:rsidR="00FA017B" w:rsidRPr="00FA017B">
        <w:t xml:space="preserve"> </w:t>
      </w:r>
      <w:r w:rsidR="00FA017B">
        <w:rPr>
          <w:rFonts w:cs="Tahoma"/>
          <w:szCs w:val="28"/>
        </w:rPr>
        <w:t>[</w:t>
      </w:r>
      <w:r w:rsidR="00EE264C">
        <w:rPr>
          <w:rFonts w:cs="Tahoma"/>
          <w:szCs w:val="28"/>
        </w:rPr>
        <w:fldChar w:fldCharType="begin"/>
      </w:r>
      <w:r w:rsidR="00FA017B">
        <w:rPr>
          <w:rFonts w:cs="Tahoma"/>
          <w:szCs w:val="28"/>
        </w:rPr>
        <w:instrText xml:space="preserve"> REF _Ref74585008 \r \h </w:instrText>
      </w:r>
      <w:r w:rsidR="00EE264C">
        <w:rPr>
          <w:rFonts w:cs="Tahoma"/>
          <w:szCs w:val="28"/>
        </w:rPr>
      </w:r>
      <w:r w:rsidR="00EE264C">
        <w:rPr>
          <w:rFonts w:cs="Tahoma"/>
          <w:szCs w:val="28"/>
        </w:rPr>
        <w:fldChar w:fldCharType="separate"/>
      </w:r>
      <w:r w:rsidR="00FA017B">
        <w:rPr>
          <w:rFonts w:cs="Tahoma"/>
          <w:szCs w:val="28"/>
        </w:rPr>
        <w:t>9</w:t>
      </w:r>
      <w:r w:rsidR="00EE264C">
        <w:rPr>
          <w:rFonts w:cs="Tahoma"/>
          <w:szCs w:val="28"/>
        </w:rPr>
        <w:fldChar w:fldCharType="end"/>
      </w:r>
      <w:r w:rsidR="00FA017B" w:rsidRPr="00FA017B">
        <w:rPr>
          <w:rFonts w:cs="Tahoma"/>
          <w:szCs w:val="28"/>
        </w:rPr>
        <w:t>]</w:t>
      </w:r>
      <w:r w:rsidR="00B52FF3" w:rsidRPr="00B52FF3">
        <w:rPr>
          <w:rFonts w:cs="Tahoma"/>
          <w:szCs w:val="28"/>
        </w:rPr>
        <w:t>.</w:t>
      </w:r>
    </w:p>
    <w:p w:rsidR="00B92142" w:rsidRPr="00B52FF3" w:rsidRDefault="00C54D56" w:rsidP="004A7136">
      <w:pPr>
        <w:rPr>
          <w:rFonts w:cs="Tahoma"/>
          <w:szCs w:val="28"/>
        </w:rPr>
      </w:pPr>
      <w:r w:rsidRPr="00B92142">
        <w:rPr>
          <w:rFonts w:cs="Tahoma"/>
          <w:b/>
          <w:szCs w:val="28"/>
        </w:rPr>
        <w:t>Імена змінних.</w:t>
      </w:r>
      <w:r w:rsidRPr="00001535">
        <w:rPr>
          <w:rFonts w:cs="Tahoma"/>
          <w:szCs w:val="28"/>
        </w:rPr>
        <w:t xml:space="preserve"> </w:t>
      </w:r>
      <w:r w:rsidR="00B52FF3" w:rsidRPr="00B52FF3">
        <w:rPr>
          <w:rFonts w:cs="Tahoma"/>
          <w:szCs w:val="28"/>
        </w:rPr>
        <w:t xml:space="preserve">Ці комірки, розташовані вгорі кожного стовпця, містять імена змінних. Щоб переглянути специфікації окремої змінної, двічі клацніть у полі Ім'я змінної. Щоб вибрати саме поле Ім'я змінної (наприклад, у випадку форматування), клацніть один раз у верхній частині поля Ім'я змінної (замість цього з’явиться вказівник миші). Щоб вибрати цілий стовпець змінної (наприклад, під час редагування), клацніть один раз внизу поля Ім'я змінної (з’явиться вказівник миші). Щоб автоматично регулювати ширину стовпця, двічі клацніть правою межею поля Ім'я змінної (з’явиться вказівник миші). На малюнку вище перші дві клітинки імені змінної містять текст </w:t>
      </w:r>
      <w:r w:rsidR="00B52FF3">
        <w:rPr>
          <w:rFonts w:cs="Tahoma"/>
          <w:szCs w:val="28"/>
          <w:lang w:val="de-DE"/>
        </w:rPr>
        <w:t>Gender</w:t>
      </w:r>
      <w:r w:rsidR="00B52FF3" w:rsidRPr="00B52FF3">
        <w:rPr>
          <w:rFonts w:cs="Tahoma"/>
          <w:szCs w:val="28"/>
        </w:rPr>
        <w:t xml:space="preserve"> та </w:t>
      </w:r>
      <w:r w:rsidR="00B52FF3">
        <w:rPr>
          <w:rFonts w:cs="Tahoma"/>
          <w:szCs w:val="28"/>
          <w:lang w:val="de-DE"/>
        </w:rPr>
        <w:t>Advert</w:t>
      </w:r>
      <w:r w:rsidR="00FA017B" w:rsidRPr="00FA017B">
        <w:t xml:space="preserve"> </w:t>
      </w:r>
      <w:r w:rsidR="00FA017B">
        <w:rPr>
          <w:rFonts w:cs="Tahoma"/>
          <w:szCs w:val="28"/>
        </w:rPr>
        <w:t>[</w:t>
      </w:r>
      <w:r w:rsidR="00EE264C">
        <w:rPr>
          <w:rFonts w:cs="Tahoma"/>
          <w:szCs w:val="28"/>
        </w:rPr>
        <w:fldChar w:fldCharType="begin"/>
      </w:r>
      <w:r w:rsidR="00FA017B">
        <w:rPr>
          <w:rFonts w:cs="Tahoma"/>
          <w:szCs w:val="28"/>
        </w:rPr>
        <w:instrText xml:space="preserve"> REF _Ref74585008 \r \h </w:instrText>
      </w:r>
      <w:r w:rsidR="00EE264C">
        <w:rPr>
          <w:rFonts w:cs="Tahoma"/>
          <w:szCs w:val="28"/>
        </w:rPr>
      </w:r>
      <w:r w:rsidR="00EE264C">
        <w:rPr>
          <w:rFonts w:cs="Tahoma"/>
          <w:szCs w:val="28"/>
        </w:rPr>
        <w:fldChar w:fldCharType="separate"/>
      </w:r>
      <w:r w:rsidR="00FA017B">
        <w:rPr>
          <w:rFonts w:cs="Tahoma"/>
          <w:szCs w:val="28"/>
        </w:rPr>
        <w:t>9</w:t>
      </w:r>
      <w:r w:rsidR="00EE264C">
        <w:rPr>
          <w:rFonts w:cs="Tahoma"/>
          <w:szCs w:val="28"/>
        </w:rPr>
        <w:fldChar w:fldCharType="end"/>
      </w:r>
      <w:r w:rsidR="00FA017B" w:rsidRPr="00FA017B">
        <w:rPr>
          <w:rFonts w:cs="Tahoma"/>
          <w:szCs w:val="28"/>
        </w:rPr>
        <w:t>]</w:t>
      </w:r>
      <w:r w:rsidR="007901F3">
        <w:rPr>
          <w:rFonts w:cs="Tahoma"/>
          <w:szCs w:val="28"/>
        </w:rPr>
        <w:t>.</w:t>
      </w:r>
    </w:p>
    <w:p w:rsidR="00001535" w:rsidRPr="00E109DB" w:rsidRDefault="00B17056" w:rsidP="00B92142">
      <w:pPr>
        <w:pStyle w:val="2"/>
        <w:rPr>
          <w:sz w:val="36"/>
        </w:rPr>
      </w:pPr>
      <w:bookmarkStart w:id="29" w:name="_Toc72170971"/>
      <w:bookmarkStart w:id="30" w:name="_Toc74318066"/>
      <w:r w:rsidRPr="00B17056">
        <w:lastRenderedPageBreak/>
        <w:t xml:space="preserve">3.3 </w:t>
      </w:r>
      <w:r w:rsidR="00C54D56" w:rsidRPr="00C54D56">
        <w:t>Навчання нейронної мережі</w:t>
      </w:r>
      <w:bookmarkEnd w:id="29"/>
      <w:bookmarkEnd w:id="30"/>
    </w:p>
    <w:p w:rsidR="00B17056" w:rsidRPr="00C54D56" w:rsidRDefault="00B17056" w:rsidP="00B92142">
      <w:pPr>
        <w:rPr>
          <w:szCs w:val="28"/>
          <w:lang w:val="ru-RU"/>
        </w:rPr>
      </w:pPr>
      <w:r w:rsidRPr="00B17056">
        <w:rPr>
          <w:szCs w:val="28"/>
        </w:rPr>
        <w:t>Після створення відповідної мережі необхідно провести процедуру навчання.</w:t>
      </w:r>
      <w:r w:rsidR="00C54D56" w:rsidRPr="00C54D56">
        <w:rPr>
          <w:szCs w:val="28"/>
          <w:lang w:val="ru-RU"/>
        </w:rPr>
        <w:t xml:space="preserve">  </w:t>
      </w:r>
      <w:r w:rsidRPr="00B17056">
        <w:rPr>
          <w:szCs w:val="28"/>
        </w:rPr>
        <w:t>На кожній ітерації (епохи) в нейронну мережу подається вся навчальна вибірка (по одному спостереженню за один раз).</w:t>
      </w:r>
    </w:p>
    <w:p w:rsidR="00B17056" w:rsidRPr="00B17056" w:rsidRDefault="00B17056" w:rsidP="00B92142">
      <w:pPr>
        <w:rPr>
          <w:szCs w:val="28"/>
        </w:rPr>
      </w:pPr>
      <w:r w:rsidRPr="00B17056">
        <w:rPr>
          <w:szCs w:val="28"/>
        </w:rPr>
        <w:t>Вихідні значення порівнюються з відповідними вихідними значеннями в навчальній вибірці, а помилка між отриманим і потрібним результатами використовується для коригування ваг в нейронної мережі для зменшення помилки</w:t>
      </w:r>
      <w:r w:rsidR="00FA017B" w:rsidRPr="00FA017B">
        <w:t xml:space="preserve"> </w:t>
      </w:r>
      <w:r w:rsidR="00FA017B">
        <w:rPr>
          <w:szCs w:val="28"/>
        </w:rPr>
        <w:t>[</w:t>
      </w:r>
      <w:r w:rsidR="00EE264C">
        <w:rPr>
          <w:szCs w:val="28"/>
        </w:rPr>
        <w:fldChar w:fldCharType="begin"/>
      </w:r>
      <w:r w:rsidR="00FA017B">
        <w:rPr>
          <w:szCs w:val="28"/>
        </w:rPr>
        <w:instrText xml:space="preserve"> REF _Ref74585315 \r \h </w:instrText>
      </w:r>
      <w:r w:rsidR="00EE264C">
        <w:rPr>
          <w:szCs w:val="28"/>
        </w:rPr>
      </w:r>
      <w:r w:rsidR="00EE264C">
        <w:rPr>
          <w:szCs w:val="28"/>
        </w:rPr>
        <w:fldChar w:fldCharType="separate"/>
      </w:r>
      <w:r w:rsidR="00FA017B">
        <w:rPr>
          <w:szCs w:val="28"/>
        </w:rPr>
        <w:t>10</w:t>
      </w:r>
      <w:r w:rsidR="00EE264C">
        <w:rPr>
          <w:szCs w:val="28"/>
        </w:rPr>
        <w:fldChar w:fldCharType="end"/>
      </w:r>
      <w:r w:rsidR="00FA017B" w:rsidRPr="00FA017B">
        <w:rPr>
          <w:szCs w:val="28"/>
        </w:rPr>
        <w:t>]</w:t>
      </w:r>
      <w:r w:rsidRPr="00B17056">
        <w:rPr>
          <w:szCs w:val="28"/>
        </w:rPr>
        <w:t>.</w:t>
      </w:r>
    </w:p>
    <w:p w:rsidR="00B17056" w:rsidRPr="00B17056" w:rsidRDefault="00B17056" w:rsidP="00B92142">
      <w:pPr>
        <w:rPr>
          <w:szCs w:val="28"/>
        </w:rPr>
      </w:pPr>
      <w:r w:rsidRPr="004A7136">
        <w:rPr>
          <w:szCs w:val="28"/>
        </w:rPr>
        <w:t>Для навчання мережі необхідно виконати наступні кроки.</w:t>
      </w:r>
      <w:r w:rsidR="00C54D56" w:rsidRPr="00765A19">
        <w:rPr>
          <w:b/>
          <w:szCs w:val="28"/>
          <w:lang w:val="ru-RU"/>
        </w:rPr>
        <w:t xml:space="preserve"> </w:t>
      </w:r>
      <w:r w:rsidR="00C54D56" w:rsidRPr="00765A19">
        <w:rPr>
          <w:b/>
          <w:szCs w:val="28"/>
          <w:lang w:val="ru-RU"/>
        </w:rPr>
        <w:tab/>
      </w:r>
      <w:r w:rsidR="00C54D56">
        <w:rPr>
          <w:szCs w:val="28"/>
          <w:lang w:val="ru-RU"/>
        </w:rPr>
        <w:tab/>
      </w:r>
      <w:r w:rsidRPr="00B17056">
        <w:rPr>
          <w:szCs w:val="28"/>
        </w:rPr>
        <w:t>Навчання з використанням зворотного поширення. Діалог Багатошаровий персептрон - навчання реалізує навчання СНТІ. Докладний загальний алгоритм буде розглянуто пізніше, а зараз ми зупинимося на простому алгоритмі.</w:t>
      </w:r>
    </w:p>
    <w:p w:rsidR="00B17056" w:rsidRPr="00B17056" w:rsidRDefault="00B17056" w:rsidP="00B92142">
      <w:pPr>
        <w:rPr>
          <w:szCs w:val="28"/>
        </w:rPr>
      </w:pPr>
      <w:r w:rsidRPr="00B17056">
        <w:rPr>
          <w:szCs w:val="28"/>
        </w:rPr>
        <w:t>Перейдіть на вкладку Інтерактивний і виберіть опцію Інтерактивне навчання. Це дозволить відображати графік під час навчання.</w:t>
      </w:r>
    </w:p>
    <w:p w:rsidR="00B17056" w:rsidRPr="00B17056" w:rsidRDefault="00B17056" w:rsidP="00B92142">
      <w:pPr>
        <w:rPr>
          <w:szCs w:val="28"/>
        </w:rPr>
      </w:pPr>
      <w:r w:rsidRPr="00B17056">
        <w:rPr>
          <w:szCs w:val="28"/>
        </w:rPr>
        <w:t>Натисніть кнопку OK, щоб запустити алгоритм навчання. Після цього буде відображено діалог Йде навчання, а на графіку будуть відображатися дві криві. Перша крива позначає помилку на навчальній вибірці (дані, які використовуються для оптимізації ваг нейронної мережі), а друга - помилку на контрольній вибірці (це дозволяє виконувати крос-перевірку під час навчання).</w:t>
      </w:r>
    </w:p>
    <w:p w:rsidR="00B17056" w:rsidRPr="00B17056" w:rsidRDefault="00B17056" w:rsidP="00B92142">
      <w:pPr>
        <w:rPr>
          <w:szCs w:val="28"/>
        </w:rPr>
      </w:pPr>
      <w:r w:rsidRPr="00B17056">
        <w:rPr>
          <w:szCs w:val="28"/>
        </w:rPr>
        <w:t>Після зупинки навчання натисніть кнопку Додатково, а потім кнопку OK в діалозі Розширене навчання лінійних елементів для побудови додаткових епох навчання. Ви можете повторити цей процес до тих пір, поки не будуть досягнуті бажані результати. Потім натисніть першу кнопку OK в діалозі Йде навчання.</w:t>
      </w:r>
    </w:p>
    <w:p w:rsidR="007901F3" w:rsidRDefault="00B17056" w:rsidP="00151952">
      <w:r w:rsidRPr="00B17056">
        <w:rPr>
          <w:szCs w:val="28"/>
        </w:rPr>
        <w:t xml:space="preserve">Після цього з'явиться діалог Результати, також як після запуску Майстра рішень. Використовуйте кнопки Описові статистики і Прогнози для перевірки продуктивності мережі, а також порівняйте продуктивність отриманої мережі з продуктивністю попередніх мереж, використовуючи підсумкові статистики у </w:t>
      </w:r>
      <w:r w:rsidRPr="00B17056">
        <w:rPr>
          <w:szCs w:val="28"/>
        </w:rPr>
        <w:lastRenderedPageBreak/>
        <w:t>верхній частині діалогу Результати</w:t>
      </w:r>
      <w:r w:rsidRPr="007901F3">
        <w:t>.</w:t>
      </w:r>
      <w:r w:rsidR="00452E68" w:rsidRPr="007901F3">
        <w:t xml:space="preserve"> </w:t>
      </w:r>
      <w:r w:rsidRPr="007901F3">
        <w:t>Після перевірки мережі натисніть кнопку OK, щоб зберегти її в наборі мереж.</w:t>
      </w:r>
    </w:p>
    <w:p w:rsidR="00B17056" w:rsidRPr="00B17056" w:rsidRDefault="00B17056" w:rsidP="00B92142">
      <w:r w:rsidRPr="00B17056">
        <w:t>Перенавчання існуючої мережі. Замість послідовного створення нових мереж, які швидко заповнюють файл, ми перенавчитися створену нейронну мережу (це можливо тільки в тому випадку, якщо ви використовуєте таку ж нейромережевому архітектуру - тип, вхідні і вихідні змінні, число прихованих шарів і елементів, і т.д. ).</w:t>
      </w:r>
    </w:p>
    <w:p w:rsidR="00B17056" w:rsidRPr="00B17056" w:rsidRDefault="00B17056" w:rsidP="00B92142">
      <w:r w:rsidRPr="00B17056">
        <w:t>Виберіть нейронну мережу, яку хочете перенавчити. Це можна зробити на вкладці Мережі / Ансамблі на Стартовою панелі, а потім виберіть перенавчитися мережу в списку Вибрати аналіз на вкладці Додатково.</w:t>
      </w:r>
    </w:p>
    <w:p w:rsidR="00B17056" w:rsidRPr="00B17056" w:rsidRDefault="00B17056" w:rsidP="00B92142">
      <w:r w:rsidRPr="00B17056">
        <w:t>Оптимізація продуктивності навчання. Продуктивність алгоритму зворотного поширення залежить від декількох параметрів, які доступні в діалозі Багатошаровий персептрон - навчання. Стандартні значення можна використовувати в більшості відомих задач, однак, ви завжди можете змінити їх, адаптувавши для завдання про іриси.</w:t>
      </w:r>
    </w:p>
    <w:p w:rsidR="00B17056" w:rsidRPr="00B17056" w:rsidRDefault="00151952" w:rsidP="00B92142">
      <w:r>
        <w:rPr>
          <w:b/>
        </w:rPr>
        <w:t>Епохи.</w:t>
      </w:r>
      <w:r w:rsidR="00B17056" w:rsidRPr="00B17056">
        <w:t xml:space="preserve"> У цьому полі визначається число розглянутих епох при кожному натисканні кнопки OK. За замовчуванням прийнято невелике значення 100; збільште це значення до 500</w:t>
      </w:r>
      <w:r w:rsidR="00FA017B" w:rsidRPr="00FA017B">
        <w:t xml:space="preserve"> </w:t>
      </w:r>
      <w:r w:rsidR="00FA017B">
        <w:t>[</w:t>
      </w:r>
      <w:r w:rsidR="00EE264C">
        <w:fldChar w:fldCharType="begin"/>
      </w:r>
      <w:r w:rsidR="00FA017B">
        <w:instrText xml:space="preserve"> REF _Ref74585315 \r \h </w:instrText>
      </w:r>
      <w:r w:rsidR="00EE264C">
        <w:fldChar w:fldCharType="separate"/>
      </w:r>
      <w:r w:rsidR="00FA017B">
        <w:t>10</w:t>
      </w:r>
      <w:r w:rsidR="00EE264C">
        <w:fldChar w:fldCharType="end"/>
      </w:r>
      <w:r w:rsidR="00FA017B" w:rsidRPr="00FA017B">
        <w:t>]</w:t>
      </w:r>
      <w:r w:rsidR="00B17056" w:rsidRPr="00B17056">
        <w:t>.</w:t>
      </w:r>
    </w:p>
    <w:p w:rsidR="00B17056" w:rsidRPr="00B17056" w:rsidRDefault="00B17056" w:rsidP="00B92142">
      <w:r w:rsidRPr="00FA017B">
        <w:rPr>
          <w:b/>
        </w:rPr>
        <w:t>Швидкість навчання.</w:t>
      </w:r>
      <w:r w:rsidRPr="00B17056">
        <w:t xml:space="preserve"> Висока швидкість навчання дозволяє швидко виконати весь алгоритм, проте в деяких завданнях можуть бути отримані нестабільні результати. У нашій задачі можна використовувати значення 0.01</w:t>
      </w:r>
      <w:r w:rsidR="00FA017B" w:rsidRPr="00FA017B">
        <w:t xml:space="preserve"> </w:t>
      </w:r>
      <w:r w:rsidR="00FA017B">
        <w:t>[</w:t>
      </w:r>
      <w:r w:rsidR="00EE264C">
        <w:fldChar w:fldCharType="begin"/>
      </w:r>
      <w:r w:rsidR="00FA017B">
        <w:instrText xml:space="preserve"> REF _Ref74585315 \r \h </w:instrText>
      </w:r>
      <w:r w:rsidR="00EE264C">
        <w:fldChar w:fldCharType="separate"/>
      </w:r>
      <w:r w:rsidR="00FA017B">
        <w:t>10</w:t>
      </w:r>
      <w:r w:rsidR="00EE264C">
        <w:fldChar w:fldCharType="end"/>
      </w:r>
      <w:r w:rsidR="00FA017B" w:rsidRPr="00FA017B">
        <w:t>]</w:t>
      </w:r>
      <w:r w:rsidRPr="00B17056">
        <w:t>.</w:t>
      </w:r>
    </w:p>
    <w:p w:rsidR="00B17056" w:rsidRPr="00B17056" w:rsidRDefault="00B17056" w:rsidP="00B92142">
      <w:pPr>
        <w:rPr>
          <w:szCs w:val="28"/>
        </w:rPr>
      </w:pPr>
      <w:r w:rsidRPr="00B17056">
        <w:rPr>
          <w:szCs w:val="28"/>
        </w:rPr>
        <w:t>З такими заданими параметрами STATISTICA Нейронні мережі нормально вирішить типову задачу менш ніж за тисячу ітерацій. Навчання нейр</w:t>
      </w:r>
      <w:r w:rsidR="007901F3">
        <w:rPr>
          <w:szCs w:val="28"/>
        </w:rPr>
        <w:t>онної мережі з крос-ентропійною</w:t>
      </w:r>
      <w:r w:rsidRPr="00B17056">
        <w:rPr>
          <w:szCs w:val="28"/>
        </w:rPr>
        <w:t xml:space="preserve"> функцією помилки (і відповідними функціями активації вихідного шару) еквівалентно оптимізації мережі за методом максимальної правдоподібності в припущенні, що розподіл даних належить експоненціал</w:t>
      </w:r>
      <w:r w:rsidR="007901F3">
        <w:rPr>
          <w:szCs w:val="28"/>
        </w:rPr>
        <w:t>ьному сімейству</w:t>
      </w:r>
      <w:r w:rsidRPr="00B17056">
        <w:rPr>
          <w:szCs w:val="28"/>
        </w:rPr>
        <w:t xml:space="preserve"> розподілу (в т.ч. і нормальний розподіл). Довірчі рівні, створені подібної мережею, можна інтерпретувати як ймовірності</w:t>
      </w:r>
      <w:r w:rsidR="009F7EC7">
        <w:rPr>
          <w:szCs w:val="28"/>
        </w:rPr>
        <w:t>[</w:t>
      </w:r>
      <w:r w:rsidR="00EE264C">
        <w:rPr>
          <w:szCs w:val="28"/>
        </w:rPr>
        <w:fldChar w:fldCharType="begin"/>
      </w:r>
      <w:r w:rsidR="009F7EC7">
        <w:rPr>
          <w:szCs w:val="28"/>
        </w:rPr>
        <w:instrText xml:space="preserve"> REF _Ref74741653 \r \h </w:instrText>
      </w:r>
      <w:r w:rsidR="00EE264C">
        <w:rPr>
          <w:szCs w:val="28"/>
        </w:rPr>
      </w:r>
      <w:r w:rsidR="00EE264C">
        <w:rPr>
          <w:szCs w:val="28"/>
        </w:rPr>
        <w:fldChar w:fldCharType="separate"/>
      </w:r>
      <w:r w:rsidR="009F7EC7">
        <w:rPr>
          <w:szCs w:val="28"/>
        </w:rPr>
        <w:t>13</w:t>
      </w:r>
      <w:r w:rsidR="00EE264C">
        <w:rPr>
          <w:szCs w:val="28"/>
        </w:rPr>
        <w:fldChar w:fldCharType="end"/>
      </w:r>
      <w:r w:rsidR="009F7EC7" w:rsidRPr="00DB2424">
        <w:rPr>
          <w:szCs w:val="28"/>
        </w:rPr>
        <w:t>]</w:t>
      </w:r>
      <w:r w:rsidRPr="00B17056">
        <w:rPr>
          <w:szCs w:val="28"/>
        </w:rPr>
        <w:t>.</w:t>
      </w:r>
    </w:p>
    <w:p w:rsidR="00B17056" w:rsidRPr="00B17056" w:rsidRDefault="00B17056" w:rsidP="00B92142">
      <w:pPr>
        <w:rPr>
          <w:szCs w:val="28"/>
        </w:rPr>
      </w:pPr>
      <w:r w:rsidRPr="00B17056">
        <w:rPr>
          <w:szCs w:val="28"/>
        </w:rPr>
        <w:lastRenderedPageBreak/>
        <w:t>Щоб навчити нейронну мережу класифікації, використовуючи квадратичний метод, необхідно перервати всі запущені аналізи, запустити Конструктор мереж, вибрати нейронну мережу Багатошаровий персептрон, а потім перейти на вкладку Елементи. Виберіть опцію Сума квадратів в групі Функція класифікації та натисніть кнопку OK.</w:t>
      </w:r>
    </w:p>
    <w:p w:rsidR="007901F3" w:rsidRDefault="00B17056" w:rsidP="00B92142">
      <w:pPr>
        <w:rPr>
          <w:szCs w:val="28"/>
        </w:rPr>
      </w:pPr>
      <w:r w:rsidRPr="00B17056">
        <w:rPr>
          <w:szCs w:val="28"/>
        </w:rPr>
        <w:t>Використовуючи квадрат</w:t>
      </w:r>
      <w:r w:rsidR="007901F3">
        <w:rPr>
          <w:szCs w:val="28"/>
          <w:lang w:val="ru-RU"/>
        </w:rPr>
        <w:t xml:space="preserve">чну </w:t>
      </w:r>
      <w:r w:rsidRPr="00B17056">
        <w:rPr>
          <w:szCs w:val="28"/>
        </w:rPr>
        <w:t>функцію, можна встановити більш високу швидкість навчання. Встановіть в поле Швидкість навчання значення 0.5 і зменшіть число Епох до 100.</w:t>
      </w:r>
    </w:p>
    <w:p w:rsidR="00B17056" w:rsidRDefault="00001535" w:rsidP="00B92142">
      <w:pPr>
        <w:rPr>
          <w:szCs w:val="28"/>
        </w:rPr>
      </w:pPr>
      <w:r w:rsidRPr="00B92142">
        <w:rPr>
          <w:b/>
          <w:bCs/>
          <w:szCs w:val="28"/>
        </w:rPr>
        <w:t>Момент.</w:t>
      </w:r>
      <w:r w:rsidR="00151952">
        <w:rPr>
          <w:szCs w:val="28"/>
        </w:rPr>
        <w:t xml:space="preserve"> </w:t>
      </w:r>
      <w:r w:rsidR="00B17056" w:rsidRPr="00B17056">
        <w:rPr>
          <w:szCs w:val="28"/>
        </w:rPr>
        <w:t>Цей параметр зазвичай покращує продуктивність за рахунок прискорення навчання, коли існують невеликі зміни помилки. Значення цього параметра завжди повинні знаходитися в інтервалі [0.0,1.0) (тобто більше або дорівнює 0.0 і строго менше 1.0). Рекомендується доповнювати високу швидкість навчання низьким моментом, і навпаки. В даному випадку, припустимо великий момент - введемо значення 0.6</w:t>
      </w:r>
      <w:r w:rsidR="00DB2424" w:rsidRPr="00DB2424">
        <w:t xml:space="preserve"> </w:t>
      </w:r>
      <w:r w:rsidR="00DB2424">
        <w:rPr>
          <w:szCs w:val="28"/>
        </w:rPr>
        <w:t>[</w:t>
      </w:r>
      <w:r w:rsidR="00EE264C">
        <w:rPr>
          <w:szCs w:val="28"/>
        </w:rPr>
        <w:fldChar w:fldCharType="begin"/>
      </w:r>
      <w:r w:rsidR="00DB2424">
        <w:rPr>
          <w:szCs w:val="28"/>
        </w:rPr>
        <w:instrText xml:space="preserve"> REF _Ref74585315 \r \h </w:instrText>
      </w:r>
      <w:r w:rsidR="00EE264C">
        <w:rPr>
          <w:szCs w:val="28"/>
        </w:rPr>
      </w:r>
      <w:r w:rsidR="00EE264C">
        <w:rPr>
          <w:szCs w:val="28"/>
        </w:rPr>
        <w:fldChar w:fldCharType="separate"/>
      </w:r>
      <w:r w:rsidR="00DB2424">
        <w:rPr>
          <w:szCs w:val="28"/>
        </w:rPr>
        <w:t>10</w:t>
      </w:r>
      <w:r w:rsidR="00EE264C">
        <w:rPr>
          <w:szCs w:val="28"/>
        </w:rPr>
        <w:fldChar w:fldCharType="end"/>
      </w:r>
      <w:r w:rsidR="00DB2424" w:rsidRPr="00DB2424">
        <w:rPr>
          <w:szCs w:val="28"/>
        </w:rPr>
        <w:t>]</w:t>
      </w:r>
      <w:r w:rsidR="00B17056" w:rsidRPr="00B17056">
        <w:rPr>
          <w:szCs w:val="28"/>
        </w:rPr>
        <w:t>.</w:t>
      </w:r>
    </w:p>
    <w:p w:rsidR="007901F3" w:rsidRPr="00B92142" w:rsidRDefault="00B17056" w:rsidP="00B92142">
      <w:pPr>
        <w:rPr>
          <w:i/>
          <w:lang w:val="ru-RU"/>
        </w:rPr>
      </w:pPr>
      <w:r w:rsidRPr="00B92142">
        <w:rPr>
          <w:b/>
          <w:bCs/>
        </w:rPr>
        <w:t>Зауваження</w:t>
      </w:r>
      <w:r w:rsidR="00001535" w:rsidRPr="00B92142">
        <w:rPr>
          <w:b/>
          <w:bCs/>
        </w:rPr>
        <w:t>:</w:t>
      </w:r>
      <w:r w:rsidR="00001535" w:rsidRPr="00E109DB">
        <w:t xml:space="preserve"> </w:t>
      </w:r>
      <w:r w:rsidRPr="00B92142">
        <w:rPr>
          <w:i/>
        </w:rPr>
        <w:t xml:space="preserve">Програмний комплекс </w:t>
      </w:r>
      <w:r w:rsidR="00001535" w:rsidRPr="00B92142">
        <w:rPr>
          <w:i/>
        </w:rPr>
        <w:t xml:space="preserve">STATISTICA </w:t>
      </w:r>
      <w:r w:rsidRPr="00B92142">
        <w:rPr>
          <w:i/>
        </w:rPr>
        <w:t xml:space="preserve">може змінювати Швидкість навчання та/або Момент для кожної епохи. При цьому значення можуть варіюватися від початкових значень, заданих в лівих полях на вкладці BP, до кінцевих значень, заданих в відповідних правих полях. Наприклад, ви можете зменшувати швидкість навчання під час самого процесу навчання. Для цього необхідно вибрати опцію Коригувати швидкість навчання і момент. Якщо ця </w:t>
      </w:r>
      <w:r w:rsidR="00C54D56" w:rsidRPr="00B92142">
        <w:rPr>
          <w:i/>
        </w:rPr>
        <w:t>опція не вибрана, то STATISTICA</w:t>
      </w:r>
      <w:r w:rsidRPr="00B92142">
        <w:rPr>
          <w:i/>
        </w:rPr>
        <w:t xml:space="preserve"> буде використовувати фіксовані параметри, задані в лівих полях.</w:t>
      </w:r>
    </w:p>
    <w:p w:rsidR="00B17056" w:rsidRPr="007901F3" w:rsidRDefault="00B17056" w:rsidP="00B92142">
      <w:pPr>
        <w:rPr>
          <w:lang w:val="ru-RU"/>
        </w:rPr>
      </w:pPr>
      <w:r w:rsidRPr="00791F11">
        <w:t>Спуск по зв'язаних граді</w:t>
      </w:r>
      <w:r w:rsidR="00791F11">
        <w:t>єнтах</w:t>
      </w:r>
      <w:r w:rsidRPr="00B17056">
        <w:t xml:space="preserve"> є альтернативним навчальним алгоритмом, який зазвичай працює швидше, ніж алгоритм зворотного поширення. Другою перевагою є те, що не потрібно вибирати швидкість навчання і момент, тобто використовувати цей алгоритм набагато простіше.</w:t>
      </w:r>
    </w:p>
    <w:p w:rsidR="00B17056" w:rsidRPr="00B17056" w:rsidRDefault="00B17056" w:rsidP="00B92142">
      <w:r w:rsidRPr="00B17056">
        <w:t>Натисніть кнопку OK, щоб запустити алгоритм. Після цього можна очікувати наступного:</w:t>
      </w:r>
    </w:p>
    <w:p w:rsidR="00B17056" w:rsidRPr="00B17056" w:rsidRDefault="00B17056" w:rsidP="00B92142">
      <w:r w:rsidRPr="00B17056">
        <w:t xml:space="preserve">Коли навчання перемикається на спуск по зв'язаних </w:t>
      </w:r>
      <w:proofErr w:type="gramStart"/>
      <w:r w:rsidRPr="00B17056">
        <w:t>град</w:t>
      </w:r>
      <w:r w:rsidR="00C54D56">
        <w:t>іє</w:t>
      </w:r>
      <w:r w:rsidRPr="00B17056">
        <w:t>нтам</w:t>
      </w:r>
      <w:proofErr w:type="gramEnd"/>
      <w:r w:rsidRPr="00B17056">
        <w:t xml:space="preserve">, то в процесі навчання стає значно менше перешкод. Це відбувається через те, що в </w:t>
      </w:r>
      <w:r w:rsidRPr="00B17056">
        <w:lastRenderedPageBreak/>
        <w:t>алгоритмі зворотного поширення ми використовуємо опцію перемішування, яка додає значне число перешкод. Однак, завдяки цьому, алгоритм зворотного поширення швидше досягає локального мінімуму.</w:t>
      </w:r>
    </w:p>
    <w:p w:rsidR="00B17056" w:rsidRPr="00B17056" w:rsidRDefault="00B17056" w:rsidP="00B92142">
      <w:r w:rsidRPr="00B17056">
        <w:t>Різні</w:t>
      </w:r>
      <w:r w:rsidR="00791F11">
        <w:t xml:space="preserve"> епохи спуску по зв'язаних </w:t>
      </w:r>
      <w:proofErr w:type="gramStart"/>
      <w:r w:rsidR="00791F11">
        <w:t>градіє</w:t>
      </w:r>
      <w:r w:rsidRPr="00B17056">
        <w:t>нтам</w:t>
      </w:r>
      <w:proofErr w:type="gramEnd"/>
      <w:r w:rsidRPr="00B17056">
        <w:t xml:space="preserve"> займають більше часу, ніж епохи зворотного поширення, тому цей алгоритм спочатку може здатися більш повільним. Однак, рівень помилки зменшується значно швидш</w:t>
      </w:r>
      <w:r w:rsidR="00791F11">
        <w:t xml:space="preserve">е, тому спуск по зв'язаних </w:t>
      </w:r>
      <w:proofErr w:type="gramStart"/>
      <w:r w:rsidR="00791F11">
        <w:t>градіє</w:t>
      </w:r>
      <w:r w:rsidRPr="00B17056">
        <w:t>нтам</w:t>
      </w:r>
      <w:proofErr w:type="gramEnd"/>
      <w:r w:rsidRPr="00B17056">
        <w:t xml:space="preserve"> займає менше часу під час навчання.</w:t>
      </w:r>
    </w:p>
    <w:p w:rsidR="00CA26A1" w:rsidRPr="009565FE" w:rsidRDefault="00B17056" w:rsidP="00B92142">
      <w:pPr>
        <w:rPr>
          <w:sz w:val="32"/>
          <w:szCs w:val="32"/>
        </w:rPr>
      </w:pPr>
      <w:r w:rsidRPr="00B17056">
        <w:t>Після зупинки навчання натисніть кнопку Додатково, а потім кнопку OK в діалозі Розширене навчання лінійних елементів для побудови</w:t>
      </w:r>
      <w:r w:rsidR="00B431A1">
        <w:rPr>
          <w:szCs w:val="28"/>
        </w:rPr>
        <w:t>[</w:t>
      </w:r>
      <w:r w:rsidR="00EE264C">
        <w:rPr>
          <w:szCs w:val="28"/>
        </w:rPr>
        <w:fldChar w:fldCharType="begin"/>
      </w:r>
      <w:r w:rsidR="00B431A1">
        <w:rPr>
          <w:szCs w:val="28"/>
        </w:rPr>
        <w:instrText xml:space="preserve"> REF _Ref74585008 \r \h </w:instrText>
      </w:r>
      <w:r w:rsidR="00EE264C">
        <w:rPr>
          <w:szCs w:val="28"/>
        </w:rPr>
      </w:r>
      <w:r w:rsidR="00EE264C">
        <w:rPr>
          <w:szCs w:val="28"/>
        </w:rPr>
        <w:fldChar w:fldCharType="separate"/>
      </w:r>
      <w:r w:rsidR="00B431A1">
        <w:rPr>
          <w:szCs w:val="28"/>
        </w:rPr>
        <w:t>9</w:t>
      </w:r>
      <w:r w:rsidR="00EE264C">
        <w:rPr>
          <w:szCs w:val="28"/>
        </w:rPr>
        <w:fldChar w:fldCharType="end"/>
      </w:r>
      <w:r w:rsidR="00B431A1" w:rsidRPr="00DB2424">
        <w:rPr>
          <w:szCs w:val="28"/>
        </w:rPr>
        <w:t>]</w:t>
      </w:r>
      <w:r w:rsidR="00A05911">
        <w:t>.</w:t>
      </w:r>
      <w:r w:rsidR="00001535" w:rsidRPr="00B17056">
        <w:rPr>
          <w:sz w:val="32"/>
          <w:szCs w:val="32"/>
        </w:rPr>
        <w:t xml:space="preserve"> </w:t>
      </w:r>
    </w:p>
    <w:p w:rsidR="00001535" w:rsidRPr="00B17056" w:rsidRDefault="00B17056" w:rsidP="00B92142">
      <w:pPr>
        <w:pStyle w:val="2"/>
      </w:pPr>
      <w:bookmarkStart w:id="31" w:name="_Toc72170972"/>
      <w:bookmarkStart w:id="32" w:name="_Toc74318067"/>
      <w:r w:rsidRPr="00B17056">
        <w:t xml:space="preserve">3.4 </w:t>
      </w:r>
      <w:r w:rsidR="00C54D56">
        <w:t>Режим інтерактивного навчання</w:t>
      </w:r>
      <w:bookmarkEnd w:id="31"/>
      <w:bookmarkEnd w:id="32"/>
    </w:p>
    <w:p w:rsidR="00B17056" w:rsidRPr="00B17056" w:rsidRDefault="00A05911" w:rsidP="00B92142">
      <w:pPr>
        <w:rPr>
          <w:iCs/>
          <w:szCs w:val="28"/>
        </w:rPr>
      </w:pPr>
      <w:r>
        <w:rPr>
          <w:iCs/>
          <w:szCs w:val="28"/>
        </w:rPr>
        <w:t xml:space="preserve">Програмний комплекс </w:t>
      </w:r>
      <w:r>
        <w:rPr>
          <w:iCs/>
          <w:szCs w:val="28"/>
          <w:lang w:val="de-DE"/>
        </w:rPr>
        <w:t>STATISTICA</w:t>
      </w:r>
      <w:r w:rsidR="00B17056" w:rsidRPr="00B17056">
        <w:rPr>
          <w:iCs/>
          <w:szCs w:val="28"/>
        </w:rPr>
        <w:t xml:space="preserve"> може відображати рівень поточної помилки на графіку, дозволяючи таким чином </w:t>
      </w:r>
      <w:r w:rsidR="00791F11">
        <w:rPr>
          <w:iCs/>
          <w:szCs w:val="28"/>
        </w:rPr>
        <w:t>інтерактивно</w:t>
      </w:r>
      <w:r w:rsidR="00B17056" w:rsidRPr="00B17056">
        <w:rPr>
          <w:iCs/>
          <w:szCs w:val="28"/>
        </w:rPr>
        <w:t xml:space="preserve"> спостерігати за процесом навчання.</w:t>
      </w:r>
    </w:p>
    <w:p w:rsidR="00B17056" w:rsidRPr="00B17056" w:rsidRDefault="00B17056" w:rsidP="00B92142">
      <w:pPr>
        <w:rPr>
          <w:iCs/>
          <w:szCs w:val="28"/>
        </w:rPr>
      </w:pPr>
      <w:r w:rsidRPr="00B17056">
        <w:rPr>
          <w:iCs/>
          <w:szCs w:val="28"/>
        </w:rPr>
        <w:t>Виберіть вкладку Інтерактивний вікна</w:t>
      </w:r>
      <w:r w:rsidR="00A05911" w:rsidRPr="00A05911">
        <w:rPr>
          <w:iCs/>
          <w:szCs w:val="28"/>
          <w:lang w:val="ru-RU"/>
        </w:rPr>
        <w:t xml:space="preserve"> -</w:t>
      </w:r>
      <w:r w:rsidRPr="00B17056">
        <w:rPr>
          <w:iCs/>
          <w:szCs w:val="28"/>
        </w:rPr>
        <w:t xml:space="preserve"> Багатошаровий персептрон - навчання для доступу до опцій, які належать до інтерактивного навчання. При інтерактивному навчанні вікно виводиться під час навчання, показуючи динаміку функції помилки (дивіться вікно Йде навчання), яке включає опції для ранньої зупинки навчання і для розширеного навчання з додатковими епохами тих же самих або інших алгоритмів навчання.</w:t>
      </w:r>
    </w:p>
    <w:p w:rsidR="009565FE" w:rsidRDefault="00B17056" w:rsidP="00B92142">
      <w:pPr>
        <w:rPr>
          <w:iCs/>
          <w:szCs w:val="28"/>
        </w:rPr>
      </w:pPr>
      <w:r w:rsidRPr="00B92142">
        <w:rPr>
          <w:b/>
          <w:iCs/>
          <w:szCs w:val="28"/>
        </w:rPr>
        <w:t>Інтерактивне навчання (відображати графік).</w:t>
      </w:r>
      <w:r w:rsidR="00151952">
        <w:rPr>
          <w:b/>
          <w:iCs/>
          <w:szCs w:val="28"/>
        </w:rPr>
        <w:t xml:space="preserve"> </w:t>
      </w:r>
      <w:r w:rsidRPr="00B17056">
        <w:rPr>
          <w:iCs/>
          <w:szCs w:val="28"/>
        </w:rPr>
        <w:t>Виберіть цю опцію, щоб включити інтерактивне навчання. При натисканні кнопки ОК для виконання алгоритму навчання виводиться вікно Йде навчання.</w:t>
      </w:r>
    </w:p>
    <w:p w:rsidR="00151952" w:rsidRDefault="00B17056" w:rsidP="00B92142">
      <w:pPr>
        <w:rPr>
          <w:iCs/>
          <w:szCs w:val="28"/>
        </w:rPr>
      </w:pPr>
      <w:r w:rsidRPr="00B92142">
        <w:rPr>
          <w:b/>
          <w:iCs/>
          <w:szCs w:val="28"/>
        </w:rPr>
        <w:t>Зберігати попередній графік (для порівняння).</w:t>
      </w:r>
      <w:r w:rsidR="00151952">
        <w:rPr>
          <w:b/>
          <w:iCs/>
          <w:szCs w:val="28"/>
        </w:rPr>
        <w:t xml:space="preserve"> </w:t>
      </w:r>
      <w:r w:rsidRPr="00B17056">
        <w:rPr>
          <w:iCs/>
          <w:szCs w:val="28"/>
        </w:rPr>
        <w:t>Якщо опція вибрана, графік не очищається на початку навчання, дозволяючи порівняти результати Вашого прогону навчання з попередніми прогонами.</w:t>
      </w:r>
      <w:r w:rsidR="00151952">
        <w:rPr>
          <w:iCs/>
          <w:szCs w:val="28"/>
        </w:rPr>
        <w:t xml:space="preserve"> </w:t>
      </w:r>
    </w:p>
    <w:p w:rsidR="00135010" w:rsidRPr="007901F3" w:rsidRDefault="00B17056" w:rsidP="00B92142">
      <w:pPr>
        <w:rPr>
          <w:iCs/>
          <w:szCs w:val="28"/>
        </w:rPr>
      </w:pPr>
      <w:r w:rsidRPr="00B92142">
        <w:rPr>
          <w:b/>
          <w:iCs/>
          <w:szCs w:val="28"/>
        </w:rPr>
        <w:t xml:space="preserve">Автоматично закривати графік після закінчення навчання. </w:t>
      </w:r>
      <w:r w:rsidRPr="00B17056">
        <w:rPr>
          <w:iCs/>
          <w:szCs w:val="28"/>
        </w:rPr>
        <w:t xml:space="preserve">За замовчуванням, коли закінчується інтерактивне навчання, вікно Йде навчання залишається видимим, так що Ви можете розширити навчання або переслати </w:t>
      </w:r>
      <w:r w:rsidRPr="00B17056">
        <w:rPr>
          <w:iCs/>
          <w:szCs w:val="28"/>
        </w:rPr>
        <w:lastRenderedPageBreak/>
        <w:t>графік в робочу книгу результатів. Якщо опція вибрана, вікно автоматично закривається після закінчення навчання. Виберіть цю опцію, якщо хочете розглянути графік для цілей зворотного зв'язку, але не хочете продовжувати поточне навчання.</w:t>
      </w:r>
    </w:p>
    <w:p w:rsidR="00CA26A1" w:rsidRPr="009565FE" w:rsidRDefault="00B17056" w:rsidP="00151952">
      <w:pPr>
        <w:rPr>
          <w:iCs/>
          <w:szCs w:val="28"/>
        </w:rPr>
      </w:pPr>
      <w:r w:rsidRPr="00B92142">
        <w:rPr>
          <w:b/>
          <w:iCs/>
          <w:szCs w:val="28"/>
        </w:rPr>
        <w:t>Графіки.</w:t>
      </w:r>
      <w:r w:rsidR="00151952">
        <w:rPr>
          <w:b/>
          <w:iCs/>
          <w:szCs w:val="28"/>
        </w:rPr>
        <w:t xml:space="preserve"> </w:t>
      </w:r>
      <w:r w:rsidRPr="00B17056">
        <w:rPr>
          <w:iCs/>
          <w:szCs w:val="28"/>
        </w:rPr>
        <w:t>Вкажіть, які графіки показувати. За замовчуванням виводяться графіки та контрольної помилки, і помилки навчання; однак, Ви можете вибрати висновок тільки однією з них, щоб зменшити захаращеність граф</w:t>
      </w:r>
      <w:r w:rsidR="009565FE">
        <w:rPr>
          <w:iCs/>
          <w:szCs w:val="28"/>
        </w:rPr>
        <w:t>іка.</w:t>
      </w:r>
    </w:p>
    <w:p w:rsidR="00B17056" w:rsidRPr="00B17056" w:rsidRDefault="00B17056" w:rsidP="00B92142">
      <w:pPr>
        <w:rPr>
          <w:iCs/>
          <w:szCs w:val="28"/>
        </w:rPr>
      </w:pPr>
      <w:r w:rsidRPr="00B92142">
        <w:rPr>
          <w:b/>
          <w:iCs/>
          <w:szCs w:val="28"/>
        </w:rPr>
        <w:t>Період виведення (в епохах).</w:t>
      </w:r>
      <w:r w:rsidR="00151952">
        <w:rPr>
          <w:b/>
          <w:iCs/>
          <w:szCs w:val="28"/>
        </w:rPr>
        <w:t xml:space="preserve"> </w:t>
      </w:r>
      <w:r w:rsidRPr="00B17056">
        <w:rPr>
          <w:iCs/>
          <w:szCs w:val="28"/>
        </w:rPr>
        <w:t>Визначити період (в епохах) виведення помилки. Якщо Ви очікуєте великого числа епох, задайте інтервал виведення більше одиниці, щоб скоротити вимоги до пам'яті та час промальовування графіка.</w:t>
      </w:r>
    </w:p>
    <w:p w:rsidR="00B17056" w:rsidRPr="00B17056" w:rsidRDefault="00791F11" w:rsidP="00B92142">
      <w:pPr>
        <w:rPr>
          <w:iCs/>
          <w:szCs w:val="28"/>
        </w:rPr>
      </w:pPr>
      <w:r>
        <w:rPr>
          <w:iCs/>
          <w:szCs w:val="28"/>
        </w:rPr>
        <w:t>У діалозі й</w:t>
      </w:r>
      <w:r w:rsidR="00B17056" w:rsidRPr="00B17056">
        <w:rPr>
          <w:iCs/>
          <w:szCs w:val="28"/>
        </w:rPr>
        <w:t>де навчання знаходяться три вкладки: Графік, Динамічні опції і Статичні опції.</w:t>
      </w:r>
    </w:p>
    <w:p w:rsidR="00B17056" w:rsidRPr="00B17056" w:rsidRDefault="00B17056" w:rsidP="00B92142">
      <w:pPr>
        <w:rPr>
          <w:iCs/>
          <w:szCs w:val="28"/>
        </w:rPr>
      </w:pPr>
      <w:r w:rsidRPr="00B17056">
        <w:rPr>
          <w:iCs/>
          <w:szCs w:val="28"/>
        </w:rPr>
        <w:t>У цьому діалозі відображається графік навчання та / або значення помилки для заданої вибірки. Цей графік оновлюється в режимі реального часу (див. Опис вкладки Графік). Ви можете перервати навчання в будь-який момент (закінчивши навчання і зберігши нейронну мережу, або скасувавши навчання), а також збільшити період навчання на кілька епох. Крім цього, ви можете визначити заголовок графік, вставити легенду і мітки ліній (див. Опис вкладки Динамічні опції) на графік результатів.</w:t>
      </w:r>
    </w:p>
    <w:p w:rsidR="00B17056" w:rsidRPr="00B17056" w:rsidRDefault="00B17056" w:rsidP="00B92142">
      <w:pPr>
        <w:rPr>
          <w:iCs/>
          <w:szCs w:val="28"/>
        </w:rPr>
      </w:pPr>
      <w:r w:rsidRPr="00B17056">
        <w:rPr>
          <w:iCs/>
          <w:szCs w:val="28"/>
        </w:rPr>
        <w:t>У нижньому правому куті діалогу відображається рядок станів і час роботи. Також відображається відсоток зайнятості центрального процесора.</w:t>
      </w:r>
    </w:p>
    <w:p w:rsidR="00135010" w:rsidRPr="007901F3" w:rsidRDefault="00151952" w:rsidP="00B92142">
      <w:pPr>
        <w:rPr>
          <w:iCs/>
          <w:szCs w:val="28"/>
        </w:rPr>
      </w:pPr>
      <w:r>
        <w:rPr>
          <w:b/>
          <w:iCs/>
          <w:szCs w:val="28"/>
        </w:rPr>
        <w:t xml:space="preserve">Готово. </w:t>
      </w:r>
      <w:r w:rsidR="00B17056" w:rsidRPr="00B17056">
        <w:rPr>
          <w:iCs/>
          <w:szCs w:val="28"/>
        </w:rPr>
        <w:t>Під час роботи алгоритму відображається кнопка Готово. Натисніть цю кнопку, щоб зупинити навчання. Після цього буде невелика затримка, під час якої програма завершує навчання для поточної доби. Після завершення алгоритму кнопка Готово замінюється на кнопку OK.</w:t>
      </w:r>
      <w:r w:rsidR="00BF5153">
        <w:rPr>
          <w:iCs/>
          <w:szCs w:val="28"/>
        </w:rPr>
        <w:t xml:space="preserve"> </w:t>
      </w:r>
      <w:r w:rsidR="00B17056" w:rsidRPr="00B17056">
        <w:rPr>
          <w:iCs/>
          <w:szCs w:val="28"/>
        </w:rPr>
        <w:t>Натисніть кнопку OK, щоб успішно завершити алгоритм. Після цього буде відображено діалог Результати.</w:t>
      </w:r>
    </w:p>
    <w:p w:rsidR="00B17056" w:rsidRPr="00B17056" w:rsidRDefault="00B17056" w:rsidP="00B92142">
      <w:pPr>
        <w:rPr>
          <w:iCs/>
          <w:szCs w:val="28"/>
        </w:rPr>
      </w:pPr>
      <w:r w:rsidRPr="00B92142">
        <w:rPr>
          <w:b/>
          <w:iCs/>
          <w:szCs w:val="28"/>
        </w:rPr>
        <w:lastRenderedPageBreak/>
        <w:t xml:space="preserve">OK. </w:t>
      </w:r>
      <w:r w:rsidRPr="00B17056">
        <w:rPr>
          <w:iCs/>
          <w:szCs w:val="28"/>
        </w:rPr>
        <w:t>Кнопка OK з'являється після закінчення роботи алгоритму. Натисніть цю кнопку, щоб успішно завершити алгоритм і скопіювати отриманий графік в Графік STATISTICA.</w:t>
      </w:r>
    </w:p>
    <w:p w:rsidR="00B17056" w:rsidRPr="00B17056" w:rsidRDefault="00B17056" w:rsidP="00B92142">
      <w:pPr>
        <w:rPr>
          <w:iCs/>
          <w:szCs w:val="28"/>
        </w:rPr>
      </w:pPr>
      <w:r w:rsidRPr="00B92142">
        <w:rPr>
          <w:b/>
          <w:iCs/>
          <w:szCs w:val="28"/>
        </w:rPr>
        <w:t xml:space="preserve">Додатково. </w:t>
      </w:r>
      <w:r w:rsidRPr="00B17056">
        <w:rPr>
          <w:iCs/>
          <w:szCs w:val="28"/>
        </w:rPr>
        <w:t>Натисніть цю кнопку, щоб задати додаткові епохи і / або змінити параметри алгоритму навчання. При цьому відображається спеціальний розширений діалог. При натисканні кнопки OK в цьому діалозі знову відображається діалог Йде навчання.</w:t>
      </w:r>
    </w:p>
    <w:p w:rsidR="00001535" w:rsidRPr="00B17056" w:rsidRDefault="00B17056" w:rsidP="00B92142">
      <w:pPr>
        <w:rPr>
          <w:rFonts w:cs="Tahoma"/>
          <w:sz w:val="44"/>
          <w:szCs w:val="44"/>
        </w:rPr>
      </w:pPr>
      <w:r w:rsidRPr="00B92142">
        <w:rPr>
          <w:b/>
          <w:iCs/>
          <w:szCs w:val="28"/>
        </w:rPr>
        <w:t xml:space="preserve">Скасування. </w:t>
      </w:r>
      <w:r w:rsidRPr="00B17056">
        <w:rPr>
          <w:iCs/>
          <w:szCs w:val="28"/>
        </w:rPr>
        <w:t>Натисніть кнопку Скасувати, щоб перервати навчання і повернутися в діалог Навчання, з якого була запущена дана процедура. При натисканні кнопки Скасування буде відображено підтвердження про скасування навчання. Щоб підтвердити це, натисніть кнопку OK в діалогу Скасування навчання.</w:t>
      </w:r>
      <w:r w:rsidR="00001535" w:rsidRPr="00B17056">
        <w:rPr>
          <w:rFonts w:cs="Tahoma"/>
          <w:sz w:val="44"/>
          <w:szCs w:val="44"/>
        </w:rPr>
        <w:t xml:space="preserve">    </w:t>
      </w:r>
    </w:p>
    <w:p w:rsidR="00B17056" w:rsidRDefault="00B17056" w:rsidP="00B92142">
      <w:pPr>
        <w:rPr>
          <w:rFonts w:cs="Tahoma"/>
          <w:sz w:val="44"/>
          <w:szCs w:val="44"/>
        </w:rPr>
      </w:pPr>
    </w:p>
    <w:p w:rsidR="00CA26A1" w:rsidRDefault="00CA26A1" w:rsidP="00B92142">
      <w:pPr>
        <w:rPr>
          <w:rFonts w:cs="Tahoma"/>
          <w:sz w:val="44"/>
          <w:szCs w:val="44"/>
        </w:rPr>
      </w:pPr>
    </w:p>
    <w:p w:rsidR="009565FE" w:rsidRDefault="009565FE" w:rsidP="00B92142">
      <w:pPr>
        <w:rPr>
          <w:rFonts w:cs="Tahoma"/>
          <w:szCs w:val="44"/>
        </w:rPr>
      </w:pPr>
    </w:p>
    <w:p w:rsidR="00CA26A1" w:rsidRDefault="00CA26A1" w:rsidP="00B92142">
      <w:pPr>
        <w:rPr>
          <w:rFonts w:cs="Tahoma"/>
          <w:szCs w:val="44"/>
        </w:rPr>
      </w:pPr>
    </w:p>
    <w:p w:rsidR="00CA26A1" w:rsidRDefault="00CA26A1" w:rsidP="00B92142">
      <w:pPr>
        <w:rPr>
          <w:rFonts w:cs="Tahoma"/>
          <w:szCs w:val="44"/>
        </w:rPr>
      </w:pPr>
    </w:p>
    <w:p w:rsidR="00CA26A1" w:rsidRDefault="00CA26A1" w:rsidP="00B92142">
      <w:pPr>
        <w:rPr>
          <w:rFonts w:cs="Tahoma"/>
          <w:szCs w:val="44"/>
        </w:rPr>
      </w:pPr>
    </w:p>
    <w:p w:rsidR="00CA26A1" w:rsidRDefault="00CA26A1" w:rsidP="00B92142">
      <w:pPr>
        <w:rPr>
          <w:rFonts w:cs="Tahoma"/>
          <w:szCs w:val="44"/>
        </w:rPr>
      </w:pPr>
    </w:p>
    <w:p w:rsidR="00CA26A1" w:rsidRDefault="00CA26A1" w:rsidP="00B92142">
      <w:pPr>
        <w:rPr>
          <w:rFonts w:cs="Tahoma"/>
          <w:szCs w:val="44"/>
        </w:rPr>
      </w:pPr>
    </w:p>
    <w:p w:rsidR="00CA26A1" w:rsidRDefault="00CA26A1" w:rsidP="00B92142">
      <w:pPr>
        <w:rPr>
          <w:rFonts w:cs="Tahoma"/>
          <w:szCs w:val="44"/>
        </w:rPr>
      </w:pPr>
    </w:p>
    <w:p w:rsidR="00B92142" w:rsidRDefault="00B92142" w:rsidP="00B92142">
      <w:pPr>
        <w:rPr>
          <w:rFonts w:cs="Tahoma"/>
          <w:szCs w:val="44"/>
        </w:rPr>
      </w:pPr>
    </w:p>
    <w:p w:rsidR="00B92142" w:rsidRDefault="00B92142" w:rsidP="00B92142">
      <w:pPr>
        <w:rPr>
          <w:rFonts w:cs="Tahoma"/>
          <w:szCs w:val="44"/>
        </w:rPr>
      </w:pPr>
    </w:p>
    <w:p w:rsidR="00B92142" w:rsidRDefault="00B92142" w:rsidP="00B92142">
      <w:pPr>
        <w:rPr>
          <w:rFonts w:cs="Tahoma"/>
          <w:szCs w:val="44"/>
        </w:rPr>
      </w:pPr>
    </w:p>
    <w:p w:rsidR="00791F11" w:rsidRPr="00791F11" w:rsidRDefault="00791F11" w:rsidP="00B92142">
      <w:pPr>
        <w:pStyle w:val="2"/>
      </w:pPr>
      <w:bookmarkStart w:id="33" w:name="_Toc72170973"/>
      <w:bookmarkStart w:id="34" w:name="_Toc74318068"/>
      <w:r>
        <w:lastRenderedPageBreak/>
        <w:t>3.5 Методика рішення задачі</w:t>
      </w:r>
      <w:bookmarkEnd w:id="33"/>
      <w:bookmarkEnd w:id="34"/>
    </w:p>
    <w:p w:rsidR="00001535" w:rsidRDefault="00001535" w:rsidP="00FD5FD5">
      <w:pPr>
        <w:ind w:firstLine="0"/>
        <w:jc w:val="center"/>
        <w:rPr>
          <w:rFonts w:cs="Tahoma"/>
          <w:szCs w:val="28"/>
        </w:rPr>
      </w:pPr>
      <w:r w:rsidRPr="00E109DB">
        <w:rPr>
          <w:rFonts w:cs="Tahoma"/>
          <w:szCs w:val="28"/>
        </w:rPr>
        <w:object w:dxaOrig="8295" w:dyaOrig="5895">
          <v:shape id="_x0000_i1034" type="#_x0000_t75" style="width:396pt;height:187.5pt" o:ole="">
            <v:imagedata r:id="rId39" o:title=""/>
          </v:shape>
          <o:OLEObject Type="Embed" ProgID="PBrush" ShapeID="_x0000_i1034" DrawAspect="Content" ObjectID="_1685503716" r:id="rId40"/>
        </w:object>
      </w:r>
    </w:p>
    <w:p w:rsidR="00FD5FD5" w:rsidRDefault="00FD5FD5" w:rsidP="00FD5FD5">
      <w:pPr>
        <w:jc w:val="center"/>
        <w:rPr>
          <w:rFonts w:cs="Tahoma"/>
          <w:szCs w:val="28"/>
        </w:rPr>
      </w:pPr>
      <w:r>
        <w:rPr>
          <w:rFonts w:cs="Tahoma"/>
          <w:szCs w:val="28"/>
        </w:rPr>
        <w:t>Рисунок 3</w:t>
      </w:r>
      <w:r>
        <w:rPr>
          <w:rFonts w:cs="Tahoma"/>
          <w:szCs w:val="28"/>
          <w:lang w:val="ru-RU"/>
        </w:rPr>
        <w:t>.6</w:t>
      </w:r>
      <w:r w:rsidRPr="00CB7243">
        <w:rPr>
          <w:rFonts w:eastAsia="Calibri"/>
          <w:szCs w:val="28"/>
          <w:lang w:eastAsia="en-US"/>
        </w:rPr>
        <w:t xml:space="preserve"> – </w:t>
      </w:r>
      <w:r>
        <w:rPr>
          <w:rFonts w:cs="Tahoma"/>
          <w:szCs w:val="28"/>
        </w:rPr>
        <w:t>Діалогове вікно</w:t>
      </w:r>
      <w:r w:rsidRPr="00E109DB">
        <w:rPr>
          <w:rFonts w:cs="Tahoma"/>
          <w:szCs w:val="28"/>
        </w:rPr>
        <w:t xml:space="preserve"> </w:t>
      </w:r>
      <w:r>
        <w:rPr>
          <w:rFonts w:cs="Tahoma"/>
          <w:i/>
          <w:szCs w:val="28"/>
        </w:rPr>
        <w:t>Конструктора мереж</w:t>
      </w:r>
    </w:p>
    <w:p w:rsidR="00FD5FD5" w:rsidRDefault="00FD5FD5" w:rsidP="00FD5FD5">
      <w:pPr>
        <w:ind w:firstLine="0"/>
        <w:rPr>
          <w:rFonts w:cs="Tahoma"/>
          <w:szCs w:val="28"/>
        </w:rPr>
      </w:pPr>
    </w:p>
    <w:p w:rsidR="00FD5FD5" w:rsidRPr="00FD5FD5" w:rsidRDefault="00FD5FD5" w:rsidP="00FD5FD5">
      <w:pPr>
        <w:ind w:firstLine="0"/>
        <w:jc w:val="center"/>
        <w:rPr>
          <w:rFonts w:cs="Tahoma"/>
          <w:szCs w:val="28"/>
        </w:rPr>
      </w:pPr>
      <w:r w:rsidRPr="00E109DB">
        <w:rPr>
          <w:rFonts w:cs="Tahoma"/>
          <w:szCs w:val="28"/>
        </w:rPr>
        <w:object w:dxaOrig="8985" w:dyaOrig="7065">
          <v:shape id="_x0000_i1035" type="#_x0000_t75" style="width:396pt;height:230.25pt" o:ole="">
            <v:imagedata r:id="rId41" o:title=""/>
          </v:shape>
          <o:OLEObject Type="Embed" ProgID="PBrush" ShapeID="_x0000_i1035" DrawAspect="Content" ObjectID="_1685503717" r:id="rId42"/>
        </w:object>
      </w:r>
    </w:p>
    <w:p w:rsidR="00001535" w:rsidRDefault="00135010" w:rsidP="00FD5FD5">
      <w:pPr>
        <w:jc w:val="center"/>
        <w:rPr>
          <w:rFonts w:cs="Tahoma"/>
          <w:szCs w:val="28"/>
        </w:rPr>
      </w:pPr>
      <w:r>
        <w:rPr>
          <w:rFonts w:cs="Tahoma"/>
          <w:szCs w:val="28"/>
        </w:rPr>
        <w:t>Рис</w:t>
      </w:r>
      <w:r w:rsidR="00151952">
        <w:rPr>
          <w:rFonts w:cs="Tahoma"/>
          <w:szCs w:val="28"/>
        </w:rPr>
        <w:t>унок</w:t>
      </w:r>
      <w:r>
        <w:rPr>
          <w:rFonts w:cs="Tahoma"/>
          <w:szCs w:val="28"/>
        </w:rPr>
        <w:t xml:space="preserve"> 3</w:t>
      </w:r>
      <w:r w:rsidR="00FD5FD5">
        <w:rPr>
          <w:rFonts w:cs="Tahoma"/>
          <w:szCs w:val="28"/>
          <w:lang w:val="ru-RU"/>
        </w:rPr>
        <w:t>.7</w:t>
      </w:r>
      <w:r w:rsidR="00BF5153" w:rsidRPr="00CB7243">
        <w:rPr>
          <w:rFonts w:eastAsia="Calibri"/>
          <w:szCs w:val="28"/>
          <w:lang w:eastAsia="en-US"/>
        </w:rPr>
        <w:t xml:space="preserve"> – </w:t>
      </w:r>
      <w:r w:rsidR="00FD5FD5">
        <w:rPr>
          <w:rFonts w:cs="Tahoma"/>
          <w:szCs w:val="28"/>
        </w:rPr>
        <w:t>Діалогове вікно</w:t>
      </w:r>
      <w:r w:rsidR="00001535" w:rsidRPr="00E109DB">
        <w:rPr>
          <w:rFonts w:cs="Tahoma"/>
          <w:szCs w:val="28"/>
        </w:rPr>
        <w:t xml:space="preserve"> </w:t>
      </w:r>
      <w:r w:rsidR="00001535" w:rsidRPr="00E109DB">
        <w:rPr>
          <w:rFonts w:cs="Tahoma"/>
          <w:i/>
          <w:szCs w:val="28"/>
        </w:rPr>
        <w:t>Редактора мереж</w:t>
      </w:r>
    </w:p>
    <w:p w:rsidR="00791F11" w:rsidRDefault="00791F11" w:rsidP="00B92142">
      <w:pPr>
        <w:rPr>
          <w:rFonts w:eastAsia="Calibri"/>
          <w:szCs w:val="28"/>
          <w:lang w:eastAsia="en-US"/>
        </w:rPr>
      </w:pPr>
    </w:p>
    <w:p w:rsidR="00791F11" w:rsidRDefault="00791F11" w:rsidP="00001535">
      <w:pPr>
        <w:spacing w:after="160" w:line="259" w:lineRule="auto"/>
        <w:ind w:firstLine="851"/>
        <w:contextualSpacing/>
        <w:rPr>
          <w:rFonts w:eastAsia="Calibri"/>
          <w:szCs w:val="28"/>
          <w:lang w:eastAsia="en-US"/>
        </w:rPr>
      </w:pPr>
    </w:p>
    <w:p w:rsidR="00791F11" w:rsidRDefault="00791F11" w:rsidP="00001535">
      <w:pPr>
        <w:spacing w:after="160" w:line="259" w:lineRule="auto"/>
        <w:ind w:firstLine="851"/>
        <w:contextualSpacing/>
        <w:rPr>
          <w:rFonts w:eastAsia="Calibri"/>
          <w:szCs w:val="28"/>
          <w:lang w:eastAsia="en-US"/>
        </w:rPr>
      </w:pPr>
    </w:p>
    <w:p w:rsidR="00791F11" w:rsidRDefault="00791F11" w:rsidP="00001535">
      <w:pPr>
        <w:spacing w:after="160" w:line="259" w:lineRule="auto"/>
        <w:ind w:firstLine="851"/>
        <w:contextualSpacing/>
        <w:rPr>
          <w:rFonts w:eastAsia="Calibri"/>
          <w:szCs w:val="28"/>
          <w:lang w:eastAsia="en-US"/>
        </w:rPr>
      </w:pPr>
    </w:p>
    <w:p w:rsidR="00791F11" w:rsidRDefault="00791F11" w:rsidP="00001535">
      <w:pPr>
        <w:spacing w:after="160" w:line="259" w:lineRule="auto"/>
        <w:ind w:firstLine="851"/>
        <w:contextualSpacing/>
        <w:rPr>
          <w:rFonts w:eastAsia="Calibri"/>
          <w:szCs w:val="28"/>
          <w:lang w:eastAsia="en-US"/>
        </w:rPr>
      </w:pPr>
    </w:p>
    <w:p w:rsidR="00791F11" w:rsidRDefault="00791F11" w:rsidP="00001535">
      <w:pPr>
        <w:spacing w:after="160" w:line="259" w:lineRule="auto"/>
        <w:ind w:firstLine="851"/>
        <w:contextualSpacing/>
        <w:rPr>
          <w:rFonts w:eastAsia="Calibri"/>
          <w:szCs w:val="28"/>
          <w:lang w:eastAsia="en-US"/>
        </w:rPr>
      </w:pPr>
    </w:p>
    <w:p w:rsidR="00791F11" w:rsidRDefault="00791F11" w:rsidP="00001535">
      <w:pPr>
        <w:spacing w:after="160" w:line="259" w:lineRule="auto"/>
        <w:ind w:firstLine="851"/>
        <w:contextualSpacing/>
        <w:rPr>
          <w:rFonts w:eastAsia="Calibri"/>
          <w:szCs w:val="28"/>
          <w:lang w:eastAsia="en-US"/>
        </w:rPr>
      </w:pPr>
    </w:p>
    <w:p w:rsidR="00791F11" w:rsidRDefault="00791F11" w:rsidP="00FD5FD5">
      <w:pPr>
        <w:spacing w:after="160" w:line="259" w:lineRule="auto"/>
        <w:ind w:firstLine="0"/>
        <w:contextualSpacing/>
        <w:rPr>
          <w:rFonts w:eastAsia="Calibri"/>
          <w:szCs w:val="28"/>
          <w:lang w:eastAsia="en-US"/>
        </w:rPr>
      </w:pPr>
    </w:p>
    <w:p w:rsidR="00791F11" w:rsidRDefault="00791F11" w:rsidP="00262F98">
      <w:pPr>
        <w:spacing w:after="160" w:line="259" w:lineRule="auto"/>
        <w:ind w:firstLine="0"/>
        <w:contextualSpacing/>
        <w:rPr>
          <w:rFonts w:eastAsia="Calibri"/>
          <w:szCs w:val="28"/>
          <w:lang w:eastAsia="en-US"/>
        </w:rPr>
      </w:pPr>
    </w:p>
    <w:p w:rsidR="00001535" w:rsidRPr="00A63577" w:rsidRDefault="00A63577" w:rsidP="00A63577">
      <w:pPr>
        <w:spacing w:after="160" w:line="259" w:lineRule="auto"/>
        <w:ind w:firstLine="851"/>
        <w:contextualSpacing/>
        <w:rPr>
          <w:rFonts w:eastAsia="Calibri"/>
          <w:szCs w:val="28"/>
          <w:lang w:eastAsia="en-US"/>
        </w:rPr>
      </w:pPr>
      <w:r w:rsidRPr="00CB7243">
        <w:rPr>
          <w:rFonts w:ascii="Calibri" w:eastAsia="Calibri" w:hAnsi="Calibri"/>
          <w:noProof/>
          <w:sz w:val="22"/>
          <w:szCs w:val="22"/>
          <w:lang w:val="ru-RU"/>
        </w:rPr>
        <w:lastRenderedPageBreak/>
        <w:drawing>
          <wp:anchor distT="0" distB="0" distL="114300" distR="114300" simplePos="0" relativeHeight="251658240" behindDoc="1" locked="0" layoutInCell="1" allowOverlap="1">
            <wp:simplePos x="0" y="0"/>
            <wp:positionH relativeFrom="column">
              <wp:posOffset>-13335</wp:posOffset>
            </wp:positionH>
            <wp:positionV relativeFrom="paragraph">
              <wp:posOffset>588645</wp:posOffset>
            </wp:positionV>
            <wp:extent cx="5940425" cy="2061210"/>
            <wp:effectExtent l="0" t="0" r="3175" b="0"/>
            <wp:wrapTight wrapText="bothSides">
              <wp:wrapPolygon edited="0">
                <wp:start x="0" y="0"/>
                <wp:lineTo x="0" y="21360"/>
                <wp:lineTo x="21542" y="21360"/>
                <wp:lineTo x="2154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2061210"/>
                    </a:xfrm>
                    <a:prstGeom prst="rect">
                      <a:avLst/>
                    </a:prstGeom>
                  </pic:spPr>
                </pic:pic>
              </a:graphicData>
            </a:graphic>
          </wp:anchor>
        </w:drawing>
      </w:r>
      <w:r w:rsidR="00001535" w:rsidRPr="00CB7243">
        <w:rPr>
          <w:rFonts w:eastAsia="Calibri"/>
          <w:szCs w:val="28"/>
          <w:lang w:eastAsia="en-US"/>
        </w:rPr>
        <w:t>Дано завдання створити вибірку, що складається з 10 компонент</w:t>
      </w:r>
      <w:r w:rsidR="00135010">
        <w:rPr>
          <w:rFonts w:eastAsia="Calibri"/>
          <w:szCs w:val="28"/>
          <w:lang w:val="ru-RU" w:eastAsia="en-US"/>
        </w:rPr>
        <w:t>ів</w:t>
      </w:r>
      <w:r w:rsidR="00001535" w:rsidRPr="00CB7243">
        <w:rPr>
          <w:rFonts w:eastAsia="Calibri"/>
          <w:szCs w:val="28"/>
          <w:lang w:eastAsia="en-US"/>
        </w:rPr>
        <w:t>, кожен з яки</w:t>
      </w:r>
      <w:r>
        <w:rPr>
          <w:rFonts w:eastAsia="Calibri"/>
          <w:szCs w:val="28"/>
          <w:lang w:eastAsia="en-US"/>
        </w:rPr>
        <w:t>х може бути нулем або одиницею:</w:t>
      </w:r>
    </w:p>
    <w:p w:rsidR="00001535" w:rsidRPr="00CB7243" w:rsidRDefault="00A63577" w:rsidP="00A63577">
      <w:pPr>
        <w:spacing w:after="160" w:line="259" w:lineRule="auto"/>
        <w:jc w:val="center"/>
        <w:rPr>
          <w:rFonts w:eastAsia="Calibri"/>
          <w:szCs w:val="28"/>
          <w:lang w:eastAsia="en-US"/>
        </w:rPr>
      </w:pPr>
      <w:r>
        <w:rPr>
          <w:rFonts w:eastAsia="Calibri"/>
          <w:noProof/>
          <w:szCs w:val="28"/>
          <w:lang w:val="ru-RU"/>
        </w:rPr>
        <w:drawing>
          <wp:anchor distT="0" distB="0" distL="114300" distR="114300" simplePos="0" relativeHeight="251659264" behindDoc="1" locked="0" layoutInCell="1" allowOverlap="1">
            <wp:simplePos x="0" y="0"/>
            <wp:positionH relativeFrom="margin">
              <wp:posOffset>-10795</wp:posOffset>
            </wp:positionH>
            <wp:positionV relativeFrom="paragraph">
              <wp:posOffset>2757170</wp:posOffset>
            </wp:positionV>
            <wp:extent cx="5942016" cy="4552950"/>
            <wp:effectExtent l="0" t="0" r="1905" b="0"/>
            <wp:wrapTight wrapText="bothSides">
              <wp:wrapPolygon edited="0">
                <wp:start x="0" y="0"/>
                <wp:lineTo x="0" y="21510"/>
                <wp:lineTo x="21538" y="21510"/>
                <wp:lineTo x="2153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2016" cy="4552950"/>
                    </a:xfrm>
                    <a:prstGeom prst="rect">
                      <a:avLst/>
                    </a:prstGeom>
                    <a:noFill/>
                  </pic:spPr>
                </pic:pic>
              </a:graphicData>
            </a:graphic>
          </wp:anchor>
        </w:drawing>
      </w:r>
      <w:r>
        <w:rPr>
          <w:rFonts w:eastAsia="Calibri"/>
          <w:szCs w:val="28"/>
          <w:lang w:eastAsia="en-US"/>
        </w:rPr>
        <w:t>Рисунок. 3.</w:t>
      </w:r>
      <w:r>
        <w:rPr>
          <w:rFonts w:eastAsia="Calibri"/>
          <w:szCs w:val="28"/>
          <w:lang w:val="ru-RU" w:eastAsia="en-US"/>
        </w:rPr>
        <w:t>8</w:t>
      </w:r>
      <w:r w:rsidR="00BF5153" w:rsidRPr="00CB7243">
        <w:rPr>
          <w:rFonts w:eastAsia="Calibri"/>
          <w:szCs w:val="28"/>
          <w:lang w:eastAsia="en-US"/>
        </w:rPr>
        <w:t xml:space="preserve"> – </w:t>
      </w:r>
      <w:r w:rsidR="00001535" w:rsidRPr="00CB7243">
        <w:rPr>
          <w:rFonts w:eastAsia="Calibri"/>
          <w:szCs w:val="28"/>
          <w:lang w:eastAsia="en-US"/>
        </w:rPr>
        <w:t>Створення таблиці з 10 компонент</w:t>
      </w:r>
      <w:r w:rsidR="00791F11">
        <w:rPr>
          <w:rFonts w:eastAsia="Calibri"/>
          <w:szCs w:val="28"/>
          <w:lang w:eastAsia="en-US"/>
        </w:rPr>
        <w:t>ів</w:t>
      </w:r>
    </w:p>
    <w:p w:rsidR="00001535" w:rsidRPr="00CB7243" w:rsidRDefault="00135010" w:rsidP="00791F11">
      <w:pPr>
        <w:spacing w:after="160" w:line="259" w:lineRule="auto"/>
        <w:jc w:val="center"/>
        <w:rPr>
          <w:rFonts w:eastAsia="Calibri"/>
          <w:szCs w:val="28"/>
          <w:lang w:eastAsia="en-US"/>
        </w:rPr>
      </w:pPr>
      <w:r>
        <w:rPr>
          <w:rFonts w:eastAsia="Calibri"/>
          <w:szCs w:val="28"/>
          <w:lang w:eastAsia="en-US"/>
        </w:rPr>
        <w:t>Рис</w:t>
      </w:r>
      <w:r w:rsidR="00151952">
        <w:rPr>
          <w:rFonts w:eastAsia="Calibri"/>
          <w:szCs w:val="28"/>
          <w:lang w:eastAsia="en-US"/>
        </w:rPr>
        <w:t>унок</w:t>
      </w:r>
      <w:r w:rsidR="00A63577">
        <w:rPr>
          <w:rFonts w:eastAsia="Calibri"/>
          <w:szCs w:val="28"/>
          <w:lang w:eastAsia="en-US"/>
        </w:rPr>
        <w:t xml:space="preserve"> 3.9</w:t>
      </w:r>
      <w:r w:rsidR="00BF5153" w:rsidRPr="00CB7243">
        <w:rPr>
          <w:rFonts w:eastAsia="Calibri"/>
          <w:szCs w:val="28"/>
          <w:lang w:eastAsia="en-US"/>
        </w:rPr>
        <w:t xml:space="preserve"> – </w:t>
      </w:r>
      <w:r>
        <w:rPr>
          <w:rFonts w:eastAsia="Calibri"/>
          <w:szCs w:val="28"/>
          <w:lang w:eastAsia="en-US"/>
        </w:rPr>
        <w:t>Таблиця з 10 компонентів</w:t>
      </w:r>
    </w:p>
    <w:p w:rsidR="00791F11" w:rsidRDefault="00791F11" w:rsidP="009565FE">
      <w:pPr>
        <w:spacing w:after="160" w:line="259" w:lineRule="auto"/>
        <w:ind w:firstLine="851"/>
        <w:rPr>
          <w:rFonts w:eastAsia="Calibri"/>
          <w:szCs w:val="28"/>
          <w:lang w:eastAsia="en-US"/>
        </w:rPr>
      </w:pPr>
    </w:p>
    <w:p w:rsidR="009565FE" w:rsidRDefault="009565FE" w:rsidP="009565FE">
      <w:pPr>
        <w:spacing w:after="160" w:line="259" w:lineRule="auto"/>
        <w:ind w:firstLine="851"/>
        <w:rPr>
          <w:rFonts w:eastAsia="Calibri"/>
          <w:szCs w:val="28"/>
          <w:lang w:eastAsia="en-US"/>
        </w:rPr>
      </w:pPr>
    </w:p>
    <w:p w:rsidR="00001535" w:rsidRPr="00CB7243" w:rsidRDefault="00135010" w:rsidP="00A63577">
      <w:pPr>
        <w:pStyle w:val="2"/>
        <w:jc w:val="both"/>
        <w:rPr>
          <w:rFonts w:ascii="Calibri" w:eastAsia="Calibri" w:hAnsi="Calibri"/>
          <w:noProof/>
          <w:sz w:val="22"/>
          <w:szCs w:val="22"/>
        </w:rPr>
      </w:pPr>
      <w:bookmarkStart w:id="35" w:name="_Toc74318069"/>
      <w:r>
        <w:rPr>
          <w:rFonts w:eastAsia="Calibri"/>
          <w:lang w:eastAsia="en-US"/>
        </w:rPr>
        <w:t xml:space="preserve">3.5.1 </w:t>
      </w:r>
      <w:r w:rsidR="00001535" w:rsidRPr="00CB7243">
        <w:rPr>
          <w:rFonts w:eastAsia="Calibri"/>
          <w:lang w:eastAsia="en-US"/>
        </w:rPr>
        <w:t>Вибір та аналіз нейроархітектури:</w:t>
      </w:r>
      <w:bookmarkEnd w:id="35"/>
    </w:p>
    <w:p w:rsidR="00001535" w:rsidRPr="00CB7243" w:rsidRDefault="00001535" w:rsidP="0038572A">
      <w:pPr>
        <w:spacing w:after="160" w:line="259" w:lineRule="auto"/>
        <w:jc w:val="center"/>
        <w:rPr>
          <w:rFonts w:eastAsia="Calibri"/>
          <w:szCs w:val="28"/>
          <w:lang w:eastAsia="en-US"/>
        </w:rPr>
      </w:pPr>
      <w:r w:rsidRPr="00CB7243">
        <w:rPr>
          <w:rFonts w:ascii="Calibri" w:eastAsia="Calibri" w:hAnsi="Calibri"/>
          <w:noProof/>
          <w:sz w:val="22"/>
          <w:szCs w:val="22"/>
          <w:lang w:val="ru-RU"/>
        </w:rPr>
        <w:lastRenderedPageBreak/>
        <w:drawing>
          <wp:inline distT="0" distB="0" distL="0" distR="0">
            <wp:extent cx="5940425" cy="244348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0425" cy="2443480"/>
                    </a:xfrm>
                    <a:prstGeom prst="rect">
                      <a:avLst/>
                    </a:prstGeom>
                  </pic:spPr>
                </pic:pic>
              </a:graphicData>
            </a:graphic>
          </wp:inline>
        </w:drawing>
      </w:r>
    </w:p>
    <w:p w:rsidR="00001535" w:rsidRDefault="00151952" w:rsidP="00001535">
      <w:pPr>
        <w:spacing w:after="160" w:line="259" w:lineRule="auto"/>
        <w:jc w:val="center"/>
        <w:rPr>
          <w:rFonts w:eastAsia="Calibri"/>
          <w:szCs w:val="28"/>
          <w:lang w:eastAsia="en-US"/>
        </w:rPr>
      </w:pPr>
      <w:r>
        <w:rPr>
          <w:rFonts w:eastAsia="Calibri"/>
          <w:szCs w:val="28"/>
          <w:lang w:eastAsia="en-US"/>
        </w:rPr>
        <w:t>Рисунок</w:t>
      </w:r>
      <w:r w:rsidR="00A63577">
        <w:rPr>
          <w:rFonts w:eastAsia="Calibri"/>
          <w:szCs w:val="28"/>
          <w:lang w:eastAsia="en-US"/>
        </w:rPr>
        <w:t xml:space="preserve"> 3.</w:t>
      </w:r>
      <w:r w:rsidR="00A63577">
        <w:rPr>
          <w:rFonts w:eastAsia="Calibri"/>
          <w:szCs w:val="28"/>
          <w:lang w:val="ru-RU" w:eastAsia="en-US"/>
        </w:rPr>
        <w:t>10</w:t>
      </w:r>
      <w:r w:rsidR="00001535" w:rsidRPr="00CB7243">
        <w:rPr>
          <w:rFonts w:eastAsia="Calibri"/>
          <w:szCs w:val="28"/>
          <w:lang w:eastAsia="en-US"/>
        </w:rPr>
        <w:t xml:space="preserve"> – Вибір нейронної мережі для задачі «Класифікації»</w:t>
      </w:r>
    </w:p>
    <w:p w:rsidR="00225742" w:rsidRPr="00CB7243" w:rsidRDefault="00225742" w:rsidP="00001535">
      <w:pPr>
        <w:spacing w:after="160" w:line="259" w:lineRule="auto"/>
        <w:jc w:val="center"/>
        <w:rPr>
          <w:rFonts w:eastAsia="Calibri"/>
          <w:szCs w:val="28"/>
          <w:lang w:eastAsia="en-US"/>
        </w:rPr>
      </w:pPr>
    </w:p>
    <w:p w:rsidR="00001535" w:rsidRPr="00CB7243" w:rsidRDefault="00001535" w:rsidP="00001535">
      <w:pPr>
        <w:spacing w:after="160" w:line="259" w:lineRule="auto"/>
        <w:jc w:val="center"/>
        <w:rPr>
          <w:rFonts w:eastAsia="Calibri"/>
          <w:szCs w:val="28"/>
          <w:lang w:eastAsia="en-US"/>
        </w:rPr>
      </w:pPr>
      <w:r w:rsidRPr="00CB7243">
        <w:rPr>
          <w:rFonts w:ascii="Calibri" w:eastAsia="Calibri" w:hAnsi="Calibri"/>
          <w:noProof/>
          <w:sz w:val="22"/>
          <w:szCs w:val="22"/>
          <w:lang w:val="ru-RU"/>
        </w:rPr>
        <w:drawing>
          <wp:inline distT="0" distB="0" distL="0" distR="0">
            <wp:extent cx="4781550" cy="2857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781550" cy="2857500"/>
                    </a:xfrm>
                    <a:prstGeom prst="rect">
                      <a:avLst/>
                    </a:prstGeom>
                  </pic:spPr>
                </pic:pic>
              </a:graphicData>
            </a:graphic>
          </wp:inline>
        </w:drawing>
      </w:r>
    </w:p>
    <w:p w:rsidR="00001535" w:rsidRPr="00CB7243" w:rsidRDefault="00151952" w:rsidP="00001535">
      <w:pPr>
        <w:spacing w:after="160" w:line="259" w:lineRule="auto"/>
        <w:jc w:val="center"/>
        <w:rPr>
          <w:rFonts w:eastAsia="Calibri"/>
          <w:szCs w:val="28"/>
          <w:lang w:eastAsia="en-US"/>
        </w:rPr>
      </w:pPr>
      <w:r>
        <w:rPr>
          <w:rFonts w:eastAsia="Calibri"/>
          <w:szCs w:val="28"/>
          <w:lang w:eastAsia="en-US"/>
        </w:rPr>
        <w:t>Рисунок</w:t>
      </w:r>
      <w:r w:rsidR="00135010">
        <w:rPr>
          <w:rFonts w:eastAsia="Calibri"/>
          <w:szCs w:val="28"/>
          <w:lang w:eastAsia="en-US"/>
        </w:rPr>
        <w:t xml:space="preserve"> 3.1</w:t>
      </w:r>
      <w:r w:rsidR="00A63577">
        <w:rPr>
          <w:rFonts w:eastAsia="Calibri"/>
          <w:szCs w:val="28"/>
          <w:lang w:val="ru-RU" w:eastAsia="en-US"/>
        </w:rPr>
        <w:t>1</w:t>
      </w:r>
      <w:r w:rsidR="00001535" w:rsidRPr="00CB7243">
        <w:rPr>
          <w:rFonts w:eastAsia="Calibri"/>
          <w:szCs w:val="28"/>
          <w:lang w:eastAsia="en-US"/>
        </w:rPr>
        <w:t xml:space="preserve"> – Вибір вхідних та вихідних даних для навчання нейронної мережі за методом класифікації</w:t>
      </w:r>
    </w:p>
    <w:p w:rsidR="00001535" w:rsidRPr="00CB7243" w:rsidRDefault="00001535" w:rsidP="00001535">
      <w:pPr>
        <w:spacing w:after="160" w:line="259" w:lineRule="auto"/>
        <w:jc w:val="center"/>
        <w:rPr>
          <w:rFonts w:eastAsia="Calibri"/>
          <w:szCs w:val="28"/>
          <w:lang w:eastAsia="en-US"/>
        </w:rPr>
      </w:pPr>
    </w:p>
    <w:p w:rsidR="00791F11" w:rsidRDefault="00791F11" w:rsidP="00001535">
      <w:pPr>
        <w:spacing w:after="160" w:line="259" w:lineRule="auto"/>
        <w:jc w:val="center"/>
        <w:rPr>
          <w:rFonts w:eastAsia="Calibri"/>
          <w:szCs w:val="28"/>
          <w:lang w:eastAsia="en-US"/>
        </w:rPr>
      </w:pPr>
    </w:p>
    <w:p w:rsidR="00791F11" w:rsidRDefault="00791F11" w:rsidP="00001535">
      <w:pPr>
        <w:spacing w:after="160" w:line="259" w:lineRule="auto"/>
        <w:jc w:val="center"/>
        <w:rPr>
          <w:rFonts w:eastAsia="Calibri"/>
          <w:szCs w:val="28"/>
          <w:lang w:eastAsia="en-US"/>
        </w:rPr>
      </w:pPr>
    </w:p>
    <w:p w:rsidR="00791F11" w:rsidRDefault="00791F11" w:rsidP="00001535">
      <w:pPr>
        <w:spacing w:after="160" w:line="259" w:lineRule="auto"/>
        <w:jc w:val="center"/>
        <w:rPr>
          <w:rFonts w:eastAsia="Calibri"/>
          <w:szCs w:val="28"/>
          <w:lang w:eastAsia="en-US"/>
        </w:rPr>
      </w:pPr>
    </w:p>
    <w:p w:rsidR="00791F11" w:rsidRDefault="00791F11" w:rsidP="00001535">
      <w:pPr>
        <w:spacing w:after="160" w:line="259" w:lineRule="auto"/>
        <w:jc w:val="center"/>
        <w:rPr>
          <w:rFonts w:eastAsia="Calibri"/>
          <w:szCs w:val="28"/>
          <w:lang w:eastAsia="en-US"/>
        </w:rPr>
      </w:pPr>
    </w:p>
    <w:p w:rsidR="00791F11" w:rsidRDefault="00791F11" w:rsidP="0038572A">
      <w:pPr>
        <w:spacing w:after="160" w:line="259" w:lineRule="auto"/>
        <w:ind w:firstLine="0"/>
        <w:rPr>
          <w:rFonts w:eastAsia="Calibri"/>
          <w:szCs w:val="28"/>
          <w:lang w:eastAsia="en-US"/>
        </w:rPr>
      </w:pPr>
    </w:p>
    <w:p w:rsidR="00001535" w:rsidRPr="00225742" w:rsidRDefault="00225742" w:rsidP="00225742">
      <w:pPr>
        <w:pStyle w:val="2"/>
        <w:jc w:val="both"/>
        <w:rPr>
          <w:rFonts w:eastAsia="Calibri"/>
          <w:lang w:eastAsia="en-US"/>
        </w:rPr>
      </w:pPr>
      <w:bookmarkStart w:id="36" w:name="_Toc74318070"/>
      <w:r w:rsidRPr="00CB7243">
        <w:rPr>
          <w:rFonts w:ascii="Calibri" w:eastAsia="Calibri" w:hAnsi="Calibri"/>
          <w:noProof/>
          <w:sz w:val="22"/>
          <w:szCs w:val="22"/>
          <w:lang w:val="ru-RU"/>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581025</wp:posOffset>
            </wp:positionV>
            <wp:extent cx="5940425" cy="4184650"/>
            <wp:effectExtent l="0" t="0" r="3175" b="6350"/>
            <wp:wrapThrough wrapText="bothSides">
              <wp:wrapPolygon edited="0">
                <wp:start x="0" y="0"/>
                <wp:lineTo x="0" y="21534"/>
                <wp:lineTo x="21542" y="21534"/>
                <wp:lineTo x="21542"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184650"/>
                    </a:xfrm>
                    <a:prstGeom prst="rect">
                      <a:avLst/>
                    </a:prstGeom>
                  </pic:spPr>
                </pic:pic>
              </a:graphicData>
            </a:graphic>
          </wp:anchor>
        </w:drawing>
      </w:r>
      <w:r w:rsidR="00135010">
        <w:rPr>
          <w:rFonts w:eastAsia="Calibri"/>
          <w:lang w:eastAsia="en-US"/>
        </w:rPr>
        <w:t xml:space="preserve">3.5.2 </w:t>
      </w:r>
      <w:r w:rsidR="00001535" w:rsidRPr="00CB7243">
        <w:rPr>
          <w:rFonts w:eastAsia="Calibri"/>
          <w:lang w:eastAsia="en-US"/>
        </w:rPr>
        <w:t>Аналіз результатів навченої мережі:</w:t>
      </w:r>
      <w:bookmarkEnd w:id="36"/>
    </w:p>
    <w:p w:rsidR="00001535" w:rsidRPr="00CB7243" w:rsidRDefault="00151952" w:rsidP="00001535">
      <w:pPr>
        <w:spacing w:after="160" w:line="259" w:lineRule="auto"/>
        <w:jc w:val="center"/>
        <w:rPr>
          <w:rFonts w:eastAsia="Calibri"/>
          <w:szCs w:val="28"/>
          <w:lang w:eastAsia="en-US"/>
        </w:rPr>
      </w:pPr>
      <w:r>
        <w:rPr>
          <w:rFonts w:eastAsia="Calibri"/>
          <w:szCs w:val="28"/>
          <w:lang w:eastAsia="en-US"/>
        </w:rPr>
        <w:t>Рисунок</w:t>
      </w:r>
      <w:r w:rsidR="00A63577">
        <w:rPr>
          <w:rFonts w:eastAsia="Calibri"/>
          <w:szCs w:val="28"/>
          <w:lang w:eastAsia="en-US"/>
        </w:rPr>
        <w:t xml:space="preserve"> 3.12</w:t>
      </w:r>
      <w:r w:rsidR="00001535" w:rsidRPr="00CB7243">
        <w:rPr>
          <w:rFonts w:eastAsia="Calibri"/>
          <w:szCs w:val="28"/>
          <w:lang w:eastAsia="en-US"/>
        </w:rPr>
        <w:t xml:space="preserve"> – Вибір типу мережі</w:t>
      </w:r>
    </w:p>
    <w:p w:rsidR="00001535" w:rsidRPr="00CB7243" w:rsidRDefault="00001535" w:rsidP="00225742">
      <w:pPr>
        <w:spacing w:after="160" w:line="259" w:lineRule="auto"/>
        <w:ind w:firstLine="0"/>
        <w:rPr>
          <w:rFonts w:eastAsia="Calibri"/>
          <w:szCs w:val="28"/>
          <w:lang w:eastAsia="en-US"/>
        </w:rPr>
      </w:pPr>
      <w:r w:rsidRPr="00CB7243">
        <w:rPr>
          <w:rFonts w:ascii="Calibri" w:eastAsia="Calibri" w:hAnsi="Calibri"/>
          <w:noProof/>
          <w:sz w:val="22"/>
          <w:szCs w:val="22"/>
          <w:lang w:val="ru-RU"/>
        </w:rPr>
        <w:drawing>
          <wp:anchor distT="0" distB="0" distL="114300" distR="114300" simplePos="0" relativeHeight="251660288" behindDoc="1" locked="0" layoutInCell="1" allowOverlap="1">
            <wp:simplePos x="0" y="0"/>
            <wp:positionH relativeFrom="margin">
              <wp:posOffset>123825</wp:posOffset>
            </wp:positionH>
            <wp:positionV relativeFrom="paragraph">
              <wp:posOffset>323850</wp:posOffset>
            </wp:positionV>
            <wp:extent cx="5940425" cy="4231005"/>
            <wp:effectExtent l="0" t="0" r="3175" b="0"/>
            <wp:wrapTight wrapText="bothSides">
              <wp:wrapPolygon edited="0">
                <wp:start x="0" y="0"/>
                <wp:lineTo x="0" y="21493"/>
                <wp:lineTo x="21542" y="21493"/>
                <wp:lineTo x="2154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231005"/>
                    </a:xfrm>
                    <a:prstGeom prst="rect">
                      <a:avLst/>
                    </a:prstGeom>
                  </pic:spPr>
                </pic:pic>
              </a:graphicData>
            </a:graphic>
          </wp:anchor>
        </w:drawing>
      </w:r>
    </w:p>
    <w:p w:rsidR="00001535" w:rsidRDefault="00151952" w:rsidP="00001535">
      <w:pPr>
        <w:spacing w:after="160" w:line="259" w:lineRule="auto"/>
        <w:jc w:val="center"/>
        <w:rPr>
          <w:rFonts w:eastAsia="Calibri"/>
          <w:szCs w:val="28"/>
          <w:lang w:eastAsia="en-US"/>
        </w:rPr>
      </w:pPr>
      <w:r>
        <w:rPr>
          <w:rFonts w:eastAsia="Calibri"/>
          <w:szCs w:val="28"/>
          <w:lang w:eastAsia="en-US"/>
        </w:rPr>
        <w:lastRenderedPageBreak/>
        <w:t>Рисунок</w:t>
      </w:r>
      <w:r w:rsidR="00A63577">
        <w:rPr>
          <w:rFonts w:eastAsia="Calibri"/>
          <w:szCs w:val="28"/>
          <w:lang w:eastAsia="en-US"/>
        </w:rPr>
        <w:t xml:space="preserve"> 3.13</w:t>
      </w:r>
      <w:r w:rsidR="00001535" w:rsidRPr="00CB7243">
        <w:rPr>
          <w:rFonts w:eastAsia="Calibri"/>
          <w:szCs w:val="28"/>
          <w:lang w:eastAsia="en-US"/>
        </w:rPr>
        <w:t xml:space="preserve"> – Навчена нейронна мережа</w:t>
      </w:r>
    </w:p>
    <w:p w:rsidR="00135010" w:rsidRPr="00CB7243" w:rsidRDefault="00135010" w:rsidP="00001535">
      <w:pPr>
        <w:spacing w:after="160" w:line="259" w:lineRule="auto"/>
        <w:jc w:val="center"/>
        <w:rPr>
          <w:rFonts w:eastAsia="Calibri"/>
          <w:szCs w:val="28"/>
          <w:lang w:eastAsia="en-US"/>
        </w:rPr>
      </w:pPr>
    </w:p>
    <w:p w:rsidR="00001535" w:rsidRPr="00CB7243" w:rsidRDefault="00001535" w:rsidP="00001535">
      <w:pPr>
        <w:spacing w:after="160" w:line="259" w:lineRule="auto"/>
        <w:jc w:val="center"/>
        <w:rPr>
          <w:rFonts w:eastAsia="Calibri"/>
          <w:szCs w:val="28"/>
          <w:lang w:eastAsia="en-US"/>
        </w:rPr>
      </w:pPr>
    </w:p>
    <w:p w:rsidR="00001535" w:rsidRPr="00CB7243" w:rsidRDefault="00001535" w:rsidP="00001535">
      <w:pPr>
        <w:spacing w:after="160" w:line="259" w:lineRule="auto"/>
        <w:jc w:val="center"/>
        <w:rPr>
          <w:rFonts w:eastAsia="Calibri"/>
          <w:szCs w:val="28"/>
          <w:lang w:eastAsia="en-US"/>
        </w:rPr>
      </w:pPr>
      <w:r w:rsidRPr="00CB7243">
        <w:rPr>
          <w:rFonts w:ascii="Calibri" w:eastAsia="Calibri" w:hAnsi="Calibri"/>
          <w:noProof/>
          <w:sz w:val="22"/>
          <w:szCs w:val="22"/>
          <w:lang w:val="ru-RU"/>
        </w:rPr>
        <w:drawing>
          <wp:inline distT="0" distB="0" distL="0" distR="0">
            <wp:extent cx="5153025" cy="3847004"/>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160686" cy="3852723"/>
                    </a:xfrm>
                    <a:prstGeom prst="rect">
                      <a:avLst/>
                    </a:prstGeom>
                  </pic:spPr>
                </pic:pic>
              </a:graphicData>
            </a:graphic>
          </wp:inline>
        </w:drawing>
      </w:r>
    </w:p>
    <w:p w:rsidR="00001535" w:rsidRPr="00CB7243" w:rsidRDefault="00151952" w:rsidP="00001535">
      <w:pPr>
        <w:spacing w:after="160" w:line="259" w:lineRule="auto"/>
        <w:jc w:val="center"/>
        <w:rPr>
          <w:rFonts w:eastAsia="Calibri"/>
          <w:szCs w:val="28"/>
          <w:lang w:eastAsia="en-US"/>
        </w:rPr>
      </w:pPr>
      <w:r>
        <w:rPr>
          <w:rFonts w:eastAsia="Calibri"/>
          <w:szCs w:val="28"/>
          <w:lang w:eastAsia="en-US"/>
        </w:rPr>
        <w:t>Рисунок</w:t>
      </w:r>
      <w:r w:rsidR="00135010">
        <w:rPr>
          <w:rFonts w:eastAsia="Calibri"/>
          <w:szCs w:val="28"/>
          <w:lang w:eastAsia="en-US"/>
        </w:rPr>
        <w:t xml:space="preserve"> 3.1</w:t>
      </w:r>
      <w:r w:rsidR="00A63577">
        <w:rPr>
          <w:rFonts w:eastAsia="Calibri"/>
          <w:szCs w:val="28"/>
          <w:lang w:val="ru-RU" w:eastAsia="en-US"/>
        </w:rPr>
        <w:t>4</w:t>
      </w:r>
      <w:r w:rsidR="00001535" w:rsidRPr="00CB7243">
        <w:rPr>
          <w:rFonts w:eastAsia="Calibri"/>
          <w:szCs w:val="28"/>
          <w:lang w:eastAsia="en-US"/>
        </w:rPr>
        <w:t xml:space="preserve"> – Графік помилок</w:t>
      </w:r>
    </w:p>
    <w:p w:rsidR="00001535" w:rsidRPr="00CB7243" w:rsidRDefault="00001535" w:rsidP="00001535">
      <w:pPr>
        <w:spacing w:after="160" w:line="259" w:lineRule="auto"/>
        <w:jc w:val="center"/>
        <w:rPr>
          <w:rFonts w:eastAsia="Calibri"/>
          <w:szCs w:val="28"/>
          <w:lang w:eastAsia="en-US"/>
        </w:rPr>
      </w:pPr>
      <w:r w:rsidRPr="00CB7243">
        <w:rPr>
          <w:rFonts w:ascii="Calibri" w:eastAsia="Calibri" w:hAnsi="Calibri"/>
          <w:noProof/>
          <w:sz w:val="22"/>
          <w:szCs w:val="22"/>
          <w:lang w:val="ru-RU"/>
        </w:rPr>
        <w:lastRenderedPageBreak/>
        <w:drawing>
          <wp:inline distT="0" distB="0" distL="0" distR="0">
            <wp:extent cx="5940425" cy="4208780"/>
            <wp:effectExtent l="0" t="0" r="317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940425" cy="4208780"/>
                    </a:xfrm>
                    <a:prstGeom prst="rect">
                      <a:avLst/>
                    </a:prstGeom>
                  </pic:spPr>
                </pic:pic>
              </a:graphicData>
            </a:graphic>
          </wp:inline>
        </w:drawing>
      </w:r>
    </w:p>
    <w:p w:rsidR="00001535" w:rsidRPr="00B129F2" w:rsidRDefault="00135010" w:rsidP="00B129F2">
      <w:pPr>
        <w:spacing w:after="160" w:line="259" w:lineRule="auto"/>
        <w:jc w:val="center"/>
        <w:rPr>
          <w:rFonts w:eastAsia="Calibri"/>
          <w:szCs w:val="28"/>
          <w:lang w:eastAsia="en-US"/>
        </w:rPr>
      </w:pPr>
      <w:r>
        <w:rPr>
          <w:rFonts w:eastAsia="Calibri"/>
          <w:szCs w:val="28"/>
          <w:lang w:eastAsia="en-US"/>
        </w:rPr>
        <w:t>Рисунок 3</w:t>
      </w:r>
      <w:r w:rsidR="00001535" w:rsidRPr="00CB7243">
        <w:rPr>
          <w:rFonts w:eastAsia="Calibri"/>
          <w:szCs w:val="28"/>
          <w:lang w:eastAsia="en-US"/>
        </w:rPr>
        <w:t>.</w:t>
      </w:r>
      <w:r w:rsidR="00A63577">
        <w:rPr>
          <w:rFonts w:eastAsia="Calibri"/>
          <w:szCs w:val="28"/>
          <w:lang w:eastAsia="en-US"/>
        </w:rPr>
        <w:t>15</w:t>
      </w:r>
      <w:r w:rsidR="00001535" w:rsidRPr="00CB7243">
        <w:rPr>
          <w:rFonts w:eastAsia="Calibri"/>
          <w:szCs w:val="28"/>
          <w:lang w:eastAsia="en-US"/>
        </w:rPr>
        <w:t xml:space="preserve"> – Вкладка користувацьких передбачень</w:t>
      </w:r>
    </w:p>
    <w:p w:rsidR="00001535" w:rsidRPr="00CB7243" w:rsidRDefault="00001535" w:rsidP="00001535">
      <w:pPr>
        <w:spacing w:after="160" w:line="259" w:lineRule="auto"/>
        <w:jc w:val="center"/>
        <w:rPr>
          <w:rFonts w:eastAsia="Calibri"/>
          <w:szCs w:val="28"/>
          <w:lang w:val="en-US" w:eastAsia="en-US"/>
        </w:rPr>
      </w:pPr>
      <w:r w:rsidRPr="00CB7243">
        <w:rPr>
          <w:rFonts w:ascii="Calibri" w:eastAsia="Calibri" w:hAnsi="Calibri"/>
          <w:noProof/>
          <w:sz w:val="22"/>
          <w:szCs w:val="22"/>
          <w:lang w:val="ru-RU"/>
        </w:rPr>
        <w:drawing>
          <wp:inline distT="0" distB="0" distL="0" distR="0">
            <wp:extent cx="5029200" cy="38766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29200" cy="3876675"/>
                    </a:xfrm>
                    <a:prstGeom prst="rect">
                      <a:avLst/>
                    </a:prstGeom>
                  </pic:spPr>
                </pic:pic>
              </a:graphicData>
            </a:graphic>
          </wp:inline>
        </w:drawing>
      </w:r>
    </w:p>
    <w:p w:rsidR="00001535" w:rsidRPr="00CB7243" w:rsidRDefault="00A63577" w:rsidP="00001535">
      <w:pPr>
        <w:spacing w:after="160" w:line="259" w:lineRule="auto"/>
        <w:jc w:val="center"/>
        <w:rPr>
          <w:rFonts w:eastAsia="Calibri"/>
          <w:szCs w:val="28"/>
          <w:lang w:eastAsia="en-US"/>
        </w:rPr>
      </w:pPr>
      <w:r>
        <w:rPr>
          <w:rFonts w:eastAsia="Calibri"/>
          <w:szCs w:val="28"/>
          <w:lang w:eastAsia="en-US"/>
        </w:rPr>
        <w:t>Рисунок 3.16</w:t>
      </w:r>
      <w:r w:rsidR="00001535" w:rsidRPr="00CB7243">
        <w:rPr>
          <w:rFonts w:eastAsia="Calibri"/>
          <w:szCs w:val="28"/>
          <w:lang w:eastAsia="en-US"/>
        </w:rPr>
        <w:t xml:space="preserve"> – Введення даних для власного передбачення</w:t>
      </w:r>
    </w:p>
    <w:p w:rsidR="00001535" w:rsidRPr="00CB7243" w:rsidRDefault="00B129F2" w:rsidP="00001535">
      <w:pPr>
        <w:spacing w:after="160" w:line="259" w:lineRule="auto"/>
        <w:jc w:val="center"/>
        <w:rPr>
          <w:rFonts w:eastAsia="Calibri"/>
          <w:szCs w:val="28"/>
          <w:lang w:eastAsia="en-US"/>
        </w:rPr>
      </w:pPr>
      <w:r>
        <w:rPr>
          <w:noProof/>
          <w:lang w:val="ru-RU"/>
        </w:rPr>
        <w:lastRenderedPageBreak/>
        <w:drawing>
          <wp:inline distT="0" distB="0" distL="0" distR="0">
            <wp:extent cx="5419725" cy="40576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419725" cy="4057650"/>
                    </a:xfrm>
                    <a:prstGeom prst="rect">
                      <a:avLst/>
                    </a:prstGeom>
                  </pic:spPr>
                </pic:pic>
              </a:graphicData>
            </a:graphic>
          </wp:inline>
        </w:drawing>
      </w:r>
    </w:p>
    <w:p w:rsidR="00001535" w:rsidRPr="00CB7243" w:rsidRDefault="00A63577" w:rsidP="00001535">
      <w:pPr>
        <w:spacing w:after="160"/>
        <w:jc w:val="center"/>
        <w:rPr>
          <w:rFonts w:eastAsia="Calibri"/>
          <w:szCs w:val="28"/>
          <w:lang w:eastAsia="en-US"/>
        </w:rPr>
      </w:pPr>
      <w:r>
        <w:rPr>
          <w:rFonts w:eastAsia="Calibri"/>
          <w:szCs w:val="28"/>
          <w:lang w:eastAsia="en-US"/>
        </w:rPr>
        <w:t>Рисунок 3.17</w:t>
      </w:r>
      <w:r w:rsidR="00001535" w:rsidRPr="00CB7243">
        <w:rPr>
          <w:rFonts w:eastAsia="Calibri"/>
          <w:szCs w:val="28"/>
          <w:lang w:eastAsia="en-US"/>
        </w:rPr>
        <w:t xml:space="preserve"> – Порівняння передбачених та реальних результатів</w:t>
      </w:r>
    </w:p>
    <w:p w:rsidR="00001535" w:rsidRPr="00CB7243" w:rsidRDefault="00001535" w:rsidP="00001535">
      <w:pPr>
        <w:spacing w:after="160"/>
        <w:rPr>
          <w:rFonts w:eastAsia="Calibri"/>
          <w:szCs w:val="28"/>
          <w:lang w:eastAsia="en-US"/>
        </w:rPr>
      </w:pPr>
      <w:r w:rsidRPr="00CB7243">
        <w:rPr>
          <w:rFonts w:eastAsia="Calibri"/>
          <w:szCs w:val="28"/>
          <w:lang w:eastAsia="en-US"/>
        </w:rPr>
        <w:t xml:space="preserve">В результаті аналізу графіку помилок та користувацьких передбачень помилок не виявлено. Тому, ми можемо сказати, що </w:t>
      </w:r>
      <w:r w:rsidR="00842444">
        <w:rPr>
          <w:rFonts w:eastAsia="Calibri"/>
          <w:szCs w:val="28"/>
          <w:lang w:eastAsia="en-US"/>
        </w:rPr>
        <w:t>наша мережа повністю обучилась.</w:t>
      </w:r>
    </w:p>
    <w:p w:rsidR="00377CA8" w:rsidRDefault="00001535" w:rsidP="00377CA8">
      <w:pPr>
        <w:spacing w:after="160" w:line="259" w:lineRule="auto"/>
        <w:rPr>
          <w:rFonts w:eastAsia="Calibri"/>
          <w:szCs w:val="28"/>
          <w:lang w:eastAsia="en-US"/>
        </w:rPr>
      </w:pPr>
      <w:r w:rsidRPr="00CB7243">
        <w:rPr>
          <w:rFonts w:eastAsia="Calibri"/>
          <w:szCs w:val="28"/>
          <w:lang w:eastAsia="en-US"/>
        </w:rPr>
        <w:br w:type="page"/>
      </w:r>
    </w:p>
    <w:p w:rsidR="00377CA8" w:rsidRDefault="00377CA8" w:rsidP="00B129F2">
      <w:pPr>
        <w:pStyle w:val="2"/>
        <w:ind w:firstLine="0"/>
        <w:rPr>
          <w:rFonts w:eastAsia="Calibri"/>
          <w:lang w:eastAsia="en-US"/>
        </w:rPr>
      </w:pPr>
      <w:bookmarkStart w:id="37" w:name="_Toc74318071"/>
      <w:r>
        <w:rPr>
          <w:rFonts w:eastAsia="Calibri"/>
          <w:lang w:eastAsia="en-US"/>
        </w:rPr>
        <w:lastRenderedPageBreak/>
        <w:t>РОЗДІЛ 4</w:t>
      </w:r>
      <w:bookmarkEnd w:id="37"/>
    </w:p>
    <w:p w:rsidR="00377CA8" w:rsidRDefault="007901F3" w:rsidP="00B129F2">
      <w:pPr>
        <w:pStyle w:val="2"/>
        <w:ind w:firstLine="0"/>
        <w:rPr>
          <w:rFonts w:eastAsia="Calibri"/>
          <w:lang w:eastAsia="en-US"/>
        </w:rPr>
      </w:pPr>
      <w:bookmarkStart w:id="38" w:name="_Toc74318072"/>
      <w:r>
        <w:rPr>
          <w:rFonts w:eastAsia="Calibri"/>
          <w:lang w:val="ru-RU" w:eastAsia="en-US"/>
        </w:rPr>
        <w:t xml:space="preserve">4.1 </w:t>
      </w:r>
      <w:r w:rsidR="00377CA8">
        <w:rPr>
          <w:rFonts w:eastAsia="Calibri"/>
          <w:lang w:eastAsia="en-US"/>
        </w:rPr>
        <w:t>РОЗВЯЗАННЯ ЗАДАЧІ</w:t>
      </w:r>
      <w:bookmarkEnd w:id="38"/>
    </w:p>
    <w:p w:rsidR="00377CA8" w:rsidRDefault="0045568A" w:rsidP="00B129F2">
      <w:pPr>
        <w:tabs>
          <w:tab w:val="left" w:pos="142"/>
        </w:tabs>
        <w:outlineLvl w:val="3"/>
        <w:rPr>
          <w:rFonts w:eastAsiaTheme="minorHAnsi"/>
          <w:color w:val="000000"/>
          <w:kern w:val="2"/>
          <w:szCs w:val="28"/>
          <w:highlight w:val="white"/>
          <w:lang w:eastAsia="en-US"/>
        </w:rPr>
      </w:pPr>
      <w:r>
        <w:rPr>
          <w:rFonts w:cs="Tahoma"/>
          <w:szCs w:val="28"/>
        </w:rPr>
        <w:t>Отже ми маємо вибірку</w:t>
      </w:r>
      <w:r w:rsidR="00377CA8">
        <w:rPr>
          <w:rFonts w:cs="Tahoma"/>
          <w:szCs w:val="28"/>
        </w:rPr>
        <w:t xml:space="preserve"> Здоров’я людини. Вона містить в собі 10 стовпців вхідних даних:</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Головний біль</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Температура тіла</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Біль у м’</w:t>
      </w:r>
      <w:proofErr w:type="gramStart"/>
      <w:r w:rsidRPr="00B129F2">
        <w:rPr>
          <w:rFonts w:eastAsiaTheme="minorHAnsi"/>
          <w:color w:val="000000"/>
          <w:kern w:val="2"/>
          <w:sz w:val="28"/>
          <w:szCs w:val="28"/>
          <w:highlight w:val="white"/>
          <w:lang w:eastAsia="en-US"/>
        </w:rPr>
        <w:t>язах</w:t>
      </w:r>
      <w:proofErr w:type="gramEnd"/>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proofErr w:type="gramStart"/>
      <w:r w:rsidRPr="00B129F2">
        <w:rPr>
          <w:rFonts w:eastAsiaTheme="minorHAnsi"/>
          <w:color w:val="000000"/>
          <w:kern w:val="2"/>
          <w:sz w:val="28"/>
          <w:szCs w:val="28"/>
          <w:highlight w:val="white"/>
          <w:lang w:eastAsia="en-US"/>
        </w:rPr>
        <w:t>Б</w:t>
      </w:r>
      <w:proofErr w:type="gramEnd"/>
      <w:r w:rsidRPr="00B129F2">
        <w:rPr>
          <w:rFonts w:eastAsiaTheme="minorHAnsi"/>
          <w:color w:val="000000"/>
          <w:kern w:val="2"/>
          <w:sz w:val="28"/>
          <w:szCs w:val="28"/>
          <w:highlight w:val="white"/>
          <w:lang w:eastAsia="en-US"/>
        </w:rPr>
        <w:t>іль в животі</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Сонливість</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Локальні болі</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Відсутність апетиту</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Пульс</w:t>
      </w:r>
    </w:p>
    <w:p w:rsidR="00377CA8" w:rsidRPr="00B129F2"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Чутливість рецепторі</w:t>
      </w:r>
      <w:proofErr w:type="gramStart"/>
      <w:r w:rsidRPr="00B129F2">
        <w:rPr>
          <w:rFonts w:eastAsiaTheme="minorHAnsi"/>
          <w:color w:val="000000"/>
          <w:kern w:val="2"/>
          <w:sz w:val="28"/>
          <w:szCs w:val="28"/>
          <w:highlight w:val="white"/>
          <w:lang w:eastAsia="en-US"/>
        </w:rPr>
        <w:t>в</w:t>
      </w:r>
      <w:proofErr w:type="gramEnd"/>
      <w:r w:rsidRPr="00B129F2">
        <w:rPr>
          <w:rFonts w:eastAsiaTheme="minorHAnsi"/>
          <w:color w:val="000000"/>
          <w:kern w:val="2"/>
          <w:sz w:val="28"/>
          <w:szCs w:val="28"/>
          <w:highlight w:val="white"/>
          <w:lang w:eastAsia="en-US"/>
        </w:rPr>
        <w:t>, %</w:t>
      </w:r>
    </w:p>
    <w:p w:rsidR="00B129F2" w:rsidRPr="00604A8F" w:rsidRDefault="00377CA8" w:rsidP="00604A8F">
      <w:pPr>
        <w:pStyle w:val="ab"/>
        <w:numPr>
          <w:ilvl w:val="0"/>
          <w:numId w:val="17"/>
        </w:numPr>
        <w:spacing w:line="360" w:lineRule="auto"/>
        <w:rPr>
          <w:rFonts w:eastAsiaTheme="minorHAnsi"/>
          <w:color w:val="000000"/>
          <w:kern w:val="2"/>
          <w:sz w:val="28"/>
          <w:szCs w:val="28"/>
          <w:highlight w:val="white"/>
          <w:lang w:eastAsia="en-US"/>
        </w:rPr>
      </w:pPr>
      <w:r w:rsidRPr="00B129F2">
        <w:rPr>
          <w:rFonts w:eastAsiaTheme="minorHAnsi"/>
          <w:color w:val="000000"/>
          <w:kern w:val="2"/>
          <w:sz w:val="28"/>
          <w:szCs w:val="28"/>
          <w:highlight w:val="white"/>
          <w:lang w:eastAsia="en-US"/>
        </w:rPr>
        <w:t>Роздратованість</w:t>
      </w:r>
    </w:p>
    <w:p w:rsidR="00377CA8" w:rsidRDefault="00377CA8" w:rsidP="00377CA8">
      <w:pPr>
        <w:rPr>
          <w:rFonts w:eastAsiaTheme="minorHAnsi"/>
          <w:color w:val="000000"/>
          <w:kern w:val="2"/>
          <w:szCs w:val="28"/>
          <w:highlight w:val="white"/>
          <w:lang w:eastAsia="en-US"/>
        </w:rPr>
      </w:pPr>
      <w:r>
        <w:rPr>
          <w:rFonts w:eastAsiaTheme="minorHAnsi"/>
          <w:color w:val="000000"/>
          <w:kern w:val="2"/>
          <w:szCs w:val="28"/>
          <w:highlight w:val="white"/>
          <w:lang w:eastAsia="en-US"/>
        </w:rPr>
        <w:t>Стовбець вихідних даних - Здоров</w:t>
      </w:r>
      <w:r>
        <w:rPr>
          <w:rFonts w:eastAsiaTheme="minorHAnsi"/>
          <w:color w:val="000000"/>
          <w:szCs w:val="28"/>
          <w:highlight w:val="white"/>
          <w:lang w:eastAsia="en-US"/>
        </w:rPr>
        <w:t>'</w:t>
      </w:r>
      <w:r>
        <w:rPr>
          <w:rFonts w:eastAsiaTheme="minorHAnsi"/>
          <w:color w:val="000000"/>
          <w:kern w:val="2"/>
          <w:szCs w:val="28"/>
          <w:highlight w:val="white"/>
          <w:lang w:eastAsia="en-US"/>
        </w:rPr>
        <w:t>я. Він визначається заданими вище фактора</w:t>
      </w:r>
      <w:r w:rsidR="00604A8F">
        <w:rPr>
          <w:rFonts w:eastAsiaTheme="minorHAnsi"/>
          <w:color w:val="000000"/>
          <w:kern w:val="2"/>
          <w:szCs w:val="28"/>
          <w:highlight w:val="white"/>
          <w:lang w:eastAsia="en-US"/>
        </w:rPr>
        <w:t>ми та містить в собі 3 класи, за</w:t>
      </w:r>
      <w:r>
        <w:rPr>
          <w:rFonts w:eastAsiaTheme="minorHAnsi"/>
          <w:color w:val="000000"/>
          <w:kern w:val="2"/>
          <w:szCs w:val="28"/>
          <w:highlight w:val="white"/>
          <w:lang w:eastAsia="en-US"/>
        </w:rPr>
        <w:t xml:space="preserve"> якими класифікуються дані, а саме:</w:t>
      </w:r>
    </w:p>
    <w:p w:rsidR="00377CA8" w:rsidRPr="00604A8F" w:rsidRDefault="00377CA8" w:rsidP="00604A8F">
      <w:pPr>
        <w:ind w:left="927" w:firstLine="0"/>
        <w:rPr>
          <w:rFonts w:eastAsiaTheme="minorHAnsi"/>
          <w:color w:val="000000"/>
          <w:kern w:val="2"/>
          <w:szCs w:val="28"/>
          <w:lang w:eastAsia="en-US"/>
        </w:rPr>
      </w:pPr>
      <w:r w:rsidRPr="00604A8F">
        <w:rPr>
          <w:rFonts w:eastAsiaTheme="minorHAnsi"/>
          <w:color w:val="000000"/>
          <w:kern w:val="2"/>
          <w:szCs w:val="28"/>
          <w:lang w:eastAsia="en-US"/>
        </w:rPr>
        <w:t>1</w:t>
      </w:r>
      <w:r w:rsidR="00E6726A">
        <w:rPr>
          <w:rFonts w:eastAsiaTheme="minorHAnsi"/>
          <w:color w:val="000000"/>
          <w:kern w:val="2"/>
          <w:szCs w:val="28"/>
          <w:lang w:val="ru-RU" w:eastAsia="en-US"/>
        </w:rPr>
        <w:t>.</w:t>
      </w:r>
      <w:r w:rsidRPr="00604A8F">
        <w:rPr>
          <w:rFonts w:eastAsiaTheme="minorHAnsi"/>
          <w:color w:val="000000"/>
          <w:kern w:val="2"/>
          <w:szCs w:val="28"/>
          <w:lang w:eastAsia="en-US"/>
        </w:rPr>
        <w:t xml:space="preserve"> </w:t>
      </w:r>
      <w:r w:rsidR="00E6726A" w:rsidRPr="00E6726A">
        <w:rPr>
          <w:rFonts w:eastAsiaTheme="minorHAnsi"/>
          <w:color w:val="000000"/>
          <w:kern w:val="2"/>
          <w:szCs w:val="28"/>
          <w:lang w:eastAsia="en-US"/>
        </w:rPr>
        <w:t>Гарний стан здоров’я</w:t>
      </w:r>
    </w:p>
    <w:p w:rsidR="00377CA8" w:rsidRPr="00E6726A" w:rsidRDefault="00E6726A" w:rsidP="00E6726A">
      <w:pPr>
        <w:ind w:left="927" w:firstLine="0"/>
        <w:rPr>
          <w:rFonts w:eastAsiaTheme="minorHAnsi"/>
          <w:color w:val="000000"/>
          <w:kern w:val="2"/>
          <w:szCs w:val="28"/>
          <w:lang w:eastAsia="en-US"/>
        </w:rPr>
      </w:pPr>
      <w:r>
        <w:rPr>
          <w:rFonts w:eastAsiaTheme="minorHAnsi"/>
          <w:color w:val="000000"/>
          <w:kern w:val="2"/>
          <w:szCs w:val="28"/>
          <w:lang w:eastAsia="en-US"/>
        </w:rPr>
        <w:t xml:space="preserve">2. </w:t>
      </w:r>
      <w:r w:rsidRPr="00E6726A">
        <w:rPr>
          <w:rFonts w:eastAsiaTheme="minorHAnsi"/>
          <w:color w:val="000000"/>
          <w:kern w:val="2"/>
          <w:szCs w:val="28"/>
          <w:lang w:eastAsia="en-US"/>
        </w:rPr>
        <w:t>Задовільний стан</w:t>
      </w:r>
    </w:p>
    <w:p w:rsidR="00377CA8" w:rsidRPr="00E6726A" w:rsidRDefault="00377CA8" w:rsidP="00604A8F">
      <w:pPr>
        <w:ind w:left="927" w:firstLine="0"/>
        <w:rPr>
          <w:rFonts w:eastAsiaTheme="minorHAnsi"/>
          <w:color w:val="000000"/>
          <w:kern w:val="2"/>
          <w:szCs w:val="28"/>
          <w:highlight w:val="white"/>
          <w:lang w:eastAsia="en-US"/>
        </w:rPr>
      </w:pPr>
      <w:r w:rsidRPr="00604A8F">
        <w:rPr>
          <w:rFonts w:eastAsiaTheme="minorHAnsi"/>
          <w:color w:val="000000"/>
          <w:kern w:val="2"/>
          <w:szCs w:val="28"/>
          <w:lang w:eastAsia="en-US"/>
        </w:rPr>
        <w:t>3</w:t>
      </w:r>
      <w:r w:rsidR="00E6726A">
        <w:rPr>
          <w:rFonts w:eastAsiaTheme="minorHAnsi"/>
          <w:color w:val="000000"/>
          <w:kern w:val="2"/>
          <w:szCs w:val="28"/>
          <w:lang w:eastAsia="en-US"/>
        </w:rPr>
        <w:t>.</w:t>
      </w:r>
      <w:r w:rsidRPr="00604A8F">
        <w:rPr>
          <w:rFonts w:eastAsiaTheme="minorHAnsi"/>
          <w:color w:val="000000"/>
          <w:kern w:val="2"/>
          <w:szCs w:val="28"/>
          <w:lang w:eastAsia="en-US"/>
        </w:rPr>
        <w:t xml:space="preserve"> </w:t>
      </w:r>
      <w:r w:rsidR="00E6726A" w:rsidRPr="00E6726A">
        <w:rPr>
          <w:rFonts w:eastAsiaTheme="minorHAnsi"/>
          <w:color w:val="000000"/>
          <w:kern w:val="2"/>
          <w:szCs w:val="28"/>
          <w:lang w:eastAsia="en-US"/>
        </w:rPr>
        <w:t>Незадовільний</w:t>
      </w:r>
      <w:r w:rsidR="00E6726A">
        <w:rPr>
          <w:rFonts w:eastAsiaTheme="minorHAnsi"/>
          <w:color w:val="000000"/>
          <w:kern w:val="2"/>
          <w:szCs w:val="28"/>
          <w:lang w:eastAsia="en-US"/>
        </w:rPr>
        <w:t xml:space="preserve"> стан</w:t>
      </w:r>
    </w:p>
    <w:p w:rsidR="00377CA8" w:rsidRPr="007D52AF" w:rsidRDefault="00377CA8" w:rsidP="00377CA8">
      <w:pPr>
        <w:rPr>
          <w:szCs w:val="28"/>
        </w:rPr>
      </w:pPr>
      <w:r>
        <w:rPr>
          <w:rFonts w:eastAsiaTheme="minorHAnsi"/>
          <w:color w:val="000000"/>
          <w:kern w:val="2"/>
          <w:szCs w:val="28"/>
          <w:highlight w:val="white"/>
          <w:lang w:eastAsia="en-US"/>
        </w:rPr>
        <w:t xml:space="preserve">Задано 200 </w:t>
      </w:r>
      <w:r>
        <w:rPr>
          <w:rFonts w:eastAsiaTheme="minorHAnsi"/>
          <w:color w:val="000000"/>
          <w:kern w:val="2"/>
          <w:szCs w:val="28"/>
          <w:lang w:eastAsia="en-US"/>
        </w:rPr>
        <w:t>спостережень.</w:t>
      </w:r>
      <w:r w:rsidR="00604A8F">
        <w:rPr>
          <w:rFonts w:eastAsiaTheme="minorHAnsi"/>
          <w:color w:val="000000"/>
          <w:kern w:val="2"/>
          <w:szCs w:val="28"/>
          <w:lang w:eastAsia="en-US"/>
        </w:rPr>
        <w:t xml:space="preserve"> </w:t>
      </w:r>
      <w:r>
        <w:rPr>
          <w:szCs w:val="28"/>
        </w:rPr>
        <w:t>Необхідно розробити модель класифікатора, досягнувши критерію мінімальних помилок та максимальної продуктивності, а також досягти правильної класифікації на тестових даних.</w:t>
      </w:r>
    </w:p>
    <w:p w:rsidR="00377CA8" w:rsidRDefault="00377CA8" w:rsidP="00377CA8">
      <w:pPr>
        <w:tabs>
          <w:tab w:val="left" w:pos="142"/>
        </w:tabs>
        <w:outlineLvl w:val="3"/>
        <w:rPr>
          <w:szCs w:val="28"/>
        </w:rPr>
      </w:pPr>
      <w:r>
        <w:rPr>
          <w:szCs w:val="28"/>
        </w:rPr>
        <w:t xml:space="preserve">Для розв’язання поставленої задачі запускаємо вибірку у програмному середовищі </w:t>
      </w:r>
      <w:r>
        <w:rPr>
          <w:szCs w:val="28"/>
          <w:lang w:val="en-US"/>
        </w:rPr>
        <w:t>STATISTICA</w:t>
      </w:r>
      <w:r>
        <w:rPr>
          <w:szCs w:val="28"/>
        </w:rPr>
        <w:t xml:space="preserve"> 6.0. На Рис</w:t>
      </w:r>
      <w:r w:rsidR="00604A8F">
        <w:rPr>
          <w:szCs w:val="28"/>
        </w:rPr>
        <w:t>унку</w:t>
      </w:r>
      <w:r>
        <w:rPr>
          <w:szCs w:val="28"/>
        </w:rPr>
        <w:t xml:space="preserve"> 4.1 зображено фрагмент навчальної вибірки.</w:t>
      </w:r>
    </w:p>
    <w:p w:rsidR="00377CA8" w:rsidRPr="00633279" w:rsidRDefault="00377CA8" w:rsidP="00996CEE">
      <w:pPr>
        <w:tabs>
          <w:tab w:val="left" w:pos="142"/>
        </w:tabs>
        <w:ind w:firstLine="0"/>
        <w:outlineLvl w:val="3"/>
        <w:rPr>
          <w:szCs w:val="28"/>
        </w:rPr>
      </w:pPr>
      <w:r>
        <w:rPr>
          <w:noProof/>
          <w:lang w:val="ru-RU"/>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419100</wp:posOffset>
            </wp:positionV>
            <wp:extent cx="5943599" cy="4410075"/>
            <wp:effectExtent l="0" t="0" r="635" b="0"/>
            <wp:wrapTight wrapText="bothSides">
              <wp:wrapPolygon edited="0">
                <wp:start x="0" y="0"/>
                <wp:lineTo x="0" y="21460"/>
                <wp:lineTo x="21533" y="21460"/>
                <wp:lineTo x="21533" y="0"/>
                <wp:lineTo x="0" y="0"/>
              </wp:wrapPolygon>
            </wp:wrapTight>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5943599" cy="4410075"/>
                    </a:xfrm>
                    <a:prstGeom prst="rect">
                      <a:avLst/>
                    </a:prstGeom>
                  </pic:spPr>
                </pic:pic>
              </a:graphicData>
            </a:graphic>
          </wp:anchor>
        </w:drawing>
      </w:r>
    </w:p>
    <w:p w:rsidR="00377CA8" w:rsidRDefault="00377CA8" w:rsidP="00377CA8">
      <w:pPr>
        <w:tabs>
          <w:tab w:val="left" w:pos="142"/>
        </w:tabs>
        <w:jc w:val="center"/>
        <w:outlineLvl w:val="3"/>
        <w:rPr>
          <w:szCs w:val="28"/>
        </w:rPr>
      </w:pPr>
      <w:r>
        <w:rPr>
          <w:szCs w:val="28"/>
        </w:rPr>
        <w:t>Рисунок 4.1</w:t>
      </w:r>
      <w:r w:rsidR="0045568A" w:rsidRPr="00CB7243">
        <w:rPr>
          <w:rFonts w:eastAsia="Calibri"/>
          <w:szCs w:val="28"/>
          <w:lang w:eastAsia="en-US"/>
        </w:rPr>
        <w:t xml:space="preserve"> – </w:t>
      </w:r>
      <w:r>
        <w:rPr>
          <w:szCs w:val="28"/>
        </w:rPr>
        <w:t>Фрагмент навчальної вибірки</w:t>
      </w:r>
    </w:p>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B64767"/>
    <w:p w:rsidR="00377CA8" w:rsidRDefault="00377CA8" w:rsidP="00377CA8">
      <w:pPr>
        <w:tabs>
          <w:tab w:val="left" w:pos="142"/>
        </w:tabs>
        <w:jc w:val="center"/>
        <w:outlineLvl w:val="3"/>
        <w:rPr>
          <w:szCs w:val="28"/>
        </w:rPr>
      </w:pPr>
    </w:p>
    <w:p w:rsidR="00604A8F" w:rsidRPr="00604A8F" w:rsidRDefault="00377CA8" w:rsidP="00604A8F">
      <w:pPr>
        <w:jc w:val="left"/>
      </w:pPr>
      <w:r>
        <w:lastRenderedPageBreak/>
        <w:t xml:space="preserve">Запускаємо модуль Нейронні мережі STATISTICA. На стартовому вікні вибираємо тип завдання: </w:t>
      </w:r>
      <w:r>
        <w:rPr>
          <w:i/>
        </w:rPr>
        <w:t>Классификация.</w:t>
      </w:r>
      <w:r w:rsidR="00604A8F">
        <w:t xml:space="preserve"> </w:t>
      </w:r>
      <w:r>
        <w:t xml:space="preserve">За інструмент обираємо </w:t>
      </w:r>
      <w:r>
        <w:rPr>
          <w:i/>
        </w:rPr>
        <w:t>Мастер решений</w:t>
      </w:r>
    </w:p>
    <w:p w:rsidR="00604A8F" w:rsidRPr="00604A8F" w:rsidRDefault="00604A8F" w:rsidP="00604A8F">
      <w:pPr>
        <w:jc w:val="center"/>
        <w:rPr>
          <w:i/>
        </w:rPr>
      </w:pPr>
      <w:r>
        <w:rPr>
          <w:noProof/>
          <w:lang w:val="ru-RU"/>
        </w:rPr>
        <w:drawing>
          <wp:inline distT="0" distB="0" distL="0" distR="0">
            <wp:extent cx="4476750" cy="47625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476750" cy="4762500"/>
                    </a:xfrm>
                    <a:prstGeom prst="rect">
                      <a:avLst/>
                    </a:prstGeom>
                  </pic:spPr>
                </pic:pic>
              </a:graphicData>
            </a:graphic>
          </wp:inline>
        </w:drawing>
      </w:r>
    </w:p>
    <w:p w:rsidR="00225742" w:rsidRPr="00225742" w:rsidRDefault="00377CA8" w:rsidP="00225742">
      <w:pPr>
        <w:tabs>
          <w:tab w:val="left" w:pos="142"/>
        </w:tabs>
        <w:jc w:val="center"/>
        <w:outlineLvl w:val="3"/>
        <w:rPr>
          <w:i/>
          <w:szCs w:val="28"/>
        </w:rPr>
      </w:pPr>
      <w:r>
        <w:rPr>
          <w:szCs w:val="28"/>
        </w:rPr>
        <w:t>Рисунок</w:t>
      </w:r>
      <w:r w:rsidR="00366086">
        <w:rPr>
          <w:szCs w:val="28"/>
        </w:rPr>
        <w:t xml:space="preserve"> 4</w:t>
      </w:r>
      <w:r>
        <w:rPr>
          <w:szCs w:val="28"/>
        </w:rPr>
        <w:t>.2</w:t>
      </w:r>
      <w:r w:rsidR="0045568A" w:rsidRPr="00CB7243">
        <w:rPr>
          <w:rFonts w:eastAsia="Calibri"/>
          <w:szCs w:val="28"/>
          <w:lang w:eastAsia="en-US"/>
        </w:rPr>
        <w:t xml:space="preserve"> – </w:t>
      </w:r>
      <w:r>
        <w:rPr>
          <w:szCs w:val="28"/>
        </w:rPr>
        <w:t xml:space="preserve">Вікно </w:t>
      </w:r>
      <w:r>
        <w:rPr>
          <w:i/>
          <w:szCs w:val="28"/>
        </w:rPr>
        <w:t>Нейронные сети</w:t>
      </w:r>
    </w:p>
    <w:p w:rsidR="00377CA8" w:rsidRDefault="00377CA8" w:rsidP="00377CA8">
      <w:pPr>
        <w:tabs>
          <w:tab w:val="left" w:pos="142"/>
        </w:tabs>
        <w:outlineLvl w:val="3"/>
        <w:rPr>
          <w:szCs w:val="28"/>
        </w:rPr>
      </w:pPr>
      <w:r>
        <w:rPr>
          <w:szCs w:val="28"/>
        </w:rPr>
        <w:t xml:space="preserve">Далі, переходимо до задання змінних. Для цього на стартовому вікні модуля, на вкладці </w:t>
      </w:r>
      <w:r>
        <w:rPr>
          <w:i/>
          <w:szCs w:val="28"/>
        </w:rPr>
        <w:t>Быстрый</w:t>
      </w:r>
      <w:r>
        <w:rPr>
          <w:szCs w:val="28"/>
        </w:rPr>
        <w:t xml:space="preserve">, натискаємо кнопку </w:t>
      </w:r>
      <w:r>
        <w:rPr>
          <w:i/>
          <w:szCs w:val="28"/>
        </w:rPr>
        <w:t>Переменные</w:t>
      </w:r>
      <w:r>
        <w:rPr>
          <w:szCs w:val="28"/>
        </w:rPr>
        <w:t>.</w:t>
      </w:r>
    </w:p>
    <w:p w:rsidR="00377CA8" w:rsidRDefault="00377CA8" w:rsidP="00377CA8">
      <w:pPr>
        <w:tabs>
          <w:tab w:val="left" w:pos="142"/>
        </w:tabs>
        <w:outlineLvl w:val="3"/>
        <w:rPr>
          <w:color w:val="424141"/>
          <w:szCs w:val="28"/>
        </w:rPr>
      </w:pPr>
      <w:r>
        <w:rPr>
          <w:szCs w:val="28"/>
        </w:rPr>
        <w:t>У діалоговому вікні вибираємо змінні, в даному прикладі є вихідна (залежна) змінна і 10 вхідних змінних. У лівому вікні виберемо безперервну вихідну змінну, - це змінна «</w:t>
      </w:r>
      <w:r>
        <w:rPr>
          <w:rFonts w:eastAsiaTheme="minorHAnsi"/>
          <w:color w:val="000000"/>
          <w:kern w:val="2"/>
          <w:szCs w:val="28"/>
          <w:lang w:eastAsia="en-US"/>
        </w:rPr>
        <w:t>Здоров’я»</w:t>
      </w:r>
      <w:r>
        <w:rPr>
          <w:szCs w:val="28"/>
        </w:rPr>
        <w:t xml:space="preserve"> з номером 11. Виберемо вхідні змінні - це незалежні змінні, які передбачають відгук. </w:t>
      </w:r>
    </w:p>
    <w:p w:rsidR="00377CA8" w:rsidRDefault="00377CA8" w:rsidP="00377CA8">
      <w:pPr>
        <w:tabs>
          <w:tab w:val="left" w:pos="142"/>
        </w:tabs>
        <w:jc w:val="center"/>
        <w:outlineLvl w:val="3"/>
        <w:rPr>
          <w:szCs w:val="28"/>
        </w:rPr>
      </w:pPr>
      <w:r>
        <w:rPr>
          <w:noProof/>
          <w:lang w:val="ru-RU"/>
        </w:rPr>
        <w:lastRenderedPageBreak/>
        <w:drawing>
          <wp:inline distT="0" distB="0" distL="0" distR="0">
            <wp:extent cx="5581650" cy="3362325"/>
            <wp:effectExtent l="0" t="0" r="0" b="952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55" cstate="print"/>
                    <a:stretch>
                      <a:fillRect/>
                    </a:stretch>
                  </pic:blipFill>
                  <pic:spPr bwMode="auto">
                    <a:xfrm>
                      <a:off x="0" y="0"/>
                      <a:ext cx="5582285" cy="3362708"/>
                    </a:xfrm>
                    <a:prstGeom prst="rect">
                      <a:avLst/>
                    </a:prstGeom>
                  </pic:spPr>
                </pic:pic>
              </a:graphicData>
            </a:graphic>
          </wp:inline>
        </w:drawing>
      </w:r>
    </w:p>
    <w:p w:rsidR="00377CA8" w:rsidRDefault="00377CA8" w:rsidP="007901F3">
      <w:pPr>
        <w:tabs>
          <w:tab w:val="left" w:pos="142"/>
        </w:tabs>
        <w:jc w:val="center"/>
        <w:outlineLvl w:val="3"/>
        <w:rPr>
          <w:szCs w:val="28"/>
        </w:rPr>
      </w:pPr>
      <w:r>
        <w:rPr>
          <w:szCs w:val="28"/>
        </w:rPr>
        <w:t xml:space="preserve">Рисунок </w:t>
      </w:r>
      <w:r w:rsidR="00366086">
        <w:rPr>
          <w:szCs w:val="28"/>
        </w:rPr>
        <w:t>4</w:t>
      </w:r>
      <w:r>
        <w:rPr>
          <w:szCs w:val="28"/>
        </w:rPr>
        <w:t>.3</w:t>
      </w:r>
      <w:r w:rsidR="0045568A" w:rsidRPr="00CB7243">
        <w:rPr>
          <w:rFonts w:eastAsia="Calibri"/>
          <w:szCs w:val="28"/>
          <w:lang w:eastAsia="en-US"/>
        </w:rPr>
        <w:t xml:space="preserve"> – </w:t>
      </w:r>
      <w:r>
        <w:rPr>
          <w:szCs w:val="28"/>
        </w:rPr>
        <w:t>Вікно задання змінних</w:t>
      </w:r>
    </w:p>
    <w:p w:rsidR="00377CA8" w:rsidRDefault="00377CA8" w:rsidP="00377CA8">
      <w:pPr>
        <w:tabs>
          <w:tab w:val="left" w:pos="142"/>
        </w:tabs>
        <w:outlineLvl w:val="3"/>
        <w:rPr>
          <w:szCs w:val="28"/>
        </w:rPr>
      </w:pPr>
      <w:r>
        <w:rPr>
          <w:szCs w:val="28"/>
        </w:rPr>
        <w:t xml:space="preserve">Далі на вкладці </w:t>
      </w:r>
      <w:r>
        <w:rPr>
          <w:i/>
          <w:szCs w:val="28"/>
        </w:rPr>
        <w:t>Быстрый</w:t>
      </w:r>
      <w:r>
        <w:rPr>
          <w:szCs w:val="28"/>
        </w:rPr>
        <w:t xml:space="preserve"> обираємо </w:t>
      </w:r>
      <w:r>
        <w:rPr>
          <w:i/>
          <w:szCs w:val="28"/>
        </w:rPr>
        <w:t>Длительность анализа</w:t>
      </w:r>
      <w:r>
        <w:rPr>
          <w:szCs w:val="28"/>
        </w:rPr>
        <w:t xml:space="preserve">: </w:t>
      </w:r>
      <w:r>
        <w:rPr>
          <w:i/>
          <w:szCs w:val="28"/>
          <w:lang w:val="en-US"/>
        </w:rPr>
        <w:t>N</w:t>
      </w:r>
      <w:r>
        <w:rPr>
          <w:i/>
          <w:szCs w:val="28"/>
        </w:rPr>
        <w:t xml:space="preserve"> сетей</w:t>
      </w:r>
      <w:r>
        <w:rPr>
          <w:szCs w:val="28"/>
        </w:rPr>
        <w:t xml:space="preserve"> – 10, </w:t>
      </w:r>
      <w:r>
        <w:rPr>
          <w:i/>
          <w:szCs w:val="28"/>
        </w:rPr>
        <w:t>Сохранять сетей</w:t>
      </w:r>
      <w:r>
        <w:rPr>
          <w:szCs w:val="28"/>
        </w:rPr>
        <w:t xml:space="preserve"> – 5.</w:t>
      </w:r>
    </w:p>
    <w:p w:rsidR="00377CA8" w:rsidRDefault="00377CA8" w:rsidP="00377CA8">
      <w:pPr>
        <w:tabs>
          <w:tab w:val="left" w:pos="142"/>
        </w:tabs>
        <w:jc w:val="center"/>
        <w:outlineLvl w:val="3"/>
        <w:rPr>
          <w:szCs w:val="28"/>
        </w:rPr>
      </w:pPr>
      <w:r>
        <w:rPr>
          <w:noProof/>
          <w:lang w:val="ru-RU"/>
        </w:rPr>
        <w:drawing>
          <wp:inline distT="0" distB="0" distL="0" distR="0">
            <wp:extent cx="5048250" cy="3876675"/>
            <wp:effectExtent l="0" t="0" r="0" b="9525"/>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56" cstate="print"/>
                    <a:stretch>
                      <a:fillRect/>
                    </a:stretch>
                  </pic:blipFill>
                  <pic:spPr bwMode="auto">
                    <a:xfrm>
                      <a:off x="0" y="0"/>
                      <a:ext cx="5048250" cy="3876675"/>
                    </a:xfrm>
                    <a:prstGeom prst="rect">
                      <a:avLst/>
                    </a:prstGeom>
                  </pic:spPr>
                </pic:pic>
              </a:graphicData>
            </a:graphic>
          </wp:inline>
        </w:drawing>
      </w:r>
    </w:p>
    <w:p w:rsidR="00377CA8" w:rsidRDefault="00377CA8" w:rsidP="00377CA8">
      <w:pPr>
        <w:tabs>
          <w:tab w:val="left" w:pos="142"/>
        </w:tabs>
        <w:jc w:val="center"/>
        <w:outlineLvl w:val="3"/>
        <w:rPr>
          <w:szCs w:val="28"/>
        </w:rPr>
      </w:pPr>
      <w:r>
        <w:rPr>
          <w:szCs w:val="28"/>
        </w:rPr>
        <w:t xml:space="preserve">Рисунок </w:t>
      </w:r>
      <w:r w:rsidR="00366086">
        <w:rPr>
          <w:szCs w:val="28"/>
        </w:rPr>
        <w:t>4</w:t>
      </w:r>
      <w:r>
        <w:rPr>
          <w:szCs w:val="28"/>
        </w:rPr>
        <w:t>.4</w:t>
      </w:r>
      <w:r w:rsidR="0045568A" w:rsidRPr="00CB7243">
        <w:rPr>
          <w:rFonts w:eastAsia="Calibri"/>
          <w:szCs w:val="28"/>
          <w:lang w:eastAsia="en-US"/>
        </w:rPr>
        <w:t xml:space="preserve"> – </w:t>
      </w:r>
      <w:r>
        <w:rPr>
          <w:szCs w:val="28"/>
        </w:rPr>
        <w:t xml:space="preserve">Вікно </w:t>
      </w:r>
      <w:r>
        <w:rPr>
          <w:i/>
          <w:szCs w:val="28"/>
        </w:rPr>
        <w:t>Мастер решений</w:t>
      </w:r>
    </w:p>
    <w:p w:rsidR="007901F3" w:rsidRDefault="007901F3" w:rsidP="00377CA8">
      <w:pPr>
        <w:tabs>
          <w:tab w:val="left" w:pos="142"/>
        </w:tabs>
        <w:outlineLvl w:val="3"/>
        <w:rPr>
          <w:szCs w:val="28"/>
        </w:rPr>
      </w:pPr>
    </w:p>
    <w:p w:rsidR="00377CA8" w:rsidRDefault="00377CA8" w:rsidP="00377CA8">
      <w:pPr>
        <w:tabs>
          <w:tab w:val="left" w:pos="142"/>
        </w:tabs>
        <w:outlineLvl w:val="3"/>
        <w:rPr>
          <w:szCs w:val="28"/>
        </w:rPr>
      </w:pPr>
      <w:r>
        <w:rPr>
          <w:szCs w:val="28"/>
        </w:rPr>
        <w:lastRenderedPageBreak/>
        <w:t xml:space="preserve">Далі натискаємо на </w:t>
      </w:r>
      <w:r>
        <w:rPr>
          <w:i/>
          <w:szCs w:val="28"/>
        </w:rPr>
        <w:t>Выборки</w:t>
      </w:r>
      <w:r>
        <w:rPr>
          <w:szCs w:val="28"/>
        </w:rPr>
        <w:t>.</w:t>
      </w:r>
    </w:p>
    <w:p w:rsidR="00377CA8" w:rsidRDefault="00377CA8" w:rsidP="00377CA8">
      <w:pPr>
        <w:tabs>
          <w:tab w:val="left" w:pos="142"/>
        </w:tabs>
        <w:outlineLvl w:val="3"/>
        <w:rPr>
          <w:szCs w:val="28"/>
        </w:rPr>
      </w:pPr>
      <w:r>
        <w:rPr>
          <w:noProof/>
          <w:lang w:val="ru-RU"/>
        </w:rPr>
        <w:drawing>
          <wp:inline distT="0" distB="0" distL="0" distR="0">
            <wp:extent cx="5105400" cy="4086225"/>
            <wp:effectExtent l="0" t="0" r="0"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7"/>
                    <pic:cNvPicPr>
                      <a:picLocks noChangeAspect="1" noChangeArrowheads="1"/>
                    </pic:cNvPicPr>
                  </pic:nvPicPr>
                  <pic:blipFill>
                    <a:blip r:embed="rId57" cstate="print"/>
                    <a:stretch>
                      <a:fillRect/>
                    </a:stretch>
                  </pic:blipFill>
                  <pic:spPr bwMode="auto">
                    <a:xfrm>
                      <a:off x="0" y="0"/>
                      <a:ext cx="5105400" cy="4086225"/>
                    </a:xfrm>
                    <a:prstGeom prst="rect">
                      <a:avLst/>
                    </a:prstGeom>
                  </pic:spPr>
                </pic:pic>
              </a:graphicData>
            </a:graphic>
          </wp:inline>
        </w:drawing>
      </w:r>
    </w:p>
    <w:p w:rsidR="009C365D" w:rsidRDefault="00377CA8" w:rsidP="00007863">
      <w:pPr>
        <w:tabs>
          <w:tab w:val="left" w:pos="142"/>
        </w:tabs>
        <w:jc w:val="center"/>
        <w:outlineLvl w:val="3"/>
        <w:rPr>
          <w:i/>
          <w:szCs w:val="28"/>
        </w:rPr>
      </w:pPr>
      <w:r>
        <w:rPr>
          <w:szCs w:val="28"/>
        </w:rPr>
        <w:t xml:space="preserve">Рисунок </w:t>
      </w:r>
      <w:r w:rsidR="00366086">
        <w:rPr>
          <w:szCs w:val="28"/>
        </w:rPr>
        <w:t>4</w:t>
      </w:r>
      <w:r>
        <w:rPr>
          <w:szCs w:val="28"/>
        </w:rPr>
        <w:t>.5</w:t>
      </w:r>
      <w:r w:rsidR="0045568A" w:rsidRPr="00CB7243">
        <w:rPr>
          <w:rFonts w:eastAsia="Calibri"/>
          <w:szCs w:val="28"/>
          <w:lang w:eastAsia="en-US"/>
        </w:rPr>
        <w:t xml:space="preserve"> – </w:t>
      </w:r>
      <w:r>
        <w:rPr>
          <w:szCs w:val="28"/>
        </w:rPr>
        <w:t xml:space="preserve">Вікно </w:t>
      </w:r>
      <w:r>
        <w:rPr>
          <w:i/>
          <w:szCs w:val="28"/>
        </w:rPr>
        <w:t>Формирование выборок</w:t>
      </w:r>
    </w:p>
    <w:p w:rsidR="00007863" w:rsidRPr="00007863" w:rsidRDefault="00007863" w:rsidP="00007863">
      <w:pPr>
        <w:tabs>
          <w:tab w:val="left" w:pos="142"/>
        </w:tabs>
        <w:jc w:val="center"/>
        <w:outlineLvl w:val="3"/>
        <w:rPr>
          <w:i/>
          <w:szCs w:val="28"/>
        </w:rPr>
      </w:pPr>
    </w:p>
    <w:p w:rsidR="00377CA8" w:rsidRDefault="00377CA8" w:rsidP="009C365D">
      <w:pPr>
        <w:tabs>
          <w:tab w:val="left" w:pos="142"/>
        </w:tabs>
        <w:outlineLvl w:val="3"/>
        <w:rPr>
          <w:szCs w:val="28"/>
        </w:rPr>
      </w:pPr>
      <w:r>
        <w:rPr>
          <w:szCs w:val="28"/>
        </w:rPr>
        <w:t>Розміри вибірок обираємо: Навчальна – 76, Контрольна – 37, Тестова – 37.</w:t>
      </w:r>
      <w:r w:rsidR="009C365D">
        <w:rPr>
          <w:noProof/>
          <w:lang w:val="ru-RU"/>
        </w:rPr>
        <w:drawing>
          <wp:anchor distT="0" distB="0" distL="114300" distR="114300" simplePos="0" relativeHeight="251662336" behindDoc="1" locked="0" layoutInCell="1" allowOverlap="1">
            <wp:simplePos x="0" y="0"/>
            <wp:positionH relativeFrom="margin">
              <wp:align>center</wp:align>
            </wp:positionH>
            <wp:positionV relativeFrom="paragraph">
              <wp:posOffset>223520</wp:posOffset>
            </wp:positionV>
            <wp:extent cx="5129530" cy="3314700"/>
            <wp:effectExtent l="0" t="0" r="0" b="0"/>
            <wp:wrapTight wrapText="bothSides">
              <wp:wrapPolygon edited="0">
                <wp:start x="0" y="0"/>
                <wp:lineTo x="0" y="21476"/>
                <wp:lineTo x="21498" y="21476"/>
                <wp:lineTo x="21498" y="0"/>
                <wp:lineTo x="0" y="0"/>
              </wp:wrapPolygon>
            </wp:wrapTight>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5129530" cy="3314700"/>
                    </a:xfrm>
                    <a:prstGeom prst="rect">
                      <a:avLst/>
                    </a:prstGeom>
                  </pic:spPr>
                </pic:pic>
              </a:graphicData>
            </a:graphic>
          </wp:anchor>
        </w:drawing>
      </w:r>
    </w:p>
    <w:p w:rsidR="00377CA8" w:rsidRDefault="00377CA8" w:rsidP="00377CA8">
      <w:pPr>
        <w:tabs>
          <w:tab w:val="left" w:pos="142"/>
        </w:tabs>
        <w:jc w:val="center"/>
        <w:outlineLvl w:val="3"/>
        <w:rPr>
          <w:szCs w:val="28"/>
        </w:rPr>
      </w:pPr>
      <w:r>
        <w:rPr>
          <w:szCs w:val="28"/>
        </w:rPr>
        <w:t xml:space="preserve">Рисунок </w:t>
      </w:r>
      <w:r w:rsidR="00366086">
        <w:rPr>
          <w:szCs w:val="28"/>
        </w:rPr>
        <w:t>4</w:t>
      </w:r>
      <w:r>
        <w:rPr>
          <w:szCs w:val="28"/>
        </w:rPr>
        <w:t>.6</w:t>
      </w:r>
      <w:r w:rsidR="0045568A" w:rsidRPr="00CB7243">
        <w:rPr>
          <w:rFonts w:eastAsia="Calibri"/>
          <w:szCs w:val="28"/>
          <w:lang w:eastAsia="en-US"/>
        </w:rPr>
        <w:t xml:space="preserve"> – </w:t>
      </w:r>
      <w:r>
        <w:rPr>
          <w:szCs w:val="28"/>
        </w:rPr>
        <w:t>Результати навчання мережі</w:t>
      </w:r>
    </w:p>
    <w:p w:rsidR="00377CA8" w:rsidRDefault="00377CA8" w:rsidP="00377CA8">
      <w:pPr>
        <w:tabs>
          <w:tab w:val="left" w:pos="142"/>
        </w:tabs>
        <w:outlineLvl w:val="3"/>
        <w:rPr>
          <w:szCs w:val="28"/>
        </w:rPr>
      </w:pPr>
      <w:r>
        <w:rPr>
          <w:szCs w:val="28"/>
        </w:rPr>
        <w:lastRenderedPageBreak/>
        <w:t xml:space="preserve">Отже, отримали 5 найкращих мереж. На кладці </w:t>
      </w:r>
      <w:r>
        <w:rPr>
          <w:i/>
          <w:szCs w:val="28"/>
        </w:rPr>
        <w:t>Быстрый</w:t>
      </w:r>
      <w:r>
        <w:rPr>
          <w:szCs w:val="28"/>
        </w:rPr>
        <w:t xml:space="preserve"> обираємо </w:t>
      </w:r>
      <w:r>
        <w:rPr>
          <w:i/>
          <w:szCs w:val="28"/>
        </w:rPr>
        <w:t>Итоги сетей</w:t>
      </w:r>
      <w:r>
        <w:rPr>
          <w:szCs w:val="28"/>
        </w:rPr>
        <w:t>. Бачимо докладний результат.</w:t>
      </w:r>
    </w:p>
    <w:p w:rsidR="00377CA8" w:rsidRDefault="00377CA8" w:rsidP="00377CA8">
      <w:pPr>
        <w:tabs>
          <w:tab w:val="left" w:pos="142"/>
        </w:tabs>
        <w:outlineLvl w:val="3"/>
        <w:rPr>
          <w:szCs w:val="28"/>
        </w:rPr>
      </w:pPr>
      <w:r>
        <w:rPr>
          <w:noProof/>
          <w:lang w:val="ru-RU"/>
        </w:rPr>
        <w:drawing>
          <wp:inline distT="0" distB="0" distL="0" distR="0">
            <wp:extent cx="5940425" cy="1531620"/>
            <wp:effectExtent l="0" t="0" r="317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pic:cNvPicPr>
                      <a:picLocks noChangeAspect="1" noChangeArrowheads="1"/>
                    </pic:cNvPicPr>
                  </pic:nvPicPr>
                  <pic:blipFill rotWithShape="1">
                    <a:blip r:embed="rId59" cstate="print"/>
                    <a:srcRect t="1832"/>
                    <a:stretch/>
                  </pic:blipFill>
                  <pic:spPr bwMode="auto">
                    <a:xfrm>
                      <a:off x="0" y="0"/>
                      <a:ext cx="5940425" cy="1531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77CA8" w:rsidRDefault="00377CA8" w:rsidP="00377CA8">
      <w:pPr>
        <w:tabs>
          <w:tab w:val="left" w:pos="142"/>
        </w:tabs>
        <w:jc w:val="center"/>
        <w:outlineLvl w:val="3"/>
        <w:rPr>
          <w:szCs w:val="28"/>
        </w:rPr>
      </w:pPr>
      <w:r>
        <w:rPr>
          <w:szCs w:val="28"/>
        </w:rPr>
        <w:t xml:space="preserve">Рисунок </w:t>
      </w:r>
      <w:r w:rsidR="00366086">
        <w:rPr>
          <w:szCs w:val="28"/>
        </w:rPr>
        <w:t>4</w:t>
      </w:r>
      <w:r>
        <w:rPr>
          <w:szCs w:val="28"/>
        </w:rPr>
        <w:t>.7</w:t>
      </w:r>
      <w:r w:rsidR="0045568A" w:rsidRPr="00CB7243">
        <w:rPr>
          <w:rFonts w:eastAsia="Calibri"/>
          <w:szCs w:val="28"/>
          <w:lang w:eastAsia="en-US"/>
        </w:rPr>
        <w:t xml:space="preserve"> – </w:t>
      </w:r>
      <w:r>
        <w:rPr>
          <w:szCs w:val="28"/>
        </w:rPr>
        <w:t xml:space="preserve"> Докладні результати моделей</w:t>
      </w:r>
    </w:p>
    <w:p w:rsidR="00377CA8" w:rsidRDefault="00377CA8" w:rsidP="00377CA8">
      <w:pPr>
        <w:tabs>
          <w:tab w:val="left" w:pos="142"/>
        </w:tabs>
        <w:outlineLvl w:val="3"/>
        <w:rPr>
          <w:szCs w:val="28"/>
        </w:rPr>
      </w:pPr>
      <w:r>
        <w:rPr>
          <w:szCs w:val="28"/>
        </w:rPr>
        <w:t xml:space="preserve">Отже, мережа </w:t>
      </w:r>
      <w:r>
        <w:rPr>
          <w:i/>
          <w:szCs w:val="28"/>
        </w:rPr>
        <w:t xml:space="preserve">Линейная 9:9-3:1 </w:t>
      </w:r>
      <w:r>
        <w:rPr>
          <w:szCs w:val="28"/>
        </w:rPr>
        <w:t>дала найкращий результат, а саме:</w:t>
      </w:r>
    </w:p>
    <w:p w:rsidR="00377CA8" w:rsidRDefault="00377CA8" w:rsidP="00377CA8">
      <w:pPr>
        <w:pStyle w:val="ab"/>
        <w:numPr>
          <w:ilvl w:val="0"/>
          <w:numId w:val="12"/>
        </w:numPr>
        <w:tabs>
          <w:tab w:val="left" w:pos="142"/>
        </w:tabs>
        <w:spacing w:line="360" w:lineRule="auto"/>
        <w:jc w:val="both"/>
        <w:outlineLvl w:val="3"/>
        <w:rPr>
          <w:sz w:val="28"/>
          <w:szCs w:val="28"/>
          <w:lang w:val="uk-UA"/>
        </w:rPr>
      </w:pPr>
      <w:r>
        <w:rPr>
          <w:sz w:val="28"/>
          <w:szCs w:val="28"/>
          <w:lang w:val="uk-UA"/>
        </w:rPr>
        <w:t>Продуктивність – 0,960526</w:t>
      </w:r>
    </w:p>
    <w:p w:rsidR="00377CA8" w:rsidRDefault="00377CA8" w:rsidP="00377CA8">
      <w:pPr>
        <w:pStyle w:val="ab"/>
        <w:numPr>
          <w:ilvl w:val="0"/>
          <w:numId w:val="12"/>
        </w:numPr>
        <w:tabs>
          <w:tab w:val="left" w:pos="142"/>
        </w:tabs>
        <w:spacing w:line="360" w:lineRule="auto"/>
        <w:jc w:val="both"/>
        <w:outlineLvl w:val="3"/>
        <w:rPr>
          <w:sz w:val="28"/>
          <w:szCs w:val="28"/>
          <w:lang w:val="uk-UA"/>
        </w:rPr>
      </w:pPr>
      <w:r>
        <w:rPr>
          <w:sz w:val="28"/>
          <w:szCs w:val="28"/>
          <w:lang w:val="uk-UA"/>
        </w:rPr>
        <w:t>Помилки в діапазоні 0,19-0,26.</w:t>
      </w:r>
    </w:p>
    <w:p w:rsidR="00377CA8" w:rsidRDefault="00377CA8" w:rsidP="00377CA8">
      <w:pPr>
        <w:tabs>
          <w:tab w:val="left" w:pos="142"/>
        </w:tabs>
        <w:outlineLvl w:val="3"/>
        <w:rPr>
          <w:szCs w:val="28"/>
        </w:rPr>
      </w:pPr>
      <w:r>
        <w:rPr>
          <w:szCs w:val="28"/>
        </w:rPr>
        <w:t xml:space="preserve"> Зберігаємо модель.</w:t>
      </w:r>
    </w:p>
    <w:p w:rsidR="00377CA8" w:rsidRDefault="00377CA8" w:rsidP="00377CA8">
      <w:pPr>
        <w:tabs>
          <w:tab w:val="left" w:pos="142"/>
        </w:tabs>
        <w:jc w:val="center"/>
        <w:outlineLvl w:val="3"/>
        <w:rPr>
          <w:szCs w:val="28"/>
        </w:rPr>
      </w:pPr>
      <w:r>
        <w:rPr>
          <w:noProof/>
          <w:lang w:val="ru-RU"/>
        </w:rPr>
        <w:drawing>
          <wp:inline distT="0" distB="0" distL="0" distR="0">
            <wp:extent cx="3880485" cy="3632200"/>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pic:cNvPicPr>
                      <a:picLocks noChangeAspect="1" noChangeArrowheads="1"/>
                    </pic:cNvPicPr>
                  </pic:nvPicPr>
                  <pic:blipFill>
                    <a:blip r:embed="rId60" cstate="print"/>
                    <a:stretch>
                      <a:fillRect/>
                    </a:stretch>
                  </pic:blipFill>
                  <pic:spPr bwMode="auto">
                    <a:xfrm>
                      <a:off x="0" y="0"/>
                      <a:ext cx="3880485" cy="3632200"/>
                    </a:xfrm>
                    <a:prstGeom prst="rect">
                      <a:avLst/>
                    </a:prstGeom>
                  </pic:spPr>
                </pic:pic>
              </a:graphicData>
            </a:graphic>
          </wp:inline>
        </w:drawing>
      </w:r>
    </w:p>
    <w:p w:rsidR="00377CA8" w:rsidRDefault="00366086" w:rsidP="00377CA8">
      <w:pPr>
        <w:tabs>
          <w:tab w:val="left" w:pos="142"/>
        </w:tabs>
        <w:jc w:val="center"/>
        <w:outlineLvl w:val="3"/>
        <w:rPr>
          <w:szCs w:val="28"/>
        </w:rPr>
      </w:pPr>
      <w:r>
        <w:rPr>
          <w:szCs w:val="28"/>
        </w:rPr>
        <w:t>Рисунок 4</w:t>
      </w:r>
      <w:r w:rsidR="00377CA8">
        <w:rPr>
          <w:szCs w:val="28"/>
        </w:rPr>
        <w:t>.8</w:t>
      </w:r>
      <w:r w:rsidR="0045568A" w:rsidRPr="00CB7243">
        <w:rPr>
          <w:rFonts w:eastAsia="Calibri"/>
          <w:szCs w:val="28"/>
          <w:lang w:eastAsia="en-US"/>
        </w:rPr>
        <w:t xml:space="preserve"> – </w:t>
      </w:r>
      <w:r w:rsidR="00377CA8">
        <w:rPr>
          <w:szCs w:val="28"/>
        </w:rPr>
        <w:t>Збереження моделі</w:t>
      </w:r>
    </w:p>
    <w:p w:rsidR="00377CA8" w:rsidRDefault="00377CA8" w:rsidP="00377CA8">
      <w:pPr>
        <w:tabs>
          <w:tab w:val="left" w:pos="142"/>
        </w:tabs>
        <w:outlineLvl w:val="3"/>
        <w:rPr>
          <w:szCs w:val="28"/>
        </w:rPr>
      </w:pPr>
      <w:r>
        <w:rPr>
          <w:szCs w:val="28"/>
        </w:rPr>
        <w:t xml:space="preserve">Наступним кроком буде тестування навченої моделі на тестових даних. Отже, у вікні </w:t>
      </w:r>
      <w:r>
        <w:rPr>
          <w:i/>
          <w:szCs w:val="28"/>
        </w:rPr>
        <w:t xml:space="preserve">Нейронные сети </w:t>
      </w:r>
      <w:r>
        <w:rPr>
          <w:szCs w:val="28"/>
        </w:rPr>
        <w:t xml:space="preserve">вкладка </w:t>
      </w:r>
      <w:r>
        <w:rPr>
          <w:i/>
          <w:szCs w:val="28"/>
        </w:rPr>
        <w:t>Быстрый</w:t>
      </w:r>
      <w:r>
        <w:rPr>
          <w:szCs w:val="28"/>
        </w:rPr>
        <w:t xml:space="preserve"> обираємо змінні, а у вкладці </w:t>
      </w:r>
      <w:r>
        <w:rPr>
          <w:i/>
          <w:szCs w:val="28"/>
        </w:rPr>
        <w:t>Сети/Ансамбли</w:t>
      </w:r>
      <w:r>
        <w:rPr>
          <w:szCs w:val="28"/>
        </w:rPr>
        <w:t xml:space="preserve"> натискаємо </w:t>
      </w:r>
      <w:r>
        <w:rPr>
          <w:i/>
          <w:szCs w:val="28"/>
        </w:rPr>
        <w:t>Открыть файл сети</w:t>
      </w:r>
      <w:r>
        <w:rPr>
          <w:szCs w:val="28"/>
        </w:rPr>
        <w:t xml:space="preserve"> та знаходимо збережену модель.</w:t>
      </w:r>
    </w:p>
    <w:p w:rsidR="00377CA8" w:rsidRDefault="00377CA8" w:rsidP="00377CA8">
      <w:pPr>
        <w:tabs>
          <w:tab w:val="left" w:pos="142"/>
        </w:tabs>
        <w:jc w:val="center"/>
        <w:outlineLvl w:val="3"/>
        <w:rPr>
          <w:szCs w:val="28"/>
        </w:rPr>
      </w:pPr>
      <w:r>
        <w:rPr>
          <w:noProof/>
          <w:lang w:val="ru-RU"/>
        </w:rPr>
        <w:lastRenderedPageBreak/>
        <w:drawing>
          <wp:inline distT="0" distB="0" distL="0" distR="0">
            <wp:extent cx="3743325" cy="350329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61" cstate="print"/>
                    <a:stretch>
                      <a:fillRect/>
                    </a:stretch>
                  </pic:blipFill>
                  <pic:spPr bwMode="auto">
                    <a:xfrm>
                      <a:off x="0" y="0"/>
                      <a:ext cx="3743325" cy="3503295"/>
                    </a:xfrm>
                    <a:prstGeom prst="rect">
                      <a:avLst/>
                    </a:prstGeom>
                  </pic:spPr>
                </pic:pic>
              </a:graphicData>
            </a:graphic>
          </wp:inline>
        </w:drawing>
      </w:r>
    </w:p>
    <w:p w:rsidR="00377CA8" w:rsidRDefault="00366086" w:rsidP="00377CA8">
      <w:pPr>
        <w:tabs>
          <w:tab w:val="left" w:pos="142"/>
        </w:tabs>
        <w:jc w:val="center"/>
        <w:outlineLvl w:val="3"/>
        <w:rPr>
          <w:i/>
          <w:szCs w:val="28"/>
        </w:rPr>
      </w:pPr>
      <w:r>
        <w:rPr>
          <w:szCs w:val="28"/>
        </w:rPr>
        <w:t>Рисунок 4</w:t>
      </w:r>
      <w:r w:rsidR="00377CA8">
        <w:rPr>
          <w:szCs w:val="28"/>
        </w:rPr>
        <w:t>.9</w:t>
      </w:r>
      <w:r w:rsidR="0045568A" w:rsidRPr="00CB7243">
        <w:rPr>
          <w:rFonts w:eastAsia="Calibri"/>
          <w:szCs w:val="28"/>
          <w:lang w:eastAsia="en-US"/>
        </w:rPr>
        <w:t xml:space="preserve"> – </w:t>
      </w:r>
      <w:r w:rsidR="00377CA8">
        <w:rPr>
          <w:szCs w:val="28"/>
        </w:rPr>
        <w:t xml:space="preserve">Вікно </w:t>
      </w:r>
      <w:r w:rsidR="00377CA8">
        <w:rPr>
          <w:i/>
          <w:szCs w:val="28"/>
        </w:rPr>
        <w:t>Нейронные сети</w:t>
      </w:r>
    </w:p>
    <w:p w:rsidR="008F4737" w:rsidRDefault="008F4737" w:rsidP="00377CA8">
      <w:pPr>
        <w:tabs>
          <w:tab w:val="left" w:pos="142"/>
        </w:tabs>
        <w:jc w:val="center"/>
        <w:outlineLvl w:val="3"/>
        <w:rPr>
          <w:i/>
          <w:szCs w:val="28"/>
        </w:rPr>
      </w:pPr>
    </w:p>
    <w:p w:rsidR="00377CA8" w:rsidRDefault="00377CA8" w:rsidP="00377CA8">
      <w:pPr>
        <w:tabs>
          <w:tab w:val="left" w:pos="142"/>
        </w:tabs>
        <w:outlineLvl w:val="3"/>
        <w:rPr>
          <w:szCs w:val="28"/>
        </w:rPr>
      </w:pPr>
      <w:r>
        <w:rPr>
          <w:szCs w:val="28"/>
        </w:rPr>
        <w:t>У вкладці</w:t>
      </w:r>
      <w:r>
        <w:rPr>
          <w:i/>
          <w:szCs w:val="28"/>
        </w:rPr>
        <w:t xml:space="preserve"> Дополнительно </w:t>
      </w:r>
      <w:r>
        <w:rPr>
          <w:szCs w:val="28"/>
        </w:rPr>
        <w:t xml:space="preserve">обираємо </w:t>
      </w:r>
      <w:r>
        <w:rPr>
          <w:i/>
          <w:szCs w:val="28"/>
        </w:rPr>
        <w:t>Запустить модель.</w:t>
      </w:r>
    </w:p>
    <w:p w:rsidR="00377CA8" w:rsidRDefault="00377CA8" w:rsidP="00377CA8">
      <w:pPr>
        <w:tabs>
          <w:tab w:val="left" w:pos="142"/>
        </w:tabs>
        <w:jc w:val="center"/>
        <w:outlineLvl w:val="3"/>
        <w:rPr>
          <w:szCs w:val="28"/>
        </w:rPr>
      </w:pPr>
      <w:r>
        <w:rPr>
          <w:noProof/>
          <w:lang w:val="ru-RU"/>
        </w:rPr>
        <w:drawing>
          <wp:inline distT="0" distB="0" distL="0" distR="0">
            <wp:extent cx="3821430" cy="3576320"/>
            <wp:effectExtent l="0" t="0" r="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pic:cNvPicPr>
                      <a:picLocks noChangeAspect="1" noChangeArrowheads="1"/>
                    </pic:cNvPicPr>
                  </pic:nvPicPr>
                  <pic:blipFill>
                    <a:blip r:embed="rId62" cstate="print"/>
                    <a:stretch>
                      <a:fillRect/>
                    </a:stretch>
                  </pic:blipFill>
                  <pic:spPr bwMode="auto">
                    <a:xfrm>
                      <a:off x="0" y="0"/>
                      <a:ext cx="3821430" cy="3576320"/>
                    </a:xfrm>
                    <a:prstGeom prst="rect">
                      <a:avLst/>
                    </a:prstGeom>
                  </pic:spPr>
                </pic:pic>
              </a:graphicData>
            </a:graphic>
          </wp:inline>
        </w:drawing>
      </w:r>
    </w:p>
    <w:p w:rsidR="00377CA8" w:rsidRDefault="00377CA8" w:rsidP="00377CA8">
      <w:pPr>
        <w:tabs>
          <w:tab w:val="left" w:pos="142"/>
        </w:tabs>
        <w:jc w:val="center"/>
        <w:outlineLvl w:val="3"/>
        <w:rPr>
          <w:i/>
          <w:szCs w:val="28"/>
        </w:rPr>
      </w:pPr>
      <w:r>
        <w:rPr>
          <w:szCs w:val="28"/>
        </w:rPr>
        <w:t xml:space="preserve">Рисунок </w:t>
      </w:r>
      <w:r w:rsidR="00366086">
        <w:rPr>
          <w:szCs w:val="28"/>
        </w:rPr>
        <w:t>4</w:t>
      </w:r>
      <w:r>
        <w:rPr>
          <w:szCs w:val="28"/>
        </w:rPr>
        <w:t>.10</w:t>
      </w:r>
      <w:r w:rsidR="0045568A" w:rsidRPr="00CB7243">
        <w:rPr>
          <w:rFonts w:eastAsia="Calibri"/>
          <w:szCs w:val="28"/>
          <w:lang w:eastAsia="en-US"/>
        </w:rPr>
        <w:t xml:space="preserve"> – </w:t>
      </w:r>
      <w:r>
        <w:rPr>
          <w:szCs w:val="28"/>
        </w:rPr>
        <w:t xml:space="preserve">Вікно </w:t>
      </w:r>
      <w:r>
        <w:rPr>
          <w:i/>
          <w:szCs w:val="28"/>
        </w:rPr>
        <w:t>Нейронные сети</w:t>
      </w:r>
    </w:p>
    <w:p w:rsidR="00377CA8" w:rsidRDefault="00377CA8" w:rsidP="00377CA8">
      <w:pPr>
        <w:tabs>
          <w:tab w:val="left" w:pos="142"/>
        </w:tabs>
        <w:outlineLvl w:val="3"/>
        <w:rPr>
          <w:szCs w:val="28"/>
        </w:rPr>
      </w:pPr>
      <w:r>
        <w:rPr>
          <w:szCs w:val="28"/>
        </w:rPr>
        <w:t xml:space="preserve">Наступним кроком відкриваємо вкладку </w:t>
      </w:r>
      <w:r>
        <w:rPr>
          <w:i/>
          <w:szCs w:val="28"/>
        </w:rPr>
        <w:t>Дополнительно</w:t>
      </w:r>
      <w:r>
        <w:rPr>
          <w:szCs w:val="28"/>
        </w:rPr>
        <w:t xml:space="preserve"> та натискаємо </w:t>
      </w:r>
      <w:r>
        <w:rPr>
          <w:i/>
          <w:szCs w:val="28"/>
        </w:rPr>
        <w:t>Наблюдения пользователя</w:t>
      </w:r>
      <w:r>
        <w:rPr>
          <w:szCs w:val="28"/>
        </w:rPr>
        <w:t xml:space="preserve">. </w:t>
      </w:r>
    </w:p>
    <w:p w:rsidR="00377CA8" w:rsidRDefault="00377CA8" w:rsidP="00377CA8">
      <w:pPr>
        <w:tabs>
          <w:tab w:val="left" w:pos="142"/>
        </w:tabs>
        <w:jc w:val="center"/>
        <w:outlineLvl w:val="3"/>
        <w:rPr>
          <w:szCs w:val="28"/>
        </w:rPr>
      </w:pPr>
      <w:r>
        <w:rPr>
          <w:noProof/>
          <w:lang w:val="ru-RU"/>
        </w:rPr>
        <w:lastRenderedPageBreak/>
        <w:drawing>
          <wp:inline distT="0" distB="0" distL="0" distR="0">
            <wp:extent cx="5019675" cy="3551555"/>
            <wp:effectExtent l="0" t="0" r="0"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5"/>
                    <pic:cNvPicPr>
                      <a:picLocks noChangeAspect="1" noChangeArrowheads="1"/>
                    </pic:cNvPicPr>
                  </pic:nvPicPr>
                  <pic:blipFill>
                    <a:blip r:embed="rId63" cstate="print"/>
                    <a:stretch>
                      <a:fillRect/>
                    </a:stretch>
                  </pic:blipFill>
                  <pic:spPr bwMode="auto">
                    <a:xfrm>
                      <a:off x="0" y="0"/>
                      <a:ext cx="5019675" cy="3551555"/>
                    </a:xfrm>
                    <a:prstGeom prst="rect">
                      <a:avLst/>
                    </a:prstGeom>
                  </pic:spPr>
                </pic:pic>
              </a:graphicData>
            </a:graphic>
          </wp:inline>
        </w:drawing>
      </w:r>
    </w:p>
    <w:p w:rsidR="00377CA8" w:rsidRDefault="00366086" w:rsidP="00377CA8">
      <w:pPr>
        <w:tabs>
          <w:tab w:val="left" w:pos="142"/>
        </w:tabs>
        <w:jc w:val="center"/>
        <w:outlineLvl w:val="3"/>
        <w:rPr>
          <w:szCs w:val="28"/>
        </w:rPr>
      </w:pPr>
      <w:r>
        <w:rPr>
          <w:szCs w:val="28"/>
        </w:rPr>
        <w:t>Рисунок 4</w:t>
      </w:r>
      <w:r w:rsidR="00377CA8">
        <w:rPr>
          <w:szCs w:val="28"/>
        </w:rPr>
        <w:t>.11</w:t>
      </w:r>
      <w:r w:rsidR="0045568A" w:rsidRPr="00CB7243">
        <w:rPr>
          <w:rFonts w:eastAsia="Calibri"/>
          <w:szCs w:val="28"/>
          <w:lang w:eastAsia="en-US"/>
        </w:rPr>
        <w:t xml:space="preserve"> – </w:t>
      </w:r>
      <w:r w:rsidR="00377CA8">
        <w:rPr>
          <w:szCs w:val="28"/>
        </w:rPr>
        <w:t xml:space="preserve"> Результати мережі</w:t>
      </w:r>
    </w:p>
    <w:p w:rsidR="00007863" w:rsidRDefault="00007863" w:rsidP="00377CA8">
      <w:pPr>
        <w:tabs>
          <w:tab w:val="left" w:pos="142"/>
        </w:tabs>
        <w:jc w:val="center"/>
        <w:outlineLvl w:val="3"/>
        <w:rPr>
          <w:i/>
          <w:szCs w:val="28"/>
        </w:rPr>
      </w:pPr>
    </w:p>
    <w:p w:rsidR="00377CA8" w:rsidRDefault="00377CA8" w:rsidP="00377CA8">
      <w:pPr>
        <w:tabs>
          <w:tab w:val="left" w:pos="142"/>
        </w:tabs>
        <w:jc w:val="center"/>
        <w:outlineLvl w:val="3"/>
        <w:rPr>
          <w:szCs w:val="28"/>
        </w:rPr>
      </w:pPr>
      <w:r>
        <w:rPr>
          <w:noProof/>
          <w:lang w:val="ru-RU"/>
        </w:rPr>
        <w:drawing>
          <wp:inline distT="0" distB="0" distL="0" distR="0">
            <wp:extent cx="4674842" cy="3867150"/>
            <wp:effectExtent l="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6"/>
                    <pic:cNvPicPr>
                      <a:picLocks noChangeAspect="1" noChangeArrowheads="1"/>
                    </pic:cNvPicPr>
                  </pic:nvPicPr>
                  <pic:blipFill>
                    <a:blip r:embed="rId64" cstate="print"/>
                    <a:stretch>
                      <a:fillRect/>
                    </a:stretch>
                  </pic:blipFill>
                  <pic:spPr bwMode="auto">
                    <a:xfrm>
                      <a:off x="0" y="0"/>
                      <a:ext cx="4674842" cy="3867150"/>
                    </a:xfrm>
                    <a:prstGeom prst="rect">
                      <a:avLst/>
                    </a:prstGeom>
                  </pic:spPr>
                </pic:pic>
              </a:graphicData>
            </a:graphic>
          </wp:inline>
        </w:drawing>
      </w:r>
    </w:p>
    <w:p w:rsidR="00377CA8" w:rsidRDefault="00366086" w:rsidP="00377CA8">
      <w:pPr>
        <w:tabs>
          <w:tab w:val="left" w:pos="142"/>
        </w:tabs>
        <w:jc w:val="center"/>
        <w:outlineLvl w:val="3"/>
        <w:rPr>
          <w:i/>
          <w:szCs w:val="28"/>
        </w:rPr>
      </w:pPr>
      <w:r>
        <w:rPr>
          <w:szCs w:val="28"/>
        </w:rPr>
        <w:t>Рисунок 4</w:t>
      </w:r>
      <w:r w:rsidR="00377CA8">
        <w:rPr>
          <w:szCs w:val="28"/>
        </w:rPr>
        <w:t>.12</w:t>
      </w:r>
      <w:r w:rsidR="0045568A" w:rsidRPr="00CB7243">
        <w:rPr>
          <w:rFonts w:eastAsia="Calibri"/>
          <w:szCs w:val="28"/>
          <w:lang w:eastAsia="en-US"/>
        </w:rPr>
        <w:t xml:space="preserve"> – </w:t>
      </w:r>
      <w:r w:rsidR="00377CA8">
        <w:rPr>
          <w:szCs w:val="28"/>
        </w:rPr>
        <w:t xml:space="preserve">Вікно </w:t>
      </w:r>
      <w:r w:rsidR="00377CA8">
        <w:rPr>
          <w:i/>
          <w:szCs w:val="28"/>
        </w:rPr>
        <w:t>Наблюдения пользователя</w:t>
      </w:r>
    </w:p>
    <w:p w:rsidR="00E6726A" w:rsidRDefault="00E6726A" w:rsidP="00377CA8">
      <w:pPr>
        <w:tabs>
          <w:tab w:val="left" w:pos="142"/>
        </w:tabs>
        <w:jc w:val="center"/>
        <w:outlineLvl w:val="3"/>
        <w:rPr>
          <w:szCs w:val="28"/>
        </w:rPr>
      </w:pPr>
    </w:p>
    <w:p w:rsidR="00377CA8" w:rsidRDefault="00377CA8" w:rsidP="00377CA8">
      <w:pPr>
        <w:tabs>
          <w:tab w:val="left" w:pos="142"/>
        </w:tabs>
        <w:outlineLvl w:val="3"/>
        <w:rPr>
          <w:szCs w:val="28"/>
        </w:rPr>
      </w:pPr>
      <w:r>
        <w:rPr>
          <w:szCs w:val="28"/>
        </w:rPr>
        <w:lastRenderedPageBreak/>
        <w:t xml:space="preserve">Натискаємо </w:t>
      </w:r>
      <w:r>
        <w:rPr>
          <w:i/>
          <w:szCs w:val="28"/>
        </w:rPr>
        <w:t>Значения пользователя</w:t>
      </w:r>
      <w:r>
        <w:rPr>
          <w:szCs w:val="28"/>
        </w:rPr>
        <w:t xml:space="preserve"> та вводимо дані, котрі потрібно класифікувати.</w:t>
      </w:r>
    </w:p>
    <w:p w:rsidR="00377CA8" w:rsidRDefault="00377CA8" w:rsidP="00377CA8">
      <w:pPr>
        <w:tabs>
          <w:tab w:val="left" w:pos="142"/>
        </w:tabs>
        <w:jc w:val="center"/>
        <w:outlineLvl w:val="3"/>
        <w:rPr>
          <w:szCs w:val="28"/>
        </w:rPr>
      </w:pPr>
      <w:r>
        <w:rPr>
          <w:noProof/>
          <w:lang w:val="ru-RU"/>
        </w:rPr>
        <w:drawing>
          <wp:inline distT="0" distB="0" distL="0" distR="0">
            <wp:extent cx="4076700" cy="3145790"/>
            <wp:effectExtent l="0" t="0" r="0"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7"/>
                    <pic:cNvPicPr>
                      <a:picLocks noChangeAspect="1" noChangeArrowheads="1"/>
                    </pic:cNvPicPr>
                  </pic:nvPicPr>
                  <pic:blipFill>
                    <a:blip r:embed="rId65" cstate="print"/>
                    <a:stretch>
                      <a:fillRect/>
                    </a:stretch>
                  </pic:blipFill>
                  <pic:spPr bwMode="auto">
                    <a:xfrm>
                      <a:off x="0" y="0"/>
                      <a:ext cx="4076700" cy="3145790"/>
                    </a:xfrm>
                    <a:prstGeom prst="rect">
                      <a:avLst/>
                    </a:prstGeom>
                  </pic:spPr>
                </pic:pic>
              </a:graphicData>
            </a:graphic>
          </wp:inline>
        </w:drawing>
      </w:r>
    </w:p>
    <w:p w:rsidR="00377CA8" w:rsidRDefault="00366086" w:rsidP="00377CA8">
      <w:pPr>
        <w:tabs>
          <w:tab w:val="left" w:pos="142"/>
        </w:tabs>
        <w:jc w:val="center"/>
        <w:outlineLvl w:val="3"/>
        <w:rPr>
          <w:i/>
          <w:szCs w:val="28"/>
        </w:rPr>
      </w:pPr>
      <w:r>
        <w:rPr>
          <w:szCs w:val="28"/>
        </w:rPr>
        <w:t>Рисунок 4</w:t>
      </w:r>
      <w:r w:rsidR="00377CA8">
        <w:rPr>
          <w:szCs w:val="28"/>
        </w:rPr>
        <w:t>.13</w:t>
      </w:r>
      <w:r w:rsidR="0045568A" w:rsidRPr="00CB7243">
        <w:rPr>
          <w:rFonts w:eastAsia="Calibri"/>
          <w:szCs w:val="28"/>
          <w:lang w:eastAsia="en-US"/>
        </w:rPr>
        <w:t xml:space="preserve"> – </w:t>
      </w:r>
      <w:r w:rsidR="00377CA8">
        <w:rPr>
          <w:szCs w:val="28"/>
        </w:rPr>
        <w:t xml:space="preserve">Вікно </w:t>
      </w:r>
      <w:r w:rsidR="00377CA8">
        <w:rPr>
          <w:i/>
          <w:szCs w:val="28"/>
        </w:rPr>
        <w:t>Значения пользователя</w:t>
      </w:r>
    </w:p>
    <w:p w:rsidR="007F2CED" w:rsidRDefault="007F2CED" w:rsidP="00377CA8">
      <w:pPr>
        <w:tabs>
          <w:tab w:val="left" w:pos="142"/>
        </w:tabs>
        <w:jc w:val="center"/>
        <w:outlineLvl w:val="3"/>
        <w:rPr>
          <w:szCs w:val="28"/>
        </w:rPr>
      </w:pPr>
    </w:p>
    <w:p w:rsidR="00377CA8" w:rsidRDefault="00377CA8" w:rsidP="00377CA8">
      <w:pPr>
        <w:tabs>
          <w:tab w:val="left" w:pos="142"/>
        </w:tabs>
        <w:outlineLvl w:val="3"/>
        <w:rPr>
          <w:szCs w:val="28"/>
        </w:rPr>
      </w:pPr>
      <w:r>
        <w:rPr>
          <w:szCs w:val="28"/>
        </w:rPr>
        <w:t xml:space="preserve">Натиснувши </w:t>
      </w:r>
      <w:r>
        <w:rPr>
          <w:i/>
          <w:szCs w:val="28"/>
        </w:rPr>
        <w:t>ОК</w:t>
      </w:r>
      <w:r>
        <w:rPr>
          <w:szCs w:val="28"/>
        </w:rPr>
        <w:t xml:space="preserve">, повертаємося до вікна </w:t>
      </w:r>
      <w:r>
        <w:rPr>
          <w:i/>
          <w:szCs w:val="28"/>
        </w:rPr>
        <w:t>Наблюдения пользователя</w:t>
      </w:r>
      <w:r>
        <w:rPr>
          <w:szCs w:val="28"/>
        </w:rPr>
        <w:t xml:space="preserve"> та нитаскаємо </w:t>
      </w:r>
      <w:r>
        <w:rPr>
          <w:i/>
          <w:szCs w:val="28"/>
        </w:rPr>
        <w:t>Предсказанные</w:t>
      </w:r>
      <w:r>
        <w:rPr>
          <w:szCs w:val="28"/>
        </w:rPr>
        <w:t>. Отримали результат:</w:t>
      </w:r>
    </w:p>
    <w:p w:rsidR="00377CA8" w:rsidRDefault="00377CA8" w:rsidP="00377CA8">
      <w:pPr>
        <w:tabs>
          <w:tab w:val="left" w:pos="142"/>
        </w:tabs>
        <w:jc w:val="center"/>
        <w:outlineLvl w:val="3"/>
        <w:rPr>
          <w:szCs w:val="28"/>
        </w:rPr>
      </w:pPr>
      <w:r>
        <w:rPr>
          <w:noProof/>
          <w:lang w:val="ru-RU"/>
        </w:rPr>
        <w:drawing>
          <wp:inline distT="0" distB="0" distL="0" distR="0">
            <wp:extent cx="5801360" cy="3504867"/>
            <wp:effectExtent l="0" t="0" r="8890" b="635"/>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pic:cNvPicPr>
                      <a:picLocks noChangeAspect="1" noChangeArrowheads="1"/>
                    </pic:cNvPicPr>
                  </pic:nvPicPr>
                  <pic:blipFill rotWithShape="1">
                    <a:blip r:embed="rId66" cstate="print"/>
                    <a:srcRect t="809"/>
                    <a:stretch/>
                  </pic:blipFill>
                  <pic:spPr bwMode="auto">
                    <a:xfrm>
                      <a:off x="0" y="0"/>
                      <a:ext cx="5801907" cy="35051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77CA8" w:rsidRDefault="00366086" w:rsidP="00377CA8">
      <w:pPr>
        <w:tabs>
          <w:tab w:val="left" w:pos="142"/>
        </w:tabs>
        <w:jc w:val="center"/>
        <w:outlineLvl w:val="3"/>
        <w:rPr>
          <w:i/>
          <w:szCs w:val="28"/>
        </w:rPr>
      </w:pPr>
      <w:r>
        <w:rPr>
          <w:szCs w:val="28"/>
        </w:rPr>
        <w:t>Рисунок 4</w:t>
      </w:r>
      <w:r w:rsidR="00377CA8">
        <w:rPr>
          <w:szCs w:val="28"/>
        </w:rPr>
        <w:t>.14</w:t>
      </w:r>
      <w:r w:rsidR="0045568A" w:rsidRPr="00CB7243">
        <w:rPr>
          <w:rFonts w:eastAsia="Calibri"/>
          <w:szCs w:val="28"/>
          <w:lang w:eastAsia="en-US"/>
        </w:rPr>
        <w:t xml:space="preserve"> – </w:t>
      </w:r>
      <w:r w:rsidR="00377CA8">
        <w:rPr>
          <w:szCs w:val="28"/>
        </w:rPr>
        <w:t xml:space="preserve">Вікно </w:t>
      </w:r>
      <w:r w:rsidR="00377CA8">
        <w:rPr>
          <w:i/>
          <w:szCs w:val="28"/>
        </w:rPr>
        <w:t>Прогноз наблюдения пользователя</w:t>
      </w:r>
    </w:p>
    <w:p w:rsidR="007F2CED" w:rsidRDefault="007F2CED" w:rsidP="00377CA8">
      <w:pPr>
        <w:tabs>
          <w:tab w:val="left" w:pos="142"/>
        </w:tabs>
        <w:jc w:val="center"/>
        <w:outlineLvl w:val="3"/>
        <w:rPr>
          <w:szCs w:val="28"/>
        </w:rPr>
      </w:pPr>
    </w:p>
    <w:p w:rsidR="00377CA8" w:rsidRDefault="00377CA8" w:rsidP="00377CA8">
      <w:pPr>
        <w:tabs>
          <w:tab w:val="left" w:pos="142"/>
        </w:tabs>
        <w:outlineLvl w:val="3"/>
        <w:rPr>
          <w:szCs w:val="28"/>
        </w:rPr>
      </w:pPr>
      <w:r>
        <w:rPr>
          <w:szCs w:val="28"/>
        </w:rPr>
        <w:t>Отже, система автоматично класифікувала дані до 1 класу, що відповідає дійсності. Для перевірки проведемо ще декілька перевірок.</w:t>
      </w:r>
    </w:p>
    <w:p w:rsidR="00377CA8" w:rsidRDefault="00377CA8" w:rsidP="00377CA8">
      <w:pPr>
        <w:tabs>
          <w:tab w:val="left" w:pos="142"/>
        </w:tabs>
        <w:jc w:val="center"/>
        <w:outlineLvl w:val="3"/>
        <w:rPr>
          <w:szCs w:val="28"/>
        </w:rPr>
      </w:pPr>
      <w:r>
        <w:rPr>
          <w:noProof/>
          <w:lang w:val="ru-RU"/>
        </w:rPr>
        <w:drawing>
          <wp:inline distT="0" distB="0" distL="0" distR="0">
            <wp:extent cx="4826957" cy="3724275"/>
            <wp:effectExtent l="0" t="0" r="0"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1"/>
                    <pic:cNvPicPr>
                      <a:picLocks noChangeAspect="1" noChangeArrowheads="1"/>
                    </pic:cNvPicPr>
                  </pic:nvPicPr>
                  <pic:blipFill>
                    <a:blip r:embed="rId67" cstate="print"/>
                    <a:stretch>
                      <a:fillRect/>
                    </a:stretch>
                  </pic:blipFill>
                  <pic:spPr bwMode="auto">
                    <a:xfrm>
                      <a:off x="0" y="0"/>
                      <a:ext cx="4826957" cy="3724275"/>
                    </a:xfrm>
                    <a:prstGeom prst="rect">
                      <a:avLst/>
                    </a:prstGeom>
                  </pic:spPr>
                </pic:pic>
              </a:graphicData>
            </a:graphic>
          </wp:inline>
        </w:drawing>
      </w:r>
    </w:p>
    <w:p w:rsidR="00377CA8" w:rsidRDefault="00377CA8" w:rsidP="00377CA8">
      <w:pPr>
        <w:tabs>
          <w:tab w:val="left" w:pos="142"/>
        </w:tabs>
        <w:jc w:val="center"/>
        <w:outlineLvl w:val="3"/>
        <w:rPr>
          <w:i/>
          <w:szCs w:val="28"/>
        </w:rPr>
      </w:pPr>
      <w:r>
        <w:rPr>
          <w:szCs w:val="28"/>
        </w:rPr>
        <w:t xml:space="preserve">Рисунок </w:t>
      </w:r>
      <w:r w:rsidR="00366086">
        <w:rPr>
          <w:szCs w:val="28"/>
        </w:rPr>
        <w:t>4</w:t>
      </w:r>
      <w:r w:rsidR="0045568A">
        <w:rPr>
          <w:szCs w:val="28"/>
        </w:rPr>
        <w:t>.15</w:t>
      </w:r>
      <w:r w:rsidR="0045568A" w:rsidRPr="00CB7243">
        <w:rPr>
          <w:rFonts w:eastAsia="Calibri"/>
          <w:szCs w:val="28"/>
          <w:lang w:eastAsia="en-US"/>
        </w:rPr>
        <w:t xml:space="preserve"> – </w:t>
      </w:r>
      <w:r>
        <w:rPr>
          <w:szCs w:val="28"/>
        </w:rPr>
        <w:t xml:space="preserve">Вікно </w:t>
      </w:r>
      <w:r>
        <w:rPr>
          <w:i/>
          <w:szCs w:val="28"/>
        </w:rPr>
        <w:t>Значения пользователя</w:t>
      </w:r>
    </w:p>
    <w:p w:rsidR="00377CA8" w:rsidRDefault="00377CA8" w:rsidP="007F2CED">
      <w:pPr>
        <w:tabs>
          <w:tab w:val="left" w:pos="142"/>
        </w:tabs>
        <w:outlineLvl w:val="3"/>
        <w:rPr>
          <w:szCs w:val="28"/>
        </w:rPr>
      </w:pPr>
    </w:p>
    <w:p w:rsidR="00377CA8" w:rsidRDefault="00377CA8" w:rsidP="007F2CED">
      <w:pPr>
        <w:tabs>
          <w:tab w:val="left" w:pos="142"/>
        </w:tabs>
        <w:jc w:val="center"/>
        <w:outlineLvl w:val="3"/>
        <w:rPr>
          <w:szCs w:val="28"/>
        </w:rPr>
      </w:pPr>
      <w:r>
        <w:rPr>
          <w:noProof/>
          <w:lang w:val="ru-RU"/>
        </w:rPr>
        <w:drawing>
          <wp:inline distT="0" distB="0" distL="0" distR="0">
            <wp:extent cx="5210175" cy="3599815"/>
            <wp:effectExtent l="0" t="0" r="9525" b="635"/>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3"/>
                    <pic:cNvPicPr>
                      <a:picLocks noChangeAspect="1" noChangeArrowheads="1"/>
                    </pic:cNvPicPr>
                  </pic:nvPicPr>
                  <pic:blipFill rotWithShape="1">
                    <a:blip r:embed="rId68" cstate="print"/>
                    <a:srcRect l="1070" t="1563" r="1380"/>
                    <a:stretch/>
                  </pic:blipFill>
                  <pic:spPr bwMode="auto">
                    <a:xfrm>
                      <a:off x="0" y="0"/>
                      <a:ext cx="5214218" cy="36026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77CA8" w:rsidRDefault="00377CA8" w:rsidP="00377CA8">
      <w:pPr>
        <w:tabs>
          <w:tab w:val="left" w:pos="142"/>
        </w:tabs>
        <w:jc w:val="center"/>
        <w:outlineLvl w:val="3"/>
        <w:rPr>
          <w:szCs w:val="28"/>
        </w:rPr>
      </w:pPr>
      <w:r>
        <w:rPr>
          <w:szCs w:val="28"/>
        </w:rPr>
        <w:lastRenderedPageBreak/>
        <w:t xml:space="preserve">Рисунок </w:t>
      </w:r>
      <w:r w:rsidR="00366086">
        <w:rPr>
          <w:szCs w:val="28"/>
        </w:rPr>
        <w:t>4</w:t>
      </w:r>
      <w:r>
        <w:rPr>
          <w:szCs w:val="28"/>
        </w:rPr>
        <w:t>.16</w:t>
      </w:r>
      <w:r w:rsidR="0045568A" w:rsidRPr="00CB7243">
        <w:rPr>
          <w:rFonts w:eastAsia="Calibri"/>
          <w:szCs w:val="28"/>
          <w:lang w:eastAsia="en-US"/>
        </w:rPr>
        <w:t xml:space="preserve"> – </w:t>
      </w:r>
      <w:r>
        <w:rPr>
          <w:szCs w:val="28"/>
        </w:rPr>
        <w:t xml:space="preserve">Вікно </w:t>
      </w:r>
      <w:r>
        <w:rPr>
          <w:i/>
          <w:szCs w:val="28"/>
        </w:rPr>
        <w:t>Прогноз наблюдения пользователя</w:t>
      </w:r>
    </w:p>
    <w:p w:rsidR="00377CA8" w:rsidRDefault="00377CA8" w:rsidP="00377CA8">
      <w:pPr>
        <w:tabs>
          <w:tab w:val="left" w:pos="142"/>
        </w:tabs>
        <w:jc w:val="center"/>
        <w:outlineLvl w:val="3"/>
        <w:rPr>
          <w:szCs w:val="28"/>
        </w:rPr>
      </w:pPr>
      <w:r>
        <w:rPr>
          <w:noProof/>
          <w:lang w:val="ru-RU"/>
        </w:rPr>
        <w:drawing>
          <wp:inline distT="0" distB="0" distL="0" distR="0">
            <wp:extent cx="4314825" cy="3329550"/>
            <wp:effectExtent l="0" t="0" r="0" b="4445"/>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4"/>
                    <pic:cNvPicPr>
                      <a:picLocks noChangeAspect="1" noChangeArrowheads="1"/>
                    </pic:cNvPicPr>
                  </pic:nvPicPr>
                  <pic:blipFill>
                    <a:blip r:embed="rId69" cstate="print"/>
                    <a:stretch>
                      <a:fillRect/>
                    </a:stretch>
                  </pic:blipFill>
                  <pic:spPr bwMode="auto">
                    <a:xfrm>
                      <a:off x="0" y="0"/>
                      <a:ext cx="4318325" cy="3332251"/>
                    </a:xfrm>
                    <a:prstGeom prst="rect">
                      <a:avLst/>
                    </a:prstGeom>
                  </pic:spPr>
                </pic:pic>
              </a:graphicData>
            </a:graphic>
          </wp:inline>
        </w:drawing>
      </w:r>
    </w:p>
    <w:p w:rsidR="00377CA8" w:rsidRDefault="00377CA8" w:rsidP="00377CA8">
      <w:pPr>
        <w:tabs>
          <w:tab w:val="left" w:pos="142"/>
        </w:tabs>
        <w:jc w:val="center"/>
        <w:outlineLvl w:val="3"/>
        <w:rPr>
          <w:i/>
          <w:szCs w:val="28"/>
        </w:rPr>
      </w:pPr>
      <w:r>
        <w:rPr>
          <w:szCs w:val="28"/>
        </w:rPr>
        <w:t xml:space="preserve">Рисунок </w:t>
      </w:r>
      <w:r w:rsidR="00366086">
        <w:rPr>
          <w:szCs w:val="28"/>
        </w:rPr>
        <w:t>4</w:t>
      </w:r>
      <w:r>
        <w:rPr>
          <w:szCs w:val="28"/>
        </w:rPr>
        <w:t>.17</w:t>
      </w:r>
      <w:r w:rsidR="0045568A" w:rsidRPr="00CB7243">
        <w:rPr>
          <w:rFonts w:eastAsia="Calibri"/>
          <w:szCs w:val="28"/>
          <w:lang w:eastAsia="en-US"/>
        </w:rPr>
        <w:t xml:space="preserve"> – </w:t>
      </w:r>
      <w:r>
        <w:rPr>
          <w:szCs w:val="28"/>
        </w:rPr>
        <w:t xml:space="preserve">Вікно </w:t>
      </w:r>
      <w:r>
        <w:rPr>
          <w:i/>
          <w:szCs w:val="28"/>
        </w:rPr>
        <w:t>Значения пользователя</w:t>
      </w:r>
    </w:p>
    <w:p w:rsidR="00E6726A" w:rsidRDefault="00E6726A" w:rsidP="00377CA8">
      <w:pPr>
        <w:tabs>
          <w:tab w:val="left" w:pos="142"/>
        </w:tabs>
        <w:jc w:val="center"/>
        <w:outlineLvl w:val="3"/>
        <w:rPr>
          <w:szCs w:val="28"/>
        </w:rPr>
      </w:pPr>
    </w:p>
    <w:p w:rsidR="00377CA8" w:rsidRDefault="00377CA8" w:rsidP="00377CA8">
      <w:pPr>
        <w:tabs>
          <w:tab w:val="left" w:pos="142"/>
        </w:tabs>
        <w:jc w:val="center"/>
        <w:outlineLvl w:val="3"/>
        <w:rPr>
          <w:szCs w:val="28"/>
        </w:rPr>
      </w:pPr>
      <w:r>
        <w:rPr>
          <w:noProof/>
          <w:lang w:val="ru-RU"/>
        </w:rPr>
        <w:drawing>
          <wp:inline distT="0" distB="0" distL="0" distR="0">
            <wp:extent cx="4695825" cy="2809875"/>
            <wp:effectExtent l="0" t="0" r="9525" b="9525"/>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5"/>
                    <pic:cNvPicPr>
                      <a:picLocks noChangeAspect="1" noChangeArrowheads="1"/>
                    </pic:cNvPicPr>
                  </pic:nvPicPr>
                  <pic:blipFill rotWithShape="1">
                    <a:blip r:embed="rId70" cstate="print"/>
                    <a:srcRect l="399" t="1973" r="854" b="953"/>
                    <a:stretch/>
                  </pic:blipFill>
                  <pic:spPr bwMode="auto">
                    <a:xfrm>
                      <a:off x="0" y="0"/>
                      <a:ext cx="4698763" cy="2811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77CA8" w:rsidRDefault="00377CA8" w:rsidP="007F2CED">
      <w:pPr>
        <w:tabs>
          <w:tab w:val="left" w:pos="142"/>
        </w:tabs>
        <w:jc w:val="center"/>
        <w:outlineLvl w:val="3"/>
        <w:rPr>
          <w:szCs w:val="28"/>
        </w:rPr>
      </w:pPr>
      <w:r>
        <w:rPr>
          <w:szCs w:val="28"/>
        </w:rPr>
        <w:t xml:space="preserve">Рисунок </w:t>
      </w:r>
      <w:r w:rsidR="00366086">
        <w:rPr>
          <w:szCs w:val="28"/>
        </w:rPr>
        <w:t>4</w:t>
      </w:r>
      <w:r>
        <w:rPr>
          <w:szCs w:val="28"/>
        </w:rPr>
        <w:t>.18</w:t>
      </w:r>
      <w:r w:rsidR="0045568A" w:rsidRPr="00CB7243">
        <w:rPr>
          <w:rFonts w:eastAsia="Calibri"/>
          <w:szCs w:val="28"/>
          <w:lang w:eastAsia="en-US"/>
        </w:rPr>
        <w:t xml:space="preserve"> – </w:t>
      </w:r>
      <w:r>
        <w:rPr>
          <w:szCs w:val="28"/>
        </w:rPr>
        <w:t xml:space="preserve">Вікно </w:t>
      </w:r>
      <w:r>
        <w:rPr>
          <w:i/>
          <w:szCs w:val="28"/>
        </w:rPr>
        <w:t>Прогноз наблюдения пользователя</w:t>
      </w:r>
    </w:p>
    <w:p w:rsidR="007F2CED" w:rsidRDefault="007F2CED" w:rsidP="007F2CED">
      <w:pPr>
        <w:tabs>
          <w:tab w:val="left" w:pos="142"/>
        </w:tabs>
        <w:jc w:val="center"/>
        <w:outlineLvl w:val="3"/>
        <w:rPr>
          <w:szCs w:val="28"/>
        </w:rPr>
      </w:pPr>
    </w:p>
    <w:p w:rsidR="00CA26A1" w:rsidRPr="00CA26A1" w:rsidRDefault="00377CA8" w:rsidP="00E6726A">
      <w:pPr>
        <w:tabs>
          <w:tab w:val="left" w:pos="142"/>
        </w:tabs>
        <w:outlineLvl w:val="3"/>
        <w:rPr>
          <w:szCs w:val="28"/>
        </w:rPr>
      </w:pPr>
      <w:r>
        <w:rPr>
          <w:szCs w:val="28"/>
        </w:rPr>
        <w:t>Отже, розглянувши декілька прикладів на нових даних, можна сказати, що система класифікує дані вірно, а отже, модель дійсно гарно навчилася та може бути використана для автоматичного визначення стану здоров’я за даними признаками.</w:t>
      </w:r>
    </w:p>
    <w:p w:rsidR="00DE2286" w:rsidRPr="007F2CED" w:rsidRDefault="00DE2286" w:rsidP="007F2CED">
      <w:pPr>
        <w:pStyle w:val="2"/>
      </w:pPr>
      <w:bookmarkStart w:id="39" w:name="_Toc74318073"/>
      <w:bookmarkStart w:id="40" w:name="_Toc43898591"/>
      <w:r w:rsidRPr="00802E87">
        <w:lastRenderedPageBreak/>
        <w:t>ВИСНОВКИ</w:t>
      </w:r>
      <w:bookmarkEnd w:id="39"/>
    </w:p>
    <w:p w:rsidR="00E6726A" w:rsidRPr="00E6726A" w:rsidRDefault="00E6726A" w:rsidP="00E6726A">
      <w:pPr>
        <w:tabs>
          <w:tab w:val="left" w:pos="142"/>
        </w:tabs>
        <w:outlineLvl w:val="3"/>
        <w:rPr>
          <w:szCs w:val="28"/>
        </w:rPr>
      </w:pPr>
      <w:r w:rsidRPr="00E6726A">
        <w:rPr>
          <w:szCs w:val="28"/>
        </w:rPr>
        <w:t>В ході виконання роботи було розглянуто етапи проектування експертних систем з практичним обґрунтуванням відповідно до заданої предметної області – визначення стану здоров’я за ознаками, котрі людина може самостійно визначати.</w:t>
      </w:r>
    </w:p>
    <w:p w:rsidR="00E6726A" w:rsidRPr="00E6726A" w:rsidRDefault="00E6726A" w:rsidP="00E6726A">
      <w:pPr>
        <w:tabs>
          <w:tab w:val="left" w:pos="142"/>
        </w:tabs>
        <w:outlineLvl w:val="3"/>
        <w:rPr>
          <w:szCs w:val="28"/>
        </w:rPr>
      </w:pPr>
      <w:r>
        <w:rPr>
          <w:szCs w:val="28"/>
        </w:rPr>
        <w:t xml:space="preserve">Був </w:t>
      </w:r>
      <w:r w:rsidRPr="00E6726A">
        <w:rPr>
          <w:szCs w:val="28"/>
        </w:rPr>
        <w:t>синтезований ансамбль нейромережевих моделей реалізуючих класифікацію станів об'єкта дослідження;</w:t>
      </w:r>
    </w:p>
    <w:p w:rsidR="00E6726A" w:rsidRPr="00E6726A" w:rsidRDefault="00E6726A" w:rsidP="00E6726A">
      <w:pPr>
        <w:tabs>
          <w:tab w:val="left" w:pos="142"/>
        </w:tabs>
        <w:outlineLvl w:val="3"/>
        <w:rPr>
          <w:szCs w:val="28"/>
        </w:rPr>
      </w:pPr>
      <w:r w:rsidRPr="00E6726A">
        <w:rPr>
          <w:szCs w:val="28"/>
        </w:rPr>
        <w:t>створений програмний код кінцевої моделі як самостійний додаток для скринінг-аналізу стану здоров'я;</w:t>
      </w:r>
    </w:p>
    <w:p w:rsidR="00E6726A" w:rsidRPr="00E6726A" w:rsidRDefault="00E6726A" w:rsidP="00E6726A">
      <w:pPr>
        <w:tabs>
          <w:tab w:val="left" w:pos="142"/>
        </w:tabs>
        <w:outlineLvl w:val="3"/>
        <w:rPr>
          <w:szCs w:val="28"/>
        </w:rPr>
      </w:pPr>
      <w:r w:rsidRPr="00E6726A">
        <w:rPr>
          <w:szCs w:val="28"/>
        </w:rPr>
        <w:t>Необхідна адекватність моделей досягнута тестуванням на вибірці прецедентів які не брали участь  в процесі навчання мереж.</w:t>
      </w:r>
    </w:p>
    <w:p w:rsidR="00E6726A" w:rsidRPr="00E6726A" w:rsidRDefault="00E6726A" w:rsidP="00E6726A">
      <w:pPr>
        <w:tabs>
          <w:tab w:val="left" w:pos="142"/>
        </w:tabs>
        <w:outlineLvl w:val="3"/>
        <w:rPr>
          <w:szCs w:val="28"/>
        </w:rPr>
      </w:pPr>
      <w:r w:rsidRPr="00E6726A">
        <w:rPr>
          <w:szCs w:val="28"/>
        </w:rPr>
        <w:t>В роботі було проведено аналіз для навчальної вибірки та за допомогою майстра рішень знайдено кращу модель:</w:t>
      </w:r>
    </w:p>
    <w:p w:rsidR="00E6726A" w:rsidRPr="00E6726A" w:rsidRDefault="00E6726A" w:rsidP="00E6726A">
      <w:pPr>
        <w:tabs>
          <w:tab w:val="left" w:pos="142"/>
        </w:tabs>
        <w:outlineLvl w:val="3"/>
        <w:rPr>
          <w:szCs w:val="28"/>
        </w:rPr>
      </w:pPr>
      <w:r w:rsidRPr="00802E87">
        <w:rPr>
          <w:szCs w:val="28"/>
        </w:rPr>
        <w:t>–</w:t>
      </w:r>
      <w:r w:rsidRPr="00E6726A">
        <w:rPr>
          <w:szCs w:val="28"/>
        </w:rPr>
        <w:tab/>
        <w:t>Продуктивність – 0,960526</w:t>
      </w:r>
    </w:p>
    <w:p w:rsidR="00E6726A" w:rsidRPr="00E6726A" w:rsidRDefault="00E6726A" w:rsidP="00E6726A">
      <w:pPr>
        <w:tabs>
          <w:tab w:val="left" w:pos="142"/>
        </w:tabs>
        <w:outlineLvl w:val="3"/>
        <w:rPr>
          <w:szCs w:val="28"/>
        </w:rPr>
      </w:pPr>
      <w:r w:rsidRPr="00802E87">
        <w:rPr>
          <w:szCs w:val="28"/>
        </w:rPr>
        <w:t>–</w:t>
      </w:r>
      <w:r w:rsidRPr="00E6726A">
        <w:rPr>
          <w:szCs w:val="28"/>
        </w:rPr>
        <w:tab/>
        <w:t>Помилки в діапазоні 0,19-0,26.</w:t>
      </w:r>
    </w:p>
    <w:p w:rsidR="00E6726A" w:rsidRPr="00E6726A" w:rsidRDefault="00E6726A" w:rsidP="00E6726A">
      <w:pPr>
        <w:tabs>
          <w:tab w:val="left" w:pos="142"/>
        </w:tabs>
        <w:outlineLvl w:val="3"/>
        <w:rPr>
          <w:szCs w:val="28"/>
        </w:rPr>
      </w:pPr>
      <w:r w:rsidRPr="00E6726A">
        <w:rPr>
          <w:szCs w:val="28"/>
        </w:rPr>
        <w:t>Після збереження навченої моделі було проведено перевірку на правильність класифікації станів за ознаками. Інструментарії програмного засобу STATISTICA дозволяють це робити досить зручно.</w:t>
      </w:r>
    </w:p>
    <w:p w:rsidR="00DE2286" w:rsidRPr="00E6726A" w:rsidRDefault="00E6726A" w:rsidP="00E6726A">
      <w:pPr>
        <w:tabs>
          <w:tab w:val="left" w:pos="142"/>
        </w:tabs>
        <w:outlineLvl w:val="3"/>
        <w:rPr>
          <w:szCs w:val="28"/>
        </w:rPr>
      </w:pPr>
      <w:r w:rsidRPr="00E6726A">
        <w:rPr>
          <w:szCs w:val="28"/>
        </w:rPr>
        <w:t xml:space="preserve">    Також, було досягнено поставленої мети, а саме: дослідження нейромережевих технологій  визначення стану самопочуття організму.</w:t>
      </w:r>
    </w:p>
    <w:p w:rsidR="00DE2286" w:rsidRDefault="00DE2286" w:rsidP="00DE2286">
      <w:pPr>
        <w:tabs>
          <w:tab w:val="left" w:pos="142"/>
        </w:tabs>
        <w:outlineLvl w:val="3"/>
        <w:rPr>
          <w:b/>
          <w:szCs w:val="28"/>
        </w:rPr>
      </w:pPr>
      <w:bookmarkStart w:id="41" w:name="_Toc451288495"/>
    </w:p>
    <w:p w:rsidR="00DE2286" w:rsidRDefault="00DE2286" w:rsidP="00DE2286">
      <w:pPr>
        <w:tabs>
          <w:tab w:val="left" w:pos="142"/>
        </w:tabs>
        <w:outlineLvl w:val="3"/>
        <w:rPr>
          <w:b/>
          <w:szCs w:val="28"/>
        </w:rPr>
      </w:pPr>
    </w:p>
    <w:p w:rsidR="00DE2286" w:rsidRDefault="00DE2286" w:rsidP="00DE2286">
      <w:pPr>
        <w:tabs>
          <w:tab w:val="left" w:pos="142"/>
        </w:tabs>
        <w:outlineLvl w:val="3"/>
        <w:rPr>
          <w:b/>
          <w:szCs w:val="28"/>
        </w:rPr>
      </w:pPr>
    </w:p>
    <w:p w:rsidR="00DE2286" w:rsidRDefault="00DE2286" w:rsidP="00DE2286">
      <w:pPr>
        <w:tabs>
          <w:tab w:val="left" w:pos="142"/>
        </w:tabs>
        <w:outlineLvl w:val="3"/>
        <w:rPr>
          <w:b/>
          <w:szCs w:val="28"/>
        </w:rPr>
      </w:pPr>
    </w:p>
    <w:p w:rsidR="00DE2286" w:rsidRDefault="00DE2286" w:rsidP="00DE2286">
      <w:pPr>
        <w:tabs>
          <w:tab w:val="left" w:pos="142"/>
        </w:tabs>
        <w:outlineLvl w:val="3"/>
        <w:rPr>
          <w:b/>
          <w:szCs w:val="28"/>
        </w:rPr>
      </w:pPr>
    </w:p>
    <w:p w:rsidR="00DE2286" w:rsidRDefault="00DE2286" w:rsidP="00DE2286">
      <w:pPr>
        <w:tabs>
          <w:tab w:val="left" w:pos="142"/>
        </w:tabs>
        <w:outlineLvl w:val="3"/>
        <w:rPr>
          <w:b/>
          <w:szCs w:val="28"/>
        </w:rPr>
      </w:pPr>
    </w:p>
    <w:p w:rsidR="00DE2286" w:rsidRDefault="00DE2286" w:rsidP="00DE2286">
      <w:pPr>
        <w:tabs>
          <w:tab w:val="left" w:pos="142"/>
        </w:tabs>
        <w:outlineLvl w:val="3"/>
        <w:rPr>
          <w:b/>
          <w:szCs w:val="28"/>
        </w:rPr>
      </w:pPr>
    </w:p>
    <w:p w:rsidR="00DE2286" w:rsidRDefault="00DE2286" w:rsidP="00DE2286">
      <w:pPr>
        <w:tabs>
          <w:tab w:val="left" w:pos="142"/>
        </w:tabs>
        <w:outlineLvl w:val="3"/>
        <w:rPr>
          <w:b/>
          <w:szCs w:val="28"/>
        </w:rPr>
      </w:pPr>
    </w:p>
    <w:p w:rsidR="00DE2286" w:rsidRDefault="00DE2286" w:rsidP="00DE2286">
      <w:pPr>
        <w:tabs>
          <w:tab w:val="left" w:pos="142"/>
        </w:tabs>
        <w:outlineLvl w:val="3"/>
        <w:rPr>
          <w:b/>
          <w:szCs w:val="28"/>
        </w:rPr>
      </w:pPr>
    </w:p>
    <w:p w:rsidR="00DE2286" w:rsidRPr="007F2CED" w:rsidRDefault="00DE2286" w:rsidP="007F2CED">
      <w:pPr>
        <w:pStyle w:val="2"/>
      </w:pPr>
      <w:bookmarkStart w:id="42" w:name="_Toc74318074"/>
      <w:r w:rsidRPr="00802E87">
        <w:lastRenderedPageBreak/>
        <w:t>СПИСОК ВИКОРИСТАНОЇ ЛІТЕРАТУРИ</w:t>
      </w:r>
      <w:bookmarkEnd w:id="41"/>
      <w:bookmarkEnd w:id="42"/>
    </w:p>
    <w:sdt>
      <w:sdtPr>
        <w:rPr>
          <w:sz w:val="28"/>
          <w:szCs w:val="24"/>
          <w:lang w:val="uk-UA"/>
        </w:rPr>
        <w:id w:val="1986264208"/>
        <w:docPartObj>
          <w:docPartGallery w:val="Bibliographies"/>
          <w:docPartUnique/>
        </w:docPartObj>
      </w:sdtPr>
      <w:sdtContent>
        <w:p w:rsidR="00AA652B" w:rsidRDefault="00AA652B" w:rsidP="00AA652B">
          <w:pPr>
            <w:pStyle w:val="ab"/>
            <w:ind w:left="927"/>
          </w:pPr>
        </w:p>
        <w:sdt>
          <w:sdtPr>
            <w:id w:val="111145805"/>
            <w:bibliography/>
          </w:sdtPr>
          <w:sdtContent>
            <w:p w:rsidR="00AA652B" w:rsidRPr="00802E87" w:rsidRDefault="00EE264C" w:rsidP="00AA652B">
              <w:pPr>
                <w:widowControl w:val="0"/>
                <w:numPr>
                  <w:ilvl w:val="0"/>
                  <w:numId w:val="13"/>
                </w:numPr>
                <w:tabs>
                  <w:tab w:val="left" w:pos="142"/>
                </w:tabs>
                <w:jc w:val="left"/>
                <w:outlineLvl w:val="3"/>
                <w:rPr>
                  <w:szCs w:val="28"/>
                </w:rPr>
              </w:pPr>
              <w:r w:rsidRPr="00EE264C">
                <w:fldChar w:fldCharType="begin"/>
              </w:r>
              <w:r w:rsidR="00AA652B">
                <w:instrText>BIBLIOGRAPHY</w:instrText>
              </w:r>
              <w:r w:rsidRPr="00EE264C">
                <w:fldChar w:fldCharType="separate"/>
              </w:r>
              <w:bookmarkStart w:id="43" w:name="_Ref74504429"/>
              <w:r w:rsidR="00AA652B">
                <w:rPr>
                  <w:iCs/>
                  <w:noProof/>
                </w:rPr>
                <w:t>Експертні системи</w:t>
              </w:r>
              <w:r w:rsidR="00AA652B">
                <w:rPr>
                  <w:noProof/>
                </w:rPr>
                <w:t>.</w:t>
              </w:r>
              <w:r w:rsidR="00AA652B" w:rsidRPr="00AA652B">
                <w:rPr>
                  <w:szCs w:val="28"/>
                </w:rPr>
                <w:t xml:space="preserve"> </w:t>
              </w:r>
              <w:r w:rsidR="00AA652B" w:rsidRPr="00802E87">
                <w:rPr>
                  <w:szCs w:val="28"/>
                </w:rPr>
                <w:t>Навчальні матеріал</w:t>
              </w:r>
              <w:r w:rsidR="00AA652B">
                <w:rPr>
                  <w:szCs w:val="28"/>
                </w:rPr>
                <w:t>и онлайн [Електронний ресурс]–Режим</w:t>
              </w:r>
              <w:r w:rsidR="00AA652B">
                <w:rPr>
                  <w:szCs w:val="28"/>
                  <w:lang w:val="ru-RU"/>
                </w:rPr>
                <w:t xml:space="preserve"> </w:t>
              </w:r>
              <w:r w:rsidR="00AA652B">
                <w:rPr>
                  <w:szCs w:val="28"/>
                </w:rPr>
                <w:t xml:space="preserve">доступу: </w:t>
              </w:r>
              <w:r w:rsidR="00AA652B" w:rsidRPr="00802E87">
                <w:rPr>
                  <w:szCs w:val="28"/>
                </w:rPr>
                <w:t>http://pidruchniki.com/10811007/informatika/ekspertni_sistemi</w:t>
              </w:r>
              <w:bookmarkEnd w:id="43"/>
            </w:p>
            <w:p w:rsidR="00AA652B" w:rsidRPr="00802E87" w:rsidRDefault="00AA652B" w:rsidP="00AA652B">
              <w:pPr>
                <w:widowControl w:val="0"/>
                <w:numPr>
                  <w:ilvl w:val="0"/>
                  <w:numId w:val="13"/>
                </w:numPr>
                <w:tabs>
                  <w:tab w:val="left" w:pos="142"/>
                </w:tabs>
                <w:jc w:val="left"/>
                <w:outlineLvl w:val="3"/>
                <w:rPr>
                  <w:szCs w:val="28"/>
                </w:rPr>
              </w:pPr>
              <w:bookmarkStart w:id="44" w:name="_Ref74505081"/>
              <w:r w:rsidRPr="00802E87">
                <w:rPr>
                  <w:szCs w:val="28"/>
                </w:rPr>
                <w:t>Рутковский Лешек. Методы и технологии искусственного интеллекта / Пер. с польск. И. Д. Рудинского. — М.: Горячая линия — Телеком, 2010. — 520 с.</w:t>
              </w:r>
              <w:bookmarkEnd w:id="44"/>
            </w:p>
            <w:p w:rsidR="00AA652B" w:rsidRPr="00802E87" w:rsidRDefault="00AA652B" w:rsidP="00AA652B">
              <w:pPr>
                <w:widowControl w:val="0"/>
                <w:numPr>
                  <w:ilvl w:val="0"/>
                  <w:numId w:val="13"/>
                </w:numPr>
                <w:tabs>
                  <w:tab w:val="left" w:pos="142"/>
                </w:tabs>
                <w:jc w:val="left"/>
                <w:outlineLvl w:val="3"/>
                <w:rPr>
                  <w:szCs w:val="28"/>
                </w:rPr>
              </w:pPr>
              <w:r w:rsidRPr="00802E87">
                <w:rPr>
                  <w:szCs w:val="28"/>
                </w:rPr>
                <w:t>Сетлак Г. Интеллектуальные системы поддержки принятия решений. — К.: Логос, 2004. — 179 с</w:t>
              </w:r>
            </w:p>
            <w:p w:rsidR="00AA652B" w:rsidRDefault="00AA652B" w:rsidP="00AA652B">
              <w:pPr>
                <w:widowControl w:val="0"/>
                <w:numPr>
                  <w:ilvl w:val="0"/>
                  <w:numId w:val="13"/>
                </w:numPr>
                <w:tabs>
                  <w:tab w:val="left" w:pos="142"/>
                </w:tabs>
                <w:jc w:val="left"/>
                <w:outlineLvl w:val="3"/>
                <w:rPr>
                  <w:szCs w:val="28"/>
                </w:rPr>
              </w:pPr>
              <w:bookmarkStart w:id="45" w:name="_Ref74508114"/>
              <w:r w:rsidRPr="00802E87">
                <w:rPr>
                  <w:szCs w:val="28"/>
                </w:rPr>
                <w:t>Д. Джарратано, Г. Райлі. Експертні системи. Принципи розробки та програмування. Вид. Вільямс, 2006.</w:t>
              </w:r>
              <w:bookmarkEnd w:id="45"/>
            </w:p>
            <w:p w:rsidR="00AA652B" w:rsidRDefault="00AA652B" w:rsidP="00AA652B">
              <w:pPr>
                <w:widowControl w:val="0"/>
                <w:numPr>
                  <w:ilvl w:val="0"/>
                  <w:numId w:val="13"/>
                </w:numPr>
                <w:tabs>
                  <w:tab w:val="left" w:pos="142"/>
                </w:tabs>
                <w:jc w:val="left"/>
                <w:outlineLvl w:val="3"/>
                <w:rPr>
                  <w:szCs w:val="28"/>
                </w:rPr>
              </w:pPr>
              <w:r w:rsidRPr="00DE2286">
                <w:rPr>
                  <w:szCs w:val="28"/>
                </w:rPr>
                <w:t>Альошин  С.П. Свідоцтво про реєстрацію авторського права на твір № 50846. Автоматизована нейромережева модель формули збалансованого   харчування //   Альошин  С.П.,   Ляхов  О.Л., Бородіна О.О.   Державна  служба інтелектуальної власності України. Дата реєстрації 21.08. 2013</w:t>
              </w:r>
              <w:r>
                <w:rPr>
                  <w:szCs w:val="28"/>
                </w:rPr>
                <w:t>.</w:t>
              </w:r>
            </w:p>
            <w:p w:rsidR="00AA652B" w:rsidRDefault="00AA652B" w:rsidP="00AA652B">
              <w:pPr>
                <w:widowControl w:val="0"/>
                <w:numPr>
                  <w:ilvl w:val="0"/>
                  <w:numId w:val="13"/>
                </w:numPr>
                <w:tabs>
                  <w:tab w:val="left" w:pos="142"/>
                </w:tabs>
                <w:jc w:val="left"/>
                <w:outlineLvl w:val="3"/>
                <w:rPr>
                  <w:szCs w:val="28"/>
                </w:rPr>
              </w:pPr>
              <w:bookmarkStart w:id="46" w:name="_Ref74505973"/>
              <w:r w:rsidRPr="00DE2286">
                <w:rPr>
                  <w:szCs w:val="28"/>
                </w:rPr>
                <w:t>Моїсеєв В.Б. Подання знань в інтелектуальних системах. Інформатика і освіта,.№ 2, 2003 р. с. 84-91.</w:t>
              </w:r>
              <w:bookmarkEnd w:id="46"/>
            </w:p>
            <w:p w:rsidR="00AA652B" w:rsidRPr="00444919" w:rsidRDefault="00AA652B" w:rsidP="00AA652B">
              <w:pPr>
                <w:widowControl w:val="0"/>
                <w:numPr>
                  <w:ilvl w:val="0"/>
                  <w:numId w:val="13"/>
                </w:numPr>
                <w:tabs>
                  <w:tab w:val="left" w:pos="142"/>
                </w:tabs>
                <w:jc w:val="left"/>
                <w:outlineLvl w:val="3"/>
                <w:rPr>
                  <w:szCs w:val="28"/>
                </w:rPr>
              </w:pPr>
              <w:r>
                <w:t>Гасанова, И. А. Искусственный интеллект в клинической медицине и стоматологии / И. А. Гасанова, В. А. Парийский, А. А. Грибков // Тенденции развития науки и образования. – 2018. – Т. 38, № 4. – С. 17-21</w:t>
              </w:r>
            </w:p>
            <w:p w:rsidR="00AA652B" w:rsidRPr="00444919" w:rsidRDefault="00AA652B" w:rsidP="00AA652B">
              <w:pPr>
                <w:widowControl w:val="0"/>
                <w:numPr>
                  <w:ilvl w:val="0"/>
                  <w:numId w:val="13"/>
                </w:numPr>
                <w:tabs>
                  <w:tab w:val="left" w:pos="142"/>
                </w:tabs>
                <w:jc w:val="left"/>
                <w:outlineLvl w:val="3"/>
                <w:rPr>
                  <w:szCs w:val="28"/>
                </w:rPr>
              </w:pPr>
              <w:bookmarkStart w:id="47" w:name="_Ref74585726"/>
              <w:r>
                <w:t>Исхакова, А. Ф. Применение искусственного интеллекта / А. Ф. Исхакова // Вестник современных исследований. - 2018. - № 9.3 (24) .- С. 261-262.</w:t>
              </w:r>
              <w:bookmarkEnd w:id="47"/>
              <w:r>
                <w:t xml:space="preserve"> </w:t>
              </w:r>
            </w:p>
            <w:p w:rsidR="00AA652B" w:rsidRDefault="00AA652B" w:rsidP="00AA652B">
              <w:pPr>
                <w:widowControl w:val="0"/>
                <w:numPr>
                  <w:ilvl w:val="0"/>
                  <w:numId w:val="13"/>
                </w:numPr>
                <w:tabs>
                  <w:tab w:val="left" w:pos="142"/>
                </w:tabs>
                <w:jc w:val="left"/>
                <w:outlineLvl w:val="3"/>
                <w:rPr>
                  <w:szCs w:val="28"/>
                </w:rPr>
              </w:pPr>
              <w:bookmarkStart w:id="48" w:name="_Ref74585008"/>
              <w:r w:rsidRPr="00444919">
                <w:rPr>
                  <w:szCs w:val="28"/>
                </w:rPr>
                <w:t>Снитюк В.Є. Прогнозування. Моделі, методи, алгоритми. – К.: Маклаут, 2008. – 364 с.</w:t>
              </w:r>
              <w:bookmarkEnd w:id="48"/>
            </w:p>
            <w:p w:rsidR="00AA652B" w:rsidRDefault="00AA652B" w:rsidP="00AA652B">
              <w:pPr>
                <w:widowControl w:val="0"/>
                <w:tabs>
                  <w:tab w:val="left" w:pos="142"/>
                </w:tabs>
                <w:jc w:val="left"/>
                <w:outlineLvl w:val="3"/>
                <w:rPr>
                  <w:szCs w:val="28"/>
                </w:rPr>
              </w:pPr>
            </w:p>
            <w:p w:rsidR="00AA652B" w:rsidRDefault="00AA652B" w:rsidP="00AA652B">
              <w:pPr>
                <w:widowControl w:val="0"/>
                <w:tabs>
                  <w:tab w:val="left" w:pos="142"/>
                </w:tabs>
                <w:jc w:val="left"/>
                <w:outlineLvl w:val="3"/>
                <w:rPr>
                  <w:szCs w:val="28"/>
                </w:rPr>
              </w:pPr>
            </w:p>
            <w:p w:rsidR="009F7EC7" w:rsidRDefault="00AA652B" w:rsidP="009F7EC7">
              <w:pPr>
                <w:widowControl w:val="0"/>
                <w:numPr>
                  <w:ilvl w:val="0"/>
                  <w:numId w:val="13"/>
                </w:numPr>
                <w:tabs>
                  <w:tab w:val="left" w:pos="142"/>
                </w:tabs>
                <w:jc w:val="left"/>
                <w:outlineLvl w:val="3"/>
                <w:rPr>
                  <w:szCs w:val="28"/>
                </w:rPr>
              </w:pPr>
              <w:r>
                <w:rPr>
                  <w:szCs w:val="28"/>
                </w:rPr>
                <w:lastRenderedPageBreak/>
                <w:t xml:space="preserve"> </w:t>
              </w:r>
              <w:bookmarkStart w:id="49" w:name="_Ref74585315"/>
              <w:r w:rsidRPr="00444919">
                <w:rPr>
                  <w:szCs w:val="28"/>
                </w:rPr>
                <w:t>Глибовець М.М., Олецький  О.В. Штучний інтелект: Підручн. для студ. вищ. навч. закладів, що навчаються за спец. «Компютерні науки» та «Прикладна математика». – К.: Вид. дім «КМ Академія», 2002. – 366 с.</w:t>
              </w:r>
              <w:bookmarkEnd w:id="49"/>
            </w:p>
            <w:p w:rsidR="00C608A8" w:rsidRPr="009F7EC7" w:rsidRDefault="00C608A8" w:rsidP="009F7EC7">
              <w:pPr>
                <w:widowControl w:val="0"/>
                <w:numPr>
                  <w:ilvl w:val="0"/>
                  <w:numId w:val="13"/>
                </w:numPr>
                <w:tabs>
                  <w:tab w:val="left" w:pos="142"/>
                </w:tabs>
                <w:jc w:val="left"/>
                <w:outlineLvl w:val="3"/>
                <w:rPr>
                  <w:szCs w:val="28"/>
                </w:rPr>
              </w:pPr>
              <w:r w:rsidRPr="009F7EC7">
                <w:rPr>
                  <w:szCs w:val="28"/>
                </w:rPr>
                <w:t xml:space="preserve"> </w:t>
              </w:r>
              <w:bookmarkStart w:id="50" w:name="_Ref74739563"/>
              <w:r w:rsidRPr="009F7EC7">
                <w:rPr>
                  <w:szCs w:val="28"/>
                </w:rPr>
                <w:t>Штучні нейромережі</w:t>
              </w:r>
              <w:r w:rsidRPr="009F7EC7">
                <w:rPr>
                  <w:szCs w:val="28"/>
                  <w:lang w:val="ru-RU"/>
                </w:rPr>
                <w:t xml:space="preserve">. </w:t>
              </w:r>
              <w:r w:rsidRPr="009F7EC7">
                <w:rPr>
                  <w:szCs w:val="28"/>
                </w:rPr>
                <w:t>Навчальні матеріали онлайн</w:t>
              </w:r>
              <w:r w:rsidRPr="009F7EC7">
                <w:rPr>
                  <w:szCs w:val="28"/>
                  <w:lang w:val="ru-RU"/>
                </w:rPr>
                <w:t xml:space="preserve"> </w:t>
              </w:r>
              <w:r w:rsidRPr="009F7EC7">
                <w:rPr>
                  <w:szCs w:val="28"/>
                </w:rPr>
                <w:t>[Електронний ресурс] – Режим доступу:</w:t>
              </w:r>
              <w:bookmarkEnd w:id="50"/>
              <w:r w:rsidRPr="009F7EC7">
                <w:rPr>
                  <w:szCs w:val="28"/>
                </w:rPr>
                <w:tab/>
              </w:r>
            </w:p>
            <w:p w:rsidR="009F7EC7" w:rsidRPr="009F7EC7" w:rsidRDefault="009F7EC7" w:rsidP="009F7EC7">
              <w:pPr>
                <w:widowControl w:val="0"/>
                <w:numPr>
                  <w:ilvl w:val="0"/>
                  <w:numId w:val="13"/>
                </w:numPr>
                <w:tabs>
                  <w:tab w:val="left" w:pos="142"/>
                </w:tabs>
                <w:jc w:val="left"/>
                <w:outlineLvl w:val="3"/>
                <w:rPr>
                  <w:szCs w:val="28"/>
                </w:rPr>
              </w:pPr>
              <w:r w:rsidRPr="009F7EC7">
                <w:rPr>
                  <w:szCs w:val="28"/>
                  <w:lang w:val="ru-RU"/>
                </w:rPr>
                <w:t xml:space="preserve"> </w:t>
              </w:r>
              <w:bookmarkStart w:id="51" w:name="_Ref74742003"/>
              <w:r w:rsidRPr="009F7EC7">
                <w:rPr>
                  <w:szCs w:val="28"/>
                  <w:lang w:val="ru-RU"/>
                </w:rPr>
                <w:t>Джарратано Дж., Райли Г. Экспертные системы: принципы разработки и программирования, 4-е издание.: Пер. с анг</w:t>
              </w:r>
              <w:r>
                <w:rPr>
                  <w:szCs w:val="28"/>
                  <w:lang w:val="ru-RU"/>
                </w:rPr>
                <w:t>л</w:t>
              </w:r>
              <w:r w:rsidRPr="009F7EC7">
                <w:rPr>
                  <w:szCs w:val="28"/>
                  <w:lang w:val="ru-RU"/>
                </w:rPr>
                <w:t>. – М.: ООО «И. Д. Вильямс», 2007. – 1152 с.</w:t>
              </w:r>
              <w:bookmarkEnd w:id="51"/>
            </w:p>
            <w:p w:rsidR="009F7EC7" w:rsidRPr="009F7EC7" w:rsidRDefault="009F7EC7" w:rsidP="009F7EC7">
              <w:pPr>
                <w:widowControl w:val="0"/>
                <w:numPr>
                  <w:ilvl w:val="0"/>
                  <w:numId w:val="13"/>
                </w:numPr>
                <w:tabs>
                  <w:tab w:val="left" w:pos="142"/>
                </w:tabs>
                <w:jc w:val="left"/>
                <w:outlineLvl w:val="3"/>
                <w:rPr>
                  <w:szCs w:val="28"/>
                </w:rPr>
              </w:pPr>
              <w:r>
                <w:rPr>
                  <w:szCs w:val="28"/>
                  <w:lang w:val="ru-RU"/>
                </w:rPr>
                <w:t xml:space="preserve"> </w:t>
              </w:r>
              <w:bookmarkStart w:id="52" w:name="_Ref74741653"/>
              <w:r w:rsidRPr="009F7EC7">
                <w:rPr>
                  <w:szCs w:val="28"/>
                  <w:lang w:val="ru-RU"/>
                </w:rPr>
                <w:t>Рассел С., Норвиг П. Искусственный интеллект: современный подход, 2-е изд.: Пер. с англ. – М.: Издательский дом «Вильямс», 2006. – 1408 с</w:t>
              </w:r>
              <w:bookmarkEnd w:id="52"/>
            </w:p>
            <w:p w:rsidR="009F7EC7" w:rsidRPr="00FC6F6E" w:rsidRDefault="009F7EC7" w:rsidP="009F7EC7">
              <w:pPr>
                <w:widowControl w:val="0"/>
                <w:numPr>
                  <w:ilvl w:val="0"/>
                  <w:numId w:val="13"/>
                </w:numPr>
                <w:autoSpaceDE w:val="0"/>
                <w:autoSpaceDN w:val="0"/>
                <w:adjustRightInd w:val="0"/>
                <w:contextualSpacing/>
                <w:rPr>
                  <w:rFonts w:cs="Arial"/>
                  <w:szCs w:val="28"/>
                </w:rPr>
              </w:pPr>
              <w:r>
                <w:rPr>
                  <w:rFonts w:cs="Arial"/>
                  <w:szCs w:val="28"/>
                  <w:lang w:val="ru-RU"/>
                </w:rPr>
                <w:t xml:space="preserve"> </w:t>
              </w:r>
              <w:bookmarkStart w:id="53" w:name="_Ref74742128"/>
              <w:r w:rsidRPr="00FC6F6E">
                <w:rPr>
                  <w:rFonts w:cs="Arial"/>
                  <w:szCs w:val="28"/>
                </w:rPr>
                <w:t>Вінер Н. Кібернетика. — М.: Наука. — 1983. — 356 с.</w:t>
              </w:r>
              <w:bookmarkEnd w:id="53"/>
            </w:p>
            <w:p w:rsidR="009F7EC7" w:rsidRPr="00FC6F6E" w:rsidRDefault="009F7EC7" w:rsidP="009F7EC7">
              <w:pPr>
                <w:widowControl w:val="0"/>
                <w:numPr>
                  <w:ilvl w:val="0"/>
                  <w:numId w:val="13"/>
                </w:numPr>
                <w:autoSpaceDE w:val="0"/>
                <w:autoSpaceDN w:val="0"/>
                <w:adjustRightInd w:val="0"/>
                <w:contextualSpacing/>
                <w:rPr>
                  <w:rFonts w:cs="Arial"/>
                  <w:szCs w:val="28"/>
                </w:rPr>
              </w:pPr>
              <w:r>
                <w:rPr>
                  <w:rFonts w:cs="Arial"/>
                  <w:szCs w:val="28"/>
                  <w:lang w:val="ru-RU"/>
                </w:rPr>
                <w:t xml:space="preserve"> </w:t>
              </w:r>
              <w:bookmarkStart w:id="54" w:name="_Ref74741965"/>
              <w:r w:rsidRPr="00FC6F6E">
                <w:rPr>
                  <w:rFonts w:cs="Arial"/>
                  <w:szCs w:val="28"/>
                </w:rPr>
                <w:t>Салютін Ш.М. Штучний інтелект. — М.: Думка, 1995. — 200 с.</w:t>
              </w:r>
              <w:bookmarkEnd w:id="54"/>
            </w:p>
            <w:p w:rsidR="009F7EC7" w:rsidRPr="00C608A8" w:rsidRDefault="009F7EC7" w:rsidP="009F7EC7">
              <w:pPr>
                <w:widowControl w:val="0"/>
                <w:tabs>
                  <w:tab w:val="left" w:pos="142"/>
                </w:tabs>
                <w:jc w:val="left"/>
                <w:outlineLvl w:val="3"/>
                <w:rPr>
                  <w:szCs w:val="28"/>
                </w:rPr>
              </w:pPr>
            </w:p>
            <w:p w:rsidR="009F7EC7" w:rsidRPr="009F7EC7" w:rsidRDefault="009F7EC7" w:rsidP="009F7EC7">
              <w:pPr>
                <w:widowControl w:val="0"/>
                <w:tabs>
                  <w:tab w:val="left" w:pos="142"/>
                </w:tabs>
                <w:ind w:firstLine="0"/>
                <w:jc w:val="left"/>
                <w:outlineLvl w:val="3"/>
                <w:rPr>
                  <w:szCs w:val="28"/>
                  <w:lang w:val="ru-RU"/>
                </w:rPr>
              </w:pPr>
              <w:r w:rsidRPr="009F7EC7">
                <w:rPr>
                  <w:szCs w:val="28"/>
                  <w:lang w:val="ru-RU"/>
                </w:rPr>
                <w:tab/>
              </w:r>
            </w:p>
            <w:p w:rsidR="00AA652B" w:rsidRDefault="00EE264C" w:rsidP="00AA652B">
              <w:pPr>
                <w:jc w:val="left"/>
              </w:pPr>
              <w:r>
                <w:rPr>
                  <w:b/>
                  <w:bCs/>
                </w:rPr>
                <w:fldChar w:fldCharType="end"/>
              </w:r>
            </w:p>
          </w:sdtContent>
        </w:sdt>
      </w:sdtContent>
    </w:sdt>
    <w:p w:rsidR="00951822" w:rsidRPr="00444919" w:rsidRDefault="00951822" w:rsidP="00515AD9">
      <w:pPr>
        <w:tabs>
          <w:tab w:val="left" w:pos="142"/>
        </w:tabs>
        <w:autoSpaceDE w:val="0"/>
        <w:autoSpaceDN w:val="0"/>
        <w:adjustRightInd w:val="0"/>
        <w:contextualSpacing/>
        <w:outlineLvl w:val="1"/>
        <w:rPr>
          <w:b/>
          <w:bCs/>
          <w:color w:val="000000"/>
          <w:kern w:val="36"/>
          <w:szCs w:val="28"/>
        </w:rPr>
      </w:pPr>
    </w:p>
    <w:p w:rsidR="00833CBC" w:rsidRDefault="00833CBC" w:rsidP="00515AD9">
      <w:pPr>
        <w:tabs>
          <w:tab w:val="left" w:pos="142"/>
        </w:tabs>
        <w:autoSpaceDE w:val="0"/>
        <w:autoSpaceDN w:val="0"/>
        <w:adjustRightInd w:val="0"/>
        <w:contextualSpacing/>
        <w:outlineLvl w:val="1"/>
        <w:rPr>
          <w:b/>
          <w:bCs/>
          <w:color w:val="000000"/>
          <w:kern w:val="36"/>
          <w:szCs w:val="28"/>
        </w:rPr>
      </w:pPr>
    </w:p>
    <w:bookmarkEnd w:id="40"/>
    <w:p w:rsidR="00515AD9" w:rsidRDefault="00515AD9"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7901F3" w:rsidRDefault="007901F3" w:rsidP="00C37190">
      <w:pPr>
        <w:spacing w:line="240" w:lineRule="auto"/>
        <w:jc w:val="center"/>
        <w:rPr>
          <w:b/>
        </w:rPr>
      </w:pPr>
    </w:p>
    <w:p w:rsidR="00AA652B" w:rsidRDefault="00AA652B" w:rsidP="00C37190">
      <w:pPr>
        <w:spacing w:line="240" w:lineRule="auto"/>
        <w:jc w:val="center"/>
        <w:rPr>
          <w:b/>
        </w:rPr>
      </w:pPr>
    </w:p>
    <w:p w:rsidR="00AA652B" w:rsidRDefault="00AA652B" w:rsidP="00C37190">
      <w:pPr>
        <w:spacing w:line="240" w:lineRule="auto"/>
        <w:jc w:val="center"/>
        <w:rPr>
          <w:b/>
        </w:rPr>
      </w:pPr>
    </w:p>
    <w:p w:rsidR="00AA652B" w:rsidRDefault="00AA652B" w:rsidP="00C37190">
      <w:pPr>
        <w:spacing w:line="240" w:lineRule="auto"/>
        <w:jc w:val="center"/>
        <w:rPr>
          <w:b/>
        </w:rPr>
      </w:pPr>
    </w:p>
    <w:p w:rsidR="00AA652B" w:rsidRDefault="00AA652B" w:rsidP="00C37190">
      <w:pPr>
        <w:spacing w:line="240" w:lineRule="auto"/>
        <w:jc w:val="center"/>
        <w:rPr>
          <w:b/>
        </w:rPr>
      </w:pPr>
    </w:p>
    <w:p w:rsidR="00AA652B" w:rsidRDefault="00AA652B" w:rsidP="00C37190">
      <w:pPr>
        <w:spacing w:line="240" w:lineRule="auto"/>
        <w:jc w:val="center"/>
        <w:rPr>
          <w:b/>
        </w:rPr>
      </w:pPr>
    </w:p>
    <w:p w:rsidR="007901F3" w:rsidRDefault="007901F3" w:rsidP="007901F3">
      <w:pPr>
        <w:tabs>
          <w:tab w:val="left" w:pos="142"/>
        </w:tabs>
        <w:ind w:firstLine="0"/>
        <w:outlineLvl w:val="3"/>
        <w:rPr>
          <w:b/>
          <w:szCs w:val="28"/>
        </w:rPr>
      </w:pPr>
    </w:p>
    <w:p w:rsidR="007901F3" w:rsidRPr="004E29B3" w:rsidRDefault="007901F3" w:rsidP="00972C79">
      <w:pPr>
        <w:pStyle w:val="2"/>
        <w:rPr>
          <w:lang w:val="en-US"/>
        </w:rPr>
      </w:pPr>
      <w:r>
        <w:lastRenderedPageBreak/>
        <w:t xml:space="preserve">                                                                             </w:t>
      </w:r>
      <w:bookmarkStart w:id="55" w:name="_Toc74318075"/>
      <w:bookmarkStart w:id="56" w:name="_Toc451288493"/>
      <w:r>
        <w:rPr>
          <w:lang w:val="ru-RU"/>
        </w:rPr>
        <w:t>ДОДАТОК</w:t>
      </w:r>
      <w:r w:rsidRPr="004E29B3">
        <w:rPr>
          <w:lang w:val="en-US"/>
        </w:rPr>
        <w:t xml:space="preserve"> </w:t>
      </w:r>
      <w:r>
        <w:rPr>
          <w:lang w:val="ru-RU"/>
        </w:rPr>
        <w:t>А</w:t>
      </w:r>
      <w:bookmarkEnd w:id="55"/>
    </w:p>
    <w:p w:rsidR="007901F3" w:rsidRPr="00972C79" w:rsidRDefault="007901F3" w:rsidP="00972C79">
      <w:pPr>
        <w:jc w:val="center"/>
        <w:rPr>
          <w:b/>
        </w:rPr>
      </w:pPr>
      <w:r w:rsidRPr="00972C79">
        <w:rPr>
          <w:b/>
        </w:rPr>
        <w:t>Лістинг програми</w:t>
      </w:r>
      <w:bookmarkEnd w:id="56"/>
    </w:p>
    <w:p w:rsidR="007901F3" w:rsidRPr="00007863" w:rsidRDefault="007901F3" w:rsidP="00007863">
      <w:pPr>
        <w:spacing w:line="240" w:lineRule="auto"/>
        <w:jc w:val="left"/>
        <w:rPr>
          <w:sz w:val="16"/>
          <w:szCs w:val="16"/>
          <w:lang w:val="en-US"/>
        </w:rPr>
      </w:pPr>
      <w:r w:rsidRPr="00007863">
        <w:rPr>
          <w:sz w:val="16"/>
          <w:szCs w:val="16"/>
          <w:lang w:val="en-US"/>
        </w:rPr>
        <w:t>Option Base 1</w:t>
      </w:r>
    </w:p>
    <w:p w:rsidR="007901F3" w:rsidRPr="00007863" w:rsidRDefault="007901F3" w:rsidP="00007863">
      <w:pPr>
        <w:spacing w:line="240" w:lineRule="auto"/>
        <w:jc w:val="left"/>
        <w:rPr>
          <w:sz w:val="16"/>
          <w:szCs w:val="16"/>
          <w:lang w:val="en-US"/>
        </w:rPr>
      </w:pPr>
      <w:r w:rsidRPr="00007863">
        <w:rPr>
          <w:sz w:val="16"/>
          <w:szCs w:val="16"/>
          <w:lang w:val="en-US"/>
        </w:rPr>
        <w:t>Sub Main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Dim newanalysis As Analysis</w:t>
      </w:r>
    </w:p>
    <w:p w:rsidR="007901F3" w:rsidRPr="00007863" w:rsidRDefault="007901F3" w:rsidP="00007863">
      <w:pPr>
        <w:spacing w:line="240" w:lineRule="auto"/>
        <w:jc w:val="left"/>
        <w:rPr>
          <w:sz w:val="16"/>
          <w:szCs w:val="16"/>
          <w:lang w:val="en-US"/>
        </w:rPr>
      </w:pPr>
      <w:r w:rsidRPr="00007863">
        <w:rPr>
          <w:sz w:val="16"/>
          <w:szCs w:val="16"/>
          <w:lang w:val="en-US"/>
        </w:rPr>
        <w:t>Set newanalysis = Analysis (scNeuralNetworks, ActiveDataSet)</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.VariablesAndTypes = "1-10 | 11"</w:t>
      </w:r>
    </w:p>
    <w:p w:rsidR="007901F3" w:rsidRPr="00007863" w:rsidRDefault="007901F3" w:rsidP="00007863">
      <w:pPr>
        <w:spacing w:line="240" w:lineRule="auto"/>
        <w:jc w:val="left"/>
        <w:rPr>
          <w:sz w:val="16"/>
          <w:szCs w:val="16"/>
          <w:lang w:val="en-US"/>
        </w:rPr>
      </w:pPr>
      <w:r w:rsidRPr="00007863">
        <w:rPr>
          <w:sz w:val="16"/>
          <w:szCs w:val="16"/>
          <w:lang w:val="en-US"/>
        </w:rPr>
        <w:t>.Variables = "11 | 1-10"</w:t>
      </w:r>
    </w:p>
    <w:p w:rsidR="007901F3" w:rsidRPr="00007863" w:rsidRDefault="007901F3" w:rsidP="00007863">
      <w:pPr>
        <w:spacing w:line="240" w:lineRule="auto"/>
        <w:jc w:val="left"/>
        <w:rPr>
          <w:sz w:val="16"/>
          <w:szCs w:val="16"/>
          <w:lang w:val="en-US"/>
        </w:rPr>
      </w:pPr>
      <w:r w:rsidRPr="00007863">
        <w:rPr>
          <w:sz w:val="16"/>
          <w:szCs w:val="16"/>
          <w:lang w:val="en-US"/>
        </w:rPr>
        <w:t>.TypeOfAnalysis = scSNNIntelligentProblemSolver</w:t>
      </w:r>
    </w:p>
    <w:p w:rsidR="007901F3" w:rsidRPr="00007863" w:rsidRDefault="007901F3" w:rsidP="00007863">
      <w:pPr>
        <w:spacing w:line="240" w:lineRule="auto"/>
        <w:jc w:val="left"/>
        <w:rPr>
          <w:sz w:val="16"/>
          <w:szCs w:val="16"/>
          <w:lang w:val="en-US"/>
        </w:rPr>
      </w:pPr>
      <w:r w:rsidRPr="00007863">
        <w:rPr>
          <w:sz w:val="16"/>
          <w:szCs w:val="16"/>
          <w:lang w:val="en-US"/>
        </w:rPr>
        <w:t>.IssueMissingDataWarning = False</w:t>
      </w:r>
    </w:p>
    <w:p w:rsidR="007901F3" w:rsidRPr="00007863" w:rsidRDefault="007901F3" w:rsidP="00007863">
      <w:pPr>
        <w:spacing w:line="240" w:lineRule="auto"/>
        <w:jc w:val="left"/>
        <w:rPr>
          <w:sz w:val="16"/>
          <w:szCs w:val="16"/>
          <w:lang w:val="en-US"/>
        </w:rPr>
      </w:pPr>
      <w:r w:rsidRPr="00007863">
        <w:rPr>
          <w:sz w:val="16"/>
          <w:szCs w:val="16"/>
          <w:lang w:val="en-US"/>
        </w:rPr>
        <w:t>.ApplyMemoryLimit = True</w:t>
      </w:r>
    </w:p>
    <w:p w:rsidR="007901F3" w:rsidRPr="00007863" w:rsidRDefault="007901F3" w:rsidP="00007863">
      <w:pPr>
        <w:spacing w:line="240" w:lineRule="auto"/>
        <w:jc w:val="left"/>
        <w:rPr>
          <w:sz w:val="16"/>
          <w:szCs w:val="16"/>
          <w:lang w:val="en-US"/>
        </w:rPr>
      </w:pPr>
      <w:r w:rsidRPr="00007863">
        <w:rPr>
          <w:sz w:val="16"/>
          <w:szCs w:val="16"/>
          <w:lang w:val="en-US"/>
        </w:rPr>
        <w:t>.MemoryLimit = 30</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newanalysis.Run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.IPSRunTimeBasedOnNetworksTested = True</w:t>
      </w:r>
    </w:p>
    <w:p w:rsidR="007901F3" w:rsidRPr="00007863" w:rsidRDefault="007901F3" w:rsidP="00007863">
      <w:pPr>
        <w:spacing w:line="240" w:lineRule="auto"/>
        <w:jc w:val="left"/>
        <w:rPr>
          <w:sz w:val="16"/>
          <w:szCs w:val="16"/>
          <w:lang w:val="en-US"/>
        </w:rPr>
      </w:pPr>
      <w:r w:rsidRPr="00007863">
        <w:rPr>
          <w:sz w:val="16"/>
          <w:szCs w:val="16"/>
          <w:lang w:val="en-US"/>
        </w:rPr>
        <w:t>.NoOfNetworksTestedByIPS = 10</w:t>
      </w:r>
    </w:p>
    <w:p w:rsidR="007901F3" w:rsidRPr="00007863" w:rsidRDefault="007901F3" w:rsidP="00007863">
      <w:pPr>
        <w:spacing w:line="240" w:lineRule="auto"/>
        <w:jc w:val="left"/>
        <w:rPr>
          <w:sz w:val="16"/>
          <w:szCs w:val="16"/>
          <w:lang w:val="en-US"/>
        </w:rPr>
      </w:pPr>
      <w:r w:rsidRPr="00007863">
        <w:rPr>
          <w:sz w:val="16"/>
          <w:szCs w:val="16"/>
          <w:lang w:val="en-US"/>
        </w:rPr>
        <w:t>.NoOfNetworksRetainedByIPS = 5</w:t>
      </w:r>
    </w:p>
    <w:p w:rsidR="007901F3" w:rsidRPr="00007863" w:rsidRDefault="007901F3" w:rsidP="00007863">
      <w:pPr>
        <w:spacing w:line="240" w:lineRule="auto"/>
        <w:jc w:val="left"/>
        <w:rPr>
          <w:sz w:val="16"/>
          <w:szCs w:val="16"/>
          <w:lang w:val="en-US"/>
        </w:rPr>
      </w:pPr>
      <w:r w:rsidRPr="00007863">
        <w:rPr>
          <w:sz w:val="16"/>
          <w:szCs w:val="16"/>
          <w:lang w:val="en-US"/>
        </w:rPr>
        <w:t>.FormEnsemble = False</w:t>
      </w:r>
    </w:p>
    <w:p w:rsidR="007901F3" w:rsidRPr="00007863" w:rsidRDefault="007901F3" w:rsidP="00007863">
      <w:pPr>
        <w:spacing w:line="240" w:lineRule="auto"/>
        <w:jc w:val="left"/>
        <w:rPr>
          <w:sz w:val="16"/>
          <w:szCs w:val="16"/>
          <w:lang w:val="en-US"/>
        </w:rPr>
      </w:pPr>
      <w:r w:rsidRPr="00007863">
        <w:rPr>
          <w:sz w:val="16"/>
          <w:szCs w:val="16"/>
          <w:lang w:val="en-US"/>
        </w:rPr>
        <w:t>.SelectSubsetOfIndependents = True</w:t>
      </w:r>
    </w:p>
    <w:p w:rsidR="007901F3" w:rsidRPr="00007863" w:rsidRDefault="007901F3" w:rsidP="00007863">
      <w:pPr>
        <w:spacing w:line="240" w:lineRule="auto"/>
        <w:jc w:val="left"/>
        <w:rPr>
          <w:sz w:val="16"/>
          <w:szCs w:val="16"/>
          <w:lang w:val="en-US"/>
        </w:rPr>
      </w:pPr>
      <w:r w:rsidRPr="00007863">
        <w:rPr>
          <w:sz w:val="16"/>
          <w:szCs w:val="16"/>
          <w:lang w:val="en-US"/>
        </w:rPr>
        <w:t>.BalancePerformance = True</w:t>
      </w:r>
    </w:p>
    <w:p w:rsidR="007901F3" w:rsidRPr="00007863" w:rsidRDefault="007901F3" w:rsidP="00007863">
      <w:pPr>
        <w:spacing w:line="240" w:lineRule="auto"/>
        <w:jc w:val="left"/>
        <w:rPr>
          <w:sz w:val="16"/>
          <w:szCs w:val="16"/>
          <w:lang w:val="en-US"/>
        </w:rPr>
      </w:pPr>
      <w:r w:rsidRPr="00007863">
        <w:rPr>
          <w:sz w:val="16"/>
          <w:szCs w:val="16"/>
          <w:lang w:val="en-US"/>
        </w:rPr>
        <w:t>.IncreaseFileSize = True</w:t>
      </w:r>
    </w:p>
    <w:p w:rsidR="007901F3" w:rsidRPr="00007863" w:rsidRDefault="007901F3" w:rsidP="00007863">
      <w:pPr>
        <w:spacing w:line="240" w:lineRule="auto"/>
        <w:jc w:val="left"/>
        <w:rPr>
          <w:sz w:val="16"/>
          <w:szCs w:val="16"/>
          <w:lang w:val="en-US"/>
        </w:rPr>
      </w:pPr>
      <w:r w:rsidRPr="00007863">
        <w:rPr>
          <w:sz w:val="16"/>
          <w:szCs w:val="16"/>
          <w:lang w:val="en-US"/>
        </w:rPr>
        <w:t>.SaveCopyToFile = False</w:t>
      </w:r>
    </w:p>
    <w:p w:rsidR="007901F3" w:rsidRPr="00007863" w:rsidRDefault="007901F3" w:rsidP="00007863">
      <w:pPr>
        <w:spacing w:line="240" w:lineRule="auto"/>
        <w:jc w:val="left"/>
        <w:rPr>
          <w:sz w:val="16"/>
          <w:szCs w:val="16"/>
          <w:lang w:val="en-US"/>
        </w:rPr>
      </w:pPr>
      <w:r w:rsidRPr="00007863">
        <w:rPr>
          <w:sz w:val="16"/>
          <w:szCs w:val="16"/>
          <w:lang w:val="en-US"/>
        </w:rPr>
        <w:t>.LinearNetwork = True</w:t>
      </w:r>
    </w:p>
    <w:p w:rsidR="007901F3" w:rsidRPr="00007863" w:rsidRDefault="007901F3" w:rsidP="00007863">
      <w:pPr>
        <w:spacing w:line="240" w:lineRule="auto"/>
        <w:jc w:val="left"/>
        <w:rPr>
          <w:sz w:val="16"/>
          <w:szCs w:val="16"/>
          <w:lang w:val="en-US"/>
        </w:rPr>
      </w:pPr>
      <w:r w:rsidRPr="00007863">
        <w:rPr>
          <w:sz w:val="16"/>
          <w:szCs w:val="16"/>
          <w:lang w:val="en-US"/>
        </w:rPr>
        <w:t>.PNNNetwork = False</w:t>
      </w:r>
    </w:p>
    <w:p w:rsidR="007901F3" w:rsidRPr="00007863" w:rsidRDefault="007901F3" w:rsidP="00007863">
      <w:pPr>
        <w:spacing w:line="240" w:lineRule="auto"/>
        <w:jc w:val="left"/>
        <w:rPr>
          <w:sz w:val="16"/>
          <w:szCs w:val="16"/>
          <w:lang w:val="en-US"/>
        </w:rPr>
      </w:pPr>
      <w:r w:rsidRPr="00007863">
        <w:rPr>
          <w:sz w:val="16"/>
          <w:szCs w:val="16"/>
          <w:lang w:val="en-US"/>
        </w:rPr>
        <w:t>.RBFNetwork = True</w:t>
      </w:r>
    </w:p>
    <w:p w:rsidR="007901F3" w:rsidRPr="00007863" w:rsidRDefault="007901F3" w:rsidP="00007863">
      <w:pPr>
        <w:spacing w:line="240" w:lineRule="auto"/>
        <w:jc w:val="left"/>
        <w:rPr>
          <w:sz w:val="16"/>
          <w:szCs w:val="16"/>
          <w:lang w:val="en-US"/>
        </w:rPr>
      </w:pPr>
      <w:r w:rsidRPr="00007863">
        <w:rPr>
          <w:sz w:val="16"/>
          <w:szCs w:val="16"/>
          <w:lang w:val="en-US"/>
        </w:rPr>
        <w:t>.MLP3Network = True</w:t>
      </w:r>
    </w:p>
    <w:p w:rsidR="007901F3" w:rsidRPr="00007863" w:rsidRDefault="007901F3" w:rsidP="00007863">
      <w:pPr>
        <w:spacing w:line="240" w:lineRule="auto"/>
        <w:jc w:val="left"/>
        <w:rPr>
          <w:sz w:val="16"/>
          <w:szCs w:val="16"/>
          <w:lang w:val="en-US"/>
        </w:rPr>
      </w:pPr>
      <w:r w:rsidRPr="00007863">
        <w:rPr>
          <w:sz w:val="16"/>
          <w:szCs w:val="16"/>
          <w:lang w:val="en-US"/>
        </w:rPr>
        <w:t>.MLP4Network = False</w:t>
      </w:r>
    </w:p>
    <w:p w:rsidR="007901F3" w:rsidRPr="00007863" w:rsidRDefault="007901F3" w:rsidP="00007863">
      <w:pPr>
        <w:spacing w:line="240" w:lineRule="auto"/>
        <w:jc w:val="left"/>
        <w:rPr>
          <w:sz w:val="16"/>
          <w:szCs w:val="16"/>
          <w:lang w:val="en-US"/>
        </w:rPr>
      </w:pPr>
      <w:r w:rsidRPr="00007863">
        <w:rPr>
          <w:sz w:val="16"/>
          <w:szCs w:val="16"/>
          <w:lang w:val="en-US"/>
        </w:rPr>
        <w:t>.RBFMinComplexity = 1</w:t>
      </w:r>
    </w:p>
    <w:p w:rsidR="007901F3" w:rsidRPr="00007863" w:rsidRDefault="007901F3" w:rsidP="00007863">
      <w:pPr>
        <w:spacing w:line="240" w:lineRule="auto"/>
        <w:jc w:val="left"/>
        <w:rPr>
          <w:sz w:val="16"/>
          <w:szCs w:val="16"/>
          <w:lang w:val="en-US"/>
        </w:rPr>
      </w:pPr>
      <w:r w:rsidRPr="00007863">
        <w:rPr>
          <w:sz w:val="16"/>
          <w:szCs w:val="16"/>
          <w:lang w:val="en-US"/>
        </w:rPr>
        <w:t>.RBFMaxComplexity = 38</w:t>
      </w:r>
    </w:p>
    <w:p w:rsidR="007901F3" w:rsidRPr="00007863" w:rsidRDefault="007901F3" w:rsidP="00007863">
      <w:pPr>
        <w:spacing w:line="240" w:lineRule="auto"/>
        <w:jc w:val="left"/>
        <w:rPr>
          <w:sz w:val="16"/>
          <w:szCs w:val="16"/>
          <w:lang w:val="en-US"/>
        </w:rPr>
      </w:pPr>
      <w:r w:rsidRPr="00007863">
        <w:rPr>
          <w:sz w:val="16"/>
          <w:szCs w:val="16"/>
          <w:lang w:val="en-US"/>
        </w:rPr>
        <w:t>.MLP3MinComplexity = 1</w:t>
      </w:r>
    </w:p>
    <w:p w:rsidR="007901F3" w:rsidRPr="00007863" w:rsidRDefault="007901F3" w:rsidP="00007863">
      <w:pPr>
        <w:spacing w:line="240" w:lineRule="auto"/>
        <w:jc w:val="left"/>
        <w:rPr>
          <w:sz w:val="16"/>
          <w:szCs w:val="16"/>
          <w:lang w:val="en-US"/>
        </w:rPr>
      </w:pPr>
      <w:r w:rsidRPr="00007863">
        <w:rPr>
          <w:sz w:val="16"/>
          <w:szCs w:val="16"/>
          <w:lang w:val="en-US"/>
        </w:rPr>
        <w:t>.MLP3MaxComplexity = 12</w:t>
      </w:r>
    </w:p>
    <w:p w:rsidR="007901F3" w:rsidRPr="00007863" w:rsidRDefault="007901F3" w:rsidP="00007863">
      <w:pPr>
        <w:spacing w:line="240" w:lineRule="auto"/>
        <w:jc w:val="left"/>
        <w:rPr>
          <w:sz w:val="16"/>
          <w:szCs w:val="16"/>
          <w:lang w:val="en-US"/>
        </w:rPr>
      </w:pPr>
      <w:r w:rsidRPr="00007863">
        <w:rPr>
          <w:sz w:val="16"/>
          <w:szCs w:val="16"/>
          <w:lang w:val="en-US"/>
        </w:rPr>
        <w:t>.AssignToHighestConfidence = True</w:t>
      </w:r>
    </w:p>
    <w:p w:rsidR="007901F3" w:rsidRPr="00007863" w:rsidRDefault="007901F3" w:rsidP="00007863">
      <w:pPr>
        <w:spacing w:line="240" w:lineRule="auto"/>
        <w:jc w:val="left"/>
        <w:rPr>
          <w:sz w:val="16"/>
          <w:szCs w:val="16"/>
          <w:lang w:val="en-US"/>
        </w:rPr>
      </w:pPr>
      <w:r w:rsidRPr="00007863">
        <w:rPr>
          <w:sz w:val="16"/>
          <w:szCs w:val="16"/>
          <w:lang w:val="en-US"/>
        </w:rPr>
        <w:t>.TreatAsTimeSeries = False</w:t>
      </w:r>
    </w:p>
    <w:p w:rsidR="007901F3" w:rsidRPr="00007863" w:rsidRDefault="007901F3" w:rsidP="00007863">
      <w:pPr>
        <w:spacing w:line="240" w:lineRule="auto"/>
        <w:jc w:val="left"/>
        <w:rPr>
          <w:sz w:val="16"/>
          <w:szCs w:val="16"/>
          <w:lang w:val="en-US"/>
        </w:rPr>
      </w:pPr>
      <w:r w:rsidRPr="00007863">
        <w:rPr>
          <w:sz w:val="16"/>
          <w:szCs w:val="16"/>
          <w:lang w:val="en-US"/>
        </w:rPr>
        <w:t>.ClassificationEntropyBased = True</w:t>
      </w:r>
    </w:p>
    <w:p w:rsidR="007901F3" w:rsidRPr="00007863" w:rsidRDefault="007901F3" w:rsidP="00007863">
      <w:pPr>
        <w:spacing w:line="240" w:lineRule="auto"/>
        <w:jc w:val="left"/>
        <w:rPr>
          <w:sz w:val="16"/>
          <w:szCs w:val="16"/>
          <w:lang w:val="en-US"/>
        </w:rPr>
      </w:pPr>
      <w:r w:rsidRPr="00007863">
        <w:rPr>
          <w:sz w:val="16"/>
          <w:szCs w:val="16"/>
          <w:lang w:val="en-US"/>
        </w:rPr>
        <w:t>.ClassificationSumSquaredLogistic = False</w:t>
      </w:r>
    </w:p>
    <w:p w:rsidR="007901F3" w:rsidRPr="00007863" w:rsidRDefault="007901F3" w:rsidP="00007863">
      <w:pPr>
        <w:spacing w:line="240" w:lineRule="auto"/>
        <w:jc w:val="left"/>
        <w:rPr>
          <w:sz w:val="16"/>
          <w:szCs w:val="16"/>
          <w:lang w:val="en-US"/>
        </w:rPr>
      </w:pPr>
      <w:r w:rsidRPr="00007863">
        <w:rPr>
          <w:sz w:val="16"/>
          <w:szCs w:val="16"/>
          <w:lang w:val="en-US"/>
        </w:rPr>
        <w:t>.FeedbackImprovedNetworksOnly = True</w:t>
      </w:r>
    </w:p>
    <w:p w:rsidR="007901F3" w:rsidRPr="00007863" w:rsidRDefault="007901F3" w:rsidP="00007863">
      <w:pPr>
        <w:spacing w:line="240" w:lineRule="auto"/>
        <w:jc w:val="left"/>
        <w:rPr>
          <w:sz w:val="16"/>
          <w:szCs w:val="16"/>
          <w:lang w:val="en-US"/>
        </w:rPr>
      </w:pPr>
      <w:r w:rsidRPr="00007863">
        <w:rPr>
          <w:sz w:val="16"/>
          <w:szCs w:val="16"/>
          <w:lang w:val="en-US"/>
        </w:rPr>
        <w:t>.GenerateSpreadsheet = False</w:t>
      </w:r>
    </w:p>
    <w:p w:rsidR="007901F3" w:rsidRPr="00007863" w:rsidRDefault="007901F3" w:rsidP="00007863">
      <w:pPr>
        <w:spacing w:line="240" w:lineRule="auto"/>
        <w:jc w:val="left"/>
        <w:rPr>
          <w:sz w:val="16"/>
          <w:szCs w:val="16"/>
          <w:lang w:val="en-US"/>
        </w:rPr>
      </w:pPr>
      <w:r w:rsidRPr="00007863">
        <w:rPr>
          <w:sz w:val="16"/>
          <w:szCs w:val="16"/>
          <w:lang w:val="en-US"/>
        </w:rPr>
        <w:t>.DisplayTerminalMessage = False</w:t>
      </w:r>
    </w:p>
    <w:p w:rsidR="007901F3" w:rsidRPr="00007863" w:rsidRDefault="007901F3" w:rsidP="00007863">
      <w:pPr>
        <w:spacing w:line="240" w:lineRule="auto"/>
        <w:jc w:val="left"/>
        <w:rPr>
          <w:sz w:val="16"/>
          <w:szCs w:val="16"/>
          <w:lang w:val="en-US"/>
        </w:rPr>
      </w:pPr>
      <w:r w:rsidRPr="00007863">
        <w:rPr>
          <w:sz w:val="16"/>
          <w:szCs w:val="16"/>
          <w:lang w:val="en-US"/>
        </w:rPr>
        <w:t>.CopyTerminalMessageToClipboard = True</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newanalysis.Dialog.GetUserCaseSelection</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.SelectSpecifiedCases = True</w:t>
      </w:r>
    </w:p>
    <w:p w:rsidR="007901F3" w:rsidRPr="00007863" w:rsidRDefault="007901F3" w:rsidP="00007863">
      <w:pPr>
        <w:spacing w:line="240" w:lineRule="auto"/>
        <w:jc w:val="left"/>
        <w:rPr>
          <w:sz w:val="16"/>
          <w:szCs w:val="16"/>
          <w:lang w:val="en-US"/>
        </w:rPr>
      </w:pPr>
      <w:r w:rsidRPr="00007863">
        <w:rPr>
          <w:sz w:val="16"/>
          <w:szCs w:val="16"/>
          <w:lang w:val="en-US"/>
        </w:rPr>
        <w:t>.UserSpecifiedCases = "1-150"</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newanalysis.Dialog.SetUserCaseSelection</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newanalysis.Dialog.GetSampling</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.CasewiseDeletionOfMD = True</w:t>
      </w:r>
    </w:p>
    <w:p w:rsidR="007901F3" w:rsidRPr="00007863" w:rsidRDefault="007901F3" w:rsidP="00007863">
      <w:pPr>
        <w:spacing w:line="240" w:lineRule="auto"/>
        <w:jc w:val="left"/>
        <w:rPr>
          <w:sz w:val="16"/>
          <w:szCs w:val="16"/>
          <w:lang w:val="en-US"/>
        </w:rPr>
      </w:pPr>
      <w:r w:rsidRPr="00007863">
        <w:rPr>
          <w:sz w:val="16"/>
          <w:szCs w:val="16"/>
          <w:lang w:val="en-US"/>
        </w:rPr>
        <w:t>.FixSelectionOfSubsets = True</w:t>
      </w:r>
    </w:p>
    <w:p w:rsidR="007901F3" w:rsidRPr="00007863" w:rsidRDefault="007901F3" w:rsidP="00007863">
      <w:pPr>
        <w:spacing w:line="240" w:lineRule="auto"/>
        <w:jc w:val="left"/>
        <w:rPr>
          <w:sz w:val="16"/>
          <w:szCs w:val="16"/>
          <w:lang w:val="en-US"/>
        </w:rPr>
      </w:pPr>
      <w:r w:rsidRPr="00007863">
        <w:rPr>
          <w:sz w:val="16"/>
          <w:szCs w:val="16"/>
          <w:lang w:val="en-US"/>
        </w:rPr>
        <w:t>.TrainingSubsetSizeSimple = 76</w:t>
      </w:r>
    </w:p>
    <w:p w:rsidR="007901F3" w:rsidRPr="00007863" w:rsidRDefault="007901F3" w:rsidP="00007863">
      <w:pPr>
        <w:spacing w:line="240" w:lineRule="auto"/>
        <w:jc w:val="left"/>
        <w:rPr>
          <w:sz w:val="16"/>
          <w:szCs w:val="16"/>
          <w:lang w:val="en-US"/>
        </w:rPr>
      </w:pPr>
      <w:r w:rsidRPr="00007863">
        <w:rPr>
          <w:sz w:val="16"/>
          <w:szCs w:val="16"/>
          <w:lang w:val="en-US"/>
        </w:rPr>
        <w:t>.SelectionSubsetSizeSimple = 37</w:t>
      </w:r>
    </w:p>
    <w:p w:rsidR="007901F3" w:rsidRPr="00007863" w:rsidRDefault="007901F3" w:rsidP="00007863">
      <w:pPr>
        <w:spacing w:line="240" w:lineRule="auto"/>
        <w:jc w:val="left"/>
        <w:rPr>
          <w:sz w:val="16"/>
          <w:szCs w:val="16"/>
          <w:lang w:val="en-US"/>
        </w:rPr>
      </w:pPr>
      <w:r w:rsidRPr="00007863">
        <w:rPr>
          <w:sz w:val="16"/>
          <w:szCs w:val="16"/>
          <w:lang w:val="en-US"/>
        </w:rPr>
        <w:t>.TestSubsetSizeSimple = 37</w:t>
      </w:r>
    </w:p>
    <w:p w:rsidR="007901F3" w:rsidRPr="00007863" w:rsidRDefault="007901F3" w:rsidP="00007863">
      <w:pPr>
        <w:spacing w:line="240" w:lineRule="auto"/>
        <w:jc w:val="left"/>
        <w:rPr>
          <w:sz w:val="16"/>
          <w:szCs w:val="16"/>
          <w:lang w:val="en-US"/>
        </w:rPr>
      </w:pPr>
      <w:r w:rsidRPr="00007863">
        <w:rPr>
          <w:sz w:val="16"/>
          <w:szCs w:val="16"/>
          <w:lang w:val="en-US"/>
        </w:rPr>
        <w:t>.RandomFixAllSubsets = True</w:t>
      </w:r>
    </w:p>
    <w:p w:rsidR="007901F3" w:rsidRPr="00007863" w:rsidRDefault="007901F3" w:rsidP="00007863">
      <w:pPr>
        <w:spacing w:line="240" w:lineRule="auto"/>
        <w:jc w:val="left"/>
        <w:rPr>
          <w:sz w:val="16"/>
          <w:szCs w:val="16"/>
          <w:lang w:val="en-US"/>
        </w:rPr>
      </w:pPr>
      <w:r w:rsidRPr="00007863">
        <w:rPr>
          <w:sz w:val="16"/>
          <w:szCs w:val="16"/>
          <w:lang w:val="en-US"/>
        </w:rPr>
        <w:t>.AssignmentOfSubsetsRandomOnce = True</w:t>
      </w:r>
    </w:p>
    <w:p w:rsidR="007901F3" w:rsidRPr="00007863" w:rsidRDefault="007901F3" w:rsidP="00007863">
      <w:pPr>
        <w:spacing w:line="240" w:lineRule="auto"/>
        <w:jc w:val="left"/>
        <w:rPr>
          <w:sz w:val="16"/>
          <w:szCs w:val="16"/>
          <w:lang w:val="en-US"/>
        </w:rPr>
      </w:pPr>
      <w:r w:rsidRPr="00007863">
        <w:rPr>
          <w:sz w:val="16"/>
          <w:szCs w:val="16"/>
          <w:lang w:val="en-US"/>
        </w:rPr>
        <w:t>.TrainingSubsetSizeRandom = 76</w:t>
      </w:r>
    </w:p>
    <w:p w:rsidR="007901F3" w:rsidRPr="00007863" w:rsidRDefault="007901F3" w:rsidP="00007863">
      <w:pPr>
        <w:spacing w:line="240" w:lineRule="auto"/>
        <w:jc w:val="left"/>
        <w:rPr>
          <w:sz w:val="16"/>
          <w:szCs w:val="16"/>
          <w:lang w:val="en-US"/>
        </w:rPr>
      </w:pPr>
      <w:r w:rsidRPr="00007863">
        <w:rPr>
          <w:sz w:val="16"/>
          <w:szCs w:val="16"/>
          <w:lang w:val="en-US"/>
        </w:rPr>
        <w:t>.SelectionSubsetSizeRandom = 37</w:t>
      </w:r>
    </w:p>
    <w:p w:rsidR="007901F3" w:rsidRPr="00007863" w:rsidRDefault="007901F3" w:rsidP="00007863">
      <w:pPr>
        <w:spacing w:line="240" w:lineRule="auto"/>
        <w:jc w:val="left"/>
        <w:rPr>
          <w:sz w:val="16"/>
          <w:szCs w:val="16"/>
          <w:lang w:val="en-US"/>
        </w:rPr>
      </w:pPr>
      <w:r w:rsidRPr="00007863">
        <w:rPr>
          <w:sz w:val="16"/>
          <w:szCs w:val="16"/>
          <w:lang w:val="en-US"/>
        </w:rPr>
        <w:t>.TestSubsetSizeRandom = 37</w:t>
      </w:r>
    </w:p>
    <w:p w:rsidR="007901F3" w:rsidRPr="00007863" w:rsidRDefault="007901F3" w:rsidP="00007863">
      <w:pPr>
        <w:spacing w:line="240" w:lineRule="auto"/>
        <w:jc w:val="left"/>
        <w:rPr>
          <w:sz w:val="16"/>
          <w:szCs w:val="16"/>
          <w:lang w:val="en-US"/>
        </w:rPr>
      </w:pPr>
      <w:r w:rsidRPr="00007863">
        <w:rPr>
          <w:sz w:val="16"/>
          <w:szCs w:val="16"/>
          <w:lang w:val="en-US"/>
        </w:rPr>
        <w:t>.TrainingSubsetSizeBootstrap = 100</w:t>
      </w:r>
    </w:p>
    <w:p w:rsidR="007901F3" w:rsidRPr="00007863" w:rsidRDefault="007901F3" w:rsidP="00007863">
      <w:pPr>
        <w:spacing w:line="240" w:lineRule="auto"/>
        <w:jc w:val="left"/>
        <w:rPr>
          <w:sz w:val="16"/>
          <w:szCs w:val="16"/>
          <w:lang w:val="en-US"/>
        </w:rPr>
      </w:pPr>
      <w:r w:rsidRPr="00007863">
        <w:rPr>
          <w:sz w:val="16"/>
          <w:szCs w:val="16"/>
          <w:lang w:val="en-US"/>
        </w:rPr>
        <w:t>.TestSubsetSizeBootstrap = 50</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newanalysis.Dialog.SetSampling</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lastRenderedPageBreak/>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newanalysis.Run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.UseOverallSubsets = True</w:t>
      </w:r>
    </w:p>
    <w:p w:rsidR="007901F3" w:rsidRPr="00007863" w:rsidRDefault="007901F3" w:rsidP="00007863">
      <w:pPr>
        <w:spacing w:line="240" w:lineRule="auto"/>
        <w:jc w:val="left"/>
        <w:rPr>
          <w:sz w:val="16"/>
          <w:szCs w:val="16"/>
          <w:lang w:val="en-US"/>
        </w:rPr>
      </w:pPr>
      <w:r w:rsidRPr="00007863">
        <w:rPr>
          <w:sz w:val="16"/>
          <w:szCs w:val="16"/>
          <w:lang w:val="en-US"/>
        </w:rPr>
        <w:t>.GenerateSummaryStatistics = True</w:t>
      </w:r>
    </w:p>
    <w:p w:rsidR="007901F3" w:rsidRPr="00007863" w:rsidRDefault="007901F3" w:rsidP="00007863">
      <w:pPr>
        <w:spacing w:line="240" w:lineRule="auto"/>
        <w:jc w:val="left"/>
        <w:rPr>
          <w:sz w:val="16"/>
          <w:szCs w:val="16"/>
          <w:lang w:val="en-US"/>
        </w:rPr>
      </w:pPr>
      <w:r w:rsidRPr="00007863">
        <w:rPr>
          <w:sz w:val="16"/>
          <w:szCs w:val="16"/>
          <w:lang w:val="en-US"/>
        </w:rPr>
        <w:t>.GenerateConfusionMatrix = True</w:t>
      </w:r>
    </w:p>
    <w:p w:rsidR="007901F3" w:rsidRPr="00007863" w:rsidRDefault="007901F3" w:rsidP="00007863">
      <w:pPr>
        <w:spacing w:line="240" w:lineRule="auto"/>
        <w:jc w:val="left"/>
        <w:rPr>
          <w:sz w:val="16"/>
          <w:szCs w:val="16"/>
          <w:lang w:val="en-US"/>
        </w:rPr>
      </w:pPr>
      <w:r w:rsidRPr="00007863">
        <w:rPr>
          <w:sz w:val="16"/>
          <w:szCs w:val="16"/>
          <w:lang w:val="en-US"/>
        </w:rPr>
        <w:t>.ShowPredictions = True</w:t>
      </w:r>
    </w:p>
    <w:p w:rsidR="007901F3" w:rsidRPr="00007863" w:rsidRDefault="007901F3" w:rsidP="00007863">
      <w:pPr>
        <w:spacing w:line="240" w:lineRule="auto"/>
        <w:jc w:val="left"/>
        <w:rPr>
          <w:sz w:val="16"/>
          <w:szCs w:val="16"/>
          <w:lang w:val="en-US"/>
        </w:rPr>
      </w:pPr>
      <w:r w:rsidRPr="00007863">
        <w:rPr>
          <w:sz w:val="16"/>
          <w:szCs w:val="16"/>
          <w:lang w:val="en-US"/>
        </w:rPr>
        <w:t>.ShowConfidenceLevels = False</w:t>
      </w:r>
    </w:p>
    <w:p w:rsidR="007901F3" w:rsidRPr="00007863" w:rsidRDefault="007901F3" w:rsidP="00007863">
      <w:pPr>
        <w:spacing w:line="240" w:lineRule="auto"/>
        <w:jc w:val="left"/>
        <w:rPr>
          <w:sz w:val="16"/>
          <w:szCs w:val="16"/>
          <w:lang w:val="en-US"/>
        </w:rPr>
      </w:pPr>
      <w:r w:rsidRPr="00007863">
        <w:rPr>
          <w:sz w:val="16"/>
          <w:szCs w:val="16"/>
          <w:lang w:val="en-US"/>
        </w:rPr>
        <w:t>.ShowCodebookVector = False</w:t>
      </w:r>
    </w:p>
    <w:p w:rsidR="007901F3" w:rsidRPr="00007863" w:rsidRDefault="007901F3" w:rsidP="00007863">
      <w:pPr>
        <w:spacing w:line="240" w:lineRule="auto"/>
        <w:jc w:val="left"/>
        <w:rPr>
          <w:sz w:val="16"/>
          <w:szCs w:val="16"/>
          <w:lang w:val="en-US"/>
        </w:rPr>
      </w:pPr>
      <w:r w:rsidRPr="00007863">
        <w:rPr>
          <w:sz w:val="16"/>
          <w:szCs w:val="16"/>
          <w:lang w:val="en-US"/>
        </w:rPr>
        <w:t>.ShowWiningNeuron = False</w:t>
      </w:r>
    </w:p>
    <w:p w:rsidR="007901F3" w:rsidRPr="00007863" w:rsidRDefault="007901F3" w:rsidP="00007863">
      <w:pPr>
        <w:spacing w:line="240" w:lineRule="auto"/>
        <w:jc w:val="left"/>
        <w:rPr>
          <w:sz w:val="16"/>
          <w:szCs w:val="16"/>
          <w:lang w:val="en-US"/>
        </w:rPr>
      </w:pPr>
      <w:r w:rsidRPr="00007863">
        <w:rPr>
          <w:sz w:val="16"/>
          <w:szCs w:val="16"/>
          <w:lang w:val="en-US"/>
        </w:rPr>
        <w:t>.IncludeObservedInPredictionsSpreadsheet = True</w:t>
      </w:r>
    </w:p>
    <w:p w:rsidR="007901F3" w:rsidRPr="00007863" w:rsidRDefault="007901F3" w:rsidP="00007863">
      <w:pPr>
        <w:spacing w:line="240" w:lineRule="auto"/>
        <w:jc w:val="left"/>
        <w:rPr>
          <w:sz w:val="16"/>
          <w:szCs w:val="16"/>
          <w:lang w:val="en-US"/>
        </w:rPr>
      </w:pPr>
      <w:r w:rsidRPr="00007863">
        <w:rPr>
          <w:sz w:val="16"/>
          <w:szCs w:val="16"/>
          <w:lang w:val="en-US"/>
        </w:rPr>
        <w:t>.IncludeIndependentsInPredictionsSpreadsheet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.IncludeSubsetVariableInPredictionsSpreadsheet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.IncludeUserVariablesInPredictionsSpreadsheet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.ShowRawResiduals = True</w:t>
      </w:r>
    </w:p>
    <w:p w:rsidR="007901F3" w:rsidRPr="00007863" w:rsidRDefault="007901F3" w:rsidP="00007863">
      <w:pPr>
        <w:spacing w:line="240" w:lineRule="auto"/>
        <w:jc w:val="left"/>
        <w:rPr>
          <w:sz w:val="16"/>
          <w:szCs w:val="16"/>
          <w:lang w:val="en-US"/>
        </w:rPr>
      </w:pPr>
      <w:r w:rsidRPr="00007863">
        <w:rPr>
          <w:sz w:val="16"/>
          <w:szCs w:val="16"/>
          <w:lang w:val="en-US"/>
        </w:rPr>
        <w:t>.ShowResidualsSquared = False</w:t>
      </w:r>
    </w:p>
    <w:p w:rsidR="007901F3" w:rsidRPr="00007863" w:rsidRDefault="007901F3" w:rsidP="00007863">
      <w:pPr>
        <w:spacing w:line="240" w:lineRule="auto"/>
        <w:jc w:val="left"/>
        <w:rPr>
          <w:sz w:val="16"/>
          <w:szCs w:val="16"/>
          <w:lang w:val="en-US"/>
        </w:rPr>
      </w:pPr>
      <w:r w:rsidRPr="00007863">
        <w:rPr>
          <w:sz w:val="16"/>
          <w:szCs w:val="16"/>
          <w:lang w:val="en-US"/>
        </w:rPr>
        <w:t>.ShowAbsoluteResiduals = False</w:t>
      </w:r>
    </w:p>
    <w:p w:rsidR="007901F3" w:rsidRPr="00007863" w:rsidRDefault="007901F3" w:rsidP="00007863">
      <w:pPr>
        <w:spacing w:line="240" w:lineRule="auto"/>
        <w:jc w:val="left"/>
        <w:rPr>
          <w:sz w:val="16"/>
          <w:szCs w:val="16"/>
          <w:lang w:val="en-US"/>
        </w:rPr>
      </w:pPr>
      <w:r w:rsidRPr="00007863">
        <w:rPr>
          <w:sz w:val="16"/>
          <w:szCs w:val="16"/>
          <w:lang w:val="en-US"/>
        </w:rPr>
        <w:t>.ShowStandardResiduals = False</w:t>
      </w:r>
    </w:p>
    <w:p w:rsidR="007901F3" w:rsidRPr="00007863" w:rsidRDefault="007901F3" w:rsidP="00007863">
      <w:pPr>
        <w:spacing w:line="240" w:lineRule="auto"/>
        <w:jc w:val="left"/>
        <w:rPr>
          <w:sz w:val="16"/>
          <w:szCs w:val="16"/>
          <w:lang w:val="en-US"/>
        </w:rPr>
      </w:pPr>
      <w:r w:rsidRPr="00007863">
        <w:rPr>
          <w:sz w:val="16"/>
          <w:szCs w:val="16"/>
          <w:lang w:val="en-US"/>
        </w:rPr>
        <w:t>.IncludePredictionsInResidualsSpreadsheet = True</w:t>
      </w:r>
    </w:p>
    <w:p w:rsidR="007901F3" w:rsidRPr="00007863" w:rsidRDefault="007901F3" w:rsidP="00007863">
      <w:pPr>
        <w:spacing w:line="240" w:lineRule="auto"/>
        <w:jc w:val="left"/>
        <w:rPr>
          <w:sz w:val="16"/>
          <w:szCs w:val="16"/>
          <w:lang w:val="en-US"/>
        </w:rPr>
      </w:pPr>
      <w:r w:rsidRPr="00007863">
        <w:rPr>
          <w:sz w:val="16"/>
          <w:szCs w:val="16"/>
          <w:lang w:val="en-US"/>
        </w:rPr>
        <w:t>.IncludeObservedInResidualsSpreadsheet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.IncludeIndependentsInResidualsSpreadsheet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.IncludeSubsetVariableInResidualsSpreadsheet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.IncludeUserVariablesInResidualsSpreadsheet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.ShowRatioAndRankingSensitivityMetrics = True</w:t>
      </w:r>
    </w:p>
    <w:p w:rsidR="007901F3" w:rsidRPr="00007863" w:rsidRDefault="007901F3" w:rsidP="00007863">
      <w:pPr>
        <w:spacing w:line="240" w:lineRule="auto"/>
        <w:jc w:val="left"/>
        <w:rPr>
          <w:sz w:val="16"/>
          <w:szCs w:val="16"/>
          <w:lang w:val="en-US"/>
        </w:rPr>
      </w:pPr>
      <w:r w:rsidRPr="00007863">
        <w:rPr>
          <w:sz w:val="16"/>
          <w:szCs w:val="16"/>
          <w:lang w:val="en-US"/>
        </w:rPr>
        <w:t>.SelectXaxisVariable = 1</w:t>
      </w:r>
    </w:p>
    <w:p w:rsidR="007901F3" w:rsidRPr="00007863" w:rsidRDefault="007901F3" w:rsidP="00007863">
      <w:pPr>
        <w:spacing w:line="240" w:lineRule="auto"/>
        <w:jc w:val="left"/>
        <w:rPr>
          <w:sz w:val="16"/>
          <w:szCs w:val="16"/>
          <w:lang w:val="en-US"/>
        </w:rPr>
      </w:pPr>
      <w:r w:rsidRPr="00007863">
        <w:rPr>
          <w:sz w:val="16"/>
          <w:szCs w:val="16"/>
          <w:lang w:val="en-US"/>
        </w:rPr>
        <w:t>.SelectYaxisVariable = 0</w:t>
      </w:r>
    </w:p>
    <w:p w:rsidR="007901F3" w:rsidRPr="00007863" w:rsidRDefault="007901F3" w:rsidP="00007863">
      <w:pPr>
        <w:spacing w:line="240" w:lineRule="auto"/>
        <w:jc w:val="left"/>
        <w:rPr>
          <w:sz w:val="16"/>
          <w:szCs w:val="16"/>
          <w:lang w:val="en-US"/>
        </w:rPr>
      </w:pPr>
      <w:r w:rsidRPr="00007863">
        <w:rPr>
          <w:sz w:val="16"/>
          <w:szCs w:val="16"/>
          <w:lang w:val="en-US"/>
        </w:rPr>
        <w:t>.CasewiseDeletionOfMD = True</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newanalysis.Dialog.GetUserCaseSelection</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.SelectSpecifiedCases = True</w:t>
      </w:r>
    </w:p>
    <w:p w:rsidR="007901F3" w:rsidRPr="00007863" w:rsidRDefault="007901F3" w:rsidP="00007863">
      <w:pPr>
        <w:spacing w:line="240" w:lineRule="auto"/>
        <w:jc w:val="left"/>
        <w:rPr>
          <w:sz w:val="16"/>
          <w:szCs w:val="16"/>
          <w:lang w:val="en-US"/>
        </w:rPr>
      </w:pPr>
      <w:r w:rsidRPr="00007863">
        <w:rPr>
          <w:sz w:val="16"/>
          <w:szCs w:val="16"/>
          <w:lang w:val="en-US"/>
        </w:rPr>
        <w:t>.UserSpecifiedCases = "1-150"</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newanalysis.Dialog.SetUserCaseSelection</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newanalysis.Dialog.GetMultipleModelSelection</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.ShowOnlyStandaloneNetworks = True</w:t>
      </w:r>
    </w:p>
    <w:p w:rsidR="007901F3" w:rsidRPr="00007863" w:rsidRDefault="007901F3" w:rsidP="00007863">
      <w:pPr>
        <w:spacing w:line="240" w:lineRule="auto"/>
        <w:jc w:val="left"/>
        <w:rPr>
          <w:sz w:val="16"/>
          <w:szCs w:val="16"/>
          <w:lang w:val="en-US"/>
        </w:rPr>
      </w:pPr>
      <w:r w:rsidRPr="00007863">
        <w:rPr>
          <w:sz w:val="16"/>
          <w:szCs w:val="16"/>
          <w:lang w:val="en-US"/>
        </w:rPr>
        <w:t>.SelectTheEnsembleItself = True</w:t>
      </w:r>
    </w:p>
    <w:p w:rsidR="007901F3" w:rsidRPr="00007863" w:rsidRDefault="007901F3" w:rsidP="00007863">
      <w:pPr>
        <w:spacing w:line="240" w:lineRule="auto"/>
        <w:jc w:val="left"/>
        <w:rPr>
          <w:sz w:val="16"/>
          <w:szCs w:val="16"/>
          <w:lang w:val="en-US"/>
        </w:rPr>
      </w:pPr>
      <w:r w:rsidRPr="00007863">
        <w:rPr>
          <w:sz w:val="16"/>
          <w:szCs w:val="16"/>
          <w:lang w:val="en-US"/>
        </w:rPr>
        <w:t>.SelectedModels = "1-</w:t>
      </w:r>
      <w:proofErr w:type="gramStart"/>
      <w:r w:rsidRPr="00007863">
        <w:rPr>
          <w:sz w:val="16"/>
          <w:szCs w:val="16"/>
          <w:lang w:val="en-US"/>
        </w:rPr>
        <w:t>5 "</w:t>
      </w:r>
      <w:proofErr w:type="gramEnd"/>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newanalysis.Dialog.SetMultipleModelSelection</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newanalysis.RouteOutput(</w:t>
      </w:r>
      <w:proofErr w:type="gramEnd"/>
      <w:r w:rsidRPr="00007863">
        <w:rPr>
          <w:sz w:val="16"/>
          <w:szCs w:val="16"/>
          <w:lang w:val="en-US"/>
        </w:rPr>
        <w:t>newanalysis.Dialog.PrintModelSummarySpreadsheet).Visible = True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newanalysis.Dialog.GetMultipleModelSelection</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.SelectedModels = "</w:t>
      </w:r>
      <w:proofErr w:type="gramStart"/>
      <w:r w:rsidRPr="00007863">
        <w:rPr>
          <w:sz w:val="16"/>
          <w:szCs w:val="16"/>
          <w:lang w:val="en-US"/>
        </w:rPr>
        <w:t>5 "</w:t>
      </w:r>
      <w:proofErr w:type="gramEnd"/>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newanalysis.Dialog.SetMultipleModelSelection</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newanalysis.Run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.VariablesAndTypes = "1-10 | 11"</w:t>
      </w:r>
    </w:p>
    <w:p w:rsidR="007901F3" w:rsidRPr="00007863" w:rsidRDefault="007901F3" w:rsidP="00007863">
      <w:pPr>
        <w:spacing w:line="240" w:lineRule="auto"/>
        <w:jc w:val="left"/>
        <w:rPr>
          <w:sz w:val="16"/>
          <w:szCs w:val="16"/>
          <w:lang w:val="en-US"/>
        </w:rPr>
      </w:pPr>
      <w:r w:rsidRPr="00007863">
        <w:rPr>
          <w:sz w:val="16"/>
          <w:szCs w:val="16"/>
          <w:lang w:val="en-US"/>
        </w:rPr>
        <w:t>.Variables = "11 | 1-10"</w:t>
      </w:r>
    </w:p>
    <w:p w:rsidR="007901F3" w:rsidRPr="00007863" w:rsidRDefault="007901F3" w:rsidP="00007863">
      <w:pPr>
        <w:spacing w:line="240" w:lineRule="auto"/>
        <w:jc w:val="left"/>
        <w:rPr>
          <w:sz w:val="16"/>
          <w:szCs w:val="16"/>
          <w:lang w:val="en-US"/>
        </w:rPr>
      </w:pPr>
      <w:r w:rsidRPr="00007863">
        <w:rPr>
          <w:sz w:val="16"/>
          <w:szCs w:val="16"/>
          <w:lang w:val="en-US"/>
        </w:rPr>
        <w:t>.TypeOfAnalysis = 7</w:t>
      </w:r>
    </w:p>
    <w:p w:rsidR="007901F3" w:rsidRPr="00007863" w:rsidRDefault="007901F3" w:rsidP="00007863">
      <w:pPr>
        <w:spacing w:line="240" w:lineRule="auto"/>
        <w:jc w:val="left"/>
        <w:rPr>
          <w:sz w:val="16"/>
          <w:szCs w:val="16"/>
          <w:lang w:val="en-US"/>
        </w:rPr>
      </w:pPr>
      <w:r w:rsidRPr="00007863">
        <w:rPr>
          <w:sz w:val="16"/>
          <w:szCs w:val="16"/>
          <w:lang w:val="en-US"/>
        </w:rPr>
        <w:t xml:space="preserve">.NetworkListView = </w:t>
      </w:r>
      <w:proofErr w:type="gramStart"/>
      <w:r w:rsidRPr="00007863">
        <w:rPr>
          <w:sz w:val="16"/>
          <w:szCs w:val="16"/>
          <w:lang w:val="en-US"/>
        </w:rPr>
        <w:t>" 5</w:t>
      </w:r>
      <w:proofErr w:type="gramEnd"/>
      <w:r w:rsidRPr="00007863">
        <w:rPr>
          <w:sz w:val="16"/>
          <w:szCs w:val="16"/>
          <w:lang w:val="en-US"/>
        </w:rPr>
        <w:t xml:space="preserve"> "</w:t>
      </w:r>
    </w:p>
    <w:p w:rsidR="007901F3" w:rsidRPr="00007863" w:rsidRDefault="007901F3" w:rsidP="00007863">
      <w:pPr>
        <w:spacing w:line="240" w:lineRule="auto"/>
        <w:jc w:val="left"/>
        <w:rPr>
          <w:sz w:val="16"/>
          <w:szCs w:val="16"/>
          <w:lang w:val="en-US"/>
        </w:rPr>
      </w:pPr>
      <w:r w:rsidRPr="00007863">
        <w:rPr>
          <w:sz w:val="16"/>
          <w:szCs w:val="16"/>
          <w:lang w:val="en-US"/>
        </w:rPr>
        <w:t>.IssueMissingDataWarning = False</w:t>
      </w:r>
    </w:p>
    <w:p w:rsidR="007901F3" w:rsidRPr="00007863" w:rsidRDefault="007901F3" w:rsidP="00007863">
      <w:pPr>
        <w:spacing w:line="240" w:lineRule="auto"/>
        <w:jc w:val="left"/>
        <w:rPr>
          <w:sz w:val="16"/>
          <w:szCs w:val="16"/>
          <w:lang w:val="en-US"/>
        </w:rPr>
      </w:pPr>
      <w:r w:rsidRPr="00007863">
        <w:rPr>
          <w:sz w:val="16"/>
          <w:szCs w:val="16"/>
          <w:lang w:val="en-US"/>
        </w:rPr>
        <w:t>.ApplyMemoryLimit = True</w:t>
      </w:r>
    </w:p>
    <w:p w:rsidR="007901F3" w:rsidRPr="00007863" w:rsidRDefault="007901F3" w:rsidP="00007863">
      <w:pPr>
        <w:spacing w:line="240" w:lineRule="auto"/>
        <w:jc w:val="left"/>
        <w:rPr>
          <w:sz w:val="16"/>
          <w:szCs w:val="16"/>
          <w:lang w:val="en-US"/>
        </w:rPr>
      </w:pPr>
      <w:r w:rsidRPr="00007863">
        <w:rPr>
          <w:sz w:val="16"/>
          <w:szCs w:val="16"/>
          <w:lang w:val="en-US"/>
        </w:rPr>
        <w:t>.MemoryLimit = 30</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newanalysis.Run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newanalysis.Run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lastRenderedPageBreak/>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.VariablesAndTypes = "1-10 | 11"</w:t>
      </w:r>
    </w:p>
    <w:p w:rsidR="007901F3" w:rsidRPr="00007863" w:rsidRDefault="007901F3" w:rsidP="00007863">
      <w:pPr>
        <w:spacing w:line="240" w:lineRule="auto"/>
        <w:jc w:val="left"/>
        <w:rPr>
          <w:sz w:val="16"/>
          <w:szCs w:val="16"/>
          <w:lang w:val="en-US"/>
        </w:rPr>
      </w:pPr>
      <w:r w:rsidRPr="00007863">
        <w:rPr>
          <w:sz w:val="16"/>
          <w:szCs w:val="16"/>
          <w:lang w:val="en-US"/>
        </w:rPr>
        <w:t>.Variables = "11 | 1-10"</w:t>
      </w:r>
    </w:p>
    <w:p w:rsidR="007901F3" w:rsidRPr="00007863" w:rsidRDefault="007901F3" w:rsidP="00007863">
      <w:pPr>
        <w:spacing w:line="240" w:lineRule="auto"/>
        <w:jc w:val="left"/>
        <w:rPr>
          <w:sz w:val="16"/>
          <w:szCs w:val="16"/>
          <w:lang w:val="en-US"/>
        </w:rPr>
      </w:pPr>
      <w:r w:rsidRPr="00007863">
        <w:rPr>
          <w:sz w:val="16"/>
          <w:szCs w:val="16"/>
          <w:lang w:val="en-US"/>
        </w:rPr>
        <w:t>.TypeOfAnalysis = 7</w:t>
      </w:r>
    </w:p>
    <w:p w:rsidR="007901F3" w:rsidRPr="00007863" w:rsidRDefault="007901F3" w:rsidP="00007863">
      <w:pPr>
        <w:spacing w:line="240" w:lineRule="auto"/>
        <w:jc w:val="left"/>
        <w:rPr>
          <w:sz w:val="16"/>
          <w:szCs w:val="16"/>
          <w:lang w:val="en-US"/>
        </w:rPr>
      </w:pPr>
      <w:r w:rsidRPr="00007863">
        <w:rPr>
          <w:sz w:val="16"/>
          <w:szCs w:val="16"/>
          <w:lang w:val="en-US"/>
        </w:rPr>
        <w:t xml:space="preserve">.NetworkListView = </w:t>
      </w:r>
      <w:proofErr w:type="gramStart"/>
      <w:r w:rsidRPr="00007863">
        <w:rPr>
          <w:sz w:val="16"/>
          <w:szCs w:val="16"/>
          <w:lang w:val="en-US"/>
        </w:rPr>
        <w:t>" 5</w:t>
      </w:r>
      <w:proofErr w:type="gramEnd"/>
      <w:r w:rsidRPr="00007863">
        <w:rPr>
          <w:sz w:val="16"/>
          <w:szCs w:val="16"/>
          <w:lang w:val="en-US"/>
        </w:rPr>
        <w:t xml:space="preserve"> "</w:t>
      </w:r>
    </w:p>
    <w:p w:rsidR="007901F3" w:rsidRPr="00007863" w:rsidRDefault="007901F3" w:rsidP="00007863">
      <w:pPr>
        <w:spacing w:line="240" w:lineRule="auto"/>
        <w:jc w:val="left"/>
        <w:rPr>
          <w:sz w:val="16"/>
          <w:szCs w:val="16"/>
          <w:lang w:val="en-US"/>
        </w:rPr>
      </w:pPr>
      <w:r w:rsidRPr="00007863">
        <w:rPr>
          <w:sz w:val="16"/>
          <w:szCs w:val="16"/>
          <w:lang w:val="en-US"/>
        </w:rPr>
        <w:t>.IssueMissingDataWarning = False</w:t>
      </w:r>
    </w:p>
    <w:p w:rsidR="007901F3" w:rsidRPr="00007863" w:rsidRDefault="007901F3" w:rsidP="00007863">
      <w:pPr>
        <w:spacing w:line="240" w:lineRule="auto"/>
        <w:jc w:val="left"/>
        <w:rPr>
          <w:sz w:val="16"/>
          <w:szCs w:val="16"/>
          <w:lang w:val="en-US"/>
        </w:rPr>
      </w:pPr>
      <w:r w:rsidRPr="00007863">
        <w:rPr>
          <w:sz w:val="16"/>
          <w:szCs w:val="16"/>
          <w:lang w:val="en-US"/>
        </w:rPr>
        <w:t>.ApplyMemoryLimit = True</w:t>
      </w:r>
    </w:p>
    <w:p w:rsidR="007901F3" w:rsidRPr="00007863" w:rsidRDefault="007901F3" w:rsidP="00007863">
      <w:pPr>
        <w:spacing w:line="240" w:lineRule="auto"/>
        <w:jc w:val="left"/>
        <w:rPr>
          <w:sz w:val="16"/>
          <w:szCs w:val="16"/>
          <w:lang w:val="en-US"/>
        </w:rPr>
      </w:pPr>
      <w:r w:rsidRPr="00007863">
        <w:rPr>
          <w:sz w:val="16"/>
          <w:szCs w:val="16"/>
          <w:lang w:val="en-US"/>
        </w:rPr>
        <w:t>.MemoryLimit = 30</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newanalysis.Dialog.SaveNetworkFile "C:\Documents and Settings\User\Рабочий стол\Здоровье\лучшая сеть.snn"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newanalysis.Dialog.OpenNetworkFile "C:\Documents and Settings\User\Рабочий стол\Здоровье\лучшая сеть.snn"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.TypeOfAnalysis = scSNNRunExistingModel</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newanalysis.Run</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.UseOverallSubsets = True</w:t>
      </w:r>
    </w:p>
    <w:p w:rsidR="007901F3" w:rsidRPr="00007863" w:rsidRDefault="007901F3" w:rsidP="00007863">
      <w:pPr>
        <w:spacing w:line="240" w:lineRule="auto"/>
        <w:jc w:val="left"/>
        <w:rPr>
          <w:sz w:val="16"/>
          <w:szCs w:val="16"/>
          <w:lang w:val="en-US"/>
        </w:rPr>
      </w:pPr>
      <w:r w:rsidRPr="00007863">
        <w:rPr>
          <w:sz w:val="16"/>
          <w:szCs w:val="16"/>
          <w:lang w:val="en-US"/>
        </w:rPr>
        <w:t>.GenerateSummaryStatistics = True</w:t>
      </w:r>
    </w:p>
    <w:p w:rsidR="007901F3" w:rsidRPr="00007863" w:rsidRDefault="007901F3" w:rsidP="00007863">
      <w:pPr>
        <w:spacing w:line="240" w:lineRule="auto"/>
        <w:jc w:val="left"/>
        <w:rPr>
          <w:sz w:val="16"/>
          <w:szCs w:val="16"/>
          <w:lang w:val="en-US"/>
        </w:rPr>
      </w:pPr>
      <w:r w:rsidRPr="00007863">
        <w:rPr>
          <w:sz w:val="16"/>
          <w:szCs w:val="16"/>
          <w:lang w:val="en-US"/>
        </w:rPr>
        <w:t>.GenerateConfusionMatrix = True</w:t>
      </w:r>
    </w:p>
    <w:p w:rsidR="007901F3" w:rsidRPr="00007863" w:rsidRDefault="007901F3" w:rsidP="00007863">
      <w:pPr>
        <w:spacing w:line="240" w:lineRule="auto"/>
        <w:jc w:val="left"/>
        <w:rPr>
          <w:sz w:val="16"/>
          <w:szCs w:val="16"/>
          <w:lang w:val="en-US"/>
        </w:rPr>
      </w:pPr>
      <w:r w:rsidRPr="00007863">
        <w:rPr>
          <w:sz w:val="16"/>
          <w:szCs w:val="16"/>
          <w:lang w:val="en-US"/>
        </w:rPr>
        <w:t>.ShowPredictions = True</w:t>
      </w:r>
    </w:p>
    <w:p w:rsidR="007901F3" w:rsidRPr="00007863" w:rsidRDefault="007901F3" w:rsidP="00007863">
      <w:pPr>
        <w:spacing w:line="240" w:lineRule="auto"/>
        <w:jc w:val="left"/>
        <w:rPr>
          <w:sz w:val="16"/>
          <w:szCs w:val="16"/>
          <w:lang w:val="en-US"/>
        </w:rPr>
      </w:pPr>
      <w:r w:rsidRPr="00007863">
        <w:rPr>
          <w:sz w:val="16"/>
          <w:szCs w:val="16"/>
          <w:lang w:val="en-US"/>
        </w:rPr>
        <w:t>.ShowConfidenceLevels = False</w:t>
      </w:r>
    </w:p>
    <w:p w:rsidR="007901F3" w:rsidRPr="00007863" w:rsidRDefault="007901F3" w:rsidP="00007863">
      <w:pPr>
        <w:spacing w:line="240" w:lineRule="auto"/>
        <w:jc w:val="left"/>
        <w:rPr>
          <w:sz w:val="16"/>
          <w:szCs w:val="16"/>
          <w:lang w:val="en-US"/>
        </w:rPr>
      </w:pPr>
      <w:r w:rsidRPr="00007863">
        <w:rPr>
          <w:sz w:val="16"/>
          <w:szCs w:val="16"/>
          <w:lang w:val="en-US"/>
        </w:rPr>
        <w:t>.IncludeObservedInPredictionsSpreadsheet = True</w:t>
      </w:r>
    </w:p>
    <w:p w:rsidR="007901F3" w:rsidRPr="00007863" w:rsidRDefault="007901F3" w:rsidP="00007863">
      <w:pPr>
        <w:spacing w:line="240" w:lineRule="auto"/>
        <w:jc w:val="left"/>
        <w:rPr>
          <w:sz w:val="16"/>
          <w:szCs w:val="16"/>
          <w:lang w:val="en-US"/>
        </w:rPr>
      </w:pPr>
      <w:r w:rsidRPr="00007863">
        <w:rPr>
          <w:sz w:val="16"/>
          <w:szCs w:val="16"/>
          <w:lang w:val="en-US"/>
        </w:rPr>
        <w:t>.IncludeIndependentsInPredictionsSpreadsheet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.IncludeSubsetVariableInPredictionsSpreadsheet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.IncludeUserVariablesInPredictionsSpreadsheet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.ShowRawResiduals = True</w:t>
      </w:r>
    </w:p>
    <w:p w:rsidR="007901F3" w:rsidRPr="00007863" w:rsidRDefault="007901F3" w:rsidP="00007863">
      <w:pPr>
        <w:spacing w:line="240" w:lineRule="auto"/>
        <w:jc w:val="left"/>
        <w:rPr>
          <w:sz w:val="16"/>
          <w:szCs w:val="16"/>
          <w:lang w:val="en-US"/>
        </w:rPr>
      </w:pPr>
      <w:r w:rsidRPr="00007863">
        <w:rPr>
          <w:sz w:val="16"/>
          <w:szCs w:val="16"/>
          <w:lang w:val="en-US"/>
        </w:rPr>
        <w:t>.ShowResidualsSquared = False</w:t>
      </w:r>
    </w:p>
    <w:p w:rsidR="007901F3" w:rsidRPr="00007863" w:rsidRDefault="007901F3" w:rsidP="00007863">
      <w:pPr>
        <w:spacing w:line="240" w:lineRule="auto"/>
        <w:jc w:val="left"/>
        <w:rPr>
          <w:sz w:val="16"/>
          <w:szCs w:val="16"/>
          <w:lang w:val="en-US"/>
        </w:rPr>
      </w:pPr>
      <w:r w:rsidRPr="00007863">
        <w:rPr>
          <w:sz w:val="16"/>
          <w:szCs w:val="16"/>
          <w:lang w:val="en-US"/>
        </w:rPr>
        <w:t>.ShowAbsoluteResiduals = False</w:t>
      </w:r>
    </w:p>
    <w:p w:rsidR="007901F3" w:rsidRPr="00007863" w:rsidRDefault="007901F3" w:rsidP="00007863">
      <w:pPr>
        <w:spacing w:line="240" w:lineRule="auto"/>
        <w:jc w:val="left"/>
        <w:rPr>
          <w:sz w:val="16"/>
          <w:szCs w:val="16"/>
          <w:lang w:val="en-US"/>
        </w:rPr>
      </w:pPr>
      <w:r w:rsidRPr="00007863">
        <w:rPr>
          <w:sz w:val="16"/>
          <w:szCs w:val="16"/>
          <w:lang w:val="en-US"/>
        </w:rPr>
        <w:t>.ShowStandardResiduals = False</w:t>
      </w:r>
    </w:p>
    <w:p w:rsidR="007901F3" w:rsidRPr="00007863" w:rsidRDefault="007901F3" w:rsidP="00007863">
      <w:pPr>
        <w:spacing w:line="240" w:lineRule="auto"/>
        <w:jc w:val="left"/>
        <w:rPr>
          <w:sz w:val="16"/>
          <w:szCs w:val="16"/>
          <w:lang w:val="en-US"/>
        </w:rPr>
      </w:pPr>
      <w:r w:rsidRPr="00007863">
        <w:rPr>
          <w:sz w:val="16"/>
          <w:szCs w:val="16"/>
          <w:lang w:val="en-US"/>
        </w:rPr>
        <w:t>.IncludePredictionsInResidualsSpreadsheet = True</w:t>
      </w:r>
    </w:p>
    <w:p w:rsidR="007901F3" w:rsidRPr="00007863" w:rsidRDefault="007901F3" w:rsidP="00007863">
      <w:pPr>
        <w:spacing w:line="240" w:lineRule="auto"/>
        <w:jc w:val="left"/>
        <w:rPr>
          <w:sz w:val="16"/>
          <w:szCs w:val="16"/>
          <w:lang w:val="en-US"/>
        </w:rPr>
      </w:pPr>
      <w:r w:rsidRPr="00007863">
        <w:rPr>
          <w:sz w:val="16"/>
          <w:szCs w:val="16"/>
          <w:lang w:val="en-US"/>
        </w:rPr>
        <w:t>.IncludeObservedInResidualsSpreadsheet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.IncludeIndependentsInResidualsSpreadsheet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.IncludeSubsetVariableInResidualsSpreadsheet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.IncludeUserVariablesInResidualsSpreadsheet = False</w:t>
      </w:r>
    </w:p>
    <w:p w:rsidR="007901F3" w:rsidRPr="00007863" w:rsidRDefault="007901F3" w:rsidP="00007863">
      <w:pPr>
        <w:spacing w:line="240" w:lineRule="auto"/>
        <w:jc w:val="left"/>
        <w:rPr>
          <w:sz w:val="16"/>
          <w:szCs w:val="16"/>
          <w:lang w:val="en-US"/>
        </w:rPr>
      </w:pPr>
      <w:r w:rsidRPr="00007863">
        <w:rPr>
          <w:sz w:val="16"/>
          <w:szCs w:val="16"/>
          <w:lang w:val="en-US"/>
        </w:rPr>
        <w:t>.ShowRatioAndRankingSensitivityMetrics = True</w:t>
      </w:r>
    </w:p>
    <w:p w:rsidR="007901F3" w:rsidRPr="00007863" w:rsidRDefault="007901F3" w:rsidP="00007863">
      <w:pPr>
        <w:spacing w:line="240" w:lineRule="auto"/>
        <w:jc w:val="left"/>
        <w:rPr>
          <w:sz w:val="16"/>
          <w:szCs w:val="16"/>
          <w:lang w:val="en-US"/>
        </w:rPr>
      </w:pPr>
      <w:r w:rsidRPr="00007863">
        <w:rPr>
          <w:sz w:val="16"/>
          <w:szCs w:val="16"/>
          <w:lang w:val="en-US"/>
        </w:rPr>
        <w:t>.SelectXaxisVariable = 1</w:t>
      </w:r>
    </w:p>
    <w:p w:rsidR="007901F3" w:rsidRPr="00007863" w:rsidRDefault="007901F3" w:rsidP="00007863">
      <w:pPr>
        <w:spacing w:line="240" w:lineRule="auto"/>
        <w:jc w:val="left"/>
        <w:rPr>
          <w:sz w:val="16"/>
          <w:szCs w:val="16"/>
          <w:lang w:val="en-US"/>
        </w:rPr>
      </w:pPr>
      <w:r w:rsidRPr="00007863">
        <w:rPr>
          <w:sz w:val="16"/>
          <w:szCs w:val="16"/>
          <w:lang w:val="en-US"/>
        </w:rPr>
        <w:t>.SelectYaxisVariable = 0</w:t>
      </w:r>
    </w:p>
    <w:p w:rsidR="007901F3" w:rsidRPr="00007863" w:rsidRDefault="007901F3" w:rsidP="00007863">
      <w:pPr>
        <w:spacing w:line="240" w:lineRule="auto"/>
        <w:jc w:val="left"/>
        <w:rPr>
          <w:sz w:val="16"/>
          <w:szCs w:val="16"/>
          <w:lang w:val="en-US"/>
        </w:rPr>
      </w:pPr>
      <w:r w:rsidRPr="00007863">
        <w:rPr>
          <w:sz w:val="16"/>
          <w:szCs w:val="16"/>
          <w:lang w:val="en-US"/>
        </w:rPr>
        <w:t>.CasewiseDeletionOfMD = True</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newanalysis.Dialog.GetUserCaseSelection</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.SelectSpecifiedCases = True</w:t>
      </w:r>
    </w:p>
    <w:p w:rsidR="007901F3" w:rsidRPr="00007863" w:rsidRDefault="007901F3" w:rsidP="00007863">
      <w:pPr>
        <w:spacing w:line="240" w:lineRule="auto"/>
        <w:jc w:val="left"/>
        <w:rPr>
          <w:sz w:val="16"/>
          <w:szCs w:val="16"/>
          <w:lang w:val="en-US"/>
        </w:rPr>
      </w:pPr>
      <w:r w:rsidRPr="00007863">
        <w:rPr>
          <w:sz w:val="16"/>
          <w:szCs w:val="16"/>
          <w:lang w:val="en-US"/>
        </w:rPr>
        <w:t>.UserSpecifiedCases = "1-150"</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newanalysis.Dialog.SetUserCaseSelection</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newanalysis.Dialog.GetMultipleModelSelection</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.ShowOnlyStandaloneNetworks = True</w:t>
      </w:r>
    </w:p>
    <w:p w:rsidR="007901F3" w:rsidRPr="00007863" w:rsidRDefault="007901F3" w:rsidP="00007863">
      <w:pPr>
        <w:spacing w:line="240" w:lineRule="auto"/>
        <w:jc w:val="left"/>
        <w:rPr>
          <w:sz w:val="16"/>
          <w:szCs w:val="16"/>
          <w:lang w:val="en-US"/>
        </w:rPr>
      </w:pPr>
      <w:r w:rsidRPr="00007863">
        <w:rPr>
          <w:sz w:val="16"/>
          <w:szCs w:val="16"/>
          <w:lang w:val="en-US"/>
        </w:rPr>
        <w:t>.SelectTheEnsembleItself = True</w:t>
      </w:r>
    </w:p>
    <w:p w:rsidR="007901F3" w:rsidRPr="00007863" w:rsidRDefault="007901F3" w:rsidP="00007863">
      <w:pPr>
        <w:spacing w:line="240" w:lineRule="auto"/>
        <w:jc w:val="left"/>
        <w:rPr>
          <w:sz w:val="16"/>
          <w:szCs w:val="16"/>
          <w:lang w:val="en-US"/>
        </w:rPr>
      </w:pPr>
      <w:r w:rsidRPr="00007863">
        <w:rPr>
          <w:sz w:val="16"/>
          <w:szCs w:val="16"/>
          <w:lang w:val="en-US"/>
        </w:rPr>
        <w:t>.SelectedModels = "</w:t>
      </w:r>
      <w:proofErr w:type="gramStart"/>
      <w:r w:rsidRPr="00007863">
        <w:rPr>
          <w:sz w:val="16"/>
          <w:szCs w:val="16"/>
          <w:lang w:val="en-US"/>
        </w:rPr>
        <w:t>5 "</w:t>
      </w:r>
      <w:proofErr w:type="gramEnd"/>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newanalysis.Dialog.SetMultipleModelSelection</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newanalysis.Dialog.GotoUserDefinedCase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.UseInputValue = 1</w:t>
      </w:r>
    </w:p>
    <w:p w:rsidR="007901F3" w:rsidRPr="00007863" w:rsidRDefault="007901F3" w:rsidP="00007863">
      <w:pPr>
        <w:spacing w:line="240" w:lineRule="auto"/>
        <w:jc w:val="left"/>
        <w:rPr>
          <w:sz w:val="16"/>
          <w:szCs w:val="16"/>
          <w:lang w:val="en-US"/>
        </w:rPr>
      </w:pPr>
      <w:r w:rsidRPr="00007863">
        <w:rPr>
          <w:sz w:val="16"/>
          <w:szCs w:val="16"/>
          <w:lang w:val="en-US"/>
        </w:rPr>
        <w:t>.IncludeStandardPredictionsInPredictionsSpreadsheet = True</w:t>
      </w:r>
    </w:p>
    <w:p w:rsidR="007901F3" w:rsidRPr="00007863" w:rsidRDefault="007901F3" w:rsidP="00007863">
      <w:pPr>
        <w:spacing w:line="240" w:lineRule="auto"/>
        <w:jc w:val="left"/>
        <w:rPr>
          <w:sz w:val="16"/>
          <w:szCs w:val="16"/>
          <w:lang w:val="en-US"/>
        </w:rPr>
      </w:pPr>
      <w:r w:rsidRPr="00007863">
        <w:rPr>
          <w:sz w:val="16"/>
          <w:szCs w:val="16"/>
          <w:lang w:val="en-US"/>
        </w:rPr>
        <w:t>.IncludeConfidenceLevelsInPredictionsSpreadsheet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.IncludeInputsInPredictionsSpreadsheet = False</w:t>
      </w:r>
    </w:p>
    <w:p w:rsidR="007901F3" w:rsidRPr="00007863" w:rsidRDefault="007901F3" w:rsidP="00007863">
      <w:pPr>
        <w:spacing w:line="240" w:lineRule="auto"/>
        <w:jc w:val="left"/>
        <w:rPr>
          <w:sz w:val="16"/>
          <w:szCs w:val="16"/>
          <w:lang w:val="en-US"/>
        </w:rPr>
      </w:pPr>
      <w:r w:rsidRPr="00007863">
        <w:rPr>
          <w:sz w:val="16"/>
          <w:szCs w:val="16"/>
          <w:lang w:val="en-US"/>
        </w:rPr>
        <w:t>.RetainMultiplePredictionsInSpreadsheet = True</w:t>
      </w:r>
    </w:p>
    <w:p w:rsidR="007901F3" w:rsidRPr="00007863" w:rsidRDefault="007901F3" w:rsidP="00007863">
      <w:pPr>
        <w:spacing w:line="240" w:lineRule="auto"/>
        <w:jc w:val="left"/>
        <w:rPr>
          <w:sz w:val="16"/>
          <w:szCs w:val="16"/>
          <w:lang w:val="en-US"/>
        </w:rPr>
      </w:pPr>
      <w:r w:rsidRPr="00007863">
        <w:rPr>
          <w:sz w:val="16"/>
          <w:szCs w:val="16"/>
          <w:lang w:val="en-US"/>
        </w:rPr>
        <w:t>.RunUserDefinedInput = "(0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"(36</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lastRenderedPageBreak/>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"(98</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"(87</w:t>
      </w:r>
      <w:proofErr w:type="gramStart"/>
      <w:r w:rsidRPr="00007863">
        <w:rPr>
          <w:sz w:val="16"/>
          <w:szCs w:val="16"/>
          <w:lang w:val="en-US"/>
        </w:rPr>
        <w:t>,000000</w:t>
      </w:r>
      <w:proofErr w:type="gramEnd"/>
      <w:r w:rsidRPr="00007863">
        <w:rPr>
          <w:sz w:val="16"/>
          <w:szCs w:val="16"/>
          <w:lang w:val="en-US"/>
        </w:rPr>
        <w:t>)"</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Set optionsdialog = newanalysis.Dialog.GetSelectModelsForExecution</w:t>
      </w:r>
    </w:p>
    <w:p w:rsidR="007901F3" w:rsidRPr="00007863" w:rsidRDefault="007901F3" w:rsidP="00007863">
      <w:pPr>
        <w:spacing w:line="240" w:lineRule="auto"/>
        <w:jc w:val="left"/>
        <w:rPr>
          <w:sz w:val="16"/>
          <w:szCs w:val="16"/>
          <w:lang w:val="en-US"/>
        </w:rPr>
      </w:pPr>
      <w:r w:rsidRPr="00007863">
        <w:rPr>
          <w:sz w:val="16"/>
          <w:szCs w:val="16"/>
          <w:lang w:val="en-US"/>
        </w:rPr>
        <w:t>With optionsdialog</w:t>
      </w:r>
    </w:p>
    <w:p w:rsidR="007901F3" w:rsidRPr="00007863" w:rsidRDefault="007901F3" w:rsidP="00007863">
      <w:pPr>
        <w:spacing w:line="240" w:lineRule="auto"/>
        <w:jc w:val="left"/>
        <w:rPr>
          <w:sz w:val="16"/>
          <w:szCs w:val="16"/>
          <w:lang w:val="en-US"/>
        </w:rPr>
      </w:pPr>
      <w:r w:rsidRPr="00007863">
        <w:rPr>
          <w:sz w:val="16"/>
          <w:szCs w:val="16"/>
          <w:lang w:val="en-US"/>
        </w:rPr>
        <w:t>.ShowOnlyStandaloneNetworks = True</w:t>
      </w:r>
    </w:p>
    <w:p w:rsidR="007901F3" w:rsidRPr="00007863" w:rsidRDefault="007901F3" w:rsidP="00007863">
      <w:pPr>
        <w:spacing w:line="240" w:lineRule="auto"/>
        <w:jc w:val="left"/>
        <w:rPr>
          <w:sz w:val="16"/>
          <w:szCs w:val="16"/>
          <w:lang w:val="en-US"/>
        </w:rPr>
      </w:pPr>
      <w:r w:rsidRPr="00007863">
        <w:rPr>
          <w:sz w:val="16"/>
          <w:szCs w:val="16"/>
          <w:lang w:val="en-US"/>
        </w:rPr>
        <w:t>.SelectTheEnsembleItself = True</w:t>
      </w:r>
    </w:p>
    <w:p w:rsidR="007901F3" w:rsidRPr="00007863" w:rsidRDefault="007901F3" w:rsidP="00007863">
      <w:pPr>
        <w:spacing w:line="240" w:lineRule="auto"/>
        <w:jc w:val="left"/>
        <w:rPr>
          <w:sz w:val="16"/>
          <w:szCs w:val="16"/>
          <w:lang w:val="en-US"/>
        </w:rPr>
      </w:pPr>
      <w:r w:rsidRPr="00007863">
        <w:rPr>
          <w:sz w:val="16"/>
          <w:szCs w:val="16"/>
          <w:lang w:val="en-US"/>
        </w:rPr>
        <w:t>.SelectedModels = "</w:t>
      </w:r>
      <w:proofErr w:type="gramStart"/>
      <w:r w:rsidRPr="00007863">
        <w:rPr>
          <w:sz w:val="16"/>
          <w:szCs w:val="16"/>
          <w:lang w:val="en-US"/>
        </w:rPr>
        <w:t>5 "</w:t>
      </w:r>
      <w:proofErr w:type="gramEnd"/>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newanalysis.Dialog.SetSelectModelsForExecution</w:t>
      </w:r>
      <w:proofErr w:type="gramEnd"/>
      <w:r w:rsidRPr="00007863">
        <w:rPr>
          <w:sz w:val="16"/>
          <w:szCs w:val="16"/>
          <w:lang w:val="en-US"/>
        </w:rPr>
        <w:t xml:space="preserve"> optionsdialog</w:t>
      </w:r>
    </w:p>
    <w:p w:rsidR="007901F3" w:rsidRPr="00007863" w:rsidRDefault="007901F3" w:rsidP="00007863">
      <w:pPr>
        <w:spacing w:line="240" w:lineRule="auto"/>
        <w:jc w:val="left"/>
        <w:rPr>
          <w:sz w:val="16"/>
          <w:szCs w:val="16"/>
          <w:lang w:val="en-US"/>
        </w:rPr>
      </w:pPr>
      <w:r w:rsidRPr="00007863">
        <w:rPr>
          <w:sz w:val="16"/>
          <w:szCs w:val="16"/>
          <w:lang w:val="en-US"/>
        </w:rPr>
        <w:t>Set optionsdialog = Nothing</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newanalysis.RouteOutput(</w:t>
      </w:r>
      <w:proofErr w:type="gramEnd"/>
      <w:r w:rsidRPr="00007863">
        <w:rPr>
          <w:sz w:val="16"/>
          <w:szCs w:val="16"/>
          <w:lang w:val="en-US"/>
        </w:rPr>
        <w:t>newanalysis.Dialog.PrintPredictionsSpreadsheet).Visible = True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.RunUserDefinedInput = "(1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"(37</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"(60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"(98</w:t>
      </w:r>
      <w:proofErr w:type="gramStart"/>
      <w:r w:rsidRPr="00007863">
        <w:rPr>
          <w:sz w:val="16"/>
          <w:szCs w:val="16"/>
          <w:lang w:val="en-US"/>
        </w:rPr>
        <w:t>,000000</w:t>
      </w:r>
      <w:proofErr w:type="gramEnd"/>
      <w:r w:rsidRPr="00007863">
        <w:rPr>
          <w:sz w:val="16"/>
          <w:szCs w:val="16"/>
          <w:lang w:val="en-US"/>
        </w:rPr>
        <w:t>)"</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newanalysis.RouteOutput(</w:t>
      </w:r>
      <w:proofErr w:type="gramEnd"/>
      <w:r w:rsidRPr="00007863">
        <w:rPr>
          <w:sz w:val="16"/>
          <w:szCs w:val="16"/>
          <w:lang w:val="en-US"/>
        </w:rPr>
        <w:t>newanalysis.Dialog.PrintPredictionsSpreadsheet).Visible = True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.RunUserDefinedInput = "(1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"(38</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"(98</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"(78</w:t>
      </w:r>
      <w:proofErr w:type="gramStart"/>
      <w:r w:rsidRPr="00007863">
        <w:rPr>
          <w:sz w:val="16"/>
          <w:szCs w:val="16"/>
          <w:lang w:val="en-US"/>
        </w:rPr>
        <w:t>,000000</w:t>
      </w:r>
      <w:proofErr w:type="gramEnd"/>
      <w:r w:rsidRPr="00007863">
        <w:rPr>
          <w:sz w:val="16"/>
          <w:szCs w:val="16"/>
          <w:lang w:val="en-US"/>
        </w:rPr>
        <w:t>)"</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newanalysis.RouteOutput(</w:t>
      </w:r>
      <w:proofErr w:type="gramEnd"/>
      <w:r w:rsidRPr="00007863">
        <w:rPr>
          <w:sz w:val="16"/>
          <w:szCs w:val="16"/>
          <w:lang w:val="en-US"/>
        </w:rPr>
        <w:t>newanalysis.Dialog.PrintPredictionsSpreadsheet).Visible = True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.RunUserDefinedInput = "(0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"(37</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"(87</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"(99</w:t>
      </w:r>
      <w:proofErr w:type="gramStart"/>
      <w:r w:rsidRPr="00007863">
        <w:rPr>
          <w:sz w:val="16"/>
          <w:szCs w:val="16"/>
          <w:lang w:val="en-US"/>
        </w:rPr>
        <w:t>,000000</w:t>
      </w:r>
      <w:proofErr w:type="gramEnd"/>
      <w:r w:rsidRPr="00007863">
        <w:rPr>
          <w:sz w:val="16"/>
          <w:szCs w:val="16"/>
          <w:lang w:val="en-US"/>
        </w:rPr>
        <w:t>)"</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newanalysis.RouteOutput(</w:t>
      </w:r>
      <w:proofErr w:type="gramEnd"/>
      <w:r w:rsidRPr="00007863">
        <w:rPr>
          <w:sz w:val="16"/>
          <w:szCs w:val="16"/>
          <w:lang w:val="en-US"/>
        </w:rPr>
        <w:t>newanalysis.Dialog.PrintPredictionsSpreadsheet).Visible = True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.RunUserDefinedInput = "(1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"(39</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"(99</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"(87</w:t>
      </w:r>
      <w:proofErr w:type="gramStart"/>
      <w:r w:rsidRPr="00007863">
        <w:rPr>
          <w:sz w:val="16"/>
          <w:szCs w:val="16"/>
          <w:lang w:val="en-US"/>
        </w:rPr>
        <w:t>,000000</w:t>
      </w:r>
      <w:proofErr w:type="gramEnd"/>
      <w:r w:rsidRPr="00007863">
        <w:rPr>
          <w:sz w:val="16"/>
          <w:szCs w:val="16"/>
          <w:lang w:val="en-US"/>
        </w:rPr>
        <w:t>)"</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newanalysis.RouteOutput(</w:t>
      </w:r>
      <w:proofErr w:type="gramEnd"/>
      <w:r w:rsidRPr="00007863">
        <w:rPr>
          <w:sz w:val="16"/>
          <w:szCs w:val="16"/>
          <w:lang w:val="en-US"/>
        </w:rPr>
        <w:t>newanalysis.Dialog.PrintPredictionsSpreadsheet).Visible = True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r w:rsidRPr="00007863">
        <w:rPr>
          <w:sz w:val="16"/>
          <w:szCs w:val="16"/>
          <w:lang w:val="en-US"/>
        </w:rPr>
        <w:t>With newanalysis.Dialog</w:t>
      </w:r>
    </w:p>
    <w:p w:rsidR="007901F3" w:rsidRPr="00007863" w:rsidRDefault="007901F3" w:rsidP="00007863">
      <w:pPr>
        <w:spacing w:line="240" w:lineRule="auto"/>
        <w:jc w:val="left"/>
        <w:rPr>
          <w:sz w:val="16"/>
          <w:szCs w:val="16"/>
          <w:lang w:val="en-US"/>
        </w:rPr>
      </w:pPr>
      <w:r w:rsidRPr="00007863">
        <w:rPr>
          <w:sz w:val="16"/>
          <w:szCs w:val="16"/>
          <w:lang w:val="en-US"/>
        </w:rPr>
        <w:t>.RunUserDefinedInput = "(1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"(40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lastRenderedPageBreak/>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"(0</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"(1</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"(89</w:t>
      </w:r>
      <w:proofErr w:type="gramStart"/>
      <w:r w:rsidRPr="00007863">
        <w:rPr>
          <w:sz w:val="16"/>
          <w:szCs w:val="16"/>
          <w:lang w:val="en-US"/>
        </w:rPr>
        <w:t>,000000</w:t>
      </w:r>
      <w:proofErr w:type="gramEnd"/>
      <w:r w:rsidRPr="00007863">
        <w:rPr>
          <w:sz w:val="16"/>
          <w:szCs w:val="16"/>
          <w:lang w:val="en-US"/>
        </w:rPr>
        <w:t>)" + vbLf + _</w:t>
      </w:r>
    </w:p>
    <w:p w:rsidR="007901F3" w:rsidRPr="00007863" w:rsidRDefault="007901F3" w:rsidP="00007863">
      <w:pPr>
        <w:spacing w:line="240" w:lineRule="auto"/>
        <w:jc w:val="left"/>
        <w:rPr>
          <w:sz w:val="16"/>
          <w:szCs w:val="16"/>
          <w:lang w:val="en-US"/>
        </w:rPr>
      </w:pPr>
      <w:r w:rsidRPr="00007863">
        <w:rPr>
          <w:sz w:val="16"/>
          <w:szCs w:val="16"/>
          <w:lang w:val="en-US"/>
        </w:rPr>
        <w:t>"(69</w:t>
      </w:r>
      <w:proofErr w:type="gramStart"/>
      <w:r w:rsidRPr="00007863">
        <w:rPr>
          <w:sz w:val="16"/>
          <w:szCs w:val="16"/>
          <w:lang w:val="en-US"/>
        </w:rPr>
        <w:t>,000000</w:t>
      </w:r>
      <w:proofErr w:type="gramEnd"/>
      <w:r w:rsidRPr="00007863">
        <w:rPr>
          <w:sz w:val="16"/>
          <w:szCs w:val="16"/>
          <w:lang w:val="en-US"/>
        </w:rPr>
        <w:t>)"</w:t>
      </w:r>
    </w:p>
    <w:p w:rsidR="007901F3" w:rsidRPr="00007863" w:rsidRDefault="007901F3" w:rsidP="00007863">
      <w:pPr>
        <w:spacing w:line="240" w:lineRule="auto"/>
        <w:jc w:val="left"/>
        <w:rPr>
          <w:sz w:val="16"/>
          <w:szCs w:val="16"/>
          <w:lang w:val="en-US"/>
        </w:rPr>
      </w:pPr>
      <w:r w:rsidRPr="00007863">
        <w:rPr>
          <w:sz w:val="16"/>
          <w:szCs w:val="16"/>
          <w:lang w:val="en-US"/>
        </w:rPr>
        <w:t>End With</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sz w:val="16"/>
          <w:szCs w:val="16"/>
          <w:lang w:val="en-US"/>
        </w:rPr>
      </w:pPr>
      <w:proofErr w:type="gramStart"/>
      <w:r w:rsidRPr="00007863">
        <w:rPr>
          <w:sz w:val="16"/>
          <w:szCs w:val="16"/>
          <w:lang w:val="en-US"/>
        </w:rPr>
        <w:t>newanalysis.RouteOutput(</w:t>
      </w:r>
      <w:proofErr w:type="gramEnd"/>
      <w:r w:rsidRPr="00007863">
        <w:rPr>
          <w:sz w:val="16"/>
          <w:szCs w:val="16"/>
          <w:lang w:val="en-US"/>
        </w:rPr>
        <w:t>newanalysis.Dialog.PrintPredictionsSpreadsheet).Visible = True</w:t>
      </w:r>
    </w:p>
    <w:p w:rsidR="007901F3" w:rsidRPr="00007863" w:rsidRDefault="007901F3" w:rsidP="00007863">
      <w:pPr>
        <w:spacing w:line="240" w:lineRule="auto"/>
        <w:jc w:val="left"/>
        <w:rPr>
          <w:sz w:val="16"/>
          <w:szCs w:val="16"/>
          <w:lang w:val="en-US"/>
        </w:rPr>
      </w:pPr>
    </w:p>
    <w:p w:rsidR="007901F3" w:rsidRPr="00007863" w:rsidRDefault="007901F3" w:rsidP="00007863">
      <w:pPr>
        <w:spacing w:line="240" w:lineRule="auto"/>
        <w:jc w:val="left"/>
        <w:rPr>
          <w:b/>
          <w:sz w:val="16"/>
          <w:szCs w:val="16"/>
        </w:rPr>
      </w:pPr>
      <w:r w:rsidRPr="00007863">
        <w:rPr>
          <w:sz w:val="16"/>
          <w:szCs w:val="16"/>
          <w:lang w:val="en-US"/>
        </w:rPr>
        <w:t>End</w:t>
      </w:r>
      <w:r w:rsidRPr="00007863">
        <w:rPr>
          <w:sz w:val="16"/>
          <w:szCs w:val="16"/>
        </w:rPr>
        <w:t xml:space="preserve"> </w:t>
      </w:r>
      <w:r w:rsidRPr="00007863">
        <w:rPr>
          <w:sz w:val="16"/>
          <w:szCs w:val="16"/>
          <w:lang w:val="en-US"/>
        </w:rPr>
        <w:t>Sub</w:t>
      </w:r>
    </w:p>
    <w:sectPr w:rsidR="007901F3" w:rsidRPr="00007863" w:rsidSect="003C4B5C">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3DA" w:rsidRDefault="00C833DA">
      <w:pPr>
        <w:spacing w:line="240" w:lineRule="auto"/>
      </w:pPr>
      <w:r>
        <w:separator/>
      </w:r>
    </w:p>
  </w:endnote>
  <w:endnote w:type="continuationSeparator" w:id="0">
    <w:p w:rsidR="00C833DA" w:rsidRDefault="00C833D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279" w:rsidRDefault="00633279" w:rsidP="007901F3">
    <w:pPr>
      <w:pStyle w:val="a5"/>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3DA" w:rsidRDefault="00C833DA">
      <w:pPr>
        <w:spacing w:line="240" w:lineRule="auto"/>
      </w:pPr>
      <w:r>
        <w:separator/>
      </w:r>
    </w:p>
  </w:footnote>
  <w:footnote w:type="continuationSeparator" w:id="0">
    <w:p w:rsidR="00C833DA" w:rsidRDefault="00C833D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66499"/>
      <w:docPartObj>
        <w:docPartGallery w:val="Page Numbers (Top of Page)"/>
        <w:docPartUnique/>
      </w:docPartObj>
    </w:sdtPr>
    <w:sdtContent>
      <w:p w:rsidR="00633279" w:rsidRDefault="00EE264C">
        <w:pPr>
          <w:pStyle w:val="a3"/>
          <w:jc w:val="right"/>
        </w:pPr>
        <w:r>
          <w:fldChar w:fldCharType="begin"/>
        </w:r>
        <w:r w:rsidR="00633279">
          <w:instrText xml:space="preserve"> PAGE   \* MERGEFORMAT </w:instrText>
        </w:r>
        <w:r>
          <w:fldChar w:fldCharType="separate"/>
        </w:r>
        <w:r w:rsidR="004E29B3">
          <w:rPr>
            <w:noProof/>
          </w:rPr>
          <w:t>3</w:t>
        </w:r>
        <w:r>
          <w:rPr>
            <w:noProof/>
          </w:rPr>
          <w:fldChar w:fldCharType="end"/>
        </w:r>
      </w:p>
    </w:sdtContent>
  </w:sdt>
  <w:p w:rsidR="00633279" w:rsidRDefault="0063327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F7C65"/>
    <w:multiLevelType w:val="hybridMultilevel"/>
    <w:tmpl w:val="C56C75A2"/>
    <w:lvl w:ilvl="0" w:tplc="5FBC3C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E82FD9"/>
    <w:multiLevelType w:val="multilevel"/>
    <w:tmpl w:val="BE9273E6"/>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E586DFA"/>
    <w:multiLevelType w:val="multilevel"/>
    <w:tmpl w:val="99967C12"/>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3">
    <w:nsid w:val="129D37C3"/>
    <w:multiLevelType w:val="multilevel"/>
    <w:tmpl w:val="C1EE7470"/>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
    <w:nsid w:val="16950CA3"/>
    <w:multiLevelType w:val="multilevel"/>
    <w:tmpl w:val="F79EEA5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70D1340"/>
    <w:multiLevelType w:val="hybridMultilevel"/>
    <w:tmpl w:val="45CE790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CDE3A9D"/>
    <w:multiLevelType w:val="multilevel"/>
    <w:tmpl w:val="BBCE52C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1CF21729"/>
    <w:multiLevelType w:val="hybridMultilevel"/>
    <w:tmpl w:val="CBA27D12"/>
    <w:lvl w:ilvl="0" w:tplc="B7BC4260">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9141803"/>
    <w:multiLevelType w:val="multilevel"/>
    <w:tmpl w:val="AFC8272A"/>
    <w:lvl w:ilvl="0">
      <w:start w:val="1"/>
      <w:numFmt w:val="bullet"/>
      <w:lvlText w:val=""/>
      <w:lvlJc w:val="left"/>
      <w:pPr>
        <w:ind w:left="2138" w:hanging="360"/>
      </w:pPr>
      <w:rPr>
        <w:rFonts w:ascii="Symbol" w:hAnsi="Symbol" w:cs="Symbol"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
    <w:nsid w:val="31170716"/>
    <w:multiLevelType w:val="hybridMultilevel"/>
    <w:tmpl w:val="DA1C11CE"/>
    <w:lvl w:ilvl="0" w:tplc="5FBC3C18">
      <w:start w:val="1"/>
      <w:numFmt w:val="decimal"/>
      <w:lvlText w:val="%1."/>
      <w:lvlJc w:val="left"/>
      <w:pPr>
        <w:ind w:left="1996"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0">
    <w:nsid w:val="3CDD3B82"/>
    <w:multiLevelType w:val="multilevel"/>
    <w:tmpl w:val="77D83366"/>
    <w:lvl w:ilvl="0">
      <w:start w:val="2"/>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1">
    <w:nsid w:val="3DE82658"/>
    <w:multiLevelType w:val="hybridMultilevel"/>
    <w:tmpl w:val="79787A74"/>
    <w:lvl w:ilvl="0" w:tplc="E9CCB348">
      <w:start w:val="2"/>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2">
    <w:nsid w:val="3F944B5F"/>
    <w:multiLevelType w:val="hybridMultilevel"/>
    <w:tmpl w:val="C9204DCC"/>
    <w:lvl w:ilvl="0" w:tplc="E2CEB9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329064F"/>
    <w:multiLevelType w:val="multilevel"/>
    <w:tmpl w:val="4CE426C2"/>
    <w:lvl w:ilvl="0">
      <w:start w:val="1"/>
      <w:numFmt w:val="decimal"/>
      <w:lvlText w:val="%1."/>
      <w:lvlJc w:val="left"/>
      <w:pPr>
        <w:ind w:left="927" w:hanging="360"/>
      </w:pPr>
      <w:rPr>
        <w:sz w:val="28"/>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5ECB6033"/>
    <w:multiLevelType w:val="hybridMultilevel"/>
    <w:tmpl w:val="A4AE410E"/>
    <w:lvl w:ilvl="0" w:tplc="3CBC72F4">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1112594"/>
    <w:multiLevelType w:val="multilevel"/>
    <w:tmpl w:val="BC68571A"/>
    <w:lvl w:ilvl="0">
      <w:start w:val="1"/>
      <w:numFmt w:val="bullet"/>
      <w:lvlText w:val=""/>
      <w:lvlJc w:val="left"/>
      <w:pPr>
        <w:ind w:left="2138" w:hanging="360"/>
      </w:pPr>
      <w:rPr>
        <w:rFonts w:ascii="Symbol" w:hAnsi="Symbol" w:cs="Symbol" w:hint="default"/>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nsid w:val="641E308B"/>
    <w:multiLevelType w:val="multilevel"/>
    <w:tmpl w:val="2CC4E3FC"/>
    <w:lvl w:ilvl="0">
      <w:start w:val="1"/>
      <w:numFmt w:val="decimal"/>
      <w:lvlText w:val="%1."/>
      <w:lvlJc w:val="left"/>
      <w:pPr>
        <w:ind w:left="1429" w:hanging="360"/>
      </w:p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
    <w:nsid w:val="787D1BA9"/>
    <w:multiLevelType w:val="multilevel"/>
    <w:tmpl w:val="A672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880671"/>
    <w:multiLevelType w:val="multilevel"/>
    <w:tmpl w:val="A390721A"/>
    <w:lvl w:ilvl="0">
      <w:start w:val="1"/>
      <w:numFmt w:val="decimal"/>
      <w:lvlText w:val="%1."/>
      <w:lvlJc w:val="left"/>
      <w:pPr>
        <w:ind w:left="2138" w:hanging="360"/>
      </w:pPr>
      <w:rPr>
        <w:rFonts w:ascii="Times New Roman" w:eastAsia="Times New Roman" w:hAnsi="Times New Roman" w:cs="Times New Roman"/>
        <w:b/>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1"/>
  </w:num>
  <w:num w:numId="2">
    <w:abstractNumId w:val="8"/>
  </w:num>
  <w:num w:numId="3">
    <w:abstractNumId w:val="15"/>
  </w:num>
  <w:num w:numId="4">
    <w:abstractNumId w:val="18"/>
  </w:num>
  <w:num w:numId="5">
    <w:abstractNumId w:val="16"/>
  </w:num>
  <w:num w:numId="6">
    <w:abstractNumId w:val="4"/>
  </w:num>
  <w:num w:numId="7">
    <w:abstractNumId w:val="5"/>
  </w:num>
  <w:num w:numId="8">
    <w:abstractNumId w:val="10"/>
  </w:num>
  <w:num w:numId="9">
    <w:abstractNumId w:val="17"/>
  </w:num>
  <w:num w:numId="10">
    <w:abstractNumId w:val="3"/>
  </w:num>
  <w:num w:numId="11">
    <w:abstractNumId w:val="2"/>
  </w:num>
  <w:num w:numId="12">
    <w:abstractNumId w:val="6"/>
  </w:num>
  <w:num w:numId="13">
    <w:abstractNumId w:val="13"/>
  </w:num>
  <w:num w:numId="14">
    <w:abstractNumId w:val="11"/>
  </w:num>
  <w:num w:numId="15">
    <w:abstractNumId w:val="0"/>
  </w:num>
  <w:num w:numId="16">
    <w:abstractNumId w:val="7"/>
  </w:num>
  <w:num w:numId="17">
    <w:abstractNumId w:val="9"/>
  </w:num>
  <w:num w:numId="18">
    <w:abstractNumId w:val="12"/>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0E14F4"/>
    <w:rsid w:val="00001535"/>
    <w:rsid w:val="00007863"/>
    <w:rsid w:val="00015C9D"/>
    <w:rsid w:val="00026169"/>
    <w:rsid w:val="00057BB1"/>
    <w:rsid w:val="0009220B"/>
    <w:rsid w:val="000A0413"/>
    <w:rsid w:val="000A1F9E"/>
    <w:rsid w:val="000A7244"/>
    <w:rsid w:val="000B5151"/>
    <w:rsid w:val="000C2AB7"/>
    <w:rsid w:val="000D4E00"/>
    <w:rsid w:val="000E14F4"/>
    <w:rsid w:val="000F2375"/>
    <w:rsid w:val="0013152E"/>
    <w:rsid w:val="00135010"/>
    <w:rsid w:val="00147B8D"/>
    <w:rsid w:val="00151952"/>
    <w:rsid w:val="0016477D"/>
    <w:rsid w:val="001B7BB3"/>
    <w:rsid w:val="001D320D"/>
    <w:rsid w:val="002035FC"/>
    <w:rsid w:val="00224EBF"/>
    <w:rsid w:val="00225742"/>
    <w:rsid w:val="00262F98"/>
    <w:rsid w:val="002645A5"/>
    <w:rsid w:val="00287519"/>
    <w:rsid w:val="002A3748"/>
    <w:rsid w:val="002B45AC"/>
    <w:rsid w:val="002C0E58"/>
    <w:rsid w:val="002D593D"/>
    <w:rsid w:val="00323C4A"/>
    <w:rsid w:val="00324D45"/>
    <w:rsid w:val="0033750F"/>
    <w:rsid w:val="00366086"/>
    <w:rsid w:val="00374361"/>
    <w:rsid w:val="00377CA8"/>
    <w:rsid w:val="0038572A"/>
    <w:rsid w:val="0038603D"/>
    <w:rsid w:val="003A09FF"/>
    <w:rsid w:val="003C4B5C"/>
    <w:rsid w:val="003D2C34"/>
    <w:rsid w:val="003E4474"/>
    <w:rsid w:val="003F28F2"/>
    <w:rsid w:val="0043681A"/>
    <w:rsid w:val="00444919"/>
    <w:rsid w:val="00452E68"/>
    <w:rsid w:val="0045568A"/>
    <w:rsid w:val="004A2064"/>
    <w:rsid w:val="004A7136"/>
    <w:rsid w:val="004D5E0A"/>
    <w:rsid w:val="004E211F"/>
    <w:rsid w:val="004E29B3"/>
    <w:rsid w:val="004F3CA3"/>
    <w:rsid w:val="00515AD9"/>
    <w:rsid w:val="0059171E"/>
    <w:rsid w:val="005933F4"/>
    <w:rsid w:val="00604A8F"/>
    <w:rsid w:val="0060605A"/>
    <w:rsid w:val="006155CA"/>
    <w:rsid w:val="00633279"/>
    <w:rsid w:val="00634B2F"/>
    <w:rsid w:val="00642122"/>
    <w:rsid w:val="006922AA"/>
    <w:rsid w:val="006928D5"/>
    <w:rsid w:val="00720752"/>
    <w:rsid w:val="007222A1"/>
    <w:rsid w:val="0072729C"/>
    <w:rsid w:val="00765A19"/>
    <w:rsid w:val="007901F3"/>
    <w:rsid w:val="00791F11"/>
    <w:rsid w:val="007962D6"/>
    <w:rsid w:val="007B1E45"/>
    <w:rsid w:val="007B2BBE"/>
    <w:rsid w:val="007D3413"/>
    <w:rsid w:val="007D4FF9"/>
    <w:rsid w:val="007E679E"/>
    <w:rsid w:val="007F220B"/>
    <w:rsid w:val="007F2CED"/>
    <w:rsid w:val="00810F8D"/>
    <w:rsid w:val="008129B3"/>
    <w:rsid w:val="00817442"/>
    <w:rsid w:val="00831EEF"/>
    <w:rsid w:val="00833CBC"/>
    <w:rsid w:val="00842444"/>
    <w:rsid w:val="0086014A"/>
    <w:rsid w:val="00881B3C"/>
    <w:rsid w:val="00891E06"/>
    <w:rsid w:val="008A723C"/>
    <w:rsid w:val="008C1FEA"/>
    <w:rsid w:val="008D4470"/>
    <w:rsid w:val="008E7A50"/>
    <w:rsid w:val="008F0B6D"/>
    <w:rsid w:val="008F4737"/>
    <w:rsid w:val="009517E5"/>
    <w:rsid w:val="00951822"/>
    <w:rsid w:val="009565FE"/>
    <w:rsid w:val="0095722B"/>
    <w:rsid w:val="00972C79"/>
    <w:rsid w:val="009910C8"/>
    <w:rsid w:val="00996CEE"/>
    <w:rsid w:val="009B5222"/>
    <w:rsid w:val="009C180E"/>
    <w:rsid w:val="009C365D"/>
    <w:rsid w:val="009F7EC7"/>
    <w:rsid w:val="00A040C3"/>
    <w:rsid w:val="00A05911"/>
    <w:rsid w:val="00A5153D"/>
    <w:rsid w:val="00A63577"/>
    <w:rsid w:val="00AA0B71"/>
    <w:rsid w:val="00AA6205"/>
    <w:rsid w:val="00AA652B"/>
    <w:rsid w:val="00AF4A27"/>
    <w:rsid w:val="00B01493"/>
    <w:rsid w:val="00B129F2"/>
    <w:rsid w:val="00B17056"/>
    <w:rsid w:val="00B36FBC"/>
    <w:rsid w:val="00B431A1"/>
    <w:rsid w:val="00B52FF3"/>
    <w:rsid w:val="00B64767"/>
    <w:rsid w:val="00B92142"/>
    <w:rsid w:val="00BB5BAF"/>
    <w:rsid w:val="00BC5854"/>
    <w:rsid w:val="00BF5153"/>
    <w:rsid w:val="00C1020C"/>
    <w:rsid w:val="00C12FE0"/>
    <w:rsid w:val="00C37190"/>
    <w:rsid w:val="00C54D56"/>
    <w:rsid w:val="00C60276"/>
    <w:rsid w:val="00C608A8"/>
    <w:rsid w:val="00C65FCC"/>
    <w:rsid w:val="00C833DA"/>
    <w:rsid w:val="00C8399E"/>
    <w:rsid w:val="00C90330"/>
    <w:rsid w:val="00CA26A1"/>
    <w:rsid w:val="00CC194F"/>
    <w:rsid w:val="00D1072E"/>
    <w:rsid w:val="00D203E6"/>
    <w:rsid w:val="00D31EF6"/>
    <w:rsid w:val="00D40D75"/>
    <w:rsid w:val="00D705F5"/>
    <w:rsid w:val="00D812EB"/>
    <w:rsid w:val="00D95D1B"/>
    <w:rsid w:val="00DB2424"/>
    <w:rsid w:val="00DE2286"/>
    <w:rsid w:val="00DE5B67"/>
    <w:rsid w:val="00E419CF"/>
    <w:rsid w:val="00E4578A"/>
    <w:rsid w:val="00E467EC"/>
    <w:rsid w:val="00E5700C"/>
    <w:rsid w:val="00E6726A"/>
    <w:rsid w:val="00E73D69"/>
    <w:rsid w:val="00E77BF2"/>
    <w:rsid w:val="00E91810"/>
    <w:rsid w:val="00EE264C"/>
    <w:rsid w:val="00F2202F"/>
    <w:rsid w:val="00F864C4"/>
    <w:rsid w:val="00FA017B"/>
    <w:rsid w:val="00FA78F1"/>
    <w:rsid w:val="00FB1C31"/>
    <w:rsid w:val="00FC3B9F"/>
    <w:rsid w:val="00FC48F5"/>
    <w:rsid w:val="00FC7CC7"/>
    <w:rsid w:val="00FD5FD5"/>
    <w:rsid w:val="00FE23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190"/>
    <w:pPr>
      <w:spacing w:after="0" w:line="360" w:lineRule="auto"/>
      <w:ind w:firstLine="709"/>
      <w:jc w:val="both"/>
    </w:pPr>
    <w:rPr>
      <w:rFonts w:ascii="Times New Roman" w:eastAsia="Times New Roman" w:hAnsi="Times New Roman" w:cs="Times New Roman"/>
      <w:sz w:val="28"/>
      <w:szCs w:val="24"/>
      <w:lang w:val="uk-UA" w:eastAsia="ru-RU"/>
    </w:rPr>
  </w:style>
  <w:style w:type="paragraph" w:styleId="1">
    <w:name w:val="heading 1"/>
    <w:basedOn w:val="a"/>
    <w:next w:val="a"/>
    <w:link w:val="10"/>
    <w:uiPriority w:val="9"/>
    <w:qFormat/>
    <w:rsid w:val="00C3719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5700C"/>
    <w:pPr>
      <w:keepNext/>
      <w:keepLines/>
      <w:spacing w:before="280" w:after="240"/>
      <w:jc w:val="center"/>
      <w:outlineLvl w:val="1"/>
    </w:pPr>
    <w:rPr>
      <w:rFonts w:eastAsiaTheme="majorEastAsia" w:cstheme="majorBidi"/>
      <w:b/>
      <w:color w:val="000000" w:themeColor="text1"/>
      <w:szCs w:val="26"/>
    </w:rPr>
  </w:style>
  <w:style w:type="paragraph" w:styleId="5">
    <w:name w:val="heading 5"/>
    <w:basedOn w:val="a"/>
    <w:next w:val="a"/>
    <w:link w:val="50"/>
    <w:uiPriority w:val="9"/>
    <w:semiHidden/>
    <w:unhideWhenUsed/>
    <w:qFormat/>
    <w:rsid w:val="00C37190"/>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C37190"/>
    <w:rPr>
      <w:rFonts w:asciiTheme="majorHAnsi" w:eastAsiaTheme="majorEastAsia" w:hAnsiTheme="majorHAnsi" w:cstheme="majorBidi"/>
      <w:color w:val="1F4D78" w:themeColor="accent1" w:themeShade="7F"/>
      <w:sz w:val="28"/>
      <w:szCs w:val="24"/>
      <w:lang w:val="uk-UA" w:eastAsia="ru-RU"/>
    </w:rPr>
  </w:style>
  <w:style w:type="paragraph" w:styleId="a3">
    <w:name w:val="header"/>
    <w:basedOn w:val="a"/>
    <w:link w:val="a4"/>
    <w:uiPriority w:val="99"/>
    <w:unhideWhenUsed/>
    <w:rsid w:val="00C37190"/>
    <w:pPr>
      <w:tabs>
        <w:tab w:val="center" w:pos="4677"/>
        <w:tab w:val="right" w:pos="9355"/>
      </w:tabs>
      <w:spacing w:line="240" w:lineRule="auto"/>
    </w:pPr>
  </w:style>
  <w:style w:type="character" w:customStyle="1" w:styleId="a4">
    <w:name w:val="Верхний колонтитул Знак"/>
    <w:basedOn w:val="a0"/>
    <w:link w:val="a3"/>
    <w:uiPriority w:val="99"/>
    <w:rsid w:val="00C37190"/>
    <w:rPr>
      <w:rFonts w:ascii="Times New Roman" w:eastAsia="Times New Roman" w:hAnsi="Times New Roman" w:cs="Times New Roman"/>
      <w:sz w:val="28"/>
      <w:szCs w:val="24"/>
      <w:lang w:val="uk-UA" w:eastAsia="ru-RU"/>
    </w:rPr>
  </w:style>
  <w:style w:type="paragraph" w:styleId="a5">
    <w:name w:val="footer"/>
    <w:basedOn w:val="a"/>
    <w:link w:val="a6"/>
    <w:uiPriority w:val="99"/>
    <w:unhideWhenUsed/>
    <w:rsid w:val="00C37190"/>
    <w:pPr>
      <w:tabs>
        <w:tab w:val="center" w:pos="4677"/>
        <w:tab w:val="right" w:pos="9355"/>
      </w:tabs>
      <w:spacing w:line="240" w:lineRule="auto"/>
    </w:pPr>
  </w:style>
  <w:style w:type="character" w:customStyle="1" w:styleId="a6">
    <w:name w:val="Нижний колонтитул Знак"/>
    <w:basedOn w:val="a0"/>
    <w:link w:val="a5"/>
    <w:uiPriority w:val="99"/>
    <w:rsid w:val="00C37190"/>
    <w:rPr>
      <w:rFonts w:ascii="Times New Roman" w:eastAsia="Times New Roman" w:hAnsi="Times New Roman" w:cs="Times New Roman"/>
      <w:sz w:val="28"/>
      <w:szCs w:val="24"/>
      <w:lang w:val="uk-UA" w:eastAsia="ru-RU"/>
    </w:rPr>
  </w:style>
  <w:style w:type="character" w:customStyle="1" w:styleId="10">
    <w:name w:val="Заголовок 1 Знак"/>
    <w:basedOn w:val="a0"/>
    <w:link w:val="1"/>
    <w:uiPriority w:val="9"/>
    <w:rsid w:val="00C37190"/>
    <w:rPr>
      <w:rFonts w:asciiTheme="majorHAnsi" w:eastAsiaTheme="majorEastAsia" w:hAnsiTheme="majorHAnsi" w:cstheme="majorBidi"/>
      <w:color w:val="2E74B5" w:themeColor="accent1" w:themeShade="BF"/>
      <w:sz w:val="32"/>
      <w:szCs w:val="32"/>
      <w:lang w:val="uk-UA" w:eastAsia="ru-RU"/>
    </w:rPr>
  </w:style>
  <w:style w:type="paragraph" w:styleId="a7">
    <w:name w:val="TOC Heading"/>
    <w:basedOn w:val="1"/>
    <w:next w:val="a"/>
    <w:uiPriority w:val="39"/>
    <w:unhideWhenUsed/>
    <w:qFormat/>
    <w:rsid w:val="00C37190"/>
    <w:pPr>
      <w:spacing w:line="259" w:lineRule="auto"/>
      <w:ind w:firstLine="0"/>
      <w:jc w:val="left"/>
      <w:outlineLvl w:val="9"/>
    </w:pPr>
    <w:rPr>
      <w:lang w:val="ru-RU"/>
    </w:rPr>
  </w:style>
  <w:style w:type="paragraph" w:customStyle="1" w:styleId="11">
    <w:name w:val="Стиль1"/>
    <w:basedOn w:val="1"/>
    <w:link w:val="12"/>
    <w:qFormat/>
    <w:rsid w:val="00C37190"/>
    <w:pPr>
      <w:spacing w:before="0"/>
      <w:jc w:val="center"/>
    </w:pPr>
    <w:rPr>
      <w:rFonts w:ascii="Times New Roman" w:hAnsi="Times New Roman" w:cs="Times New Roman"/>
      <w:b/>
      <w:color w:val="000000" w:themeColor="text1"/>
      <w:sz w:val="28"/>
      <w:szCs w:val="28"/>
    </w:rPr>
  </w:style>
  <w:style w:type="character" w:customStyle="1" w:styleId="12">
    <w:name w:val="Стиль1 Знак"/>
    <w:basedOn w:val="10"/>
    <w:link w:val="11"/>
    <w:rsid w:val="00C37190"/>
    <w:rPr>
      <w:rFonts w:ascii="Times New Roman" w:eastAsiaTheme="majorEastAsia" w:hAnsi="Times New Roman" w:cs="Times New Roman"/>
      <w:b/>
      <w:color w:val="000000" w:themeColor="text1"/>
      <w:sz w:val="28"/>
      <w:szCs w:val="28"/>
      <w:lang w:val="uk-UA" w:eastAsia="ru-RU"/>
    </w:rPr>
  </w:style>
  <w:style w:type="paragraph" w:customStyle="1" w:styleId="21">
    <w:name w:val="Стиль2"/>
    <w:basedOn w:val="2"/>
    <w:link w:val="22"/>
    <w:qFormat/>
    <w:rsid w:val="00C37190"/>
    <w:pPr>
      <w:spacing w:before="0"/>
    </w:pPr>
    <w:rPr>
      <w:rFonts w:cs="Times New Roman"/>
      <w:b w:val="0"/>
      <w:bCs/>
      <w:color w:val="5B9BD5" w:themeColor="accent1"/>
      <w:szCs w:val="28"/>
      <w:shd w:val="clear" w:color="auto" w:fill="FFFFFF"/>
    </w:rPr>
  </w:style>
  <w:style w:type="character" w:customStyle="1" w:styleId="22">
    <w:name w:val="Стиль2 Знак"/>
    <w:basedOn w:val="20"/>
    <w:link w:val="21"/>
    <w:rsid w:val="00C37190"/>
    <w:rPr>
      <w:rFonts w:ascii="Times New Roman" w:eastAsiaTheme="majorEastAsia" w:hAnsi="Times New Roman" w:cs="Times New Roman"/>
      <w:b w:val="0"/>
      <w:bCs/>
      <w:color w:val="5B9BD5" w:themeColor="accent1"/>
      <w:sz w:val="28"/>
      <w:szCs w:val="28"/>
      <w:lang w:val="uk-UA" w:eastAsia="ru-RU"/>
    </w:rPr>
  </w:style>
  <w:style w:type="paragraph" w:customStyle="1" w:styleId="Default">
    <w:name w:val="Default"/>
    <w:link w:val="Default0"/>
    <w:rsid w:val="00C37190"/>
    <w:pPr>
      <w:widowControl w:val="0"/>
      <w:suppressAutoHyphens/>
      <w:spacing w:after="0" w:line="240" w:lineRule="auto"/>
    </w:pPr>
    <w:rPr>
      <w:rFonts w:ascii="Times New Roman CYR" w:eastAsia="Times New Roman" w:hAnsi="Times New Roman CYR" w:cs="Times New Roman CYR"/>
      <w:sz w:val="24"/>
      <w:szCs w:val="24"/>
      <w:lang w:eastAsia="ru-RU" w:bidi="hi-IN"/>
    </w:rPr>
  </w:style>
  <w:style w:type="character" w:customStyle="1" w:styleId="Default0">
    <w:name w:val="Default Знак"/>
    <w:basedOn w:val="a0"/>
    <w:link w:val="Default"/>
    <w:rsid w:val="00C37190"/>
    <w:rPr>
      <w:rFonts w:ascii="Times New Roman CYR" w:eastAsia="Times New Roman" w:hAnsi="Times New Roman CYR" w:cs="Times New Roman CYR"/>
      <w:sz w:val="24"/>
      <w:szCs w:val="24"/>
      <w:lang w:eastAsia="ru-RU" w:bidi="hi-IN"/>
    </w:rPr>
  </w:style>
  <w:style w:type="paragraph" w:styleId="a8">
    <w:name w:val="Normal (Web)"/>
    <w:basedOn w:val="a"/>
    <w:uiPriority w:val="99"/>
    <w:semiHidden/>
    <w:unhideWhenUsed/>
    <w:rsid w:val="00C37190"/>
    <w:pPr>
      <w:spacing w:before="100" w:beforeAutospacing="1" w:after="100" w:afterAutospacing="1" w:line="240" w:lineRule="auto"/>
      <w:ind w:firstLine="0"/>
      <w:jc w:val="left"/>
    </w:pPr>
    <w:rPr>
      <w:sz w:val="24"/>
      <w:lang w:eastAsia="uk-UA"/>
    </w:rPr>
  </w:style>
  <w:style w:type="character" w:customStyle="1" w:styleId="20">
    <w:name w:val="Заголовок 2 Знак"/>
    <w:basedOn w:val="a0"/>
    <w:link w:val="2"/>
    <w:uiPriority w:val="9"/>
    <w:rsid w:val="00E5700C"/>
    <w:rPr>
      <w:rFonts w:ascii="Times New Roman" w:eastAsiaTheme="majorEastAsia" w:hAnsi="Times New Roman" w:cstheme="majorBidi"/>
      <w:b/>
      <w:color w:val="000000" w:themeColor="text1"/>
      <w:sz w:val="28"/>
      <w:szCs w:val="26"/>
      <w:lang w:val="uk-UA" w:eastAsia="ru-RU"/>
    </w:rPr>
  </w:style>
  <w:style w:type="paragraph" w:styleId="a9">
    <w:name w:val="Title"/>
    <w:basedOn w:val="a"/>
    <w:next w:val="a"/>
    <w:link w:val="aa"/>
    <w:uiPriority w:val="10"/>
    <w:qFormat/>
    <w:rsid w:val="00A040C3"/>
    <w:pPr>
      <w:spacing w:before="240" w:after="240"/>
      <w:contextualSpacing/>
    </w:pPr>
    <w:rPr>
      <w:rFonts w:eastAsiaTheme="majorEastAsia" w:cstheme="majorBidi"/>
      <w:b/>
      <w:color w:val="000000" w:themeColor="text1"/>
      <w:spacing w:val="-10"/>
      <w:kern w:val="28"/>
      <w:szCs w:val="56"/>
    </w:rPr>
  </w:style>
  <w:style w:type="character" w:customStyle="1" w:styleId="aa">
    <w:name w:val="Название Знак"/>
    <w:basedOn w:val="a0"/>
    <w:link w:val="a9"/>
    <w:uiPriority w:val="10"/>
    <w:rsid w:val="00A040C3"/>
    <w:rPr>
      <w:rFonts w:ascii="Times New Roman" w:eastAsiaTheme="majorEastAsia" w:hAnsi="Times New Roman" w:cstheme="majorBidi"/>
      <w:b/>
      <w:color w:val="000000" w:themeColor="text1"/>
      <w:spacing w:val="-10"/>
      <w:kern w:val="28"/>
      <w:sz w:val="28"/>
      <w:szCs w:val="56"/>
      <w:lang w:val="uk-UA" w:eastAsia="ru-RU"/>
    </w:rPr>
  </w:style>
  <w:style w:type="paragraph" w:styleId="ab">
    <w:name w:val="List Paragraph"/>
    <w:basedOn w:val="a"/>
    <w:uiPriority w:val="34"/>
    <w:qFormat/>
    <w:rsid w:val="00515AD9"/>
    <w:pPr>
      <w:widowControl w:val="0"/>
      <w:spacing w:line="240" w:lineRule="auto"/>
      <w:ind w:left="720" w:firstLine="0"/>
      <w:contextualSpacing/>
      <w:jc w:val="left"/>
    </w:pPr>
    <w:rPr>
      <w:sz w:val="20"/>
      <w:szCs w:val="20"/>
      <w:lang w:val="ru-RU"/>
    </w:rPr>
  </w:style>
  <w:style w:type="character" w:styleId="ac">
    <w:name w:val="Hyperlink"/>
    <w:basedOn w:val="a0"/>
    <w:uiPriority w:val="99"/>
    <w:unhideWhenUsed/>
    <w:rsid w:val="00001535"/>
    <w:rPr>
      <w:color w:val="0563C1" w:themeColor="hyperlink"/>
      <w:u w:val="single"/>
    </w:rPr>
  </w:style>
  <w:style w:type="paragraph" w:styleId="13">
    <w:name w:val="toc 1"/>
    <w:basedOn w:val="a"/>
    <w:next w:val="a"/>
    <w:autoRedefine/>
    <w:uiPriority w:val="39"/>
    <w:unhideWhenUsed/>
    <w:rsid w:val="00E4578A"/>
    <w:pPr>
      <w:spacing w:after="100"/>
    </w:pPr>
  </w:style>
  <w:style w:type="paragraph" w:styleId="23">
    <w:name w:val="toc 2"/>
    <w:basedOn w:val="a"/>
    <w:next w:val="a"/>
    <w:autoRedefine/>
    <w:uiPriority w:val="39"/>
    <w:unhideWhenUsed/>
    <w:rsid w:val="00FE2327"/>
    <w:pPr>
      <w:tabs>
        <w:tab w:val="right" w:leader="dot" w:pos="9628"/>
      </w:tabs>
      <w:spacing w:after="100"/>
      <w:ind w:firstLine="567"/>
    </w:pPr>
  </w:style>
  <w:style w:type="character" w:styleId="ad">
    <w:name w:val="Placeholder Text"/>
    <w:basedOn w:val="a0"/>
    <w:uiPriority w:val="99"/>
    <w:semiHidden/>
    <w:rsid w:val="00FC48F5"/>
    <w:rPr>
      <w:color w:val="808080"/>
    </w:rPr>
  </w:style>
  <w:style w:type="paragraph" w:styleId="ae">
    <w:name w:val="No Spacing"/>
    <w:uiPriority w:val="1"/>
    <w:qFormat/>
    <w:rsid w:val="00642122"/>
    <w:pPr>
      <w:spacing w:after="0" w:line="240" w:lineRule="auto"/>
      <w:ind w:firstLine="709"/>
      <w:jc w:val="both"/>
    </w:pPr>
    <w:rPr>
      <w:rFonts w:ascii="Times New Roman" w:eastAsia="Times New Roman" w:hAnsi="Times New Roman" w:cs="Times New Roman"/>
      <w:sz w:val="28"/>
      <w:szCs w:val="24"/>
      <w:lang w:val="uk-UA" w:eastAsia="ru-RU"/>
    </w:rPr>
  </w:style>
  <w:style w:type="paragraph" w:styleId="af">
    <w:name w:val="Bibliography"/>
    <w:basedOn w:val="a"/>
    <w:next w:val="a"/>
    <w:uiPriority w:val="37"/>
    <w:unhideWhenUsed/>
    <w:rsid w:val="00AA652B"/>
  </w:style>
  <w:style w:type="paragraph" w:styleId="af0">
    <w:name w:val="Balloon Text"/>
    <w:basedOn w:val="a"/>
    <w:link w:val="af1"/>
    <w:uiPriority w:val="99"/>
    <w:semiHidden/>
    <w:unhideWhenUsed/>
    <w:rsid w:val="004E29B3"/>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E29B3"/>
    <w:rPr>
      <w:rFonts w:ascii="Tahoma" w:eastAsia="Times New Roman"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divs>
    <w:div w:id="53084715">
      <w:bodyDiv w:val="1"/>
      <w:marLeft w:val="0"/>
      <w:marRight w:val="0"/>
      <w:marTop w:val="0"/>
      <w:marBottom w:val="0"/>
      <w:divBdr>
        <w:top w:val="none" w:sz="0" w:space="0" w:color="auto"/>
        <w:left w:val="none" w:sz="0" w:space="0" w:color="auto"/>
        <w:bottom w:val="none" w:sz="0" w:space="0" w:color="auto"/>
        <w:right w:val="none" w:sz="0" w:space="0" w:color="auto"/>
      </w:divBdr>
    </w:div>
    <w:div w:id="56754454">
      <w:bodyDiv w:val="1"/>
      <w:marLeft w:val="0"/>
      <w:marRight w:val="0"/>
      <w:marTop w:val="0"/>
      <w:marBottom w:val="0"/>
      <w:divBdr>
        <w:top w:val="none" w:sz="0" w:space="0" w:color="auto"/>
        <w:left w:val="none" w:sz="0" w:space="0" w:color="auto"/>
        <w:bottom w:val="none" w:sz="0" w:space="0" w:color="auto"/>
        <w:right w:val="none" w:sz="0" w:space="0" w:color="auto"/>
      </w:divBdr>
    </w:div>
    <w:div w:id="246814460">
      <w:bodyDiv w:val="1"/>
      <w:marLeft w:val="0"/>
      <w:marRight w:val="0"/>
      <w:marTop w:val="0"/>
      <w:marBottom w:val="0"/>
      <w:divBdr>
        <w:top w:val="none" w:sz="0" w:space="0" w:color="auto"/>
        <w:left w:val="none" w:sz="0" w:space="0" w:color="auto"/>
        <w:bottom w:val="none" w:sz="0" w:space="0" w:color="auto"/>
        <w:right w:val="none" w:sz="0" w:space="0" w:color="auto"/>
      </w:divBdr>
    </w:div>
    <w:div w:id="288897420">
      <w:bodyDiv w:val="1"/>
      <w:marLeft w:val="0"/>
      <w:marRight w:val="0"/>
      <w:marTop w:val="0"/>
      <w:marBottom w:val="0"/>
      <w:divBdr>
        <w:top w:val="none" w:sz="0" w:space="0" w:color="auto"/>
        <w:left w:val="none" w:sz="0" w:space="0" w:color="auto"/>
        <w:bottom w:val="none" w:sz="0" w:space="0" w:color="auto"/>
        <w:right w:val="none" w:sz="0" w:space="0" w:color="auto"/>
      </w:divBdr>
    </w:div>
    <w:div w:id="499738634">
      <w:bodyDiv w:val="1"/>
      <w:marLeft w:val="0"/>
      <w:marRight w:val="0"/>
      <w:marTop w:val="0"/>
      <w:marBottom w:val="0"/>
      <w:divBdr>
        <w:top w:val="none" w:sz="0" w:space="0" w:color="auto"/>
        <w:left w:val="none" w:sz="0" w:space="0" w:color="auto"/>
        <w:bottom w:val="none" w:sz="0" w:space="0" w:color="auto"/>
        <w:right w:val="none" w:sz="0" w:space="0" w:color="auto"/>
      </w:divBdr>
    </w:div>
    <w:div w:id="662851445">
      <w:bodyDiv w:val="1"/>
      <w:marLeft w:val="0"/>
      <w:marRight w:val="0"/>
      <w:marTop w:val="0"/>
      <w:marBottom w:val="0"/>
      <w:divBdr>
        <w:top w:val="none" w:sz="0" w:space="0" w:color="auto"/>
        <w:left w:val="none" w:sz="0" w:space="0" w:color="auto"/>
        <w:bottom w:val="none" w:sz="0" w:space="0" w:color="auto"/>
        <w:right w:val="none" w:sz="0" w:space="0" w:color="auto"/>
      </w:divBdr>
    </w:div>
    <w:div w:id="676273244">
      <w:bodyDiv w:val="1"/>
      <w:marLeft w:val="0"/>
      <w:marRight w:val="0"/>
      <w:marTop w:val="0"/>
      <w:marBottom w:val="0"/>
      <w:divBdr>
        <w:top w:val="none" w:sz="0" w:space="0" w:color="auto"/>
        <w:left w:val="none" w:sz="0" w:space="0" w:color="auto"/>
        <w:bottom w:val="none" w:sz="0" w:space="0" w:color="auto"/>
        <w:right w:val="none" w:sz="0" w:space="0" w:color="auto"/>
      </w:divBdr>
    </w:div>
    <w:div w:id="681857707">
      <w:bodyDiv w:val="1"/>
      <w:marLeft w:val="0"/>
      <w:marRight w:val="0"/>
      <w:marTop w:val="0"/>
      <w:marBottom w:val="0"/>
      <w:divBdr>
        <w:top w:val="none" w:sz="0" w:space="0" w:color="auto"/>
        <w:left w:val="none" w:sz="0" w:space="0" w:color="auto"/>
        <w:bottom w:val="none" w:sz="0" w:space="0" w:color="auto"/>
        <w:right w:val="none" w:sz="0" w:space="0" w:color="auto"/>
      </w:divBdr>
    </w:div>
    <w:div w:id="759255262">
      <w:bodyDiv w:val="1"/>
      <w:marLeft w:val="0"/>
      <w:marRight w:val="0"/>
      <w:marTop w:val="0"/>
      <w:marBottom w:val="0"/>
      <w:divBdr>
        <w:top w:val="none" w:sz="0" w:space="0" w:color="auto"/>
        <w:left w:val="none" w:sz="0" w:space="0" w:color="auto"/>
        <w:bottom w:val="none" w:sz="0" w:space="0" w:color="auto"/>
        <w:right w:val="none" w:sz="0" w:space="0" w:color="auto"/>
      </w:divBdr>
    </w:div>
    <w:div w:id="852306199">
      <w:bodyDiv w:val="1"/>
      <w:marLeft w:val="0"/>
      <w:marRight w:val="0"/>
      <w:marTop w:val="0"/>
      <w:marBottom w:val="0"/>
      <w:divBdr>
        <w:top w:val="none" w:sz="0" w:space="0" w:color="auto"/>
        <w:left w:val="none" w:sz="0" w:space="0" w:color="auto"/>
        <w:bottom w:val="none" w:sz="0" w:space="0" w:color="auto"/>
        <w:right w:val="none" w:sz="0" w:space="0" w:color="auto"/>
      </w:divBdr>
    </w:div>
    <w:div w:id="981469394">
      <w:bodyDiv w:val="1"/>
      <w:marLeft w:val="0"/>
      <w:marRight w:val="0"/>
      <w:marTop w:val="0"/>
      <w:marBottom w:val="0"/>
      <w:divBdr>
        <w:top w:val="none" w:sz="0" w:space="0" w:color="auto"/>
        <w:left w:val="none" w:sz="0" w:space="0" w:color="auto"/>
        <w:bottom w:val="none" w:sz="0" w:space="0" w:color="auto"/>
        <w:right w:val="none" w:sz="0" w:space="0" w:color="auto"/>
      </w:divBdr>
    </w:div>
    <w:div w:id="1041635173">
      <w:bodyDiv w:val="1"/>
      <w:marLeft w:val="0"/>
      <w:marRight w:val="0"/>
      <w:marTop w:val="0"/>
      <w:marBottom w:val="0"/>
      <w:divBdr>
        <w:top w:val="none" w:sz="0" w:space="0" w:color="auto"/>
        <w:left w:val="none" w:sz="0" w:space="0" w:color="auto"/>
        <w:bottom w:val="none" w:sz="0" w:space="0" w:color="auto"/>
        <w:right w:val="none" w:sz="0" w:space="0" w:color="auto"/>
      </w:divBdr>
    </w:div>
    <w:div w:id="1104036542">
      <w:bodyDiv w:val="1"/>
      <w:marLeft w:val="0"/>
      <w:marRight w:val="0"/>
      <w:marTop w:val="0"/>
      <w:marBottom w:val="0"/>
      <w:divBdr>
        <w:top w:val="none" w:sz="0" w:space="0" w:color="auto"/>
        <w:left w:val="none" w:sz="0" w:space="0" w:color="auto"/>
        <w:bottom w:val="none" w:sz="0" w:space="0" w:color="auto"/>
        <w:right w:val="none" w:sz="0" w:space="0" w:color="auto"/>
      </w:divBdr>
    </w:div>
    <w:div w:id="1220826002">
      <w:bodyDiv w:val="1"/>
      <w:marLeft w:val="0"/>
      <w:marRight w:val="0"/>
      <w:marTop w:val="0"/>
      <w:marBottom w:val="0"/>
      <w:divBdr>
        <w:top w:val="none" w:sz="0" w:space="0" w:color="auto"/>
        <w:left w:val="none" w:sz="0" w:space="0" w:color="auto"/>
        <w:bottom w:val="none" w:sz="0" w:space="0" w:color="auto"/>
        <w:right w:val="none" w:sz="0" w:space="0" w:color="auto"/>
      </w:divBdr>
    </w:div>
    <w:div w:id="1311639801">
      <w:bodyDiv w:val="1"/>
      <w:marLeft w:val="0"/>
      <w:marRight w:val="0"/>
      <w:marTop w:val="0"/>
      <w:marBottom w:val="0"/>
      <w:divBdr>
        <w:top w:val="none" w:sz="0" w:space="0" w:color="auto"/>
        <w:left w:val="none" w:sz="0" w:space="0" w:color="auto"/>
        <w:bottom w:val="none" w:sz="0" w:space="0" w:color="auto"/>
        <w:right w:val="none" w:sz="0" w:space="0" w:color="auto"/>
      </w:divBdr>
    </w:div>
    <w:div w:id="1358500927">
      <w:bodyDiv w:val="1"/>
      <w:marLeft w:val="0"/>
      <w:marRight w:val="0"/>
      <w:marTop w:val="0"/>
      <w:marBottom w:val="0"/>
      <w:divBdr>
        <w:top w:val="none" w:sz="0" w:space="0" w:color="auto"/>
        <w:left w:val="none" w:sz="0" w:space="0" w:color="auto"/>
        <w:bottom w:val="none" w:sz="0" w:space="0" w:color="auto"/>
        <w:right w:val="none" w:sz="0" w:space="0" w:color="auto"/>
      </w:divBdr>
    </w:div>
    <w:div w:id="1469854463">
      <w:bodyDiv w:val="1"/>
      <w:marLeft w:val="0"/>
      <w:marRight w:val="0"/>
      <w:marTop w:val="0"/>
      <w:marBottom w:val="0"/>
      <w:divBdr>
        <w:top w:val="none" w:sz="0" w:space="0" w:color="auto"/>
        <w:left w:val="none" w:sz="0" w:space="0" w:color="auto"/>
        <w:bottom w:val="none" w:sz="0" w:space="0" w:color="auto"/>
        <w:right w:val="none" w:sz="0" w:space="0" w:color="auto"/>
      </w:divBdr>
    </w:div>
    <w:div w:id="1678536832">
      <w:bodyDiv w:val="1"/>
      <w:marLeft w:val="0"/>
      <w:marRight w:val="0"/>
      <w:marTop w:val="0"/>
      <w:marBottom w:val="0"/>
      <w:divBdr>
        <w:top w:val="none" w:sz="0" w:space="0" w:color="auto"/>
        <w:left w:val="none" w:sz="0" w:space="0" w:color="auto"/>
        <w:bottom w:val="none" w:sz="0" w:space="0" w:color="auto"/>
        <w:right w:val="none" w:sz="0" w:space="0" w:color="auto"/>
      </w:divBdr>
    </w:div>
    <w:div w:id="1691057379">
      <w:bodyDiv w:val="1"/>
      <w:marLeft w:val="0"/>
      <w:marRight w:val="0"/>
      <w:marTop w:val="0"/>
      <w:marBottom w:val="0"/>
      <w:divBdr>
        <w:top w:val="none" w:sz="0" w:space="0" w:color="auto"/>
        <w:left w:val="none" w:sz="0" w:space="0" w:color="auto"/>
        <w:bottom w:val="none" w:sz="0" w:space="0" w:color="auto"/>
        <w:right w:val="none" w:sz="0" w:space="0" w:color="auto"/>
      </w:divBdr>
    </w:div>
    <w:div w:id="1710447780">
      <w:bodyDiv w:val="1"/>
      <w:marLeft w:val="0"/>
      <w:marRight w:val="0"/>
      <w:marTop w:val="0"/>
      <w:marBottom w:val="0"/>
      <w:divBdr>
        <w:top w:val="none" w:sz="0" w:space="0" w:color="auto"/>
        <w:left w:val="none" w:sz="0" w:space="0" w:color="auto"/>
        <w:bottom w:val="none" w:sz="0" w:space="0" w:color="auto"/>
        <w:right w:val="none" w:sz="0" w:space="0" w:color="auto"/>
      </w:divBdr>
    </w:div>
    <w:div w:id="1806392574">
      <w:bodyDiv w:val="1"/>
      <w:marLeft w:val="0"/>
      <w:marRight w:val="0"/>
      <w:marTop w:val="0"/>
      <w:marBottom w:val="0"/>
      <w:divBdr>
        <w:top w:val="none" w:sz="0" w:space="0" w:color="auto"/>
        <w:left w:val="none" w:sz="0" w:space="0" w:color="auto"/>
        <w:bottom w:val="none" w:sz="0" w:space="0" w:color="auto"/>
        <w:right w:val="none" w:sz="0" w:space="0" w:color="auto"/>
      </w:divBdr>
    </w:div>
    <w:div w:id="1811092352">
      <w:bodyDiv w:val="1"/>
      <w:marLeft w:val="0"/>
      <w:marRight w:val="0"/>
      <w:marTop w:val="0"/>
      <w:marBottom w:val="0"/>
      <w:divBdr>
        <w:top w:val="none" w:sz="0" w:space="0" w:color="auto"/>
        <w:left w:val="none" w:sz="0" w:space="0" w:color="auto"/>
        <w:bottom w:val="none" w:sz="0" w:space="0" w:color="auto"/>
        <w:right w:val="none" w:sz="0" w:space="0" w:color="auto"/>
      </w:divBdr>
    </w:div>
    <w:div w:id="208634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1.wmf"/><Relationship Id="rId39" Type="http://schemas.openxmlformats.org/officeDocument/2006/relationships/image" Target="media/image21.png"/><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oleObject" Target="embeddings/oleObject11.bin"/><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oleObject" Target="embeddings/oleObject10.bin"/><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1.wmf"/><Relationship Id="rId19" Type="http://schemas.openxmlformats.org/officeDocument/2006/relationships/oleObject" Target="embeddings/oleObject4.bin"/><Relationship Id="rId31" Type="http://schemas.openxmlformats.org/officeDocument/2006/relationships/image" Target="media/image14.w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6.png"/><Relationship Id="rId38" Type="http://schemas.openxmlformats.org/officeDocument/2006/relationships/oleObject" Target="embeddings/oleObject9.bin"/><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7.wmf"/><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ГСТ</b:Tag>
    <b:SourceType>DocumentFromInternetSite</b:SourceType>
    <b:Guid>{2BF45615-5568-4B23-A67E-2DD516204E6D}</b:Guid>
    <b:Author>
      <b:Author>
        <b:NameList>
          <b:Person>
            <b:Last>Тесленко</b:Last>
            <b:First>Г.</b:First>
            <b:Middle>С.</b:Middle>
          </b:Person>
        </b:NameList>
      </b:Author>
    </b:Author>
    <b:Title>Інформаційні системи в аграрному менеджменті</b:Title>
    <b:URL>https://library.if.ua/book/100/6874.html</b:URL>
    <b:Year>1999</b:Year>
    <b:RefOrder>2</b:RefOrder>
  </b:Source>
  <b:Source>
    <b:Tag>Екс</b:Tag>
    <b:SourceType>DocumentFromInternetSite</b:SourceType>
    <b:Guid>{B138D0F9-2B89-41AA-9820-374D3857E7AA}</b:Guid>
    <b:Title>Експертні системи</b:Title>
    <b:URL>https://pidru4niki.com/10811007/informatika/ekspertni_sistemi</b:URL>
    <b:RefOrder>1</b:RefOrder>
  </b:Source>
</b:Sources>
</file>

<file path=customXml/itemProps1.xml><?xml version="1.0" encoding="utf-8"?>
<ds:datastoreItem xmlns:ds="http://schemas.openxmlformats.org/officeDocument/2006/customXml" ds:itemID="{9EED35BA-890A-4E24-9ED7-7CF0BA349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9865</Words>
  <Characters>56231</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Швець Денис</dc:creator>
  <cp:lastModifiedBy>vik</cp:lastModifiedBy>
  <cp:revision>2</cp:revision>
  <dcterms:created xsi:type="dcterms:W3CDTF">2021-06-18T03:42:00Z</dcterms:created>
  <dcterms:modified xsi:type="dcterms:W3CDTF">2021-06-18T03:42:00Z</dcterms:modified>
</cp:coreProperties>
</file>