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eading=h.gjdgxs" w:colFirst="0" w:colLast="0" w:displacedByCustomXml="next"/>
    <w:bookmarkEnd w:id="0" w:displacedByCustomXml="next"/>
    <w:sdt>
      <w:sdtPr>
        <w:tag w:val="goog_rdk_0"/>
        <w:id w:val="-4435547"/>
      </w:sdtPr>
      <w:sdtContent>
        <w:p w:rsidR="00AF2BAE" w:rsidRDefault="00390ECA">
          <w:pPr>
            <w:pBdr>
              <w:bottom w:val="single" w:sz="4" w:space="1" w:color="000000"/>
            </w:pBdr>
            <w:spacing w:line="240" w:lineRule="auto"/>
            <w:jc w:val="center"/>
          </w:pPr>
          <w:r>
            <w:t>Національний університет «Полтавська політехніка імені Юрія Кондратюка»</w:t>
          </w:r>
        </w:p>
      </w:sdtContent>
    </w:sdt>
    <w:p w:rsidR="00AF2BAE" w:rsidRDefault="00390ECA">
      <w:pPr>
        <w:spacing w:line="240" w:lineRule="auto"/>
        <w:jc w:val="center"/>
        <w:rPr>
          <w:sz w:val="18"/>
          <w:szCs w:val="18"/>
        </w:rPr>
      </w:pPr>
      <w:r>
        <w:rPr>
          <w:sz w:val="18"/>
          <w:szCs w:val="18"/>
        </w:rPr>
        <w:t>(повне найменування вищого навчального закладу)</w:t>
      </w:r>
    </w:p>
    <w:sdt>
      <w:sdtPr>
        <w:tag w:val="goog_rdk_1"/>
        <w:id w:val="1791011393"/>
      </w:sdtPr>
      <w:sdtContent>
        <w:p w:rsidR="00AF2BAE" w:rsidRDefault="00390ECA">
          <w:pPr>
            <w:pBdr>
              <w:bottom w:val="single" w:sz="4" w:space="0" w:color="000000"/>
            </w:pBdr>
            <w:spacing w:line="240" w:lineRule="auto"/>
            <w:jc w:val="center"/>
            <w:rPr>
              <w:sz w:val="24"/>
              <w:szCs w:val="24"/>
            </w:rPr>
          </w:pPr>
          <w:r>
            <w:rPr>
              <w:sz w:val="24"/>
              <w:szCs w:val="24"/>
            </w:rPr>
            <w:t>Навчально-науковий інститут інформаційних технологій та робототехніки</w:t>
          </w:r>
        </w:p>
      </w:sdtContent>
    </w:sdt>
    <w:p w:rsidR="00AF2BAE" w:rsidRDefault="00390ECA">
      <w:pPr>
        <w:spacing w:line="240" w:lineRule="auto"/>
        <w:jc w:val="center"/>
        <w:rPr>
          <w:sz w:val="18"/>
          <w:szCs w:val="18"/>
        </w:rPr>
      </w:pPr>
      <w:r>
        <w:rPr>
          <w:sz w:val="18"/>
          <w:szCs w:val="18"/>
        </w:rPr>
        <w:t>(повна назва факультету)</w:t>
      </w:r>
    </w:p>
    <w:sdt>
      <w:sdtPr>
        <w:tag w:val="goog_rdk_2"/>
        <w:id w:val="-789058854"/>
      </w:sdtPr>
      <w:sdtContent>
        <w:p w:rsidR="00AF2BAE" w:rsidRDefault="00390ECA">
          <w:pPr>
            <w:pBdr>
              <w:bottom w:val="single" w:sz="4" w:space="1" w:color="000000"/>
            </w:pBdr>
            <w:spacing w:line="240" w:lineRule="auto"/>
            <w:jc w:val="center"/>
            <w:rPr>
              <w:sz w:val="18"/>
              <w:szCs w:val="18"/>
            </w:rPr>
          </w:pPr>
          <w:r>
            <w:rPr>
              <w:sz w:val="24"/>
              <w:szCs w:val="24"/>
            </w:rPr>
            <w:t>Кафедра комп’ютерних та інформаційних технологій і систем</w:t>
          </w:r>
        </w:p>
      </w:sdtContent>
    </w:sdt>
    <w:p w:rsidR="00AF2BAE" w:rsidRDefault="00390ECA">
      <w:pPr>
        <w:spacing w:line="240" w:lineRule="auto"/>
        <w:jc w:val="center"/>
        <w:rPr>
          <w:sz w:val="18"/>
          <w:szCs w:val="18"/>
        </w:rPr>
      </w:pPr>
      <w:r>
        <w:rPr>
          <w:sz w:val="18"/>
          <w:szCs w:val="18"/>
        </w:rPr>
        <w:t xml:space="preserve"> (повна назва кафедри)</w:t>
      </w:r>
    </w:p>
    <w:p w:rsidR="00AF2BAE" w:rsidRDefault="00AF2BAE">
      <w:pPr>
        <w:spacing w:line="240" w:lineRule="auto"/>
        <w:jc w:val="center"/>
      </w:pPr>
    </w:p>
    <w:p w:rsidR="00AF2BAE" w:rsidRDefault="00AF2BAE">
      <w:pPr>
        <w:spacing w:line="240" w:lineRule="auto"/>
        <w:jc w:val="center"/>
      </w:pPr>
    </w:p>
    <w:p w:rsidR="00AF2BAE" w:rsidRDefault="00AF2BAE">
      <w:pPr>
        <w:spacing w:line="240" w:lineRule="auto"/>
        <w:jc w:val="center"/>
      </w:pPr>
    </w:p>
    <w:p w:rsidR="00AF2BAE" w:rsidRDefault="00AF2BAE">
      <w:pPr>
        <w:spacing w:line="240" w:lineRule="auto"/>
        <w:jc w:val="center"/>
      </w:pPr>
    </w:p>
    <w:p w:rsidR="00AF2BAE" w:rsidRDefault="00AF2BAE">
      <w:pPr>
        <w:spacing w:line="259" w:lineRule="auto"/>
        <w:jc w:val="center"/>
      </w:pPr>
    </w:p>
    <w:p w:rsidR="00AF2BAE" w:rsidRDefault="00AF2BAE">
      <w:pPr>
        <w:spacing w:line="259" w:lineRule="auto"/>
        <w:jc w:val="center"/>
      </w:pPr>
    </w:p>
    <w:p w:rsidR="00AF2BAE" w:rsidRDefault="00AF2BAE">
      <w:pPr>
        <w:spacing w:line="259" w:lineRule="auto"/>
        <w:jc w:val="center"/>
      </w:pPr>
    </w:p>
    <w:p w:rsidR="00AF2BAE" w:rsidRDefault="00390ECA">
      <w:pPr>
        <w:spacing w:line="259" w:lineRule="auto"/>
        <w:jc w:val="center"/>
        <w:rPr>
          <w:b/>
        </w:rPr>
      </w:pPr>
      <w:r>
        <w:rPr>
          <w:b/>
        </w:rPr>
        <w:t>Пояснювальна записка</w:t>
      </w:r>
    </w:p>
    <w:p w:rsidR="00AF2BAE" w:rsidRDefault="00390ECA">
      <w:pPr>
        <w:spacing w:line="259" w:lineRule="auto"/>
        <w:jc w:val="center"/>
        <w:rPr>
          <w:b/>
        </w:rPr>
      </w:pPr>
      <w:r>
        <w:rPr>
          <w:b/>
        </w:rPr>
        <w:t>до дипломного проекту (роботи)</w:t>
      </w:r>
    </w:p>
    <w:p w:rsidR="00AF2BAE" w:rsidRDefault="00390ECA">
      <w:pPr>
        <w:spacing w:line="259" w:lineRule="auto"/>
        <w:jc w:val="center"/>
      </w:pPr>
      <w:r>
        <w:rPr>
          <w:u w:val="single"/>
        </w:rPr>
        <w:t>бакалавра</w:t>
      </w:r>
    </w:p>
    <w:p w:rsidR="00AF2BAE" w:rsidRDefault="00390ECA">
      <w:pPr>
        <w:spacing w:line="259" w:lineRule="auto"/>
        <w:jc w:val="center"/>
        <w:rPr>
          <w:sz w:val="22"/>
          <w:szCs w:val="22"/>
        </w:rPr>
      </w:pPr>
      <w:r>
        <w:rPr>
          <w:sz w:val="22"/>
          <w:szCs w:val="22"/>
        </w:rPr>
        <w:t>(освітньо-кваліфікаційний рівень)</w:t>
      </w:r>
    </w:p>
    <w:p w:rsidR="00AF2BAE" w:rsidRDefault="00390ECA">
      <w:pPr>
        <w:spacing w:line="259" w:lineRule="auto"/>
        <w:jc w:val="center"/>
      </w:pPr>
      <w:r>
        <w:t>на тему</w:t>
      </w:r>
    </w:p>
    <w:p w:rsidR="00AF2BAE" w:rsidRDefault="00390ECA">
      <w:pPr>
        <w:tabs>
          <w:tab w:val="left" w:pos="142"/>
          <w:tab w:val="left" w:pos="2268"/>
          <w:tab w:val="left" w:pos="9638"/>
        </w:tabs>
        <w:spacing w:line="259" w:lineRule="auto"/>
        <w:jc w:val="center"/>
        <w:rPr>
          <w:u w:val="single"/>
        </w:rPr>
      </w:pPr>
      <w:r>
        <w:rPr>
          <w:u w:val="single"/>
        </w:rPr>
        <w:t>Розроблення апаратно-програмних засобів мобільного додатку для сфери роздрібних продаж</w:t>
      </w:r>
    </w:p>
    <w:p w:rsidR="00AF2BAE" w:rsidRDefault="00AF2BAE">
      <w:pPr>
        <w:tabs>
          <w:tab w:val="left" w:pos="142"/>
          <w:tab w:val="left" w:pos="2268"/>
          <w:tab w:val="left" w:pos="9638"/>
        </w:tabs>
        <w:spacing w:line="259" w:lineRule="auto"/>
        <w:jc w:val="center"/>
        <w:rPr>
          <w:u w:val="single"/>
        </w:rPr>
      </w:pPr>
    </w:p>
    <w:p w:rsidR="00AF2BAE" w:rsidRDefault="00AF2BAE">
      <w:pPr>
        <w:tabs>
          <w:tab w:val="left" w:pos="142"/>
          <w:tab w:val="left" w:pos="2268"/>
          <w:tab w:val="left" w:pos="9638"/>
        </w:tabs>
        <w:spacing w:line="259" w:lineRule="auto"/>
        <w:jc w:val="center"/>
        <w:rPr>
          <w:u w:val="single"/>
        </w:rPr>
      </w:pPr>
    </w:p>
    <w:p w:rsidR="00AF2BAE" w:rsidRDefault="00AF2BAE">
      <w:pPr>
        <w:spacing w:line="259" w:lineRule="auto"/>
        <w:jc w:val="center"/>
      </w:pPr>
    </w:p>
    <w:p w:rsidR="00AF2BAE" w:rsidRDefault="00AF2BAE">
      <w:pPr>
        <w:spacing w:line="259" w:lineRule="auto"/>
        <w:jc w:val="center"/>
      </w:pPr>
    </w:p>
    <w:p w:rsidR="00AF2BAE" w:rsidRDefault="00AF2BAE">
      <w:pPr>
        <w:spacing w:line="259" w:lineRule="auto"/>
        <w:jc w:val="center"/>
      </w:pPr>
    </w:p>
    <w:p w:rsidR="00AF2BAE" w:rsidRDefault="00AF2BAE">
      <w:pPr>
        <w:spacing w:line="259" w:lineRule="auto"/>
        <w:jc w:val="center"/>
      </w:pPr>
    </w:p>
    <w:p w:rsidR="00AF2BAE" w:rsidRDefault="00390ECA">
      <w:pPr>
        <w:spacing w:line="240" w:lineRule="auto"/>
        <w:ind w:left="3969"/>
        <w:jc w:val="both"/>
      </w:pPr>
      <w:r>
        <w:t xml:space="preserve">Виконав: студент </w:t>
      </w:r>
      <w:r>
        <w:rPr>
          <w:u w:val="single"/>
        </w:rPr>
        <w:t>4</w:t>
      </w:r>
      <w:r>
        <w:t xml:space="preserve"> курсу, групи  </w:t>
      </w:r>
      <w:r>
        <w:rPr>
          <w:u w:val="single"/>
        </w:rPr>
        <w:t xml:space="preserve">401-ТК </w:t>
      </w:r>
    </w:p>
    <w:p w:rsidR="00AF2BAE" w:rsidRDefault="00390ECA">
      <w:pPr>
        <w:spacing w:line="240" w:lineRule="auto"/>
        <w:ind w:left="3969"/>
        <w:jc w:val="both"/>
      </w:pPr>
      <w:r>
        <w:t xml:space="preserve">спеціальності </w:t>
      </w:r>
    </w:p>
    <w:p w:rsidR="00AF2BAE" w:rsidRPr="00B21652" w:rsidRDefault="00390ECA">
      <w:pPr>
        <w:spacing w:line="240" w:lineRule="auto"/>
        <w:ind w:left="3969"/>
        <w:jc w:val="both"/>
        <w:rPr>
          <w:sz w:val="24"/>
          <w:szCs w:val="24"/>
          <w:lang w:val="ru-RU"/>
        </w:rPr>
      </w:pPr>
      <w:r>
        <w:rPr>
          <w:sz w:val="24"/>
          <w:szCs w:val="24"/>
          <w:u w:val="single"/>
        </w:rPr>
        <w:t xml:space="preserve">      </w:t>
      </w:r>
      <w:r>
        <w:rPr>
          <w:u w:val="single"/>
        </w:rPr>
        <w:t>123      Комп’ютерна інженерія</w:t>
      </w:r>
      <w:r>
        <w:rPr>
          <w:u w:val="single"/>
        </w:rPr>
        <w:tab/>
      </w:r>
    </w:p>
    <w:p w:rsidR="00AF2BAE" w:rsidRDefault="00390ECA">
      <w:pPr>
        <w:tabs>
          <w:tab w:val="left" w:pos="4111"/>
          <w:tab w:val="left" w:pos="9214"/>
        </w:tabs>
        <w:spacing w:line="259" w:lineRule="auto"/>
        <w:rPr>
          <w:sz w:val="22"/>
          <w:szCs w:val="22"/>
        </w:rPr>
      </w:pPr>
      <w:r>
        <w:tab/>
        <w:t xml:space="preserve">                   </w:t>
      </w:r>
      <w:r>
        <w:rPr>
          <w:sz w:val="22"/>
          <w:szCs w:val="22"/>
        </w:rPr>
        <w:t>(шифр і назва напряму)</w:t>
      </w:r>
    </w:p>
    <w:sdt>
      <w:sdtPr>
        <w:tag w:val="goog_rdk_3"/>
        <w:id w:val="610402745"/>
      </w:sdtPr>
      <w:sdtContent>
        <w:p w:rsidR="00AF2BAE" w:rsidRDefault="00390ECA">
          <w:pPr>
            <w:tabs>
              <w:tab w:val="left" w:pos="4111"/>
              <w:tab w:val="left" w:pos="5812"/>
              <w:tab w:val="left" w:pos="9214"/>
            </w:tabs>
            <w:spacing w:line="259" w:lineRule="auto"/>
            <w:rPr>
              <w:u w:val="single"/>
            </w:rPr>
          </w:pPr>
          <w:r>
            <w:tab/>
          </w:r>
          <w:r>
            <w:rPr>
              <w:u w:val="single"/>
            </w:rPr>
            <w:tab/>
            <w:t xml:space="preserve"> Явір М.Д.</w:t>
          </w:r>
          <w:r>
            <w:rPr>
              <w:u w:val="single"/>
            </w:rPr>
            <w:tab/>
          </w:r>
        </w:p>
      </w:sdtContent>
    </w:sdt>
    <w:p w:rsidR="00AF2BAE" w:rsidRDefault="00390ECA">
      <w:pPr>
        <w:tabs>
          <w:tab w:val="left" w:pos="5670"/>
          <w:tab w:val="left" w:pos="9214"/>
        </w:tabs>
        <w:spacing w:line="259" w:lineRule="auto"/>
        <w:rPr>
          <w:sz w:val="24"/>
          <w:szCs w:val="24"/>
        </w:rPr>
      </w:pPr>
      <w:r>
        <w:tab/>
      </w:r>
      <w:r>
        <w:rPr>
          <w:sz w:val="22"/>
          <w:szCs w:val="22"/>
        </w:rPr>
        <w:t>(прізвище та ініціали)</w:t>
      </w:r>
    </w:p>
    <w:sdt>
      <w:sdtPr>
        <w:tag w:val="goog_rdk_4"/>
        <w:id w:val="1493606078"/>
      </w:sdtPr>
      <w:sdtContent>
        <w:p w:rsidR="00AF2BAE" w:rsidRDefault="00390ECA">
          <w:pPr>
            <w:tabs>
              <w:tab w:val="left" w:pos="4111"/>
              <w:tab w:val="left" w:pos="5812"/>
              <w:tab w:val="left" w:pos="9214"/>
            </w:tabs>
            <w:spacing w:line="259" w:lineRule="auto"/>
          </w:pPr>
          <w:r>
            <w:tab/>
            <w:t xml:space="preserve">Керівник </w:t>
          </w:r>
          <w:r>
            <w:rPr>
              <w:u w:val="single"/>
            </w:rPr>
            <w:tab/>
            <w:t xml:space="preserve"> Ляхов О.Л.</w:t>
          </w:r>
          <w:r>
            <w:rPr>
              <w:u w:val="single"/>
            </w:rPr>
            <w:tab/>
          </w:r>
        </w:p>
      </w:sdtContent>
    </w:sdt>
    <w:p w:rsidR="00AF2BAE" w:rsidRDefault="00390ECA">
      <w:pPr>
        <w:tabs>
          <w:tab w:val="left" w:pos="5670"/>
          <w:tab w:val="left" w:pos="9214"/>
        </w:tabs>
        <w:spacing w:line="259" w:lineRule="auto"/>
        <w:rPr>
          <w:sz w:val="22"/>
          <w:szCs w:val="22"/>
        </w:rPr>
      </w:pPr>
      <w:r>
        <w:rPr>
          <w:sz w:val="24"/>
          <w:szCs w:val="24"/>
        </w:rPr>
        <w:tab/>
      </w:r>
      <w:r>
        <w:rPr>
          <w:sz w:val="22"/>
          <w:szCs w:val="22"/>
        </w:rPr>
        <w:t>(прізвище та ініціали)</w:t>
      </w:r>
    </w:p>
    <w:sdt>
      <w:sdtPr>
        <w:tag w:val="goog_rdk_5"/>
        <w:id w:val="1201123775"/>
      </w:sdtPr>
      <w:sdtContent>
        <w:p w:rsidR="00AF2BAE" w:rsidRDefault="00390ECA">
          <w:pPr>
            <w:tabs>
              <w:tab w:val="left" w:pos="4111"/>
              <w:tab w:val="left" w:pos="5812"/>
              <w:tab w:val="left" w:pos="9214"/>
            </w:tabs>
            <w:spacing w:line="259" w:lineRule="auto"/>
          </w:pPr>
          <w:r>
            <w:tab/>
            <w:t xml:space="preserve">Рецензент </w:t>
          </w:r>
          <w:r>
            <w:rPr>
              <w:u w:val="single"/>
            </w:rPr>
            <w:tab/>
          </w:r>
          <w:r>
            <w:rPr>
              <w:u w:val="single"/>
            </w:rPr>
            <w:tab/>
          </w:r>
        </w:p>
      </w:sdtContent>
    </w:sdt>
    <w:p w:rsidR="00AF2BAE" w:rsidRDefault="00390ECA">
      <w:pPr>
        <w:tabs>
          <w:tab w:val="left" w:pos="5670"/>
          <w:tab w:val="left" w:pos="9214"/>
        </w:tabs>
        <w:spacing w:line="259" w:lineRule="auto"/>
        <w:rPr>
          <w:sz w:val="22"/>
          <w:szCs w:val="22"/>
        </w:rPr>
      </w:pPr>
      <w:r>
        <w:rPr>
          <w:sz w:val="24"/>
          <w:szCs w:val="24"/>
        </w:rPr>
        <w:tab/>
      </w:r>
      <w:r>
        <w:rPr>
          <w:sz w:val="22"/>
          <w:szCs w:val="22"/>
        </w:rPr>
        <w:t>(прізвище та ініціали)</w:t>
      </w:r>
    </w:p>
    <w:p w:rsidR="00AF2BAE" w:rsidRDefault="00AF2BAE">
      <w:pPr>
        <w:spacing w:line="259" w:lineRule="auto"/>
        <w:jc w:val="center"/>
      </w:pPr>
    </w:p>
    <w:p w:rsidR="00AF2BAE" w:rsidRDefault="00AF2BAE">
      <w:pPr>
        <w:pBdr>
          <w:top w:val="nil"/>
          <w:left w:val="nil"/>
          <w:bottom w:val="nil"/>
          <w:right w:val="nil"/>
          <w:between w:val="nil"/>
        </w:pBdr>
        <w:spacing w:line="240" w:lineRule="auto"/>
        <w:ind w:left="3969"/>
        <w:jc w:val="both"/>
      </w:pPr>
    </w:p>
    <w:p w:rsidR="00AF2BAE" w:rsidRDefault="00AF2BAE">
      <w:pPr>
        <w:spacing w:line="259" w:lineRule="auto"/>
        <w:jc w:val="center"/>
      </w:pPr>
    </w:p>
    <w:p w:rsidR="00AF2BAE" w:rsidRDefault="00AF2BAE">
      <w:pPr>
        <w:spacing w:line="259" w:lineRule="auto"/>
        <w:jc w:val="center"/>
      </w:pPr>
    </w:p>
    <w:p w:rsidR="00AF2BAE" w:rsidRDefault="00AF2BAE">
      <w:pPr>
        <w:spacing w:line="259" w:lineRule="auto"/>
        <w:jc w:val="center"/>
      </w:pPr>
    </w:p>
    <w:p w:rsidR="00390ECA" w:rsidRDefault="00390ECA">
      <w:pPr>
        <w:spacing w:line="259" w:lineRule="auto"/>
        <w:jc w:val="center"/>
      </w:pPr>
    </w:p>
    <w:p w:rsidR="00390ECA" w:rsidRDefault="00390ECA">
      <w:pPr>
        <w:spacing w:line="259" w:lineRule="auto"/>
        <w:jc w:val="center"/>
      </w:pPr>
    </w:p>
    <w:p w:rsidR="00F471EB" w:rsidRPr="00F471EB" w:rsidRDefault="00F471EB">
      <w:pPr>
        <w:spacing w:line="259" w:lineRule="auto"/>
        <w:jc w:val="center"/>
        <w:rPr>
          <w:lang w:val="ru-RU"/>
        </w:rPr>
        <w:sectPr w:rsidR="00F471EB" w:rsidRPr="00F471EB" w:rsidSect="00F471EB">
          <w:headerReference w:type="default" r:id="rId8"/>
          <w:pgSz w:w="11906" w:h="16838"/>
          <w:pgMar w:top="1134" w:right="567" w:bottom="1134" w:left="1701" w:header="709" w:footer="709" w:gutter="0"/>
          <w:pgNumType w:start="1"/>
          <w:cols w:space="720"/>
          <w:titlePg/>
          <w:docGrid w:linePitch="381"/>
        </w:sectPr>
      </w:pPr>
      <w:r>
        <w:t>Полтава – 2021 рок</w:t>
      </w:r>
      <w:r>
        <w:rPr>
          <w:lang w:val="ru-RU"/>
        </w:rPr>
        <w:t>у</w:t>
      </w:r>
    </w:p>
    <w:p w:rsidR="00AF2BAE" w:rsidRDefault="00390ECA">
      <w:pPr>
        <w:spacing w:line="259" w:lineRule="auto"/>
        <w:jc w:val="center"/>
        <w:rPr>
          <w:b/>
        </w:rPr>
      </w:pPr>
      <w:r>
        <w:rPr>
          <w:b/>
        </w:rPr>
        <w:lastRenderedPageBreak/>
        <w:t>МІНІСТЕРСТВО ОСВІТИ І НАУКИ УКРАЇНИ</w:t>
      </w:r>
    </w:p>
    <w:p w:rsidR="00AF2BAE" w:rsidRDefault="00390ECA">
      <w:pPr>
        <w:spacing w:line="240" w:lineRule="auto"/>
        <w:jc w:val="center"/>
        <w:rPr>
          <w:b/>
        </w:rPr>
      </w:pPr>
      <w:r>
        <w:rPr>
          <w:b/>
        </w:rPr>
        <w:t>НАЦІОНАЛЬНИЙ УНІВЕРСИТЕТ «ПОЛТАВСЬКА ПОЛІТЕХНІКА ІМЕНІ ЮРІЯ КОНДРАТЮКА»</w:t>
      </w:r>
    </w:p>
    <w:p w:rsidR="00AF2BAE" w:rsidRDefault="00AF2BAE">
      <w:pPr>
        <w:spacing w:line="240" w:lineRule="auto"/>
        <w:jc w:val="center"/>
        <w:rPr>
          <w:b/>
        </w:rPr>
      </w:pPr>
    </w:p>
    <w:p w:rsidR="00AF2BAE" w:rsidRDefault="00390ECA">
      <w:pPr>
        <w:spacing w:line="259" w:lineRule="auto"/>
        <w:jc w:val="center"/>
        <w:rPr>
          <w:b/>
        </w:rPr>
      </w:pPr>
      <w:r>
        <w:rPr>
          <w:b/>
        </w:rPr>
        <w:t>НАВЧАЛЬНО-НАУКОВИЙ ІНСТИТУТ ІНФОРМАЦІЙНИХ ТЕХНОЛОГІЙ ТА РОБОТОТЕХНІКИ</w:t>
      </w:r>
    </w:p>
    <w:p w:rsidR="00AF2BAE" w:rsidRDefault="00AF2BAE">
      <w:pPr>
        <w:spacing w:line="259" w:lineRule="auto"/>
        <w:jc w:val="center"/>
        <w:rPr>
          <w:b/>
        </w:rPr>
      </w:pPr>
    </w:p>
    <w:p w:rsidR="00AF2BAE" w:rsidRDefault="00390ECA">
      <w:pPr>
        <w:spacing w:line="259" w:lineRule="auto"/>
        <w:jc w:val="center"/>
        <w:rPr>
          <w:b/>
        </w:rPr>
      </w:pPr>
      <w:r>
        <w:rPr>
          <w:b/>
        </w:rPr>
        <w:t xml:space="preserve">КАФЕДРА КОМП’ЮТЕРНИХ ТА ІНФОРМАЦІЙНИХ ТЕХНОЛОГІЙ І </w:t>
      </w:r>
    </w:p>
    <w:p w:rsidR="00AF2BAE" w:rsidRDefault="00390ECA">
      <w:pPr>
        <w:spacing w:line="259" w:lineRule="auto"/>
        <w:jc w:val="center"/>
        <w:rPr>
          <w:b/>
        </w:rPr>
      </w:pPr>
      <w:r>
        <w:rPr>
          <w:b/>
        </w:rPr>
        <w:t>СИСТЕМ</w:t>
      </w:r>
    </w:p>
    <w:p w:rsidR="00AF2BAE" w:rsidRDefault="00AF2BAE">
      <w:pPr>
        <w:spacing w:line="259" w:lineRule="auto"/>
        <w:jc w:val="center"/>
        <w:rPr>
          <w:b/>
        </w:rPr>
      </w:pPr>
    </w:p>
    <w:p w:rsidR="00AF2BAE" w:rsidRDefault="00390ECA">
      <w:pPr>
        <w:jc w:val="center"/>
        <w:rPr>
          <w:b/>
        </w:rPr>
      </w:pPr>
      <w:r>
        <w:rPr>
          <w:b/>
        </w:rPr>
        <w:t>КВАЛІФІКАЦІЙНА РОБОТА БАКАЛАВРА</w:t>
      </w:r>
    </w:p>
    <w:p w:rsidR="00AF2BAE" w:rsidRDefault="00390ECA">
      <w:pPr>
        <w:spacing w:after="160" w:line="259" w:lineRule="auto"/>
        <w:jc w:val="center"/>
        <w:rPr>
          <w:b/>
        </w:rPr>
      </w:pPr>
      <w:r>
        <w:rPr>
          <w:b/>
        </w:rPr>
        <w:t>Спеціальність 123 «Комп’ютерна інженерія»</w:t>
      </w:r>
    </w:p>
    <w:p w:rsidR="00AF2BAE" w:rsidRDefault="00390ECA">
      <w:pPr>
        <w:jc w:val="center"/>
        <w:rPr>
          <w:b/>
        </w:rPr>
      </w:pPr>
      <w:r>
        <w:rPr>
          <w:b/>
        </w:rPr>
        <w:t>на тему</w:t>
      </w:r>
    </w:p>
    <w:p w:rsidR="00AF2BAE" w:rsidRDefault="00AF2BAE">
      <w:pPr>
        <w:jc w:val="center"/>
        <w:rPr>
          <w:b/>
        </w:rPr>
      </w:pPr>
    </w:p>
    <w:p w:rsidR="00AF2BAE" w:rsidRDefault="00390ECA">
      <w:pPr>
        <w:jc w:val="center"/>
        <w:rPr>
          <w:b/>
        </w:rPr>
      </w:pPr>
      <w:r>
        <w:rPr>
          <w:b/>
        </w:rPr>
        <w:t>Розроблення апаратно-програмних засобів мобільного додатку для сфери роздрібних продаж</w:t>
      </w:r>
    </w:p>
    <w:p w:rsidR="00AF2BAE" w:rsidRDefault="00390ECA">
      <w:pPr>
        <w:jc w:val="center"/>
        <w:rPr>
          <w:b/>
        </w:rPr>
      </w:pPr>
      <w:r>
        <w:rPr>
          <w:b/>
        </w:rPr>
        <w:tab/>
      </w:r>
    </w:p>
    <w:p w:rsidR="00AF2BAE" w:rsidRDefault="00AF2BAE">
      <w:pPr>
        <w:jc w:val="center"/>
        <w:rPr>
          <w:b/>
        </w:rPr>
      </w:pPr>
    </w:p>
    <w:p w:rsidR="00AF2BAE" w:rsidRDefault="00AF2BAE">
      <w:pPr>
        <w:jc w:val="center"/>
        <w:rPr>
          <w:b/>
        </w:rPr>
      </w:pPr>
    </w:p>
    <w:p w:rsidR="00AF2BAE" w:rsidRDefault="00390ECA">
      <w:pPr>
        <w:jc w:val="center"/>
        <w:rPr>
          <w:b/>
        </w:rPr>
      </w:pPr>
      <w:r>
        <w:rPr>
          <w:b/>
        </w:rPr>
        <w:t>Студента групи 401-ТК Явора Миколи Дмитровича</w:t>
      </w:r>
    </w:p>
    <w:p w:rsidR="00AF2BAE" w:rsidRDefault="00AF2BAE">
      <w:pPr>
        <w:jc w:val="center"/>
      </w:pPr>
    </w:p>
    <w:p w:rsidR="00AF2BAE" w:rsidRDefault="00AF2BAE">
      <w:pPr>
        <w:jc w:val="center"/>
      </w:pPr>
    </w:p>
    <w:p w:rsidR="00AF2BAE" w:rsidRDefault="00AF2BAE">
      <w:pPr>
        <w:jc w:val="center"/>
      </w:pPr>
    </w:p>
    <w:p w:rsidR="00AF2BAE" w:rsidRDefault="00390ECA">
      <w:pPr>
        <w:spacing w:line="240" w:lineRule="auto"/>
        <w:ind w:left="5664"/>
      </w:pPr>
      <w:r>
        <w:t>Керівник роботи</w:t>
      </w:r>
    </w:p>
    <w:p w:rsidR="00AF2BAE" w:rsidRDefault="00390ECA">
      <w:pPr>
        <w:spacing w:line="240" w:lineRule="auto"/>
        <w:ind w:firstLine="5670"/>
      </w:pPr>
      <w:r>
        <w:t xml:space="preserve">доктор технічних наук, </w:t>
      </w:r>
    </w:p>
    <w:p w:rsidR="00AF2BAE" w:rsidRDefault="00390ECA">
      <w:pPr>
        <w:spacing w:line="240" w:lineRule="auto"/>
        <w:ind w:firstLine="5670"/>
      </w:pPr>
      <w:r>
        <w:t>Ляхов О. Л.</w:t>
      </w:r>
    </w:p>
    <w:p w:rsidR="00AF2BAE" w:rsidRDefault="00AF2BAE">
      <w:pPr>
        <w:spacing w:line="240" w:lineRule="auto"/>
        <w:rPr>
          <w:b/>
        </w:rPr>
      </w:pPr>
    </w:p>
    <w:p w:rsidR="00AF2BAE" w:rsidRDefault="00390ECA">
      <w:pPr>
        <w:spacing w:line="240" w:lineRule="auto"/>
        <w:ind w:firstLine="5670"/>
      </w:pPr>
      <w:r>
        <w:t xml:space="preserve">Завідувач кафедри </w:t>
      </w:r>
    </w:p>
    <w:p w:rsidR="00AF2BAE" w:rsidRDefault="00390ECA">
      <w:pPr>
        <w:spacing w:line="240" w:lineRule="auto"/>
        <w:ind w:firstLine="5670"/>
      </w:pPr>
      <w:r>
        <w:t>кандидат технічних наук,</w:t>
      </w:r>
    </w:p>
    <w:p w:rsidR="00AF2BAE" w:rsidRDefault="00390ECA">
      <w:pPr>
        <w:spacing w:line="240" w:lineRule="auto"/>
        <w:ind w:firstLine="5670"/>
      </w:pPr>
      <w:r>
        <w:t>доцент Головко Г.В.</w:t>
      </w:r>
    </w:p>
    <w:p w:rsidR="00AF2BAE" w:rsidRDefault="00AF2BAE">
      <w:pPr>
        <w:tabs>
          <w:tab w:val="left" w:pos="6379"/>
        </w:tabs>
        <w:spacing w:line="240" w:lineRule="auto"/>
        <w:jc w:val="both"/>
      </w:pPr>
    </w:p>
    <w:p w:rsidR="00AF2BAE" w:rsidRDefault="00AF2BAE">
      <w:pPr>
        <w:spacing w:after="160" w:line="259" w:lineRule="auto"/>
        <w:jc w:val="center"/>
      </w:pPr>
    </w:p>
    <w:p w:rsidR="00AF2BAE" w:rsidRDefault="00AF2BAE">
      <w:pPr>
        <w:spacing w:after="160" w:line="259" w:lineRule="auto"/>
        <w:jc w:val="center"/>
      </w:pPr>
    </w:p>
    <w:p w:rsidR="0070129B" w:rsidRDefault="0070129B">
      <w:pPr>
        <w:spacing w:after="160" w:line="259" w:lineRule="auto"/>
        <w:jc w:val="center"/>
      </w:pPr>
    </w:p>
    <w:p w:rsidR="00F471EB" w:rsidRDefault="00390ECA" w:rsidP="00F471EB">
      <w:pPr>
        <w:spacing w:line="259" w:lineRule="auto"/>
        <w:jc w:val="center"/>
        <w:sectPr w:rsidR="00F471EB" w:rsidSect="00F471EB">
          <w:pgSz w:w="11906" w:h="16838"/>
          <w:pgMar w:top="1134" w:right="567" w:bottom="1134" w:left="1701" w:header="709" w:footer="709" w:gutter="0"/>
          <w:pgNumType w:start="1"/>
          <w:cols w:space="720"/>
          <w:titlePg/>
          <w:docGrid w:linePitch="381"/>
        </w:sectPr>
      </w:pPr>
      <w:r>
        <w:t>Полтава – 2021</w:t>
      </w:r>
    </w:p>
    <w:p w:rsidR="00AF2BAE" w:rsidRDefault="00390ECA" w:rsidP="00F471EB">
      <w:pPr>
        <w:spacing w:line="259" w:lineRule="auto"/>
        <w:jc w:val="center"/>
      </w:pPr>
      <w:r>
        <w:rPr>
          <w:b/>
        </w:rPr>
        <w:lastRenderedPageBreak/>
        <w:t>РЕФЕРАТ</w:t>
      </w:r>
    </w:p>
    <w:p w:rsidR="00AF2BAE" w:rsidRDefault="00AF2BAE" w:rsidP="00390ECA">
      <w:pPr>
        <w:ind w:firstLine="709"/>
      </w:pPr>
    </w:p>
    <w:p w:rsidR="00AF2BAE" w:rsidRPr="005652C0" w:rsidRDefault="00390ECA" w:rsidP="00390ECA">
      <w:pPr>
        <w:ind w:firstLine="709"/>
        <w:jc w:val="both"/>
      </w:pPr>
      <w:r w:rsidRPr="005652C0">
        <w:t>К</w:t>
      </w:r>
      <w:r w:rsidR="00B21652" w:rsidRPr="005652C0">
        <w:t xml:space="preserve">валіфікаційна робота бакалавра: </w:t>
      </w:r>
      <w:r w:rsidR="00B21652" w:rsidRPr="005652C0">
        <w:rPr>
          <w:lang w:val="ru-RU"/>
        </w:rPr>
        <w:t>103</w:t>
      </w:r>
      <w:r w:rsidRPr="005652C0">
        <w:t xml:space="preserve"> с., 30 малюнків, 1 додаток,</w:t>
      </w:r>
      <w:r w:rsidR="00B21652" w:rsidRPr="005652C0">
        <w:rPr>
          <w:lang w:val="ru-RU"/>
        </w:rPr>
        <w:t xml:space="preserve"> 1 </w:t>
      </w:r>
      <w:r w:rsidR="00B21652" w:rsidRPr="005652C0">
        <w:t>таблиця,</w:t>
      </w:r>
      <w:r w:rsidRPr="005652C0">
        <w:t xml:space="preserve"> 23 джерел.</w:t>
      </w:r>
    </w:p>
    <w:p w:rsidR="00AF2BAE" w:rsidRPr="005652C0" w:rsidRDefault="00390ECA" w:rsidP="00390ECA">
      <w:pPr>
        <w:ind w:firstLine="709"/>
        <w:jc w:val="both"/>
      </w:pPr>
      <w:r w:rsidRPr="005652C0">
        <w:rPr>
          <w:b/>
        </w:rPr>
        <w:t>Об’єкт дослідження:</w:t>
      </w:r>
      <w:r w:rsidRPr="005652C0">
        <w:t xml:space="preserve"> процес роздрібної торгівлі.</w:t>
      </w:r>
    </w:p>
    <w:p w:rsidR="00AF2BAE" w:rsidRPr="005652C0" w:rsidRDefault="00390ECA" w:rsidP="00390ECA">
      <w:pPr>
        <w:ind w:firstLine="709"/>
        <w:jc w:val="both"/>
      </w:pPr>
      <w:r w:rsidRPr="005652C0">
        <w:rPr>
          <w:b/>
        </w:rPr>
        <w:t>Мета роботи:</w:t>
      </w:r>
      <w:r w:rsidRPr="005652C0">
        <w:t xml:space="preserve"> розробка Android – додатку для сфери роздрібних продаж .</w:t>
      </w:r>
    </w:p>
    <w:p w:rsidR="00AF2BAE" w:rsidRPr="005652C0" w:rsidRDefault="00390ECA" w:rsidP="00390ECA">
      <w:pPr>
        <w:ind w:firstLine="709"/>
        <w:jc w:val="both"/>
      </w:pPr>
      <w:r w:rsidRPr="005652C0">
        <w:rPr>
          <w:b/>
        </w:rPr>
        <w:t>Ключові слова:</w:t>
      </w:r>
      <w:r w:rsidRPr="005652C0">
        <w:t xml:space="preserve"> </w:t>
      </w:r>
      <w:r w:rsidRPr="005652C0">
        <w:tab/>
        <w:t>Android, мобільний додаток, Kotlin, Android Studio, роздрібна торгівля.</w:t>
      </w:r>
    </w:p>
    <w:p w:rsidR="00AF2BAE" w:rsidRDefault="00390ECA" w:rsidP="00390ECA">
      <w:pPr>
        <w:ind w:firstLine="709"/>
        <w:jc w:val="both"/>
        <w:rPr>
          <w:shd w:val="clear" w:color="auto" w:fill="FF9900"/>
        </w:rPr>
      </w:pPr>
      <w:r>
        <w:br w:type="page"/>
      </w:r>
    </w:p>
    <w:p w:rsidR="00AF2BAE" w:rsidRDefault="00390ECA" w:rsidP="00390ECA">
      <w:pPr>
        <w:ind w:firstLine="709"/>
        <w:jc w:val="center"/>
        <w:rPr>
          <w:b/>
        </w:rPr>
      </w:pPr>
      <w:r>
        <w:rPr>
          <w:b/>
        </w:rPr>
        <w:lastRenderedPageBreak/>
        <w:t>THE ABSTRACT</w:t>
      </w:r>
    </w:p>
    <w:p w:rsidR="00AF2BAE" w:rsidRDefault="00AF2BAE" w:rsidP="00390ECA">
      <w:pPr>
        <w:ind w:firstLine="709"/>
        <w:jc w:val="both"/>
        <w:rPr>
          <w:shd w:val="clear" w:color="auto" w:fill="FF9900"/>
        </w:rPr>
      </w:pPr>
    </w:p>
    <w:p w:rsidR="00AF2BAE" w:rsidRPr="005652C0" w:rsidRDefault="00B21652" w:rsidP="00390ECA">
      <w:pPr>
        <w:ind w:firstLine="709"/>
        <w:jc w:val="both"/>
      </w:pPr>
      <w:r w:rsidRPr="005652C0">
        <w:rPr>
          <w:b/>
        </w:rPr>
        <w:t>Explanatory slip:</w:t>
      </w:r>
      <w:r w:rsidRPr="005652C0">
        <w:t xml:space="preserve"> 103 p., 30 pic.,1 applications, 1 table,  2</w:t>
      </w:r>
      <w:r w:rsidR="00390ECA" w:rsidRPr="005652C0">
        <w:t>3 of sources.</w:t>
      </w:r>
    </w:p>
    <w:p w:rsidR="00AF2BAE" w:rsidRPr="005652C0" w:rsidRDefault="00390ECA" w:rsidP="00390ECA">
      <w:pPr>
        <w:ind w:firstLine="709"/>
        <w:jc w:val="both"/>
      </w:pPr>
      <w:r w:rsidRPr="005652C0">
        <w:rPr>
          <w:b/>
        </w:rPr>
        <w:t>Object of research:</w:t>
      </w:r>
      <w:r w:rsidRPr="005652C0">
        <w:t xml:space="preserve"> </w:t>
      </w:r>
      <w:r w:rsidR="0070129B" w:rsidRPr="0070129B">
        <w:t>retail process.</w:t>
      </w:r>
    </w:p>
    <w:p w:rsidR="00AF2BAE" w:rsidRPr="005652C0" w:rsidRDefault="00390ECA" w:rsidP="00390ECA">
      <w:pPr>
        <w:ind w:firstLine="709"/>
        <w:jc w:val="both"/>
      </w:pPr>
      <w:r w:rsidRPr="005652C0">
        <w:rPr>
          <w:b/>
        </w:rPr>
        <w:t>The purpose of project:</w:t>
      </w:r>
      <w:r w:rsidRPr="005652C0">
        <w:t xml:space="preserve"> </w:t>
      </w:r>
      <w:r w:rsidR="0070129B">
        <w:t xml:space="preserve">development </w:t>
      </w:r>
      <w:r w:rsidR="0070129B" w:rsidRPr="005652C0">
        <w:t xml:space="preserve">Android </w:t>
      </w:r>
      <w:r w:rsidR="005652C0" w:rsidRPr="005652C0">
        <w:t>application for the retail sector.</w:t>
      </w:r>
    </w:p>
    <w:p w:rsidR="00AF2BAE" w:rsidRPr="005652C0" w:rsidRDefault="00390ECA" w:rsidP="00390ECA">
      <w:pPr>
        <w:ind w:firstLine="709"/>
        <w:jc w:val="both"/>
      </w:pPr>
      <w:r w:rsidRPr="005652C0">
        <w:rPr>
          <w:b/>
        </w:rPr>
        <w:t xml:space="preserve">List of keywords: </w:t>
      </w:r>
      <w:r w:rsidR="005652C0" w:rsidRPr="005652C0">
        <w:t>Android, mobile application, Kotlin, Android Studio, retail.</w:t>
      </w:r>
    </w:p>
    <w:p w:rsidR="00AF2BAE" w:rsidRDefault="00AF2BAE" w:rsidP="00390ECA">
      <w:pPr>
        <w:ind w:firstLine="709"/>
        <w:jc w:val="both"/>
        <w:rPr>
          <w:shd w:val="clear" w:color="auto" w:fill="FF9900"/>
        </w:rPr>
      </w:pPr>
    </w:p>
    <w:p w:rsidR="00AF2BAE" w:rsidRDefault="00390ECA" w:rsidP="00390ECA">
      <w:pPr>
        <w:ind w:firstLine="709"/>
      </w:pPr>
      <w:r>
        <w:br w:type="page"/>
      </w:r>
    </w:p>
    <w:p w:rsidR="00AF2BAE" w:rsidRDefault="00390ECA" w:rsidP="00390ECA">
      <w:pPr>
        <w:ind w:firstLine="709"/>
        <w:jc w:val="center"/>
        <w:rPr>
          <w:b/>
        </w:rPr>
      </w:pPr>
      <w:r>
        <w:rPr>
          <w:b/>
        </w:rPr>
        <w:lastRenderedPageBreak/>
        <w:t>ЗМІСТ</w:t>
      </w:r>
    </w:p>
    <w:p w:rsidR="00AF2BAE" w:rsidRDefault="00AF2BAE" w:rsidP="00390ECA">
      <w:pPr>
        <w:keepNext/>
        <w:keepLines/>
        <w:pBdr>
          <w:top w:val="nil"/>
          <w:left w:val="nil"/>
          <w:bottom w:val="nil"/>
          <w:right w:val="nil"/>
          <w:between w:val="nil"/>
        </w:pBdr>
        <w:tabs>
          <w:tab w:val="left" w:pos="567"/>
        </w:tabs>
        <w:ind w:firstLine="709"/>
        <w:jc w:val="center"/>
        <w:rPr>
          <w:b/>
        </w:rPr>
      </w:pPr>
      <w:bookmarkStart w:id="1" w:name="_heading=h.30j0zll" w:colFirst="0" w:colLast="0"/>
      <w:bookmarkEnd w:id="1"/>
    </w:p>
    <w:sdt>
      <w:sdtPr>
        <w:id w:val="1065529104"/>
        <w:docPartObj>
          <w:docPartGallery w:val="Table of Contents"/>
          <w:docPartUnique/>
        </w:docPartObj>
      </w:sdtPr>
      <w:sdtContent>
        <w:p w:rsidR="0059683A" w:rsidRPr="0059683A" w:rsidRDefault="005A6617">
          <w:pPr>
            <w:pStyle w:val="10"/>
            <w:tabs>
              <w:tab w:val="right" w:pos="9628"/>
            </w:tabs>
            <w:rPr>
              <w:rFonts w:asciiTheme="minorHAnsi" w:eastAsiaTheme="minorEastAsia" w:hAnsiTheme="minorHAnsi" w:cstheme="minorBidi"/>
              <w:noProof/>
              <w:sz w:val="22"/>
              <w:szCs w:val="22"/>
              <w:lang w:val="ru-RU"/>
            </w:rPr>
          </w:pPr>
          <w:r w:rsidRPr="0059683A">
            <w:fldChar w:fldCharType="begin"/>
          </w:r>
          <w:r w:rsidR="00390ECA" w:rsidRPr="0059683A">
            <w:instrText xml:space="preserve"> TOC \h \u \z </w:instrText>
          </w:r>
          <w:r w:rsidRPr="0059683A">
            <w:fldChar w:fldCharType="separate"/>
          </w:r>
          <w:hyperlink w:anchor="_Toc74866341" w:history="1">
            <w:r w:rsidR="0059683A" w:rsidRPr="0059683A">
              <w:rPr>
                <w:rStyle w:val="a5"/>
                <w:noProof/>
              </w:rPr>
              <w:t>ВСТУП</w:t>
            </w:r>
            <w:r w:rsidR="0059683A" w:rsidRPr="0059683A">
              <w:rPr>
                <w:noProof/>
                <w:webHidden/>
              </w:rPr>
              <w:tab/>
            </w:r>
            <w:r w:rsidRPr="0059683A">
              <w:rPr>
                <w:noProof/>
                <w:webHidden/>
              </w:rPr>
              <w:fldChar w:fldCharType="begin"/>
            </w:r>
            <w:r w:rsidR="0059683A" w:rsidRPr="0059683A">
              <w:rPr>
                <w:noProof/>
                <w:webHidden/>
              </w:rPr>
              <w:instrText xml:space="preserve"> PAGEREF _Toc74866341 \h </w:instrText>
            </w:r>
            <w:r w:rsidRPr="0059683A">
              <w:rPr>
                <w:noProof/>
                <w:webHidden/>
              </w:rPr>
            </w:r>
            <w:r w:rsidRPr="0059683A">
              <w:rPr>
                <w:noProof/>
                <w:webHidden/>
              </w:rPr>
              <w:fldChar w:fldCharType="separate"/>
            </w:r>
            <w:r w:rsidR="00057376">
              <w:rPr>
                <w:noProof/>
                <w:webHidden/>
              </w:rPr>
              <w:t>7</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42" w:history="1">
            <w:r w:rsidR="0059683A" w:rsidRPr="0059683A">
              <w:rPr>
                <w:rStyle w:val="a5"/>
                <w:noProof/>
              </w:rPr>
              <w:t>РОЗДІЛ 1 ТЕОРЕТИЧНИЙ ОГЛЯД АНАЛОГІВ РОЗРОБЛЕНОГО ПРОЕКТУ</w:t>
            </w:r>
            <w:r w:rsidR="0059683A" w:rsidRPr="0059683A">
              <w:rPr>
                <w:noProof/>
                <w:webHidden/>
              </w:rPr>
              <w:tab/>
            </w:r>
            <w:r w:rsidRPr="0059683A">
              <w:rPr>
                <w:noProof/>
                <w:webHidden/>
              </w:rPr>
              <w:fldChar w:fldCharType="begin"/>
            </w:r>
            <w:r w:rsidR="0059683A" w:rsidRPr="0059683A">
              <w:rPr>
                <w:noProof/>
                <w:webHidden/>
              </w:rPr>
              <w:instrText xml:space="preserve"> PAGEREF _Toc74866342 \h </w:instrText>
            </w:r>
            <w:r w:rsidRPr="0059683A">
              <w:rPr>
                <w:noProof/>
                <w:webHidden/>
              </w:rPr>
            </w:r>
            <w:r w:rsidRPr="0059683A">
              <w:rPr>
                <w:noProof/>
                <w:webHidden/>
              </w:rPr>
              <w:fldChar w:fldCharType="separate"/>
            </w:r>
            <w:r w:rsidR="00057376">
              <w:rPr>
                <w:noProof/>
                <w:webHidden/>
              </w:rPr>
              <w:t>8</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43" w:history="1">
            <w:r w:rsidR="0059683A" w:rsidRPr="0059683A">
              <w:rPr>
                <w:rStyle w:val="a5"/>
                <w:noProof/>
              </w:rPr>
              <w:t>1.1. Опис предметної області</w:t>
            </w:r>
            <w:r w:rsidR="0059683A" w:rsidRPr="0059683A">
              <w:rPr>
                <w:noProof/>
                <w:webHidden/>
              </w:rPr>
              <w:tab/>
            </w:r>
            <w:r w:rsidRPr="0059683A">
              <w:rPr>
                <w:noProof/>
                <w:webHidden/>
              </w:rPr>
              <w:fldChar w:fldCharType="begin"/>
            </w:r>
            <w:r w:rsidR="0059683A" w:rsidRPr="0059683A">
              <w:rPr>
                <w:noProof/>
                <w:webHidden/>
              </w:rPr>
              <w:instrText xml:space="preserve"> PAGEREF _Toc74866343 \h </w:instrText>
            </w:r>
            <w:r w:rsidRPr="0059683A">
              <w:rPr>
                <w:noProof/>
                <w:webHidden/>
              </w:rPr>
            </w:r>
            <w:r w:rsidRPr="0059683A">
              <w:rPr>
                <w:noProof/>
                <w:webHidden/>
              </w:rPr>
              <w:fldChar w:fldCharType="separate"/>
            </w:r>
            <w:r w:rsidR="00057376">
              <w:rPr>
                <w:noProof/>
                <w:webHidden/>
              </w:rPr>
              <w:t>8</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44" w:history="1">
            <w:r w:rsidR="0059683A" w:rsidRPr="0059683A">
              <w:rPr>
                <w:rStyle w:val="a5"/>
                <w:noProof/>
              </w:rPr>
              <w:t>1.2. Постановка задачі</w:t>
            </w:r>
            <w:r w:rsidR="0059683A" w:rsidRPr="0059683A">
              <w:rPr>
                <w:noProof/>
                <w:webHidden/>
              </w:rPr>
              <w:tab/>
            </w:r>
            <w:r w:rsidRPr="0059683A">
              <w:rPr>
                <w:noProof/>
                <w:webHidden/>
              </w:rPr>
              <w:fldChar w:fldCharType="begin"/>
            </w:r>
            <w:r w:rsidR="0059683A" w:rsidRPr="0059683A">
              <w:rPr>
                <w:noProof/>
                <w:webHidden/>
              </w:rPr>
              <w:instrText xml:space="preserve"> PAGEREF _Toc74866344 \h </w:instrText>
            </w:r>
            <w:r w:rsidRPr="0059683A">
              <w:rPr>
                <w:noProof/>
                <w:webHidden/>
              </w:rPr>
            </w:r>
            <w:r w:rsidRPr="0059683A">
              <w:rPr>
                <w:noProof/>
                <w:webHidden/>
              </w:rPr>
              <w:fldChar w:fldCharType="separate"/>
            </w:r>
            <w:r w:rsidR="00057376">
              <w:rPr>
                <w:noProof/>
                <w:webHidden/>
              </w:rPr>
              <w:t>10</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45" w:history="1">
            <w:r w:rsidR="0059683A" w:rsidRPr="0059683A">
              <w:rPr>
                <w:rStyle w:val="a5"/>
                <w:noProof/>
              </w:rPr>
              <w:t>1.3. Огляд існуючих програмних рішень</w:t>
            </w:r>
            <w:r w:rsidR="0059683A" w:rsidRPr="0059683A">
              <w:rPr>
                <w:noProof/>
                <w:webHidden/>
              </w:rPr>
              <w:tab/>
            </w:r>
            <w:r w:rsidRPr="0059683A">
              <w:rPr>
                <w:noProof/>
                <w:webHidden/>
              </w:rPr>
              <w:fldChar w:fldCharType="begin"/>
            </w:r>
            <w:r w:rsidR="0059683A" w:rsidRPr="0059683A">
              <w:rPr>
                <w:noProof/>
                <w:webHidden/>
              </w:rPr>
              <w:instrText xml:space="preserve"> PAGEREF _Toc74866345 \h </w:instrText>
            </w:r>
            <w:r w:rsidRPr="0059683A">
              <w:rPr>
                <w:noProof/>
                <w:webHidden/>
              </w:rPr>
            </w:r>
            <w:r w:rsidRPr="0059683A">
              <w:rPr>
                <w:noProof/>
                <w:webHidden/>
              </w:rPr>
              <w:fldChar w:fldCharType="separate"/>
            </w:r>
            <w:r w:rsidR="00057376">
              <w:rPr>
                <w:noProof/>
                <w:webHidden/>
              </w:rPr>
              <w:t>10</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46" w:history="1">
            <w:r w:rsidR="0059683A" w:rsidRPr="0059683A">
              <w:rPr>
                <w:rStyle w:val="a5"/>
                <w:noProof/>
              </w:rPr>
              <w:t>1.3.1. «ЕКАМ.Бизнес».</w:t>
            </w:r>
            <w:r w:rsidR="0059683A" w:rsidRPr="0059683A">
              <w:rPr>
                <w:noProof/>
                <w:webHidden/>
              </w:rPr>
              <w:tab/>
            </w:r>
            <w:r w:rsidRPr="0059683A">
              <w:rPr>
                <w:noProof/>
                <w:webHidden/>
              </w:rPr>
              <w:fldChar w:fldCharType="begin"/>
            </w:r>
            <w:r w:rsidR="0059683A" w:rsidRPr="0059683A">
              <w:rPr>
                <w:noProof/>
                <w:webHidden/>
              </w:rPr>
              <w:instrText xml:space="preserve"> PAGEREF _Toc74866346 \h </w:instrText>
            </w:r>
            <w:r w:rsidRPr="0059683A">
              <w:rPr>
                <w:noProof/>
                <w:webHidden/>
              </w:rPr>
            </w:r>
            <w:r w:rsidRPr="0059683A">
              <w:rPr>
                <w:noProof/>
                <w:webHidden/>
              </w:rPr>
              <w:fldChar w:fldCharType="separate"/>
            </w:r>
            <w:r w:rsidR="00057376">
              <w:rPr>
                <w:noProof/>
                <w:webHidden/>
              </w:rPr>
              <w:t>11</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47" w:history="1">
            <w:r w:rsidR="0059683A" w:rsidRPr="0059683A">
              <w:rPr>
                <w:rStyle w:val="a5"/>
                <w:noProof/>
              </w:rPr>
              <w:t>1.3.2. «TRINI POS –ОБЛІК ПРОДАЖ».</w:t>
            </w:r>
            <w:bookmarkStart w:id="2" w:name="_GoBack"/>
            <w:bookmarkEnd w:id="2"/>
            <w:r w:rsidR="0059683A" w:rsidRPr="0059683A">
              <w:rPr>
                <w:noProof/>
                <w:webHidden/>
              </w:rPr>
              <w:tab/>
            </w:r>
            <w:r w:rsidRPr="0059683A">
              <w:rPr>
                <w:noProof/>
                <w:webHidden/>
              </w:rPr>
              <w:fldChar w:fldCharType="begin"/>
            </w:r>
            <w:r w:rsidR="0059683A" w:rsidRPr="0059683A">
              <w:rPr>
                <w:noProof/>
                <w:webHidden/>
              </w:rPr>
              <w:instrText xml:space="preserve"> PAGEREF _Toc74866347 \h </w:instrText>
            </w:r>
            <w:r w:rsidRPr="0059683A">
              <w:rPr>
                <w:noProof/>
                <w:webHidden/>
              </w:rPr>
            </w:r>
            <w:r w:rsidRPr="0059683A">
              <w:rPr>
                <w:noProof/>
                <w:webHidden/>
              </w:rPr>
              <w:fldChar w:fldCharType="separate"/>
            </w:r>
            <w:r w:rsidR="00057376">
              <w:rPr>
                <w:noProof/>
                <w:webHidden/>
              </w:rPr>
              <w:t>12</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48" w:history="1">
            <w:r w:rsidR="0059683A" w:rsidRPr="0059683A">
              <w:rPr>
                <w:rStyle w:val="a5"/>
                <w:noProof/>
              </w:rPr>
              <w:t>1.3.3.  «Мобильная касса и склад».</w:t>
            </w:r>
            <w:r w:rsidR="0059683A" w:rsidRPr="0059683A">
              <w:rPr>
                <w:noProof/>
                <w:webHidden/>
              </w:rPr>
              <w:tab/>
            </w:r>
            <w:r w:rsidRPr="0059683A">
              <w:rPr>
                <w:noProof/>
                <w:webHidden/>
              </w:rPr>
              <w:fldChar w:fldCharType="begin"/>
            </w:r>
            <w:r w:rsidR="0059683A" w:rsidRPr="0059683A">
              <w:rPr>
                <w:noProof/>
                <w:webHidden/>
              </w:rPr>
              <w:instrText xml:space="preserve"> PAGEREF _Toc74866348 \h </w:instrText>
            </w:r>
            <w:r w:rsidRPr="0059683A">
              <w:rPr>
                <w:noProof/>
                <w:webHidden/>
              </w:rPr>
            </w:r>
            <w:r w:rsidRPr="0059683A">
              <w:rPr>
                <w:noProof/>
                <w:webHidden/>
              </w:rPr>
              <w:fldChar w:fldCharType="separate"/>
            </w:r>
            <w:r w:rsidR="00057376">
              <w:rPr>
                <w:noProof/>
                <w:webHidden/>
              </w:rPr>
              <w:t>12</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49" w:history="1">
            <w:r w:rsidR="0059683A" w:rsidRPr="0059683A">
              <w:rPr>
                <w:rStyle w:val="a5"/>
                <w:noProof/>
              </w:rPr>
              <w:t>1.3.4. «Учет магазина склада».</w:t>
            </w:r>
            <w:r w:rsidR="0059683A" w:rsidRPr="0059683A">
              <w:rPr>
                <w:noProof/>
                <w:webHidden/>
              </w:rPr>
              <w:tab/>
            </w:r>
            <w:r w:rsidRPr="0059683A">
              <w:rPr>
                <w:noProof/>
                <w:webHidden/>
              </w:rPr>
              <w:fldChar w:fldCharType="begin"/>
            </w:r>
            <w:r w:rsidR="0059683A" w:rsidRPr="0059683A">
              <w:rPr>
                <w:noProof/>
                <w:webHidden/>
              </w:rPr>
              <w:instrText xml:space="preserve"> PAGEREF _Toc74866349 \h </w:instrText>
            </w:r>
            <w:r w:rsidRPr="0059683A">
              <w:rPr>
                <w:noProof/>
                <w:webHidden/>
              </w:rPr>
            </w:r>
            <w:r w:rsidRPr="0059683A">
              <w:rPr>
                <w:noProof/>
                <w:webHidden/>
              </w:rPr>
              <w:fldChar w:fldCharType="separate"/>
            </w:r>
            <w:r w:rsidR="00057376">
              <w:rPr>
                <w:noProof/>
                <w:webHidden/>
              </w:rPr>
              <w:t>13</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50" w:history="1">
            <w:r w:rsidR="0059683A" w:rsidRPr="0059683A">
              <w:rPr>
                <w:rStyle w:val="a5"/>
                <w:noProof/>
              </w:rPr>
              <w:t>1.3.5. «Smart Business – торговля».</w:t>
            </w:r>
            <w:r w:rsidR="0059683A" w:rsidRPr="0059683A">
              <w:rPr>
                <w:noProof/>
                <w:webHidden/>
              </w:rPr>
              <w:tab/>
            </w:r>
            <w:r w:rsidRPr="0059683A">
              <w:rPr>
                <w:noProof/>
                <w:webHidden/>
              </w:rPr>
              <w:fldChar w:fldCharType="begin"/>
            </w:r>
            <w:r w:rsidR="0059683A" w:rsidRPr="0059683A">
              <w:rPr>
                <w:noProof/>
                <w:webHidden/>
              </w:rPr>
              <w:instrText xml:space="preserve"> PAGEREF _Toc74866350 \h </w:instrText>
            </w:r>
            <w:r w:rsidRPr="0059683A">
              <w:rPr>
                <w:noProof/>
                <w:webHidden/>
              </w:rPr>
            </w:r>
            <w:r w:rsidRPr="0059683A">
              <w:rPr>
                <w:noProof/>
                <w:webHidden/>
              </w:rPr>
              <w:fldChar w:fldCharType="separate"/>
            </w:r>
            <w:r w:rsidR="00057376">
              <w:rPr>
                <w:noProof/>
                <w:webHidden/>
              </w:rPr>
              <w:t>14</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51" w:history="1">
            <w:r w:rsidR="0059683A" w:rsidRPr="0059683A">
              <w:rPr>
                <w:rStyle w:val="a5"/>
                <w:noProof/>
              </w:rPr>
              <w:t>1.3.6. «Sales System».</w:t>
            </w:r>
            <w:r w:rsidR="0059683A" w:rsidRPr="0059683A">
              <w:rPr>
                <w:noProof/>
                <w:webHidden/>
              </w:rPr>
              <w:tab/>
            </w:r>
            <w:r w:rsidRPr="0059683A">
              <w:rPr>
                <w:noProof/>
                <w:webHidden/>
              </w:rPr>
              <w:fldChar w:fldCharType="begin"/>
            </w:r>
            <w:r w:rsidR="0059683A" w:rsidRPr="0059683A">
              <w:rPr>
                <w:noProof/>
                <w:webHidden/>
              </w:rPr>
              <w:instrText xml:space="preserve"> PAGEREF _Toc74866351 \h </w:instrText>
            </w:r>
            <w:r w:rsidRPr="0059683A">
              <w:rPr>
                <w:noProof/>
                <w:webHidden/>
              </w:rPr>
            </w:r>
            <w:r w:rsidRPr="0059683A">
              <w:rPr>
                <w:noProof/>
                <w:webHidden/>
              </w:rPr>
              <w:fldChar w:fldCharType="separate"/>
            </w:r>
            <w:r w:rsidR="00057376">
              <w:rPr>
                <w:noProof/>
                <w:webHidden/>
              </w:rPr>
              <w:t>15</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52" w:history="1">
            <w:r w:rsidR="0059683A" w:rsidRPr="0059683A">
              <w:rPr>
                <w:rStyle w:val="a5"/>
                <w:noProof/>
              </w:rPr>
              <w:t>1.3.7. «Учет товаров – простой склад».</w:t>
            </w:r>
            <w:r w:rsidR="0059683A" w:rsidRPr="0059683A">
              <w:rPr>
                <w:noProof/>
                <w:webHidden/>
              </w:rPr>
              <w:tab/>
            </w:r>
            <w:r w:rsidRPr="0059683A">
              <w:rPr>
                <w:noProof/>
                <w:webHidden/>
              </w:rPr>
              <w:fldChar w:fldCharType="begin"/>
            </w:r>
            <w:r w:rsidR="0059683A" w:rsidRPr="0059683A">
              <w:rPr>
                <w:noProof/>
                <w:webHidden/>
              </w:rPr>
              <w:instrText xml:space="preserve"> PAGEREF _Toc74866352 \h </w:instrText>
            </w:r>
            <w:r w:rsidRPr="0059683A">
              <w:rPr>
                <w:noProof/>
                <w:webHidden/>
              </w:rPr>
            </w:r>
            <w:r w:rsidRPr="0059683A">
              <w:rPr>
                <w:noProof/>
                <w:webHidden/>
              </w:rPr>
              <w:fldChar w:fldCharType="separate"/>
            </w:r>
            <w:r w:rsidR="00057376">
              <w:rPr>
                <w:noProof/>
                <w:webHidden/>
              </w:rPr>
              <w:t>16</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53" w:history="1">
            <w:r w:rsidR="0059683A" w:rsidRPr="0059683A">
              <w:rPr>
                <w:rStyle w:val="a5"/>
                <w:noProof/>
              </w:rPr>
              <w:t>1.3.8. «1C:Учет для малого бизнеса».</w:t>
            </w:r>
            <w:r w:rsidR="0059683A" w:rsidRPr="0059683A">
              <w:rPr>
                <w:noProof/>
                <w:webHidden/>
              </w:rPr>
              <w:tab/>
            </w:r>
            <w:r w:rsidRPr="0059683A">
              <w:rPr>
                <w:noProof/>
                <w:webHidden/>
              </w:rPr>
              <w:fldChar w:fldCharType="begin"/>
            </w:r>
            <w:r w:rsidR="0059683A" w:rsidRPr="0059683A">
              <w:rPr>
                <w:noProof/>
                <w:webHidden/>
              </w:rPr>
              <w:instrText xml:space="preserve"> PAGEREF _Toc74866353 \h </w:instrText>
            </w:r>
            <w:r w:rsidRPr="0059683A">
              <w:rPr>
                <w:noProof/>
                <w:webHidden/>
              </w:rPr>
            </w:r>
            <w:r w:rsidRPr="0059683A">
              <w:rPr>
                <w:noProof/>
                <w:webHidden/>
              </w:rPr>
              <w:fldChar w:fldCharType="separate"/>
            </w:r>
            <w:r w:rsidR="00057376">
              <w:rPr>
                <w:noProof/>
                <w:webHidden/>
              </w:rPr>
              <w:t>17</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54" w:history="1">
            <w:r w:rsidR="0059683A" w:rsidRPr="0059683A">
              <w:rPr>
                <w:rStyle w:val="a5"/>
                <w:noProof/>
              </w:rPr>
              <w:t>1.3.9.</w:t>
            </w:r>
            <w:r w:rsidR="0059683A" w:rsidRPr="0059683A">
              <w:rPr>
                <w:rStyle w:val="a5"/>
                <w:rFonts w:eastAsia="Arial"/>
                <w:noProof/>
              </w:rPr>
              <w:t xml:space="preserve"> </w:t>
            </w:r>
            <w:r w:rsidR="0059683A" w:rsidRPr="0059683A">
              <w:rPr>
                <w:rStyle w:val="a5"/>
                <w:noProof/>
              </w:rPr>
              <w:t>«Торговый агент».</w:t>
            </w:r>
            <w:r w:rsidR="0059683A" w:rsidRPr="0059683A">
              <w:rPr>
                <w:noProof/>
                <w:webHidden/>
              </w:rPr>
              <w:tab/>
            </w:r>
            <w:r w:rsidRPr="0059683A">
              <w:rPr>
                <w:noProof/>
                <w:webHidden/>
              </w:rPr>
              <w:fldChar w:fldCharType="begin"/>
            </w:r>
            <w:r w:rsidR="0059683A" w:rsidRPr="0059683A">
              <w:rPr>
                <w:noProof/>
                <w:webHidden/>
              </w:rPr>
              <w:instrText xml:space="preserve"> PAGEREF _Toc74866354 \h </w:instrText>
            </w:r>
            <w:r w:rsidRPr="0059683A">
              <w:rPr>
                <w:noProof/>
                <w:webHidden/>
              </w:rPr>
            </w:r>
            <w:r w:rsidRPr="0059683A">
              <w:rPr>
                <w:noProof/>
                <w:webHidden/>
              </w:rPr>
              <w:fldChar w:fldCharType="separate"/>
            </w:r>
            <w:r w:rsidR="00057376">
              <w:rPr>
                <w:noProof/>
                <w:webHidden/>
              </w:rPr>
              <w:t>18</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55" w:history="1">
            <w:r w:rsidR="0059683A" w:rsidRPr="0059683A">
              <w:rPr>
                <w:rStyle w:val="a5"/>
                <w:noProof/>
              </w:rPr>
              <w:t>1.3.10. «Торговля с планшета 1С».</w:t>
            </w:r>
            <w:r w:rsidR="0059683A" w:rsidRPr="0059683A">
              <w:rPr>
                <w:noProof/>
                <w:webHidden/>
              </w:rPr>
              <w:tab/>
            </w:r>
            <w:r w:rsidRPr="0059683A">
              <w:rPr>
                <w:noProof/>
                <w:webHidden/>
              </w:rPr>
              <w:fldChar w:fldCharType="begin"/>
            </w:r>
            <w:r w:rsidR="0059683A" w:rsidRPr="0059683A">
              <w:rPr>
                <w:noProof/>
                <w:webHidden/>
              </w:rPr>
              <w:instrText xml:space="preserve"> PAGEREF _Toc74866355 \h </w:instrText>
            </w:r>
            <w:r w:rsidRPr="0059683A">
              <w:rPr>
                <w:noProof/>
                <w:webHidden/>
              </w:rPr>
            </w:r>
            <w:r w:rsidRPr="0059683A">
              <w:rPr>
                <w:noProof/>
                <w:webHidden/>
              </w:rPr>
              <w:fldChar w:fldCharType="separate"/>
            </w:r>
            <w:r w:rsidR="00057376">
              <w:rPr>
                <w:noProof/>
                <w:webHidden/>
              </w:rPr>
              <w:t>19</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56" w:history="1">
            <w:r w:rsidR="0059683A" w:rsidRPr="0059683A">
              <w:rPr>
                <w:rStyle w:val="a5"/>
                <w:noProof/>
              </w:rPr>
              <w:t>РОЗДІЛ 2</w:t>
            </w:r>
            <w:r w:rsidR="0059683A" w:rsidRPr="0059683A">
              <w:rPr>
                <w:noProof/>
                <w:webHidden/>
              </w:rPr>
              <w:tab/>
            </w:r>
            <w:r w:rsidRPr="0059683A">
              <w:rPr>
                <w:noProof/>
                <w:webHidden/>
              </w:rPr>
              <w:fldChar w:fldCharType="begin"/>
            </w:r>
            <w:r w:rsidR="0059683A" w:rsidRPr="0059683A">
              <w:rPr>
                <w:noProof/>
                <w:webHidden/>
              </w:rPr>
              <w:instrText xml:space="preserve"> PAGEREF _Toc74866356 \h </w:instrText>
            </w:r>
            <w:r w:rsidRPr="0059683A">
              <w:rPr>
                <w:noProof/>
                <w:webHidden/>
              </w:rPr>
            </w:r>
            <w:r w:rsidRPr="0059683A">
              <w:rPr>
                <w:noProof/>
                <w:webHidden/>
              </w:rPr>
              <w:fldChar w:fldCharType="separate"/>
            </w:r>
            <w:r w:rsidR="00057376">
              <w:rPr>
                <w:noProof/>
                <w:webHidden/>
              </w:rPr>
              <w:t>21</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57" w:history="1">
            <w:r w:rsidR="0059683A" w:rsidRPr="0059683A">
              <w:rPr>
                <w:rStyle w:val="a5"/>
                <w:noProof/>
              </w:rPr>
              <w:t>ПРОЄКТУВАННЯ СИСТЕМИ</w:t>
            </w:r>
            <w:r w:rsidR="0059683A" w:rsidRPr="0059683A">
              <w:rPr>
                <w:noProof/>
                <w:webHidden/>
              </w:rPr>
              <w:tab/>
            </w:r>
            <w:r w:rsidRPr="0059683A">
              <w:rPr>
                <w:noProof/>
                <w:webHidden/>
              </w:rPr>
              <w:fldChar w:fldCharType="begin"/>
            </w:r>
            <w:r w:rsidR="0059683A" w:rsidRPr="0059683A">
              <w:rPr>
                <w:noProof/>
                <w:webHidden/>
              </w:rPr>
              <w:instrText xml:space="preserve"> PAGEREF _Toc74866357 \h </w:instrText>
            </w:r>
            <w:r w:rsidRPr="0059683A">
              <w:rPr>
                <w:noProof/>
                <w:webHidden/>
              </w:rPr>
            </w:r>
            <w:r w:rsidRPr="0059683A">
              <w:rPr>
                <w:noProof/>
                <w:webHidden/>
              </w:rPr>
              <w:fldChar w:fldCharType="separate"/>
            </w:r>
            <w:r w:rsidR="00057376">
              <w:rPr>
                <w:noProof/>
                <w:webHidden/>
              </w:rPr>
              <w:t>21</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58" w:history="1">
            <w:r w:rsidR="0059683A" w:rsidRPr="0059683A">
              <w:rPr>
                <w:rStyle w:val="a5"/>
                <w:noProof/>
              </w:rPr>
              <w:t>2.1. Функціональні вимоги</w:t>
            </w:r>
            <w:r w:rsidR="0059683A" w:rsidRPr="0059683A">
              <w:rPr>
                <w:noProof/>
                <w:webHidden/>
              </w:rPr>
              <w:tab/>
            </w:r>
            <w:r w:rsidRPr="0059683A">
              <w:rPr>
                <w:noProof/>
                <w:webHidden/>
              </w:rPr>
              <w:fldChar w:fldCharType="begin"/>
            </w:r>
            <w:r w:rsidR="0059683A" w:rsidRPr="0059683A">
              <w:rPr>
                <w:noProof/>
                <w:webHidden/>
              </w:rPr>
              <w:instrText xml:space="preserve"> PAGEREF _Toc74866358 \h </w:instrText>
            </w:r>
            <w:r w:rsidRPr="0059683A">
              <w:rPr>
                <w:noProof/>
                <w:webHidden/>
              </w:rPr>
            </w:r>
            <w:r w:rsidRPr="0059683A">
              <w:rPr>
                <w:noProof/>
                <w:webHidden/>
              </w:rPr>
              <w:fldChar w:fldCharType="separate"/>
            </w:r>
            <w:r w:rsidR="00057376">
              <w:rPr>
                <w:noProof/>
                <w:webHidden/>
              </w:rPr>
              <w:t>21</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59" w:history="1">
            <w:r w:rsidR="0059683A" w:rsidRPr="0059683A">
              <w:rPr>
                <w:rStyle w:val="a5"/>
                <w:noProof/>
              </w:rPr>
              <w:t>2.2. Нефункціональні вимоги</w:t>
            </w:r>
            <w:r w:rsidR="0059683A" w:rsidRPr="0059683A">
              <w:rPr>
                <w:noProof/>
                <w:webHidden/>
              </w:rPr>
              <w:tab/>
            </w:r>
            <w:r w:rsidRPr="0059683A">
              <w:rPr>
                <w:noProof/>
                <w:webHidden/>
              </w:rPr>
              <w:fldChar w:fldCharType="begin"/>
            </w:r>
            <w:r w:rsidR="0059683A" w:rsidRPr="0059683A">
              <w:rPr>
                <w:noProof/>
                <w:webHidden/>
              </w:rPr>
              <w:instrText xml:space="preserve"> PAGEREF _Toc74866359 \h </w:instrText>
            </w:r>
            <w:r w:rsidRPr="0059683A">
              <w:rPr>
                <w:noProof/>
                <w:webHidden/>
              </w:rPr>
            </w:r>
            <w:r w:rsidRPr="0059683A">
              <w:rPr>
                <w:noProof/>
                <w:webHidden/>
              </w:rPr>
              <w:fldChar w:fldCharType="separate"/>
            </w:r>
            <w:r w:rsidR="00057376">
              <w:rPr>
                <w:noProof/>
                <w:webHidden/>
              </w:rPr>
              <w:t>21</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60" w:history="1">
            <w:r w:rsidR="0059683A" w:rsidRPr="0059683A">
              <w:rPr>
                <w:rStyle w:val="a5"/>
                <w:noProof/>
              </w:rPr>
              <w:t>2.3. Варіанти використання системи</w:t>
            </w:r>
            <w:r w:rsidR="0059683A" w:rsidRPr="0059683A">
              <w:rPr>
                <w:noProof/>
                <w:webHidden/>
              </w:rPr>
              <w:tab/>
            </w:r>
            <w:r w:rsidRPr="0059683A">
              <w:rPr>
                <w:noProof/>
                <w:webHidden/>
              </w:rPr>
              <w:fldChar w:fldCharType="begin"/>
            </w:r>
            <w:r w:rsidR="0059683A" w:rsidRPr="0059683A">
              <w:rPr>
                <w:noProof/>
                <w:webHidden/>
              </w:rPr>
              <w:instrText xml:space="preserve"> PAGEREF _Toc74866360 \h </w:instrText>
            </w:r>
            <w:r w:rsidRPr="0059683A">
              <w:rPr>
                <w:noProof/>
                <w:webHidden/>
              </w:rPr>
            </w:r>
            <w:r w:rsidRPr="0059683A">
              <w:rPr>
                <w:noProof/>
                <w:webHidden/>
              </w:rPr>
              <w:fldChar w:fldCharType="separate"/>
            </w:r>
            <w:r w:rsidR="00057376">
              <w:rPr>
                <w:noProof/>
                <w:webHidden/>
              </w:rPr>
              <w:t>22</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61" w:history="1">
            <w:r w:rsidR="0059683A" w:rsidRPr="0059683A">
              <w:rPr>
                <w:rStyle w:val="a5"/>
                <w:noProof/>
              </w:rPr>
              <w:t>РОЗДІЛ 3</w:t>
            </w:r>
            <w:r w:rsidR="0059683A" w:rsidRPr="0059683A">
              <w:rPr>
                <w:noProof/>
                <w:webHidden/>
              </w:rPr>
              <w:tab/>
            </w:r>
            <w:r w:rsidRPr="0059683A">
              <w:rPr>
                <w:noProof/>
                <w:webHidden/>
              </w:rPr>
              <w:fldChar w:fldCharType="begin"/>
            </w:r>
            <w:r w:rsidR="0059683A" w:rsidRPr="0059683A">
              <w:rPr>
                <w:noProof/>
                <w:webHidden/>
              </w:rPr>
              <w:instrText xml:space="preserve"> PAGEREF _Toc74866361 \h </w:instrText>
            </w:r>
            <w:r w:rsidRPr="0059683A">
              <w:rPr>
                <w:noProof/>
                <w:webHidden/>
              </w:rPr>
            </w:r>
            <w:r w:rsidRPr="0059683A">
              <w:rPr>
                <w:noProof/>
                <w:webHidden/>
              </w:rPr>
              <w:fldChar w:fldCharType="separate"/>
            </w:r>
            <w:r w:rsidR="00057376">
              <w:rPr>
                <w:noProof/>
                <w:webHidden/>
              </w:rPr>
              <w:t>23</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62" w:history="1">
            <w:r w:rsidR="0059683A" w:rsidRPr="0059683A">
              <w:rPr>
                <w:rStyle w:val="a5"/>
                <w:noProof/>
              </w:rPr>
              <w:t>РЕАЛІЗАЦІЇ ПРОЕКТУ</w:t>
            </w:r>
            <w:r w:rsidR="0059683A" w:rsidRPr="0059683A">
              <w:rPr>
                <w:noProof/>
                <w:webHidden/>
              </w:rPr>
              <w:tab/>
            </w:r>
            <w:r w:rsidRPr="0059683A">
              <w:rPr>
                <w:noProof/>
                <w:webHidden/>
              </w:rPr>
              <w:fldChar w:fldCharType="begin"/>
            </w:r>
            <w:r w:rsidR="0059683A" w:rsidRPr="0059683A">
              <w:rPr>
                <w:noProof/>
                <w:webHidden/>
              </w:rPr>
              <w:instrText xml:space="preserve"> PAGEREF _Toc74866362 \h </w:instrText>
            </w:r>
            <w:r w:rsidRPr="0059683A">
              <w:rPr>
                <w:noProof/>
                <w:webHidden/>
              </w:rPr>
            </w:r>
            <w:r w:rsidRPr="0059683A">
              <w:rPr>
                <w:noProof/>
                <w:webHidden/>
              </w:rPr>
              <w:fldChar w:fldCharType="separate"/>
            </w:r>
            <w:r w:rsidR="00057376">
              <w:rPr>
                <w:noProof/>
                <w:webHidden/>
              </w:rPr>
              <w:t>23</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63" w:history="1">
            <w:r w:rsidR="0059683A" w:rsidRPr="0059683A">
              <w:rPr>
                <w:rStyle w:val="a5"/>
                <w:noProof/>
              </w:rPr>
              <w:t>3.1. Інструменти реалізації</w:t>
            </w:r>
            <w:r w:rsidR="0059683A" w:rsidRPr="0059683A">
              <w:rPr>
                <w:noProof/>
                <w:webHidden/>
              </w:rPr>
              <w:tab/>
            </w:r>
            <w:r w:rsidRPr="0059683A">
              <w:rPr>
                <w:noProof/>
                <w:webHidden/>
              </w:rPr>
              <w:fldChar w:fldCharType="begin"/>
            </w:r>
            <w:r w:rsidR="0059683A" w:rsidRPr="0059683A">
              <w:rPr>
                <w:noProof/>
                <w:webHidden/>
              </w:rPr>
              <w:instrText xml:space="preserve"> PAGEREF _Toc74866363 \h </w:instrText>
            </w:r>
            <w:r w:rsidRPr="0059683A">
              <w:rPr>
                <w:noProof/>
                <w:webHidden/>
              </w:rPr>
            </w:r>
            <w:r w:rsidRPr="0059683A">
              <w:rPr>
                <w:noProof/>
                <w:webHidden/>
              </w:rPr>
              <w:fldChar w:fldCharType="separate"/>
            </w:r>
            <w:r w:rsidR="00057376">
              <w:rPr>
                <w:noProof/>
                <w:webHidden/>
              </w:rPr>
              <w:t>23</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64" w:history="1">
            <w:r w:rsidR="0059683A" w:rsidRPr="0059683A">
              <w:rPr>
                <w:rStyle w:val="a5"/>
                <w:noProof/>
              </w:rPr>
              <w:t>3.1.1. Платформа Android</w:t>
            </w:r>
            <w:r w:rsidR="0059683A" w:rsidRPr="0059683A">
              <w:rPr>
                <w:noProof/>
                <w:webHidden/>
              </w:rPr>
              <w:tab/>
            </w:r>
            <w:r w:rsidRPr="0059683A">
              <w:rPr>
                <w:noProof/>
                <w:webHidden/>
              </w:rPr>
              <w:fldChar w:fldCharType="begin"/>
            </w:r>
            <w:r w:rsidR="0059683A" w:rsidRPr="0059683A">
              <w:rPr>
                <w:noProof/>
                <w:webHidden/>
              </w:rPr>
              <w:instrText xml:space="preserve"> PAGEREF _Toc74866364 \h </w:instrText>
            </w:r>
            <w:r w:rsidRPr="0059683A">
              <w:rPr>
                <w:noProof/>
                <w:webHidden/>
              </w:rPr>
            </w:r>
            <w:r w:rsidRPr="0059683A">
              <w:rPr>
                <w:noProof/>
                <w:webHidden/>
              </w:rPr>
              <w:fldChar w:fldCharType="separate"/>
            </w:r>
            <w:r w:rsidR="00057376">
              <w:rPr>
                <w:noProof/>
                <w:webHidden/>
              </w:rPr>
              <w:t>23</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65" w:history="1">
            <w:r w:rsidR="0059683A" w:rsidRPr="0059683A">
              <w:rPr>
                <w:rStyle w:val="a5"/>
                <w:noProof/>
              </w:rPr>
              <w:t>3.1.2. Kotlin</w:t>
            </w:r>
            <w:r w:rsidR="0059683A" w:rsidRPr="0059683A">
              <w:rPr>
                <w:noProof/>
                <w:webHidden/>
              </w:rPr>
              <w:tab/>
            </w:r>
            <w:r w:rsidRPr="0059683A">
              <w:rPr>
                <w:noProof/>
                <w:webHidden/>
              </w:rPr>
              <w:fldChar w:fldCharType="begin"/>
            </w:r>
            <w:r w:rsidR="0059683A" w:rsidRPr="0059683A">
              <w:rPr>
                <w:noProof/>
                <w:webHidden/>
              </w:rPr>
              <w:instrText xml:space="preserve"> PAGEREF _Toc74866365 \h </w:instrText>
            </w:r>
            <w:r w:rsidRPr="0059683A">
              <w:rPr>
                <w:noProof/>
                <w:webHidden/>
              </w:rPr>
            </w:r>
            <w:r w:rsidRPr="0059683A">
              <w:rPr>
                <w:noProof/>
                <w:webHidden/>
              </w:rPr>
              <w:fldChar w:fldCharType="separate"/>
            </w:r>
            <w:r w:rsidR="00057376">
              <w:rPr>
                <w:noProof/>
                <w:webHidden/>
              </w:rPr>
              <w:t>26</w:t>
            </w:r>
            <w:r w:rsidRPr="0059683A">
              <w:rPr>
                <w:noProof/>
                <w:webHidden/>
              </w:rPr>
              <w:fldChar w:fldCharType="end"/>
            </w:r>
          </w:hyperlink>
        </w:p>
        <w:p w:rsidR="0059683A" w:rsidRPr="0059683A" w:rsidRDefault="005A6617">
          <w:pPr>
            <w:pStyle w:val="30"/>
            <w:tabs>
              <w:tab w:val="right" w:pos="9628"/>
            </w:tabs>
            <w:rPr>
              <w:rFonts w:asciiTheme="minorHAnsi" w:eastAsiaTheme="minorEastAsia" w:hAnsiTheme="minorHAnsi" w:cstheme="minorBidi"/>
              <w:noProof/>
              <w:sz w:val="22"/>
              <w:szCs w:val="22"/>
              <w:lang w:val="ru-RU"/>
            </w:rPr>
          </w:pPr>
          <w:hyperlink w:anchor="_Toc74866366" w:history="1">
            <w:r w:rsidR="0059683A" w:rsidRPr="0059683A">
              <w:rPr>
                <w:rStyle w:val="a5"/>
                <w:noProof/>
              </w:rPr>
              <w:t>3.1.3. Android Studio</w:t>
            </w:r>
            <w:r w:rsidR="0059683A" w:rsidRPr="0059683A">
              <w:rPr>
                <w:noProof/>
                <w:webHidden/>
              </w:rPr>
              <w:tab/>
            </w:r>
            <w:r w:rsidRPr="0059683A">
              <w:rPr>
                <w:noProof/>
                <w:webHidden/>
              </w:rPr>
              <w:fldChar w:fldCharType="begin"/>
            </w:r>
            <w:r w:rsidR="0059683A" w:rsidRPr="0059683A">
              <w:rPr>
                <w:noProof/>
                <w:webHidden/>
              </w:rPr>
              <w:instrText xml:space="preserve"> PAGEREF _Toc74866366 \h </w:instrText>
            </w:r>
            <w:r w:rsidRPr="0059683A">
              <w:rPr>
                <w:noProof/>
                <w:webHidden/>
              </w:rPr>
            </w:r>
            <w:r w:rsidRPr="0059683A">
              <w:rPr>
                <w:noProof/>
                <w:webHidden/>
              </w:rPr>
              <w:fldChar w:fldCharType="separate"/>
            </w:r>
            <w:r w:rsidR="00057376">
              <w:rPr>
                <w:noProof/>
                <w:webHidden/>
              </w:rPr>
              <w:t>27</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67" w:history="1">
            <w:r w:rsidR="0059683A" w:rsidRPr="0059683A">
              <w:rPr>
                <w:rStyle w:val="a5"/>
                <w:noProof/>
              </w:rPr>
              <w:t>3.2. Реалізація Android-додатку</w:t>
            </w:r>
            <w:r w:rsidR="0059683A" w:rsidRPr="0059683A">
              <w:rPr>
                <w:noProof/>
                <w:webHidden/>
              </w:rPr>
              <w:tab/>
            </w:r>
            <w:r w:rsidRPr="0059683A">
              <w:rPr>
                <w:noProof/>
                <w:webHidden/>
              </w:rPr>
              <w:fldChar w:fldCharType="begin"/>
            </w:r>
            <w:r w:rsidR="0059683A" w:rsidRPr="0059683A">
              <w:rPr>
                <w:noProof/>
                <w:webHidden/>
              </w:rPr>
              <w:instrText xml:space="preserve"> PAGEREF _Toc74866367 \h </w:instrText>
            </w:r>
            <w:r w:rsidRPr="0059683A">
              <w:rPr>
                <w:noProof/>
                <w:webHidden/>
              </w:rPr>
            </w:r>
            <w:r w:rsidRPr="0059683A">
              <w:rPr>
                <w:noProof/>
                <w:webHidden/>
              </w:rPr>
              <w:fldChar w:fldCharType="separate"/>
            </w:r>
            <w:r w:rsidR="00057376">
              <w:rPr>
                <w:noProof/>
                <w:webHidden/>
              </w:rPr>
              <w:t>29</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68" w:history="1">
            <w:r w:rsidR="0059683A" w:rsidRPr="0059683A">
              <w:rPr>
                <w:rStyle w:val="a5"/>
                <w:noProof/>
              </w:rPr>
              <w:t>3.3. Розробка користувацького інтерфейсу</w:t>
            </w:r>
            <w:r w:rsidR="0059683A" w:rsidRPr="0059683A">
              <w:rPr>
                <w:noProof/>
                <w:webHidden/>
              </w:rPr>
              <w:tab/>
            </w:r>
            <w:r w:rsidRPr="0059683A">
              <w:rPr>
                <w:noProof/>
                <w:webHidden/>
              </w:rPr>
              <w:fldChar w:fldCharType="begin"/>
            </w:r>
            <w:r w:rsidR="0059683A" w:rsidRPr="0059683A">
              <w:rPr>
                <w:noProof/>
                <w:webHidden/>
              </w:rPr>
              <w:instrText xml:space="preserve"> PAGEREF _Toc74866368 \h </w:instrText>
            </w:r>
            <w:r w:rsidRPr="0059683A">
              <w:rPr>
                <w:noProof/>
                <w:webHidden/>
              </w:rPr>
            </w:r>
            <w:r w:rsidRPr="0059683A">
              <w:rPr>
                <w:noProof/>
                <w:webHidden/>
              </w:rPr>
              <w:fldChar w:fldCharType="separate"/>
            </w:r>
            <w:r w:rsidR="00057376">
              <w:rPr>
                <w:noProof/>
                <w:webHidden/>
              </w:rPr>
              <w:t>35</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69" w:history="1">
            <w:r w:rsidR="0059683A" w:rsidRPr="0059683A">
              <w:rPr>
                <w:rStyle w:val="a5"/>
                <w:noProof/>
              </w:rPr>
              <w:t>РОЗДІЛ 4</w:t>
            </w:r>
            <w:r w:rsidR="0059683A" w:rsidRPr="0059683A">
              <w:rPr>
                <w:noProof/>
                <w:webHidden/>
              </w:rPr>
              <w:tab/>
            </w:r>
            <w:r w:rsidRPr="0059683A">
              <w:rPr>
                <w:noProof/>
                <w:webHidden/>
              </w:rPr>
              <w:fldChar w:fldCharType="begin"/>
            </w:r>
            <w:r w:rsidR="0059683A" w:rsidRPr="0059683A">
              <w:rPr>
                <w:noProof/>
                <w:webHidden/>
              </w:rPr>
              <w:instrText xml:space="preserve"> PAGEREF _Toc74866369 \h </w:instrText>
            </w:r>
            <w:r w:rsidRPr="0059683A">
              <w:rPr>
                <w:noProof/>
                <w:webHidden/>
              </w:rPr>
            </w:r>
            <w:r w:rsidRPr="0059683A">
              <w:rPr>
                <w:noProof/>
                <w:webHidden/>
              </w:rPr>
              <w:fldChar w:fldCharType="separate"/>
            </w:r>
            <w:r w:rsidR="00057376">
              <w:rPr>
                <w:noProof/>
                <w:webHidden/>
              </w:rPr>
              <w:t>52</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70" w:history="1">
            <w:r w:rsidR="0059683A" w:rsidRPr="0059683A">
              <w:rPr>
                <w:rStyle w:val="a5"/>
                <w:noProof/>
              </w:rPr>
              <w:t>ТЕСТУВАННЯ СИСТЕМИ</w:t>
            </w:r>
            <w:r w:rsidR="0059683A" w:rsidRPr="0059683A">
              <w:rPr>
                <w:noProof/>
                <w:webHidden/>
              </w:rPr>
              <w:tab/>
            </w:r>
            <w:r w:rsidRPr="0059683A">
              <w:rPr>
                <w:noProof/>
                <w:webHidden/>
              </w:rPr>
              <w:fldChar w:fldCharType="begin"/>
            </w:r>
            <w:r w:rsidR="0059683A" w:rsidRPr="0059683A">
              <w:rPr>
                <w:noProof/>
                <w:webHidden/>
              </w:rPr>
              <w:instrText xml:space="preserve"> PAGEREF _Toc74866370 \h </w:instrText>
            </w:r>
            <w:r w:rsidRPr="0059683A">
              <w:rPr>
                <w:noProof/>
                <w:webHidden/>
              </w:rPr>
            </w:r>
            <w:r w:rsidRPr="0059683A">
              <w:rPr>
                <w:noProof/>
                <w:webHidden/>
              </w:rPr>
              <w:fldChar w:fldCharType="separate"/>
            </w:r>
            <w:r w:rsidR="00057376">
              <w:rPr>
                <w:noProof/>
                <w:webHidden/>
              </w:rPr>
              <w:t>52</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71" w:history="1">
            <w:r w:rsidR="0059683A" w:rsidRPr="0059683A">
              <w:rPr>
                <w:rStyle w:val="a5"/>
                <w:noProof/>
              </w:rPr>
              <w:t>4.1. Вибір виду тестування</w:t>
            </w:r>
            <w:r w:rsidR="0059683A" w:rsidRPr="0059683A">
              <w:rPr>
                <w:noProof/>
                <w:webHidden/>
              </w:rPr>
              <w:tab/>
            </w:r>
            <w:r w:rsidRPr="0059683A">
              <w:rPr>
                <w:noProof/>
                <w:webHidden/>
              </w:rPr>
              <w:fldChar w:fldCharType="begin"/>
            </w:r>
            <w:r w:rsidR="0059683A" w:rsidRPr="0059683A">
              <w:rPr>
                <w:noProof/>
                <w:webHidden/>
              </w:rPr>
              <w:instrText xml:space="preserve"> PAGEREF _Toc74866371 \h </w:instrText>
            </w:r>
            <w:r w:rsidRPr="0059683A">
              <w:rPr>
                <w:noProof/>
                <w:webHidden/>
              </w:rPr>
            </w:r>
            <w:r w:rsidRPr="0059683A">
              <w:rPr>
                <w:noProof/>
                <w:webHidden/>
              </w:rPr>
              <w:fldChar w:fldCharType="separate"/>
            </w:r>
            <w:r w:rsidR="00057376">
              <w:rPr>
                <w:noProof/>
                <w:webHidden/>
              </w:rPr>
              <w:t>52</w:t>
            </w:r>
            <w:r w:rsidRPr="0059683A">
              <w:rPr>
                <w:noProof/>
                <w:webHidden/>
              </w:rPr>
              <w:fldChar w:fldCharType="end"/>
            </w:r>
          </w:hyperlink>
        </w:p>
        <w:p w:rsidR="0059683A" w:rsidRPr="0059683A" w:rsidRDefault="005A6617">
          <w:pPr>
            <w:pStyle w:val="20"/>
            <w:tabs>
              <w:tab w:val="right" w:pos="9628"/>
            </w:tabs>
            <w:rPr>
              <w:rFonts w:asciiTheme="minorHAnsi" w:eastAsiaTheme="minorEastAsia" w:hAnsiTheme="minorHAnsi" w:cstheme="minorBidi"/>
              <w:noProof/>
              <w:sz w:val="22"/>
              <w:szCs w:val="22"/>
              <w:lang w:val="ru-RU"/>
            </w:rPr>
          </w:pPr>
          <w:hyperlink w:anchor="_Toc74866372" w:history="1">
            <w:r w:rsidR="0059683A" w:rsidRPr="0059683A">
              <w:rPr>
                <w:rStyle w:val="a5"/>
                <w:noProof/>
              </w:rPr>
              <w:t>4.2. Тест план</w:t>
            </w:r>
            <w:r w:rsidR="0059683A" w:rsidRPr="0059683A">
              <w:rPr>
                <w:noProof/>
                <w:webHidden/>
              </w:rPr>
              <w:tab/>
            </w:r>
            <w:r w:rsidRPr="0059683A">
              <w:rPr>
                <w:noProof/>
                <w:webHidden/>
              </w:rPr>
              <w:fldChar w:fldCharType="begin"/>
            </w:r>
            <w:r w:rsidR="0059683A" w:rsidRPr="0059683A">
              <w:rPr>
                <w:noProof/>
                <w:webHidden/>
              </w:rPr>
              <w:instrText xml:space="preserve"> PAGEREF _Toc74866372 \h </w:instrText>
            </w:r>
            <w:r w:rsidRPr="0059683A">
              <w:rPr>
                <w:noProof/>
                <w:webHidden/>
              </w:rPr>
            </w:r>
            <w:r w:rsidRPr="0059683A">
              <w:rPr>
                <w:noProof/>
                <w:webHidden/>
              </w:rPr>
              <w:fldChar w:fldCharType="separate"/>
            </w:r>
            <w:r w:rsidR="00057376">
              <w:rPr>
                <w:noProof/>
                <w:webHidden/>
              </w:rPr>
              <w:t>52</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73" w:history="1">
            <w:r w:rsidR="0059683A" w:rsidRPr="0059683A">
              <w:rPr>
                <w:rStyle w:val="a5"/>
                <w:noProof/>
              </w:rPr>
              <w:t>ВИСНОВОК</w:t>
            </w:r>
            <w:r w:rsidR="0059683A" w:rsidRPr="0059683A">
              <w:rPr>
                <w:noProof/>
                <w:webHidden/>
              </w:rPr>
              <w:tab/>
            </w:r>
            <w:r w:rsidRPr="0059683A">
              <w:rPr>
                <w:noProof/>
                <w:webHidden/>
              </w:rPr>
              <w:fldChar w:fldCharType="begin"/>
            </w:r>
            <w:r w:rsidR="0059683A" w:rsidRPr="0059683A">
              <w:rPr>
                <w:noProof/>
                <w:webHidden/>
              </w:rPr>
              <w:instrText xml:space="preserve"> PAGEREF _Toc74866373 \h </w:instrText>
            </w:r>
            <w:r w:rsidRPr="0059683A">
              <w:rPr>
                <w:noProof/>
                <w:webHidden/>
              </w:rPr>
            </w:r>
            <w:r w:rsidRPr="0059683A">
              <w:rPr>
                <w:noProof/>
                <w:webHidden/>
              </w:rPr>
              <w:fldChar w:fldCharType="separate"/>
            </w:r>
            <w:r w:rsidR="00057376">
              <w:rPr>
                <w:noProof/>
                <w:webHidden/>
              </w:rPr>
              <w:t>56</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74" w:history="1">
            <w:r w:rsidR="0059683A" w:rsidRPr="0059683A">
              <w:rPr>
                <w:rStyle w:val="a5"/>
                <w:noProof/>
              </w:rPr>
              <w:t>СПИСОК ВИКОРИСТАНИХ ДЖЕРЕЛ</w:t>
            </w:r>
            <w:r w:rsidR="0059683A" w:rsidRPr="0059683A">
              <w:rPr>
                <w:noProof/>
                <w:webHidden/>
              </w:rPr>
              <w:tab/>
            </w:r>
            <w:r w:rsidRPr="0059683A">
              <w:rPr>
                <w:noProof/>
                <w:webHidden/>
              </w:rPr>
              <w:fldChar w:fldCharType="begin"/>
            </w:r>
            <w:r w:rsidR="0059683A" w:rsidRPr="0059683A">
              <w:rPr>
                <w:noProof/>
                <w:webHidden/>
              </w:rPr>
              <w:instrText xml:space="preserve"> PAGEREF _Toc74866374 \h </w:instrText>
            </w:r>
            <w:r w:rsidRPr="0059683A">
              <w:rPr>
                <w:noProof/>
                <w:webHidden/>
              </w:rPr>
            </w:r>
            <w:r w:rsidRPr="0059683A">
              <w:rPr>
                <w:noProof/>
                <w:webHidden/>
              </w:rPr>
              <w:fldChar w:fldCharType="separate"/>
            </w:r>
            <w:r w:rsidR="00057376">
              <w:rPr>
                <w:noProof/>
                <w:webHidden/>
              </w:rPr>
              <w:t>57</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75" w:history="1">
            <w:r w:rsidR="0059683A" w:rsidRPr="0059683A">
              <w:rPr>
                <w:rStyle w:val="a5"/>
                <w:noProof/>
              </w:rPr>
              <w:t>ДОДАТОК А</w:t>
            </w:r>
            <w:r w:rsidR="0059683A" w:rsidRPr="0059683A">
              <w:rPr>
                <w:noProof/>
                <w:webHidden/>
              </w:rPr>
              <w:tab/>
            </w:r>
            <w:r w:rsidRPr="0059683A">
              <w:rPr>
                <w:noProof/>
                <w:webHidden/>
              </w:rPr>
              <w:fldChar w:fldCharType="begin"/>
            </w:r>
            <w:r w:rsidR="0059683A" w:rsidRPr="0059683A">
              <w:rPr>
                <w:noProof/>
                <w:webHidden/>
              </w:rPr>
              <w:instrText xml:space="preserve"> PAGEREF _Toc74866375 \h </w:instrText>
            </w:r>
            <w:r w:rsidRPr="0059683A">
              <w:rPr>
                <w:noProof/>
                <w:webHidden/>
              </w:rPr>
            </w:r>
            <w:r w:rsidRPr="0059683A">
              <w:rPr>
                <w:noProof/>
                <w:webHidden/>
              </w:rPr>
              <w:fldChar w:fldCharType="separate"/>
            </w:r>
            <w:r w:rsidR="00057376">
              <w:rPr>
                <w:noProof/>
                <w:webHidden/>
              </w:rPr>
              <w:t>60</w:t>
            </w:r>
            <w:r w:rsidRPr="0059683A">
              <w:rPr>
                <w:noProof/>
                <w:webHidden/>
              </w:rPr>
              <w:fldChar w:fldCharType="end"/>
            </w:r>
          </w:hyperlink>
        </w:p>
        <w:p w:rsidR="0059683A" w:rsidRPr="0059683A" w:rsidRDefault="005A6617">
          <w:pPr>
            <w:pStyle w:val="10"/>
            <w:tabs>
              <w:tab w:val="right" w:pos="9628"/>
            </w:tabs>
            <w:rPr>
              <w:rFonts w:asciiTheme="minorHAnsi" w:eastAsiaTheme="minorEastAsia" w:hAnsiTheme="minorHAnsi" w:cstheme="minorBidi"/>
              <w:noProof/>
              <w:sz w:val="22"/>
              <w:szCs w:val="22"/>
              <w:lang w:val="ru-RU"/>
            </w:rPr>
          </w:pPr>
          <w:hyperlink w:anchor="_Toc74866376" w:history="1">
            <w:r w:rsidR="0059683A" w:rsidRPr="0059683A">
              <w:rPr>
                <w:rStyle w:val="a5"/>
                <w:noProof/>
              </w:rPr>
              <w:t>ВИХІДНИЙ КОД ОСНОВНИХ КОМПОНЕНТІВ</w:t>
            </w:r>
            <w:r w:rsidR="0059683A" w:rsidRPr="0059683A">
              <w:rPr>
                <w:noProof/>
                <w:webHidden/>
              </w:rPr>
              <w:tab/>
            </w:r>
            <w:r w:rsidRPr="0059683A">
              <w:rPr>
                <w:noProof/>
                <w:webHidden/>
              </w:rPr>
              <w:fldChar w:fldCharType="begin"/>
            </w:r>
            <w:r w:rsidR="0059683A" w:rsidRPr="0059683A">
              <w:rPr>
                <w:noProof/>
                <w:webHidden/>
              </w:rPr>
              <w:instrText xml:space="preserve"> PAGEREF _Toc74866376 \h </w:instrText>
            </w:r>
            <w:r w:rsidRPr="0059683A">
              <w:rPr>
                <w:noProof/>
                <w:webHidden/>
              </w:rPr>
            </w:r>
            <w:r w:rsidRPr="0059683A">
              <w:rPr>
                <w:noProof/>
                <w:webHidden/>
              </w:rPr>
              <w:fldChar w:fldCharType="separate"/>
            </w:r>
            <w:r w:rsidR="00057376">
              <w:rPr>
                <w:noProof/>
                <w:webHidden/>
              </w:rPr>
              <w:t>60</w:t>
            </w:r>
            <w:r w:rsidRPr="0059683A">
              <w:rPr>
                <w:noProof/>
                <w:webHidden/>
              </w:rPr>
              <w:fldChar w:fldCharType="end"/>
            </w:r>
          </w:hyperlink>
        </w:p>
        <w:p w:rsidR="00AF2BAE" w:rsidRDefault="005A6617" w:rsidP="00390ECA">
          <w:pPr>
            <w:tabs>
              <w:tab w:val="right" w:pos="9354"/>
            </w:tabs>
            <w:spacing w:before="60" w:line="240" w:lineRule="auto"/>
            <w:ind w:left="720" w:firstLine="709"/>
          </w:pPr>
          <w:r w:rsidRPr="0059683A">
            <w:fldChar w:fldCharType="end"/>
          </w:r>
        </w:p>
      </w:sdtContent>
    </w:sdt>
    <w:p w:rsidR="00AF2BAE" w:rsidRDefault="00390ECA" w:rsidP="00390ECA">
      <w:pPr>
        <w:tabs>
          <w:tab w:val="right" w:pos="9354"/>
        </w:tabs>
        <w:spacing w:before="200" w:line="240" w:lineRule="auto"/>
        <w:ind w:firstLine="709"/>
        <w:jc w:val="center"/>
      </w:pPr>
      <w:bookmarkStart w:id="3" w:name="_heading=h.2mufzeh1sljv" w:colFirst="0" w:colLast="0"/>
      <w:bookmarkEnd w:id="3"/>
      <w:r>
        <w:br w:type="page"/>
      </w:r>
    </w:p>
    <w:p w:rsidR="00AF2BAE" w:rsidRDefault="00390ECA" w:rsidP="00390ECA">
      <w:pPr>
        <w:tabs>
          <w:tab w:val="right" w:pos="9354"/>
        </w:tabs>
        <w:spacing w:before="200" w:line="240" w:lineRule="auto"/>
        <w:ind w:firstLine="709"/>
        <w:jc w:val="center"/>
        <w:rPr>
          <w:b/>
        </w:rPr>
      </w:pPr>
      <w:bookmarkStart w:id="4" w:name="_heading=h.op55qfqs3el" w:colFirst="0" w:colLast="0"/>
      <w:bookmarkEnd w:id="4"/>
      <w:r>
        <w:rPr>
          <w:b/>
        </w:rPr>
        <w:lastRenderedPageBreak/>
        <w:t>ПЕРЕЛІК УМОВНИХ ПОЗНАЧЕНЬ, СИМВОЛІВ, СКОРОЧЕНЬ І ТЕРМІНІВ</w:t>
      </w:r>
    </w:p>
    <w:p w:rsidR="00AF2BAE" w:rsidRDefault="00AF2BAE" w:rsidP="00390ECA">
      <w:pPr>
        <w:tabs>
          <w:tab w:val="left" w:pos="1418"/>
        </w:tabs>
        <w:ind w:firstLine="709"/>
      </w:pPr>
    </w:p>
    <w:p w:rsidR="00AF2BAE" w:rsidRDefault="00390ECA" w:rsidP="00390ECA">
      <w:pPr>
        <w:tabs>
          <w:tab w:val="left" w:pos="1418"/>
        </w:tabs>
        <w:ind w:firstLine="709"/>
      </w:pPr>
      <w:r>
        <w:t xml:space="preserve">ПЗ – програмне забезпечення </w:t>
      </w:r>
    </w:p>
    <w:p w:rsidR="00AF2BAE" w:rsidRDefault="00390ECA" w:rsidP="00390ECA">
      <w:pPr>
        <w:tabs>
          <w:tab w:val="left" w:pos="1418"/>
        </w:tabs>
        <w:ind w:firstLine="709"/>
      </w:pPr>
      <w:r>
        <w:t xml:space="preserve">ПК – персональний комп’ютер </w:t>
      </w:r>
    </w:p>
    <w:p w:rsidR="00AF2BAE" w:rsidRDefault="00390ECA" w:rsidP="00390ECA">
      <w:pPr>
        <w:tabs>
          <w:tab w:val="left" w:pos="1418"/>
        </w:tabs>
        <w:ind w:firstLine="709"/>
      </w:pPr>
      <w:r>
        <w:t>ОС – операційна система</w:t>
      </w:r>
    </w:p>
    <w:p w:rsidR="00AF2BAE" w:rsidRDefault="00390ECA" w:rsidP="00390ECA">
      <w:pPr>
        <w:tabs>
          <w:tab w:val="left" w:pos="1418"/>
        </w:tabs>
        <w:ind w:firstLine="709"/>
      </w:pPr>
      <w:r>
        <w:t xml:space="preserve">XML (англ. extensible markup language) – стандарт побудови мов розмітки ієрархічно структурованих даних для обміну між різними додатками, зокрема, через мережу інтернет </w:t>
      </w:r>
    </w:p>
    <w:p w:rsidR="00AF2BAE" w:rsidRDefault="00390ECA" w:rsidP="00390ECA">
      <w:pPr>
        <w:tabs>
          <w:tab w:val="left" w:pos="1418"/>
        </w:tabs>
        <w:ind w:firstLine="709"/>
      </w:pPr>
      <w:r>
        <w:t xml:space="preserve">JDK (англ. java development kit) – комплект розробки додатків на мові Java, що включає в себе компілятор, стандартні бібліотеки класів, приклади, документацію та виконуючу систему </w:t>
      </w:r>
    </w:p>
    <w:p w:rsidR="00AF2BAE" w:rsidRDefault="00390ECA" w:rsidP="00390ECA">
      <w:pPr>
        <w:tabs>
          <w:tab w:val="left" w:pos="1418"/>
        </w:tabs>
        <w:ind w:firstLine="709"/>
      </w:pPr>
      <w:r>
        <w:t xml:space="preserve">SDK (англ. software development kit) – набір засобів розробки, який довзволяє спеціалістам з програмного забезпечення створювати додатки для певного пакета програм, апаратної платформи, комп’ютерної системи, ігрових консолей, операційних систем </w:t>
      </w:r>
    </w:p>
    <w:p w:rsidR="00AF2BAE" w:rsidRDefault="00390ECA" w:rsidP="00390ECA">
      <w:pPr>
        <w:tabs>
          <w:tab w:val="left" w:pos="1418"/>
        </w:tabs>
        <w:ind w:firstLine="709"/>
      </w:pPr>
      <w:r>
        <w:t xml:space="preserve">APK (англ. android package) – формат архівних виконуваних файлів додатків, який включає в себе весь код додатку, ресурси, активи, файл маніфесту та нативні бібліотеки </w:t>
      </w:r>
    </w:p>
    <w:p w:rsidR="00AF2BAE" w:rsidRDefault="00390ECA" w:rsidP="00390ECA">
      <w:pPr>
        <w:tabs>
          <w:tab w:val="left" w:pos="1418"/>
        </w:tabs>
        <w:ind w:firstLine="709"/>
      </w:pPr>
      <w:r>
        <w:t xml:space="preserve">AVD (англ. android virtual device) – спеціальний пристрій для емулятора Android, що має визначені властивості, для перевірки роботи розробленого продукту та його відладки </w:t>
      </w:r>
    </w:p>
    <w:p w:rsidR="00AF2BAE" w:rsidRDefault="00390ECA" w:rsidP="00390ECA">
      <w:pPr>
        <w:tabs>
          <w:tab w:val="left" w:pos="1418"/>
        </w:tabs>
        <w:ind w:firstLine="709"/>
      </w:pPr>
      <w:r>
        <w:t xml:space="preserve">IDE (англ. integrated development environment) – комплекс програмних засобів, який включає в себе текстовий редактор, компілятор, інтерпритатор, засоби 8 автоматизації збірки, відладчик </w:t>
      </w:r>
    </w:p>
    <w:p w:rsidR="00AF2BAE" w:rsidRDefault="00390ECA" w:rsidP="00390ECA">
      <w:pPr>
        <w:tabs>
          <w:tab w:val="left" w:pos="1418"/>
        </w:tabs>
        <w:ind w:firstLine="709"/>
      </w:pPr>
      <w:r>
        <w:t>JVM (англ. java virtual machine) – віртуальна машина, на якій виконуються всі мови платформи Java</w:t>
      </w:r>
    </w:p>
    <w:p w:rsidR="00AF2BAE" w:rsidRDefault="00390ECA" w:rsidP="0059683A">
      <w:pPr>
        <w:tabs>
          <w:tab w:val="left" w:pos="1418"/>
        </w:tabs>
        <w:ind w:firstLine="709"/>
      </w:pPr>
      <w:r>
        <w:t>GUI (англ. graphical user interface) – різновид призначеного для користувача інтерфейсу</w:t>
      </w:r>
      <w:r w:rsidR="0059683A" w:rsidRPr="0059683A">
        <w:t>.</w:t>
      </w:r>
      <w:bookmarkStart w:id="5" w:name="_heading=h.1fob9te" w:colFirst="0" w:colLast="0"/>
      <w:bookmarkEnd w:id="5"/>
      <w:r>
        <w:br w:type="page"/>
      </w:r>
    </w:p>
    <w:p w:rsidR="00AF2BAE" w:rsidRDefault="00390ECA" w:rsidP="00390ECA">
      <w:pPr>
        <w:pStyle w:val="1"/>
        <w:tabs>
          <w:tab w:val="left" w:pos="567"/>
        </w:tabs>
        <w:ind w:firstLine="709"/>
      </w:pPr>
      <w:bookmarkStart w:id="6" w:name="_heading=h.thkos56nuw7t" w:colFirst="0" w:colLast="0"/>
      <w:bookmarkStart w:id="7" w:name="_Toc74866341"/>
      <w:bookmarkEnd w:id="6"/>
      <w:r>
        <w:lastRenderedPageBreak/>
        <w:t>ВСТУП</w:t>
      </w:r>
      <w:bookmarkEnd w:id="7"/>
      <w:r>
        <w:tab/>
      </w:r>
    </w:p>
    <w:p w:rsidR="00AF2BAE" w:rsidRDefault="00AF2BAE" w:rsidP="0059683A">
      <w:pPr>
        <w:keepNext/>
        <w:keepLines/>
        <w:tabs>
          <w:tab w:val="left" w:pos="567"/>
          <w:tab w:val="left" w:pos="567"/>
        </w:tabs>
        <w:jc w:val="both"/>
      </w:pPr>
      <w:bookmarkStart w:id="8" w:name="_heading=h.exb0oryp7rv1" w:colFirst="0" w:colLast="0"/>
      <w:bookmarkEnd w:id="8"/>
    </w:p>
    <w:p w:rsidR="00AF2BAE" w:rsidRDefault="00390ECA" w:rsidP="00390ECA">
      <w:pPr>
        <w:keepNext/>
        <w:keepLines/>
        <w:tabs>
          <w:tab w:val="left" w:pos="567"/>
          <w:tab w:val="left" w:pos="567"/>
        </w:tabs>
        <w:ind w:firstLine="709"/>
        <w:jc w:val="both"/>
      </w:pPr>
      <w:bookmarkStart w:id="9" w:name="_heading=h.m5d4gcaftbub" w:colFirst="0" w:colLast="0"/>
      <w:bookmarkEnd w:id="9"/>
      <w:r>
        <w:tab/>
        <w:t>Немає такого періоду в історії людства, у якому не знайшлося місця торгівлі. Сфера роздрібної торгівлі є однією з найбільш динамічних галузей світового ринку. Її учасники постійно зіштовхуються з великою кількістю проблем, таких як високий рівень конкуренції та зростаючий попит покупців. Перехід до цифрової економіки значно спростив ведення економічної та торгової діяльності, що своєю чергою збільшило кількість представників малого бізнесу.</w:t>
      </w:r>
    </w:p>
    <w:p w:rsidR="00AF2BAE" w:rsidRDefault="00390ECA" w:rsidP="00390ECA">
      <w:pPr>
        <w:keepNext/>
        <w:keepLines/>
        <w:tabs>
          <w:tab w:val="left" w:pos="567"/>
          <w:tab w:val="left" w:pos="567"/>
        </w:tabs>
        <w:ind w:firstLine="709"/>
        <w:jc w:val="both"/>
      </w:pPr>
      <w:bookmarkStart w:id="10" w:name="_heading=h.g33kscf6snls" w:colFirst="0" w:colLast="0"/>
      <w:bookmarkEnd w:id="10"/>
      <w:r>
        <w:tab/>
        <w:t>Метою даної роботи є створення додатку для використання у сфері роздрібних продаж. Цільова аудиторія проєкту – представники малого бізнесу, невеликі підприємства. Ціль проєкту – автоматизація складських операцій, обліку торгівлі та створення системи звітності на основі проаналізованої інформації.  Проєкт повинен бути простим у використанні, а його функціонал – зрозумілим.</w:t>
      </w:r>
    </w:p>
    <w:p w:rsidR="00AF2BAE" w:rsidRDefault="00390ECA" w:rsidP="00390ECA">
      <w:pPr>
        <w:keepNext/>
        <w:keepLines/>
        <w:tabs>
          <w:tab w:val="left" w:pos="567"/>
          <w:tab w:val="left" w:pos="567"/>
        </w:tabs>
        <w:ind w:firstLine="709"/>
        <w:jc w:val="both"/>
        <w:rPr>
          <w:b/>
        </w:rPr>
      </w:pPr>
      <w:bookmarkStart w:id="11" w:name="_heading=h.ydg733xdpluf" w:colFirst="0" w:colLast="0"/>
      <w:bookmarkEnd w:id="11"/>
      <w:r>
        <w:br w:type="page"/>
      </w:r>
    </w:p>
    <w:p w:rsidR="00AF2BAE" w:rsidRDefault="00390ECA" w:rsidP="00390ECA">
      <w:pPr>
        <w:pStyle w:val="1"/>
        <w:tabs>
          <w:tab w:val="left" w:pos="567"/>
          <w:tab w:val="left" w:pos="567"/>
        </w:tabs>
        <w:ind w:firstLine="709"/>
      </w:pPr>
      <w:bookmarkStart w:id="12" w:name="_Toc74866342"/>
      <w:r>
        <w:lastRenderedPageBreak/>
        <w:t>РОЗДІЛ 1</w:t>
      </w:r>
      <w:r>
        <w:br/>
        <w:t>ТЕОРЕТИЧНИЙ ОГЛЯД АНАЛОГІВ РОЗРОБЛЕНОГО ПРОЕКТУ</w:t>
      </w:r>
      <w:bookmarkEnd w:id="12"/>
    </w:p>
    <w:p w:rsidR="00AF2BAE" w:rsidRDefault="00AF2BAE" w:rsidP="00390ECA">
      <w:pPr>
        <w:tabs>
          <w:tab w:val="left" w:pos="567"/>
          <w:tab w:val="left" w:pos="567"/>
        </w:tabs>
        <w:ind w:firstLine="709"/>
      </w:pPr>
    </w:p>
    <w:p w:rsidR="00AF2BAE" w:rsidRPr="00390ECA" w:rsidRDefault="00390ECA" w:rsidP="00390ECA">
      <w:pPr>
        <w:pStyle w:val="2"/>
        <w:tabs>
          <w:tab w:val="left" w:pos="567"/>
        </w:tabs>
        <w:ind w:firstLine="709"/>
        <w:jc w:val="center"/>
        <w:rPr>
          <w:rFonts w:ascii="Times New Roman" w:hAnsi="Times New Roman" w:cs="Times New Roman"/>
          <w:b/>
          <w:color w:val="auto"/>
          <w:sz w:val="28"/>
        </w:rPr>
      </w:pPr>
      <w:bookmarkStart w:id="13" w:name="_Toc74866343"/>
      <w:r w:rsidRPr="00390ECA">
        <w:rPr>
          <w:rFonts w:ascii="Times New Roman" w:hAnsi="Times New Roman" w:cs="Times New Roman"/>
          <w:b/>
          <w:color w:val="auto"/>
          <w:sz w:val="28"/>
        </w:rPr>
        <w:t>1.1. Опис предметної області</w:t>
      </w:r>
      <w:bookmarkEnd w:id="13"/>
    </w:p>
    <w:p w:rsidR="00AF2BAE" w:rsidRDefault="00AF2BAE" w:rsidP="00390ECA">
      <w:pPr>
        <w:tabs>
          <w:tab w:val="left" w:pos="567"/>
        </w:tabs>
        <w:ind w:firstLine="709"/>
      </w:pPr>
    </w:p>
    <w:p w:rsidR="00AF2BAE" w:rsidRDefault="00390ECA" w:rsidP="00390ECA">
      <w:pPr>
        <w:shd w:val="clear" w:color="auto" w:fill="FFFFFF"/>
        <w:tabs>
          <w:tab w:val="left" w:pos="567"/>
        </w:tabs>
        <w:spacing w:before="100"/>
        <w:ind w:firstLine="709"/>
        <w:jc w:val="both"/>
      </w:pPr>
      <w:r>
        <w:tab/>
        <w:t>Роздрібна торгівля – це діяльність з продажу товарів безпосередньо громадянам та іншим кінцевим споживачам для особистого некомерційного використання незалежно від методу оплати.[1] Метою роздрібного придбання товарів є задоволення особистих потреб покупців, членів їх сімей (для фізичних осіб) або співробітників фірми (для юридичних осіб) за допомогою споживання придбаних товарів. Найважливішим моментом є здійснення комерційної діяльності. Ще однією особливістю можна назвати наявність певного місця, де відбувається обмін товарів і валюти, в більшості випадків це магазин, але при продажу товарів через сайт або телефон – адреса місця, де знаходиться покупець або замовлення. Останній ключовий момент стосується організації роботи. Компанії можуть бути великими, середніми або маленькими. У будь–якому випадку діяльність буде ґрунтуватися на єдиних встановлених правилах.</w:t>
      </w:r>
    </w:p>
    <w:p w:rsidR="00AF2BAE" w:rsidRDefault="00390ECA" w:rsidP="00390ECA">
      <w:pPr>
        <w:shd w:val="clear" w:color="auto" w:fill="FFFFFF"/>
        <w:tabs>
          <w:tab w:val="left" w:pos="567"/>
        </w:tabs>
        <w:spacing w:before="100"/>
        <w:ind w:firstLine="709"/>
        <w:jc w:val="both"/>
      </w:pPr>
      <w:r>
        <w:rPr>
          <w:b/>
        </w:rPr>
        <w:tab/>
      </w:r>
      <w:r>
        <w:t>Ціль роздрібної торгівлі</w:t>
      </w:r>
      <w:r>
        <w:rPr>
          <w:b/>
        </w:rPr>
        <w:t xml:space="preserve"> </w:t>
      </w:r>
      <w:r>
        <w:t>не тільки продаж різних речей і послуг. До її основних функцій можна віднести:</w:t>
      </w:r>
    </w:p>
    <w:p w:rsidR="00AF2BAE" w:rsidRDefault="00390ECA" w:rsidP="00390ECA">
      <w:pPr>
        <w:numPr>
          <w:ilvl w:val="0"/>
          <w:numId w:val="10"/>
        </w:numPr>
        <w:shd w:val="clear" w:color="auto" w:fill="FFFFFF"/>
        <w:tabs>
          <w:tab w:val="left" w:pos="567"/>
        </w:tabs>
        <w:spacing w:before="100"/>
        <w:ind w:firstLine="709"/>
        <w:jc w:val="both"/>
      </w:pPr>
      <w:r>
        <w:t>вивчення запитів від потенційних клієнтів і формування асортименту на їх основі;</w:t>
      </w:r>
    </w:p>
    <w:p w:rsidR="00AF2BAE" w:rsidRDefault="00390ECA" w:rsidP="00390ECA">
      <w:pPr>
        <w:numPr>
          <w:ilvl w:val="0"/>
          <w:numId w:val="10"/>
        </w:numPr>
        <w:shd w:val="clear" w:color="auto" w:fill="FFFFFF"/>
        <w:tabs>
          <w:tab w:val="left" w:pos="567"/>
        </w:tabs>
        <w:ind w:firstLine="709"/>
        <w:jc w:val="both"/>
      </w:pPr>
      <w:r>
        <w:t>інформування покупців про ті речі, які вони купують;</w:t>
      </w:r>
    </w:p>
    <w:p w:rsidR="00AF2BAE" w:rsidRDefault="00390ECA" w:rsidP="00390ECA">
      <w:pPr>
        <w:numPr>
          <w:ilvl w:val="0"/>
          <w:numId w:val="10"/>
        </w:numPr>
        <w:shd w:val="clear" w:color="auto" w:fill="FFFFFF"/>
        <w:tabs>
          <w:tab w:val="left" w:pos="567"/>
        </w:tabs>
        <w:ind w:firstLine="709"/>
        <w:jc w:val="both"/>
      </w:pPr>
      <w:r>
        <w:t>спонукання виробників до виробництва конкретних товарів на основі отриманих в результаті досліджень даних;</w:t>
      </w:r>
    </w:p>
    <w:p w:rsidR="00AF2BAE" w:rsidRDefault="00390ECA" w:rsidP="00390ECA">
      <w:pPr>
        <w:numPr>
          <w:ilvl w:val="0"/>
          <w:numId w:val="10"/>
        </w:numPr>
        <w:shd w:val="clear" w:color="auto" w:fill="FFFFFF"/>
        <w:tabs>
          <w:tab w:val="left" w:pos="567"/>
        </w:tabs>
        <w:ind w:firstLine="709"/>
        <w:jc w:val="both"/>
      </w:pPr>
      <w:r>
        <w:t>обслуговування та консультування.</w:t>
      </w:r>
    </w:p>
    <w:p w:rsidR="00AF2BAE" w:rsidRDefault="00390ECA" w:rsidP="00390ECA">
      <w:pPr>
        <w:shd w:val="clear" w:color="auto" w:fill="FFFFFF"/>
        <w:tabs>
          <w:tab w:val="left" w:pos="567"/>
        </w:tabs>
        <w:spacing w:before="100"/>
        <w:ind w:firstLine="709"/>
        <w:jc w:val="both"/>
      </w:pPr>
      <w:r>
        <w:tab/>
        <w:t xml:space="preserve">Саме реєстрація і аналіз реалізованих товарів сьогодні знаходяться під пильною увагою держави. Ці процедури необхідні для того, щоб вирішити ряд </w:t>
      </w:r>
      <w:r>
        <w:lastRenderedPageBreak/>
        <w:t>важливих завдань, що стосуються як нормальної роботи самого магазину, так і задоволення потреб покупців. Ось головні з них:</w:t>
      </w:r>
    </w:p>
    <w:p w:rsidR="00AF2BAE" w:rsidRDefault="00390ECA" w:rsidP="00390ECA">
      <w:pPr>
        <w:numPr>
          <w:ilvl w:val="0"/>
          <w:numId w:val="13"/>
        </w:numPr>
        <w:shd w:val="clear" w:color="auto" w:fill="FFFFFF"/>
        <w:tabs>
          <w:tab w:val="left" w:pos="567"/>
        </w:tabs>
        <w:spacing w:before="100"/>
        <w:ind w:firstLine="709"/>
        <w:jc w:val="both"/>
      </w:pPr>
      <w:r>
        <w:t>попередження крадіжок;</w:t>
      </w:r>
    </w:p>
    <w:p w:rsidR="00AF2BAE" w:rsidRDefault="00390ECA" w:rsidP="00390ECA">
      <w:pPr>
        <w:numPr>
          <w:ilvl w:val="0"/>
          <w:numId w:val="13"/>
        </w:numPr>
        <w:shd w:val="clear" w:color="auto" w:fill="FFFFFF"/>
        <w:tabs>
          <w:tab w:val="left" w:pos="567"/>
        </w:tabs>
        <w:ind w:firstLine="709"/>
        <w:jc w:val="both"/>
      </w:pPr>
      <w:r>
        <w:t>планування продажів;</w:t>
      </w:r>
    </w:p>
    <w:p w:rsidR="00AF2BAE" w:rsidRDefault="00390ECA" w:rsidP="00390ECA">
      <w:pPr>
        <w:numPr>
          <w:ilvl w:val="0"/>
          <w:numId w:val="13"/>
        </w:numPr>
        <w:shd w:val="clear" w:color="auto" w:fill="FFFFFF"/>
        <w:tabs>
          <w:tab w:val="left" w:pos="567"/>
        </w:tabs>
        <w:ind w:firstLine="709"/>
        <w:jc w:val="both"/>
      </w:pPr>
      <w:r>
        <w:t>гарантія високої якості продукції;</w:t>
      </w:r>
    </w:p>
    <w:p w:rsidR="00AF2BAE" w:rsidRDefault="00390ECA" w:rsidP="00390ECA">
      <w:pPr>
        <w:numPr>
          <w:ilvl w:val="0"/>
          <w:numId w:val="13"/>
        </w:numPr>
        <w:shd w:val="clear" w:color="auto" w:fill="FFFFFF"/>
        <w:tabs>
          <w:tab w:val="left" w:pos="567"/>
        </w:tabs>
        <w:ind w:firstLine="709"/>
        <w:jc w:val="both"/>
      </w:pPr>
      <w:r>
        <w:t>виконання вимог контролюючих органів, в тому числі податкової служби;</w:t>
      </w:r>
    </w:p>
    <w:p w:rsidR="00AF2BAE" w:rsidRDefault="00390ECA" w:rsidP="00390ECA">
      <w:pPr>
        <w:shd w:val="clear" w:color="auto" w:fill="FFFFFF"/>
        <w:tabs>
          <w:tab w:val="left" w:pos="567"/>
        </w:tabs>
        <w:spacing w:before="100"/>
        <w:ind w:firstLine="709"/>
        <w:jc w:val="both"/>
      </w:pPr>
      <w:r>
        <w:tab/>
        <w:t>Навіть маленька торгова точка потребує постійного контролю з боку адміністрації. Облік дозволяє досягти відразу кількох цілей:</w:t>
      </w:r>
    </w:p>
    <w:p w:rsidR="00AF2BAE" w:rsidRDefault="00390ECA" w:rsidP="00390ECA">
      <w:pPr>
        <w:numPr>
          <w:ilvl w:val="0"/>
          <w:numId w:val="7"/>
        </w:numPr>
        <w:shd w:val="clear" w:color="auto" w:fill="FFFFFF"/>
        <w:tabs>
          <w:tab w:val="left" w:pos="567"/>
        </w:tabs>
        <w:spacing w:before="100"/>
        <w:ind w:firstLine="709"/>
        <w:jc w:val="both"/>
      </w:pPr>
      <w:r>
        <w:t xml:space="preserve">зберегти надходжену на продаж </w:t>
      </w:r>
      <w:proofErr w:type="gramStart"/>
      <w:r>
        <w:t>продукцію</w:t>
      </w:r>
      <w:proofErr w:type="gramEnd"/>
      <w:r>
        <w:t xml:space="preserve"> в якісному вигляді;</w:t>
      </w:r>
    </w:p>
    <w:p w:rsidR="00AF2BAE" w:rsidRDefault="00390ECA" w:rsidP="00390ECA">
      <w:pPr>
        <w:numPr>
          <w:ilvl w:val="0"/>
          <w:numId w:val="7"/>
        </w:numPr>
        <w:shd w:val="clear" w:color="auto" w:fill="FFFFFF"/>
        <w:tabs>
          <w:tab w:val="left" w:pos="567"/>
        </w:tabs>
        <w:ind w:firstLine="709"/>
        <w:jc w:val="both"/>
      </w:pPr>
      <w:r>
        <w:t>вивчити обсяг торгівлі кожного конкретного виробу;</w:t>
      </w:r>
    </w:p>
    <w:p w:rsidR="00AF2BAE" w:rsidRDefault="00390ECA" w:rsidP="00390ECA">
      <w:pPr>
        <w:numPr>
          <w:ilvl w:val="0"/>
          <w:numId w:val="7"/>
        </w:numPr>
        <w:shd w:val="clear" w:color="auto" w:fill="FFFFFF"/>
        <w:tabs>
          <w:tab w:val="left" w:pos="567"/>
        </w:tabs>
        <w:ind w:firstLine="709"/>
        <w:jc w:val="both"/>
      </w:pPr>
      <w:r>
        <w:t>щодня отримувати звіт про наявні залишки, загальну суму товарного обороту;</w:t>
      </w:r>
    </w:p>
    <w:p w:rsidR="00AF2BAE" w:rsidRDefault="00390ECA" w:rsidP="00390ECA">
      <w:pPr>
        <w:numPr>
          <w:ilvl w:val="0"/>
          <w:numId w:val="7"/>
        </w:numPr>
        <w:shd w:val="clear" w:color="auto" w:fill="FFFFFF"/>
        <w:tabs>
          <w:tab w:val="left" w:pos="567"/>
        </w:tabs>
        <w:ind w:firstLine="709"/>
        <w:jc w:val="both"/>
      </w:pPr>
      <w:r>
        <w:t>мати уявлення про дійсний стан справ.</w:t>
      </w:r>
    </w:p>
    <w:p w:rsidR="00AF2BAE" w:rsidRDefault="00390ECA" w:rsidP="00390ECA">
      <w:pPr>
        <w:shd w:val="clear" w:color="auto" w:fill="FFFFFF"/>
        <w:tabs>
          <w:tab w:val="left" w:pos="567"/>
        </w:tabs>
        <w:spacing w:before="100"/>
        <w:ind w:firstLine="709"/>
        <w:jc w:val="both"/>
        <w:rPr>
          <w:b/>
        </w:rPr>
      </w:pPr>
      <w:r>
        <w:t>За допомогою сучасних методів обліку також можна надати бухгалтерські та податкові звіти, швидко і якісно провести інвентаризацію, правильно оформляти повернення виробів постачальнику або списання.</w:t>
      </w:r>
    </w:p>
    <w:p w:rsidR="00AF2BAE" w:rsidRDefault="00390ECA" w:rsidP="00390ECA">
      <w:pPr>
        <w:shd w:val="clear" w:color="auto" w:fill="FFFFFF"/>
        <w:tabs>
          <w:tab w:val="left" w:pos="567"/>
        </w:tabs>
        <w:spacing w:before="100"/>
        <w:ind w:firstLine="709"/>
        <w:jc w:val="both"/>
      </w:pPr>
      <w:r>
        <w:tab/>
        <w:t>Фіксація надходження товару, терміну його зберігання, ціни, загальної кількості продукції займає багато часу. Бухгалтерські звіти, складені на основі цього опису, можуть бути підготовлені в двох формах:</w:t>
      </w:r>
    </w:p>
    <w:p w:rsidR="00AF2BAE" w:rsidRDefault="00390ECA" w:rsidP="00390ECA">
      <w:pPr>
        <w:numPr>
          <w:ilvl w:val="0"/>
          <w:numId w:val="17"/>
        </w:numPr>
        <w:shd w:val="clear" w:color="auto" w:fill="FFFFFF"/>
        <w:tabs>
          <w:tab w:val="left" w:pos="567"/>
        </w:tabs>
        <w:spacing w:before="100"/>
        <w:ind w:firstLine="709"/>
        <w:jc w:val="both"/>
      </w:pPr>
      <w:r>
        <w:t>сумовій, тобто із записом всіх прибутково–видаткових операцій. Часто використовується в маленьких магазинах одягу, біжутерії;</w:t>
      </w:r>
    </w:p>
    <w:p w:rsidR="00AF2BAE" w:rsidRDefault="00390ECA" w:rsidP="00390ECA">
      <w:pPr>
        <w:numPr>
          <w:ilvl w:val="0"/>
          <w:numId w:val="17"/>
        </w:numPr>
        <w:shd w:val="clear" w:color="auto" w:fill="FFFFFF"/>
        <w:tabs>
          <w:tab w:val="left" w:pos="567"/>
        </w:tabs>
        <w:ind w:firstLine="709"/>
        <w:jc w:val="both"/>
      </w:pPr>
      <w:r>
        <w:t>аналітичної, з детальним звітом в електронному вигляді. Крім інформації про те, яка угода укладена, в неї вписуються виробники, вага виробу, його вартість, термін зберігання.</w:t>
      </w:r>
    </w:p>
    <w:p w:rsidR="00AF2BAE" w:rsidRDefault="00390ECA" w:rsidP="00390ECA">
      <w:pPr>
        <w:shd w:val="clear" w:color="auto" w:fill="FFFFFF"/>
        <w:tabs>
          <w:tab w:val="left" w:pos="567"/>
        </w:tabs>
        <w:spacing w:before="100"/>
        <w:ind w:firstLine="709"/>
        <w:jc w:val="both"/>
      </w:pPr>
      <w:r>
        <w:lastRenderedPageBreak/>
        <w:t>Обидва методи мають істотні недоліки. Перший – не дає достатньо відомостей, а другий – вимагає великої кількості часу.[1]</w:t>
      </w:r>
    </w:p>
    <w:p w:rsidR="00AF2BAE" w:rsidRDefault="00AF2BAE" w:rsidP="00390ECA">
      <w:pPr>
        <w:shd w:val="clear" w:color="auto" w:fill="FFFFFF"/>
        <w:tabs>
          <w:tab w:val="left" w:pos="567"/>
        </w:tabs>
        <w:spacing w:before="100"/>
        <w:ind w:firstLine="709"/>
        <w:jc w:val="both"/>
      </w:pPr>
    </w:p>
    <w:p w:rsidR="00AF2BAE" w:rsidRPr="00390ECA" w:rsidRDefault="00390ECA" w:rsidP="00390ECA">
      <w:pPr>
        <w:pStyle w:val="2"/>
        <w:tabs>
          <w:tab w:val="left" w:pos="567"/>
        </w:tabs>
        <w:ind w:firstLine="709"/>
        <w:jc w:val="center"/>
        <w:rPr>
          <w:rFonts w:ascii="Times New Roman" w:hAnsi="Times New Roman" w:cs="Times New Roman"/>
          <w:b/>
          <w:color w:val="auto"/>
          <w:sz w:val="28"/>
        </w:rPr>
      </w:pPr>
      <w:bookmarkStart w:id="14" w:name="_Toc74866344"/>
      <w:r w:rsidRPr="00390ECA">
        <w:rPr>
          <w:rFonts w:ascii="Times New Roman" w:hAnsi="Times New Roman" w:cs="Times New Roman"/>
          <w:b/>
          <w:color w:val="auto"/>
          <w:sz w:val="28"/>
        </w:rPr>
        <w:t>1.2. Постановка задачі</w:t>
      </w:r>
      <w:bookmarkEnd w:id="14"/>
    </w:p>
    <w:p w:rsidR="00AF2BAE" w:rsidRDefault="00AF2BAE" w:rsidP="00390ECA">
      <w:pPr>
        <w:tabs>
          <w:tab w:val="left" w:pos="567"/>
        </w:tabs>
        <w:ind w:firstLine="709"/>
      </w:pPr>
    </w:p>
    <w:p w:rsidR="00AF2BAE" w:rsidRDefault="00390ECA" w:rsidP="00390ECA">
      <w:pPr>
        <w:keepNext/>
        <w:keepLines/>
        <w:tabs>
          <w:tab w:val="left" w:pos="567"/>
        </w:tabs>
        <w:spacing w:before="40"/>
        <w:ind w:firstLine="709"/>
        <w:jc w:val="both"/>
      </w:pPr>
      <w:bookmarkStart w:id="15" w:name="_heading=h.4r4b8jiwos49" w:colFirst="0" w:colLast="0"/>
      <w:bookmarkEnd w:id="15"/>
      <w:r>
        <w:rPr>
          <w:shd w:val="clear" w:color="auto" w:fill="FCE5CD"/>
        </w:rPr>
        <w:tab/>
      </w:r>
      <w:r>
        <w:t>Впровадження інформаційних технологій у сферу роздрібних продаж необхідно для вирішення наступного спектру завдань:</w:t>
      </w:r>
    </w:p>
    <w:p w:rsidR="00AF2BAE" w:rsidRDefault="00390ECA" w:rsidP="00390ECA">
      <w:pPr>
        <w:keepNext/>
        <w:keepLines/>
        <w:numPr>
          <w:ilvl w:val="0"/>
          <w:numId w:val="11"/>
        </w:numPr>
        <w:tabs>
          <w:tab w:val="left" w:pos="567"/>
        </w:tabs>
        <w:spacing w:before="40"/>
        <w:ind w:firstLine="709"/>
        <w:jc w:val="both"/>
      </w:pPr>
      <w:bookmarkStart w:id="16" w:name="_heading=h.fde0euo03gp5" w:colFirst="0" w:colLast="0"/>
      <w:bookmarkEnd w:id="16"/>
      <w:r>
        <w:t>автоматизація обліку торгівлі в магазинах з метою зменшення помилок, причиною яких є людський фактор;</w:t>
      </w:r>
    </w:p>
    <w:p w:rsidR="00AF2BAE" w:rsidRDefault="00390ECA" w:rsidP="00390ECA">
      <w:pPr>
        <w:keepNext/>
        <w:keepLines/>
        <w:numPr>
          <w:ilvl w:val="0"/>
          <w:numId w:val="11"/>
        </w:numPr>
        <w:tabs>
          <w:tab w:val="left" w:pos="567"/>
        </w:tabs>
        <w:ind w:firstLine="709"/>
        <w:jc w:val="both"/>
      </w:pPr>
      <w:bookmarkStart w:id="17" w:name="_heading=h.yq77zg7b7f6" w:colFirst="0" w:colLast="0"/>
      <w:bookmarkEnd w:id="17"/>
      <w:r>
        <w:t xml:space="preserve">аналіз інформації для того, щоб мати уявлення о </w:t>
      </w:r>
      <w:proofErr w:type="gramStart"/>
      <w:r>
        <w:t>реальному</w:t>
      </w:r>
      <w:proofErr w:type="gramEnd"/>
      <w:r>
        <w:t xml:space="preserve"> стані справ фірми;</w:t>
      </w:r>
    </w:p>
    <w:p w:rsidR="00AF2BAE" w:rsidRDefault="00390ECA" w:rsidP="00390ECA">
      <w:pPr>
        <w:keepNext/>
        <w:keepLines/>
        <w:numPr>
          <w:ilvl w:val="0"/>
          <w:numId w:val="11"/>
        </w:numPr>
        <w:tabs>
          <w:tab w:val="left" w:pos="567"/>
        </w:tabs>
        <w:ind w:firstLine="709"/>
        <w:jc w:val="both"/>
      </w:pPr>
      <w:bookmarkStart w:id="18" w:name="_heading=h.eiry4z7fc18w" w:colFirst="0" w:colLast="0"/>
      <w:bookmarkEnd w:id="18"/>
      <w:r>
        <w:t>створення системи звітності;</w:t>
      </w:r>
    </w:p>
    <w:p w:rsidR="00AF2BAE" w:rsidRDefault="00390ECA" w:rsidP="00390ECA">
      <w:pPr>
        <w:keepNext/>
        <w:keepLines/>
        <w:numPr>
          <w:ilvl w:val="0"/>
          <w:numId w:val="11"/>
        </w:numPr>
        <w:tabs>
          <w:tab w:val="left" w:pos="567"/>
        </w:tabs>
        <w:ind w:firstLine="709"/>
        <w:jc w:val="both"/>
      </w:pPr>
      <w:bookmarkStart w:id="19" w:name="_heading=h.xs9oa96tm83n" w:colFirst="0" w:colLast="0"/>
      <w:bookmarkEnd w:id="19"/>
      <w:r>
        <w:t>автоматизація складських операцій.</w:t>
      </w:r>
    </w:p>
    <w:p w:rsidR="00AF2BAE" w:rsidRDefault="00390ECA" w:rsidP="00390ECA">
      <w:pPr>
        <w:keepNext/>
        <w:keepLines/>
        <w:tabs>
          <w:tab w:val="left" w:pos="567"/>
        </w:tabs>
        <w:spacing w:before="40"/>
        <w:ind w:firstLine="709"/>
        <w:jc w:val="both"/>
      </w:pPr>
      <w:bookmarkStart w:id="20" w:name="_heading=h.t3p0qxqzomxj" w:colFirst="0" w:colLast="0"/>
      <w:bookmarkEnd w:id="20"/>
      <w:r>
        <w:tab/>
        <w:t>Для підприємства впровадження подібної системи має свою недоліки та переваги. До недоліків можно віднести необхідність додаткових витрат. Більшість подібного ПО коштує грошей, та може йти в комплекті з спеціальним обладнанням, для опанування якого потрібно витратити деякий час. Плюсом такої системи буде отримання детальної інформації про обсяг торгівлі, спрощення звітності та зменшення часу на виконання більшості операцій, що значно підвищить ефективність підприємства.</w:t>
      </w:r>
    </w:p>
    <w:p w:rsidR="00AF2BAE" w:rsidRDefault="00390ECA" w:rsidP="00390ECA">
      <w:pPr>
        <w:keepNext/>
        <w:keepLines/>
        <w:tabs>
          <w:tab w:val="left" w:pos="567"/>
        </w:tabs>
        <w:spacing w:before="40"/>
        <w:ind w:firstLine="709"/>
        <w:jc w:val="both"/>
      </w:pPr>
      <w:bookmarkStart w:id="21" w:name="_heading=h.lp1udvmtfkx1" w:colFirst="0" w:colLast="0"/>
      <w:bookmarkEnd w:id="21"/>
      <w:r>
        <w:tab/>
        <w:t>В рамках цієї роботи буде реалізований мобільний додаток під платформу Android</w:t>
      </w:r>
    </w:p>
    <w:p w:rsidR="00AF2BAE" w:rsidRDefault="00390ECA" w:rsidP="00390ECA">
      <w:pPr>
        <w:keepNext/>
        <w:keepLines/>
        <w:tabs>
          <w:tab w:val="left" w:pos="567"/>
        </w:tabs>
        <w:spacing w:before="40"/>
        <w:ind w:firstLine="709"/>
        <w:jc w:val="both"/>
      </w:pPr>
      <w:bookmarkStart w:id="22" w:name="_heading=h.oqi9e14vbvb2" w:colFirst="0" w:colLast="0"/>
      <w:bookmarkEnd w:id="22"/>
      <w:r>
        <w:t xml:space="preserve"> </w:t>
      </w:r>
    </w:p>
    <w:p w:rsidR="00AF2BAE" w:rsidRPr="00390ECA" w:rsidRDefault="00390ECA" w:rsidP="00390ECA">
      <w:pPr>
        <w:pStyle w:val="2"/>
        <w:tabs>
          <w:tab w:val="left" w:pos="567"/>
        </w:tabs>
        <w:ind w:firstLine="709"/>
        <w:rPr>
          <w:rFonts w:ascii="Times New Roman" w:hAnsi="Times New Roman" w:cs="Times New Roman"/>
          <w:b/>
          <w:color w:val="auto"/>
          <w:sz w:val="28"/>
        </w:rPr>
      </w:pPr>
      <w:r w:rsidRPr="00390ECA">
        <w:rPr>
          <w:rFonts w:ascii="Times New Roman" w:hAnsi="Times New Roman" w:cs="Times New Roman"/>
          <w:b/>
          <w:color w:val="auto"/>
          <w:sz w:val="28"/>
        </w:rPr>
        <w:tab/>
      </w:r>
      <w:bookmarkStart w:id="23" w:name="_Toc74866345"/>
      <w:r w:rsidRPr="00390ECA">
        <w:rPr>
          <w:rFonts w:ascii="Times New Roman" w:hAnsi="Times New Roman" w:cs="Times New Roman"/>
          <w:b/>
          <w:color w:val="auto"/>
          <w:sz w:val="28"/>
        </w:rPr>
        <w:t>1.3. Огляд існуючих програмних рішень</w:t>
      </w:r>
      <w:bookmarkEnd w:id="23"/>
    </w:p>
    <w:p w:rsidR="00AF2BAE" w:rsidRDefault="00AF2BAE" w:rsidP="00390ECA">
      <w:pPr>
        <w:tabs>
          <w:tab w:val="left" w:pos="567"/>
        </w:tabs>
        <w:ind w:firstLine="709"/>
      </w:pPr>
    </w:p>
    <w:p w:rsidR="00AF2BAE" w:rsidRDefault="00390ECA" w:rsidP="00390ECA">
      <w:pPr>
        <w:tabs>
          <w:tab w:val="left" w:pos="567"/>
        </w:tabs>
        <w:ind w:firstLine="709"/>
        <w:jc w:val="both"/>
      </w:pPr>
      <w:r>
        <w:rPr>
          <w:shd w:val="clear" w:color="auto" w:fill="FFE599"/>
        </w:rPr>
        <w:tab/>
      </w:r>
      <w:r>
        <w:t xml:space="preserve">Перш ніж приступити до розробки системи, спочатку потрібно знайти аналоги, вивчити та проаналізувати їх переваги та недоліки, щоб зрозуміти, яких </w:t>
      </w:r>
      <w:proofErr w:type="gramStart"/>
      <w:r>
        <w:t>помилок</w:t>
      </w:r>
      <w:proofErr w:type="gramEnd"/>
      <w:r>
        <w:t xml:space="preserve"> слід уникати і які їх переваги повинні бути реалізовані. </w:t>
      </w:r>
    </w:p>
    <w:p w:rsidR="00AF2BAE" w:rsidRDefault="00390ECA" w:rsidP="00390ECA">
      <w:pPr>
        <w:tabs>
          <w:tab w:val="left" w:pos="567"/>
        </w:tabs>
        <w:ind w:firstLine="709"/>
        <w:jc w:val="both"/>
      </w:pPr>
      <w:r>
        <w:lastRenderedPageBreak/>
        <w:tab/>
        <w:t>В рамках даної роботи аналізуються десять аналогічних програмних комплексів, що реалізують подібні функції в предметній області.</w:t>
      </w:r>
    </w:p>
    <w:p w:rsidR="00AF2BAE" w:rsidRDefault="00AF2BAE" w:rsidP="00390ECA">
      <w:pPr>
        <w:tabs>
          <w:tab w:val="left" w:pos="567"/>
        </w:tabs>
        <w:ind w:firstLine="709"/>
        <w:jc w:val="both"/>
        <w:rPr>
          <w:shd w:val="clear" w:color="auto" w:fill="FCE5CD"/>
        </w:rPr>
      </w:pPr>
    </w:p>
    <w:p w:rsidR="00AF2BAE" w:rsidRDefault="00390ECA" w:rsidP="00390ECA">
      <w:pPr>
        <w:pStyle w:val="3"/>
        <w:tabs>
          <w:tab w:val="left" w:pos="567"/>
        </w:tabs>
        <w:ind w:firstLine="709"/>
        <w:rPr>
          <w:rFonts w:ascii="Times New Roman" w:hAnsi="Times New Roman" w:cs="Times New Roman"/>
          <w:b/>
          <w:color w:val="auto"/>
          <w:sz w:val="28"/>
        </w:rPr>
      </w:pPr>
      <w:r w:rsidRPr="00390ECA">
        <w:rPr>
          <w:rFonts w:ascii="Times New Roman" w:hAnsi="Times New Roman" w:cs="Times New Roman"/>
          <w:b/>
          <w:color w:val="auto"/>
          <w:sz w:val="28"/>
        </w:rPr>
        <w:tab/>
      </w:r>
      <w:bookmarkStart w:id="24" w:name="_Toc74866346"/>
      <w:r w:rsidRPr="00390ECA">
        <w:rPr>
          <w:rFonts w:ascii="Times New Roman" w:hAnsi="Times New Roman" w:cs="Times New Roman"/>
          <w:b/>
          <w:color w:val="auto"/>
          <w:sz w:val="28"/>
        </w:rPr>
        <w:t>1.3.1. «ЕКАМ.Бизнес».</w:t>
      </w:r>
      <w:bookmarkEnd w:id="24"/>
    </w:p>
    <w:p w:rsidR="00390ECA" w:rsidRPr="00390ECA" w:rsidRDefault="00390ECA" w:rsidP="00390ECA"/>
    <w:p w:rsidR="00AF2BAE" w:rsidRDefault="00390ECA" w:rsidP="00390ECA">
      <w:pPr>
        <w:tabs>
          <w:tab w:val="left" w:pos="567"/>
        </w:tabs>
        <w:spacing w:before="240"/>
        <w:ind w:firstLine="709"/>
        <w:jc w:val="both"/>
      </w:pPr>
      <w:r>
        <w:tab/>
        <w:t>Безкоштовний додаток «ЕКАМ.Бизнес» пропонує такі можливості:</w:t>
      </w:r>
    </w:p>
    <w:p w:rsidR="00AF2BAE" w:rsidRDefault="00390ECA" w:rsidP="00390ECA">
      <w:pPr>
        <w:numPr>
          <w:ilvl w:val="0"/>
          <w:numId w:val="8"/>
        </w:numPr>
        <w:tabs>
          <w:tab w:val="left" w:pos="567"/>
        </w:tabs>
        <w:spacing w:before="240"/>
        <w:ind w:firstLine="709"/>
        <w:jc w:val="both"/>
      </w:pPr>
      <w:r>
        <w:t>контроль основних показників бізнесу;</w:t>
      </w:r>
    </w:p>
    <w:p w:rsidR="00AF2BAE" w:rsidRDefault="00390ECA" w:rsidP="00390ECA">
      <w:pPr>
        <w:numPr>
          <w:ilvl w:val="0"/>
          <w:numId w:val="8"/>
        </w:numPr>
        <w:tabs>
          <w:tab w:val="left" w:pos="567"/>
        </w:tabs>
        <w:ind w:firstLine="709"/>
        <w:jc w:val="both"/>
      </w:pPr>
      <w:r>
        <w:t>фіксація витрат;</w:t>
      </w:r>
    </w:p>
    <w:p w:rsidR="00AF2BAE" w:rsidRDefault="00390ECA" w:rsidP="00390ECA">
      <w:pPr>
        <w:numPr>
          <w:ilvl w:val="0"/>
          <w:numId w:val="8"/>
        </w:numPr>
        <w:tabs>
          <w:tab w:val="left" w:pos="567"/>
        </w:tabs>
        <w:ind w:firstLine="709"/>
        <w:jc w:val="both"/>
      </w:pPr>
      <w:r>
        <w:t>контроль руху фінансів.</w:t>
      </w:r>
    </w:p>
    <w:p w:rsidR="00AF2BAE" w:rsidRDefault="00390ECA" w:rsidP="00390ECA">
      <w:pPr>
        <w:tabs>
          <w:tab w:val="left" w:pos="567"/>
        </w:tabs>
        <w:spacing w:before="240"/>
        <w:ind w:firstLine="709"/>
        <w:jc w:val="both"/>
      </w:pPr>
      <w:r>
        <w:tab/>
        <w:t>Весь функціонал доступний лише після реєстрації. Для неї необхідно надати email, реквізити та телефон.</w:t>
      </w:r>
    </w:p>
    <w:p w:rsidR="00AF2BAE" w:rsidRDefault="00390ECA" w:rsidP="00390ECA">
      <w:pPr>
        <w:tabs>
          <w:tab w:val="left" w:pos="567"/>
        </w:tabs>
        <w:spacing w:before="240"/>
        <w:ind w:firstLine="709"/>
        <w:jc w:val="both"/>
        <w:rPr>
          <w:b/>
        </w:rPr>
      </w:pPr>
      <w:r>
        <w:tab/>
        <w:t>У цього додатка є веб-версія. Доступ до неї можливо отримати шляхом зчитування QR-коду. Користувач має можливість обрати зручний для нього інтерфейс. На рис. 1.1 зображений інтерфейс додатку.[2]</w:t>
      </w:r>
    </w:p>
    <w:p w:rsidR="00AF2BAE" w:rsidRDefault="00390ECA" w:rsidP="00390ECA">
      <w:pPr>
        <w:tabs>
          <w:tab w:val="left" w:pos="567"/>
        </w:tabs>
        <w:spacing w:before="240"/>
        <w:ind w:firstLine="709"/>
        <w:jc w:val="center"/>
      </w:pPr>
      <w:r>
        <w:rPr>
          <w:noProof/>
          <w:lang w:val="ru-RU"/>
        </w:rPr>
        <w:drawing>
          <wp:inline distT="114300" distB="114300" distL="114300" distR="114300">
            <wp:extent cx="5589407" cy="3238500"/>
            <wp:effectExtent l="0" t="0" r="0" b="0"/>
            <wp:docPr id="8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cstate="print"/>
                    <a:srcRect/>
                    <a:stretch>
                      <a:fillRect/>
                    </a:stretch>
                  </pic:blipFill>
                  <pic:spPr>
                    <a:xfrm>
                      <a:off x="0" y="0"/>
                      <a:ext cx="5593996" cy="3241159"/>
                    </a:xfrm>
                    <a:prstGeom prst="rect">
                      <a:avLst/>
                    </a:prstGeom>
                    <a:ln/>
                  </pic:spPr>
                </pic:pic>
              </a:graphicData>
            </a:graphic>
          </wp:inline>
        </w:drawing>
      </w:r>
    </w:p>
    <w:p w:rsidR="00AF2BAE" w:rsidRDefault="00390ECA" w:rsidP="00390ECA">
      <w:pPr>
        <w:tabs>
          <w:tab w:val="left" w:pos="567"/>
        </w:tabs>
        <w:ind w:firstLine="709"/>
        <w:jc w:val="center"/>
      </w:pPr>
      <w:r>
        <w:t>Рис.1.1 – Інтерфейс додатку «ЕКАМ.Бизнес»</w:t>
      </w:r>
    </w:p>
    <w:p w:rsidR="00AF2BAE" w:rsidRDefault="00AF2BAE" w:rsidP="00390ECA">
      <w:pPr>
        <w:tabs>
          <w:tab w:val="left" w:pos="567"/>
        </w:tabs>
        <w:ind w:firstLine="709"/>
        <w:jc w:val="center"/>
      </w:pPr>
    </w:p>
    <w:p w:rsidR="00390ECA" w:rsidRPr="00B21652" w:rsidRDefault="00390ECA" w:rsidP="00390ECA">
      <w:pPr>
        <w:pStyle w:val="3"/>
        <w:tabs>
          <w:tab w:val="left" w:pos="567"/>
        </w:tabs>
        <w:ind w:firstLine="709"/>
        <w:rPr>
          <w:rFonts w:ascii="Times New Roman" w:hAnsi="Times New Roman" w:cs="Times New Roman"/>
          <w:b/>
          <w:color w:val="auto"/>
          <w:sz w:val="28"/>
        </w:rPr>
      </w:pPr>
      <w:bookmarkStart w:id="25" w:name="_Toc74866347"/>
      <w:r w:rsidRPr="00390ECA">
        <w:rPr>
          <w:rFonts w:ascii="Times New Roman" w:hAnsi="Times New Roman" w:cs="Times New Roman"/>
          <w:b/>
          <w:color w:val="auto"/>
          <w:sz w:val="28"/>
        </w:rPr>
        <w:t>1.3.2. «TRINI POS –ОБЛІК ПРОДАЖ».</w:t>
      </w:r>
      <w:bookmarkEnd w:id="25"/>
    </w:p>
    <w:p w:rsidR="00AF2BAE" w:rsidRDefault="00390ECA" w:rsidP="00390ECA">
      <w:pPr>
        <w:tabs>
          <w:tab w:val="left" w:pos="570"/>
        </w:tabs>
        <w:ind w:firstLine="709"/>
        <w:jc w:val="both"/>
      </w:pPr>
      <w:r>
        <w:tab/>
        <w:t>Додаток Trini POS дає можливість працювати зі смартфоном, як з POS-системою. Має просту реєстрацію, після якої сразу можна працювати з додатком.</w:t>
      </w:r>
    </w:p>
    <w:p w:rsidR="00AF2BAE" w:rsidRDefault="00390ECA" w:rsidP="00390ECA">
      <w:pPr>
        <w:shd w:val="clear" w:color="auto" w:fill="FFFFFF"/>
        <w:tabs>
          <w:tab w:val="left" w:pos="570"/>
        </w:tabs>
        <w:ind w:firstLine="709"/>
        <w:jc w:val="both"/>
      </w:pPr>
      <w:r>
        <w:t>Додаток надає такі можливості:</w:t>
      </w:r>
    </w:p>
    <w:p w:rsidR="00AF2BAE" w:rsidRDefault="00390ECA" w:rsidP="00390ECA">
      <w:pPr>
        <w:numPr>
          <w:ilvl w:val="0"/>
          <w:numId w:val="12"/>
        </w:numPr>
        <w:shd w:val="clear" w:color="auto" w:fill="FFFFFF"/>
        <w:tabs>
          <w:tab w:val="left" w:pos="570"/>
        </w:tabs>
        <w:ind w:firstLine="709"/>
        <w:jc w:val="both"/>
        <w:rPr>
          <w:color w:val="000000"/>
        </w:rPr>
      </w:pPr>
      <w:r>
        <w:t>перегляд статистики;</w:t>
      </w:r>
    </w:p>
    <w:p w:rsidR="00AF2BAE" w:rsidRDefault="00390ECA" w:rsidP="00390ECA">
      <w:pPr>
        <w:numPr>
          <w:ilvl w:val="0"/>
          <w:numId w:val="12"/>
        </w:numPr>
        <w:shd w:val="clear" w:color="auto" w:fill="FFFFFF"/>
        <w:tabs>
          <w:tab w:val="left" w:pos="570"/>
        </w:tabs>
        <w:ind w:firstLine="709"/>
        <w:jc w:val="both"/>
        <w:rPr>
          <w:color w:val="000000"/>
        </w:rPr>
      </w:pPr>
      <w:r>
        <w:t>керування базою клієнтів;</w:t>
      </w:r>
    </w:p>
    <w:p w:rsidR="00AF2BAE" w:rsidRDefault="00390ECA" w:rsidP="00390ECA">
      <w:pPr>
        <w:numPr>
          <w:ilvl w:val="0"/>
          <w:numId w:val="12"/>
        </w:numPr>
        <w:shd w:val="clear" w:color="auto" w:fill="FFFFFF"/>
        <w:tabs>
          <w:tab w:val="left" w:pos="570"/>
        </w:tabs>
        <w:ind w:firstLine="709"/>
        <w:jc w:val="both"/>
        <w:rPr>
          <w:color w:val="000000"/>
        </w:rPr>
      </w:pPr>
      <w:r>
        <w:t>персональний вебкабінет;</w:t>
      </w:r>
    </w:p>
    <w:p w:rsidR="00AF2BAE" w:rsidRDefault="00390ECA" w:rsidP="00390ECA">
      <w:pPr>
        <w:numPr>
          <w:ilvl w:val="0"/>
          <w:numId w:val="12"/>
        </w:numPr>
        <w:shd w:val="clear" w:color="auto" w:fill="FFFFFF"/>
        <w:tabs>
          <w:tab w:val="left" w:pos="570"/>
        </w:tabs>
        <w:ind w:firstLine="709"/>
        <w:jc w:val="both"/>
        <w:rPr>
          <w:color w:val="000000"/>
        </w:rPr>
      </w:pPr>
      <w:r>
        <w:t>моніторинг залишків.</w:t>
      </w:r>
    </w:p>
    <w:p w:rsidR="00AF2BAE" w:rsidRDefault="00390ECA" w:rsidP="00390ECA">
      <w:pPr>
        <w:shd w:val="clear" w:color="auto" w:fill="FFFFFF"/>
        <w:tabs>
          <w:tab w:val="left" w:pos="570"/>
        </w:tabs>
        <w:ind w:firstLine="709"/>
        <w:jc w:val="both"/>
      </w:pPr>
      <w:r>
        <w:t>Як недолік, программа має слабкий складський функціонал. Цей додаток підійде для підприємств з малим потоком клієнтів. На рис. 1.2 зображений інтерфейс додатку.[3]</w:t>
      </w:r>
    </w:p>
    <w:p w:rsidR="00AF2BAE" w:rsidRDefault="00390ECA" w:rsidP="00390ECA">
      <w:pPr>
        <w:tabs>
          <w:tab w:val="left" w:pos="570"/>
        </w:tabs>
        <w:ind w:firstLine="709"/>
        <w:jc w:val="center"/>
      </w:pPr>
      <w:r>
        <w:rPr>
          <w:noProof/>
          <w:lang w:val="ru-RU"/>
        </w:rPr>
        <w:drawing>
          <wp:inline distT="114300" distB="114300" distL="114300" distR="114300">
            <wp:extent cx="5495925" cy="3102085"/>
            <wp:effectExtent l="0" t="0" r="0" b="3175"/>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cstate="print"/>
                    <a:srcRect/>
                    <a:stretch>
                      <a:fillRect/>
                    </a:stretch>
                  </pic:blipFill>
                  <pic:spPr>
                    <a:xfrm>
                      <a:off x="0" y="0"/>
                      <a:ext cx="5503177" cy="3106178"/>
                    </a:xfrm>
                    <a:prstGeom prst="rect">
                      <a:avLst/>
                    </a:prstGeom>
                    <a:ln/>
                  </pic:spPr>
                </pic:pic>
              </a:graphicData>
            </a:graphic>
          </wp:inline>
        </w:drawing>
      </w:r>
    </w:p>
    <w:p w:rsidR="00AF2BAE" w:rsidRDefault="00390ECA" w:rsidP="00390ECA">
      <w:pPr>
        <w:tabs>
          <w:tab w:val="left" w:pos="567"/>
        </w:tabs>
        <w:ind w:firstLine="709"/>
        <w:jc w:val="center"/>
      </w:pPr>
      <w:r>
        <w:t>Рис.1.2 – Інтерфейс додатку «TRINI POS –ОБЛІК ПРОДАЖ»</w:t>
      </w:r>
    </w:p>
    <w:p w:rsidR="00AF2BAE" w:rsidRDefault="00AF2BAE" w:rsidP="00390ECA">
      <w:pPr>
        <w:tabs>
          <w:tab w:val="left" w:pos="567"/>
        </w:tabs>
        <w:ind w:firstLine="709"/>
        <w:jc w:val="center"/>
      </w:pPr>
    </w:p>
    <w:p w:rsidR="00AF2BAE" w:rsidRPr="00390ECA" w:rsidRDefault="00390ECA" w:rsidP="00390ECA">
      <w:pPr>
        <w:pStyle w:val="3"/>
        <w:shd w:val="clear" w:color="auto" w:fill="FFFFFF"/>
        <w:tabs>
          <w:tab w:val="left" w:pos="570"/>
        </w:tabs>
        <w:ind w:firstLine="709"/>
        <w:jc w:val="both"/>
        <w:rPr>
          <w:rFonts w:ascii="Times New Roman" w:hAnsi="Times New Roman" w:cs="Times New Roman"/>
          <w:b/>
          <w:color w:val="auto"/>
          <w:sz w:val="28"/>
        </w:rPr>
      </w:pPr>
      <w:bookmarkStart w:id="26" w:name="_Toc74866348"/>
      <w:r w:rsidRPr="00390ECA">
        <w:rPr>
          <w:rFonts w:ascii="Times New Roman" w:hAnsi="Times New Roman" w:cs="Times New Roman"/>
          <w:b/>
          <w:color w:val="auto"/>
          <w:sz w:val="28"/>
        </w:rPr>
        <w:t>1.3.3.  «Мобильная касса и склад».</w:t>
      </w:r>
      <w:bookmarkEnd w:id="26"/>
    </w:p>
    <w:p w:rsidR="00AF2BAE" w:rsidRDefault="00390ECA" w:rsidP="00390ECA">
      <w:pPr>
        <w:shd w:val="clear" w:color="auto" w:fill="FFFFFF"/>
        <w:tabs>
          <w:tab w:val="left" w:pos="570"/>
        </w:tabs>
        <w:ind w:firstLine="709"/>
        <w:jc w:val="both"/>
      </w:pPr>
      <w:r>
        <w:t xml:space="preserve">Простий але ефективний додаток для роздрібних продаж. Программа має зручний та інтуїтивно зрозумілий інтерфейс. </w:t>
      </w:r>
    </w:p>
    <w:p w:rsidR="00AF2BAE" w:rsidRDefault="00390ECA" w:rsidP="00390ECA">
      <w:pPr>
        <w:shd w:val="clear" w:color="auto" w:fill="FFFFFF"/>
        <w:tabs>
          <w:tab w:val="left" w:pos="570"/>
        </w:tabs>
        <w:ind w:firstLine="709"/>
        <w:jc w:val="both"/>
      </w:pPr>
      <w:r>
        <w:lastRenderedPageBreak/>
        <w:t>Функціонал програми дозволяє:</w:t>
      </w:r>
    </w:p>
    <w:p w:rsidR="00AF2BAE" w:rsidRDefault="00390ECA" w:rsidP="00390ECA">
      <w:pPr>
        <w:numPr>
          <w:ilvl w:val="0"/>
          <w:numId w:val="14"/>
        </w:numPr>
        <w:shd w:val="clear" w:color="auto" w:fill="FFFFFF"/>
        <w:tabs>
          <w:tab w:val="left" w:pos="570"/>
        </w:tabs>
        <w:ind w:firstLine="709"/>
        <w:jc w:val="both"/>
        <w:rPr>
          <w:color w:val="000000"/>
        </w:rPr>
      </w:pPr>
      <w:r>
        <w:t>працювати зі штрих-кодами;</w:t>
      </w:r>
    </w:p>
    <w:p w:rsidR="00AF2BAE" w:rsidRDefault="00390ECA" w:rsidP="00390ECA">
      <w:pPr>
        <w:numPr>
          <w:ilvl w:val="0"/>
          <w:numId w:val="14"/>
        </w:numPr>
        <w:shd w:val="clear" w:color="auto" w:fill="FFFFFF"/>
        <w:tabs>
          <w:tab w:val="left" w:pos="570"/>
        </w:tabs>
        <w:ind w:firstLine="709"/>
        <w:jc w:val="both"/>
        <w:rPr>
          <w:color w:val="000000"/>
        </w:rPr>
      </w:pPr>
      <w:r>
        <w:t>друкувати чеки;</w:t>
      </w:r>
    </w:p>
    <w:p w:rsidR="00AF2BAE" w:rsidRDefault="00390ECA" w:rsidP="00390ECA">
      <w:pPr>
        <w:numPr>
          <w:ilvl w:val="0"/>
          <w:numId w:val="14"/>
        </w:numPr>
        <w:shd w:val="clear" w:color="auto" w:fill="FFFFFF"/>
        <w:tabs>
          <w:tab w:val="left" w:pos="570"/>
        </w:tabs>
        <w:ind w:firstLine="709"/>
        <w:jc w:val="both"/>
        <w:rPr>
          <w:color w:val="000000"/>
        </w:rPr>
      </w:pPr>
      <w:r>
        <w:t xml:space="preserve">вести документацію; </w:t>
      </w:r>
    </w:p>
    <w:p w:rsidR="00AF2BAE" w:rsidRDefault="00390ECA" w:rsidP="00390ECA">
      <w:pPr>
        <w:numPr>
          <w:ilvl w:val="0"/>
          <w:numId w:val="14"/>
        </w:numPr>
        <w:shd w:val="clear" w:color="auto" w:fill="FFFFFF"/>
        <w:tabs>
          <w:tab w:val="left" w:pos="570"/>
        </w:tabs>
        <w:ind w:firstLine="709"/>
        <w:jc w:val="both"/>
        <w:rPr>
          <w:color w:val="000000"/>
        </w:rPr>
      </w:pPr>
      <w:r>
        <w:t>друкувати та відправляти звітність на електронну пошту;</w:t>
      </w:r>
    </w:p>
    <w:p w:rsidR="00AF2BAE" w:rsidRDefault="00390ECA" w:rsidP="00390ECA">
      <w:pPr>
        <w:numPr>
          <w:ilvl w:val="0"/>
          <w:numId w:val="14"/>
        </w:numPr>
        <w:shd w:val="clear" w:color="auto" w:fill="FFFFFF"/>
        <w:tabs>
          <w:tab w:val="left" w:pos="570"/>
        </w:tabs>
        <w:ind w:firstLine="709"/>
        <w:jc w:val="both"/>
        <w:rPr>
          <w:color w:val="000000"/>
        </w:rPr>
      </w:pPr>
      <w:r>
        <w:t>експортувати та імпортувати дані.</w:t>
      </w:r>
    </w:p>
    <w:p w:rsidR="00AF2BAE" w:rsidRDefault="00390ECA" w:rsidP="00390ECA">
      <w:pPr>
        <w:shd w:val="clear" w:color="auto" w:fill="FFFFFF"/>
        <w:tabs>
          <w:tab w:val="left" w:pos="570"/>
        </w:tabs>
        <w:ind w:firstLine="709"/>
        <w:jc w:val="both"/>
      </w:pPr>
      <w:r>
        <w:tab/>
        <w:t>Цей додаток підійде для роздрібного магазину, кур'єрської доставки або виїзної торгівлі. На рис. 1.3 зображений інтерфейс додатку.[4]</w:t>
      </w:r>
    </w:p>
    <w:p w:rsidR="00AF2BAE" w:rsidRDefault="00390ECA" w:rsidP="00F471EB">
      <w:pPr>
        <w:tabs>
          <w:tab w:val="left" w:pos="570"/>
        </w:tabs>
        <w:ind w:firstLine="709"/>
        <w:jc w:val="center"/>
      </w:pPr>
      <w:r>
        <w:rPr>
          <w:noProof/>
          <w:lang w:val="ru-RU"/>
        </w:rPr>
        <w:drawing>
          <wp:inline distT="114300" distB="114300" distL="114300" distR="114300">
            <wp:extent cx="5568858" cy="3286125"/>
            <wp:effectExtent l="0" t="0" r="0" b="0"/>
            <wp:docPr id="8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cstate="print"/>
                    <a:srcRect/>
                    <a:stretch>
                      <a:fillRect/>
                    </a:stretch>
                  </pic:blipFill>
                  <pic:spPr>
                    <a:xfrm>
                      <a:off x="0" y="0"/>
                      <a:ext cx="5572158" cy="3288072"/>
                    </a:xfrm>
                    <a:prstGeom prst="rect">
                      <a:avLst/>
                    </a:prstGeom>
                    <a:ln/>
                  </pic:spPr>
                </pic:pic>
              </a:graphicData>
            </a:graphic>
          </wp:inline>
        </w:drawing>
      </w:r>
    </w:p>
    <w:p w:rsidR="00AF2BAE" w:rsidRDefault="00390ECA" w:rsidP="00390ECA">
      <w:pPr>
        <w:tabs>
          <w:tab w:val="left" w:pos="567"/>
        </w:tabs>
        <w:ind w:firstLine="709"/>
        <w:jc w:val="center"/>
      </w:pPr>
      <w:r>
        <w:t>Рис.1.3 – Інтерфейс додатку «Мобильная касса и склад»</w:t>
      </w:r>
    </w:p>
    <w:p w:rsidR="00AF2BAE" w:rsidRDefault="00AF2BAE" w:rsidP="00390ECA">
      <w:pPr>
        <w:shd w:val="clear" w:color="auto" w:fill="FFFFFF"/>
        <w:tabs>
          <w:tab w:val="left" w:pos="570"/>
        </w:tabs>
        <w:ind w:firstLine="709"/>
        <w:jc w:val="both"/>
      </w:pPr>
    </w:p>
    <w:p w:rsidR="00AF2BAE" w:rsidRPr="00390ECA" w:rsidRDefault="00390ECA" w:rsidP="00390ECA">
      <w:pPr>
        <w:pStyle w:val="3"/>
        <w:shd w:val="clear" w:color="auto" w:fill="FFFFFF"/>
        <w:tabs>
          <w:tab w:val="left" w:pos="570"/>
        </w:tabs>
        <w:ind w:firstLine="709"/>
        <w:jc w:val="both"/>
        <w:rPr>
          <w:rFonts w:ascii="Times New Roman" w:hAnsi="Times New Roman" w:cs="Times New Roman"/>
          <w:b/>
          <w:color w:val="auto"/>
          <w:sz w:val="28"/>
        </w:rPr>
      </w:pPr>
      <w:bookmarkStart w:id="27" w:name="_Toc74866349"/>
      <w:r w:rsidRPr="00390ECA">
        <w:rPr>
          <w:rFonts w:ascii="Times New Roman" w:hAnsi="Times New Roman" w:cs="Times New Roman"/>
          <w:b/>
          <w:color w:val="auto"/>
          <w:sz w:val="28"/>
        </w:rPr>
        <w:t>1.3.4. «Учет магазина склада».</w:t>
      </w:r>
      <w:bookmarkEnd w:id="27"/>
    </w:p>
    <w:p w:rsidR="00AF2BAE" w:rsidRDefault="00390ECA" w:rsidP="00390ECA">
      <w:pPr>
        <w:shd w:val="clear" w:color="auto" w:fill="FFFFFF"/>
        <w:tabs>
          <w:tab w:val="left" w:pos="570"/>
        </w:tabs>
        <w:ind w:firstLine="709"/>
        <w:jc w:val="both"/>
      </w:pPr>
      <w:r>
        <w:rPr>
          <w:b/>
        </w:rPr>
        <w:tab/>
      </w:r>
      <w:r>
        <w:t>Цей додаток призначений для обліку складських запасів. Він має доволі простий функціонал, але зручний та зрозумілий інтерфейс.</w:t>
      </w:r>
    </w:p>
    <w:p w:rsidR="00AF2BAE" w:rsidRDefault="00390ECA" w:rsidP="00390ECA">
      <w:pPr>
        <w:shd w:val="clear" w:color="auto" w:fill="FFFFFF"/>
        <w:tabs>
          <w:tab w:val="left" w:pos="570"/>
        </w:tabs>
        <w:ind w:firstLine="709"/>
        <w:jc w:val="both"/>
      </w:pPr>
      <w:r>
        <w:t>Функціонал програми дозволяє:</w:t>
      </w:r>
    </w:p>
    <w:p w:rsidR="00AF2BAE" w:rsidRDefault="00390ECA" w:rsidP="00390ECA">
      <w:pPr>
        <w:numPr>
          <w:ilvl w:val="0"/>
          <w:numId w:val="2"/>
        </w:numPr>
        <w:shd w:val="clear" w:color="auto" w:fill="FFFFFF"/>
        <w:tabs>
          <w:tab w:val="left" w:pos="570"/>
        </w:tabs>
        <w:ind w:firstLine="709"/>
        <w:jc w:val="both"/>
        <w:rPr>
          <w:color w:val="000000"/>
        </w:rPr>
      </w:pPr>
      <w:r>
        <w:t xml:space="preserve">друкувати накладні; </w:t>
      </w:r>
    </w:p>
    <w:p w:rsidR="00AF2BAE" w:rsidRDefault="00390ECA" w:rsidP="00390ECA">
      <w:pPr>
        <w:numPr>
          <w:ilvl w:val="0"/>
          <w:numId w:val="2"/>
        </w:numPr>
        <w:shd w:val="clear" w:color="auto" w:fill="FFFFFF"/>
        <w:tabs>
          <w:tab w:val="left" w:pos="570"/>
        </w:tabs>
        <w:ind w:firstLine="709"/>
        <w:jc w:val="both"/>
        <w:rPr>
          <w:color w:val="000000"/>
        </w:rPr>
      </w:pPr>
      <w:r>
        <w:t>проводити інвентаризацію;</w:t>
      </w:r>
    </w:p>
    <w:p w:rsidR="00AF2BAE" w:rsidRDefault="00390ECA" w:rsidP="00390ECA">
      <w:pPr>
        <w:numPr>
          <w:ilvl w:val="0"/>
          <w:numId w:val="2"/>
        </w:numPr>
        <w:shd w:val="clear" w:color="auto" w:fill="FFFFFF"/>
        <w:tabs>
          <w:tab w:val="left" w:pos="570"/>
        </w:tabs>
        <w:ind w:firstLine="709"/>
        <w:jc w:val="both"/>
        <w:rPr>
          <w:color w:val="000000"/>
        </w:rPr>
      </w:pPr>
      <w:r>
        <w:t>працювати зі штрих-кодом;</w:t>
      </w:r>
    </w:p>
    <w:p w:rsidR="00AF2BAE" w:rsidRDefault="00390ECA" w:rsidP="00390ECA">
      <w:pPr>
        <w:numPr>
          <w:ilvl w:val="0"/>
          <w:numId w:val="2"/>
        </w:numPr>
        <w:shd w:val="clear" w:color="auto" w:fill="FFFFFF"/>
        <w:tabs>
          <w:tab w:val="left" w:pos="570"/>
        </w:tabs>
        <w:ind w:firstLine="709"/>
        <w:jc w:val="both"/>
        <w:rPr>
          <w:color w:val="000000"/>
        </w:rPr>
      </w:pPr>
      <w:r>
        <w:t>проводити звітність з продажу;</w:t>
      </w:r>
    </w:p>
    <w:p w:rsidR="00AF2BAE" w:rsidRDefault="00390ECA" w:rsidP="00390ECA">
      <w:pPr>
        <w:numPr>
          <w:ilvl w:val="0"/>
          <w:numId w:val="2"/>
        </w:numPr>
        <w:shd w:val="clear" w:color="auto" w:fill="FFFFFF"/>
        <w:tabs>
          <w:tab w:val="left" w:pos="570"/>
        </w:tabs>
        <w:ind w:firstLine="709"/>
        <w:jc w:val="both"/>
        <w:rPr>
          <w:color w:val="000000"/>
        </w:rPr>
      </w:pPr>
      <w:r>
        <w:lastRenderedPageBreak/>
        <w:t>архівувати дані.</w:t>
      </w:r>
    </w:p>
    <w:p w:rsidR="00AF2BAE" w:rsidRDefault="00390ECA" w:rsidP="00390ECA">
      <w:pPr>
        <w:tabs>
          <w:tab w:val="left" w:pos="567"/>
        </w:tabs>
        <w:spacing w:before="240"/>
        <w:ind w:firstLine="709"/>
        <w:jc w:val="both"/>
      </w:pPr>
      <w:r>
        <w:t>На рис. 1.4 зображений інтерфейс додатку.[5]</w:t>
      </w:r>
    </w:p>
    <w:p w:rsidR="00AF2BAE" w:rsidRDefault="00390ECA" w:rsidP="00F471EB">
      <w:pPr>
        <w:tabs>
          <w:tab w:val="left" w:pos="570"/>
        </w:tabs>
        <w:ind w:firstLine="709"/>
        <w:jc w:val="center"/>
      </w:pPr>
      <w:r>
        <w:rPr>
          <w:noProof/>
          <w:lang w:val="ru-RU"/>
        </w:rPr>
        <w:drawing>
          <wp:inline distT="114300" distB="114300" distL="114300" distR="114300">
            <wp:extent cx="5257001" cy="2809875"/>
            <wp:effectExtent l="0" t="0" r="127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srcRect/>
                    <a:stretch>
                      <a:fillRect/>
                    </a:stretch>
                  </pic:blipFill>
                  <pic:spPr>
                    <a:xfrm>
                      <a:off x="0" y="0"/>
                      <a:ext cx="5263970" cy="2813600"/>
                    </a:xfrm>
                    <a:prstGeom prst="rect">
                      <a:avLst/>
                    </a:prstGeom>
                    <a:ln/>
                  </pic:spPr>
                </pic:pic>
              </a:graphicData>
            </a:graphic>
          </wp:inline>
        </w:drawing>
      </w:r>
    </w:p>
    <w:p w:rsidR="00AF2BAE" w:rsidRDefault="00390ECA" w:rsidP="00390ECA">
      <w:pPr>
        <w:tabs>
          <w:tab w:val="left" w:pos="567"/>
        </w:tabs>
        <w:ind w:firstLine="709"/>
        <w:jc w:val="center"/>
      </w:pPr>
      <w:r>
        <w:t>Рис.1.4 – Інтерфейс додатку «Учет магазина склада»</w:t>
      </w:r>
    </w:p>
    <w:p w:rsidR="00AF2BAE" w:rsidRDefault="00AF2BAE" w:rsidP="00390ECA">
      <w:pPr>
        <w:tabs>
          <w:tab w:val="left" w:pos="567"/>
        </w:tabs>
        <w:ind w:firstLine="709"/>
        <w:jc w:val="center"/>
      </w:pPr>
    </w:p>
    <w:p w:rsidR="00AF2BAE" w:rsidRPr="00390ECA" w:rsidRDefault="00390ECA" w:rsidP="00390ECA">
      <w:pPr>
        <w:pStyle w:val="3"/>
        <w:shd w:val="clear" w:color="auto" w:fill="FFFFFF"/>
        <w:tabs>
          <w:tab w:val="left" w:pos="570"/>
        </w:tabs>
        <w:ind w:firstLine="709"/>
        <w:jc w:val="both"/>
        <w:rPr>
          <w:rFonts w:ascii="Times New Roman" w:hAnsi="Times New Roman" w:cs="Times New Roman"/>
          <w:b/>
          <w:color w:val="auto"/>
          <w:sz w:val="28"/>
        </w:rPr>
      </w:pPr>
      <w:bookmarkStart w:id="28" w:name="_heading=h.fxze4n1ndnia" w:colFirst="0" w:colLast="0"/>
      <w:bookmarkStart w:id="29" w:name="_Toc74866350"/>
      <w:bookmarkEnd w:id="28"/>
      <w:r w:rsidRPr="00390ECA">
        <w:rPr>
          <w:rFonts w:ascii="Times New Roman" w:hAnsi="Times New Roman" w:cs="Times New Roman"/>
          <w:b/>
          <w:color w:val="auto"/>
          <w:sz w:val="28"/>
        </w:rPr>
        <w:t>1.3.5. «Smart Business – торговля».</w:t>
      </w:r>
      <w:bookmarkEnd w:id="29"/>
    </w:p>
    <w:p w:rsidR="00AF2BAE" w:rsidRDefault="00390ECA" w:rsidP="00390ECA">
      <w:pPr>
        <w:tabs>
          <w:tab w:val="left" w:pos="570"/>
        </w:tabs>
        <w:ind w:firstLine="709"/>
        <w:jc w:val="both"/>
      </w:pPr>
      <w:r>
        <w:tab/>
        <w:t>Основні задачі цього додатку  – заповнення заказів, облік товарів та заборгованості.</w:t>
      </w:r>
    </w:p>
    <w:p w:rsidR="00AF2BAE" w:rsidRDefault="00390ECA" w:rsidP="00390ECA">
      <w:pPr>
        <w:tabs>
          <w:tab w:val="left" w:pos="570"/>
        </w:tabs>
        <w:ind w:firstLine="709"/>
        <w:jc w:val="both"/>
      </w:pPr>
      <w:r>
        <w:t>Програма призначена для використання в різних областях середнього і малого бізнесу. Її можуть використовувати як керівники невеликих фірм для ведення обліку з продажу так і продавці, торгові агенти. Також з допомогою програми можна автоматизувати роботу торгових представників, що займаються збором замовлень.</w:t>
      </w:r>
    </w:p>
    <w:p w:rsidR="00AF2BAE" w:rsidRDefault="00390ECA" w:rsidP="00390ECA">
      <w:pPr>
        <w:shd w:val="clear" w:color="auto" w:fill="FFFFFF"/>
        <w:tabs>
          <w:tab w:val="left" w:pos="570"/>
        </w:tabs>
        <w:ind w:firstLine="709"/>
        <w:jc w:val="both"/>
      </w:pPr>
      <w:r>
        <w:t>Програма має такі можливості:</w:t>
      </w:r>
    </w:p>
    <w:p w:rsidR="00AF2BAE" w:rsidRDefault="00390ECA" w:rsidP="00390ECA">
      <w:pPr>
        <w:numPr>
          <w:ilvl w:val="0"/>
          <w:numId w:val="1"/>
        </w:numPr>
        <w:shd w:val="clear" w:color="auto" w:fill="FFFFFF"/>
        <w:tabs>
          <w:tab w:val="left" w:pos="570"/>
        </w:tabs>
        <w:ind w:firstLine="709"/>
        <w:jc w:val="both"/>
        <w:rPr>
          <w:color w:val="000000"/>
        </w:rPr>
      </w:pPr>
      <w:r>
        <w:t>збір заказів;</w:t>
      </w:r>
    </w:p>
    <w:p w:rsidR="00AF2BAE" w:rsidRDefault="00390ECA" w:rsidP="00390ECA">
      <w:pPr>
        <w:numPr>
          <w:ilvl w:val="0"/>
          <w:numId w:val="1"/>
        </w:numPr>
        <w:shd w:val="clear" w:color="auto" w:fill="FFFFFF"/>
        <w:tabs>
          <w:tab w:val="left" w:pos="570"/>
        </w:tabs>
        <w:ind w:firstLine="709"/>
        <w:jc w:val="both"/>
        <w:rPr>
          <w:color w:val="000000"/>
        </w:rPr>
      </w:pPr>
      <w:r>
        <w:t>звітність заборгованості, залишкам та фінансових результатів;</w:t>
      </w:r>
    </w:p>
    <w:p w:rsidR="00AF2BAE" w:rsidRDefault="00390ECA" w:rsidP="00390ECA">
      <w:pPr>
        <w:numPr>
          <w:ilvl w:val="0"/>
          <w:numId w:val="1"/>
        </w:numPr>
        <w:shd w:val="clear" w:color="auto" w:fill="FFFFFF"/>
        <w:tabs>
          <w:tab w:val="left" w:pos="570"/>
        </w:tabs>
        <w:ind w:firstLine="709"/>
        <w:jc w:val="both"/>
        <w:rPr>
          <w:color w:val="000000"/>
        </w:rPr>
      </w:pPr>
      <w:r>
        <w:t>імпорт та експорт інформації та її синхронізація між різними пристроями.</w:t>
      </w:r>
    </w:p>
    <w:p w:rsidR="00AF2BAE" w:rsidRDefault="00390ECA" w:rsidP="00390ECA">
      <w:pPr>
        <w:shd w:val="clear" w:color="auto" w:fill="FFFFFF"/>
        <w:tabs>
          <w:tab w:val="left" w:pos="570"/>
        </w:tabs>
        <w:ind w:firstLine="709"/>
        <w:jc w:val="both"/>
      </w:pPr>
      <w:r>
        <w:lastRenderedPageBreak/>
        <w:t>Спрямованість програми на зборі заказів виділяє її поміж конкурентів, але велика кількість налаштувань ускладнює роботу з нею. На рис. 1.5 зображений інтерфейс додатку.[6]</w:t>
      </w:r>
    </w:p>
    <w:p w:rsidR="00AF2BAE" w:rsidRDefault="00390ECA" w:rsidP="00F471EB">
      <w:pPr>
        <w:tabs>
          <w:tab w:val="left" w:pos="570"/>
        </w:tabs>
        <w:ind w:firstLine="709"/>
        <w:jc w:val="center"/>
      </w:pPr>
      <w:r>
        <w:rPr>
          <w:noProof/>
          <w:lang w:val="ru-RU"/>
        </w:rPr>
        <w:drawing>
          <wp:inline distT="114300" distB="114300" distL="114300" distR="114300">
            <wp:extent cx="5057125" cy="280035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cstate="print"/>
                    <a:srcRect/>
                    <a:stretch>
                      <a:fillRect/>
                    </a:stretch>
                  </pic:blipFill>
                  <pic:spPr>
                    <a:xfrm>
                      <a:off x="0" y="0"/>
                      <a:ext cx="5059621" cy="2801732"/>
                    </a:xfrm>
                    <a:prstGeom prst="rect">
                      <a:avLst/>
                    </a:prstGeom>
                    <a:ln/>
                  </pic:spPr>
                </pic:pic>
              </a:graphicData>
            </a:graphic>
          </wp:inline>
        </w:drawing>
      </w:r>
    </w:p>
    <w:p w:rsidR="00AF2BAE" w:rsidRDefault="00390ECA" w:rsidP="00390ECA">
      <w:pPr>
        <w:tabs>
          <w:tab w:val="left" w:pos="567"/>
        </w:tabs>
        <w:ind w:firstLine="709"/>
        <w:jc w:val="center"/>
      </w:pPr>
      <w:r>
        <w:t>Рис.1.5 – Інтерфейс додатку «Smart Business»</w:t>
      </w:r>
    </w:p>
    <w:p w:rsidR="00AF2BAE" w:rsidRDefault="00AF2BAE" w:rsidP="00390ECA">
      <w:pPr>
        <w:shd w:val="clear" w:color="auto" w:fill="FFFFFF"/>
        <w:tabs>
          <w:tab w:val="left" w:pos="570"/>
        </w:tabs>
        <w:ind w:firstLine="709"/>
      </w:pPr>
    </w:p>
    <w:p w:rsidR="00AF2BAE" w:rsidRPr="00390ECA" w:rsidRDefault="00390ECA" w:rsidP="00390ECA">
      <w:pPr>
        <w:pStyle w:val="3"/>
        <w:shd w:val="clear" w:color="auto" w:fill="FFFFFF"/>
        <w:tabs>
          <w:tab w:val="left" w:pos="570"/>
        </w:tabs>
        <w:ind w:firstLine="709"/>
        <w:jc w:val="both"/>
        <w:rPr>
          <w:rFonts w:ascii="Times New Roman" w:hAnsi="Times New Roman" w:cs="Times New Roman"/>
          <w:b/>
          <w:color w:val="auto"/>
          <w:sz w:val="28"/>
        </w:rPr>
      </w:pPr>
      <w:bookmarkStart w:id="30" w:name="_Toc74866351"/>
      <w:r w:rsidRPr="00390ECA">
        <w:rPr>
          <w:rFonts w:ascii="Times New Roman" w:hAnsi="Times New Roman" w:cs="Times New Roman"/>
          <w:b/>
          <w:color w:val="auto"/>
          <w:sz w:val="28"/>
        </w:rPr>
        <w:t>1.3.6.</w:t>
      </w:r>
      <w:r w:rsidRPr="00390ECA">
        <w:rPr>
          <w:rFonts w:ascii="Times New Roman" w:hAnsi="Times New Roman" w:cs="Times New Roman"/>
          <w:color w:val="auto"/>
          <w:sz w:val="28"/>
        </w:rPr>
        <w:t xml:space="preserve"> </w:t>
      </w:r>
      <w:r w:rsidRPr="00390ECA">
        <w:rPr>
          <w:rFonts w:ascii="Times New Roman" w:hAnsi="Times New Roman" w:cs="Times New Roman"/>
          <w:b/>
          <w:color w:val="auto"/>
          <w:sz w:val="28"/>
        </w:rPr>
        <w:t>«Sales System».</w:t>
      </w:r>
      <w:bookmarkEnd w:id="30"/>
      <w:r w:rsidRPr="00390ECA">
        <w:rPr>
          <w:rFonts w:ascii="Times New Roman" w:hAnsi="Times New Roman" w:cs="Times New Roman"/>
          <w:b/>
          <w:color w:val="auto"/>
          <w:sz w:val="28"/>
        </w:rPr>
        <w:t xml:space="preserve"> </w:t>
      </w:r>
    </w:p>
    <w:p w:rsidR="00AF2BAE" w:rsidRDefault="00390ECA" w:rsidP="00390ECA">
      <w:pPr>
        <w:shd w:val="clear" w:color="auto" w:fill="FFFFFF"/>
        <w:tabs>
          <w:tab w:val="left" w:pos="570"/>
        </w:tabs>
        <w:ind w:firstLine="709"/>
        <w:jc w:val="both"/>
      </w:pPr>
      <w:r>
        <w:tab/>
        <w:t>Програма «Sales System» призначений для складських приміщень та точок розничної торгівлі. Безкоштовна версія дозволяє працювати лише з одним торговим приміщенням.</w:t>
      </w:r>
    </w:p>
    <w:p w:rsidR="00AF2BAE" w:rsidRDefault="00390ECA" w:rsidP="00390ECA">
      <w:pPr>
        <w:shd w:val="clear" w:color="auto" w:fill="FFFFFF"/>
        <w:tabs>
          <w:tab w:val="left" w:pos="570"/>
        </w:tabs>
        <w:ind w:firstLine="709"/>
        <w:jc w:val="both"/>
      </w:pPr>
      <w:r>
        <w:t>Дана програма дозволяє:</w:t>
      </w:r>
    </w:p>
    <w:p w:rsidR="00AF2BAE" w:rsidRDefault="00390ECA" w:rsidP="00390ECA">
      <w:pPr>
        <w:numPr>
          <w:ilvl w:val="0"/>
          <w:numId w:val="3"/>
        </w:numPr>
        <w:shd w:val="clear" w:color="auto" w:fill="FFFFFF"/>
        <w:tabs>
          <w:tab w:val="left" w:pos="570"/>
        </w:tabs>
        <w:ind w:firstLine="709"/>
        <w:jc w:val="both"/>
        <w:rPr>
          <w:color w:val="000000"/>
        </w:rPr>
      </w:pPr>
      <w:r>
        <w:t>ідентифікувати товар за допомогою штрих-коду та реалізовувати його;</w:t>
      </w:r>
    </w:p>
    <w:p w:rsidR="00AF2BAE" w:rsidRDefault="00390ECA" w:rsidP="00390ECA">
      <w:pPr>
        <w:numPr>
          <w:ilvl w:val="0"/>
          <w:numId w:val="3"/>
        </w:numPr>
        <w:shd w:val="clear" w:color="auto" w:fill="FFFFFF"/>
        <w:tabs>
          <w:tab w:val="left" w:pos="570"/>
        </w:tabs>
        <w:ind w:firstLine="709"/>
        <w:jc w:val="both"/>
        <w:rPr>
          <w:color w:val="000000"/>
        </w:rPr>
      </w:pPr>
      <w:r>
        <w:t>отримувати інформацію про залишки для планування закупівлі товару;</w:t>
      </w:r>
    </w:p>
    <w:p w:rsidR="00AF2BAE" w:rsidRDefault="00390ECA" w:rsidP="00390ECA">
      <w:pPr>
        <w:numPr>
          <w:ilvl w:val="0"/>
          <w:numId w:val="3"/>
        </w:numPr>
        <w:shd w:val="clear" w:color="auto" w:fill="FFFFFF"/>
        <w:tabs>
          <w:tab w:val="left" w:pos="570"/>
        </w:tabs>
        <w:ind w:firstLine="709"/>
        <w:jc w:val="both"/>
        <w:rPr>
          <w:color w:val="000000"/>
        </w:rPr>
      </w:pPr>
      <w:r>
        <w:t>коригувати ціну товару;</w:t>
      </w:r>
    </w:p>
    <w:p w:rsidR="00AF2BAE" w:rsidRDefault="00390ECA" w:rsidP="00390ECA">
      <w:pPr>
        <w:numPr>
          <w:ilvl w:val="0"/>
          <w:numId w:val="3"/>
        </w:numPr>
        <w:shd w:val="clear" w:color="auto" w:fill="FFFFFF"/>
        <w:tabs>
          <w:tab w:val="left" w:pos="570"/>
        </w:tabs>
        <w:ind w:firstLine="709"/>
        <w:jc w:val="both"/>
        <w:rPr>
          <w:color w:val="000000"/>
        </w:rPr>
      </w:pPr>
      <w:r>
        <w:t>проводити інвентаризацію.</w:t>
      </w:r>
    </w:p>
    <w:p w:rsidR="00AF2BAE" w:rsidRDefault="00390ECA" w:rsidP="00390ECA">
      <w:pPr>
        <w:shd w:val="clear" w:color="auto" w:fill="FFFFFF"/>
        <w:tabs>
          <w:tab w:val="left" w:pos="570"/>
        </w:tabs>
        <w:ind w:firstLine="709"/>
        <w:jc w:val="both"/>
      </w:pPr>
      <w:r>
        <w:t>Цей додаток  – зручний та універсальний інструмент для малих магазинів у яких звітністью займається одна людина. На рис. 1.6 зображений інтерфейс додатку.[7]</w:t>
      </w:r>
    </w:p>
    <w:p w:rsidR="00AF2BAE" w:rsidRDefault="00390ECA" w:rsidP="00F471EB">
      <w:pPr>
        <w:tabs>
          <w:tab w:val="left" w:pos="570"/>
        </w:tabs>
        <w:ind w:firstLine="709"/>
        <w:jc w:val="center"/>
      </w:pPr>
      <w:r>
        <w:rPr>
          <w:noProof/>
          <w:lang w:val="ru-RU"/>
        </w:rPr>
        <w:lastRenderedPageBreak/>
        <w:drawing>
          <wp:inline distT="114300" distB="114300" distL="114300" distR="114300">
            <wp:extent cx="4933950" cy="2848179"/>
            <wp:effectExtent l="0" t="0" r="0" b="9525"/>
            <wp:docPr id="7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cstate="print"/>
                    <a:srcRect/>
                    <a:stretch>
                      <a:fillRect/>
                    </a:stretch>
                  </pic:blipFill>
                  <pic:spPr>
                    <a:xfrm>
                      <a:off x="0" y="0"/>
                      <a:ext cx="4939818" cy="2851566"/>
                    </a:xfrm>
                    <a:prstGeom prst="rect">
                      <a:avLst/>
                    </a:prstGeom>
                    <a:ln/>
                  </pic:spPr>
                </pic:pic>
              </a:graphicData>
            </a:graphic>
          </wp:inline>
        </w:drawing>
      </w:r>
    </w:p>
    <w:p w:rsidR="00AF2BAE" w:rsidRDefault="00390ECA" w:rsidP="00390ECA">
      <w:pPr>
        <w:tabs>
          <w:tab w:val="left" w:pos="567"/>
        </w:tabs>
        <w:ind w:firstLine="709"/>
        <w:jc w:val="center"/>
      </w:pPr>
      <w:r>
        <w:t>Рис.1.6 – Інтерфейс додатку «Sales System»</w:t>
      </w:r>
    </w:p>
    <w:p w:rsidR="00AF2BAE" w:rsidRDefault="00AF2BAE" w:rsidP="00390ECA">
      <w:pPr>
        <w:shd w:val="clear" w:color="auto" w:fill="FFFFFF"/>
        <w:tabs>
          <w:tab w:val="left" w:pos="570"/>
        </w:tabs>
        <w:ind w:firstLine="709"/>
        <w:jc w:val="both"/>
      </w:pPr>
    </w:p>
    <w:p w:rsidR="00AF2BAE" w:rsidRPr="00390ECA" w:rsidRDefault="00390ECA" w:rsidP="00390ECA">
      <w:pPr>
        <w:pStyle w:val="3"/>
        <w:shd w:val="clear" w:color="auto" w:fill="FFFFFF"/>
        <w:tabs>
          <w:tab w:val="left" w:pos="570"/>
        </w:tabs>
        <w:ind w:firstLine="709"/>
        <w:jc w:val="both"/>
        <w:rPr>
          <w:rFonts w:ascii="Times New Roman" w:hAnsi="Times New Roman" w:cs="Times New Roman"/>
          <w:b/>
          <w:color w:val="auto"/>
          <w:sz w:val="28"/>
        </w:rPr>
      </w:pPr>
      <w:bookmarkStart w:id="31" w:name="_Toc74866352"/>
      <w:r w:rsidRPr="00390ECA">
        <w:rPr>
          <w:rFonts w:ascii="Times New Roman" w:hAnsi="Times New Roman" w:cs="Times New Roman"/>
          <w:b/>
          <w:color w:val="auto"/>
          <w:sz w:val="28"/>
        </w:rPr>
        <w:t>1.3.7. «Учет товаров – простой склад».</w:t>
      </w:r>
      <w:bookmarkEnd w:id="31"/>
    </w:p>
    <w:p w:rsidR="00AF2BAE" w:rsidRDefault="00F471EB" w:rsidP="00390ECA">
      <w:pPr>
        <w:shd w:val="clear" w:color="auto" w:fill="FFFFFF"/>
        <w:tabs>
          <w:tab w:val="left" w:pos="570"/>
        </w:tabs>
        <w:ind w:firstLine="709"/>
        <w:jc w:val="both"/>
      </w:pPr>
      <w:r>
        <w:tab/>
        <w:t xml:space="preserve">Основна мета цього додатку – </w:t>
      </w:r>
      <w:r w:rsidR="00390ECA">
        <w:t>опрацювання складських операцій. Безкоштовна версія надає такі можливості:</w:t>
      </w:r>
    </w:p>
    <w:p w:rsidR="00AF2BAE" w:rsidRDefault="00390ECA" w:rsidP="00390ECA">
      <w:pPr>
        <w:numPr>
          <w:ilvl w:val="0"/>
          <w:numId w:val="15"/>
        </w:numPr>
        <w:shd w:val="clear" w:color="auto" w:fill="FFFFFF"/>
        <w:tabs>
          <w:tab w:val="left" w:pos="570"/>
        </w:tabs>
        <w:ind w:firstLine="709"/>
        <w:jc w:val="both"/>
        <w:rPr>
          <w:color w:val="000000"/>
        </w:rPr>
      </w:pPr>
      <w:r>
        <w:t>імпорт Excel файлів;</w:t>
      </w:r>
    </w:p>
    <w:p w:rsidR="00AF2BAE" w:rsidRDefault="00390ECA" w:rsidP="00390ECA">
      <w:pPr>
        <w:numPr>
          <w:ilvl w:val="0"/>
          <w:numId w:val="15"/>
        </w:numPr>
        <w:shd w:val="clear" w:color="auto" w:fill="FFFFFF"/>
        <w:tabs>
          <w:tab w:val="left" w:pos="570"/>
        </w:tabs>
        <w:ind w:firstLine="709"/>
        <w:jc w:val="both"/>
        <w:rPr>
          <w:color w:val="000000"/>
        </w:rPr>
      </w:pPr>
      <w:r>
        <w:t>розбиття товарів на групи;</w:t>
      </w:r>
    </w:p>
    <w:p w:rsidR="00AF2BAE" w:rsidRDefault="00390ECA" w:rsidP="00390ECA">
      <w:pPr>
        <w:numPr>
          <w:ilvl w:val="0"/>
          <w:numId w:val="15"/>
        </w:numPr>
        <w:shd w:val="clear" w:color="auto" w:fill="FFFFFF"/>
        <w:tabs>
          <w:tab w:val="left" w:pos="570"/>
        </w:tabs>
        <w:ind w:firstLine="709"/>
        <w:jc w:val="both"/>
        <w:rPr>
          <w:color w:val="000000"/>
        </w:rPr>
      </w:pPr>
      <w:r>
        <w:t>обробка складських операцій;</w:t>
      </w:r>
    </w:p>
    <w:p w:rsidR="00AF2BAE" w:rsidRDefault="00390ECA" w:rsidP="00390ECA">
      <w:pPr>
        <w:numPr>
          <w:ilvl w:val="0"/>
          <w:numId w:val="15"/>
        </w:numPr>
        <w:shd w:val="clear" w:color="auto" w:fill="FFFFFF"/>
        <w:tabs>
          <w:tab w:val="left" w:pos="570"/>
        </w:tabs>
        <w:ind w:firstLine="709"/>
        <w:jc w:val="both"/>
        <w:rPr>
          <w:color w:val="000000"/>
        </w:rPr>
      </w:pPr>
      <w:r>
        <w:t>формування звітів;</w:t>
      </w:r>
    </w:p>
    <w:p w:rsidR="00AF2BAE" w:rsidRDefault="00390ECA" w:rsidP="00390ECA">
      <w:pPr>
        <w:numPr>
          <w:ilvl w:val="0"/>
          <w:numId w:val="15"/>
        </w:numPr>
        <w:shd w:val="clear" w:color="auto" w:fill="FFFFFF"/>
        <w:tabs>
          <w:tab w:val="left" w:pos="570"/>
        </w:tabs>
        <w:ind w:firstLine="709"/>
        <w:jc w:val="both"/>
        <w:rPr>
          <w:color w:val="000000"/>
        </w:rPr>
      </w:pPr>
      <w:r>
        <w:t>проведення інвентаризації.</w:t>
      </w:r>
    </w:p>
    <w:p w:rsidR="00AF2BAE" w:rsidRDefault="00390ECA" w:rsidP="00390ECA">
      <w:pPr>
        <w:shd w:val="clear" w:color="auto" w:fill="FFFFFF"/>
        <w:tabs>
          <w:tab w:val="left" w:pos="570"/>
        </w:tabs>
        <w:ind w:firstLine="709"/>
        <w:jc w:val="both"/>
      </w:pPr>
      <w:r>
        <w:t>В безкоштовній версії програми немає можливості вказувати ціну товару, що є значним недоліком, але є можливість спробувати платний функціонал протягом тижня. На рис. 1.7 зображений інтерфейс додатку.[8]</w:t>
      </w:r>
    </w:p>
    <w:p w:rsidR="00AF2BAE" w:rsidRDefault="00390ECA" w:rsidP="00F471EB">
      <w:pPr>
        <w:shd w:val="clear" w:color="auto" w:fill="FFFFFF"/>
        <w:tabs>
          <w:tab w:val="left" w:pos="570"/>
        </w:tabs>
        <w:ind w:firstLine="709"/>
        <w:jc w:val="center"/>
      </w:pPr>
      <w:r>
        <w:rPr>
          <w:noProof/>
          <w:lang w:val="ru-RU"/>
        </w:rPr>
        <w:lastRenderedPageBreak/>
        <w:drawing>
          <wp:inline distT="114300" distB="114300" distL="114300" distR="114300">
            <wp:extent cx="5038297" cy="2962275"/>
            <wp:effectExtent l="0" t="0" r="0" b="0"/>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cstate="print"/>
                    <a:srcRect/>
                    <a:stretch>
                      <a:fillRect/>
                    </a:stretch>
                  </pic:blipFill>
                  <pic:spPr>
                    <a:xfrm>
                      <a:off x="0" y="0"/>
                      <a:ext cx="5040501" cy="2963571"/>
                    </a:xfrm>
                    <a:prstGeom prst="rect">
                      <a:avLst/>
                    </a:prstGeom>
                    <a:ln/>
                  </pic:spPr>
                </pic:pic>
              </a:graphicData>
            </a:graphic>
          </wp:inline>
        </w:drawing>
      </w:r>
    </w:p>
    <w:p w:rsidR="00AF2BAE" w:rsidRDefault="00390ECA" w:rsidP="00390ECA">
      <w:pPr>
        <w:tabs>
          <w:tab w:val="left" w:pos="567"/>
        </w:tabs>
        <w:ind w:firstLine="709"/>
        <w:jc w:val="center"/>
      </w:pPr>
      <w:r>
        <w:t>Рис.1.7  – Інтерфейс додатку «Учет товаров – простой склад»</w:t>
      </w:r>
    </w:p>
    <w:p w:rsidR="00AF2BAE" w:rsidRDefault="00AF2BAE" w:rsidP="00390ECA">
      <w:pPr>
        <w:shd w:val="clear" w:color="auto" w:fill="FFFFFF"/>
        <w:tabs>
          <w:tab w:val="left" w:pos="570"/>
        </w:tabs>
        <w:ind w:firstLine="709"/>
      </w:pPr>
    </w:p>
    <w:p w:rsidR="00AF2BAE" w:rsidRPr="00390ECA" w:rsidRDefault="00390ECA" w:rsidP="00390ECA">
      <w:pPr>
        <w:pStyle w:val="3"/>
        <w:shd w:val="clear" w:color="auto" w:fill="FFFFFF"/>
        <w:tabs>
          <w:tab w:val="left" w:pos="570"/>
        </w:tabs>
        <w:ind w:firstLine="709"/>
        <w:jc w:val="both"/>
        <w:rPr>
          <w:rFonts w:ascii="Times New Roman" w:hAnsi="Times New Roman" w:cs="Times New Roman"/>
          <w:b/>
          <w:color w:val="auto"/>
          <w:sz w:val="28"/>
        </w:rPr>
      </w:pPr>
      <w:bookmarkStart w:id="32" w:name="_Toc74866353"/>
      <w:r w:rsidRPr="00390ECA">
        <w:rPr>
          <w:rFonts w:ascii="Times New Roman" w:hAnsi="Times New Roman" w:cs="Times New Roman"/>
          <w:b/>
          <w:color w:val="auto"/>
          <w:sz w:val="28"/>
        </w:rPr>
        <w:t>1.3.8. «1C:Учет для малого бизнеса».</w:t>
      </w:r>
      <w:bookmarkEnd w:id="32"/>
    </w:p>
    <w:p w:rsidR="00AF2BAE" w:rsidRDefault="00390ECA" w:rsidP="00390ECA">
      <w:pPr>
        <w:shd w:val="clear" w:color="auto" w:fill="FFFFFF"/>
        <w:tabs>
          <w:tab w:val="left" w:pos="570"/>
        </w:tabs>
        <w:ind w:firstLine="709"/>
        <w:jc w:val="both"/>
      </w:pPr>
      <w:r>
        <w:tab/>
        <w:t>Цей додаток варто застосовувати для обліку товарів у малому бізнесі. Він має такі можливості:</w:t>
      </w:r>
    </w:p>
    <w:p w:rsidR="00AF2BAE" w:rsidRDefault="00390ECA" w:rsidP="00390ECA">
      <w:pPr>
        <w:numPr>
          <w:ilvl w:val="0"/>
          <w:numId w:val="16"/>
        </w:numPr>
        <w:shd w:val="clear" w:color="auto" w:fill="FFFFFF"/>
        <w:tabs>
          <w:tab w:val="left" w:pos="570"/>
        </w:tabs>
        <w:ind w:firstLine="709"/>
        <w:jc w:val="both"/>
        <w:rPr>
          <w:color w:val="000000"/>
        </w:rPr>
      </w:pPr>
      <w:r>
        <w:t>реалізація, списання та закупівля товару;</w:t>
      </w:r>
    </w:p>
    <w:p w:rsidR="00AF2BAE" w:rsidRDefault="00390ECA" w:rsidP="00390ECA">
      <w:pPr>
        <w:numPr>
          <w:ilvl w:val="0"/>
          <w:numId w:val="16"/>
        </w:numPr>
        <w:shd w:val="clear" w:color="auto" w:fill="FFFFFF"/>
        <w:tabs>
          <w:tab w:val="left" w:pos="570"/>
        </w:tabs>
        <w:ind w:firstLine="709"/>
        <w:jc w:val="both"/>
        <w:rPr>
          <w:color w:val="000000"/>
        </w:rPr>
      </w:pPr>
      <w:r>
        <w:t>формування звітів за заданим шаблоном</w:t>
      </w:r>
    </w:p>
    <w:p w:rsidR="00AF2BAE" w:rsidRDefault="00390ECA" w:rsidP="00390ECA">
      <w:pPr>
        <w:numPr>
          <w:ilvl w:val="0"/>
          <w:numId w:val="16"/>
        </w:numPr>
        <w:shd w:val="clear" w:color="auto" w:fill="FFFFFF"/>
        <w:tabs>
          <w:tab w:val="left" w:pos="570"/>
        </w:tabs>
        <w:ind w:firstLine="709"/>
        <w:jc w:val="both"/>
        <w:rPr>
          <w:color w:val="000000"/>
        </w:rPr>
      </w:pPr>
      <w:r>
        <w:t>облік витрат;</w:t>
      </w:r>
    </w:p>
    <w:p w:rsidR="00AF2BAE" w:rsidRDefault="00390ECA" w:rsidP="00390ECA">
      <w:pPr>
        <w:numPr>
          <w:ilvl w:val="0"/>
          <w:numId w:val="16"/>
        </w:numPr>
        <w:shd w:val="clear" w:color="auto" w:fill="FFFFFF"/>
        <w:tabs>
          <w:tab w:val="left" w:pos="570"/>
        </w:tabs>
        <w:ind w:firstLine="709"/>
        <w:jc w:val="both"/>
        <w:rPr>
          <w:color w:val="000000"/>
        </w:rPr>
      </w:pPr>
      <w:r>
        <w:t>формування комерційних пропозицій.</w:t>
      </w:r>
    </w:p>
    <w:p w:rsidR="00AF2BAE" w:rsidRDefault="00390ECA" w:rsidP="00390ECA">
      <w:pPr>
        <w:shd w:val="clear" w:color="auto" w:fill="FFFFFF"/>
        <w:tabs>
          <w:tab w:val="left" w:pos="570"/>
        </w:tabs>
        <w:ind w:firstLine="709"/>
        <w:jc w:val="both"/>
      </w:pPr>
      <w:r>
        <w:t>Цього функціоналу вистачить для невеликого підприємства чи стартапу. Недоліком програми можна зазначити відсутність можливості імпорту та експорту інформації, як в деяких розглянутих раніше додатків. На рис. 1.8 зображений інтерфейс додатку.[9]</w:t>
      </w:r>
    </w:p>
    <w:p w:rsidR="00AF2BAE" w:rsidRDefault="00AF2BAE" w:rsidP="00390ECA">
      <w:pPr>
        <w:tabs>
          <w:tab w:val="left" w:pos="570"/>
        </w:tabs>
        <w:ind w:firstLine="709"/>
        <w:jc w:val="both"/>
      </w:pPr>
    </w:p>
    <w:p w:rsidR="00AF2BAE" w:rsidRDefault="00390ECA" w:rsidP="00F471EB">
      <w:pPr>
        <w:tabs>
          <w:tab w:val="left" w:pos="570"/>
        </w:tabs>
        <w:ind w:firstLine="709"/>
        <w:jc w:val="center"/>
      </w:pPr>
      <w:r>
        <w:rPr>
          <w:noProof/>
          <w:lang w:val="ru-RU"/>
        </w:rPr>
        <w:lastRenderedPageBreak/>
        <w:drawing>
          <wp:inline distT="114300" distB="114300" distL="114300" distR="114300">
            <wp:extent cx="4928338" cy="2876550"/>
            <wp:effectExtent l="0" t="0" r="5715"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4931957" cy="2878663"/>
                    </a:xfrm>
                    <a:prstGeom prst="rect">
                      <a:avLst/>
                    </a:prstGeom>
                    <a:ln/>
                  </pic:spPr>
                </pic:pic>
              </a:graphicData>
            </a:graphic>
          </wp:inline>
        </w:drawing>
      </w:r>
    </w:p>
    <w:p w:rsidR="00AF2BAE" w:rsidRDefault="00390ECA" w:rsidP="00390ECA">
      <w:pPr>
        <w:tabs>
          <w:tab w:val="left" w:pos="567"/>
        </w:tabs>
        <w:ind w:firstLine="709"/>
        <w:jc w:val="center"/>
      </w:pPr>
      <w:r>
        <w:t>Рис.1.8  – Інтерфейс додатку «1C:Учет для малого бизнеса»</w:t>
      </w:r>
    </w:p>
    <w:p w:rsidR="00AF2BAE" w:rsidRDefault="00AF2BAE" w:rsidP="00390ECA">
      <w:pPr>
        <w:shd w:val="clear" w:color="auto" w:fill="FFFFFF"/>
        <w:tabs>
          <w:tab w:val="left" w:pos="570"/>
        </w:tabs>
        <w:ind w:firstLine="709"/>
        <w:jc w:val="both"/>
      </w:pPr>
    </w:p>
    <w:p w:rsidR="00AF2BAE" w:rsidRPr="00390ECA" w:rsidRDefault="00390ECA" w:rsidP="00390ECA">
      <w:pPr>
        <w:pStyle w:val="3"/>
        <w:shd w:val="clear" w:color="auto" w:fill="FFFFFF"/>
        <w:tabs>
          <w:tab w:val="left" w:pos="570"/>
        </w:tabs>
        <w:ind w:firstLine="709"/>
        <w:jc w:val="both"/>
        <w:rPr>
          <w:rFonts w:ascii="Times New Roman" w:hAnsi="Times New Roman" w:cs="Times New Roman"/>
          <w:b/>
          <w:color w:val="auto"/>
          <w:sz w:val="28"/>
        </w:rPr>
      </w:pPr>
      <w:bookmarkStart w:id="33" w:name="_Toc74866354"/>
      <w:r w:rsidRPr="00390ECA">
        <w:rPr>
          <w:rFonts w:ascii="Times New Roman" w:hAnsi="Times New Roman" w:cs="Times New Roman"/>
          <w:b/>
          <w:color w:val="auto"/>
          <w:sz w:val="28"/>
        </w:rPr>
        <w:t>1.3.9.</w:t>
      </w:r>
      <w:r w:rsidRPr="00390ECA">
        <w:rPr>
          <w:rFonts w:ascii="Times New Roman" w:eastAsia="Arial" w:hAnsi="Times New Roman" w:cs="Times New Roman"/>
          <w:color w:val="auto"/>
          <w:sz w:val="36"/>
          <w:szCs w:val="34"/>
        </w:rPr>
        <w:t xml:space="preserve"> </w:t>
      </w:r>
      <w:r w:rsidRPr="00390ECA">
        <w:rPr>
          <w:rFonts w:ascii="Times New Roman" w:hAnsi="Times New Roman" w:cs="Times New Roman"/>
          <w:b/>
          <w:color w:val="auto"/>
          <w:sz w:val="28"/>
        </w:rPr>
        <w:t>«Торговый агент».</w:t>
      </w:r>
      <w:bookmarkEnd w:id="33"/>
    </w:p>
    <w:p w:rsidR="00AF2BAE" w:rsidRDefault="00390ECA" w:rsidP="00390ECA">
      <w:pPr>
        <w:shd w:val="clear" w:color="auto" w:fill="FFFFFF"/>
        <w:tabs>
          <w:tab w:val="left" w:pos="570"/>
        </w:tabs>
        <w:ind w:firstLine="709"/>
        <w:jc w:val="both"/>
      </w:pPr>
      <w:r>
        <w:tab/>
        <w:t>Цей додаток створений, для того, щоб допомогти торговим агентам приймати закази. Программа пропонує зручний облік заявок та можливість створення каталогу товарів з цінами. Функціонал програми дозволяє:</w:t>
      </w:r>
    </w:p>
    <w:p w:rsidR="00AF2BAE" w:rsidRDefault="00390ECA" w:rsidP="00390ECA">
      <w:pPr>
        <w:numPr>
          <w:ilvl w:val="0"/>
          <w:numId w:val="4"/>
        </w:numPr>
        <w:shd w:val="clear" w:color="auto" w:fill="FFFFFF"/>
        <w:tabs>
          <w:tab w:val="left" w:pos="570"/>
        </w:tabs>
        <w:ind w:firstLine="709"/>
        <w:jc w:val="both"/>
      </w:pPr>
      <w:r>
        <w:t>створювати замовлення та змінювати їх статус;</w:t>
      </w:r>
    </w:p>
    <w:p w:rsidR="00AF2BAE" w:rsidRDefault="00390ECA" w:rsidP="00390ECA">
      <w:pPr>
        <w:numPr>
          <w:ilvl w:val="0"/>
          <w:numId w:val="4"/>
        </w:numPr>
        <w:shd w:val="clear" w:color="auto" w:fill="FFFFFF"/>
        <w:tabs>
          <w:tab w:val="left" w:pos="570"/>
        </w:tabs>
        <w:ind w:firstLine="709"/>
        <w:jc w:val="both"/>
      </w:pPr>
      <w:r>
        <w:t xml:space="preserve">відправлення СМС та email повідомлень </w:t>
      </w:r>
      <w:proofErr w:type="gramStart"/>
      <w:r>
        <w:t>клієнтам</w:t>
      </w:r>
      <w:proofErr w:type="gramEnd"/>
      <w:r>
        <w:t>.</w:t>
      </w:r>
    </w:p>
    <w:p w:rsidR="00AF2BAE" w:rsidRDefault="00390ECA" w:rsidP="00390ECA">
      <w:pPr>
        <w:tabs>
          <w:tab w:val="left" w:pos="567"/>
        </w:tabs>
        <w:spacing w:before="240"/>
        <w:ind w:firstLine="709"/>
        <w:jc w:val="both"/>
      </w:pPr>
      <w:r>
        <w:t>На рис. 1.9 зображений інтерфейс додатку.[10]</w:t>
      </w:r>
    </w:p>
    <w:p w:rsidR="00AF2BAE" w:rsidRDefault="00390ECA" w:rsidP="00F471EB">
      <w:pPr>
        <w:tabs>
          <w:tab w:val="left" w:pos="570"/>
        </w:tabs>
        <w:ind w:firstLine="709"/>
        <w:jc w:val="center"/>
        <w:rPr>
          <w:rFonts w:ascii="Arial" w:eastAsia="Arial" w:hAnsi="Arial" w:cs="Arial"/>
          <w:sz w:val="24"/>
          <w:szCs w:val="24"/>
        </w:rPr>
      </w:pPr>
      <w:r>
        <w:rPr>
          <w:rFonts w:ascii="Arial" w:eastAsia="Arial" w:hAnsi="Arial" w:cs="Arial"/>
          <w:noProof/>
          <w:sz w:val="24"/>
          <w:szCs w:val="24"/>
          <w:lang w:val="ru-RU"/>
        </w:rPr>
        <w:lastRenderedPageBreak/>
        <w:drawing>
          <wp:inline distT="114300" distB="114300" distL="114300" distR="114300">
            <wp:extent cx="5262087" cy="4533900"/>
            <wp:effectExtent l="0" t="0" r="0" b="0"/>
            <wp:docPr id="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cstate="print"/>
                    <a:srcRect/>
                    <a:stretch>
                      <a:fillRect/>
                    </a:stretch>
                  </pic:blipFill>
                  <pic:spPr>
                    <a:xfrm>
                      <a:off x="0" y="0"/>
                      <a:ext cx="5266725" cy="4537897"/>
                    </a:xfrm>
                    <a:prstGeom prst="rect">
                      <a:avLst/>
                    </a:prstGeom>
                    <a:ln/>
                  </pic:spPr>
                </pic:pic>
              </a:graphicData>
            </a:graphic>
          </wp:inline>
        </w:drawing>
      </w:r>
    </w:p>
    <w:p w:rsidR="00AF2BAE" w:rsidRDefault="00390ECA" w:rsidP="00390ECA">
      <w:pPr>
        <w:tabs>
          <w:tab w:val="left" w:pos="567"/>
        </w:tabs>
        <w:ind w:firstLine="709"/>
        <w:jc w:val="center"/>
      </w:pPr>
      <w:r>
        <w:t>Рис.1.9  –  Інтерфейс додатку «Торговый агент»</w:t>
      </w:r>
    </w:p>
    <w:p w:rsidR="00AF2BAE" w:rsidRDefault="00AF2BAE" w:rsidP="00390ECA">
      <w:pPr>
        <w:shd w:val="clear" w:color="auto" w:fill="FFFFFF"/>
        <w:tabs>
          <w:tab w:val="left" w:pos="570"/>
        </w:tabs>
        <w:ind w:left="720" w:firstLine="709"/>
        <w:jc w:val="both"/>
        <w:rPr>
          <w:rFonts w:ascii="Arial" w:eastAsia="Arial" w:hAnsi="Arial" w:cs="Arial"/>
          <w:sz w:val="24"/>
          <w:szCs w:val="24"/>
        </w:rPr>
      </w:pPr>
    </w:p>
    <w:p w:rsidR="00AF2BAE" w:rsidRPr="00390ECA" w:rsidRDefault="00390ECA" w:rsidP="00390ECA">
      <w:pPr>
        <w:pStyle w:val="3"/>
        <w:shd w:val="clear" w:color="auto" w:fill="FFFFFF"/>
        <w:tabs>
          <w:tab w:val="left" w:pos="570"/>
        </w:tabs>
        <w:ind w:firstLine="709"/>
        <w:jc w:val="both"/>
        <w:rPr>
          <w:rFonts w:ascii="Times New Roman" w:hAnsi="Times New Roman" w:cs="Times New Roman"/>
          <w:b/>
          <w:color w:val="auto"/>
          <w:sz w:val="28"/>
        </w:rPr>
      </w:pPr>
      <w:bookmarkStart w:id="34" w:name="_Toc74866355"/>
      <w:r w:rsidRPr="00390ECA">
        <w:rPr>
          <w:rFonts w:ascii="Times New Roman" w:hAnsi="Times New Roman" w:cs="Times New Roman"/>
          <w:b/>
          <w:color w:val="auto"/>
          <w:sz w:val="28"/>
        </w:rPr>
        <w:t>1.3.10. «Торговля с планшета 1С».</w:t>
      </w:r>
      <w:bookmarkEnd w:id="34"/>
    </w:p>
    <w:p w:rsidR="00AF2BAE" w:rsidRDefault="00390ECA" w:rsidP="00390ECA">
      <w:pPr>
        <w:tabs>
          <w:tab w:val="left" w:pos="570"/>
        </w:tabs>
        <w:ind w:firstLine="709"/>
        <w:jc w:val="both"/>
      </w:pPr>
      <w:r>
        <w:tab/>
        <w:t>Потужна, але складна для освоєння програма. Має всі необхідні для роздрібної торгівлі функції. Цей додаток орієнтований на може використовуватися як в малому так і у великому бізнесі. На рис. 1.10 зображений інтерфейс додатку.</w:t>
      </w:r>
    </w:p>
    <w:p w:rsidR="00AF2BAE" w:rsidRDefault="00390ECA" w:rsidP="00390ECA">
      <w:pPr>
        <w:tabs>
          <w:tab w:val="left" w:pos="570"/>
        </w:tabs>
        <w:ind w:firstLine="709"/>
        <w:jc w:val="center"/>
        <w:rPr>
          <w:rFonts w:ascii="Arial" w:eastAsia="Arial" w:hAnsi="Arial" w:cs="Arial"/>
          <w:sz w:val="24"/>
          <w:szCs w:val="24"/>
        </w:rPr>
      </w:pPr>
      <w:r>
        <w:rPr>
          <w:rFonts w:ascii="Arial" w:eastAsia="Arial" w:hAnsi="Arial" w:cs="Arial"/>
          <w:noProof/>
          <w:sz w:val="24"/>
          <w:szCs w:val="24"/>
          <w:lang w:val="ru-RU"/>
        </w:rPr>
        <w:lastRenderedPageBreak/>
        <w:drawing>
          <wp:inline distT="114300" distB="114300" distL="114300" distR="114300">
            <wp:extent cx="5254718" cy="3067050"/>
            <wp:effectExtent l="0" t="0" r="3175" b="0"/>
            <wp:docPr id="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cstate="print"/>
                    <a:srcRect/>
                    <a:stretch>
                      <a:fillRect/>
                    </a:stretch>
                  </pic:blipFill>
                  <pic:spPr>
                    <a:xfrm>
                      <a:off x="0" y="0"/>
                      <a:ext cx="5257773" cy="3068833"/>
                    </a:xfrm>
                    <a:prstGeom prst="rect">
                      <a:avLst/>
                    </a:prstGeom>
                    <a:ln/>
                  </pic:spPr>
                </pic:pic>
              </a:graphicData>
            </a:graphic>
          </wp:inline>
        </w:drawing>
      </w:r>
    </w:p>
    <w:p w:rsidR="00AF2BAE" w:rsidRDefault="00390ECA" w:rsidP="00390ECA">
      <w:pPr>
        <w:tabs>
          <w:tab w:val="left" w:pos="567"/>
        </w:tabs>
        <w:ind w:firstLine="709"/>
        <w:jc w:val="center"/>
      </w:pPr>
      <w:r>
        <w:t>Рис.1.10 – «Торговля с планшета 1С»</w:t>
      </w:r>
    </w:p>
    <w:p w:rsidR="00AF2BAE" w:rsidRDefault="00390ECA" w:rsidP="00390ECA">
      <w:pPr>
        <w:tabs>
          <w:tab w:val="left" w:pos="570"/>
        </w:tabs>
        <w:ind w:firstLine="709"/>
        <w:jc w:val="both"/>
      </w:pPr>
      <w:r>
        <w:br w:type="page"/>
      </w:r>
    </w:p>
    <w:p w:rsidR="00390ECA" w:rsidRDefault="00390ECA" w:rsidP="00390ECA">
      <w:pPr>
        <w:pStyle w:val="1"/>
        <w:tabs>
          <w:tab w:val="left" w:pos="570"/>
        </w:tabs>
        <w:ind w:firstLine="709"/>
      </w:pPr>
      <w:bookmarkStart w:id="35" w:name="_Toc74866356"/>
      <w:r>
        <w:lastRenderedPageBreak/>
        <w:t>РОЗДІЛ 2</w:t>
      </w:r>
      <w:bookmarkEnd w:id="35"/>
    </w:p>
    <w:p w:rsidR="00AF2BAE" w:rsidRDefault="00390ECA" w:rsidP="00390ECA">
      <w:pPr>
        <w:pStyle w:val="1"/>
        <w:tabs>
          <w:tab w:val="left" w:pos="570"/>
        </w:tabs>
        <w:ind w:firstLine="709"/>
      </w:pPr>
      <w:bookmarkStart w:id="36" w:name="_Toc74866357"/>
      <w:r>
        <w:t>ПРОЄКТУВАННЯ СИСТЕМИ</w:t>
      </w:r>
      <w:bookmarkEnd w:id="36"/>
    </w:p>
    <w:p w:rsidR="00AF2BAE" w:rsidRDefault="00AF2BAE" w:rsidP="00390ECA">
      <w:pPr>
        <w:tabs>
          <w:tab w:val="left" w:pos="570"/>
        </w:tabs>
        <w:ind w:firstLine="709"/>
      </w:pPr>
    </w:p>
    <w:p w:rsidR="00AF2BAE" w:rsidRPr="00390ECA" w:rsidRDefault="00390ECA" w:rsidP="00390ECA">
      <w:pPr>
        <w:pStyle w:val="2"/>
        <w:tabs>
          <w:tab w:val="left" w:pos="567"/>
        </w:tabs>
        <w:ind w:firstLine="709"/>
        <w:jc w:val="center"/>
        <w:rPr>
          <w:rFonts w:ascii="Times New Roman" w:hAnsi="Times New Roman" w:cs="Times New Roman"/>
          <w:b/>
          <w:color w:val="auto"/>
          <w:sz w:val="28"/>
        </w:rPr>
      </w:pPr>
      <w:bookmarkStart w:id="37" w:name="_Toc74866358"/>
      <w:r w:rsidRPr="00390ECA">
        <w:rPr>
          <w:rFonts w:ascii="Times New Roman" w:hAnsi="Times New Roman" w:cs="Times New Roman"/>
          <w:b/>
          <w:color w:val="auto"/>
          <w:sz w:val="28"/>
        </w:rPr>
        <w:t>2.1. Функціональні вимоги</w:t>
      </w:r>
      <w:bookmarkEnd w:id="37"/>
    </w:p>
    <w:p w:rsidR="00AF2BAE" w:rsidRDefault="00AF2BAE" w:rsidP="00390ECA">
      <w:pPr>
        <w:tabs>
          <w:tab w:val="left" w:pos="567"/>
        </w:tabs>
        <w:ind w:firstLine="709"/>
      </w:pPr>
    </w:p>
    <w:p w:rsidR="00AF2BAE" w:rsidRDefault="00390ECA" w:rsidP="00390ECA">
      <w:pPr>
        <w:tabs>
          <w:tab w:val="left" w:pos="570"/>
        </w:tabs>
        <w:ind w:firstLine="709"/>
        <w:jc w:val="both"/>
      </w:pPr>
      <w:r>
        <w:tab/>
        <w:t>Розроблювана система повинна відповідати наступним функціональним вимогам:</w:t>
      </w:r>
    </w:p>
    <w:p w:rsidR="00AF2BAE" w:rsidRDefault="00390ECA" w:rsidP="00390ECA">
      <w:pPr>
        <w:numPr>
          <w:ilvl w:val="0"/>
          <w:numId w:val="5"/>
        </w:numPr>
        <w:tabs>
          <w:tab w:val="left" w:pos="549"/>
        </w:tabs>
        <w:ind w:firstLine="709"/>
        <w:jc w:val="both"/>
      </w:pPr>
      <w:r>
        <w:t>система повинна дозволяти користувачеві вносити, редагувати та видаляти інформацію про товар;</w:t>
      </w:r>
    </w:p>
    <w:p w:rsidR="00AF2BAE" w:rsidRDefault="00390ECA" w:rsidP="00390ECA">
      <w:pPr>
        <w:numPr>
          <w:ilvl w:val="0"/>
          <w:numId w:val="5"/>
        </w:numPr>
        <w:tabs>
          <w:tab w:val="left" w:pos="567"/>
        </w:tabs>
        <w:ind w:firstLine="709"/>
        <w:jc w:val="both"/>
      </w:pPr>
      <w:r>
        <w:t>система повинна мати можливість пошуку по найменуванню товару;</w:t>
      </w:r>
    </w:p>
    <w:p w:rsidR="00AF2BAE" w:rsidRDefault="00390ECA" w:rsidP="00390ECA">
      <w:pPr>
        <w:numPr>
          <w:ilvl w:val="0"/>
          <w:numId w:val="5"/>
        </w:numPr>
        <w:tabs>
          <w:tab w:val="left" w:pos="567"/>
        </w:tabs>
        <w:ind w:firstLine="709"/>
        <w:jc w:val="both"/>
      </w:pPr>
      <w:r>
        <w:t>система повинна дозволяти сортувати товар за вибраними критеріями;</w:t>
      </w:r>
    </w:p>
    <w:p w:rsidR="00AF2BAE" w:rsidRDefault="00390ECA" w:rsidP="00390ECA">
      <w:pPr>
        <w:numPr>
          <w:ilvl w:val="0"/>
          <w:numId w:val="5"/>
        </w:numPr>
        <w:tabs>
          <w:tab w:val="left" w:pos="567"/>
        </w:tabs>
        <w:ind w:firstLine="709"/>
        <w:jc w:val="both"/>
      </w:pPr>
      <w:r>
        <w:t xml:space="preserve">система повинна надавати можливість </w:t>
      </w:r>
      <w:proofErr w:type="gramStart"/>
      <w:r>
        <w:t>користувачеві</w:t>
      </w:r>
      <w:proofErr w:type="gramEnd"/>
      <w:r>
        <w:t xml:space="preserve"> вносити інформацію про реалізований товар, та зберігати її;</w:t>
      </w:r>
    </w:p>
    <w:p w:rsidR="00AF2BAE" w:rsidRDefault="00390ECA" w:rsidP="00390ECA">
      <w:pPr>
        <w:numPr>
          <w:ilvl w:val="0"/>
          <w:numId w:val="5"/>
        </w:numPr>
        <w:tabs>
          <w:tab w:val="left" w:pos="567"/>
        </w:tabs>
        <w:ind w:firstLine="709"/>
        <w:jc w:val="both"/>
      </w:pPr>
      <w:r>
        <w:t>система повинна аналізувати введену інформацію та відобразити її у вигляді графіків;</w:t>
      </w:r>
    </w:p>
    <w:p w:rsidR="00AF2BAE" w:rsidRDefault="00390ECA" w:rsidP="00390ECA">
      <w:pPr>
        <w:numPr>
          <w:ilvl w:val="0"/>
          <w:numId w:val="5"/>
        </w:numPr>
        <w:tabs>
          <w:tab w:val="left" w:pos="567"/>
        </w:tabs>
        <w:ind w:firstLine="709"/>
        <w:jc w:val="both"/>
      </w:pPr>
      <w:r>
        <w:t>система повинна робити звіти в формі текстового документу на основі проаналізованих даних;</w:t>
      </w:r>
    </w:p>
    <w:p w:rsidR="00AF2BAE" w:rsidRDefault="00390ECA" w:rsidP="00390ECA">
      <w:pPr>
        <w:numPr>
          <w:ilvl w:val="0"/>
          <w:numId w:val="5"/>
        </w:numPr>
        <w:tabs>
          <w:tab w:val="left" w:pos="567"/>
        </w:tabs>
        <w:ind w:firstLine="709"/>
        <w:jc w:val="both"/>
      </w:pPr>
      <w:r>
        <w:t>система повинна працювати без підключення до мережі Інтернет.</w:t>
      </w:r>
    </w:p>
    <w:p w:rsidR="00AF2BAE" w:rsidRDefault="00AF2BAE" w:rsidP="00390ECA">
      <w:pPr>
        <w:tabs>
          <w:tab w:val="left" w:pos="567"/>
        </w:tabs>
        <w:ind w:firstLine="709"/>
        <w:jc w:val="both"/>
      </w:pPr>
    </w:p>
    <w:p w:rsidR="00AF2BAE" w:rsidRPr="00F471EB" w:rsidRDefault="00390ECA" w:rsidP="00390ECA">
      <w:pPr>
        <w:pStyle w:val="2"/>
        <w:tabs>
          <w:tab w:val="left" w:pos="567"/>
        </w:tabs>
        <w:ind w:firstLine="709"/>
        <w:jc w:val="center"/>
        <w:rPr>
          <w:rFonts w:ascii="Times New Roman" w:hAnsi="Times New Roman" w:cs="Times New Roman"/>
          <w:b/>
          <w:color w:val="auto"/>
          <w:sz w:val="28"/>
        </w:rPr>
      </w:pPr>
      <w:bookmarkStart w:id="38" w:name="_Toc74866359"/>
      <w:r w:rsidRPr="00F471EB">
        <w:rPr>
          <w:rFonts w:ascii="Times New Roman" w:hAnsi="Times New Roman" w:cs="Times New Roman"/>
          <w:b/>
          <w:color w:val="auto"/>
          <w:sz w:val="28"/>
        </w:rPr>
        <w:t>2.2. Нефункціональні вимоги</w:t>
      </w:r>
      <w:bookmarkEnd w:id="38"/>
    </w:p>
    <w:p w:rsidR="00AF2BAE" w:rsidRDefault="00AF2BAE" w:rsidP="00390ECA">
      <w:pPr>
        <w:tabs>
          <w:tab w:val="left" w:pos="567"/>
        </w:tabs>
        <w:ind w:firstLine="709"/>
      </w:pPr>
    </w:p>
    <w:p w:rsidR="00AF2BAE" w:rsidRDefault="00390ECA" w:rsidP="00390ECA">
      <w:pPr>
        <w:tabs>
          <w:tab w:val="left" w:pos="569"/>
        </w:tabs>
        <w:ind w:firstLine="709"/>
        <w:jc w:val="both"/>
      </w:pPr>
      <w:r>
        <w:tab/>
        <w:t>В результаті аналізу функціональних вимог і огляду аналогічних проектів, були сформульовані наступні нефункціональні вимоги:</w:t>
      </w:r>
    </w:p>
    <w:p w:rsidR="00AF2BAE" w:rsidRDefault="00390ECA" w:rsidP="00390ECA">
      <w:pPr>
        <w:numPr>
          <w:ilvl w:val="0"/>
          <w:numId w:val="6"/>
        </w:numPr>
        <w:tabs>
          <w:tab w:val="left" w:pos="567"/>
        </w:tabs>
        <w:ind w:firstLine="709"/>
        <w:jc w:val="both"/>
      </w:pPr>
      <w:r>
        <w:t>додаток має бути написаний мовами програмування Kotlin та Java під платформу Android.</w:t>
      </w:r>
    </w:p>
    <w:p w:rsidR="00AF2BAE" w:rsidRDefault="00AF2BAE" w:rsidP="00F471EB">
      <w:pPr>
        <w:jc w:val="both"/>
      </w:pPr>
      <w:bookmarkStart w:id="39" w:name="_heading=h.xbvruwmqdil0" w:colFirst="0" w:colLast="0"/>
      <w:bookmarkStart w:id="40" w:name="_heading=h.1o3w6w9lx80l" w:colFirst="0" w:colLast="0"/>
      <w:bookmarkStart w:id="41" w:name="_heading=h.2emu6usb9ddc" w:colFirst="0" w:colLast="0"/>
      <w:bookmarkEnd w:id="39"/>
      <w:bookmarkEnd w:id="40"/>
      <w:bookmarkEnd w:id="41"/>
    </w:p>
    <w:p w:rsidR="00AF2BAE" w:rsidRPr="00F471EB" w:rsidRDefault="00390ECA" w:rsidP="00390ECA">
      <w:pPr>
        <w:pStyle w:val="2"/>
        <w:tabs>
          <w:tab w:val="left" w:pos="567"/>
        </w:tabs>
        <w:ind w:firstLine="709"/>
        <w:jc w:val="center"/>
        <w:rPr>
          <w:rFonts w:ascii="Times New Roman" w:hAnsi="Times New Roman" w:cs="Times New Roman"/>
          <w:b/>
          <w:color w:val="auto"/>
          <w:sz w:val="28"/>
        </w:rPr>
      </w:pPr>
      <w:bookmarkStart w:id="42" w:name="_Toc74866360"/>
      <w:r w:rsidRPr="00F471EB">
        <w:rPr>
          <w:rFonts w:ascii="Times New Roman" w:hAnsi="Times New Roman" w:cs="Times New Roman"/>
          <w:b/>
          <w:color w:val="auto"/>
          <w:sz w:val="28"/>
        </w:rPr>
        <w:t>2.3. Варіанти використання системи</w:t>
      </w:r>
      <w:bookmarkEnd w:id="42"/>
    </w:p>
    <w:p w:rsidR="00AF2BAE" w:rsidRDefault="00AF2BAE" w:rsidP="00390ECA">
      <w:pPr>
        <w:tabs>
          <w:tab w:val="left" w:pos="567"/>
        </w:tabs>
        <w:ind w:firstLine="709"/>
      </w:pPr>
    </w:p>
    <w:p w:rsidR="00AF2BAE" w:rsidRDefault="00390ECA" w:rsidP="00390ECA">
      <w:pPr>
        <w:tabs>
          <w:tab w:val="left" w:pos="549"/>
        </w:tabs>
        <w:ind w:firstLine="709"/>
        <w:jc w:val="both"/>
      </w:pPr>
      <w:r>
        <w:t>Діаграма варіантів використання програми наведена на рис. 2.1.</w:t>
      </w:r>
    </w:p>
    <w:p w:rsidR="00AF2BAE" w:rsidRDefault="00390ECA" w:rsidP="00390ECA">
      <w:pPr>
        <w:shd w:val="clear" w:color="auto" w:fill="FFFFFF"/>
        <w:ind w:firstLine="709"/>
        <w:jc w:val="center"/>
      </w:pPr>
      <w:r>
        <w:rPr>
          <w:noProof/>
          <w:lang w:val="ru-RU"/>
        </w:rPr>
        <w:drawing>
          <wp:inline distT="114300" distB="114300" distL="114300" distR="114300">
            <wp:extent cx="5153025" cy="5311989"/>
            <wp:effectExtent l="0" t="0" r="0" b="3175"/>
            <wp:docPr id="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cstate="print"/>
                    <a:srcRect/>
                    <a:stretch>
                      <a:fillRect/>
                    </a:stretch>
                  </pic:blipFill>
                  <pic:spPr>
                    <a:xfrm>
                      <a:off x="0" y="0"/>
                      <a:ext cx="5154861" cy="5313882"/>
                    </a:xfrm>
                    <a:prstGeom prst="rect">
                      <a:avLst/>
                    </a:prstGeom>
                    <a:ln/>
                  </pic:spPr>
                </pic:pic>
              </a:graphicData>
            </a:graphic>
          </wp:inline>
        </w:drawing>
      </w:r>
    </w:p>
    <w:p w:rsidR="00AF2BAE" w:rsidRDefault="00390ECA" w:rsidP="00390ECA">
      <w:pPr>
        <w:shd w:val="clear" w:color="auto" w:fill="FFFFFF"/>
        <w:ind w:firstLine="709"/>
        <w:jc w:val="center"/>
      </w:pPr>
      <w:r>
        <w:t>Рис. 2.1 –  Варіанти використання додатку</w:t>
      </w:r>
    </w:p>
    <w:p w:rsidR="00AF2BAE" w:rsidRDefault="00390ECA" w:rsidP="00390ECA">
      <w:pPr>
        <w:shd w:val="clear" w:color="auto" w:fill="FFFFFF"/>
        <w:ind w:firstLine="709"/>
        <w:jc w:val="both"/>
      </w:pPr>
      <w:r>
        <w:t xml:space="preserve">Користувач може вносити товари до бази даних, та переглядати їх, редагувати або видаляти інформацію про товар, реалізовувати товар та переглядати  список реалізованого товару, переглядати графік, створений на основі раніше внесеної інформації, створювати звіти, що зберігають в пам’яті пристрою. </w:t>
      </w:r>
    </w:p>
    <w:p w:rsidR="00AF2BAE" w:rsidRDefault="00390ECA" w:rsidP="00390ECA">
      <w:pPr>
        <w:keepNext/>
        <w:keepLines/>
        <w:pBdr>
          <w:top w:val="nil"/>
          <w:left w:val="nil"/>
          <w:bottom w:val="nil"/>
          <w:right w:val="nil"/>
          <w:between w:val="nil"/>
        </w:pBdr>
        <w:tabs>
          <w:tab w:val="left" w:pos="567"/>
          <w:tab w:val="left" w:pos="567"/>
        </w:tabs>
        <w:ind w:firstLine="709"/>
        <w:jc w:val="center"/>
        <w:rPr>
          <w:b/>
        </w:rPr>
      </w:pPr>
      <w:bookmarkStart w:id="43" w:name="_heading=h.2xcytpi" w:colFirst="0" w:colLast="0"/>
      <w:bookmarkEnd w:id="43"/>
      <w:r>
        <w:br w:type="page"/>
      </w:r>
    </w:p>
    <w:p w:rsidR="00F471EB" w:rsidRDefault="00390ECA" w:rsidP="00390ECA">
      <w:pPr>
        <w:pStyle w:val="1"/>
        <w:tabs>
          <w:tab w:val="left" w:pos="567"/>
          <w:tab w:val="left" w:pos="567"/>
        </w:tabs>
        <w:ind w:firstLine="709"/>
      </w:pPr>
      <w:bookmarkStart w:id="44" w:name="_Toc74866361"/>
      <w:r>
        <w:lastRenderedPageBreak/>
        <w:t>РОЗДІЛ 3</w:t>
      </w:r>
      <w:bookmarkEnd w:id="44"/>
    </w:p>
    <w:p w:rsidR="00AF2BAE" w:rsidRDefault="00390ECA" w:rsidP="00390ECA">
      <w:pPr>
        <w:pStyle w:val="1"/>
        <w:tabs>
          <w:tab w:val="left" w:pos="567"/>
          <w:tab w:val="left" w:pos="567"/>
        </w:tabs>
        <w:ind w:firstLine="709"/>
      </w:pPr>
      <w:bookmarkStart w:id="45" w:name="_Toc74866362"/>
      <w:r>
        <w:t>РЕАЛІЗАЦІЇ ПРОЕКТУ</w:t>
      </w:r>
      <w:bookmarkEnd w:id="45"/>
    </w:p>
    <w:p w:rsidR="00F471EB" w:rsidRDefault="00F471EB" w:rsidP="00390ECA">
      <w:pPr>
        <w:pStyle w:val="2"/>
        <w:tabs>
          <w:tab w:val="left" w:pos="567"/>
        </w:tabs>
        <w:ind w:firstLine="709"/>
        <w:jc w:val="center"/>
        <w:rPr>
          <w:rFonts w:ascii="Times New Roman" w:eastAsia="Times New Roman" w:hAnsi="Times New Roman" w:cs="Times New Roman"/>
          <w:color w:val="auto"/>
          <w:sz w:val="28"/>
          <w:szCs w:val="28"/>
        </w:rPr>
      </w:pPr>
    </w:p>
    <w:p w:rsidR="00F471EB" w:rsidRPr="00F471EB" w:rsidRDefault="00390ECA" w:rsidP="00F471EB">
      <w:pPr>
        <w:pStyle w:val="2"/>
        <w:tabs>
          <w:tab w:val="left" w:pos="567"/>
        </w:tabs>
        <w:ind w:firstLine="709"/>
        <w:jc w:val="center"/>
        <w:rPr>
          <w:rFonts w:ascii="Times New Roman" w:hAnsi="Times New Roman" w:cs="Times New Roman"/>
          <w:b/>
          <w:color w:val="auto"/>
          <w:sz w:val="28"/>
        </w:rPr>
      </w:pPr>
      <w:bookmarkStart w:id="46" w:name="_Toc74866363"/>
      <w:r w:rsidRPr="00F471EB">
        <w:rPr>
          <w:rFonts w:ascii="Times New Roman" w:hAnsi="Times New Roman" w:cs="Times New Roman"/>
          <w:b/>
          <w:color w:val="auto"/>
          <w:sz w:val="28"/>
        </w:rPr>
        <w:t>3.1. Інструменти реалізації</w:t>
      </w:r>
      <w:bookmarkEnd w:id="46"/>
    </w:p>
    <w:p w:rsidR="00F471EB" w:rsidRDefault="00F471EB" w:rsidP="00390ECA">
      <w:pPr>
        <w:pStyle w:val="3"/>
        <w:tabs>
          <w:tab w:val="left" w:pos="567"/>
        </w:tabs>
        <w:ind w:firstLine="709"/>
      </w:pPr>
    </w:p>
    <w:p w:rsidR="00F471EB" w:rsidRDefault="00390ECA" w:rsidP="00F471EB">
      <w:pPr>
        <w:pStyle w:val="3"/>
        <w:tabs>
          <w:tab w:val="left" w:pos="567"/>
        </w:tabs>
        <w:ind w:firstLine="709"/>
        <w:rPr>
          <w:rFonts w:ascii="Times New Roman" w:hAnsi="Times New Roman" w:cs="Times New Roman"/>
          <w:b/>
          <w:color w:val="auto"/>
          <w:sz w:val="28"/>
        </w:rPr>
      </w:pPr>
      <w:bookmarkStart w:id="47" w:name="_Toc74866364"/>
      <w:r w:rsidRPr="00F471EB">
        <w:rPr>
          <w:rFonts w:ascii="Times New Roman" w:hAnsi="Times New Roman" w:cs="Times New Roman"/>
          <w:b/>
          <w:color w:val="auto"/>
          <w:sz w:val="28"/>
        </w:rPr>
        <w:t>3.1.1. Платформа Android</w:t>
      </w:r>
      <w:bookmarkStart w:id="48" w:name="_heading=h.ttzd3xoku0wb" w:colFirst="0" w:colLast="0"/>
      <w:bookmarkEnd w:id="47"/>
      <w:bookmarkEnd w:id="48"/>
    </w:p>
    <w:p w:rsidR="00F471EB" w:rsidRDefault="00390ECA" w:rsidP="00F471EB">
      <w:pPr>
        <w:pStyle w:val="af1"/>
        <w:spacing w:line="360" w:lineRule="auto"/>
        <w:jc w:val="both"/>
      </w:pPr>
      <w:r>
        <w:tab/>
        <w:t>Платформа Android є продуктом Open Mobile Alliance, метою якого є створення найдосконалішої мобільної системи. Що стосується розробки програмного забезпечення, «Android» є ядром розробки програмного забезпечення з відкритим вихідним кодом.</w:t>
      </w:r>
      <w:bookmarkStart w:id="49" w:name="_heading=h.5qap5g7qj72v" w:colFirst="0" w:colLast="0"/>
      <w:bookmarkEnd w:id="49"/>
    </w:p>
    <w:p w:rsidR="00AF2BAE" w:rsidRPr="00F471EB" w:rsidRDefault="00390ECA" w:rsidP="00F471EB">
      <w:pPr>
        <w:pStyle w:val="af1"/>
        <w:spacing w:line="360" w:lineRule="auto"/>
        <w:ind w:firstLine="709"/>
        <w:jc w:val="both"/>
        <w:rPr>
          <w:b/>
        </w:rPr>
      </w:pPr>
      <w:r>
        <w:t xml:space="preserve">Перший пристрій, на якому запущена система, було випущено у 2008 році. За своїми функціональними можливостями платформа «Android» не поступається операційній системі персонального комп'ютера. Це багаторівнева система на базі ядра «Linux» з широким набором функцій. Підсистема інтерфейсу призначеного для користувача включає вікна та додатки. Android має різні варіанти бездротового з’єднання, Wi-Fi, Bluetooth і сотові протоколи передачі даних. Програмний стек Android також включає підтримку сервісів на основі визначення геолокації та акселерометра. Також є підтримка камери. </w:t>
      </w:r>
      <w:bookmarkStart w:id="50" w:name="_heading=h.oaydj56wgubm" w:colFirst="0" w:colLast="0"/>
      <w:bookmarkStart w:id="51" w:name="_heading=h.2rpzsysm9jgq" w:colFirst="0" w:colLast="0"/>
      <w:bookmarkStart w:id="52" w:name="_heading=h.il41eaz27exn" w:colFirst="0" w:colLast="0"/>
      <w:bookmarkStart w:id="53" w:name="_heading=h.fzkxfjpuegz0" w:colFirst="0" w:colLast="0"/>
      <w:bookmarkStart w:id="54" w:name="_heading=h.q5my2qy0w0h" w:colFirst="0" w:colLast="0"/>
      <w:bookmarkEnd w:id="50"/>
      <w:bookmarkEnd w:id="51"/>
      <w:bookmarkEnd w:id="52"/>
      <w:bookmarkEnd w:id="53"/>
      <w:bookmarkEnd w:id="54"/>
      <w:r>
        <w:tab/>
        <w:t xml:space="preserve">Історично склалося так, що дві області, в яких мобільні системи відстають від настільних комп'ютерів, –це графіка і сховище даних. Android розв'язує проблеми з графікою за допомогою вбудованої підтримки графіки, включаючи бібліотеки OpenGL. Популярна база даних з відкритим вихідним кодом «Sqlite» спрощує завдання збереження даних. Операційна система Android працює на ядрі Linux. Додаток написано мовою програмування Java і запускається на віртуальній машині. Слід уточнити, що віртуальна машина –це не «JVM», як люди очікують, а технологія з відкритим вихідним кодом, яка називається «Віртуальна машина Dalvik». Кожна програма Android запускається в екземплярі віртуальної машини Dalvik, який міститься в процесі, </w:t>
      </w:r>
      <w:r>
        <w:lastRenderedPageBreak/>
        <w:t>керованому ядром Linux.[12] Кожний окремий додаток запускається в окремому екземплярі віртуальної машини Dalvik, а пам'ять розподіляється між цими екземплярами для зниження витрат.</w:t>
      </w:r>
    </w:p>
    <w:p w:rsidR="00AF2BAE" w:rsidRDefault="00390ECA" w:rsidP="00390ECA">
      <w:pPr>
        <w:keepNext/>
        <w:keepLines/>
        <w:pBdr>
          <w:top w:val="nil"/>
          <w:left w:val="nil"/>
          <w:bottom w:val="nil"/>
          <w:right w:val="nil"/>
          <w:between w:val="nil"/>
        </w:pBdr>
        <w:tabs>
          <w:tab w:val="left" w:pos="567"/>
        </w:tabs>
        <w:spacing w:before="40"/>
        <w:ind w:firstLine="709"/>
        <w:jc w:val="both"/>
      </w:pPr>
      <w:bookmarkStart w:id="55" w:name="_heading=h.e0saiyc781ru" w:colFirst="0" w:colLast="0"/>
      <w:bookmarkEnd w:id="55"/>
      <w:r>
        <w:lastRenderedPageBreak/>
        <w:tab/>
        <w:t>Зовсім інший підхід Android до розробки мобільних додатків дає деякі переваги, але також створює безліч проблем для сторонніх розробників. Найбільшою перевагою цього методу є те, що він забезпечує високий ступінь однорідності. Переважна більшість додатків Android зможе без проблем працювати практично на будь-якому пристрої Android без будь-яких додаткових змін. «Андроїд» містити набір базових додатків: поштові клієнти, календарі, різні карти, браузери, телефонну книгу. «Android» може використовувати всі функції, що використовуються в додатку ядра. Архітектура «Android» реалізує принцип багаторазово використовуваних компонентів і додатків. Кожний додаток може використовувати функціонал, що вже реалізований іншою програмою.</w:t>
      </w:r>
    </w:p>
    <w:p w:rsidR="00AF2BAE" w:rsidRDefault="00390ECA" w:rsidP="00390ECA">
      <w:pPr>
        <w:keepNext/>
        <w:keepLines/>
        <w:pBdr>
          <w:top w:val="nil"/>
          <w:left w:val="nil"/>
          <w:bottom w:val="nil"/>
          <w:right w:val="nil"/>
          <w:between w:val="nil"/>
        </w:pBdr>
        <w:tabs>
          <w:tab w:val="left" w:pos="567"/>
        </w:tabs>
        <w:spacing w:before="40"/>
        <w:ind w:firstLine="709"/>
        <w:jc w:val="both"/>
      </w:pPr>
      <w:bookmarkStart w:id="56" w:name="_heading=h.5botc5whhpi2" w:colFirst="0" w:colLast="0"/>
      <w:bookmarkEnd w:id="56"/>
      <w:r>
        <w:t>Нижче, на рисунку 3.1. наведено архітектуру системи.</w:t>
      </w:r>
    </w:p>
    <w:p w:rsidR="00AF2BAE" w:rsidRDefault="00390ECA" w:rsidP="00F471EB">
      <w:pPr>
        <w:keepNext/>
        <w:keepLines/>
        <w:pBdr>
          <w:top w:val="nil"/>
          <w:left w:val="nil"/>
          <w:bottom w:val="nil"/>
          <w:right w:val="nil"/>
          <w:between w:val="nil"/>
        </w:pBdr>
        <w:tabs>
          <w:tab w:val="left" w:pos="567"/>
        </w:tabs>
        <w:spacing w:before="40"/>
        <w:jc w:val="center"/>
      </w:pPr>
      <w:r>
        <w:rPr>
          <w:noProof/>
          <w:lang w:val="ru-RU"/>
        </w:rPr>
        <w:drawing>
          <wp:inline distT="114300" distB="114300" distL="114300" distR="114300">
            <wp:extent cx="5667375" cy="3962220"/>
            <wp:effectExtent l="0" t="0" r="0" b="635"/>
            <wp:docPr id="8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0" cstate="print"/>
                    <a:srcRect/>
                    <a:stretch>
                      <a:fillRect/>
                    </a:stretch>
                  </pic:blipFill>
                  <pic:spPr>
                    <a:xfrm>
                      <a:off x="0" y="0"/>
                      <a:ext cx="5681052" cy="3971782"/>
                    </a:xfrm>
                    <a:prstGeom prst="rect">
                      <a:avLst/>
                    </a:prstGeom>
                    <a:ln/>
                  </pic:spPr>
                </pic:pic>
              </a:graphicData>
            </a:graphic>
          </wp:inline>
        </w:drawing>
      </w:r>
      <w:r>
        <w:t>Рисунок 3.1 – Схема архітектури системи</w:t>
      </w:r>
    </w:p>
    <w:p w:rsidR="00AF2BAE" w:rsidRPr="00F471EB" w:rsidRDefault="00AF2BAE" w:rsidP="00390ECA">
      <w:pPr>
        <w:keepNext/>
        <w:keepLines/>
        <w:pBdr>
          <w:top w:val="nil"/>
          <w:left w:val="nil"/>
          <w:bottom w:val="nil"/>
          <w:right w:val="nil"/>
          <w:between w:val="nil"/>
        </w:pBdr>
        <w:tabs>
          <w:tab w:val="left" w:pos="567"/>
        </w:tabs>
        <w:spacing w:before="40"/>
        <w:ind w:firstLine="709"/>
        <w:jc w:val="center"/>
        <w:rPr>
          <w:b/>
          <w:sz w:val="32"/>
          <w:highlight w:val="red"/>
        </w:rPr>
      </w:pPr>
      <w:bookmarkStart w:id="57" w:name="_heading=h.nms9kavn93yg" w:colFirst="0" w:colLast="0"/>
      <w:bookmarkEnd w:id="57"/>
    </w:p>
    <w:p w:rsidR="00F471EB" w:rsidRDefault="00F471EB" w:rsidP="00390ECA">
      <w:pPr>
        <w:pStyle w:val="3"/>
        <w:tabs>
          <w:tab w:val="left" w:pos="567"/>
        </w:tabs>
        <w:ind w:firstLine="709"/>
        <w:rPr>
          <w:rFonts w:ascii="Times New Roman" w:hAnsi="Times New Roman" w:cs="Times New Roman"/>
          <w:b/>
          <w:color w:val="auto"/>
          <w:sz w:val="28"/>
        </w:rPr>
      </w:pPr>
    </w:p>
    <w:p w:rsidR="00AF2BAE" w:rsidRPr="00F471EB" w:rsidRDefault="00390ECA" w:rsidP="00390ECA">
      <w:pPr>
        <w:pStyle w:val="3"/>
        <w:tabs>
          <w:tab w:val="left" w:pos="567"/>
        </w:tabs>
        <w:ind w:firstLine="709"/>
        <w:rPr>
          <w:rFonts w:ascii="Times New Roman" w:hAnsi="Times New Roman" w:cs="Times New Roman"/>
          <w:b/>
          <w:color w:val="auto"/>
          <w:sz w:val="28"/>
        </w:rPr>
      </w:pPr>
      <w:bookmarkStart w:id="58" w:name="_Toc74866365"/>
      <w:r w:rsidRPr="00F471EB">
        <w:rPr>
          <w:rFonts w:ascii="Times New Roman" w:hAnsi="Times New Roman" w:cs="Times New Roman"/>
          <w:b/>
          <w:color w:val="auto"/>
          <w:sz w:val="28"/>
        </w:rPr>
        <w:lastRenderedPageBreak/>
        <w:t>3.1.2. Kotlin</w:t>
      </w:r>
      <w:bookmarkEnd w:id="58"/>
    </w:p>
    <w:p w:rsidR="00AF2BAE" w:rsidRDefault="00390ECA" w:rsidP="00390ECA">
      <w:pPr>
        <w:keepNext/>
        <w:keepLines/>
        <w:pBdr>
          <w:top w:val="nil"/>
          <w:left w:val="nil"/>
          <w:bottom w:val="nil"/>
          <w:right w:val="nil"/>
          <w:between w:val="nil"/>
        </w:pBdr>
        <w:tabs>
          <w:tab w:val="left" w:pos="567"/>
        </w:tabs>
        <w:spacing w:before="40"/>
        <w:ind w:firstLine="709"/>
        <w:jc w:val="both"/>
      </w:pPr>
      <w:bookmarkStart w:id="59" w:name="_heading=h.4nq7int4o0ly" w:colFirst="0" w:colLast="0"/>
      <w:bookmarkEnd w:id="59"/>
      <w:r>
        <w:tab/>
        <w:t>Для розробки цього проекту було обрано мову програмування Kotlin. Kotlin — статично типізована мова програмування, що працює поверх JVM і розробляється компанією JetBrains. Також компілюється в JavaScript. Мову названо на честь острова Котлін у Фінській затоці, на якому розміщена частина Кронштадту. Автори ставили перед собою ціль створити лаконічнішу та типо-безпечнішу мову, ніж Java, і простішу, ніж Scala. Наслідками спрощення, порівняно з Scala стали також швидша компіляція та краща підтримка IDE. З 17 травня 2017 року входить в список офіційно підтримуваних мов для розробки додатків для платформи Android.[13]</w:t>
      </w:r>
    </w:p>
    <w:p w:rsidR="00AF2BAE" w:rsidRPr="00F471EB" w:rsidRDefault="00390ECA" w:rsidP="00F471EB">
      <w:pPr>
        <w:keepNext/>
        <w:keepLines/>
        <w:tabs>
          <w:tab w:val="left" w:pos="567"/>
        </w:tabs>
        <w:spacing w:before="40"/>
        <w:ind w:firstLine="709"/>
        <w:jc w:val="both"/>
      </w:pPr>
      <w:bookmarkStart w:id="60" w:name="_heading=h.ik7djp1yp1hq" w:colFirst="0" w:colLast="0"/>
      <w:bookmarkEnd w:id="60"/>
      <w:r>
        <w:t>Kotlin був оголошений офіційною мовою розробки Android на Google I / O в травні 2017 року, він став третьою мовою, повністю підтримуваною для Android, крім Java і C ++.[14] Станом на 2020 рік Kotlin як і раніше найбільш широко використовується на Android , за оцінками Google, 70% з 1000 кращих програм в Play Store написані на Kotlin. У самого Google є 60 додатків, написаних на Kotlin, включаючи Карти і Диск. Багато додатків для Android, такі як Google Home, знаходяться в процесі міграції на Kotlin і тому використовують як Kotlin, так і Java. Kotlin на Android вважається корисним завдяки своїй безпеці нульового покажчика, а також завдяки своїм функціям, які роблять код більш коротким і читаємим.[15]</w:t>
      </w:r>
      <w:bookmarkStart w:id="61" w:name="_heading=h.cpvuzvmepcb7" w:colFirst="0" w:colLast="0"/>
      <w:bookmarkEnd w:id="61"/>
    </w:p>
    <w:p w:rsidR="00F471EB" w:rsidRDefault="00390ECA" w:rsidP="00F471EB">
      <w:pPr>
        <w:keepNext/>
        <w:keepLines/>
        <w:tabs>
          <w:tab w:val="left" w:pos="567"/>
        </w:tabs>
        <w:spacing w:before="40"/>
        <w:ind w:firstLine="709"/>
        <w:jc w:val="both"/>
      </w:pPr>
      <w:bookmarkStart w:id="62" w:name="_heading=h.grwtyori3wbx" w:colFirst="0" w:colLast="0"/>
      <w:bookmarkEnd w:id="62"/>
      <w:r>
        <w:tab/>
        <w:t>Крім того, що Kotlin широко використовується на Android, він набирає обертів в серверній розробці. Spring Framework офіційно додала підтримку Kotlin з версією 5 4 січня 2017 г.[16] Для подальшої підтримки Kotlin Spring перевела всю свою документацію на Kotlin і додала вбудовану підтримку багатьох специфічних для Kotlin функцій, таких як співпрограми.[17] На додаток до Spring, JetBrains розробила фреймворк Kotlin під назвою Ktor для створення веб-додатків. [18]</w:t>
      </w:r>
      <w:bookmarkStart w:id="63" w:name="_heading=h.iwl3n3sgoyjz" w:colFirst="0" w:colLast="0"/>
      <w:bookmarkEnd w:id="63"/>
    </w:p>
    <w:p w:rsidR="00AF2BAE" w:rsidRDefault="00F471EB" w:rsidP="00F471EB">
      <w:pPr>
        <w:keepNext/>
        <w:keepLines/>
        <w:tabs>
          <w:tab w:val="left" w:pos="567"/>
        </w:tabs>
        <w:spacing w:before="40"/>
        <w:jc w:val="both"/>
      </w:pPr>
      <w:r>
        <w:lastRenderedPageBreak/>
        <w:tab/>
      </w:r>
      <w:r w:rsidR="00390ECA">
        <w:t>У 2020 році JetBrains в ході опитування розробників, які використовують Kotlin, виявила, що 56% використовували його для мобільних додатків, а 47% використовували його для веб-сервера. Трохи більше третини всіх розробників Kotlin заявили, що переходять на Kotlin з іншої мови. Більшість користувачів Kotlin були націлені на Android (або іншим чином на JVM), і тільки 6% використовували Kotlin Native.[19]</w:t>
      </w:r>
    </w:p>
    <w:p w:rsidR="00AF2BAE" w:rsidRDefault="00AF2BAE" w:rsidP="00390ECA">
      <w:pPr>
        <w:pStyle w:val="3"/>
        <w:tabs>
          <w:tab w:val="left" w:pos="567"/>
        </w:tabs>
        <w:ind w:firstLine="709"/>
      </w:pPr>
      <w:bookmarkStart w:id="64" w:name="_heading=h.g570s7d9bx69" w:colFirst="0" w:colLast="0"/>
      <w:bookmarkEnd w:id="64"/>
    </w:p>
    <w:p w:rsidR="00AF2BAE" w:rsidRPr="00F471EB" w:rsidRDefault="00390ECA" w:rsidP="00390ECA">
      <w:pPr>
        <w:pStyle w:val="3"/>
        <w:tabs>
          <w:tab w:val="left" w:pos="567"/>
        </w:tabs>
        <w:ind w:firstLine="709"/>
        <w:rPr>
          <w:rFonts w:ascii="Times New Roman" w:hAnsi="Times New Roman" w:cs="Times New Roman"/>
          <w:b/>
          <w:color w:val="auto"/>
          <w:sz w:val="28"/>
        </w:rPr>
      </w:pPr>
      <w:bookmarkStart w:id="65" w:name="_heading=h.iszsc1z3o4gs" w:colFirst="0" w:colLast="0"/>
      <w:bookmarkStart w:id="66" w:name="_Toc74866366"/>
      <w:bookmarkEnd w:id="65"/>
      <w:r w:rsidRPr="00F471EB">
        <w:rPr>
          <w:rFonts w:ascii="Times New Roman" w:hAnsi="Times New Roman" w:cs="Times New Roman"/>
          <w:b/>
          <w:color w:val="auto"/>
          <w:sz w:val="28"/>
        </w:rPr>
        <w:t>3.1.3. Android Studio</w:t>
      </w:r>
      <w:bookmarkEnd w:id="66"/>
    </w:p>
    <w:p w:rsidR="00AF2BAE" w:rsidRDefault="00AF2BAE" w:rsidP="00390ECA">
      <w:pPr>
        <w:tabs>
          <w:tab w:val="left" w:pos="567"/>
        </w:tabs>
        <w:ind w:firstLine="709"/>
      </w:pPr>
    </w:p>
    <w:p w:rsidR="00AF2BAE" w:rsidRDefault="00390ECA" w:rsidP="00390ECA">
      <w:pPr>
        <w:tabs>
          <w:tab w:val="left" w:pos="567"/>
        </w:tabs>
        <w:ind w:firstLine="709"/>
        <w:jc w:val="both"/>
      </w:pPr>
      <w:r>
        <w:tab/>
        <w:t xml:space="preserve">В наш час створення програмного здійснюється з використанням інтегрованого середовища розробки (IDE). В IDE автоматизований процес компіляції, збірки та запуску додатків, що значно спрощує роботу розробнику програмного забезпечення і дозволяє початківцю без значних зусиль створювати свої перші додатки. Інтегроване середовище розробки зазвичай має декілька основних властивостей які спрощують розробку програмного забезпечення. Підсвічування синтаксису та нумерація рядків значним чином допоможуть зорієнтуватися в коді. Майже кожне IDE має автоматичний відладник додатків. </w:t>
      </w:r>
    </w:p>
    <w:p w:rsidR="00AF2BAE" w:rsidRDefault="00390ECA" w:rsidP="00390ECA">
      <w:pPr>
        <w:tabs>
          <w:tab w:val="left" w:pos="567"/>
        </w:tabs>
        <w:ind w:firstLine="709"/>
        <w:jc w:val="both"/>
      </w:pPr>
      <w:bookmarkStart w:id="67" w:name="_heading=h.aonfhs5tfckc" w:colFirst="0" w:colLast="0"/>
      <w:bookmarkEnd w:id="67"/>
      <w:r>
        <w:tab/>
        <w:t>Також дуже важливою є інтеграція з системою контролю версій. Ця функція використовується, коли над проектом працює не один розробник а ціла команда. Ці системи дозволяють на відстані розробляти один і той самий код разом і не переписувати правки один одного. На сьогоднішній день кожна мова програмування має інтегроване середовище розробки. В якості середовища розробки було обрано “Android Studio”. Це середовище можна встановити на різні операційні системи. “Android Studio” можна завантажити і користуватись безкоштовно. В ньому присутні макети для створення користувацького інтерфейсу, з чого зазвичай і починається робота над додатком. Середовище містить інструменти для створення додатків на смартфони, планшети, годинники та автомобілі.</w:t>
      </w:r>
    </w:p>
    <w:p w:rsidR="00AF2BAE" w:rsidRDefault="00390ECA" w:rsidP="00390ECA">
      <w:pPr>
        <w:tabs>
          <w:tab w:val="left" w:pos="567"/>
        </w:tabs>
        <w:ind w:firstLine="709"/>
        <w:jc w:val="both"/>
      </w:pPr>
      <w:bookmarkStart w:id="68" w:name="_heading=h.8qv04dqvevqj" w:colFirst="0" w:colLast="0"/>
      <w:bookmarkEnd w:id="68"/>
      <w:r>
        <w:lastRenderedPageBreak/>
        <w:tab/>
        <w:t xml:space="preserve">Середовище Android Studio – це офіційне інтегроване середовище розробки для проектування та розробки додатків Android. Воно побудоване на основі Intellij IDEA, інтегрованого середовища розробки для Java, і включає в себе інструменти редагування коду та середовище розробки додатків. Вперше Android studio було анонсовано на Google I/O в травні 2013 року, а перша стабільна збірка була випущена в грудні 2014 року. Середовище Android Studio доступне для таких платформ як Windows, Mac та Linux. Воно замінило Eclipse в якості основного інструменту для розробки додатків на Android. </w:t>
      </w:r>
    </w:p>
    <w:p w:rsidR="00AF2BAE" w:rsidRPr="0059683A" w:rsidRDefault="00390ECA" w:rsidP="0059683A">
      <w:pPr>
        <w:pStyle w:val="2"/>
        <w:jc w:val="center"/>
        <w:rPr>
          <w:rFonts w:ascii="Times New Roman" w:hAnsi="Times New Roman" w:cs="Times New Roman"/>
          <w:b/>
          <w:color w:val="auto"/>
          <w:sz w:val="28"/>
        </w:rPr>
      </w:pPr>
      <w:bookmarkStart w:id="69" w:name="_Toc74866367"/>
      <w:r w:rsidRPr="0059683A">
        <w:rPr>
          <w:rFonts w:ascii="Times New Roman" w:hAnsi="Times New Roman" w:cs="Times New Roman"/>
          <w:b/>
          <w:color w:val="auto"/>
          <w:sz w:val="28"/>
        </w:rPr>
        <w:lastRenderedPageBreak/>
        <w:t>3.2. Реалізація Android-додатку</w:t>
      </w:r>
      <w:bookmarkEnd w:id="69"/>
    </w:p>
    <w:p w:rsidR="00AF2BAE" w:rsidRDefault="00AF2BAE" w:rsidP="00390ECA">
      <w:pPr>
        <w:keepNext/>
        <w:keepLines/>
        <w:pBdr>
          <w:top w:val="nil"/>
          <w:left w:val="nil"/>
          <w:bottom w:val="nil"/>
          <w:right w:val="nil"/>
          <w:between w:val="nil"/>
        </w:pBdr>
        <w:tabs>
          <w:tab w:val="left" w:pos="567"/>
        </w:tabs>
        <w:spacing w:before="40"/>
        <w:ind w:firstLine="709"/>
        <w:jc w:val="center"/>
        <w:rPr>
          <w:b/>
        </w:rPr>
      </w:pPr>
      <w:bookmarkStart w:id="70" w:name="_heading=h.h2smq7aqkwc5" w:colFirst="0" w:colLast="0"/>
      <w:bookmarkEnd w:id="70"/>
    </w:p>
    <w:p w:rsidR="00AF2BAE" w:rsidRDefault="00390ECA" w:rsidP="00390ECA">
      <w:pPr>
        <w:keepNext/>
        <w:keepLines/>
        <w:pBdr>
          <w:top w:val="nil"/>
          <w:left w:val="nil"/>
          <w:bottom w:val="nil"/>
          <w:right w:val="nil"/>
          <w:between w:val="nil"/>
        </w:pBdr>
        <w:tabs>
          <w:tab w:val="left" w:pos="567"/>
        </w:tabs>
        <w:spacing w:before="40"/>
        <w:ind w:firstLine="709"/>
        <w:jc w:val="both"/>
      </w:pPr>
      <w:bookmarkStart w:id="71" w:name="_heading=h.8zxgb4r187ob" w:colFirst="0" w:colLast="0"/>
      <w:bookmarkEnd w:id="71"/>
      <w:r>
        <w:rPr>
          <w:shd w:val="clear" w:color="auto" w:fill="FF9900"/>
        </w:rPr>
        <w:tab/>
      </w:r>
      <w:r>
        <w:t>Програмний додаток операційної системи Android складається з набору дій, і будь-яка дія має відповідне вікно управління. Кожна дія представлена класом, реалізованим на мові Kotlin. У кожної дії є відповідний файл опису в форматі xml. XML-файл описує розташування об'єкта. При запуску Activity система Android автоматично розпізнає розмір екрану мобільного пристрою і показує контент відповідно до тегів, описаних в XML-файлі. Крім того, для кожної програми Android повинен бути XML-файл, в якому будуть записані мінімальні системні вимоги у вигляді XML-коду і дію, яка викликається при старті програми. [20] Додаток застосовується з вбудованою реляційною базою даних SQLite. SQLite не підтримує парадигму клієнт-сервер, тобто SQLite не є окремим робочим процесом, з яким взаємодіє програма, а надає бібліотеку, з якої програма пов'язана, і механізм стає невіддільною частиною програми. [21] Тому у якості протоколу обміну застосовуються виклики функцій (API) бібліотеки SQLite. Такий підхід знижує накладні витрати, час відгуку і спрощує програму.[22] SQLite зберігає всю базу даних (включаючи визначення, таблиці, індекси та дані) в одному стандартному файлі на комп'ютері, на якому запущена програма.[23].</w:t>
      </w:r>
    </w:p>
    <w:p w:rsidR="00AF2BAE" w:rsidRDefault="00390ECA" w:rsidP="00390ECA">
      <w:pPr>
        <w:keepNext/>
        <w:keepLines/>
        <w:pBdr>
          <w:top w:val="nil"/>
          <w:left w:val="nil"/>
          <w:bottom w:val="nil"/>
          <w:right w:val="nil"/>
          <w:between w:val="nil"/>
        </w:pBdr>
        <w:tabs>
          <w:tab w:val="left" w:pos="567"/>
        </w:tabs>
        <w:spacing w:before="40"/>
        <w:ind w:firstLine="709"/>
        <w:jc w:val="both"/>
      </w:pPr>
      <w:bookmarkStart w:id="72" w:name="_heading=h.nqjjxsngmv8z" w:colFirst="0" w:colLast="0"/>
      <w:bookmarkEnd w:id="72"/>
      <w:r>
        <w:tab/>
        <w:t xml:space="preserve">На рис. 3.2 зображена блок схема додатку. Додаток починає свою роботу з того, що виводить на екран головне меню, яке складається з шести пунктів: склад, реалізація, архів, аналіз, звіт та налаштування. Далі програма очікує, що користувач натисне на один із цих пунктів. </w:t>
      </w:r>
    </w:p>
    <w:p w:rsidR="00AF2BAE" w:rsidRDefault="00390ECA" w:rsidP="00390ECA">
      <w:pPr>
        <w:keepNext/>
        <w:keepLines/>
        <w:pBdr>
          <w:top w:val="nil"/>
          <w:left w:val="nil"/>
          <w:bottom w:val="nil"/>
          <w:right w:val="nil"/>
          <w:between w:val="nil"/>
        </w:pBdr>
        <w:tabs>
          <w:tab w:val="left" w:pos="567"/>
        </w:tabs>
        <w:spacing w:before="40"/>
        <w:ind w:firstLine="709"/>
        <w:jc w:val="both"/>
      </w:pPr>
      <w:r>
        <w:lastRenderedPageBreak/>
        <w:tab/>
      </w:r>
      <w:r>
        <w:rPr>
          <w:noProof/>
          <w:lang w:val="ru-RU"/>
        </w:rPr>
        <w:drawing>
          <wp:inline distT="114300" distB="114300" distL="114300" distR="114300">
            <wp:extent cx="5940115" cy="3175000"/>
            <wp:effectExtent l="0" t="0" r="0" b="0"/>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cstate="print"/>
                    <a:srcRect/>
                    <a:stretch>
                      <a:fillRect/>
                    </a:stretch>
                  </pic:blipFill>
                  <pic:spPr>
                    <a:xfrm>
                      <a:off x="0" y="0"/>
                      <a:ext cx="5940115" cy="3175000"/>
                    </a:xfrm>
                    <a:prstGeom prst="rect">
                      <a:avLst/>
                    </a:prstGeom>
                    <a:ln/>
                  </pic:spPr>
                </pic:pic>
              </a:graphicData>
            </a:graphic>
          </wp:inline>
        </w:drawing>
      </w:r>
    </w:p>
    <w:p w:rsidR="00AF2BAE" w:rsidRDefault="00390ECA" w:rsidP="00390ECA">
      <w:pPr>
        <w:keepNext/>
        <w:keepLines/>
        <w:tabs>
          <w:tab w:val="left" w:pos="567"/>
        </w:tabs>
        <w:spacing w:before="40"/>
        <w:ind w:firstLine="709"/>
        <w:jc w:val="center"/>
      </w:pPr>
      <w:r>
        <w:t>Рисунок 3.2 – Блок схема додатку</w:t>
      </w:r>
    </w:p>
    <w:p w:rsidR="00AF2BAE" w:rsidRDefault="00390ECA" w:rsidP="00390ECA">
      <w:pPr>
        <w:keepNext/>
        <w:keepLines/>
        <w:tabs>
          <w:tab w:val="left" w:pos="567"/>
        </w:tabs>
        <w:spacing w:before="40"/>
        <w:ind w:firstLine="709"/>
        <w:jc w:val="both"/>
      </w:pPr>
      <w:r>
        <w:tab/>
        <w:t>Якщо натиснута кнопка «Склад», програма створить активність, блок схема якої зображена на рис. 3.3. Додаток відкриє основну БД та виведе на екран усі дані, що були збережені у ній, та почне очікувати, дію від користувача. У даній активності користувач може задати фільтр зображення інформації за допомогою функції пошуку чи сортування, додати, оновити чи видалити запис у БД, або ж зовсім видалити її. Активність закінчиться, коли користувач натисне кнопку «назад» чи вийде з додатка.</w:t>
      </w:r>
    </w:p>
    <w:p w:rsidR="00AF2BAE" w:rsidRDefault="00AF2BAE" w:rsidP="00390ECA">
      <w:pPr>
        <w:keepNext/>
        <w:keepLines/>
        <w:tabs>
          <w:tab w:val="left" w:pos="567"/>
        </w:tabs>
        <w:spacing w:before="40"/>
        <w:ind w:firstLine="709"/>
      </w:pPr>
      <w:bookmarkStart w:id="73" w:name="_heading=h.4em4m1ocrdw" w:colFirst="0" w:colLast="0"/>
      <w:bookmarkEnd w:id="73"/>
    </w:p>
    <w:p w:rsidR="00AF2BAE" w:rsidRDefault="00390ECA" w:rsidP="00F471EB">
      <w:pPr>
        <w:keepNext/>
        <w:keepLines/>
        <w:pBdr>
          <w:top w:val="nil"/>
          <w:left w:val="nil"/>
          <w:bottom w:val="nil"/>
          <w:right w:val="nil"/>
          <w:between w:val="nil"/>
        </w:pBdr>
        <w:tabs>
          <w:tab w:val="left" w:pos="567"/>
        </w:tabs>
        <w:spacing w:before="40"/>
        <w:jc w:val="center"/>
        <w:rPr>
          <w:b/>
        </w:rPr>
      </w:pPr>
      <w:bookmarkStart w:id="74" w:name="_heading=h.6aaxmw5p0dg9" w:colFirst="0" w:colLast="0"/>
      <w:bookmarkEnd w:id="74"/>
      <w:r>
        <w:rPr>
          <w:b/>
          <w:noProof/>
          <w:lang w:val="ru-RU"/>
        </w:rPr>
        <w:lastRenderedPageBreak/>
        <w:drawing>
          <wp:inline distT="114300" distB="114300" distL="114300" distR="114300">
            <wp:extent cx="5340626" cy="5572125"/>
            <wp:effectExtent l="0" t="0" r="0" b="0"/>
            <wp:docPr id="8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cstate="print"/>
                    <a:srcRect/>
                    <a:stretch>
                      <a:fillRect/>
                    </a:stretch>
                  </pic:blipFill>
                  <pic:spPr>
                    <a:xfrm>
                      <a:off x="0" y="0"/>
                      <a:ext cx="5351255" cy="5583214"/>
                    </a:xfrm>
                    <a:prstGeom prst="rect">
                      <a:avLst/>
                    </a:prstGeom>
                    <a:ln/>
                  </pic:spPr>
                </pic:pic>
              </a:graphicData>
            </a:graphic>
          </wp:inline>
        </w:drawing>
      </w:r>
    </w:p>
    <w:p w:rsidR="00AF2BAE" w:rsidRDefault="00390ECA" w:rsidP="00390ECA">
      <w:pPr>
        <w:keepNext/>
        <w:keepLines/>
        <w:tabs>
          <w:tab w:val="left" w:pos="567"/>
        </w:tabs>
        <w:spacing w:before="40"/>
        <w:ind w:firstLine="709"/>
        <w:jc w:val="center"/>
      </w:pPr>
      <w:r>
        <w:t>Рисунок 3.3 – Активність «Склад»</w:t>
      </w:r>
    </w:p>
    <w:p w:rsidR="00AF2BAE" w:rsidRDefault="00390ECA" w:rsidP="00390ECA">
      <w:pPr>
        <w:keepNext/>
        <w:keepLines/>
        <w:tabs>
          <w:tab w:val="left" w:pos="567"/>
        </w:tabs>
        <w:spacing w:before="40"/>
        <w:ind w:firstLine="709"/>
        <w:jc w:val="both"/>
      </w:pPr>
      <w:r>
        <w:tab/>
        <w:t>Якщо натиснута кнопка «Реалізація», програма створить активність, блок схема якої зображена на рис. 3.4. Додаток відкриє допоміжну БД та виведе на екран усі дані, що були збережені у ній, та почне очікувати, дію від користувача. У даній активності користувач може задати фільтр зображення інформації за допомогою функції пошуку чи сортування, додати запис до допоміжної БД. Активність закінчиться, коли користувач натисне кнопку «назад» чи вийде з додатка.</w:t>
      </w:r>
    </w:p>
    <w:p w:rsidR="00AF2BAE" w:rsidRDefault="00AF2BAE" w:rsidP="00390ECA">
      <w:pPr>
        <w:keepNext/>
        <w:keepLines/>
        <w:tabs>
          <w:tab w:val="left" w:pos="567"/>
        </w:tabs>
        <w:spacing w:before="40"/>
        <w:ind w:firstLine="709"/>
        <w:jc w:val="center"/>
      </w:pPr>
      <w:bookmarkStart w:id="75" w:name="_heading=h.m7de1vg03er" w:colFirst="0" w:colLast="0"/>
      <w:bookmarkEnd w:id="75"/>
    </w:p>
    <w:p w:rsidR="00AF2BAE" w:rsidRDefault="00390ECA" w:rsidP="00F471EB">
      <w:pPr>
        <w:keepNext/>
        <w:keepLines/>
        <w:pBdr>
          <w:top w:val="nil"/>
          <w:left w:val="nil"/>
          <w:bottom w:val="nil"/>
          <w:right w:val="nil"/>
          <w:between w:val="nil"/>
        </w:pBdr>
        <w:tabs>
          <w:tab w:val="left" w:pos="567"/>
        </w:tabs>
        <w:spacing w:before="40"/>
        <w:jc w:val="center"/>
        <w:rPr>
          <w:b/>
        </w:rPr>
      </w:pPr>
      <w:bookmarkStart w:id="76" w:name="_heading=h.51664of6uhd6" w:colFirst="0" w:colLast="0"/>
      <w:bookmarkEnd w:id="76"/>
      <w:r>
        <w:rPr>
          <w:b/>
          <w:noProof/>
          <w:lang w:val="ru-RU"/>
        </w:rPr>
        <w:lastRenderedPageBreak/>
        <w:drawing>
          <wp:inline distT="114300" distB="114300" distL="114300" distR="114300">
            <wp:extent cx="5369970" cy="3857625"/>
            <wp:effectExtent l="0" t="0" r="2540" b="0"/>
            <wp:docPr id="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cstate="print"/>
                    <a:srcRect/>
                    <a:stretch>
                      <a:fillRect/>
                    </a:stretch>
                  </pic:blipFill>
                  <pic:spPr>
                    <a:xfrm>
                      <a:off x="0" y="0"/>
                      <a:ext cx="5384444" cy="3868023"/>
                    </a:xfrm>
                    <a:prstGeom prst="rect">
                      <a:avLst/>
                    </a:prstGeom>
                    <a:ln/>
                  </pic:spPr>
                </pic:pic>
              </a:graphicData>
            </a:graphic>
          </wp:inline>
        </w:drawing>
      </w:r>
    </w:p>
    <w:p w:rsidR="00AF2BAE" w:rsidRDefault="00390ECA" w:rsidP="00390ECA">
      <w:pPr>
        <w:keepNext/>
        <w:keepLines/>
        <w:tabs>
          <w:tab w:val="left" w:pos="567"/>
        </w:tabs>
        <w:spacing w:before="40"/>
        <w:ind w:firstLine="709"/>
        <w:jc w:val="center"/>
      </w:pPr>
      <w:r>
        <w:t>Рисунок 3.4 –Активність «Реалізація»</w:t>
      </w:r>
    </w:p>
    <w:p w:rsidR="00AF2BAE" w:rsidRDefault="00390ECA" w:rsidP="00390ECA">
      <w:pPr>
        <w:keepNext/>
        <w:keepLines/>
        <w:tabs>
          <w:tab w:val="left" w:pos="567"/>
        </w:tabs>
        <w:spacing w:before="40"/>
        <w:ind w:firstLine="709"/>
        <w:jc w:val="both"/>
      </w:pPr>
      <w:bookmarkStart w:id="77" w:name="_heading=h.62u85luwr7u8" w:colFirst="0" w:colLast="0"/>
      <w:bookmarkEnd w:id="77"/>
      <w:r>
        <w:tab/>
        <w:t>Якщо натиснута кнопка «Аналіз», програма створить нову активність. Додаток відкриє допоміжну додаткову БД та на основі її інформації створить графік залежності кількості проданого товару в той чи інший день. Активність закінчиться, коли користувач натисне кнопку «назад» чи вийде з додатка.</w:t>
      </w:r>
    </w:p>
    <w:p w:rsidR="00AF2BAE" w:rsidRDefault="00390ECA" w:rsidP="00F471EB">
      <w:pPr>
        <w:keepNext/>
        <w:keepLines/>
        <w:tabs>
          <w:tab w:val="left" w:pos="567"/>
        </w:tabs>
        <w:spacing w:before="40"/>
        <w:ind w:firstLine="709"/>
        <w:jc w:val="both"/>
      </w:pPr>
      <w:bookmarkStart w:id="78" w:name="_heading=h.hdycjtgw79mw" w:colFirst="0" w:colLast="0"/>
      <w:bookmarkEnd w:id="78"/>
      <w:r>
        <w:tab/>
        <w:t>Якщо натиснута кнопка «Архів», програма створить нову активність, де виведе інформацію з додаткової БД на екран. Активність закінчиться, коли користувач натисне кнопку «назад» чи вийде з додатка.</w:t>
      </w:r>
      <w:bookmarkStart w:id="79" w:name="_heading=h.x65ja58ttt2" w:colFirst="0" w:colLast="0"/>
      <w:bookmarkEnd w:id="79"/>
    </w:p>
    <w:p w:rsidR="00AF2BAE" w:rsidRDefault="00390ECA" w:rsidP="00390ECA">
      <w:pPr>
        <w:keepNext/>
        <w:keepLines/>
        <w:tabs>
          <w:tab w:val="left" w:pos="567"/>
        </w:tabs>
        <w:spacing w:before="40"/>
        <w:ind w:firstLine="709"/>
        <w:jc w:val="both"/>
      </w:pPr>
      <w:bookmarkStart w:id="80" w:name="_heading=h.eyvk9thdjdqs" w:colFirst="0" w:colLast="0"/>
      <w:bookmarkEnd w:id="80"/>
      <w:r>
        <w:tab/>
      </w:r>
      <w:r>
        <w:tab/>
        <w:t>Якщо натиснута кнопка «Звіт» програма створить нову активність, де буде очікувати, поки користувач натисне одну з двох кнопок. Після цього в пам’яті пристрою буде створено зазначений звіт в текстовому форматі. Активність закінчиться, коли користувач натисне кнопку «назад» чи вийде з додатка.</w:t>
      </w:r>
    </w:p>
    <w:p w:rsidR="00AF2BAE" w:rsidRDefault="00390ECA" w:rsidP="00390ECA">
      <w:pPr>
        <w:keepNext/>
        <w:keepLines/>
        <w:tabs>
          <w:tab w:val="left" w:pos="567"/>
        </w:tabs>
        <w:spacing w:before="40"/>
        <w:ind w:firstLine="709"/>
        <w:jc w:val="both"/>
      </w:pPr>
      <w:bookmarkStart w:id="81" w:name="_heading=h.5xxjit4p6g2e" w:colFirst="0" w:colLast="0"/>
      <w:bookmarkEnd w:id="81"/>
      <w:r>
        <w:lastRenderedPageBreak/>
        <w:tab/>
        <w:t>Якщо натиснута кнопка «Налаштування», програма створить активність, де користувач зможе змінити мову програми. Активність закінчиться, коли користувач натисне кнопку «назад», «зберегти» чи вийде з додатка.</w:t>
      </w:r>
    </w:p>
    <w:p w:rsidR="00AF2BAE" w:rsidRDefault="00390ECA" w:rsidP="00390ECA">
      <w:pPr>
        <w:keepNext/>
        <w:keepLines/>
        <w:tabs>
          <w:tab w:val="left" w:pos="567"/>
        </w:tabs>
        <w:spacing w:before="40"/>
        <w:ind w:firstLine="709"/>
        <w:jc w:val="both"/>
      </w:pPr>
      <w:bookmarkStart w:id="82" w:name="_heading=h.7zinqnp8q2o9" w:colFirst="0" w:colLast="0"/>
      <w:bookmarkEnd w:id="82"/>
      <w:r>
        <w:tab/>
        <w:t>На рис. 3.5 зображено всі створені класи, використані в цьому проєкті.</w:t>
      </w:r>
    </w:p>
    <w:p w:rsidR="00AF2BAE" w:rsidRDefault="00390ECA" w:rsidP="00F471EB">
      <w:pPr>
        <w:keepNext/>
        <w:keepLines/>
        <w:tabs>
          <w:tab w:val="left" w:pos="567"/>
        </w:tabs>
        <w:spacing w:before="40"/>
        <w:ind w:firstLine="709"/>
        <w:jc w:val="both"/>
      </w:pPr>
      <w:bookmarkStart w:id="83" w:name="_heading=h.l5120kvpxirh" w:colFirst="0" w:colLast="0"/>
      <w:bookmarkEnd w:id="83"/>
      <w:r>
        <w:t>Загалом: 9 активностей, 11 Kotlin класів, 4 Java класів, 1 інтерфейс, 1 фрагмент.</w:t>
      </w:r>
      <w:bookmarkStart w:id="84" w:name="_heading=h.3bkl6p3gyf5u" w:colFirst="0" w:colLast="0"/>
      <w:bookmarkEnd w:id="84"/>
    </w:p>
    <w:p w:rsidR="00AF2BAE" w:rsidRDefault="00390ECA" w:rsidP="00F471EB">
      <w:pPr>
        <w:keepNext/>
        <w:keepLines/>
        <w:pBdr>
          <w:top w:val="nil"/>
          <w:left w:val="nil"/>
          <w:bottom w:val="nil"/>
          <w:right w:val="nil"/>
          <w:between w:val="nil"/>
        </w:pBdr>
        <w:tabs>
          <w:tab w:val="left" w:pos="567"/>
        </w:tabs>
        <w:spacing w:before="40"/>
        <w:jc w:val="center"/>
        <w:rPr>
          <w:b/>
        </w:rPr>
      </w:pPr>
      <w:bookmarkStart w:id="85" w:name="_heading=h.obmfzg71twa5" w:colFirst="0" w:colLast="0"/>
      <w:bookmarkEnd w:id="85"/>
      <w:r>
        <w:rPr>
          <w:b/>
          <w:noProof/>
          <w:lang w:val="ru-RU"/>
        </w:rPr>
        <w:lastRenderedPageBreak/>
        <w:drawing>
          <wp:inline distT="114300" distB="114300" distL="114300" distR="114300">
            <wp:extent cx="3485047" cy="8328369"/>
            <wp:effectExtent l="0" t="0" r="0" b="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cstate="print"/>
                    <a:srcRect/>
                    <a:stretch>
                      <a:fillRect/>
                    </a:stretch>
                  </pic:blipFill>
                  <pic:spPr>
                    <a:xfrm>
                      <a:off x="0" y="0"/>
                      <a:ext cx="3485047" cy="8328369"/>
                    </a:xfrm>
                    <a:prstGeom prst="rect">
                      <a:avLst/>
                    </a:prstGeom>
                    <a:ln/>
                  </pic:spPr>
                </pic:pic>
              </a:graphicData>
            </a:graphic>
          </wp:inline>
        </w:drawing>
      </w:r>
    </w:p>
    <w:p w:rsidR="00F471EB" w:rsidRPr="0059683A" w:rsidRDefault="00390ECA" w:rsidP="0059683A">
      <w:pPr>
        <w:keepNext/>
        <w:keepLines/>
        <w:tabs>
          <w:tab w:val="left" w:pos="567"/>
        </w:tabs>
        <w:spacing w:before="40"/>
        <w:jc w:val="center"/>
      </w:pPr>
      <w:bookmarkStart w:id="86" w:name="_heading=h.nap55m42n63o" w:colFirst="0" w:colLast="0"/>
      <w:bookmarkEnd w:id="86"/>
      <w:r>
        <w:t>Рисунок 3.5 – Схема проекту в Android Studio</w:t>
      </w:r>
    </w:p>
    <w:p w:rsidR="00AF2BAE" w:rsidRPr="0059683A" w:rsidRDefault="0059683A" w:rsidP="0059683A">
      <w:pPr>
        <w:pStyle w:val="2"/>
        <w:jc w:val="center"/>
        <w:rPr>
          <w:rFonts w:ascii="Times New Roman" w:hAnsi="Times New Roman" w:cs="Times New Roman"/>
          <w:b/>
          <w:color w:val="auto"/>
          <w:sz w:val="28"/>
        </w:rPr>
      </w:pPr>
      <w:bookmarkStart w:id="87" w:name="_Toc74866368"/>
      <w:r w:rsidRPr="0059683A">
        <w:rPr>
          <w:rFonts w:ascii="Times New Roman" w:hAnsi="Times New Roman" w:cs="Times New Roman"/>
          <w:b/>
          <w:color w:val="auto"/>
          <w:sz w:val="28"/>
        </w:rPr>
        <w:lastRenderedPageBreak/>
        <w:t>3.3</w:t>
      </w:r>
      <w:r w:rsidR="00390ECA" w:rsidRPr="0059683A">
        <w:rPr>
          <w:rFonts w:ascii="Times New Roman" w:hAnsi="Times New Roman" w:cs="Times New Roman"/>
          <w:b/>
          <w:color w:val="auto"/>
          <w:sz w:val="28"/>
        </w:rPr>
        <w:t>. Розробка користувацького інтерфейсу</w:t>
      </w:r>
      <w:bookmarkEnd w:id="87"/>
    </w:p>
    <w:p w:rsidR="00AF2BAE" w:rsidRDefault="00AF2BAE" w:rsidP="00390ECA">
      <w:pPr>
        <w:keepNext/>
        <w:keepLines/>
        <w:tabs>
          <w:tab w:val="left" w:pos="567"/>
        </w:tabs>
        <w:spacing w:before="40"/>
        <w:ind w:firstLine="709"/>
        <w:jc w:val="center"/>
        <w:rPr>
          <w:b/>
        </w:rPr>
      </w:pPr>
      <w:bookmarkStart w:id="88" w:name="_heading=h.xo0wwuwfhqc1" w:colFirst="0" w:colLast="0"/>
      <w:bookmarkEnd w:id="88"/>
    </w:p>
    <w:p w:rsidR="00AF2BAE" w:rsidRDefault="00390ECA" w:rsidP="00390ECA">
      <w:pPr>
        <w:keepNext/>
        <w:keepLines/>
        <w:pBdr>
          <w:top w:val="nil"/>
          <w:left w:val="nil"/>
          <w:bottom w:val="nil"/>
          <w:right w:val="nil"/>
          <w:between w:val="nil"/>
        </w:pBdr>
        <w:tabs>
          <w:tab w:val="left" w:pos="567"/>
        </w:tabs>
        <w:spacing w:before="40"/>
        <w:ind w:firstLine="709"/>
        <w:jc w:val="both"/>
      </w:pPr>
      <w:bookmarkStart w:id="89" w:name="_heading=h.32paentlc55h" w:colFirst="0" w:colLast="0"/>
      <w:bookmarkEnd w:id="89"/>
      <w:r>
        <w:rPr>
          <w:b/>
        </w:rPr>
        <w:tab/>
        <w:t xml:space="preserve"> </w:t>
      </w:r>
      <w:r>
        <w:t>Головне меню, зображене на рис. 3.6, слугує для навігації між проектом. Воно містить наступні кнопки:</w:t>
      </w:r>
    </w:p>
    <w:p w:rsidR="00AF2BAE" w:rsidRDefault="00390ECA" w:rsidP="00390ECA">
      <w:pPr>
        <w:widowControl w:val="0"/>
        <w:numPr>
          <w:ilvl w:val="0"/>
          <w:numId w:val="18"/>
        </w:numPr>
        <w:tabs>
          <w:tab w:val="left" w:pos="1561"/>
        </w:tabs>
        <w:spacing w:before="157"/>
        <w:ind w:right="3" w:firstLine="709"/>
        <w:jc w:val="both"/>
      </w:pPr>
      <w:r>
        <w:t>«storage» – перенаправляє на сторінку для редагування даних основної БД;</w:t>
      </w:r>
    </w:p>
    <w:p w:rsidR="00AF2BAE" w:rsidRDefault="00390ECA" w:rsidP="00390ECA">
      <w:pPr>
        <w:widowControl w:val="0"/>
        <w:numPr>
          <w:ilvl w:val="0"/>
          <w:numId w:val="18"/>
        </w:numPr>
        <w:tabs>
          <w:tab w:val="left" w:pos="1561"/>
        </w:tabs>
        <w:spacing w:before="157"/>
        <w:ind w:right="3" w:firstLine="709"/>
        <w:jc w:val="both"/>
      </w:pPr>
      <w:r>
        <w:t>«sell» –  перенаправляє на сторінку продажу товару;</w:t>
      </w:r>
    </w:p>
    <w:p w:rsidR="00AF2BAE" w:rsidRDefault="00390ECA" w:rsidP="00390ECA">
      <w:pPr>
        <w:widowControl w:val="0"/>
        <w:numPr>
          <w:ilvl w:val="0"/>
          <w:numId w:val="18"/>
        </w:numPr>
        <w:tabs>
          <w:tab w:val="left" w:pos="1561"/>
        </w:tabs>
        <w:spacing w:before="157"/>
        <w:ind w:right="3" w:firstLine="709"/>
        <w:jc w:val="both"/>
      </w:pPr>
      <w:r>
        <w:t>«archive» – перенаправляє на сторінку, де видно раніше здійснені продажі;</w:t>
      </w:r>
    </w:p>
    <w:p w:rsidR="00AF2BAE" w:rsidRDefault="00390ECA" w:rsidP="00390ECA">
      <w:pPr>
        <w:widowControl w:val="0"/>
        <w:numPr>
          <w:ilvl w:val="0"/>
          <w:numId w:val="18"/>
        </w:numPr>
        <w:tabs>
          <w:tab w:val="left" w:pos="1561"/>
        </w:tabs>
        <w:spacing w:before="157"/>
        <w:ind w:right="3" w:firstLine="709"/>
        <w:jc w:val="both"/>
      </w:pPr>
      <w:r>
        <w:t>«analysis» – перенаправляє на сторінку з графіком;</w:t>
      </w:r>
    </w:p>
    <w:p w:rsidR="00AF2BAE" w:rsidRDefault="00390ECA" w:rsidP="00390ECA">
      <w:pPr>
        <w:widowControl w:val="0"/>
        <w:numPr>
          <w:ilvl w:val="0"/>
          <w:numId w:val="18"/>
        </w:numPr>
        <w:tabs>
          <w:tab w:val="left" w:pos="1561"/>
        </w:tabs>
        <w:spacing w:before="157"/>
        <w:ind w:right="3" w:firstLine="709"/>
        <w:jc w:val="both"/>
      </w:pPr>
      <w:r>
        <w:t>«info» – перенаправляє на сторінку створення звітів;</w:t>
      </w:r>
    </w:p>
    <w:p w:rsidR="00AF2BAE" w:rsidRDefault="00390ECA" w:rsidP="00390ECA">
      <w:pPr>
        <w:widowControl w:val="0"/>
        <w:numPr>
          <w:ilvl w:val="0"/>
          <w:numId w:val="18"/>
        </w:numPr>
        <w:tabs>
          <w:tab w:val="left" w:pos="1561"/>
        </w:tabs>
        <w:spacing w:before="157"/>
        <w:ind w:right="3" w:firstLine="709"/>
        <w:jc w:val="both"/>
      </w:pPr>
      <w:r>
        <w:t>«setting» – перенаправляє на сторінку налаштувань.</w:t>
      </w:r>
    </w:p>
    <w:p w:rsidR="00AF2BAE" w:rsidRDefault="00AF2BAE" w:rsidP="00390ECA">
      <w:pPr>
        <w:widowControl w:val="0"/>
        <w:tabs>
          <w:tab w:val="left" w:pos="1561"/>
        </w:tabs>
        <w:ind w:firstLine="709"/>
        <w:jc w:val="both"/>
        <w:rPr>
          <w:b/>
        </w:rPr>
      </w:pPr>
    </w:p>
    <w:p w:rsidR="00AF2BAE" w:rsidRDefault="00390ECA" w:rsidP="00390ECA">
      <w:pPr>
        <w:tabs>
          <w:tab w:val="left" w:pos="567"/>
        </w:tabs>
        <w:ind w:firstLine="709"/>
        <w:jc w:val="center"/>
      </w:pPr>
      <w:r>
        <w:rPr>
          <w:noProof/>
          <w:lang w:val="ru-RU"/>
        </w:rPr>
        <w:lastRenderedPageBreak/>
        <w:drawing>
          <wp:inline distT="114300" distB="114300" distL="114300" distR="114300">
            <wp:extent cx="3594750" cy="7699136"/>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cstate="print"/>
                    <a:srcRect/>
                    <a:stretch>
                      <a:fillRect/>
                    </a:stretch>
                  </pic:blipFill>
                  <pic:spPr>
                    <a:xfrm>
                      <a:off x="0" y="0"/>
                      <a:ext cx="3594750" cy="7699136"/>
                    </a:xfrm>
                    <a:prstGeom prst="rect">
                      <a:avLst/>
                    </a:prstGeom>
                    <a:ln/>
                  </pic:spPr>
                </pic:pic>
              </a:graphicData>
            </a:graphic>
          </wp:inline>
        </w:drawing>
      </w:r>
    </w:p>
    <w:p w:rsidR="00AF2BAE" w:rsidRDefault="00390ECA" w:rsidP="00390ECA">
      <w:pPr>
        <w:tabs>
          <w:tab w:val="left" w:pos="567"/>
        </w:tabs>
        <w:ind w:firstLine="709"/>
        <w:jc w:val="center"/>
      </w:pPr>
      <w:r>
        <w:t>Рисунок 3.6 – Головне меню</w:t>
      </w:r>
    </w:p>
    <w:p w:rsidR="00AF2BAE" w:rsidRDefault="00390ECA" w:rsidP="00390ECA">
      <w:pPr>
        <w:keepNext/>
        <w:keepLines/>
        <w:tabs>
          <w:tab w:val="left" w:pos="567"/>
        </w:tabs>
        <w:spacing w:before="40"/>
        <w:ind w:firstLine="709"/>
        <w:jc w:val="both"/>
      </w:pPr>
      <w:r>
        <w:lastRenderedPageBreak/>
        <w:tab/>
        <w:t>На рис. 3.7 зображена активність «storage» у випадку, коли у БД немає записів. Щоб почати заповнювати товари, потрібно натиснути на кнопку «Add Element». На рис. 3.8 зображено форму, яку потрібно ввести для того, щоб додати запис у БД. Користувач повинен заповнити всі поля інформацією та натиснути на кнопку «Save».</w:t>
      </w:r>
    </w:p>
    <w:p w:rsidR="00AF2BAE" w:rsidRDefault="00AF2BAE" w:rsidP="00F471EB">
      <w:pPr>
        <w:tabs>
          <w:tab w:val="left" w:pos="567"/>
        </w:tabs>
        <w:ind w:firstLine="709"/>
      </w:pPr>
    </w:p>
    <w:p w:rsidR="00AF2BAE" w:rsidRDefault="00390ECA" w:rsidP="00390ECA">
      <w:pPr>
        <w:tabs>
          <w:tab w:val="left" w:pos="567"/>
        </w:tabs>
        <w:ind w:firstLine="709"/>
        <w:jc w:val="center"/>
      </w:pPr>
      <w:r>
        <w:rPr>
          <w:noProof/>
          <w:lang w:val="ru-RU"/>
        </w:rPr>
        <w:lastRenderedPageBreak/>
        <w:drawing>
          <wp:inline distT="114300" distB="114300" distL="114300" distR="114300">
            <wp:extent cx="3493130" cy="7478765"/>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cstate="print"/>
                    <a:srcRect/>
                    <a:stretch>
                      <a:fillRect/>
                    </a:stretch>
                  </pic:blipFill>
                  <pic:spPr>
                    <a:xfrm>
                      <a:off x="0" y="0"/>
                      <a:ext cx="3493130" cy="7478765"/>
                    </a:xfrm>
                    <a:prstGeom prst="rect">
                      <a:avLst/>
                    </a:prstGeom>
                    <a:ln/>
                  </pic:spPr>
                </pic:pic>
              </a:graphicData>
            </a:graphic>
          </wp:inline>
        </w:drawing>
      </w:r>
    </w:p>
    <w:p w:rsidR="00AF2BAE" w:rsidRDefault="00390ECA" w:rsidP="00390ECA">
      <w:pPr>
        <w:tabs>
          <w:tab w:val="left" w:pos="567"/>
        </w:tabs>
        <w:ind w:firstLine="709"/>
        <w:jc w:val="center"/>
      </w:pPr>
      <w:r>
        <w:t>Рисунок 3.7 – «storage» (відсутні записи в БД)</w:t>
      </w:r>
    </w:p>
    <w:p w:rsidR="00AF2BAE" w:rsidRDefault="00390ECA" w:rsidP="00390ECA">
      <w:pPr>
        <w:tabs>
          <w:tab w:val="left" w:pos="567"/>
        </w:tabs>
        <w:ind w:firstLine="709"/>
        <w:jc w:val="center"/>
      </w:pPr>
      <w:r>
        <w:rPr>
          <w:noProof/>
          <w:lang w:val="ru-RU"/>
        </w:rPr>
        <w:lastRenderedPageBreak/>
        <w:drawing>
          <wp:inline distT="114300" distB="114300" distL="114300" distR="114300">
            <wp:extent cx="3838575" cy="8229600"/>
            <wp:effectExtent l="0" t="0" r="0" b="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cstate="print"/>
                    <a:srcRect/>
                    <a:stretch>
                      <a:fillRect/>
                    </a:stretch>
                  </pic:blipFill>
                  <pic:spPr>
                    <a:xfrm>
                      <a:off x="0" y="0"/>
                      <a:ext cx="3838575" cy="8229600"/>
                    </a:xfrm>
                    <a:prstGeom prst="rect">
                      <a:avLst/>
                    </a:prstGeom>
                    <a:ln/>
                  </pic:spPr>
                </pic:pic>
              </a:graphicData>
            </a:graphic>
          </wp:inline>
        </w:drawing>
      </w:r>
    </w:p>
    <w:p w:rsidR="00AF2BAE" w:rsidRDefault="00390ECA" w:rsidP="00390ECA">
      <w:pPr>
        <w:tabs>
          <w:tab w:val="left" w:pos="567"/>
        </w:tabs>
        <w:ind w:firstLine="709"/>
        <w:jc w:val="center"/>
      </w:pPr>
      <w:r>
        <w:t>Рисунок 3.8 – Форма запису товару до БД</w:t>
      </w:r>
    </w:p>
    <w:p w:rsidR="00AF2BAE" w:rsidRDefault="00390ECA" w:rsidP="00390ECA">
      <w:pPr>
        <w:keepNext/>
        <w:keepLines/>
        <w:tabs>
          <w:tab w:val="left" w:pos="567"/>
        </w:tabs>
        <w:spacing w:before="40"/>
        <w:ind w:firstLine="709"/>
        <w:jc w:val="both"/>
      </w:pPr>
      <w:bookmarkStart w:id="90" w:name="_heading=h.yr55wn9irz9b" w:colFirst="0" w:colLast="0"/>
      <w:bookmarkEnd w:id="90"/>
      <w:r>
        <w:lastRenderedPageBreak/>
        <w:tab/>
        <w:t>На рис. 3.9 зображена активність «storage» після того, як користувач вже записав кілька товарів до БД. Тепер він може використовувати функції пошуку та сортування. Знизу видно кількість унікальних записів в БД, що у цьому випадку — наша кількість позицій товару. Якщо користувач, натисне на запис товару, то відкриється форма оновлення / видалення товару, що зображена на рис. 3.10. У цій формі можна оновити позицію, задавши в неї нові дані та натиснувши «Update», чи видалити запис кнопкою «Delete».</w:t>
      </w:r>
    </w:p>
    <w:p w:rsidR="00AF2BAE" w:rsidRDefault="00AF2BAE" w:rsidP="00390ECA">
      <w:pPr>
        <w:keepNext/>
        <w:keepLines/>
        <w:tabs>
          <w:tab w:val="left" w:pos="567"/>
        </w:tabs>
        <w:spacing w:before="40"/>
        <w:ind w:firstLine="709"/>
        <w:jc w:val="both"/>
      </w:pPr>
      <w:bookmarkStart w:id="91" w:name="_heading=h.ploahmmrsl2r" w:colFirst="0" w:colLast="0"/>
      <w:bookmarkEnd w:id="91"/>
    </w:p>
    <w:p w:rsidR="00AF2BAE" w:rsidRDefault="00390ECA" w:rsidP="00390ECA">
      <w:pPr>
        <w:tabs>
          <w:tab w:val="left" w:pos="567"/>
        </w:tabs>
        <w:ind w:firstLine="709"/>
        <w:jc w:val="center"/>
      </w:pPr>
      <w:r>
        <w:rPr>
          <w:noProof/>
          <w:lang w:val="ru-RU"/>
        </w:rPr>
        <w:lastRenderedPageBreak/>
        <w:drawing>
          <wp:inline distT="114300" distB="114300" distL="114300" distR="114300">
            <wp:extent cx="3595862" cy="7709244"/>
            <wp:effectExtent l="0" t="0" r="0" b="0"/>
            <wp:docPr id="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cstate="print"/>
                    <a:srcRect/>
                    <a:stretch>
                      <a:fillRect/>
                    </a:stretch>
                  </pic:blipFill>
                  <pic:spPr>
                    <a:xfrm>
                      <a:off x="0" y="0"/>
                      <a:ext cx="3595862" cy="7709244"/>
                    </a:xfrm>
                    <a:prstGeom prst="rect">
                      <a:avLst/>
                    </a:prstGeom>
                    <a:ln/>
                  </pic:spPr>
                </pic:pic>
              </a:graphicData>
            </a:graphic>
          </wp:inline>
        </w:drawing>
      </w:r>
    </w:p>
    <w:p w:rsidR="00AF2BAE" w:rsidRDefault="00390ECA" w:rsidP="00390ECA">
      <w:pPr>
        <w:tabs>
          <w:tab w:val="left" w:pos="567"/>
        </w:tabs>
        <w:ind w:firstLine="709"/>
        <w:jc w:val="center"/>
      </w:pPr>
      <w:r>
        <w:t>Рисунок 3.9 – «storage» (зі списком товарів)</w:t>
      </w:r>
    </w:p>
    <w:p w:rsidR="00AF2BAE" w:rsidRDefault="00390ECA" w:rsidP="00390ECA">
      <w:pPr>
        <w:tabs>
          <w:tab w:val="left" w:pos="567"/>
        </w:tabs>
        <w:ind w:firstLine="709"/>
        <w:jc w:val="center"/>
      </w:pPr>
      <w:r>
        <w:rPr>
          <w:noProof/>
          <w:lang w:val="ru-RU"/>
        </w:rPr>
        <w:lastRenderedPageBreak/>
        <w:drawing>
          <wp:inline distT="114300" distB="114300" distL="114300" distR="114300">
            <wp:extent cx="3582534" cy="7680669"/>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cstate="print"/>
                    <a:srcRect/>
                    <a:stretch>
                      <a:fillRect/>
                    </a:stretch>
                  </pic:blipFill>
                  <pic:spPr>
                    <a:xfrm>
                      <a:off x="0" y="0"/>
                      <a:ext cx="3582534" cy="7680669"/>
                    </a:xfrm>
                    <a:prstGeom prst="rect">
                      <a:avLst/>
                    </a:prstGeom>
                    <a:ln/>
                  </pic:spPr>
                </pic:pic>
              </a:graphicData>
            </a:graphic>
          </wp:inline>
        </w:drawing>
      </w:r>
    </w:p>
    <w:p w:rsidR="00AF2BAE" w:rsidRDefault="00390ECA" w:rsidP="00390ECA">
      <w:pPr>
        <w:tabs>
          <w:tab w:val="left" w:pos="567"/>
        </w:tabs>
        <w:ind w:firstLine="709"/>
        <w:jc w:val="center"/>
      </w:pPr>
      <w:r>
        <w:t>Рисунок 3.10 – Форма оновлення або видалення товару</w:t>
      </w:r>
    </w:p>
    <w:p w:rsidR="00AF2BAE" w:rsidRDefault="00AF2BAE" w:rsidP="00390ECA">
      <w:pPr>
        <w:tabs>
          <w:tab w:val="left" w:pos="567"/>
        </w:tabs>
        <w:ind w:firstLine="709"/>
        <w:jc w:val="center"/>
      </w:pPr>
    </w:p>
    <w:p w:rsidR="00AF2BAE" w:rsidRDefault="00AF2BAE" w:rsidP="0059683A">
      <w:pPr>
        <w:tabs>
          <w:tab w:val="left" w:pos="567"/>
        </w:tabs>
        <w:jc w:val="both"/>
      </w:pPr>
    </w:p>
    <w:p w:rsidR="00AF2BAE" w:rsidRDefault="00390ECA" w:rsidP="00390ECA">
      <w:pPr>
        <w:tabs>
          <w:tab w:val="left" w:pos="567"/>
        </w:tabs>
        <w:ind w:firstLine="709"/>
        <w:jc w:val="both"/>
      </w:pPr>
      <w:r>
        <w:lastRenderedPageBreak/>
        <w:tab/>
        <w:t>На рис. 3.11 зображено меню «sell». Ця активність також виводить список товарів з основної БД, але не так детально, як попередня. Натомість якщо натиснути на один с товарів, то відкриється форма реалізації товару, що зображена на рис. 3.12. Тут потрібно вказати кількість реалізованого товару та дату його продажу та натиснути «Order». Якщо кількість обраного товару не перевищує кількість товару на складі, то в допоміжній БД буде створено новий запис, а інформація основної БД оновиться. На рис. 3.13 зображено активність «archive», яка виводить на екран сортовані за датою записи допоміжної БД.</w:t>
      </w:r>
    </w:p>
    <w:p w:rsidR="00AF2BAE" w:rsidRDefault="00AF2BAE" w:rsidP="00390ECA">
      <w:pPr>
        <w:tabs>
          <w:tab w:val="left" w:pos="567"/>
        </w:tabs>
        <w:ind w:firstLine="709"/>
        <w:jc w:val="both"/>
      </w:pPr>
    </w:p>
    <w:p w:rsidR="00AF2BAE" w:rsidRDefault="00AF2BAE" w:rsidP="00390ECA">
      <w:pPr>
        <w:tabs>
          <w:tab w:val="left" w:pos="567"/>
        </w:tabs>
        <w:ind w:firstLine="709"/>
        <w:jc w:val="both"/>
      </w:pPr>
    </w:p>
    <w:p w:rsidR="00AF2BAE" w:rsidRDefault="00390ECA" w:rsidP="00390ECA">
      <w:pPr>
        <w:tabs>
          <w:tab w:val="left" w:pos="567"/>
        </w:tabs>
        <w:ind w:firstLine="709"/>
        <w:jc w:val="center"/>
      </w:pPr>
      <w:r>
        <w:rPr>
          <w:noProof/>
          <w:lang w:val="ru-RU"/>
        </w:rPr>
        <w:lastRenderedPageBreak/>
        <w:drawing>
          <wp:inline distT="114300" distB="114300" distL="114300" distR="114300">
            <wp:extent cx="3555877" cy="7623519"/>
            <wp:effectExtent l="0" t="0" r="0" b="0"/>
            <wp:docPr id="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cstate="print"/>
                    <a:srcRect/>
                    <a:stretch>
                      <a:fillRect/>
                    </a:stretch>
                  </pic:blipFill>
                  <pic:spPr>
                    <a:xfrm>
                      <a:off x="0" y="0"/>
                      <a:ext cx="3555877" cy="7623519"/>
                    </a:xfrm>
                    <a:prstGeom prst="rect">
                      <a:avLst/>
                    </a:prstGeom>
                    <a:ln/>
                  </pic:spPr>
                </pic:pic>
              </a:graphicData>
            </a:graphic>
          </wp:inline>
        </w:drawing>
      </w:r>
    </w:p>
    <w:p w:rsidR="00AF2BAE" w:rsidRDefault="00390ECA" w:rsidP="00390ECA">
      <w:pPr>
        <w:tabs>
          <w:tab w:val="left" w:pos="567"/>
        </w:tabs>
        <w:ind w:firstLine="709"/>
        <w:jc w:val="center"/>
      </w:pPr>
      <w:r>
        <w:t>Рисунок 3.11 – Меню «sell»</w:t>
      </w:r>
    </w:p>
    <w:p w:rsidR="00AF2BAE" w:rsidRDefault="00390ECA" w:rsidP="00390ECA">
      <w:pPr>
        <w:tabs>
          <w:tab w:val="left" w:pos="567"/>
        </w:tabs>
        <w:ind w:firstLine="709"/>
        <w:jc w:val="center"/>
      </w:pPr>
      <w:r>
        <w:rPr>
          <w:noProof/>
          <w:lang w:val="ru-RU"/>
        </w:rPr>
        <w:lastRenderedPageBreak/>
        <w:drawing>
          <wp:inline distT="114300" distB="114300" distL="114300" distR="114300">
            <wp:extent cx="3462579" cy="7423494"/>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cstate="print"/>
                    <a:srcRect/>
                    <a:stretch>
                      <a:fillRect/>
                    </a:stretch>
                  </pic:blipFill>
                  <pic:spPr>
                    <a:xfrm>
                      <a:off x="0" y="0"/>
                      <a:ext cx="3462579" cy="7423494"/>
                    </a:xfrm>
                    <a:prstGeom prst="rect">
                      <a:avLst/>
                    </a:prstGeom>
                    <a:ln/>
                  </pic:spPr>
                </pic:pic>
              </a:graphicData>
            </a:graphic>
          </wp:inline>
        </w:drawing>
      </w:r>
    </w:p>
    <w:p w:rsidR="00AF2BAE" w:rsidRDefault="00390ECA" w:rsidP="00390ECA">
      <w:pPr>
        <w:tabs>
          <w:tab w:val="left" w:pos="567"/>
        </w:tabs>
        <w:ind w:firstLine="709"/>
        <w:jc w:val="center"/>
      </w:pPr>
      <w:r>
        <w:t>Рисунок 3.12 – Форма реалізації товару</w:t>
      </w:r>
    </w:p>
    <w:p w:rsidR="00AF2BAE" w:rsidRDefault="00390ECA" w:rsidP="00390ECA">
      <w:pPr>
        <w:tabs>
          <w:tab w:val="left" w:pos="567"/>
        </w:tabs>
        <w:ind w:firstLine="709"/>
        <w:jc w:val="center"/>
      </w:pPr>
      <w:r>
        <w:rPr>
          <w:noProof/>
          <w:lang w:val="ru-RU"/>
        </w:rPr>
        <w:lastRenderedPageBreak/>
        <w:drawing>
          <wp:inline distT="114300" distB="114300" distL="114300" distR="114300">
            <wp:extent cx="3418678" cy="7329373"/>
            <wp:effectExtent l="0" t="0" r="0" b="0"/>
            <wp:docPr id="8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cstate="print"/>
                    <a:srcRect/>
                    <a:stretch>
                      <a:fillRect/>
                    </a:stretch>
                  </pic:blipFill>
                  <pic:spPr>
                    <a:xfrm>
                      <a:off x="0" y="0"/>
                      <a:ext cx="3418678" cy="7329373"/>
                    </a:xfrm>
                    <a:prstGeom prst="rect">
                      <a:avLst/>
                    </a:prstGeom>
                    <a:ln/>
                  </pic:spPr>
                </pic:pic>
              </a:graphicData>
            </a:graphic>
          </wp:inline>
        </w:drawing>
      </w:r>
    </w:p>
    <w:p w:rsidR="00AF2BAE" w:rsidRDefault="00390ECA" w:rsidP="00390ECA">
      <w:pPr>
        <w:tabs>
          <w:tab w:val="left" w:pos="567"/>
        </w:tabs>
        <w:ind w:firstLine="709"/>
        <w:jc w:val="center"/>
      </w:pPr>
      <w:r>
        <w:t>Рисунок 3.13 – Активність «archive»</w:t>
      </w:r>
    </w:p>
    <w:p w:rsidR="00AF2BAE" w:rsidRDefault="00AF2BAE" w:rsidP="00390ECA">
      <w:pPr>
        <w:tabs>
          <w:tab w:val="left" w:pos="567"/>
        </w:tabs>
        <w:ind w:firstLine="709"/>
        <w:jc w:val="center"/>
      </w:pPr>
    </w:p>
    <w:p w:rsidR="00AF2BAE" w:rsidRDefault="00AF2BAE" w:rsidP="00390ECA">
      <w:pPr>
        <w:tabs>
          <w:tab w:val="left" w:pos="567"/>
        </w:tabs>
        <w:ind w:firstLine="709"/>
        <w:jc w:val="center"/>
      </w:pPr>
    </w:p>
    <w:p w:rsidR="00AF2BAE" w:rsidRDefault="00AF2BAE" w:rsidP="0059683A">
      <w:pPr>
        <w:tabs>
          <w:tab w:val="left" w:pos="567"/>
        </w:tabs>
      </w:pPr>
    </w:p>
    <w:p w:rsidR="00AF2BAE" w:rsidRDefault="00390ECA" w:rsidP="00390ECA">
      <w:pPr>
        <w:tabs>
          <w:tab w:val="left" w:pos="567"/>
        </w:tabs>
        <w:ind w:firstLine="709"/>
        <w:jc w:val="both"/>
      </w:pPr>
      <w:r>
        <w:lastRenderedPageBreak/>
        <w:tab/>
        <w:t>На рис. 3.14 зображено графік, кількості проданих товарів за день. Він обробляє інформацію допоміжної БД і оновлюється після кожного нового запису.</w:t>
      </w:r>
    </w:p>
    <w:p w:rsidR="00AF2BAE" w:rsidRDefault="00390ECA" w:rsidP="00390ECA">
      <w:pPr>
        <w:tabs>
          <w:tab w:val="left" w:pos="567"/>
        </w:tabs>
        <w:ind w:firstLine="709"/>
        <w:jc w:val="center"/>
      </w:pPr>
      <w:r>
        <w:rPr>
          <w:noProof/>
          <w:lang w:val="ru-RU"/>
        </w:rPr>
        <w:drawing>
          <wp:inline distT="114300" distB="114300" distL="114300" distR="114300">
            <wp:extent cx="3471464" cy="7442544"/>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cstate="print"/>
                    <a:srcRect/>
                    <a:stretch>
                      <a:fillRect/>
                    </a:stretch>
                  </pic:blipFill>
                  <pic:spPr>
                    <a:xfrm>
                      <a:off x="0" y="0"/>
                      <a:ext cx="3471464" cy="7442544"/>
                    </a:xfrm>
                    <a:prstGeom prst="rect">
                      <a:avLst/>
                    </a:prstGeom>
                    <a:ln/>
                  </pic:spPr>
                </pic:pic>
              </a:graphicData>
            </a:graphic>
          </wp:inline>
        </w:drawing>
      </w:r>
    </w:p>
    <w:p w:rsidR="00AF2BAE" w:rsidRDefault="00390ECA" w:rsidP="0059683A">
      <w:pPr>
        <w:tabs>
          <w:tab w:val="left" w:pos="567"/>
        </w:tabs>
        <w:ind w:firstLine="709"/>
        <w:jc w:val="center"/>
      </w:pPr>
      <w:r>
        <w:t>Рисунок 3.14 – Активність «analysis»</w:t>
      </w:r>
    </w:p>
    <w:p w:rsidR="00AF2BAE" w:rsidRDefault="00390ECA" w:rsidP="00390ECA">
      <w:pPr>
        <w:tabs>
          <w:tab w:val="left" w:pos="567"/>
        </w:tabs>
        <w:ind w:firstLine="709"/>
        <w:jc w:val="both"/>
      </w:pPr>
      <w:r>
        <w:lastRenderedPageBreak/>
        <w:tab/>
      </w:r>
      <w:r>
        <w:tab/>
        <w:t>На рис. 3.15 зображено активність «info». Коли користувач натискає кнопку, система створює текстовий файл і записує в нього інформацію БД.</w:t>
      </w:r>
    </w:p>
    <w:p w:rsidR="00AF2BAE" w:rsidRDefault="00390ECA" w:rsidP="00390ECA">
      <w:pPr>
        <w:tabs>
          <w:tab w:val="left" w:pos="567"/>
        </w:tabs>
        <w:ind w:firstLine="709"/>
        <w:jc w:val="both"/>
      </w:pPr>
      <w:r>
        <w:t>На рис. 3.16 зображено звіт, створений натиском на першу кнопку, а на рис. 3.17 —  на другу.</w:t>
      </w:r>
    </w:p>
    <w:p w:rsidR="00AF2BAE" w:rsidRDefault="00390ECA" w:rsidP="00390ECA">
      <w:pPr>
        <w:tabs>
          <w:tab w:val="left" w:pos="567"/>
        </w:tabs>
        <w:ind w:firstLine="709"/>
        <w:jc w:val="center"/>
      </w:pPr>
      <w:r>
        <w:rPr>
          <w:noProof/>
          <w:lang w:val="ru-RU"/>
        </w:rPr>
        <w:drawing>
          <wp:inline distT="114300" distB="114300" distL="114300" distR="114300">
            <wp:extent cx="3258993" cy="6987353"/>
            <wp:effectExtent l="0" t="0" r="0" b="0"/>
            <wp:docPr id="6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cstate="print"/>
                    <a:srcRect/>
                    <a:stretch>
                      <a:fillRect/>
                    </a:stretch>
                  </pic:blipFill>
                  <pic:spPr>
                    <a:xfrm>
                      <a:off x="0" y="0"/>
                      <a:ext cx="3258993" cy="6987353"/>
                    </a:xfrm>
                    <a:prstGeom prst="rect">
                      <a:avLst/>
                    </a:prstGeom>
                    <a:ln/>
                  </pic:spPr>
                </pic:pic>
              </a:graphicData>
            </a:graphic>
          </wp:inline>
        </w:drawing>
      </w:r>
    </w:p>
    <w:p w:rsidR="00AF2BAE" w:rsidRDefault="00390ECA" w:rsidP="00390ECA">
      <w:pPr>
        <w:tabs>
          <w:tab w:val="left" w:pos="567"/>
        </w:tabs>
        <w:ind w:firstLine="709"/>
        <w:jc w:val="center"/>
      </w:pPr>
      <w:r>
        <w:t>Рисунок 3.15 – Активність «info»</w:t>
      </w:r>
    </w:p>
    <w:p w:rsidR="00AF2BAE" w:rsidRDefault="00AF2BAE" w:rsidP="00390ECA">
      <w:pPr>
        <w:tabs>
          <w:tab w:val="left" w:pos="567"/>
        </w:tabs>
        <w:ind w:firstLine="709"/>
        <w:jc w:val="center"/>
      </w:pPr>
    </w:p>
    <w:p w:rsidR="00AF2BAE" w:rsidRDefault="00390ECA" w:rsidP="00390ECA">
      <w:pPr>
        <w:tabs>
          <w:tab w:val="left" w:pos="567"/>
        </w:tabs>
        <w:ind w:firstLine="709"/>
        <w:jc w:val="center"/>
      </w:pPr>
      <w:r>
        <w:rPr>
          <w:noProof/>
          <w:lang w:val="ru-RU"/>
        </w:rPr>
        <w:drawing>
          <wp:inline distT="114300" distB="114300" distL="114300" distR="114300">
            <wp:extent cx="5248275" cy="617147"/>
            <wp:effectExtent l="0" t="0" r="0" b="0"/>
            <wp:docPr id="6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cstate="print"/>
                    <a:srcRect/>
                    <a:stretch>
                      <a:fillRect/>
                    </a:stretch>
                  </pic:blipFill>
                  <pic:spPr>
                    <a:xfrm>
                      <a:off x="0" y="0"/>
                      <a:ext cx="5273862" cy="620156"/>
                    </a:xfrm>
                    <a:prstGeom prst="rect">
                      <a:avLst/>
                    </a:prstGeom>
                    <a:ln/>
                  </pic:spPr>
                </pic:pic>
              </a:graphicData>
            </a:graphic>
          </wp:inline>
        </w:drawing>
      </w:r>
    </w:p>
    <w:p w:rsidR="00AF2BAE" w:rsidRDefault="00390ECA" w:rsidP="00390ECA">
      <w:pPr>
        <w:tabs>
          <w:tab w:val="left" w:pos="567"/>
        </w:tabs>
        <w:ind w:firstLine="709"/>
        <w:jc w:val="center"/>
      </w:pPr>
      <w:r>
        <w:t>Рисунок 3.16 – Звіт залишків</w:t>
      </w:r>
    </w:p>
    <w:p w:rsidR="00AF2BAE" w:rsidRDefault="00390ECA" w:rsidP="00390ECA">
      <w:pPr>
        <w:tabs>
          <w:tab w:val="left" w:pos="567"/>
        </w:tabs>
        <w:ind w:firstLine="709"/>
        <w:jc w:val="center"/>
      </w:pPr>
      <w:r>
        <w:rPr>
          <w:noProof/>
          <w:lang w:val="ru-RU"/>
        </w:rPr>
        <w:drawing>
          <wp:inline distT="114300" distB="114300" distL="114300" distR="114300">
            <wp:extent cx="5229225" cy="1755278"/>
            <wp:effectExtent l="0" t="0" r="0" b="0"/>
            <wp:docPr id="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cstate="print"/>
                    <a:srcRect/>
                    <a:stretch>
                      <a:fillRect/>
                    </a:stretch>
                  </pic:blipFill>
                  <pic:spPr>
                    <a:xfrm>
                      <a:off x="0" y="0"/>
                      <a:ext cx="5254264" cy="1763683"/>
                    </a:xfrm>
                    <a:prstGeom prst="rect">
                      <a:avLst/>
                    </a:prstGeom>
                    <a:ln/>
                  </pic:spPr>
                </pic:pic>
              </a:graphicData>
            </a:graphic>
          </wp:inline>
        </w:drawing>
      </w:r>
    </w:p>
    <w:p w:rsidR="00AF2BAE" w:rsidRDefault="00390ECA" w:rsidP="00390ECA">
      <w:pPr>
        <w:tabs>
          <w:tab w:val="left" w:pos="567"/>
        </w:tabs>
        <w:ind w:firstLine="709"/>
        <w:jc w:val="center"/>
      </w:pPr>
      <w:r>
        <w:t>Рисунок 3.17 – Звіт продаж</w:t>
      </w:r>
    </w:p>
    <w:p w:rsidR="00AF2BAE" w:rsidRDefault="00390ECA" w:rsidP="00F471EB">
      <w:pPr>
        <w:tabs>
          <w:tab w:val="left" w:pos="567"/>
        </w:tabs>
        <w:ind w:firstLine="709"/>
        <w:jc w:val="both"/>
      </w:pPr>
      <w:r>
        <w:tab/>
        <w:t>На рис. 3.18 зображено меню налаштувань, де користувач може змінити мову додатка. На рис. 3.19 зображено головне меню після зміни мови додатку з англійської на українську.</w:t>
      </w:r>
    </w:p>
    <w:p w:rsidR="00AF2BAE" w:rsidRDefault="00390ECA" w:rsidP="00390ECA">
      <w:pPr>
        <w:tabs>
          <w:tab w:val="left" w:pos="567"/>
        </w:tabs>
        <w:ind w:firstLine="709"/>
        <w:jc w:val="center"/>
      </w:pPr>
      <w:r>
        <w:rPr>
          <w:noProof/>
          <w:lang w:val="ru-RU"/>
        </w:rPr>
        <w:lastRenderedPageBreak/>
        <w:drawing>
          <wp:inline distT="114300" distB="114300" distL="114300" distR="114300">
            <wp:extent cx="3649176" cy="7823544"/>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cstate="print"/>
                    <a:srcRect/>
                    <a:stretch>
                      <a:fillRect/>
                    </a:stretch>
                  </pic:blipFill>
                  <pic:spPr>
                    <a:xfrm>
                      <a:off x="0" y="0"/>
                      <a:ext cx="3649176" cy="7823544"/>
                    </a:xfrm>
                    <a:prstGeom prst="rect">
                      <a:avLst/>
                    </a:prstGeom>
                    <a:ln/>
                  </pic:spPr>
                </pic:pic>
              </a:graphicData>
            </a:graphic>
          </wp:inline>
        </w:drawing>
      </w:r>
    </w:p>
    <w:p w:rsidR="00AF2BAE" w:rsidRDefault="00390ECA" w:rsidP="00390ECA">
      <w:pPr>
        <w:tabs>
          <w:tab w:val="left" w:pos="567"/>
        </w:tabs>
        <w:ind w:firstLine="709"/>
        <w:jc w:val="center"/>
      </w:pPr>
      <w:r>
        <w:t xml:space="preserve">Рисунок 3.18 – Меню налаштування </w:t>
      </w:r>
    </w:p>
    <w:p w:rsidR="00AF2BAE" w:rsidRDefault="00390ECA" w:rsidP="00390ECA">
      <w:pPr>
        <w:tabs>
          <w:tab w:val="left" w:pos="567"/>
        </w:tabs>
        <w:ind w:firstLine="709"/>
        <w:jc w:val="center"/>
      </w:pPr>
      <w:r>
        <w:rPr>
          <w:noProof/>
          <w:lang w:val="ru-RU"/>
        </w:rPr>
        <w:lastRenderedPageBreak/>
        <w:drawing>
          <wp:inline distT="114300" distB="114300" distL="114300" distR="114300">
            <wp:extent cx="3647278" cy="7819473"/>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cstate="print"/>
                    <a:srcRect/>
                    <a:stretch>
                      <a:fillRect/>
                    </a:stretch>
                  </pic:blipFill>
                  <pic:spPr>
                    <a:xfrm>
                      <a:off x="0" y="0"/>
                      <a:ext cx="3647278" cy="7819473"/>
                    </a:xfrm>
                    <a:prstGeom prst="rect">
                      <a:avLst/>
                    </a:prstGeom>
                    <a:ln/>
                  </pic:spPr>
                </pic:pic>
              </a:graphicData>
            </a:graphic>
          </wp:inline>
        </w:drawing>
      </w:r>
    </w:p>
    <w:p w:rsidR="00AF2BAE" w:rsidRDefault="00390ECA" w:rsidP="00390ECA">
      <w:pPr>
        <w:tabs>
          <w:tab w:val="left" w:pos="567"/>
        </w:tabs>
        <w:ind w:firstLine="709"/>
        <w:jc w:val="center"/>
      </w:pPr>
      <w:r>
        <w:t>Рисунок 3.19 – Головне меню після зміни мови додатку</w:t>
      </w:r>
    </w:p>
    <w:p w:rsidR="00AF2BAE" w:rsidRDefault="00390ECA" w:rsidP="00390ECA">
      <w:pPr>
        <w:keepNext/>
        <w:keepLines/>
        <w:pBdr>
          <w:top w:val="nil"/>
          <w:left w:val="nil"/>
          <w:bottom w:val="nil"/>
          <w:right w:val="nil"/>
          <w:between w:val="nil"/>
        </w:pBdr>
        <w:tabs>
          <w:tab w:val="left" w:pos="567"/>
          <w:tab w:val="left" w:pos="567"/>
        </w:tabs>
        <w:ind w:firstLine="709"/>
        <w:jc w:val="center"/>
      </w:pPr>
      <w:bookmarkStart w:id="92" w:name="_heading=h.4i7ojhp" w:colFirst="0" w:colLast="0"/>
      <w:bookmarkEnd w:id="92"/>
      <w:r>
        <w:br w:type="page"/>
      </w:r>
    </w:p>
    <w:p w:rsidR="00F471EB" w:rsidRDefault="00F471EB" w:rsidP="0059683A">
      <w:pPr>
        <w:pStyle w:val="1"/>
      </w:pPr>
      <w:bookmarkStart w:id="93" w:name="_heading=h.eyaxfh1tcr8b" w:colFirst="0" w:colLast="0"/>
      <w:bookmarkStart w:id="94" w:name="_Toc74866369"/>
      <w:bookmarkEnd w:id="93"/>
      <w:r>
        <w:lastRenderedPageBreak/>
        <w:t>РОЗДІЛ 4</w:t>
      </w:r>
      <w:bookmarkEnd w:id="94"/>
    </w:p>
    <w:p w:rsidR="00AF2BAE" w:rsidRDefault="00390ECA" w:rsidP="0059683A">
      <w:pPr>
        <w:pStyle w:val="1"/>
      </w:pPr>
      <w:bookmarkStart w:id="95" w:name="_Toc74866370"/>
      <w:r>
        <w:t>ТЕСТУВАННЯ СИСТЕМИ</w:t>
      </w:r>
      <w:bookmarkEnd w:id="95"/>
    </w:p>
    <w:p w:rsidR="00AF2BAE" w:rsidRDefault="00AF2BAE" w:rsidP="00390ECA">
      <w:pPr>
        <w:tabs>
          <w:tab w:val="left" w:pos="567"/>
        </w:tabs>
        <w:ind w:firstLine="709"/>
      </w:pPr>
    </w:p>
    <w:p w:rsidR="00AF2BAE" w:rsidRPr="0059683A" w:rsidRDefault="00390ECA" w:rsidP="0059683A">
      <w:pPr>
        <w:pStyle w:val="2"/>
        <w:jc w:val="center"/>
        <w:rPr>
          <w:rFonts w:ascii="Times New Roman" w:hAnsi="Times New Roman" w:cs="Times New Roman"/>
          <w:b/>
          <w:color w:val="auto"/>
          <w:sz w:val="28"/>
        </w:rPr>
      </w:pPr>
      <w:bookmarkStart w:id="96" w:name="_Toc74866371"/>
      <w:r w:rsidRPr="0059683A">
        <w:rPr>
          <w:rFonts w:ascii="Times New Roman" w:hAnsi="Times New Roman" w:cs="Times New Roman"/>
          <w:b/>
          <w:color w:val="auto"/>
          <w:sz w:val="28"/>
        </w:rPr>
        <w:t>4.1. Вибір виду тестування</w:t>
      </w:r>
      <w:bookmarkEnd w:id="96"/>
    </w:p>
    <w:p w:rsidR="00AF2BAE" w:rsidRDefault="00AF2BAE" w:rsidP="00390ECA">
      <w:pPr>
        <w:keepNext/>
        <w:keepLines/>
        <w:tabs>
          <w:tab w:val="left" w:pos="567"/>
        </w:tabs>
        <w:spacing w:before="40"/>
        <w:ind w:firstLine="709"/>
        <w:jc w:val="center"/>
        <w:rPr>
          <w:b/>
        </w:rPr>
      </w:pPr>
      <w:bookmarkStart w:id="97" w:name="_heading=h.tr3cg38sx7ur" w:colFirst="0" w:colLast="0"/>
      <w:bookmarkEnd w:id="97"/>
    </w:p>
    <w:p w:rsidR="00AF2BAE" w:rsidRDefault="00390ECA" w:rsidP="00390ECA">
      <w:pPr>
        <w:widowControl w:val="0"/>
        <w:ind w:firstLine="709"/>
        <w:jc w:val="both"/>
        <w:rPr>
          <w:b/>
        </w:rPr>
      </w:pPr>
      <w:r>
        <w:t>Тестування – остаточний етап розробки програмних модулів, що відіграє важливу роль у процесі створення якісного програмного забезпечення. Техніка тестування включає як процес пошуку помилок або інших дефектів, так і випробування програмних складових з метою оцінки. Оскільки число можливих тестів навіть для нескладних програмних компонент практично нескінченне, тому стратегія тестування полягає в тому, щоб провести всі можливі тести з урахуванням наявного часу та ресурсів. Тестування ПЗ поділяється на велику кількість видів та класифікується за багатьма ознаками. Для тестування розроблених модулів скористаємося ручним тестуванням, застосовуючи як негативний, так й позитивний підхід.</w:t>
      </w:r>
    </w:p>
    <w:p w:rsidR="00AF2BAE" w:rsidRDefault="00AF2BAE" w:rsidP="009C4778">
      <w:pPr>
        <w:keepNext/>
        <w:keepLines/>
        <w:tabs>
          <w:tab w:val="left" w:pos="567"/>
        </w:tabs>
        <w:spacing w:before="40"/>
        <w:ind w:firstLine="709"/>
        <w:rPr>
          <w:b/>
        </w:rPr>
      </w:pPr>
      <w:bookmarkStart w:id="98" w:name="_heading=h.1y810tw" w:colFirst="0" w:colLast="0"/>
      <w:bookmarkEnd w:id="98"/>
    </w:p>
    <w:p w:rsidR="00AF2BAE" w:rsidRPr="0059683A" w:rsidRDefault="00390ECA" w:rsidP="0059683A">
      <w:pPr>
        <w:pStyle w:val="2"/>
        <w:jc w:val="center"/>
        <w:rPr>
          <w:rFonts w:ascii="Times New Roman" w:hAnsi="Times New Roman" w:cs="Times New Roman"/>
          <w:b/>
          <w:color w:val="auto"/>
          <w:sz w:val="28"/>
        </w:rPr>
      </w:pPr>
      <w:bookmarkStart w:id="99" w:name="_heading=h.ai4h5bg4jmt" w:colFirst="0" w:colLast="0"/>
      <w:bookmarkStart w:id="100" w:name="_Toc74866372"/>
      <w:bookmarkEnd w:id="99"/>
      <w:r w:rsidRPr="0059683A">
        <w:rPr>
          <w:rFonts w:ascii="Times New Roman" w:hAnsi="Times New Roman" w:cs="Times New Roman"/>
          <w:b/>
          <w:color w:val="auto"/>
          <w:sz w:val="28"/>
        </w:rPr>
        <w:t>4.2. Тест план</w:t>
      </w:r>
      <w:bookmarkEnd w:id="100"/>
    </w:p>
    <w:p w:rsidR="00AF2BAE" w:rsidRDefault="00390ECA" w:rsidP="00390ECA">
      <w:pPr>
        <w:tabs>
          <w:tab w:val="left" w:pos="567"/>
        </w:tabs>
        <w:ind w:firstLine="709"/>
        <w:jc w:val="both"/>
      </w:pPr>
      <w:r>
        <w:tab/>
      </w:r>
    </w:p>
    <w:p w:rsidR="00AF2BAE" w:rsidRDefault="00390ECA" w:rsidP="00390ECA">
      <w:pPr>
        <w:widowControl w:val="0"/>
        <w:spacing w:line="362" w:lineRule="auto"/>
        <w:ind w:firstLine="709"/>
      </w:pPr>
      <w:r>
        <w:t>Для того, щоб провести тестування, складемо тест-плани та визначимо функції, що будуть протестовані.</w:t>
      </w:r>
    </w:p>
    <w:p w:rsidR="00AF2BAE" w:rsidRDefault="00390ECA" w:rsidP="00390ECA">
      <w:pPr>
        <w:widowControl w:val="0"/>
        <w:tabs>
          <w:tab w:val="left" w:pos="2067"/>
          <w:tab w:val="left" w:pos="2633"/>
          <w:tab w:val="left" w:pos="3789"/>
          <w:tab w:val="left" w:pos="4556"/>
          <w:tab w:val="left" w:pos="6312"/>
          <w:tab w:val="left" w:pos="6758"/>
          <w:tab w:val="left" w:pos="8440"/>
        </w:tabs>
        <w:ind w:firstLine="709"/>
      </w:pPr>
      <w:r>
        <w:t>Функції, що повинні бути протестовані:</w:t>
      </w:r>
    </w:p>
    <w:p w:rsidR="00AF2BAE" w:rsidRDefault="00390ECA" w:rsidP="00390ECA">
      <w:pPr>
        <w:widowControl w:val="0"/>
        <w:numPr>
          <w:ilvl w:val="1"/>
          <w:numId w:val="19"/>
        </w:numPr>
        <w:tabs>
          <w:tab w:val="left" w:pos="1843"/>
        </w:tabs>
        <w:ind w:left="709" w:firstLine="709"/>
      </w:pPr>
      <w:r>
        <w:t>головна сторінка</w:t>
      </w:r>
      <w:r w:rsidR="009C4778">
        <w:rPr>
          <w:lang w:val="en-US"/>
        </w:rPr>
        <w:t>;</w:t>
      </w:r>
    </w:p>
    <w:p w:rsidR="00AF2BAE" w:rsidRDefault="00390ECA" w:rsidP="00390ECA">
      <w:pPr>
        <w:widowControl w:val="0"/>
        <w:numPr>
          <w:ilvl w:val="1"/>
          <w:numId w:val="19"/>
        </w:numPr>
        <w:tabs>
          <w:tab w:val="left" w:pos="1843"/>
        </w:tabs>
        <w:ind w:left="709" w:firstLine="709"/>
      </w:pPr>
      <w:r>
        <w:t>«storage» Activity</w:t>
      </w:r>
      <w:r w:rsidR="009C4778">
        <w:rPr>
          <w:lang w:val="en-US"/>
        </w:rPr>
        <w:t>;</w:t>
      </w:r>
    </w:p>
    <w:p w:rsidR="00AF2BAE" w:rsidRDefault="00390ECA" w:rsidP="00390ECA">
      <w:pPr>
        <w:widowControl w:val="0"/>
        <w:numPr>
          <w:ilvl w:val="1"/>
          <w:numId w:val="19"/>
        </w:numPr>
        <w:tabs>
          <w:tab w:val="left" w:pos="1843"/>
        </w:tabs>
        <w:ind w:left="709" w:firstLine="709"/>
      </w:pPr>
      <w:r>
        <w:t>«sell» Activity</w:t>
      </w:r>
      <w:r w:rsidR="009C4778">
        <w:rPr>
          <w:lang w:val="en-US"/>
        </w:rPr>
        <w:t>;</w:t>
      </w:r>
    </w:p>
    <w:p w:rsidR="00AF2BAE" w:rsidRDefault="00390ECA" w:rsidP="00390ECA">
      <w:pPr>
        <w:widowControl w:val="0"/>
        <w:numPr>
          <w:ilvl w:val="1"/>
          <w:numId w:val="19"/>
        </w:numPr>
        <w:tabs>
          <w:tab w:val="left" w:pos="1843"/>
        </w:tabs>
        <w:ind w:left="709" w:firstLine="709"/>
      </w:pPr>
      <w:r>
        <w:t>«archive» Activity</w:t>
      </w:r>
      <w:r w:rsidR="009C4778">
        <w:rPr>
          <w:lang w:val="en-US"/>
        </w:rPr>
        <w:t>;</w:t>
      </w:r>
    </w:p>
    <w:p w:rsidR="00AF2BAE" w:rsidRDefault="00390ECA" w:rsidP="00390ECA">
      <w:pPr>
        <w:widowControl w:val="0"/>
        <w:numPr>
          <w:ilvl w:val="1"/>
          <w:numId w:val="19"/>
        </w:numPr>
        <w:tabs>
          <w:tab w:val="left" w:pos="1843"/>
        </w:tabs>
        <w:ind w:left="709" w:firstLine="709"/>
      </w:pPr>
      <w:r>
        <w:t>«info» Activity</w:t>
      </w:r>
      <w:r w:rsidR="009C4778">
        <w:rPr>
          <w:lang w:val="en-US"/>
        </w:rPr>
        <w:t>;</w:t>
      </w:r>
    </w:p>
    <w:p w:rsidR="00AF2BAE" w:rsidRDefault="00390ECA" w:rsidP="00390ECA">
      <w:pPr>
        <w:widowControl w:val="0"/>
        <w:numPr>
          <w:ilvl w:val="1"/>
          <w:numId w:val="19"/>
        </w:numPr>
        <w:tabs>
          <w:tab w:val="left" w:pos="1843"/>
        </w:tabs>
        <w:ind w:left="709" w:firstLine="709"/>
      </w:pPr>
      <w:r>
        <w:t>«setting» Activity</w:t>
      </w:r>
      <w:r w:rsidR="009C4778">
        <w:rPr>
          <w:lang w:val="en-US"/>
        </w:rPr>
        <w:t>.</w:t>
      </w:r>
    </w:p>
    <w:p w:rsidR="00AF2BAE" w:rsidRDefault="00AF2BAE" w:rsidP="00390ECA">
      <w:pPr>
        <w:widowControl w:val="0"/>
        <w:spacing w:before="162" w:line="362" w:lineRule="auto"/>
        <w:ind w:firstLine="709"/>
      </w:pPr>
    </w:p>
    <w:p w:rsidR="00AF2BAE" w:rsidRDefault="00390ECA" w:rsidP="00596587">
      <w:pPr>
        <w:widowControl w:val="0"/>
        <w:spacing w:before="162" w:line="362" w:lineRule="auto"/>
        <w:ind w:firstLine="709"/>
      </w:pPr>
      <w:r>
        <w:lastRenderedPageBreak/>
        <w:t>Таблиця 4.1 – Тест-кейси для головної сторінки</w:t>
      </w:r>
    </w:p>
    <w:tbl>
      <w:tblPr>
        <w:tblW w:w="9630" w:type="dxa"/>
        <w:tblLayout w:type="fixed"/>
        <w:tblCellMar>
          <w:top w:w="15" w:type="dxa"/>
          <w:left w:w="15" w:type="dxa"/>
          <w:bottom w:w="15" w:type="dxa"/>
          <w:right w:w="15" w:type="dxa"/>
        </w:tblCellMar>
        <w:tblLook w:val="04A0"/>
      </w:tblPr>
      <w:tblGrid>
        <w:gridCol w:w="1616"/>
        <w:gridCol w:w="4445"/>
        <w:gridCol w:w="3515"/>
        <w:gridCol w:w="54"/>
      </w:tblGrid>
      <w:tr w:rsidR="009C4778" w:rsidRPr="00ED707E" w:rsidTr="00596587">
        <w:trPr>
          <w:trHeight w:val="484"/>
        </w:trPr>
        <w:tc>
          <w:tcPr>
            <w:tcW w:w="1616" w:type="dxa"/>
            <w:tcBorders>
              <w:top w:val="single" w:sz="4" w:space="0" w:color="000000"/>
              <w:left w:val="single" w:sz="6" w:space="0" w:color="000000"/>
              <w:bottom w:val="single" w:sz="4" w:space="0" w:color="000000"/>
              <w:right w:val="single" w:sz="6" w:space="0" w:color="000000"/>
            </w:tcBorders>
            <w:hideMark/>
          </w:tcPr>
          <w:p w:rsidR="009C4778" w:rsidRPr="00ED707E" w:rsidRDefault="009C4778" w:rsidP="005652C0">
            <w:pPr>
              <w:spacing w:line="240" w:lineRule="auto"/>
              <w:jc w:val="center"/>
              <w:rPr>
                <w:sz w:val="24"/>
                <w:szCs w:val="24"/>
              </w:rPr>
            </w:pPr>
            <w:r w:rsidRPr="00ED707E">
              <w:rPr>
                <w:color w:val="000000"/>
              </w:rPr>
              <w:t>Опис</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rPr>
            </w:pPr>
            <w:r w:rsidRPr="00ED707E">
              <w:rPr>
                <w:color w:val="000000"/>
              </w:rPr>
              <w:t>Перевірка фунціоналу головної сторінки</w:t>
            </w:r>
          </w:p>
        </w:tc>
      </w:tr>
      <w:tr w:rsidR="009C4778" w:rsidRPr="00ED707E" w:rsidTr="00596587">
        <w:trPr>
          <w:trHeight w:val="479"/>
        </w:trPr>
        <w:tc>
          <w:tcPr>
            <w:tcW w:w="1616" w:type="dxa"/>
            <w:tcBorders>
              <w:top w:val="single" w:sz="4" w:space="0" w:color="000000"/>
              <w:left w:val="single" w:sz="6" w:space="0" w:color="000000"/>
              <w:bottom w:val="single" w:sz="4" w:space="0" w:color="000000"/>
              <w:right w:val="single" w:sz="6" w:space="0" w:color="000000"/>
            </w:tcBorders>
            <w:hideMark/>
          </w:tcPr>
          <w:p w:rsidR="009C4778" w:rsidRPr="00ED707E" w:rsidRDefault="009C4778" w:rsidP="005652C0">
            <w:pPr>
              <w:spacing w:line="240" w:lineRule="auto"/>
              <w:jc w:val="center"/>
              <w:rPr>
                <w:sz w:val="24"/>
                <w:szCs w:val="24"/>
              </w:rPr>
            </w:pPr>
            <w:r w:rsidRPr="00ED707E">
              <w:rPr>
                <w:color w:val="000000"/>
              </w:rPr>
              <w:t>Передумови</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rPr>
            </w:pPr>
            <w:r w:rsidRPr="00ED707E">
              <w:rPr>
                <w:color w:val="000000"/>
              </w:rPr>
              <w:t xml:space="preserve">Завантажена </w:t>
            </w:r>
            <w:r>
              <w:rPr>
                <w:color w:val="000000"/>
              </w:rPr>
              <w:t xml:space="preserve">головна </w:t>
            </w:r>
            <w:r w:rsidRPr="00ED707E">
              <w:rPr>
                <w:color w:val="000000"/>
              </w:rPr>
              <w:t>сторінка</w:t>
            </w:r>
          </w:p>
        </w:tc>
      </w:tr>
      <w:tr w:rsidR="007565AC" w:rsidRPr="00ED707E" w:rsidTr="00596587">
        <w:trPr>
          <w:trHeight w:val="484"/>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ind w:left="9"/>
              <w:jc w:val="center"/>
              <w:rPr>
                <w:sz w:val="24"/>
                <w:szCs w:val="24"/>
              </w:rPr>
            </w:pPr>
            <w:r w:rsidRPr="00ED707E">
              <w:rPr>
                <w:color w:val="000000"/>
              </w:rPr>
              <w:t>№</w:t>
            </w:r>
          </w:p>
        </w:tc>
        <w:tc>
          <w:tcPr>
            <w:tcW w:w="4445" w:type="dxa"/>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2013" w:right="1999"/>
              <w:jc w:val="center"/>
              <w:rPr>
                <w:sz w:val="24"/>
                <w:szCs w:val="24"/>
              </w:rPr>
            </w:pPr>
            <w:r w:rsidRPr="007565AC">
              <w:rPr>
                <w:color w:val="000000"/>
              </w:rPr>
              <w:t>Дія</w:t>
            </w:r>
          </w:p>
        </w:tc>
        <w:tc>
          <w:tcPr>
            <w:tcW w:w="3569" w:type="dxa"/>
            <w:gridSpan w:val="2"/>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r w:rsidRPr="007565AC">
              <w:rPr>
                <w:color w:val="000000"/>
              </w:rPr>
              <w:t>Очікуваний результат</w:t>
            </w:r>
          </w:p>
        </w:tc>
      </w:tr>
      <w:tr w:rsidR="007565AC" w:rsidRPr="00ED707E" w:rsidTr="00596587">
        <w:trPr>
          <w:trHeight w:val="1608"/>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before="233" w:line="240" w:lineRule="auto"/>
              <w:ind w:left="7"/>
              <w:jc w:val="center"/>
              <w:rPr>
                <w:sz w:val="24"/>
                <w:szCs w:val="24"/>
              </w:rPr>
            </w:pPr>
            <w:r w:rsidRPr="00ED707E">
              <w:rPr>
                <w:color w:val="000000"/>
              </w:rPr>
              <w:t>1</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line="240" w:lineRule="auto"/>
              <w:ind w:left="110"/>
            </w:pPr>
            <w:r>
              <w:t>Натиснути на кнопку «</w:t>
            </w:r>
            <w:r>
              <w:rPr>
                <w:lang w:val="en-US"/>
              </w:rPr>
              <w:t>storage</w:t>
            </w:r>
            <w:r>
              <w:t>»</w:t>
            </w:r>
          </w:p>
        </w:tc>
        <w:tc>
          <w:tcPr>
            <w:tcW w:w="3515" w:type="dxa"/>
            <w:tcBorders>
              <w:top w:val="single" w:sz="4" w:space="0" w:color="000000"/>
              <w:left w:val="single" w:sz="4" w:space="0" w:color="000000"/>
              <w:bottom w:val="single" w:sz="4" w:space="0" w:color="000000"/>
            </w:tcBorders>
          </w:tcPr>
          <w:p w:rsidR="009C4778" w:rsidRPr="00ED707E" w:rsidRDefault="009C4778" w:rsidP="00596587">
            <w:pPr>
              <w:spacing w:line="240" w:lineRule="auto"/>
              <w:ind w:left="111"/>
              <w:rPr>
                <w:sz w:val="24"/>
                <w:szCs w:val="24"/>
              </w:rPr>
            </w:pPr>
            <w:r w:rsidRPr="007565AC">
              <w:rPr>
                <w:szCs w:val="24"/>
              </w:rPr>
              <w:t>Перехід на «</w:t>
            </w:r>
            <w:r w:rsidRPr="007565AC">
              <w:rPr>
                <w:szCs w:val="24"/>
                <w:lang w:val="en-US"/>
              </w:rPr>
              <w:t>storage</w:t>
            </w:r>
            <w:r w:rsidRPr="007565AC">
              <w:rPr>
                <w:szCs w:val="24"/>
              </w:rPr>
              <w:t>» активність</w:t>
            </w:r>
          </w:p>
        </w:tc>
        <w:tc>
          <w:tcPr>
            <w:tcW w:w="54" w:type="dxa"/>
            <w:tcBorders>
              <w:top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p>
        </w:tc>
      </w:tr>
      <w:tr w:rsidR="007565AC" w:rsidRPr="00ED707E" w:rsidTr="00596587">
        <w:trPr>
          <w:trHeight w:val="711"/>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ind w:left="7"/>
              <w:jc w:val="center"/>
              <w:rPr>
                <w:sz w:val="24"/>
                <w:szCs w:val="24"/>
              </w:rPr>
            </w:pPr>
            <w:r w:rsidRPr="00ED707E">
              <w:rPr>
                <w:color w:val="000000"/>
              </w:rPr>
              <w:t>2</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line="240" w:lineRule="auto"/>
              <w:ind w:left="110"/>
              <w:rPr>
                <w:sz w:val="24"/>
                <w:szCs w:val="24"/>
              </w:rPr>
            </w:pPr>
            <w:r>
              <w:t>Натиснути на кнопку «</w:t>
            </w:r>
            <w:r>
              <w:rPr>
                <w:lang w:val="en-US"/>
              </w:rPr>
              <w:t>sell</w:t>
            </w:r>
            <w:r>
              <w:t>»</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before="5" w:line="240" w:lineRule="auto"/>
              <w:ind w:right="96"/>
              <w:jc w:val="center"/>
              <w:rPr>
                <w:sz w:val="24"/>
                <w:szCs w:val="24"/>
              </w:rPr>
            </w:pPr>
            <w:r w:rsidRPr="007565AC">
              <w:rPr>
                <w:szCs w:val="24"/>
              </w:rPr>
              <w:t>Перехід на «</w:t>
            </w:r>
            <w:r w:rsidRPr="007565AC">
              <w:rPr>
                <w:szCs w:val="24"/>
                <w:lang w:val="en-US"/>
              </w:rPr>
              <w:t>sell</w:t>
            </w:r>
            <w:r w:rsidRPr="007565AC">
              <w:rPr>
                <w:szCs w:val="24"/>
              </w:rPr>
              <w:t>» активність</w:t>
            </w:r>
          </w:p>
        </w:tc>
      </w:tr>
      <w:tr w:rsidR="007565AC" w:rsidRPr="00ED707E" w:rsidTr="00596587">
        <w:trPr>
          <w:trHeight w:val="1449"/>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p>
          <w:p w:rsidR="009C4778" w:rsidRPr="00ED707E" w:rsidRDefault="009C4778" w:rsidP="00596587">
            <w:pPr>
              <w:spacing w:line="240" w:lineRule="auto"/>
              <w:ind w:left="7"/>
              <w:jc w:val="center"/>
              <w:rPr>
                <w:sz w:val="24"/>
                <w:szCs w:val="24"/>
              </w:rPr>
            </w:pPr>
            <w:r w:rsidRPr="00ED707E">
              <w:rPr>
                <w:color w:val="000000"/>
              </w:rPr>
              <w:t>3</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line="240" w:lineRule="auto"/>
              <w:ind w:left="110"/>
              <w:rPr>
                <w:sz w:val="24"/>
                <w:szCs w:val="24"/>
              </w:rPr>
            </w:pPr>
            <w:r>
              <w:t>Натиснути на кнопку «</w:t>
            </w:r>
            <w:r>
              <w:rPr>
                <w:lang w:val="en-US"/>
              </w:rPr>
              <w:t>archive</w:t>
            </w:r>
            <w:r>
              <w:t>»</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before="5" w:line="240" w:lineRule="auto"/>
              <w:ind w:left="111" w:right="96"/>
              <w:rPr>
                <w:sz w:val="24"/>
                <w:szCs w:val="24"/>
              </w:rPr>
            </w:pPr>
            <w:r w:rsidRPr="007565AC">
              <w:rPr>
                <w:szCs w:val="24"/>
              </w:rPr>
              <w:t>Перехід на «</w:t>
            </w:r>
            <w:r w:rsidRPr="007565AC">
              <w:rPr>
                <w:szCs w:val="24"/>
                <w:lang w:val="en-US"/>
              </w:rPr>
              <w:t>archive</w:t>
            </w:r>
            <w:r w:rsidRPr="007565AC">
              <w:rPr>
                <w:szCs w:val="24"/>
              </w:rPr>
              <w:t>» активність</w:t>
            </w:r>
          </w:p>
        </w:tc>
      </w:tr>
      <w:tr w:rsidR="007565AC" w:rsidRPr="00ED707E" w:rsidTr="00596587">
        <w:trPr>
          <w:trHeight w:val="1449"/>
        </w:trPr>
        <w:tc>
          <w:tcPr>
            <w:tcW w:w="1616" w:type="dxa"/>
            <w:tcBorders>
              <w:top w:val="single" w:sz="4" w:space="0" w:color="000000"/>
              <w:left w:val="single" w:sz="6" w:space="0" w:color="000000"/>
              <w:bottom w:val="single" w:sz="4" w:space="0" w:color="000000"/>
              <w:right w:val="single" w:sz="4" w:space="0" w:color="000000"/>
            </w:tcBorders>
          </w:tcPr>
          <w:p w:rsidR="009C4778" w:rsidRPr="00ED707E" w:rsidRDefault="009C4778" w:rsidP="00596587">
            <w:pPr>
              <w:spacing w:line="240" w:lineRule="auto"/>
              <w:jc w:val="center"/>
              <w:rPr>
                <w:sz w:val="24"/>
                <w:szCs w:val="24"/>
              </w:rPr>
            </w:pPr>
            <w:r>
              <w:rPr>
                <w:sz w:val="24"/>
                <w:szCs w:val="24"/>
              </w:rPr>
              <w:t>4</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line="240" w:lineRule="auto"/>
              <w:ind w:left="110"/>
              <w:rPr>
                <w:sz w:val="24"/>
                <w:szCs w:val="24"/>
              </w:rPr>
            </w:pPr>
            <w:r>
              <w:t>Натиснути на кнопку «</w:t>
            </w:r>
            <w:r>
              <w:rPr>
                <w:lang w:val="en-US"/>
              </w:rPr>
              <w:t>analyses</w:t>
            </w:r>
            <w:r>
              <w:t>»</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before="5" w:line="240" w:lineRule="auto"/>
              <w:ind w:left="111" w:right="96"/>
              <w:rPr>
                <w:sz w:val="24"/>
                <w:szCs w:val="24"/>
              </w:rPr>
            </w:pPr>
            <w:r w:rsidRPr="007565AC">
              <w:rPr>
                <w:szCs w:val="24"/>
              </w:rPr>
              <w:t>Перехід на «</w:t>
            </w:r>
            <w:r w:rsidRPr="007565AC">
              <w:rPr>
                <w:szCs w:val="24"/>
                <w:lang w:val="en-US"/>
              </w:rPr>
              <w:t>analyses</w:t>
            </w:r>
            <w:r w:rsidRPr="007565AC">
              <w:rPr>
                <w:szCs w:val="24"/>
              </w:rPr>
              <w:t>» активність</w:t>
            </w:r>
          </w:p>
        </w:tc>
      </w:tr>
      <w:tr w:rsidR="007565AC" w:rsidRPr="00ED707E" w:rsidTr="00596587">
        <w:trPr>
          <w:trHeight w:val="1449"/>
        </w:trPr>
        <w:tc>
          <w:tcPr>
            <w:tcW w:w="1616" w:type="dxa"/>
            <w:tcBorders>
              <w:top w:val="single" w:sz="4" w:space="0" w:color="000000"/>
              <w:left w:val="single" w:sz="6" w:space="0" w:color="000000"/>
              <w:bottom w:val="single" w:sz="4" w:space="0" w:color="000000"/>
              <w:right w:val="single" w:sz="4" w:space="0" w:color="000000"/>
            </w:tcBorders>
          </w:tcPr>
          <w:p w:rsidR="009C4778" w:rsidRPr="00ED707E" w:rsidRDefault="009C4778" w:rsidP="00596587">
            <w:pPr>
              <w:spacing w:line="240" w:lineRule="auto"/>
              <w:jc w:val="center"/>
              <w:rPr>
                <w:sz w:val="24"/>
                <w:szCs w:val="24"/>
              </w:rPr>
            </w:pPr>
            <w:r>
              <w:rPr>
                <w:sz w:val="24"/>
                <w:szCs w:val="24"/>
              </w:rPr>
              <w:t>5</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line="240" w:lineRule="auto"/>
              <w:ind w:left="110"/>
              <w:rPr>
                <w:sz w:val="24"/>
                <w:szCs w:val="24"/>
              </w:rPr>
            </w:pPr>
            <w:r>
              <w:t>Натиснути на кнопку «</w:t>
            </w:r>
            <w:r>
              <w:rPr>
                <w:lang w:val="en-US"/>
              </w:rPr>
              <w:t>info</w:t>
            </w:r>
            <w:r>
              <w:t>»</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before="5" w:line="240" w:lineRule="auto"/>
              <w:ind w:left="111" w:right="96"/>
              <w:rPr>
                <w:sz w:val="24"/>
                <w:szCs w:val="24"/>
              </w:rPr>
            </w:pPr>
            <w:r w:rsidRPr="007565AC">
              <w:rPr>
                <w:szCs w:val="24"/>
              </w:rPr>
              <w:t>Перехід на «info» активність</w:t>
            </w:r>
          </w:p>
        </w:tc>
      </w:tr>
      <w:tr w:rsidR="007565AC" w:rsidRPr="00ED707E" w:rsidTr="00596587">
        <w:trPr>
          <w:trHeight w:val="1449"/>
        </w:trPr>
        <w:tc>
          <w:tcPr>
            <w:tcW w:w="1616" w:type="dxa"/>
            <w:tcBorders>
              <w:top w:val="single" w:sz="4" w:space="0" w:color="000000"/>
              <w:left w:val="single" w:sz="6" w:space="0" w:color="000000"/>
              <w:bottom w:val="single" w:sz="4" w:space="0" w:color="000000"/>
              <w:right w:val="single" w:sz="4" w:space="0" w:color="auto"/>
            </w:tcBorders>
          </w:tcPr>
          <w:p w:rsidR="009C4778" w:rsidRPr="00ED707E" w:rsidRDefault="009C4778" w:rsidP="00596587">
            <w:pPr>
              <w:spacing w:line="240" w:lineRule="auto"/>
              <w:jc w:val="center"/>
              <w:rPr>
                <w:sz w:val="24"/>
                <w:szCs w:val="24"/>
              </w:rPr>
            </w:pPr>
            <w:r>
              <w:rPr>
                <w:sz w:val="24"/>
                <w:szCs w:val="24"/>
              </w:rPr>
              <w:t>6</w:t>
            </w:r>
          </w:p>
        </w:tc>
        <w:tc>
          <w:tcPr>
            <w:tcW w:w="4445" w:type="dxa"/>
            <w:tcBorders>
              <w:top w:val="single" w:sz="4" w:space="0" w:color="000000"/>
              <w:left w:val="single" w:sz="4" w:space="0" w:color="auto"/>
              <w:bottom w:val="single" w:sz="4" w:space="0" w:color="000000"/>
              <w:right w:val="single" w:sz="4" w:space="0" w:color="000000"/>
            </w:tcBorders>
          </w:tcPr>
          <w:p w:rsidR="009C4778" w:rsidRPr="00ED707E" w:rsidRDefault="009C4778" w:rsidP="00596587">
            <w:pPr>
              <w:spacing w:line="240" w:lineRule="auto"/>
              <w:ind w:left="110"/>
              <w:rPr>
                <w:sz w:val="24"/>
                <w:szCs w:val="24"/>
              </w:rPr>
            </w:pPr>
            <w:r>
              <w:t>Натиснути на кнопку «</w:t>
            </w:r>
            <w:r>
              <w:rPr>
                <w:lang w:val="en-US"/>
              </w:rPr>
              <w:t>setting</w:t>
            </w:r>
            <w:r>
              <w:t>»</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before="5" w:line="240" w:lineRule="auto"/>
              <w:ind w:left="111" w:right="96"/>
              <w:rPr>
                <w:sz w:val="24"/>
                <w:szCs w:val="24"/>
              </w:rPr>
            </w:pPr>
            <w:r w:rsidRPr="007565AC">
              <w:rPr>
                <w:szCs w:val="24"/>
              </w:rPr>
              <w:t>Перехід на «</w:t>
            </w:r>
            <w:r w:rsidRPr="007565AC">
              <w:rPr>
                <w:szCs w:val="24"/>
                <w:lang w:val="en-US"/>
              </w:rPr>
              <w:t>setting</w:t>
            </w:r>
            <w:r w:rsidRPr="007565AC">
              <w:rPr>
                <w:szCs w:val="24"/>
              </w:rPr>
              <w:t>» активність</w:t>
            </w:r>
          </w:p>
        </w:tc>
      </w:tr>
      <w:tr w:rsidR="007565AC" w:rsidRPr="00ED707E" w:rsidTr="00596587">
        <w:trPr>
          <w:trHeight w:val="484"/>
        </w:trPr>
        <w:tc>
          <w:tcPr>
            <w:tcW w:w="1616" w:type="dxa"/>
            <w:tcBorders>
              <w:top w:val="single" w:sz="4" w:space="0" w:color="000000"/>
              <w:left w:val="single" w:sz="6" w:space="0" w:color="000000"/>
              <w:bottom w:val="single" w:sz="4" w:space="0" w:color="auto"/>
              <w:right w:val="single" w:sz="4" w:space="0" w:color="auto"/>
            </w:tcBorders>
            <w:hideMark/>
          </w:tcPr>
          <w:p w:rsidR="009C4778" w:rsidRPr="00ED707E" w:rsidRDefault="009C4778" w:rsidP="005652C0">
            <w:pPr>
              <w:spacing w:line="240" w:lineRule="auto"/>
              <w:jc w:val="center"/>
              <w:rPr>
                <w:sz w:val="24"/>
                <w:szCs w:val="24"/>
              </w:rPr>
            </w:pPr>
            <w:r w:rsidRPr="00ED707E">
              <w:rPr>
                <w:color w:val="000000"/>
              </w:rPr>
              <w:t>Опис</w:t>
            </w:r>
          </w:p>
        </w:tc>
        <w:tc>
          <w:tcPr>
            <w:tcW w:w="8014" w:type="dxa"/>
            <w:gridSpan w:val="3"/>
            <w:tcBorders>
              <w:top w:val="single" w:sz="4" w:space="0" w:color="000000"/>
              <w:left w:val="single" w:sz="4" w:space="0" w:color="auto"/>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lang w:val="en-US"/>
              </w:rPr>
            </w:pPr>
            <w:r w:rsidRPr="00ED707E">
              <w:rPr>
                <w:color w:val="000000"/>
              </w:rPr>
              <w:t xml:space="preserve">Перевірка фунціоналу </w:t>
            </w:r>
            <w:r>
              <w:rPr>
                <w:color w:val="000000"/>
              </w:rPr>
              <w:t>«</w:t>
            </w:r>
            <w:r>
              <w:rPr>
                <w:color w:val="000000"/>
                <w:lang w:val="en-US"/>
              </w:rPr>
              <w:t>storage</w:t>
            </w:r>
            <w:r>
              <w:rPr>
                <w:color w:val="000000"/>
              </w:rPr>
              <w:t>»</w:t>
            </w:r>
            <w:r>
              <w:rPr>
                <w:color w:val="000000"/>
                <w:lang w:val="en-US"/>
              </w:rPr>
              <w:t xml:space="preserve"> </w:t>
            </w:r>
            <w:r>
              <w:rPr>
                <w:color w:val="000000"/>
              </w:rPr>
              <w:t>А</w:t>
            </w:r>
            <w:r>
              <w:rPr>
                <w:color w:val="000000"/>
                <w:lang w:val="en-US"/>
              </w:rPr>
              <w:t>ctivity</w:t>
            </w:r>
          </w:p>
        </w:tc>
      </w:tr>
      <w:tr w:rsidR="007565AC" w:rsidRPr="00ED707E" w:rsidTr="00596587">
        <w:trPr>
          <w:trHeight w:val="479"/>
        </w:trPr>
        <w:tc>
          <w:tcPr>
            <w:tcW w:w="1616" w:type="dxa"/>
            <w:tcBorders>
              <w:top w:val="single" w:sz="4" w:space="0" w:color="auto"/>
              <w:left w:val="single" w:sz="6" w:space="0" w:color="000000"/>
              <w:bottom w:val="single" w:sz="4" w:space="0" w:color="000000"/>
              <w:right w:val="single" w:sz="4" w:space="0" w:color="auto"/>
            </w:tcBorders>
            <w:hideMark/>
          </w:tcPr>
          <w:p w:rsidR="009C4778" w:rsidRPr="00ED707E" w:rsidRDefault="005652C0" w:rsidP="005652C0">
            <w:pPr>
              <w:spacing w:line="240" w:lineRule="auto"/>
              <w:jc w:val="center"/>
              <w:rPr>
                <w:sz w:val="24"/>
                <w:szCs w:val="24"/>
              </w:rPr>
            </w:pPr>
            <w:r w:rsidRPr="00ED707E">
              <w:rPr>
                <w:color w:val="000000"/>
              </w:rPr>
              <w:t>Передумови</w:t>
            </w:r>
          </w:p>
        </w:tc>
        <w:tc>
          <w:tcPr>
            <w:tcW w:w="8014" w:type="dxa"/>
            <w:gridSpan w:val="3"/>
            <w:tcBorders>
              <w:top w:val="single" w:sz="4" w:space="0" w:color="000000"/>
              <w:left w:val="single" w:sz="4" w:space="0" w:color="auto"/>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rPr>
            </w:pPr>
            <w:r w:rsidRPr="00ED707E">
              <w:rPr>
                <w:color w:val="000000"/>
              </w:rPr>
              <w:t>Завантажена сторінка</w:t>
            </w:r>
            <w:r>
              <w:rPr>
                <w:color w:val="000000"/>
              </w:rPr>
              <w:t xml:space="preserve"> «</w:t>
            </w:r>
            <w:r>
              <w:rPr>
                <w:color w:val="000000"/>
                <w:lang w:val="en-US"/>
              </w:rPr>
              <w:t>storage</w:t>
            </w:r>
            <w:r>
              <w:rPr>
                <w:color w:val="000000"/>
              </w:rPr>
              <w:t>», відкрита основна база даних</w:t>
            </w:r>
          </w:p>
        </w:tc>
      </w:tr>
      <w:tr w:rsidR="007565AC" w:rsidRPr="00ED707E" w:rsidTr="00596587">
        <w:trPr>
          <w:trHeight w:val="484"/>
        </w:trPr>
        <w:tc>
          <w:tcPr>
            <w:tcW w:w="1616" w:type="dxa"/>
            <w:tcBorders>
              <w:top w:val="single" w:sz="4" w:space="0" w:color="000000"/>
              <w:left w:val="single" w:sz="6" w:space="0" w:color="000000"/>
              <w:bottom w:val="single" w:sz="4" w:space="0" w:color="000000"/>
              <w:right w:val="single" w:sz="4" w:space="0" w:color="auto"/>
            </w:tcBorders>
            <w:hideMark/>
          </w:tcPr>
          <w:p w:rsidR="009C4778" w:rsidRPr="00ED707E" w:rsidRDefault="009C4778" w:rsidP="00596587">
            <w:pPr>
              <w:spacing w:line="240" w:lineRule="auto"/>
              <w:ind w:left="9"/>
              <w:jc w:val="center"/>
              <w:rPr>
                <w:sz w:val="24"/>
                <w:szCs w:val="24"/>
              </w:rPr>
            </w:pPr>
            <w:r w:rsidRPr="00ED707E">
              <w:rPr>
                <w:color w:val="000000"/>
              </w:rPr>
              <w:t>№</w:t>
            </w:r>
          </w:p>
        </w:tc>
        <w:tc>
          <w:tcPr>
            <w:tcW w:w="4445" w:type="dxa"/>
            <w:tcBorders>
              <w:top w:val="single" w:sz="4" w:space="0" w:color="000000"/>
              <w:left w:val="single" w:sz="4" w:space="0" w:color="auto"/>
              <w:bottom w:val="single" w:sz="4" w:space="0" w:color="000000"/>
              <w:right w:val="single" w:sz="4" w:space="0" w:color="000000"/>
            </w:tcBorders>
            <w:hideMark/>
          </w:tcPr>
          <w:p w:rsidR="009C4778" w:rsidRPr="00ED707E" w:rsidRDefault="009C4778" w:rsidP="00596587">
            <w:pPr>
              <w:spacing w:line="240" w:lineRule="auto"/>
              <w:ind w:left="2013" w:right="1999"/>
              <w:jc w:val="center"/>
              <w:rPr>
                <w:sz w:val="24"/>
                <w:szCs w:val="24"/>
              </w:rPr>
            </w:pPr>
            <w:r w:rsidRPr="00ED707E">
              <w:rPr>
                <w:color w:val="000000"/>
              </w:rPr>
              <w:t>Дія</w:t>
            </w:r>
          </w:p>
        </w:tc>
        <w:tc>
          <w:tcPr>
            <w:tcW w:w="3569" w:type="dxa"/>
            <w:gridSpan w:val="2"/>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r w:rsidRPr="007565AC">
              <w:rPr>
                <w:color w:val="000000"/>
              </w:rPr>
              <w:t>Очікуваний результат</w:t>
            </w:r>
          </w:p>
        </w:tc>
      </w:tr>
      <w:tr w:rsidR="007565AC" w:rsidRPr="00ED707E" w:rsidTr="00596587">
        <w:trPr>
          <w:trHeight w:val="1608"/>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before="233" w:line="240" w:lineRule="auto"/>
              <w:ind w:left="7"/>
              <w:jc w:val="center"/>
              <w:rPr>
                <w:sz w:val="24"/>
                <w:szCs w:val="24"/>
              </w:rPr>
            </w:pPr>
            <w:r w:rsidRPr="00ED707E">
              <w:rPr>
                <w:color w:val="000000"/>
              </w:rPr>
              <w:t>1</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596587" w:rsidP="00596587">
            <w:pPr>
              <w:spacing w:line="240" w:lineRule="auto"/>
            </w:pPr>
            <w:r>
              <w:t xml:space="preserve"> </w:t>
            </w:r>
            <w:r w:rsidR="009C4778">
              <w:t>Натиснути на кнопку «</w:t>
            </w:r>
            <w:r w:rsidR="009C4778">
              <w:rPr>
                <w:lang w:val="en-US"/>
              </w:rPr>
              <w:t>add</w:t>
            </w:r>
            <w:r w:rsidR="009C4778" w:rsidRPr="00BB4BF2">
              <w:t xml:space="preserve"> </w:t>
            </w:r>
            <w:r w:rsidR="009C4778">
              <w:rPr>
                <w:lang w:val="en-US"/>
              </w:rPr>
              <w:t>element</w:t>
            </w:r>
            <w:r w:rsidR="009C4778">
              <w:t>»</w:t>
            </w:r>
          </w:p>
        </w:tc>
        <w:tc>
          <w:tcPr>
            <w:tcW w:w="3515" w:type="dxa"/>
            <w:tcBorders>
              <w:top w:val="single" w:sz="4" w:space="0" w:color="000000"/>
              <w:left w:val="single" w:sz="4" w:space="0" w:color="000000"/>
              <w:bottom w:val="single" w:sz="4" w:space="0" w:color="000000"/>
            </w:tcBorders>
          </w:tcPr>
          <w:p w:rsidR="009C4778" w:rsidRPr="00ED707E" w:rsidRDefault="009C4778" w:rsidP="00596587">
            <w:pPr>
              <w:spacing w:line="240" w:lineRule="auto"/>
              <w:ind w:left="111"/>
              <w:rPr>
                <w:sz w:val="24"/>
                <w:szCs w:val="24"/>
              </w:rPr>
            </w:pPr>
            <w:r w:rsidRPr="007565AC">
              <w:rPr>
                <w:szCs w:val="24"/>
              </w:rPr>
              <w:t>Перехід до форми заповнення товару</w:t>
            </w:r>
          </w:p>
        </w:tc>
        <w:tc>
          <w:tcPr>
            <w:tcW w:w="54" w:type="dxa"/>
            <w:tcBorders>
              <w:top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p>
        </w:tc>
      </w:tr>
    </w:tbl>
    <w:p w:rsidR="005652C0" w:rsidRDefault="005652C0" w:rsidP="005652C0">
      <w:pPr>
        <w:pStyle w:val="af4"/>
        <w:spacing w:before="0" w:beforeAutospacing="0" w:after="0" w:afterAutospacing="0"/>
        <w:jc w:val="right"/>
      </w:pPr>
      <w:r>
        <w:rPr>
          <w:color w:val="000000"/>
          <w:sz w:val="28"/>
          <w:szCs w:val="28"/>
        </w:rPr>
        <w:lastRenderedPageBreak/>
        <w:t>Продовження таблиці 4.1</w:t>
      </w:r>
    </w:p>
    <w:tbl>
      <w:tblPr>
        <w:tblW w:w="9630" w:type="dxa"/>
        <w:tblLayout w:type="fixed"/>
        <w:tblCellMar>
          <w:top w:w="15" w:type="dxa"/>
          <w:left w:w="15" w:type="dxa"/>
          <w:bottom w:w="15" w:type="dxa"/>
          <w:right w:w="15" w:type="dxa"/>
        </w:tblCellMar>
        <w:tblLook w:val="04A0"/>
      </w:tblPr>
      <w:tblGrid>
        <w:gridCol w:w="1616"/>
        <w:gridCol w:w="4445"/>
        <w:gridCol w:w="3515"/>
        <w:gridCol w:w="54"/>
      </w:tblGrid>
      <w:tr w:rsidR="007565AC" w:rsidRPr="00ED707E" w:rsidTr="00596587">
        <w:trPr>
          <w:trHeight w:val="711"/>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ind w:left="7"/>
              <w:jc w:val="center"/>
              <w:rPr>
                <w:sz w:val="24"/>
                <w:szCs w:val="24"/>
              </w:rPr>
            </w:pPr>
            <w:r w:rsidRPr="00ED707E">
              <w:rPr>
                <w:color w:val="000000"/>
              </w:rPr>
              <w:t>2</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652C0">
            <w:pPr>
              <w:spacing w:before="5" w:line="240" w:lineRule="auto"/>
              <w:ind w:left="111" w:right="96"/>
              <w:rPr>
                <w:sz w:val="24"/>
                <w:szCs w:val="24"/>
              </w:rPr>
            </w:pPr>
            <w:r w:rsidRPr="005652C0">
              <w:rPr>
                <w:szCs w:val="24"/>
              </w:rPr>
              <w:t>Натиснути на кнопку «sort table»</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ED707E" w:rsidRDefault="00596587" w:rsidP="00596587">
            <w:pPr>
              <w:spacing w:before="5" w:line="240" w:lineRule="auto"/>
              <w:ind w:left="111" w:right="96"/>
              <w:rPr>
                <w:sz w:val="24"/>
                <w:szCs w:val="24"/>
              </w:rPr>
            </w:pPr>
            <w:r>
              <w:rPr>
                <w:szCs w:val="24"/>
              </w:rPr>
              <w:t>Перехід до фрагменту</w:t>
            </w:r>
            <w:r w:rsidRPr="007565AC">
              <w:rPr>
                <w:szCs w:val="24"/>
              </w:rPr>
              <w:t>сортування даних</w:t>
            </w:r>
          </w:p>
        </w:tc>
      </w:tr>
      <w:tr w:rsidR="007565AC" w:rsidRPr="00ED707E" w:rsidTr="00596587">
        <w:trPr>
          <w:trHeight w:val="1449"/>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p>
          <w:p w:rsidR="009C4778" w:rsidRPr="00ED707E" w:rsidRDefault="009C4778" w:rsidP="00596587">
            <w:pPr>
              <w:spacing w:line="240" w:lineRule="auto"/>
              <w:ind w:left="7"/>
              <w:jc w:val="center"/>
              <w:rPr>
                <w:sz w:val="24"/>
                <w:szCs w:val="24"/>
              </w:rPr>
            </w:pPr>
            <w:r w:rsidRPr="00ED707E">
              <w:rPr>
                <w:color w:val="000000"/>
              </w:rPr>
              <w:t>3</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652C0">
            <w:pPr>
              <w:spacing w:before="5" w:line="240" w:lineRule="auto"/>
              <w:ind w:left="111" w:right="96"/>
              <w:rPr>
                <w:sz w:val="24"/>
                <w:szCs w:val="24"/>
              </w:rPr>
            </w:pPr>
            <w:r w:rsidRPr="005652C0">
              <w:rPr>
                <w:szCs w:val="24"/>
              </w:rPr>
              <w:t>Натиснути на кнопку «delete all»</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ED707E" w:rsidRDefault="009C4778" w:rsidP="00596587">
            <w:pPr>
              <w:spacing w:before="5" w:line="240" w:lineRule="auto"/>
              <w:ind w:left="111" w:right="96"/>
              <w:rPr>
                <w:sz w:val="24"/>
                <w:szCs w:val="24"/>
              </w:rPr>
            </w:pPr>
            <w:r w:rsidRPr="007565AC">
              <w:rPr>
                <w:szCs w:val="24"/>
              </w:rPr>
              <w:t>Видалення основної бази даних</w:t>
            </w:r>
          </w:p>
        </w:tc>
      </w:tr>
      <w:tr w:rsidR="007565AC" w:rsidRPr="00ED707E" w:rsidTr="00596587">
        <w:trPr>
          <w:trHeight w:val="1449"/>
        </w:trPr>
        <w:tc>
          <w:tcPr>
            <w:tcW w:w="1616" w:type="dxa"/>
            <w:tcBorders>
              <w:top w:val="single" w:sz="4" w:space="0" w:color="000000"/>
              <w:left w:val="single" w:sz="6" w:space="0" w:color="000000"/>
              <w:bottom w:val="single" w:sz="4" w:space="0" w:color="000000"/>
              <w:right w:val="single" w:sz="4" w:space="0" w:color="000000"/>
            </w:tcBorders>
          </w:tcPr>
          <w:p w:rsidR="009C4778" w:rsidRPr="00ED707E" w:rsidRDefault="009C4778" w:rsidP="00596587">
            <w:pPr>
              <w:spacing w:line="240" w:lineRule="auto"/>
              <w:jc w:val="center"/>
              <w:rPr>
                <w:sz w:val="24"/>
                <w:szCs w:val="24"/>
              </w:rPr>
            </w:pPr>
            <w:r>
              <w:rPr>
                <w:sz w:val="24"/>
                <w:szCs w:val="24"/>
              </w:rPr>
              <w:t>4</w:t>
            </w:r>
          </w:p>
        </w:tc>
        <w:tc>
          <w:tcPr>
            <w:tcW w:w="4445" w:type="dxa"/>
            <w:tcBorders>
              <w:top w:val="single" w:sz="4" w:space="0" w:color="000000"/>
              <w:left w:val="single" w:sz="4" w:space="0" w:color="000000"/>
              <w:bottom w:val="single" w:sz="4" w:space="0" w:color="000000"/>
              <w:right w:val="single" w:sz="4" w:space="0" w:color="000000"/>
            </w:tcBorders>
          </w:tcPr>
          <w:p w:rsidR="009C4778" w:rsidRPr="00BB4BF2" w:rsidRDefault="009C4778" w:rsidP="005652C0">
            <w:pPr>
              <w:spacing w:before="5" w:line="240" w:lineRule="auto"/>
              <w:ind w:left="111" w:right="96"/>
              <w:rPr>
                <w:sz w:val="24"/>
                <w:szCs w:val="24"/>
                <w:lang w:val="en-US"/>
              </w:rPr>
            </w:pPr>
            <w:r w:rsidRPr="005652C0">
              <w:rPr>
                <w:szCs w:val="24"/>
              </w:rPr>
              <w:t>Натиснути на кнопку «update/delete element»</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7565AC" w:rsidRDefault="009C4778" w:rsidP="005652C0">
            <w:pPr>
              <w:spacing w:before="5" w:line="240" w:lineRule="auto"/>
              <w:ind w:left="111" w:right="96"/>
              <w:rPr>
                <w:szCs w:val="24"/>
              </w:rPr>
            </w:pPr>
            <w:r w:rsidRPr="005652C0">
              <w:rPr>
                <w:szCs w:val="24"/>
              </w:rPr>
              <w:t>Update</w:t>
            </w:r>
            <w:r w:rsidRPr="007565AC">
              <w:rPr>
                <w:szCs w:val="24"/>
              </w:rPr>
              <w:t xml:space="preserve"> – зчитування значення форми та оновлення запису до БД</w:t>
            </w:r>
          </w:p>
          <w:p w:rsidR="009C4778" w:rsidRPr="007565AC" w:rsidRDefault="009C4778" w:rsidP="005652C0">
            <w:pPr>
              <w:spacing w:before="5" w:line="240" w:lineRule="auto"/>
              <w:ind w:left="111" w:right="96"/>
              <w:rPr>
                <w:szCs w:val="24"/>
              </w:rPr>
            </w:pPr>
            <w:r w:rsidRPr="005652C0">
              <w:rPr>
                <w:szCs w:val="24"/>
              </w:rPr>
              <w:t>Delete</w:t>
            </w:r>
            <w:r w:rsidRPr="007565AC">
              <w:rPr>
                <w:szCs w:val="24"/>
              </w:rPr>
              <w:t xml:space="preserve"> – видалення запису з бази даних</w:t>
            </w:r>
          </w:p>
          <w:p w:rsidR="009C4778" w:rsidRPr="007565AC" w:rsidRDefault="009C4778" w:rsidP="005652C0">
            <w:pPr>
              <w:spacing w:before="5" w:line="240" w:lineRule="auto"/>
              <w:ind w:left="111" w:right="96"/>
              <w:rPr>
                <w:szCs w:val="24"/>
              </w:rPr>
            </w:pPr>
            <w:r w:rsidRPr="005652C0">
              <w:rPr>
                <w:szCs w:val="24"/>
              </w:rPr>
              <w:t>Save</w:t>
            </w:r>
            <w:r w:rsidRPr="007565AC">
              <w:rPr>
                <w:szCs w:val="24"/>
              </w:rPr>
              <w:t xml:space="preserve"> – зчитування значення форми та додавання нового запису до БД</w:t>
            </w:r>
          </w:p>
          <w:p w:rsidR="009C4778" w:rsidRPr="009107D6" w:rsidRDefault="009C4778" w:rsidP="00596587">
            <w:pPr>
              <w:spacing w:before="5" w:line="240" w:lineRule="auto"/>
              <w:ind w:left="111" w:right="96"/>
              <w:jc w:val="center"/>
              <w:rPr>
                <w:sz w:val="24"/>
                <w:szCs w:val="24"/>
              </w:rPr>
            </w:pPr>
          </w:p>
        </w:tc>
      </w:tr>
      <w:tr w:rsidR="007565AC" w:rsidRPr="00ED707E" w:rsidTr="00596587">
        <w:trPr>
          <w:trHeight w:val="1449"/>
        </w:trPr>
        <w:tc>
          <w:tcPr>
            <w:tcW w:w="1616" w:type="dxa"/>
            <w:tcBorders>
              <w:top w:val="single" w:sz="4" w:space="0" w:color="000000"/>
              <w:left w:val="single" w:sz="6" w:space="0" w:color="000000"/>
              <w:bottom w:val="single" w:sz="4" w:space="0" w:color="000000"/>
              <w:right w:val="single" w:sz="4" w:space="0" w:color="000000"/>
            </w:tcBorders>
          </w:tcPr>
          <w:p w:rsidR="009C4778" w:rsidRPr="00ED707E" w:rsidRDefault="009C4778" w:rsidP="00596587">
            <w:pPr>
              <w:spacing w:line="240" w:lineRule="auto"/>
              <w:jc w:val="center"/>
              <w:rPr>
                <w:sz w:val="24"/>
                <w:szCs w:val="24"/>
              </w:rPr>
            </w:pPr>
            <w:r>
              <w:rPr>
                <w:sz w:val="24"/>
                <w:szCs w:val="24"/>
              </w:rPr>
              <w:t>5</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652C0">
            <w:pPr>
              <w:spacing w:before="5" w:line="240" w:lineRule="auto"/>
              <w:ind w:left="111" w:right="96"/>
              <w:rPr>
                <w:sz w:val="24"/>
                <w:szCs w:val="24"/>
              </w:rPr>
            </w:pPr>
            <w:r w:rsidRPr="005652C0">
              <w:rPr>
                <w:szCs w:val="24"/>
              </w:rPr>
              <w:t>Ввести дані в пошукове поле</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ED707E" w:rsidRDefault="009C4778" w:rsidP="005652C0">
            <w:pPr>
              <w:spacing w:before="5" w:line="240" w:lineRule="auto"/>
              <w:ind w:left="111" w:right="96"/>
              <w:rPr>
                <w:sz w:val="24"/>
                <w:szCs w:val="24"/>
              </w:rPr>
            </w:pPr>
            <w:r w:rsidRPr="00596587">
              <w:rPr>
                <w:szCs w:val="24"/>
              </w:rPr>
              <w:t>Пошук за іменем товару та виведення співпадінь на екран</w:t>
            </w:r>
          </w:p>
        </w:tc>
      </w:tr>
      <w:tr w:rsidR="009C4778" w:rsidRPr="00ED707E" w:rsidTr="00596587">
        <w:trPr>
          <w:trHeight w:val="484"/>
        </w:trPr>
        <w:tc>
          <w:tcPr>
            <w:tcW w:w="1616" w:type="dxa"/>
            <w:tcBorders>
              <w:top w:val="single" w:sz="4" w:space="0" w:color="000000"/>
              <w:left w:val="single" w:sz="6" w:space="0" w:color="000000"/>
              <w:bottom w:val="single" w:sz="4" w:space="0" w:color="000000"/>
              <w:right w:val="single" w:sz="6" w:space="0" w:color="000000"/>
            </w:tcBorders>
            <w:hideMark/>
          </w:tcPr>
          <w:p w:rsidR="009C4778" w:rsidRPr="00ED707E" w:rsidRDefault="009C4778" w:rsidP="005652C0">
            <w:pPr>
              <w:spacing w:line="240" w:lineRule="auto"/>
              <w:jc w:val="center"/>
              <w:rPr>
                <w:sz w:val="24"/>
                <w:szCs w:val="24"/>
              </w:rPr>
            </w:pPr>
            <w:r w:rsidRPr="00ED707E">
              <w:rPr>
                <w:color w:val="000000"/>
              </w:rPr>
              <w:t>Опис</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lang w:val="en-US"/>
              </w:rPr>
            </w:pPr>
            <w:r w:rsidRPr="00ED707E">
              <w:rPr>
                <w:color w:val="000000"/>
              </w:rPr>
              <w:t xml:space="preserve">Перевірка фунціоналу </w:t>
            </w:r>
            <w:r>
              <w:rPr>
                <w:color w:val="000000"/>
              </w:rPr>
              <w:t>«</w:t>
            </w:r>
            <w:r>
              <w:rPr>
                <w:color w:val="000000"/>
                <w:lang w:val="en-US"/>
              </w:rPr>
              <w:t>sell</w:t>
            </w:r>
            <w:r>
              <w:rPr>
                <w:color w:val="000000"/>
              </w:rPr>
              <w:t>»</w:t>
            </w:r>
            <w:r>
              <w:rPr>
                <w:color w:val="000000"/>
                <w:lang w:val="en-US"/>
              </w:rPr>
              <w:t xml:space="preserve"> </w:t>
            </w:r>
            <w:r>
              <w:rPr>
                <w:color w:val="000000"/>
              </w:rPr>
              <w:t>А</w:t>
            </w:r>
            <w:r>
              <w:rPr>
                <w:color w:val="000000"/>
                <w:lang w:val="en-US"/>
              </w:rPr>
              <w:t>ctivity</w:t>
            </w:r>
          </w:p>
        </w:tc>
      </w:tr>
      <w:tr w:rsidR="009C4778" w:rsidRPr="00ED707E" w:rsidTr="00596587">
        <w:trPr>
          <w:trHeight w:val="479"/>
        </w:trPr>
        <w:tc>
          <w:tcPr>
            <w:tcW w:w="1616" w:type="dxa"/>
            <w:tcBorders>
              <w:top w:val="single" w:sz="4" w:space="0" w:color="000000"/>
              <w:left w:val="single" w:sz="6" w:space="0" w:color="000000"/>
              <w:bottom w:val="single" w:sz="4" w:space="0" w:color="000000"/>
              <w:right w:val="single" w:sz="6" w:space="0" w:color="000000"/>
            </w:tcBorders>
            <w:hideMark/>
          </w:tcPr>
          <w:p w:rsidR="009C4778" w:rsidRPr="005652C0" w:rsidRDefault="009C4778" w:rsidP="005652C0">
            <w:pPr>
              <w:spacing w:line="240" w:lineRule="auto"/>
              <w:jc w:val="center"/>
              <w:rPr>
                <w:color w:val="000000"/>
              </w:rPr>
            </w:pPr>
            <w:r w:rsidRPr="00ED707E">
              <w:rPr>
                <w:color w:val="000000"/>
              </w:rPr>
              <w:t>Передумови</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5652C0" w:rsidRDefault="009C4778" w:rsidP="005652C0">
            <w:pPr>
              <w:spacing w:line="240" w:lineRule="auto"/>
              <w:jc w:val="center"/>
              <w:rPr>
                <w:color w:val="000000"/>
              </w:rPr>
            </w:pPr>
            <w:r w:rsidRPr="00ED707E">
              <w:rPr>
                <w:color w:val="000000"/>
              </w:rPr>
              <w:t>Завантажена сторінка</w:t>
            </w:r>
            <w:r>
              <w:rPr>
                <w:color w:val="000000"/>
              </w:rPr>
              <w:t xml:space="preserve"> «</w:t>
            </w:r>
            <w:r w:rsidRPr="005652C0">
              <w:rPr>
                <w:color w:val="000000"/>
              </w:rPr>
              <w:t>sell</w:t>
            </w:r>
            <w:r>
              <w:rPr>
                <w:color w:val="000000"/>
              </w:rPr>
              <w:t>», відкрита основна база даних</w:t>
            </w:r>
          </w:p>
        </w:tc>
      </w:tr>
      <w:tr w:rsidR="007565AC" w:rsidRPr="00ED707E" w:rsidTr="00596587">
        <w:trPr>
          <w:trHeight w:val="484"/>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ind w:left="9"/>
              <w:jc w:val="center"/>
              <w:rPr>
                <w:sz w:val="24"/>
                <w:szCs w:val="24"/>
              </w:rPr>
            </w:pPr>
            <w:r w:rsidRPr="00ED707E">
              <w:rPr>
                <w:color w:val="000000"/>
              </w:rPr>
              <w:t>№</w:t>
            </w:r>
          </w:p>
        </w:tc>
        <w:tc>
          <w:tcPr>
            <w:tcW w:w="4445" w:type="dxa"/>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2013" w:right="1999"/>
              <w:jc w:val="center"/>
              <w:rPr>
                <w:sz w:val="24"/>
                <w:szCs w:val="24"/>
              </w:rPr>
            </w:pPr>
            <w:r w:rsidRPr="00ED707E">
              <w:rPr>
                <w:color w:val="000000"/>
              </w:rPr>
              <w:t>Дія</w:t>
            </w:r>
          </w:p>
        </w:tc>
        <w:tc>
          <w:tcPr>
            <w:tcW w:w="3569" w:type="dxa"/>
            <w:gridSpan w:val="2"/>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r w:rsidRPr="005652C0">
              <w:rPr>
                <w:color w:val="000000"/>
              </w:rPr>
              <w:t>Очікуваний результат</w:t>
            </w:r>
          </w:p>
        </w:tc>
      </w:tr>
      <w:tr w:rsidR="007565AC" w:rsidRPr="00ED707E" w:rsidTr="00596587">
        <w:trPr>
          <w:trHeight w:val="1608"/>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before="233" w:line="240" w:lineRule="auto"/>
              <w:ind w:left="7"/>
              <w:jc w:val="center"/>
              <w:rPr>
                <w:sz w:val="24"/>
                <w:szCs w:val="24"/>
              </w:rPr>
            </w:pPr>
            <w:r w:rsidRPr="00ED707E">
              <w:rPr>
                <w:color w:val="000000"/>
              </w:rPr>
              <w:t>1</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652C0">
            <w:pPr>
              <w:spacing w:before="5" w:line="240" w:lineRule="auto"/>
              <w:ind w:left="111" w:right="96"/>
            </w:pPr>
            <w:r w:rsidRPr="005652C0">
              <w:rPr>
                <w:szCs w:val="24"/>
              </w:rPr>
              <w:t>Натиснути на кнопку «order»</w:t>
            </w:r>
          </w:p>
        </w:tc>
        <w:tc>
          <w:tcPr>
            <w:tcW w:w="3515" w:type="dxa"/>
            <w:tcBorders>
              <w:top w:val="single" w:sz="4" w:space="0" w:color="000000"/>
              <w:left w:val="single" w:sz="4" w:space="0" w:color="000000"/>
              <w:bottom w:val="single" w:sz="4" w:space="0" w:color="000000"/>
            </w:tcBorders>
          </w:tcPr>
          <w:p w:rsidR="009C4778" w:rsidRPr="00ED707E" w:rsidRDefault="009C4778" w:rsidP="005652C0">
            <w:pPr>
              <w:spacing w:before="5" w:line="240" w:lineRule="auto"/>
              <w:ind w:left="111" w:right="96"/>
              <w:rPr>
                <w:sz w:val="24"/>
                <w:szCs w:val="24"/>
              </w:rPr>
            </w:pPr>
            <w:r w:rsidRPr="00596587">
              <w:rPr>
                <w:szCs w:val="24"/>
              </w:rPr>
              <w:t>Зчитування значень з форми та додавання нового запису до допоміжного</w:t>
            </w:r>
          </w:p>
        </w:tc>
        <w:tc>
          <w:tcPr>
            <w:tcW w:w="54" w:type="dxa"/>
            <w:tcBorders>
              <w:top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p>
        </w:tc>
      </w:tr>
      <w:tr w:rsidR="009C4778" w:rsidRPr="00ED707E" w:rsidTr="00596587">
        <w:trPr>
          <w:trHeight w:val="484"/>
        </w:trPr>
        <w:tc>
          <w:tcPr>
            <w:tcW w:w="1616" w:type="dxa"/>
            <w:tcBorders>
              <w:top w:val="single" w:sz="4" w:space="0" w:color="000000"/>
              <w:left w:val="single" w:sz="6" w:space="0" w:color="000000"/>
              <w:bottom w:val="single" w:sz="4" w:space="0" w:color="000000"/>
              <w:right w:val="single" w:sz="6" w:space="0" w:color="000000"/>
            </w:tcBorders>
            <w:hideMark/>
          </w:tcPr>
          <w:p w:rsidR="009C4778" w:rsidRPr="00ED707E" w:rsidRDefault="009C4778" w:rsidP="005652C0">
            <w:pPr>
              <w:spacing w:line="240" w:lineRule="auto"/>
              <w:jc w:val="center"/>
              <w:rPr>
                <w:sz w:val="24"/>
                <w:szCs w:val="24"/>
              </w:rPr>
            </w:pPr>
            <w:r w:rsidRPr="00ED707E">
              <w:rPr>
                <w:color w:val="000000"/>
              </w:rPr>
              <w:t>Опис</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lang w:val="en-US"/>
              </w:rPr>
            </w:pPr>
            <w:r w:rsidRPr="00ED707E">
              <w:rPr>
                <w:color w:val="000000"/>
              </w:rPr>
              <w:t xml:space="preserve">Перевірка фунціоналу </w:t>
            </w:r>
            <w:r>
              <w:rPr>
                <w:color w:val="000000"/>
              </w:rPr>
              <w:t>«</w:t>
            </w:r>
            <w:r>
              <w:rPr>
                <w:color w:val="000000"/>
                <w:lang w:val="en-US"/>
              </w:rPr>
              <w:t>Analyses</w:t>
            </w:r>
            <w:r>
              <w:rPr>
                <w:color w:val="000000"/>
              </w:rPr>
              <w:t>»</w:t>
            </w:r>
            <w:r>
              <w:rPr>
                <w:color w:val="000000"/>
                <w:lang w:val="en-US"/>
              </w:rPr>
              <w:t xml:space="preserve"> </w:t>
            </w:r>
            <w:r>
              <w:rPr>
                <w:color w:val="000000"/>
              </w:rPr>
              <w:t>А</w:t>
            </w:r>
            <w:r>
              <w:rPr>
                <w:color w:val="000000"/>
                <w:lang w:val="en-US"/>
              </w:rPr>
              <w:t>ctivity</w:t>
            </w:r>
          </w:p>
        </w:tc>
      </w:tr>
      <w:tr w:rsidR="009C4778" w:rsidRPr="009107D6" w:rsidTr="00596587">
        <w:trPr>
          <w:trHeight w:val="479"/>
        </w:trPr>
        <w:tc>
          <w:tcPr>
            <w:tcW w:w="1616" w:type="dxa"/>
            <w:tcBorders>
              <w:top w:val="single" w:sz="4" w:space="0" w:color="000000"/>
              <w:left w:val="single" w:sz="6" w:space="0" w:color="000000"/>
              <w:bottom w:val="single" w:sz="4" w:space="0" w:color="000000"/>
              <w:right w:val="single" w:sz="6" w:space="0" w:color="000000"/>
            </w:tcBorders>
            <w:hideMark/>
          </w:tcPr>
          <w:p w:rsidR="009C4778" w:rsidRPr="00ED707E" w:rsidRDefault="009C4778" w:rsidP="005652C0">
            <w:pPr>
              <w:spacing w:line="240" w:lineRule="auto"/>
              <w:jc w:val="center"/>
              <w:rPr>
                <w:sz w:val="24"/>
                <w:szCs w:val="24"/>
              </w:rPr>
            </w:pPr>
            <w:r w:rsidRPr="00ED707E">
              <w:rPr>
                <w:color w:val="000000"/>
              </w:rPr>
              <w:t>Передумови</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rPr>
            </w:pPr>
            <w:r w:rsidRPr="00ED707E">
              <w:rPr>
                <w:color w:val="000000"/>
              </w:rPr>
              <w:t>Завантажена сторінка</w:t>
            </w:r>
            <w:r>
              <w:rPr>
                <w:color w:val="000000"/>
              </w:rPr>
              <w:t xml:space="preserve"> «</w:t>
            </w:r>
            <w:r>
              <w:rPr>
                <w:color w:val="000000"/>
                <w:lang w:val="en-US"/>
              </w:rPr>
              <w:t>Analyses</w:t>
            </w:r>
            <w:r>
              <w:rPr>
                <w:color w:val="000000"/>
              </w:rPr>
              <w:t>», відкрита допоміжна база даних</w:t>
            </w:r>
          </w:p>
        </w:tc>
      </w:tr>
      <w:tr w:rsidR="007565AC" w:rsidRPr="00ED707E" w:rsidTr="00596587">
        <w:trPr>
          <w:trHeight w:val="484"/>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ind w:left="9"/>
              <w:jc w:val="center"/>
              <w:rPr>
                <w:sz w:val="24"/>
                <w:szCs w:val="24"/>
              </w:rPr>
            </w:pPr>
            <w:r w:rsidRPr="00ED707E">
              <w:rPr>
                <w:color w:val="000000"/>
              </w:rPr>
              <w:t>№</w:t>
            </w:r>
          </w:p>
        </w:tc>
        <w:tc>
          <w:tcPr>
            <w:tcW w:w="4445" w:type="dxa"/>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2013" w:right="1999"/>
              <w:jc w:val="center"/>
              <w:rPr>
                <w:sz w:val="24"/>
                <w:szCs w:val="24"/>
              </w:rPr>
            </w:pPr>
            <w:r w:rsidRPr="00ED707E">
              <w:rPr>
                <w:color w:val="000000"/>
              </w:rPr>
              <w:t>Дія</w:t>
            </w:r>
          </w:p>
        </w:tc>
        <w:tc>
          <w:tcPr>
            <w:tcW w:w="3569" w:type="dxa"/>
            <w:gridSpan w:val="2"/>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r w:rsidRPr="00ED707E">
              <w:rPr>
                <w:color w:val="000000"/>
              </w:rPr>
              <w:t>Очікуваний результат</w:t>
            </w:r>
          </w:p>
        </w:tc>
      </w:tr>
      <w:tr w:rsidR="007565AC" w:rsidRPr="00ED707E" w:rsidTr="00596587">
        <w:trPr>
          <w:trHeight w:val="1608"/>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before="233" w:line="240" w:lineRule="auto"/>
              <w:ind w:left="7"/>
              <w:jc w:val="center"/>
              <w:rPr>
                <w:sz w:val="24"/>
                <w:szCs w:val="24"/>
              </w:rPr>
            </w:pPr>
            <w:r w:rsidRPr="00ED707E">
              <w:rPr>
                <w:color w:val="000000"/>
              </w:rPr>
              <w:t>1</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652C0">
            <w:pPr>
              <w:spacing w:before="5" w:line="240" w:lineRule="auto"/>
              <w:ind w:left="111" w:right="96"/>
            </w:pPr>
            <w:r w:rsidRPr="005652C0">
              <w:rPr>
                <w:szCs w:val="24"/>
              </w:rPr>
              <w:t>Створенння графіку відношення дати до кількості реалізованої продукції</w:t>
            </w:r>
          </w:p>
        </w:tc>
        <w:tc>
          <w:tcPr>
            <w:tcW w:w="3515" w:type="dxa"/>
            <w:tcBorders>
              <w:top w:val="single" w:sz="4" w:space="0" w:color="000000"/>
              <w:left w:val="single" w:sz="4" w:space="0" w:color="000000"/>
              <w:bottom w:val="single" w:sz="4" w:space="0" w:color="000000"/>
            </w:tcBorders>
          </w:tcPr>
          <w:p w:rsidR="009C4778" w:rsidRPr="00ED707E" w:rsidRDefault="009C4778" w:rsidP="005652C0">
            <w:pPr>
              <w:spacing w:before="5" w:line="240" w:lineRule="auto"/>
              <w:ind w:left="111" w:right="96"/>
              <w:rPr>
                <w:sz w:val="24"/>
                <w:szCs w:val="24"/>
              </w:rPr>
            </w:pPr>
            <w:r w:rsidRPr="00596587">
              <w:rPr>
                <w:szCs w:val="24"/>
              </w:rPr>
              <w:t>Побудований графік</w:t>
            </w:r>
          </w:p>
        </w:tc>
        <w:tc>
          <w:tcPr>
            <w:tcW w:w="54" w:type="dxa"/>
            <w:tcBorders>
              <w:top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p>
        </w:tc>
      </w:tr>
    </w:tbl>
    <w:p w:rsidR="005652C0" w:rsidRDefault="005652C0" w:rsidP="005652C0">
      <w:pPr>
        <w:pStyle w:val="af4"/>
        <w:spacing w:before="0" w:beforeAutospacing="0" w:after="0" w:afterAutospacing="0"/>
        <w:jc w:val="right"/>
      </w:pPr>
      <w:r>
        <w:rPr>
          <w:color w:val="000000"/>
          <w:sz w:val="28"/>
          <w:szCs w:val="28"/>
        </w:rPr>
        <w:lastRenderedPageBreak/>
        <w:t>Продовження таблиці 4.1</w:t>
      </w:r>
    </w:p>
    <w:tbl>
      <w:tblPr>
        <w:tblW w:w="9630" w:type="dxa"/>
        <w:tblLayout w:type="fixed"/>
        <w:tblCellMar>
          <w:top w:w="15" w:type="dxa"/>
          <w:left w:w="15" w:type="dxa"/>
          <w:bottom w:w="15" w:type="dxa"/>
          <w:right w:w="15" w:type="dxa"/>
        </w:tblCellMar>
        <w:tblLook w:val="04A0"/>
      </w:tblPr>
      <w:tblGrid>
        <w:gridCol w:w="1616"/>
        <w:gridCol w:w="4445"/>
        <w:gridCol w:w="3515"/>
        <w:gridCol w:w="54"/>
      </w:tblGrid>
      <w:tr w:rsidR="009C4778" w:rsidRPr="00ED707E" w:rsidTr="00596587">
        <w:trPr>
          <w:trHeight w:val="484"/>
        </w:trPr>
        <w:tc>
          <w:tcPr>
            <w:tcW w:w="1616" w:type="dxa"/>
            <w:tcBorders>
              <w:top w:val="single" w:sz="4" w:space="0" w:color="000000"/>
              <w:left w:val="single" w:sz="6" w:space="0" w:color="000000"/>
              <w:bottom w:val="single" w:sz="4" w:space="0" w:color="000000"/>
              <w:right w:val="single" w:sz="6" w:space="0" w:color="000000"/>
            </w:tcBorders>
            <w:hideMark/>
          </w:tcPr>
          <w:p w:rsidR="009C4778" w:rsidRPr="00ED707E" w:rsidRDefault="009C4778" w:rsidP="005652C0">
            <w:pPr>
              <w:spacing w:line="240" w:lineRule="auto"/>
              <w:jc w:val="center"/>
              <w:rPr>
                <w:sz w:val="24"/>
                <w:szCs w:val="24"/>
              </w:rPr>
            </w:pPr>
            <w:r w:rsidRPr="00ED707E">
              <w:rPr>
                <w:color w:val="000000"/>
              </w:rPr>
              <w:t>Опис</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lang w:val="en-US"/>
              </w:rPr>
            </w:pPr>
            <w:r w:rsidRPr="00ED707E">
              <w:rPr>
                <w:color w:val="000000"/>
              </w:rPr>
              <w:t xml:space="preserve">Перевірка фунціоналу </w:t>
            </w:r>
            <w:r>
              <w:rPr>
                <w:color w:val="000000"/>
              </w:rPr>
              <w:t>«</w:t>
            </w:r>
            <w:r>
              <w:rPr>
                <w:color w:val="000000"/>
                <w:lang w:val="en-US"/>
              </w:rPr>
              <w:t>info</w:t>
            </w:r>
            <w:r>
              <w:rPr>
                <w:color w:val="000000"/>
              </w:rPr>
              <w:t>»</w:t>
            </w:r>
            <w:r>
              <w:rPr>
                <w:color w:val="000000"/>
                <w:lang w:val="en-US"/>
              </w:rPr>
              <w:t xml:space="preserve"> </w:t>
            </w:r>
            <w:r>
              <w:rPr>
                <w:color w:val="000000"/>
              </w:rPr>
              <w:t>А</w:t>
            </w:r>
            <w:r>
              <w:rPr>
                <w:color w:val="000000"/>
                <w:lang w:val="en-US"/>
              </w:rPr>
              <w:t>ctivity</w:t>
            </w:r>
          </w:p>
        </w:tc>
      </w:tr>
      <w:tr w:rsidR="009C4778" w:rsidRPr="00ED707E" w:rsidTr="00596587">
        <w:trPr>
          <w:trHeight w:val="479"/>
        </w:trPr>
        <w:tc>
          <w:tcPr>
            <w:tcW w:w="1616" w:type="dxa"/>
            <w:tcBorders>
              <w:top w:val="single" w:sz="4" w:space="0" w:color="000000"/>
              <w:left w:val="single" w:sz="6" w:space="0" w:color="000000"/>
              <w:bottom w:val="single" w:sz="4" w:space="0" w:color="000000"/>
              <w:right w:val="single" w:sz="6" w:space="0" w:color="000000"/>
            </w:tcBorders>
            <w:hideMark/>
          </w:tcPr>
          <w:p w:rsidR="009C4778" w:rsidRPr="00ED707E" w:rsidRDefault="009C4778" w:rsidP="005652C0">
            <w:pPr>
              <w:spacing w:line="240" w:lineRule="auto"/>
              <w:jc w:val="center"/>
              <w:rPr>
                <w:sz w:val="24"/>
                <w:szCs w:val="24"/>
              </w:rPr>
            </w:pPr>
            <w:r w:rsidRPr="00ED707E">
              <w:rPr>
                <w:color w:val="000000"/>
              </w:rPr>
              <w:t>Передумови</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rPr>
            </w:pPr>
            <w:r w:rsidRPr="00ED707E">
              <w:rPr>
                <w:color w:val="000000"/>
              </w:rPr>
              <w:t>Завантажена сторінка</w:t>
            </w:r>
            <w:r>
              <w:rPr>
                <w:color w:val="000000"/>
              </w:rPr>
              <w:t xml:space="preserve"> «</w:t>
            </w:r>
            <w:r>
              <w:rPr>
                <w:color w:val="000000"/>
                <w:lang w:val="en-US"/>
              </w:rPr>
              <w:t>info</w:t>
            </w:r>
            <w:r>
              <w:rPr>
                <w:color w:val="000000"/>
              </w:rPr>
              <w:t>»</w:t>
            </w:r>
          </w:p>
        </w:tc>
      </w:tr>
      <w:tr w:rsidR="009C4778" w:rsidRPr="00ED707E" w:rsidTr="00596587">
        <w:trPr>
          <w:trHeight w:val="484"/>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ind w:left="9"/>
              <w:jc w:val="center"/>
              <w:rPr>
                <w:sz w:val="24"/>
                <w:szCs w:val="24"/>
              </w:rPr>
            </w:pPr>
            <w:r w:rsidRPr="00ED707E">
              <w:rPr>
                <w:color w:val="000000"/>
              </w:rPr>
              <w:t>№</w:t>
            </w:r>
          </w:p>
        </w:tc>
        <w:tc>
          <w:tcPr>
            <w:tcW w:w="4445" w:type="dxa"/>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2013" w:right="1999"/>
              <w:jc w:val="center"/>
              <w:rPr>
                <w:sz w:val="24"/>
                <w:szCs w:val="24"/>
              </w:rPr>
            </w:pPr>
            <w:r w:rsidRPr="00ED707E">
              <w:rPr>
                <w:color w:val="000000"/>
              </w:rPr>
              <w:t>Дія</w:t>
            </w:r>
          </w:p>
        </w:tc>
        <w:tc>
          <w:tcPr>
            <w:tcW w:w="3569" w:type="dxa"/>
            <w:gridSpan w:val="2"/>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r w:rsidRPr="00ED707E">
              <w:rPr>
                <w:color w:val="000000"/>
              </w:rPr>
              <w:t>Очікуваний результат</w:t>
            </w:r>
          </w:p>
        </w:tc>
      </w:tr>
      <w:tr w:rsidR="007565AC" w:rsidRPr="00ED707E" w:rsidTr="00596587">
        <w:trPr>
          <w:trHeight w:val="1608"/>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before="233" w:line="240" w:lineRule="auto"/>
              <w:ind w:left="7"/>
              <w:jc w:val="center"/>
              <w:rPr>
                <w:sz w:val="24"/>
                <w:szCs w:val="24"/>
              </w:rPr>
            </w:pPr>
            <w:r w:rsidRPr="00ED707E">
              <w:rPr>
                <w:color w:val="000000"/>
              </w:rPr>
              <w:t>1</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652C0">
            <w:pPr>
              <w:spacing w:before="5" w:line="240" w:lineRule="auto"/>
              <w:ind w:left="111" w:right="96"/>
            </w:pPr>
            <w:r w:rsidRPr="005652C0">
              <w:rPr>
                <w:szCs w:val="24"/>
              </w:rPr>
              <w:t>Натиснути на кнопку «leftover goods list»</w:t>
            </w:r>
          </w:p>
        </w:tc>
        <w:tc>
          <w:tcPr>
            <w:tcW w:w="3515" w:type="dxa"/>
            <w:tcBorders>
              <w:top w:val="single" w:sz="4" w:space="0" w:color="000000"/>
              <w:left w:val="single" w:sz="4" w:space="0" w:color="000000"/>
              <w:bottom w:val="single" w:sz="4" w:space="0" w:color="000000"/>
            </w:tcBorders>
          </w:tcPr>
          <w:p w:rsidR="009C4778" w:rsidRPr="00ED707E" w:rsidRDefault="009C4778" w:rsidP="005652C0">
            <w:pPr>
              <w:spacing w:before="5" w:line="240" w:lineRule="auto"/>
              <w:ind w:left="111" w:right="96"/>
              <w:rPr>
                <w:sz w:val="24"/>
                <w:szCs w:val="24"/>
              </w:rPr>
            </w:pPr>
            <w:r w:rsidRPr="00596587">
              <w:rPr>
                <w:szCs w:val="24"/>
              </w:rPr>
              <w:t>Створено текстовий документ, який містить інформацію основної бази даних</w:t>
            </w:r>
          </w:p>
        </w:tc>
        <w:tc>
          <w:tcPr>
            <w:tcW w:w="54" w:type="dxa"/>
            <w:tcBorders>
              <w:top w:val="single" w:sz="4" w:space="0" w:color="000000"/>
              <w:bottom w:val="single" w:sz="4" w:space="0" w:color="000000"/>
              <w:right w:val="single" w:sz="4" w:space="0" w:color="000000"/>
            </w:tcBorders>
            <w:hideMark/>
          </w:tcPr>
          <w:p w:rsidR="009C4778" w:rsidRPr="00ED707E" w:rsidRDefault="009C4778" w:rsidP="00596587">
            <w:pPr>
              <w:spacing w:line="240" w:lineRule="auto"/>
              <w:jc w:val="center"/>
              <w:rPr>
                <w:sz w:val="24"/>
                <w:szCs w:val="24"/>
              </w:rPr>
            </w:pPr>
          </w:p>
        </w:tc>
      </w:tr>
      <w:tr w:rsidR="009C4778" w:rsidRPr="00ED707E" w:rsidTr="00596587">
        <w:trPr>
          <w:trHeight w:val="711"/>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ind w:left="7"/>
              <w:jc w:val="center"/>
              <w:rPr>
                <w:sz w:val="24"/>
                <w:szCs w:val="24"/>
              </w:rPr>
            </w:pPr>
            <w:r w:rsidRPr="00ED707E">
              <w:rPr>
                <w:color w:val="000000"/>
              </w:rPr>
              <w:t>2</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652C0">
            <w:pPr>
              <w:spacing w:before="5" w:line="240" w:lineRule="auto"/>
              <w:ind w:left="111" w:right="96"/>
              <w:rPr>
                <w:sz w:val="24"/>
                <w:szCs w:val="24"/>
              </w:rPr>
            </w:pPr>
            <w:r w:rsidRPr="005652C0">
              <w:rPr>
                <w:szCs w:val="24"/>
              </w:rPr>
              <w:t>Натиснути на кнопку «order list»</w:t>
            </w:r>
          </w:p>
        </w:tc>
        <w:tc>
          <w:tcPr>
            <w:tcW w:w="3569" w:type="dxa"/>
            <w:gridSpan w:val="2"/>
            <w:tcBorders>
              <w:top w:val="single" w:sz="4" w:space="0" w:color="000000"/>
              <w:left w:val="single" w:sz="4" w:space="0" w:color="000000"/>
              <w:bottom w:val="single" w:sz="4" w:space="0" w:color="000000"/>
              <w:right w:val="single" w:sz="4" w:space="0" w:color="000000"/>
            </w:tcBorders>
          </w:tcPr>
          <w:p w:rsidR="009C4778" w:rsidRPr="00ED707E" w:rsidRDefault="00596587" w:rsidP="005652C0">
            <w:pPr>
              <w:spacing w:before="5" w:line="240" w:lineRule="auto"/>
              <w:ind w:left="111" w:right="96"/>
              <w:rPr>
                <w:sz w:val="24"/>
                <w:szCs w:val="24"/>
              </w:rPr>
            </w:pPr>
            <w:r w:rsidRPr="00596587">
              <w:rPr>
                <w:szCs w:val="24"/>
              </w:rPr>
              <w:t>Створено текстовий документ, який містить інформацію допоміжної бази даних</w:t>
            </w:r>
          </w:p>
        </w:tc>
      </w:tr>
      <w:tr w:rsidR="009C4778" w:rsidRPr="00ED707E" w:rsidTr="00596587">
        <w:trPr>
          <w:trHeight w:val="484"/>
        </w:trPr>
        <w:tc>
          <w:tcPr>
            <w:tcW w:w="1616" w:type="dxa"/>
            <w:tcBorders>
              <w:top w:val="single" w:sz="4" w:space="0" w:color="000000"/>
              <w:left w:val="single" w:sz="6" w:space="0" w:color="000000"/>
              <w:bottom w:val="single" w:sz="4" w:space="0" w:color="000000"/>
              <w:right w:val="single" w:sz="6" w:space="0" w:color="000000"/>
            </w:tcBorders>
            <w:hideMark/>
          </w:tcPr>
          <w:p w:rsidR="009C4778" w:rsidRPr="00ED707E" w:rsidRDefault="009C4778" w:rsidP="005652C0">
            <w:pPr>
              <w:spacing w:line="240" w:lineRule="auto"/>
              <w:jc w:val="center"/>
              <w:rPr>
                <w:sz w:val="24"/>
                <w:szCs w:val="24"/>
              </w:rPr>
            </w:pPr>
            <w:r w:rsidRPr="00ED707E">
              <w:rPr>
                <w:color w:val="000000"/>
              </w:rPr>
              <w:t>Опис</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lang w:val="en-US"/>
              </w:rPr>
            </w:pPr>
            <w:r w:rsidRPr="00ED707E">
              <w:rPr>
                <w:color w:val="000000"/>
              </w:rPr>
              <w:t xml:space="preserve">Перевірка фунціоналу </w:t>
            </w:r>
            <w:r>
              <w:rPr>
                <w:color w:val="000000"/>
              </w:rPr>
              <w:t>«</w:t>
            </w:r>
            <w:r>
              <w:rPr>
                <w:color w:val="000000"/>
                <w:lang w:val="en-US"/>
              </w:rPr>
              <w:t>setting</w:t>
            </w:r>
            <w:r>
              <w:rPr>
                <w:color w:val="000000"/>
              </w:rPr>
              <w:t>»</w:t>
            </w:r>
            <w:r>
              <w:rPr>
                <w:color w:val="000000"/>
                <w:lang w:val="en-US"/>
              </w:rPr>
              <w:t xml:space="preserve"> </w:t>
            </w:r>
            <w:r>
              <w:rPr>
                <w:color w:val="000000"/>
              </w:rPr>
              <w:t>А</w:t>
            </w:r>
            <w:r>
              <w:rPr>
                <w:color w:val="000000"/>
                <w:lang w:val="en-US"/>
              </w:rPr>
              <w:t>ctivity</w:t>
            </w:r>
          </w:p>
        </w:tc>
      </w:tr>
      <w:tr w:rsidR="009C4778" w:rsidRPr="00ED707E" w:rsidTr="00596587">
        <w:trPr>
          <w:trHeight w:val="479"/>
        </w:trPr>
        <w:tc>
          <w:tcPr>
            <w:tcW w:w="1616" w:type="dxa"/>
            <w:tcBorders>
              <w:top w:val="single" w:sz="4" w:space="0" w:color="000000"/>
              <w:left w:val="single" w:sz="6" w:space="0" w:color="000000"/>
              <w:bottom w:val="single" w:sz="4" w:space="0" w:color="000000"/>
              <w:right w:val="single" w:sz="6" w:space="0" w:color="000000"/>
            </w:tcBorders>
            <w:hideMark/>
          </w:tcPr>
          <w:p w:rsidR="009C4778" w:rsidRPr="00ED707E" w:rsidRDefault="009C4778" w:rsidP="005652C0">
            <w:pPr>
              <w:spacing w:line="240" w:lineRule="auto"/>
              <w:jc w:val="center"/>
              <w:rPr>
                <w:sz w:val="24"/>
                <w:szCs w:val="24"/>
              </w:rPr>
            </w:pPr>
            <w:r w:rsidRPr="00ED707E">
              <w:rPr>
                <w:color w:val="000000"/>
              </w:rPr>
              <w:t>Передумови</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9C4778" w:rsidRPr="00ED707E" w:rsidRDefault="009C4778" w:rsidP="00596587">
            <w:pPr>
              <w:spacing w:line="240" w:lineRule="auto"/>
              <w:ind w:left="110"/>
              <w:jc w:val="center"/>
              <w:rPr>
                <w:sz w:val="24"/>
                <w:szCs w:val="24"/>
              </w:rPr>
            </w:pPr>
            <w:r w:rsidRPr="00ED707E">
              <w:rPr>
                <w:color w:val="000000"/>
              </w:rPr>
              <w:t>Завантажена сторінка</w:t>
            </w:r>
            <w:r>
              <w:rPr>
                <w:color w:val="000000"/>
              </w:rPr>
              <w:t xml:space="preserve"> «</w:t>
            </w:r>
            <w:r>
              <w:rPr>
                <w:color w:val="000000"/>
                <w:lang w:val="en-US"/>
              </w:rPr>
              <w:t>setting</w:t>
            </w:r>
            <w:r>
              <w:rPr>
                <w:color w:val="000000"/>
              </w:rPr>
              <w:t>»</w:t>
            </w:r>
          </w:p>
        </w:tc>
      </w:tr>
      <w:tr w:rsidR="009C4778" w:rsidRPr="00ED707E" w:rsidTr="00596587">
        <w:trPr>
          <w:trHeight w:val="484"/>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line="240" w:lineRule="auto"/>
              <w:ind w:left="9"/>
              <w:jc w:val="center"/>
              <w:rPr>
                <w:sz w:val="24"/>
                <w:szCs w:val="24"/>
              </w:rPr>
            </w:pPr>
            <w:r w:rsidRPr="00ED707E">
              <w:rPr>
                <w:color w:val="000000"/>
              </w:rPr>
              <w:t>№</w:t>
            </w:r>
          </w:p>
        </w:tc>
        <w:tc>
          <w:tcPr>
            <w:tcW w:w="4445" w:type="dxa"/>
            <w:tcBorders>
              <w:top w:val="single" w:sz="4" w:space="0" w:color="000000"/>
              <w:left w:val="single" w:sz="4" w:space="0" w:color="000000"/>
              <w:bottom w:val="single" w:sz="4" w:space="0" w:color="000000"/>
              <w:right w:val="single" w:sz="4" w:space="0" w:color="000000"/>
            </w:tcBorders>
            <w:hideMark/>
          </w:tcPr>
          <w:p w:rsidR="009C4778" w:rsidRPr="00ED707E" w:rsidRDefault="007565AC" w:rsidP="00596587">
            <w:pPr>
              <w:spacing w:line="240" w:lineRule="auto"/>
              <w:ind w:left="2013" w:right="1999"/>
              <w:jc w:val="center"/>
              <w:rPr>
                <w:sz w:val="24"/>
                <w:szCs w:val="24"/>
              </w:rPr>
            </w:pPr>
            <w:r>
              <w:rPr>
                <w:sz w:val="24"/>
                <w:szCs w:val="24"/>
              </w:rPr>
              <w:t>Дія</w:t>
            </w:r>
          </w:p>
        </w:tc>
        <w:tc>
          <w:tcPr>
            <w:tcW w:w="3569" w:type="dxa"/>
            <w:gridSpan w:val="2"/>
            <w:tcBorders>
              <w:top w:val="single" w:sz="4" w:space="0" w:color="000000"/>
              <w:left w:val="single" w:sz="4" w:space="0" w:color="000000"/>
              <w:bottom w:val="single" w:sz="4" w:space="0" w:color="000000"/>
              <w:right w:val="single" w:sz="4" w:space="0" w:color="000000"/>
            </w:tcBorders>
            <w:hideMark/>
          </w:tcPr>
          <w:p w:rsidR="009C4778" w:rsidRPr="00ED707E" w:rsidRDefault="00596587" w:rsidP="00596587">
            <w:pPr>
              <w:spacing w:line="240" w:lineRule="auto"/>
              <w:jc w:val="center"/>
              <w:rPr>
                <w:sz w:val="24"/>
                <w:szCs w:val="24"/>
              </w:rPr>
            </w:pPr>
            <w:r>
              <w:rPr>
                <w:color w:val="000000"/>
              </w:rPr>
              <w:t xml:space="preserve">Очікуваний </w:t>
            </w:r>
            <w:r w:rsidR="009C4778" w:rsidRPr="00ED707E">
              <w:rPr>
                <w:color w:val="000000"/>
              </w:rPr>
              <w:t>результат</w:t>
            </w:r>
          </w:p>
        </w:tc>
      </w:tr>
      <w:tr w:rsidR="009C4778" w:rsidRPr="00ED707E" w:rsidTr="00596587">
        <w:trPr>
          <w:trHeight w:val="1608"/>
        </w:trPr>
        <w:tc>
          <w:tcPr>
            <w:tcW w:w="1616" w:type="dxa"/>
            <w:tcBorders>
              <w:top w:val="single" w:sz="4" w:space="0" w:color="000000"/>
              <w:left w:val="single" w:sz="6" w:space="0" w:color="000000"/>
              <w:bottom w:val="single" w:sz="4" w:space="0" w:color="000000"/>
              <w:right w:val="single" w:sz="4" w:space="0" w:color="000000"/>
            </w:tcBorders>
            <w:hideMark/>
          </w:tcPr>
          <w:p w:rsidR="009C4778" w:rsidRPr="00ED707E" w:rsidRDefault="009C4778" w:rsidP="00596587">
            <w:pPr>
              <w:spacing w:before="233" w:line="240" w:lineRule="auto"/>
              <w:ind w:left="7"/>
              <w:jc w:val="center"/>
              <w:rPr>
                <w:sz w:val="24"/>
                <w:szCs w:val="24"/>
              </w:rPr>
            </w:pPr>
            <w:r w:rsidRPr="00ED707E">
              <w:rPr>
                <w:color w:val="000000"/>
              </w:rPr>
              <w:t>1</w:t>
            </w:r>
          </w:p>
        </w:tc>
        <w:tc>
          <w:tcPr>
            <w:tcW w:w="4445" w:type="dxa"/>
            <w:tcBorders>
              <w:top w:val="single" w:sz="4" w:space="0" w:color="000000"/>
              <w:left w:val="single" w:sz="4" w:space="0" w:color="000000"/>
              <w:bottom w:val="single" w:sz="4" w:space="0" w:color="000000"/>
              <w:right w:val="single" w:sz="4" w:space="0" w:color="000000"/>
            </w:tcBorders>
          </w:tcPr>
          <w:p w:rsidR="009C4778" w:rsidRPr="00ED707E" w:rsidRDefault="009C4778" w:rsidP="005652C0">
            <w:pPr>
              <w:spacing w:before="5" w:line="240" w:lineRule="auto"/>
              <w:ind w:left="111" w:right="96"/>
            </w:pPr>
            <w:r w:rsidRPr="005652C0">
              <w:rPr>
                <w:szCs w:val="24"/>
              </w:rPr>
              <w:t>Вибір локацізації та натиснення кнопки «save»</w:t>
            </w:r>
          </w:p>
        </w:tc>
        <w:tc>
          <w:tcPr>
            <w:tcW w:w="3569" w:type="dxa"/>
            <w:gridSpan w:val="2"/>
            <w:tcBorders>
              <w:top w:val="single" w:sz="4" w:space="0" w:color="000000"/>
              <w:left w:val="single" w:sz="4" w:space="0" w:color="000000"/>
              <w:bottom w:val="single" w:sz="4" w:space="0" w:color="000000"/>
            </w:tcBorders>
          </w:tcPr>
          <w:p w:rsidR="009C4778" w:rsidRPr="00ED707E" w:rsidRDefault="009C4778" w:rsidP="005652C0">
            <w:pPr>
              <w:spacing w:before="5" w:line="240" w:lineRule="auto"/>
              <w:ind w:left="111" w:right="96"/>
              <w:rPr>
                <w:sz w:val="24"/>
                <w:szCs w:val="24"/>
              </w:rPr>
            </w:pPr>
            <w:r w:rsidRPr="00596587">
              <w:rPr>
                <w:szCs w:val="24"/>
              </w:rPr>
              <w:t>Зміна локалізації додатку</w:t>
            </w:r>
          </w:p>
        </w:tc>
      </w:tr>
    </w:tbl>
    <w:p w:rsidR="00AF2BAE" w:rsidRDefault="00AF2BAE" w:rsidP="009C4778">
      <w:pPr>
        <w:tabs>
          <w:tab w:val="left" w:pos="567"/>
        </w:tabs>
        <w:jc w:val="both"/>
      </w:pPr>
      <w:bookmarkStart w:id="101" w:name="_heading=h.2p2csry" w:colFirst="0" w:colLast="0"/>
      <w:bookmarkEnd w:id="101"/>
    </w:p>
    <w:p w:rsidR="00F471EB" w:rsidRDefault="00F471EB">
      <w:bookmarkStart w:id="102" w:name="_heading=h.147n2zr" w:colFirst="0" w:colLast="0"/>
      <w:bookmarkStart w:id="103" w:name="_heading=h.vx1227" w:colFirst="0" w:colLast="0"/>
      <w:bookmarkEnd w:id="102"/>
      <w:bookmarkEnd w:id="103"/>
      <w:r>
        <w:br w:type="page"/>
      </w:r>
    </w:p>
    <w:p w:rsidR="00AF2BAE" w:rsidRDefault="00390ECA" w:rsidP="00057376">
      <w:pPr>
        <w:pStyle w:val="1"/>
      </w:pPr>
      <w:bookmarkStart w:id="104" w:name="_Toc74866373"/>
      <w:r>
        <w:lastRenderedPageBreak/>
        <w:t>ВИСНОВОК</w:t>
      </w:r>
      <w:bookmarkEnd w:id="104"/>
    </w:p>
    <w:p w:rsidR="00AF2BAE" w:rsidRDefault="00AF2BAE" w:rsidP="00390ECA">
      <w:pPr>
        <w:tabs>
          <w:tab w:val="left" w:pos="567"/>
        </w:tabs>
        <w:ind w:firstLine="709"/>
      </w:pPr>
    </w:p>
    <w:p w:rsidR="002A718F" w:rsidRDefault="00390ECA" w:rsidP="002A718F">
      <w:pPr>
        <w:tabs>
          <w:tab w:val="left" w:pos="567"/>
        </w:tabs>
        <w:ind w:firstLine="709"/>
        <w:jc w:val="both"/>
        <w:rPr>
          <w:lang w:val="ru-RU"/>
        </w:rPr>
      </w:pPr>
      <w:r>
        <w:tab/>
      </w:r>
      <w:r w:rsidR="002A718F" w:rsidRPr="002A718F">
        <w:rPr>
          <w:lang w:val="ru-RU"/>
        </w:rPr>
        <w:t xml:space="preserve"> Мета дипломної роботи полягала в розробці Android додатку для використання у сфері роздрібних продаж. Було створено додаток для платформи Android. </w:t>
      </w:r>
    </w:p>
    <w:p w:rsidR="002A718F" w:rsidRPr="002A718F" w:rsidRDefault="002A718F" w:rsidP="002A718F">
      <w:pPr>
        <w:tabs>
          <w:tab w:val="left" w:pos="567"/>
        </w:tabs>
        <w:ind w:firstLine="709"/>
        <w:jc w:val="both"/>
        <w:rPr>
          <w:lang w:val="ru-RU"/>
        </w:rPr>
      </w:pPr>
      <w:r w:rsidRPr="002A718F">
        <w:rPr>
          <w:lang w:val="ru-RU"/>
        </w:rPr>
        <w:t>Розроблений програмний продукт ві</w:t>
      </w:r>
      <w:proofErr w:type="gramStart"/>
      <w:r w:rsidRPr="002A718F">
        <w:rPr>
          <w:lang w:val="ru-RU"/>
        </w:rPr>
        <w:t>др</w:t>
      </w:r>
      <w:proofErr w:type="gramEnd"/>
      <w:r w:rsidRPr="002A718F">
        <w:rPr>
          <w:lang w:val="ru-RU"/>
        </w:rPr>
        <w:t xml:space="preserve">ізняється від проаналізованих додатків с подібним функціоналом. Серед аналогів </w:t>
      </w:r>
      <w:proofErr w:type="gramStart"/>
      <w:r w:rsidRPr="002A718F">
        <w:rPr>
          <w:lang w:val="ru-RU"/>
        </w:rPr>
        <w:t>в</w:t>
      </w:r>
      <w:proofErr w:type="gramEnd"/>
      <w:r w:rsidRPr="002A718F">
        <w:rPr>
          <w:lang w:val="ru-RU"/>
        </w:rPr>
        <w:t>ін виділяється високою продуктивністю, малим обсягом використаної пам’яті та можливістю роботи без підключення до мережі Інтернет. Він автоматизує процес менеджменту товарі</w:t>
      </w:r>
      <w:proofErr w:type="gramStart"/>
      <w:r w:rsidRPr="002A718F">
        <w:rPr>
          <w:lang w:val="ru-RU"/>
        </w:rPr>
        <w:t>в</w:t>
      </w:r>
      <w:proofErr w:type="gramEnd"/>
      <w:r w:rsidRPr="002A718F">
        <w:rPr>
          <w:lang w:val="ru-RU"/>
        </w:rPr>
        <w:t xml:space="preserve"> у складських приміщеннях. Основними функціями є робота з базами даних товарів, створення простих звіті</w:t>
      </w:r>
      <w:proofErr w:type="gramStart"/>
      <w:r w:rsidRPr="002A718F">
        <w:rPr>
          <w:lang w:val="ru-RU"/>
        </w:rPr>
        <w:t>в</w:t>
      </w:r>
      <w:proofErr w:type="gramEnd"/>
      <w:r w:rsidRPr="002A718F">
        <w:rPr>
          <w:lang w:val="ru-RU"/>
        </w:rPr>
        <w:t xml:space="preserve"> та аналіз інформації. </w:t>
      </w:r>
    </w:p>
    <w:p w:rsidR="002A718F" w:rsidRPr="002A718F" w:rsidRDefault="002A718F" w:rsidP="002A718F">
      <w:pPr>
        <w:tabs>
          <w:tab w:val="left" w:pos="567"/>
        </w:tabs>
        <w:ind w:firstLine="709"/>
        <w:jc w:val="both"/>
        <w:rPr>
          <w:lang w:val="ru-RU"/>
        </w:rPr>
      </w:pPr>
      <w:r w:rsidRPr="002A718F">
        <w:rPr>
          <w:lang w:val="ru-RU"/>
        </w:rPr>
        <w:t xml:space="preserve">Поставлену задачу було реалізовано повною мірою. В процесі розробки були розглянуті та проаналізовані </w:t>
      </w:r>
      <w:proofErr w:type="gramStart"/>
      <w:r w:rsidRPr="002A718F">
        <w:rPr>
          <w:lang w:val="ru-RU"/>
        </w:rPr>
        <w:t>р</w:t>
      </w:r>
      <w:proofErr w:type="gramEnd"/>
      <w:r w:rsidRPr="002A718F">
        <w:rPr>
          <w:lang w:val="ru-RU"/>
        </w:rPr>
        <w:t xml:space="preserve">ізноманітні архітектурні та проєктні рішення. В процесі розробки були покращені навички програмування. Було </w:t>
      </w:r>
      <w:proofErr w:type="gramStart"/>
      <w:r w:rsidRPr="002A718F">
        <w:rPr>
          <w:lang w:val="ru-RU"/>
        </w:rPr>
        <w:t>осво</w:t>
      </w:r>
      <w:proofErr w:type="gramEnd"/>
      <w:r w:rsidRPr="002A718F">
        <w:rPr>
          <w:lang w:val="ru-RU"/>
        </w:rPr>
        <w:t xml:space="preserve">єно мову програмування Kotlin, як інструмент розробки мобільного додатку. </w:t>
      </w:r>
    </w:p>
    <w:p w:rsidR="002A718F" w:rsidRPr="002A718F" w:rsidRDefault="002A718F" w:rsidP="002A718F">
      <w:pPr>
        <w:tabs>
          <w:tab w:val="left" w:pos="567"/>
        </w:tabs>
        <w:ind w:firstLine="709"/>
        <w:jc w:val="both"/>
        <w:rPr>
          <w:lang w:val="ru-RU"/>
        </w:rPr>
      </w:pPr>
      <w:proofErr w:type="gramStart"/>
      <w:r w:rsidRPr="002A718F">
        <w:rPr>
          <w:lang w:val="ru-RU"/>
        </w:rPr>
        <w:t>Створена</w:t>
      </w:r>
      <w:proofErr w:type="gramEnd"/>
      <w:r w:rsidRPr="002A718F">
        <w:rPr>
          <w:lang w:val="ru-RU"/>
        </w:rPr>
        <w:t xml:space="preserve"> робота відповідає вимогам дипломного проєктування, заданим при формулюванні завдання. Проведене тестування не виявило помилок у функціонуванні програмного продукту.</w:t>
      </w:r>
    </w:p>
    <w:p w:rsidR="00AF2BAE" w:rsidRDefault="00F471EB" w:rsidP="002A718F">
      <w:pPr>
        <w:tabs>
          <w:tab w:val="left" w:pos="567"/>
        </w:tabs>
        <w:ind w:firstLine="709"/>
        <w:jc w:val="both"/>
      </w:pPr>
      <w:r>
        <w:br w:type="page"/>
      </w:r>
    </w:p>
    <w:p w:rsidR="00AF2BAE" w:rsidRDefault="00390ECA" w:rsidP="0059683A">
      <w:pPr>
        <w:pStyle w:val="1"/>
      </w:pPr>
      <w:bookmarkStart w:id="105" w:name="_heading=h.3fwokq0" w:colFirst="0" w:colLast="0"/>
      <w:bookmarkStart w:id="106" w:name="_Toc74866374"/>
      <w:bookmarkEnd w:id="105"/>
      <w:r>
        <w:lastRenderedPageBreak/>
        <w:t>СПИСОК ВИКОРИСТАНИХ ДЖЕРЕЛ</w:t>
      </w:r>
      <w:bookmarkEnd w:id="106"/>
    </w:p>
    <w:p w:rsidR="00AF2BAE" w:rsidRDefault="00AF2BAE" w:rsidP="00390ECA">
      <w:pPr>
        <w:keepNext/>
        <w:keepLines/>
        <w:pBdr>
          <w:top w:val="nil"/>
          <w:left w:val="nil"/>
          <w:bottom w:val="nil"/>
          <w:right w:val="nil"/>
          <w:between w:val="nil"/>
        </w:pBdr>
        <w:tabs>
          <w:tab w:val="left" w:pos="567"/>
          <w:tab w:val="left" w:pos="567"/>
        </w:tabs>
        <w:ind w:firstLine="709"/>
        <w:jc w:val="center"/>
        <w:rPr>
          <w:b/>
        </w:rPr>
      </w:pPr>
      <w:bookmarkStart w:id="107" w:name="_heading=h.12ajztkk3sss" w:colFirst="0" w:colLast="0"/>
      <w:bookmarkEnd w:id="107"/>
    </w:p>
    <w:p w:rsidR="00AF2BAE" w:rsidRDefault="00390ECA" w:rsidP="00390ECA">
      <w:pPr>
        <w:numPr>
          <w:ilvl w:val="0"/>
          <w:numId w:val="9"/>
        </w:numPr>
        <w:ind w:firstLine="709"/>
        <w:jc w:val="both"/>
      </w:pPr>
      <w:r>
        <w:t xml:space="preserve">Роздрібна торгівля: що це таке, правила, функції, як вести облік в магазині, цілі і завдання [Електронний </w:t>
      </w:r>
      <w:proofErr w:type="gramStart"/>
      <w:r>
        <w:t>ресурс</w:t>
      </w:r>
      <w:proofErr w:type="gramEnd"/>
      <w:r>
        <w:t xml:space="preserve">] – Режим доступу до ресурсу: </w:t>
      </w:r>
      <w:hyperlink r:id="rId39">
        <w:r>
          <w:rPr>
            <w:u w:val="single"/>
          </w:rPr>
          <w:t>https://aboutmarketing.info/biznes/rozdribna-torhivlya/</w:t>
        </w:r>
      </w:hyperlink>
      <w:r>
        <w:t>.</w:t>
      </w:r>
    </w:p>
    <w:p w:rsidR="00AF2BAE" w:rsidRDefault="00390ECA" w:rsidP="00390ECA">
      <w:pPr>
        <w:numPr>
          <w:ilvl w:val="0"/>
          <w:numId w:val="9"/>
        </w:numPr>
        <w:ind w:firstLine="709"/>
        <w:jc w:val="both"/>
      </w:pPr>
      <w:r>
        <w:t xml:space="preserve">ЕКАМ.БИЗНЕС [Електронний ресурс] – Режим доступу до ресурсу: </w:t>
      </w:r>
      <w:hyperlink r:id="rId40">
        <w:r>
          <w:rPr>
            <w:u w:val="single"/>
          </w:rPr>
          <w:t>https://www.ekam.ru/page/business</w:t>
        </w:r>
      </w:hyperlink>
      <w:r>
        <w:t>.</w:t>
      </w:r>
    </w:p>
    <w:p w:rsidR="00AF2BAE" w:rsidRDefault="00390ECA" w:rsidP="00390ECA">
      <w:pPr>
        <w:numPr>
          <w:ilvl w:val="0"/>
          <w:numId w:val="9"/>
        </w:numPr>
        <w:ind w:firstLine="709"/>
        <w:jc w:val="both"/>
      </w:pPr>
      <w:r>
        <w:t xml:space="preserve">TRINI POS - ОБЛІК </w:t>
      </w:r>
      <w:proofErr w:type="gramStart"/>
      <w:r>
        <w:t>ПРОДАЖ</w:t>
      </w:r>
      <w:proofErr w:type="gramEnd"/>
      <w:r>
        <w:t xml:space="preserve"> [Електронний ресурс] – Режим доступу до ресурсу: </w:t>
      </w:r>
      <w:hyperlink r:id="rId41">
        <w:r>
          <w:rPr>
            <w:u w:val="single"/>
          </w:rPr>
          <w:t>https://apk.tools/details-trinipos-apk/</w:t>
        </w:r>
      </w:hyperlink>
      <w:r>
        <w:t>.</w:t>
      </w:r>
    </w:p>
    <w:p w:rsidR="00AF2BAE" w:rsidRDefault="00390ECA" w:rsidP="00390ECA">
      <w:pPr>
        <w:numPr>
          <w:ilvl w:val="0"/>
          <w:numId w:val="9"/>
        </w:numPr>
        <w:ind w:firstLine="709"/>
        <w:jc w:val="both"/>
      </w:pPr>
      <w:r>
        <w:t xml:space="preserve">Мобильная касса и склад [Електронний ресурс] – Режим доступу до ресурсу: </w:t>
      </w:r>
      <w:hyperlink r:id="rId42">
        <w:r>
          <w:rPr>
            <w:u w:val="single"/>
          </w:rPr>
          <w:t>https://play.google.com/store/apps/details?id=ru.tival.mbcashstore</w:t>
        </w:r>
      </w:hyperlink>
      <w:r>
        <w:t>.</w:t>
      </w:r>
    </w:p>
    <w:p w:rsidR="00AF2BAE" w:rsidRDefault="00390ECA" w:rsidP="00390ECA">
      <w:pPr>
        <w:numPr>
          <w:ilvl w:val="0"/>
          <w:numId w:val="9"/>
        </w:numPr>
        <w:ind w:firstLine="709"/>
        <w:jc w:val="both"/>
      </w:pPr>
      <w:r>
        <w:rPr>
          <w:highlight w:val="white"/>
        </w:rPr>
        <w:t xml:space="preserve">Учет магазина склада [Електронний ресурс] – Режим доступу до ресурсу: </w:t>
      </w:r>
      <w:hyperlink r:id="rId43">
        <w:r>
          <w:rPr>
            <w:highlight w:val="white"/>
            <w:u w:val="single"/>
          </w:rPr>
          <w:t>https://apps.apple.com/ru/app/store-and-warehouse/id893467893?ign-mpt=uo%3D4</w:t>
        </w:r>
      </w:hyperlink>
      <w:r>
        <w:rPr>
          <w:highlight w:val="white"/>
        </w:rPr>
        <w:t>.</w:t>
      </w:r>
    </w:p>
    <w:p w:rsidR="00AF2BAE" w:rsidRDefault="00390ECA" w:rsidP="00390ECA">
      <w:pPr>
        <w:numPr>
          <w:ilvl w:val="0"/>
          <w:numId w:val="9"/>
        </w:numPr>
        <w:ind w:firstLine="709"/>
        <w:jc w:val="both"/>
        <w:rPr>
          <w:highlight w:val="white"/>
        </w:rPr>
      </w:pPr>
      <w:r>
        <w:rPr>
          <w:highlight w:val="white"/>
        </w:rPr>
        <w:t>Smart Business - торговля [Електронний ресурс] – Режим доступу до ресурсу: https://play.google.com/store/apps/details?id=com.palmorder.smartbusiness.</w:t>
      </w:r>
    </w:p>
    <w:p w:rsidR="00AF2BAE" w:rsidRDefault="00390ECA" w:rsidP="00390ECA">
      <w:pPr>
        <w:numPr>
          <w:ilvl w:val="0"/>
          <w:numId w:val="9"/>
        </w:numPr>
        <w:ind w:firstLine="709"/>
        <w:jc w:val="both"/>
        <w:rPr>
          <w:highlight w:val="white"/>
        </w:rPr>
      </w:pPr>
      <w:r>
        <w:rPr>
          <w:highlight w:val="white"/>
        </w:rPr>
        <w:t xml:space="preserve">Sales System [Електронний ресурс] – Режим доступу до ресурсу: </w:t>
      </w:r>
      <w:hyperlink r:id="rId44">
        <w:r>
          <w:rPr>
            <w:highlight w:val="white"/>
            <w:u w:val="single"/>
          </w:rPr>
          <w:t>https://play.google.com/store/apps/details?id=com.soft.vadim.sales_system</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Учет товаров-простой склад 2.0 [Електронний ресурс] – Режим доступу до ресурсу: </w:t>
      </w:r>
      <w:hyperlink r:id="rId45">
        <w:r>
          <w:rPr>
            <w:highlight w:val="white"/>
            <w:u w:val="single"/>
          </w:rPr>
          <w:t>https://play.google.com/store/apps/details?id=com.stockmanagment.next.app</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Учет для малого бизнеса [Електронний ресурс] – Режим доступу до ресурсу: </w:t>
      </w:r>
      <w:hyperlink r:id="rId46">
        <w:r>
          <w:rPr>
            <w:highlight w:val="white"/>
            <w:u w:val="single"/>
          </w:rPr>
          <w:t>https://play.google.com/store/apps/details?id=biznes.soft.zvit</w:t>
        </w:r>
      </w:hyperlink>
      <w:r>
        <w:rPr>
          <w:highlight w:val="white"/>
        </w:rPr>
        <w:t>.</w:t>
      </w:r>
    </w:p>
    <w:p w:rsidR="00AF2BAE" w:rsidRDefault="00390ECA" w:rsidP="00390ECA">
      <w:pPr>
        <w:numPr>
          <w:ilvl w:val="0"/>
          <w:numId w:val="9"/>
        </w:numPr>
        <w:ind w:firstLine="709"/>
        <w:jc w:val="both"/>
        <w:rPr>
          <w:highlight w:val="white"/>
        </w:rPr>
      </w:pPr>
      <w:r>
        <w:rPr>
          <w:highlight w:val="white"/>
        </w:rPr>
        <w:lastRenderedPageBreak/>
        <w:t xml:space="preserve">Торговый агент [Електронний ресурс] – Режим доступу до ресурсу: </w:t>
      </w:r>
      <w:hyperlink r:id="rId47">
        <w:r>
          <w:rPr>
            <w:highlight w:val="white"/>
            <w:u w:val="single"/>
          </w:rPr>
          <w:t>https://play.google.com/store/apps/details?id=juravlyov.ru.convenientdatabase</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Торговля с планшета Android [Електронний ресурс] – Режим доступу до ресурсу: </w:t>
      </w:r>
      <w:hyperlink r:id="rId48">
        <w:r>
          <w:rPr>
            <w:highlight w:val="white"/>
            <w:u w:val="single"/>
          </w:rPr>
          <w:t>https://infostart.ru/public/597123/</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Введення в розробку для платформи Android [Електронний ресурс] – Режим доступу до ресурсу: </w:t>
      </w:r>
      <w:hyperlink r:id="rId49">
        <w:r>
          <w:rPr>
            <w:highlight w:val="white"/>
            <w:u w:val="single"/>
          </w:rPr>
          <w:t>https://spravka.co.ua/posts/vvedenna/uk/adaptivnyj-vvedenna-v-rozrobku-dla-platformi-android/</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Kotlin [Електронний ресурс] – Режим доступу до ресурсу: </w:t>
      </w:r>
      <w:hyperlink r:id="rId50">
        <w:r>
          <w:rPr>
            <w:highlight w:val="white"/>
            <w:u w:val="single"/>
          </w:rPr>
          <w:t>https://uk.wikipedia.org/wiki/Kotlin</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Kotlin is now Google’s preferred language for Android app development [Електронний ресурс] – Режим доступу до ресурсу: </w:t>
      </w:r>
      <w:hyperlink r:id="rId51">
        <w:r>
          <w:rPr>
            <w:highlight w:val="white"/>
            <w:u w:val="single"/>
          </w:rPr>
          <w:t>https://techcrunch.com/2019/05/07/kotlin-is-now-googles-preferred-language-for-android-app-development/</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Kotlin programming language: How Google is using it to squash the code bugs that cause most crashes [Електронний ресурс] – Режим доступу до ресурсу: </w:t>
      </w:r>
      <w:hyperlink r:id="rId52">
        <w:r>
          <w:rPr>
            <w:highlight w:val="white"/>
            <w:u w:val="single"/>
          </w:rPr>
          <w:t>https://www.zdnet.com/article/google-were-using-kotlin-programming-language-to-squash-the-bugs-that-cause-most-crashes/</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Introducing Kotlin support in Spring Framework 5.0 [Електронний ресурс] – Режим доступу до ресурсу: </w:t>
      </w:r>
      <w:hyperlink r:id="rId53">
        <w:r>
          <w:rPr>
            <w:highlight w:val="white"/>
            <w:u w:val="single"/>
          </w:rPr>
          <w:t>https://spring.io/blog/2017/01/04/introducing-kotlin-support-in-spring-framework-5-0</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The State of Kotlin Support in Spring [Електронний ресурс] – Режим доступу до ресурсу: </w:t>
      </w:r>
      <w:hyperlink r:id="rId54">
        <w:r>
          <w:rPr>
            <w:highlight w:val="white"/>
            <w:u w:val="single"/>
          </w:rPr>
          <w:t>https://blog.jetbrains.com/kotlin/2020/08/the-state-of-kotlin-support-in-spring/</w:t>
        </w:r>
      </w:hyperlink>
      <w:r>
        <w:rPr>
          <w:highlight w:val="white"/>
        </w:rPr>
        <w:t>.</w:t>
      </w:r>
    </w:p>
    <w:p w:rsidR="00AF2BAE" w:rsidRDefault="00390ECA" w:rsidP="00390ECA">
      <w:pPr>
        <w:numPr>
          <w:ilvl w:val="0"/>
          <w:numId w:val="9"/>
        </w:numPr>
        <w:ind w:firstLine="709"/>
        <w:jc w:val="both"/>
        <w:rPr>
          <w:highlight w:val="white"/>
        </w:rPr>
      </w:pPr>
      <w:r>
        <w:rPr>
          <w:highlight w:val="white"/>
        </w:rPr>
        <w:t xml:space="preserve">Review of Microservices Frameworks: A Look at Spring Boot Alternatives [Електронний ресурс] – Режим доступу до ресурсу: </w:t>
      </w:r>
      <w:hyperlink r:id="rId55">
        <w:r>
          <w:rPr>
            <w:highlight w:val="white"/>
            <w:u w:val="single"/>
          </w:rPr>
          <w:t>https://dzone.com/articles/not-only-spring-boot-a-review-of-alternatives</w:t>
        </w:r>
      </w:hyperlink>
      <w:r>
        <w:rPr>
          <w:highlight w:val="white"/>
        </w:rPr>
        <w:t>.</w:t>
      </w:r>
    </w:p>
    <w:p w:rsidR="00AF2BAE" w:rsidRDefault="00390ECA" w:rsidP="00390ECA">
      <w:pPr>
        <w:numPr>
          <w:ilvl w:val="0"/>
          <w:numId w:val="9"/>
        </w:numPr>
        <w:ind w:firstLine="709"/>
        <w:jc w:val="both"/>
        <w:rPr>
          <w:highlight w:val="white"/>
        </w:rPr>
      </w:pPr>
      <w:r>
        <w:rPr>
          <w:highlight w:val="white"/>
        </w:rPr>
        <w:lastRenderedPageBreak/>
        <w:t xml:space="preserve">What do you target with Kotlin? [Електронний ресурс] – Режим доступу до ресурсу: </w:t>
      </w:r>
      <w:hyperlink r:id="rId56">
        <w:r>
          <w:rPr>
            <w:highlight w:val="white"/>
            <w:u w:val="single"/>
          </w:rPr>
          <w:t>https://www.jetbrains.com/lp/devecosystem-2020/kotlin/</w:t>
        </w:r>
      </w:hyperlink>
      <w:r>
        <w:rPr>
          <w:highlight w:val="white"/>
        </w:rPr>
        <w:t>.</w:t>
      </w:r>
    </w:p>
    <w:p w:rsidR="00AF2BAE" w:rsidRDefault="00390ECA" w:rsidP="00390ECA">
      <w:pPr>
        <w:numPr>
          <w:ilvl w:val="0"/>
          <w:numId w:val="9"/>
        </w:numPr>
        <w:ind w:firstLine="709"/>
        <w:jc w:val="both"/>
        <w:rPr>
          <w:highlight w:val="white"/>
        </w:rPr>
      </w:pPr>
      <w:r>
        <w:rPr>
          <w:highlight w:val="white"/>
        </w:rPr>
        <w:t>Варакин М.В. Разработка мобильных приложений под Android. УЦ «Специалист» при МГТУ им. Н. Э. Баумана, 2012.</w:t>
      </w:r>
    </w:p>
    <w:p w:rsidR="00AF2BAE" w:rsidRDefault="00390ECA" w:rsidP="00390ECA">
      <w:pPr>
        <w:numPr>
          <w:ilvl w:val="0"/>
          <w:numId w:val="9"/>
        </w:numPr>
        <w:ind w:firstLine="709"/>
        <w:jc w:val="both"/>
        <w:rPr>
          <w:highlight w:val="white"/>
        </w:rPr>
      </w:pPr>
      <w:r>
        <w:rPr>
          <w:highlight w:val="white"/>
        </w:rPr>
        <w:t>.John Wiley &amp; Sons. Reto Meier Professional Android 4 Application Development. Wrox, 2012.</w:t>
      </w:r>
    </w:p>
    <w:p w:rsidR="00AF2BAE" w:rsidRDefault="00390ECA" w:rsidP="00390ECA">
      <w:pPr>
        <w:numPr>
          <w:ilvl w:val="0"/>
          <w:numId w:val="9"/>
        </w:numPr>
        <w:ind w:firstLine="709"/>
        <w:jc w:val="both"/>
        <w:rPr>
          <w:highlight w:val="white"/>
        </w:rPr>
      </w:pPr>
      <w:r>
        <w:rPr>
          <w:highlight w:val="white"/>
        </w:rPr>
        <w:t xml:space="preserve">SQLITE - ЦЕ [Електронний ресурс] – Режим доступу до ресурсу: </w:t>
      </w:r>
      <w:hyperlink r:id="rId57">
        <w:r>
          <w:rPr>
            <w:highlight w:val="white"/>
            <w:u w:val="single"/>
          </w:rPr>
          <w:t>https://jak.koshachek.com/articles/sqlite-ce.html</w:t>
        </w:r>
      </w:hyperlink>
      <w:r>
        <w:rPr>
          <w:highlight w:val="white"/>
        </w:rPr>
        <w:t>.</w:t>
      </w:r>
    </w:p>
    <w:p w:rsidR="00AF2BAE" w:rsidRDefault="00390ECA" w:rsidP="00390ECA">
      <w:pPr>
        <w:numPr>
          <w:ilvl w:val="0"/>
          <w:numId w:val="9"/>
        </w:numPr>
        <w:ind w:firstLine="709"/>
        <w:jc w:val="both"/>
        <w:rPr>
          <w:highlight w:val="white"/>
        </w:rPr>
      </w:pPr>
      <w:r>
        <w:rPr>
          <w:highlight w:val="white"/>
        </w:rPr>
        <w:t>Класифікація комп’ютерних мереж [Електронний ресурс] – Режим доступу до ресурсу: https://comp-net.at.ua/index/klasifikacija_komp_juternikh_merezh/0-4.</w:t>
      </w:r>
    </w:p>
    <w:p w:rsidR="00AF2BAE" w:rsidRDefault="00390ECA" w:rsidP="00F471EB">
      <w:pPr>
        <w:keepNext/>
        <w:keepLines/>
        <w:pBdr>
          <w:top w:val="nil"/>
          <w:left w:val="nil"/>
          <w:bottom w:val="nil"/>
          <w:right w:val="nil"/>
          <w:between w:val="nil"/>
        </w:pBdr>
        <w:tabs>
          <w:tab w:val="left" w:pos="567"/>
          <w:tab w:val="left" w:pos="567"/>
        </w:tabs>
        <w:rPr>
          <w:b/>
        </w:rPr>
      </w:pPr>
      <w:bookmarkStart w:id="108" w:name="_heading=h.1v1yuxt" w:colFirst="0" w:colLast="0"/>
      <w:bookmarkEnd w:id="108"/>
      <w:r>
        <w:br w:type="page"/>
      </w:r>
    </w:p>
    <w:p w:rsidR="00AF2BAE" w:rsidRDefault="00390ECA" w:rsidP="0059683A">
      <w:pPr>
        <w:pStyle w:val="1"/>
      </w:pPr>
      <w:bookmarkStart w:id="109" w:name="_heading=h.1n1hooalp6b7" w:colFirst="0" w:colLast="0"/>
      <w:bookmarkStart w:id="110" w:name="_Toc74866375"/>
      <w:bookmarkEnd w:id="109"/>
      <w:r>
        <w:lastRenderedPageBreak/>
        <w:t>ДОДАТОК А</w:t>
      </w:r>
      <w:bookmarkEnd w:id="110"/>
    </w:p>
    <w:bookmarkStart w:id="111" w:name="_heading=h.4f1mdlm" w:colFirst="0" w:colLast="0" w:displacedByCustomXml="next"/>
    <w:bookmarkEnd w:id="111" w:displacedByCustomXml="next"/>
    <w:bookmarkStart w:id="112" w:name="_Toc74866376" w:displacedByCustomXml="next"/>
    <w:sdt>
      <w:sdtPr>
        <w:tag w:val="goog_rdk_6"/>
        <w:id w:val="1497378848"/>
      </w:sdtPr>
      <w:sdtContent>
        <w:p w:rsidR="00AF2BAE" w:rsidRDefault="00390ECA" w:rsidP="0059683A">
          <w:pPr>
            <w:pStyle w:val="1"/>
          </w:pPr>
          <w:r>
            <w:t>ВИХІДНИЙ КОД ОСНОВНИХ КОМПОНЕНТІВ</w:t>
          </w:r>
        </w:p>
      </w:sdtContent>
    </w:sdt>
    <w:bookmarkEnd w:id="112" w:displacedByCustomXml="prev"/>
    <w:p w:rsidR="0059683A" w:rsidRDefault="0059683A" w:rsidP="00390ECA">
      <w:pPr>
        <w:tabs>
          <w:tab w:val="left" w:pos="567"/>
        </w:tabs>
        <w:ind w:firstLine="709"/>
        <w:jc w:val="center"/>
        <w:rPr>
          <w:rFonts w:ascii="Courier New" w:eastAsia="Courier New" w:hAnsi="Courier New" w:cs="Courier New"/>
        </w:rPr>
      </w:pP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MainActivity.kt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android.widget.Button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androidx.appcompat.app.AppCompatActivity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com.example.exmp1.db.BdActivity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com.example.vicky.multilanguageexample.MyContextWrapper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com.example.vicky.multilanguageexample.MyPreference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MainActivity : AppCompatActivity()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onCreate(savedInstanceState: Bundle?)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super.onCreate(savedInstanceState)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setContentView(R.layout.</w:t>
      </w:r>
      <w:r>
        <w:rPr>
          <w:rFonts w:ascii="Courier New" w:eastAsia="Courier New" w:hAnsi="Courier New" w:cs="Courier New"/>
          <w:i/>
          <w:sz w:val="20"/>
          <w:szCs w:val="20"/>
        </w:rPr>
        <w:t>activity_main</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buttonStorage: Button = findViewById(R.id.</w:t>
      </w:r>
      <w:r>
        <w:rPr>
          <w:rFonts w:ascii="Courier New" w:eastAsia="Courier New" w:hAnsi="Courier New" w:cs="Courier New"/>
          <w:i/>
          <w:sz w:val="20"/>
          <w:szCs w:val="20"/>
        </w:rPr>
        <w:t>button_storage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buttonStorage.setOnClickListener</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intent = Intent(this, BdActivity::class.</w:t>
      </w:r>
      <w:r>
        <w:rPr>
          <w:rFonts w:ascii="Courier New" w:eastAsia="Courier New" w:hAnsi="Courier New" w:cs="Courier New"/>
          <w:i/>
          <w:sz w:val="20"/>
          <w:szCs w:val="20"/>
        </w:rPr>
        <w:t>java</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startActivity(intent)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buttonReport: Button = findViewById(R.id.</w:t>
      </w:r>
      <w:r>
        <w:rPr>
          <w:rFonts w:ascii="Courier New" w:eastAsia="Courier New" w:hAnsi="Courier New" w:cs="Courier New"/>
          <w:i/>
          <w:sz w:val="20"/>
          <w:szCs w:val="20"/>
        </w:rPr>
        <w:t>button_report</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buttonReport.setOnClickListener</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intent = Intent(this, OrderActivity::class.</w:t>
      </w:r>
      <w:r>
        <w:rPr>
          <w:rFonts w:ascii="Courier New" w:eastAsia="Courier New" w:hAnsi="Courier New" w:cs="Courier New"/>
          <w:i/>
          <w:sz w:val="20"/>
          <w:szCs w:val="20"/>
        </w:rPr>
        <w:t>java</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startActivity(intent)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buttonArchive: Button = findViewById(R.id.</w:t>
      </w:r>
      <w:r>
        <w:rPr>
          <w:rFonts w:ascii="Courier New" w:eastAsia="Courier New" w:hAnsi="Courier New" w:cs="Courier New"/>
          <w:i/>
          <w:sz w:val="20"/>
          <w:szCs w:val="20"/>
        </w:rPr>
        <w:t>button_archive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buttonArchive.setOnClickListener</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intent = Intent(this, ArchiveActivity::class.</w:t>
      </w:r>
      <w:r>
        <w:rPr>
          <w:rFonts w:ascii="Courier New" w:eastAsia="Courier New" w:hAnsi="Courier New" w:cs="Courier New"/>
          <w:i/>
          <w:sz w:val="20"/>
          <w:szCs w:val="20"/>
        </w:rPr>
        <w:t>java</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startActivity(intent)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buttonAnalysis: Button = findViewById(R.id.</w:t>
      </w:r>
      <w:r>
        <w:rPr>
          <w:rFonts w:ascii="Courier New" w:eastAsia="Courier New" w:hAnsi="Courier New" w:cs="Courier New"/>
          <w:i/>
          <w:sz w:val="20"/>
          <w:szCs w:val="20"/>
        </w:rPr>
        <w:t>button_analysis</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lastRenderedPageBreak/>
        <w:t xml:space="preserve">       buttonAnalysis.setOnClickListener</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intent = Intent(this, AnalysisActivity::class.</w:t>
      </w:r>
      <w:r>
        <w:rPr>
          <w:rFonts w:ascii="Courier New" w:eastAsia="Courier New" w:hAnsi="Courier New" w:cs="Courier New"/>
          <w:i/>
          <w:sz w:val="20"/>
          <w:szCs w:val="20"/>
        </w:rPr>
        <w:t>java</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startActivity(intent)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buttonInfo: Button = findViewById(R.id.</w:t>
      </w:r>
      <w:r>
        <w:rPr>
          <w:rFonts w:ascii="Courier New" w:eastAsia="Courier New" w:hAnsi="Courier New" w:cs="Courier New"/>
          <w:i/>
          <w:sz w:val="20"/>
          <w:szCs w:val="20"/>
        </w:rPr>
        <w:t>button_info</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buttonInfo.setOnClickListener</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intent = Intent(this, CreateFIleActivity::class.</w:t>
      </w:r>
      <w:r>
        <w:rPr>
          <w:rFonts w:ascii="Courier New" w:eastAsia="Courier New" w:hAnsi="Courier New" w:cs="Courier New"/>
          <w:i/>
          <w:sz w:val="20"/>
          <w:szCs w:val="20"/>
        </w:rPr>
        <w:t>java</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startActivity(intent)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buttonSetting: Button = findViewById(R.id.</w:t>
      </w:r>
      <w:r>
        <w:rPr>
          <w:rFonts w:ascii="Courier New" w:eastAsia="Courier New" w:hAnsi="Courier New" w:cs="Courier New"/>
          <w:i/>
          <w:sz w:val="20"/>
          <w:szCs w:val="20"/>
        </w:rPr>
        <w:t>button_setting</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buttonSetting.setOnClickListener</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intent = Intent(this, SettingActivity::class.</w:t>
      </w:r>
      <w:r>
        <w:rPr>
          <w:rFonts w:ascii="Courier New" w:eastAsia="Courier New" w:hAnsi="Courier New" w:cs="Courier New"/>
          <w:i/>
          <w:sz w:val="20"/>
          <w:szCs w:val="20"/>
        </w:rPr>
        <w:t>java</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startActivity(intent)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attachBaseContext(newBase: Context?)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myPreference = MyPreference(newBase!!)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lang: String = myPreference.getLoginCount()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super.attachBaseContext(MyContextWrapper.wrap(newBase,lang))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BdActivity.kt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android.view.Menu</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android.view.MenuItem</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android.widget.SearchView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android.widget.Toast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androidx.appcompat.app.AlertDialog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androidx.appcompat.app.AppCompatActivity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androidx.recyclerview.widget.LinearLayoutManager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kotlinx.android.synthetic.main.activity_bd2.*</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BdActivity : AppCompatActivity(), BdInterface{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companion object{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var sortMarkerColumn = "id"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var sortMarkerMethod = " ASC"</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myDbManager = MyDbManager(this)</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allProductData : ArrayList&lt;DbData&gt;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displayList : ArrayList&lt;DbData&gt;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onCreate(savedInstanceState: Bundle?)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super.onCreate(savedInstanceState)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setContentView(R.layout.</w:t>
      </w:r>
      <w:r>
        <w:rPr>
          <w:rFonts w:ascii="Courier New" w:eastAsia="Courier New" w:hAnsi="Courier New" w:cs="Courier New"/>
          <w:i/>
          <w:sz w:val="20"/>
          <w:szCs w:val="20"/>
        </w:rPr>
        <w:t>activity_bd2</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tvPositionFound.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myDbManager.openDb()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storeDataInArrays(myDbManager.sortData(sortMarkerColumn, sortMarkerMethod))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tvNumberOfPosition.</w:t>
      </w:r>
      <w:r>
        <w:rPr>
          <w:rFonts w:ascii="Courier New" w:eastAsia="Courier New" w:hAnsi="Courier New" w:cs="Courier New"/>
          <w:i/>
          <w:sz w:val="20"/>
          <w:szCs w:val="20"/>
        </w:rPr>
        <w:t xml:space="preserve">text </w:t>
      </w:r>
      <w:r>
        <w:rPr>
          <w:rFonts w:ascii="Courier New" w:eastAsia="Courier New" w:hAnsi="Courier New" w:cs="Courier New"/>
          <w:sz w:val="20"/>
          <w:szCs w:val="20"/>
        </w:rPr>
        <w:t>= allProductData.size.toString()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//tvSellingPriceSum.text = totalSellingPrice.sum().toBigDecimal().setScale(2,RoundingMode.HALF_EVEN).toString()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//tvSellingPriceSum.text = totalSellingPrice.sum().toBigDecimal().setScale(2,RoundingMode.HALF_EVEN).toString()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customAdapter = CustomAdapter(this,this, displayList)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w:t>
      </w:r>
      <w:r>
        <w:rPr>
          <w:rFonts w:ascii="Courier New" w:eastAsia="Courier New" w:hAnsi="Courier New" w:cs="Courier New"/>
          <w:i/>
          <w:sz w:val="20"/>
          <w:szCs w:val="20"/>
        </w:rPr>
        <w:t xml:space="preserve">adapter </w:t>
      </w:r>
      <w:r>
        <w:rPr>
          <w:rFonts w:ascii="Courier New" w:eastAsia="Courier New" w:hAnsi="Courier New" w:cs="Courier New"/>
          <w:sz w:val="20"/>
          <w:szCs w:val="20"/>
        </w:rPr>
        <w:t>= customAdapter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w:t>
      </w:r>
      <w:r>
        <w:rPr>
          <w:rFonts w:ascii="Courier New" w:eastAsia="Courier New" w:hAnsi="Courier New" w:cs="Courier New"/>
          <w:i/>
          <w:sz w:val="20"/>
          <w:szCs w:val="20"/>
        </w:rPr>
        <w:t xml:space="preserve">layoutManager </w:t>
      </w:r>
      <w:r>
        <w:rPr>
          <w:rFonts w:ascii="Courier New" w:eastAsia="Courier New" w:hAnsi="Courier New" w:cs="Courier New"/>
          <w:sz w:val="20"/>
          <w:szCs w:val="20"/>
        </w:rPr>
        <w:t>= LinearLayoutManager(this)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onResume()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super.onResume()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onCreateOptionsMenu(menu: Menu?): Boolean {</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val inflater = </w:t>
      </w:r>
      <w:r>
        <w:rPr>
          <w:rFonts w:ascii="Courier New" w:eastAsia="Courier New" w:hAnsi="Courier New" w:cs="Courier New"/>
          <w:i/>
          <w:sz w:val="20"/>
          <w:szCs w:val="20"/>
        </w:rPr>
        <w:t>menuInflater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lastRenderedPageBreak/>
        <w:t xml:space="preserve">       </w:t>
      </w:r>
      <w:r>
        <w:rPr>
          <w:rFonts w:ascii="Courier New" w:eastAsia="Courier New" w:hAnsi="Courier New" w:cs="Courier New"/>
          <w:sz w:val="20"/>
          <w:szCs w:val="20"/>
        </w:rPr>
        <w:t>inflater.inflate(R.menu.</w:t>
      </w:r>
      <w:r>
        <w:rPr>
          <w:rFonts w:ascii="Courier New" w:eastAsia="Courier New" w:hAnsi="Courier New" w:cs="Courier New"/>
          <w:i/>
          <w:sz w:val="20"/>
          <w:szCs w:val="20"/>
        </w:rPr>
        <w:t>my_menu</w:t>
      </w:r>
      <w:r>
        <w:rPr>
          <w:rFonts w:ascii="Courier New" w:eastAsia="Courier New" w:hAnsi="Courier New" w:cs="Courier New"/>
          <w:sz w:val="20"/>
          <w:szCs w:val="20"/>
        </w:rPr>
        <w:t>, menu)</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menuItem = menu?.findItem(R.id.</w:t>
      </w:r>
      <w:r>
        <w:rPr>
          <w:rFonts w:ascii="Courier New" w:eastAsia="Courier New" w:hAnsi="Courier New" w:cs="Courier New"/>
          <w:i/>
          <w:sz w:val="20"/>
          <w:szCs w:val="20"/>
        </w:rPr>
        <w:t>menu_search</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searchView = menuItem?.</w:t>
      </w:r>
      <w:r>
        <w:rPr>
          <w:rFonts w:ascii="Courier New" w:eastAsia="Courier New" w:hAnsi="Courier New" w:cs="Courier New"/>
          <w:i/>
          <w:sz w:val="20"/>
          <w:szCs w:val="20"/>
        </w:rPr>
        <w:t xml:space="preserve">actionView </w:t>
      </w:r>
      <w:r>
        <w:rPr>
          <w:rFonts w:ascii="Courier New" w:eastAsia="Courier New" w:hAnsi="Courier New" w:cs="Courier New"/>
          <w:sz w:val="20"/>
          <w:szCs w:val="20"/>
        </w:rPr>
        <w:t>as? SearchView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searchView!!.setOnQueryTextListener(object : SearchView.OnQueryTextListener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onQueryTextSubmit(query: String?): Boolean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false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onQueryTextChange(newText: String?): Boolean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if(newText!!.</w:t>
      </w:r>
      <w:r>
        <w:rPr>
          <w:rFonts w:ascii="Courier New" w:eastAsia="Courier New" w:hAnsi="Courier New" w:cs="Courier New"/>
          <w:i/>
          <w:sz w:val="20"/>
          <w:szCs w:val="20"/>
        </w:rPr>
        <w:t>isNotEmpty</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displayList.clear()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search = newText.</w:t>
      </w:r>
      <w:r>
        <w:rPr>
          <w:rFonts w:ascii="Courier New" w:eastAsia="Courier New" w:hAnsi="Courier New" w:cs="Courier New"/>
          <w:i/>
          <w:sz w:val="20"/>
          <w:szCs w:val="20"/>
        </w:rPr>
        <w:t>lowercase</w:t>
      </w:r>
      <w:r>
        <w:rPr>
          <w:rFonts w:ascii="Courier New" w:eastAsia="Courier New" w:hAnsi="Courier New" w:cs="Courier New"/>
          <w:sz w:val="20"/>
          <w:szCs w:val="20"/>
        </w:rPr>
        <w:t>(Locale.getDefault())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allProductData.</w:t>
      </w:r>
      <w:r>
        <w:rPr>
          <w:rFonts w:ascii="Courier New" w:eastAsia="Courier New" w:hAnsi="Courier New" w:cs="Courier New"/>
          <w:i/>
          <w:sz w:val="20"/>
          <w:szCs w:val="20"/>
        </w:rPr>
        <w:t>forEach</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if(</w:t>
      </w:r>
      <w:r>
        <w:rPr>
          <w:rFonts w:ascii="Courier New" w:eastAsia="Courier New" w:hAnsi="Courier New" w:cs="Courier New"/>
          <w:b/>
          <w:sz w:val="20"/>
          <w:szCs w:val="20"/>
        </w:rPr>
        <w:t>it</w:t>
      </w:r>
      <w:r>
        <w:rPr>
          <w:rFonts w:ascii="Courier New" w:eastAsia="Courier New" w:hAnsi="Courier New" w:cs="Courier New"/>
          <w:sz w:val="20"/>
          <w:szCs w:val="20"/>
        </w:rPr>
        <w:t>.productData.</w:t>
      </w:r>
      <w:r>
        <w:rPr>
          <w:rFonts w:ascii="Courier New" w:eastAsia="Courier New" w:hAnsi="Courier New" w:cs="Courier New"/>
          <w:i/>
          <w:sz w:val="20"/>
          <w:szCs w:val="20"/>
        </w:rPr>
        <w:t>lowercase</w:t>
      </w:r>
      <w:r>
        <w:rPr>
          <w:rFonts w:ascii="Courier New" w:eastAsia="Courier New" w:hAnsi="Courier New" w:cs="Courier New"/>
          <w:sz w:val="20"/>
          <w:szCs w:val="20"/>
        </w:rPr>
        <w:t>().</w:t>
      </w:r>
      <w:r>
        <w:rPr>
          <w:rFonts w:ascii="Courier New" w:eastAsia="Courier New" w:hAnsi="Courier New" w:cs="Courier New"/>
          <w:i/>
          <w:sz w:val="20"/>
          <w:szCs w:val="20"/>
        </w:rPr>
        <w:t>contains</w:t>
      </w:r>
      <w:r>
        <w:rPr>
          <w:rFonts w:ascii="Courier New" w:eastAsia="Courier New" w:hAnsi="Courier New" w:cs="Courier New"/>
          <w:sz w:val="20"/>
          <w:szCs w:val="20"/>
        </w:rPr>
        <w:t>(search)){ displayList.add(</w:t>
      </w:r>
      <w:r>
        <w:rPr>
          <w:rFonts w:ascii="Courier New" w:eastAsia="Courier New" w:hAnsi="Courier New" w:cs="Courier New"/>
          <w:b/>
          <w:sz w:val="20"/>
          <w:szCs w:val="20"/>
        </w:rPr>
        <w:t>it</w:t>
      </w:r>
      <w:r>
        <w:rPr>
          <w:rFonts w:ascii="Courier New" w:eastAsia="Courier New" w:hAnsi="Courier New" w:cs="Courier New"/>
          <w:sz w:val="20"/>
          <w:szCs w:val="20"/>
        </w:rPr>
        <w:t>)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recyclerView.</w:t>
      </w:r>
      <w:r>
        <w:rPr>
          <w:rFonts w:ascii="Courier New" w:eastAsia="Courier New" w:hAnsi="Courier New" w:cs="Courier New"/>
          <w:i/>
          <w:sz w:val="20"/>
          <w:szCs w:val="20"/>
        </w:rPr>
        <w:t>adapter</w:t>
      </w:r>
      <w:r>
        <w:rPr>
          <w:rFonts w:ascii="Courier New" w:eastAsia="Courier New" w:hAnsi="Courier New" w:cs="Courier New"/>
          <w:sz w:val="20"/>
          <w:szCs w:val="20"/>
        </w:rPr>
        <w:t>!!.notifyDataSetChanged()</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tvPositionFound.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tvPositionFound.</w:t>
      </w:r>
      <w:r>
        <w:rPr>
          <w:rFonts w:ascii="Courier New" w:eastAsia="Courier New" w:hAnsi="Courier New" w:cs="Courier New"/>
          <w:i/>
          <w:sz w:val="20"/>
          <w:szCs w:val="20"/>
        </w:rPr>
        <w:t xml:space="preserve">text </w:t>
      </w:r>
      <w:r>
        <w:rPr>
          <w:rFonts w:ascii="Courier New" w:eastAsia="Courier New" w:hAnsi="Courier New" w:cs="Courier New"/>
          <w:sz w:val="20"/>
          <w:szCs w:val="20"/>
        </w:rPr>
        <w:t>= displayList.size.toString()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displayList.clear()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displayList.addAll(allProductData)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w:t>
      </w:r>
      <w:r>
        <w:rPr>
          <w:rFonts w:ascii="Courier New" w:eastAsia="Courier New" w:hAnsi="Courier New" w:cs="Courier New"/>
          <w:i/>
          <w:sz w:val="20"/>
          <w:szCs w:val="20"/>
        </w:rPr>
        <w:t>adapter</w:t>
      </w:r>
      <w:r>
        <w:rPr>
          <w:rFonts w:ascii="Courier New" w:eastAsia="Courier New" w:hAnsi="Courier New" w:cs="Courier New"/>
          <w:sz w:val="20"/>
          <w:szCs w:val="20"/>
        </w:rPr>
        <w:t>!!.notifyDataSetChanged()</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tvPositionFound.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true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super.onCreateOptionsMenu(menu)</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onOptionsItemSelected(item: MenuItem): Boolean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if(item.</w:t>
      </w:r>
      <w:r>
        <w:rPr>
          <w:rFonts w:ascii="Courier New" w:eastAsia="Courier New" w:hAnsi="Courier New" w:cs="Courier New"/>
          <w:i/>
          <w:sz w:val="20"/>
          <w:szCs w:val="20"/>
        </w:rPr>
        <w:t xml:space="preserve">itemId </w:t>
      </w:r>
      <w:r>
        <w:rPr>
          <w:rFonts w:ascii="Courier New" w:eastAsia="Courier New" w:hAnsi="Courier New" w:cs="Courier New"/>
          <w:sz w:val="20"/>
          <w:szCs w:val="20"/>
        </w:rPr>
        <w:t>== R.id.</w:t>
      </w:r>
      <w:r>
        <w:rPr>
          <w:rFonts w:ascii="Courier New" w:eastAsia="Courier New" w:hAnsi="Courier New" w:cs="Courier New"/>
          <w:i/>
          <w:sz w:val="20"/>
          <w:szCs w:val="20"/>
        </w:rPr>
        <w:t>delete_all</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confirmDeleteAllDialog()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if(item.</w:t>
      </w:r>
      <w:r>
        <w:rPr>
          <w:rFonts w:ascii="Courier New" w:eastAsia="Courier New" w:hAnsi="Courier New" w:cs="Courier New"/>
          <w:i/>
          <w:sz w:val="20"/>
          <w:szCs w:val="20"/>
        </w:rPr>
        <w:t xml:space="preserve">itemId </w:t>
      </w:r>
      <w:r>
        <w:rPr>
          <w:rFonts w:ascii="Courier New" w:eastAsia="Courier New" w:hAnsi="Courier New" w:cs="Courier New"/>
          <w:sz w:val="20"/>
          <w:szCs w:val="20"/>
        </w:rPr>
        <w:t>== R.id.</w:t>
      </w:r>
      <w:r>
        <w:rPr>
          <w:rFonts w:ascii="Courier New" w:eastAsia="Courier New" w:hAnsi="Courier New" w:cs="Courier New"/>
          <w:i/>
          <w:sz w:val="20"/>
          <w:szCs w:val="20"/>
        </w:rPr>
        <w:t>add_element</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i/>
          <w:sz w:val="20"/>
          <w:szCs w:val="20"/>
        </w:rPr>
        <w:t xml:space="preserve">intent </w:t>
      </w:r>
      <w:r>
        <w:rPr>
          <w:rFonts w:ascii="Courier New" w:eastAsia="Courier New" w:hAnsi="Courier New" w:cs="Courier New"/>
          <w:sz w:val="20"/>
          <w:szCs w:val="20"/>
        </w:rPr>
        <w:t>= Intent(this, AddItemToBdActivity::class.</w:t>
      </w:r>
      <w:r>
        <w:rPr>
          <w:rFonts w:ascii="Courier New" w:eastAsia="Courier New" w:hAnsi="Courier New" w:cs="Courier New"/>
          <w:i/>
          <w:sz w:val="20"/>
          <w:szCs w:val="20"/>
        </w:rPr>
        <w:t>java</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w:t>
      </w:r>
      <w:r>
        <w:rPr>
          <w:rFonts w:ascii="Courier New" w:eastAsia="Courier New" w:hAnsi="Courier New" w:cs="Courier New"/>
          <w:i/>
          <w:sz w:val="20"/>
          <w:szCs w:val="20"/>
        </w:rPr>
        <w:t>intent</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if(item.</w:t>
      </w:r>
      <w:r>
        <w:rPr>
          <w:rFonts w:ascii="Courier New" w:eastAsia="Courier New" w:hAnsi="Courier New" w:cs="Courier New"/>
          <w:i/>
          <w:sz w:val="20"/>
          <w:szCs w:val="20"/>
        </w:rPr>
        <w:t xml:space="preserve">itemId </w:t>
      </w:r>
      <w:r>
        <w:rPr>
          <w:rFonts w:ascii="Courier New" w:eastAsia="Courier New" w:hAnsi="Courier New" w:cs="Courier New"/>
          <w:sz w:val="20"/>
          <w:szCs w:val="20"/>
        </w:rPr>
        <w:t>== R.id.</w:t>
      </w:r>
      <w:r>
        <w:rPr>
          <w:rFonts w:ascii="Courier New" w:eastAsia="Courier New" w:hAnsi="Courier New" w:cs="Courier New"/>
          <w:i/>
          <w:sz w:val="20"/>
          <w:szCs w:val="20"/>
        </w:rPr>
        <w:t>sort_table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dialog = SortDialogFragment()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dialog.show(</w:t>
      </w:r>
      <w:r>
        <w:rPr>
          <w:rFonts w:ascii="Courier New" w:eastAsia="Courier New" w:hAnsi="Courier New" w:cs="Courier New"/>
          <w:i/>
          <w:sz w:val="20"/>
          <w:szCs w:val="20"/>
        </w:rPr>
        <w:t>supportFragmentManager</w:t>
      </w:r>
      <w:r>
        <w:rPr>
          <w:rFonts w:ascii="Courier New" w:eastAsia="Courier New" w:hAnsi="Courier New" w:cs="Courier New"/>
          <w:sz w:val="20"/>
          <w:szCs w:val="20"/>
        </w:rPr>
        <w:t>, "sortDialog")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super.onOptionsItemSelected(item)</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fun confirmDeleteAllDialog()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builder = AlertDialog.Builder(this)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builder.setTitle("Delete All?")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builder.setMessage("Are you sure you want to delete ALL data?")</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builder.setPositiveButton("Yes")</w:t>
      </w: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_, _ </w:t>
      </w:r>
      <w:r>
        <w:rPr>
          <w:rFonts w:ascii="Courier New" w:eastAsia="Courier New" w:hAnsi="Courier New" w:cs="Courier New"/>
          <w:b/>
          <w:sz w:val="20"/>
          <w:szCs w:val="20"/>
        </w:rPr>
        <w:t>-&gt;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myDbManager.closeDb()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myDbManager.deleteAllData()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Toast.makeText(this, "Deleted",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i/>
          <w:sz w:val="20"/>
          <w:szCs w:val="20"/>
        </w:rPr>
        <w:t xml:space="preserve">intent </w:t>
      </w:r>
      <w:r>
        <w:rPr>
          <w:rFonts w:ascii="Courier New" w:eastAsia="Courier New" w:hAnsi="Courier New" w:cs="Courier New"/>
          <w:sz w:val="20"/>
          <w:szCs w:val="20"/>
        </w:rPr>
        <w:t>= Intent(this, BdActivity::class.</w:t>
      </w:r>
      <w:r>
        <w:rPr>
          <w:rFonts w:ascii="Courier New" w:eastAsia="Courier New" w:hAnsi="Courier New" w:cs="Courier New"/>
          <w:i/>
          <w:sz w:val="20"/>
          <w:szCs w:val="20"/>
        </w:rPr>
        <w:t>java</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w:t>
      </w:r>
      <w:r>
        <w:rPr>
          <w:rFonts w:ascii="Courier New" w:eastAsia="Courier New" w:hAnsi="Courier New" w:cs="Courier New"/>
          <w:i/>
          <w:sz w:val="20"/>
          <w:szCs w:val="20"/>
        </w:rPr>
        <w:t>intent</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finish()</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builder.setNegativeButton("No")</w:t>
      </w: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_, _ </w:t>
      </w:r>
      <w:r>
        <w:rPr>
          <w:rFonts w:ascii="Courier New" w:eastAsia="Courier New" w:hAnsi="Courier New" w:cs="Courier New"/>
          <w:b/>
          <w:sz w:val="20"/>
          <w:szCs w:val="20"/>
        </w:rPr>
        <w:t>-&gt;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b/>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builder.show()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onActivityResult(requestCode: Int, resultCode: Int, data: Intent?)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super.onActivityResult(requestCode, resultCode, 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if(requestCode == 1){</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recreate()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fun storeDataInArrays(dataList :ArrayList&lt;DbData&gt;)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if(dataList.isEmpty()){</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imgNoData.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lastRenderedPageBreak/>
        <w:t xml:space="preserve">           </w:t>
      </w:r>
      <w:r>
        <w:rPr>
          <w:rFonts w:ascii="Courier New" w:eastAsia="Courier New" w:hAnsi="Courier New" w:cs="Courier New"/>
          <w:sz w:val="20"/>
          <w:szCs w:val="20"/>
        </w:rPr>
        <w:t>tvNoData.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}else{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allProductData.clear()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displayList.clear()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allProductData.addAll(dataList)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displayList.addAll(dataList)</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imgNoData.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//rewrite StoreData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StoreData(sortColumn : String, sortMethod : String)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method: String = if(sortMethod == "descending"){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DESC"</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ASC"</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storeDataInArrays(myDbManager.sortData(sortColumn, method))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w:t>
      </w:r>
      <w:r>
        <w:rPr>
          <w:rFonts w:ascii="Courier New" w:eastAsia="Courier New" w:hAnsi="Courier New" w:cs="Courier New"/>
          <w:i/>
          <w:sz w:val="20"/>
          <w:szCs w:val="20"/>
        </w:rPr>
        <w:t>adapter</w:t>
      </w:r>
      <w:r>
        <w:rPr>
          <w:rFonts w:ascii="Courier New" w:eastAsia="Courier New" w:hAnsi="Courier New" w:cs="Courier New"/>
          <w:sz w:val="20"/>
          <w:szCs w:val="20"/>
        </w:rPr>
        <w:t>!!.notifyDataSetChanged()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sortMarkerColumn = sortColumn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sortMarkerMethod = method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onDestroy()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super.onDestroy()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myDbManager.closeDb()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AddItemToBd.Activity</w:t>
      </w:r>
    </w:p>
    <w:p w:rsidR="00AF2BAE" w:rsidRDefault="00AF2BAE" w:rsidP="00390ECA">
      <w:pPr>
        <w:tabs>
          <w:tab w:val="left" w:pos="567"/>
        </w:tabs>
        <w:ind w:firstLine="709"/>
        <w:jc w:val="center"/>
        <w:rPr>
          <w:rFonts w:ascii="Courier New" w:eastAsia="Courier New" w:hAnsi="Courier New" w:cs="Courier New"/>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android.widget.Toast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androidx.appcompat.app.AppCompatActivity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kotlinx.android.synthetic.main.activity_add_item_to_bd.*</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AddItemToBdActivity : AppCompatActivity()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onCreate(savedInstanceState: Bundle?)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super.onCreate(savedInstanceState)</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setContentView(R.layout.</w:t>
      </w:r>
      <w:r>
        <w:rPr>
          <w:rFonts w:ascii="Courier New" w:eastAsia="Courier New" w:hAnsi="Courier New" w:cs="Courier New"/>
          <w:i/>
          <w:sz w:val="20"/>
          <w:szCs w:val="20"/>
        </w:rPr>
        <w:t>activity_add_item_to_bd</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onClickSave(view: 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myDbManager = MyDbManager(this)</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myDbManager.closeDb()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try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myDbManager.insertToDb(edProduct.</w:t>
      </w:r>
      <w:r>
        <w:rPr>
          <w:rFonts w:ascii="Courier New" w:eastAsia="Courier New" w:hAnsi="Courier New" w:cs="Courier New"/>
          <w:i/>
          <w:sz w:val="20"/>
          <w:szCs w:val="20"/>
        </w:rPr>
        <w:t>text</w:t>
      </w:r>
      <w:r>
        <w:rPr>
          <w:rFonts w:ascii="Courier New" w:eastAsia="Courier New" w:hAnsi="Courier New" w:cs="Courier New"/>
          <w:sz w:val="20"/>
          <w:szCs w:val="20"/>
        </w:rPr>
        <w:t>.toString(), edGroup.</w:t>
      </w:r>
      <w:r>
        <w:rPr>
          <w:rFonts w:ascii="Courier New" w:eastAsia="Courier New" w:hAnsi="Courier New" w:cs="Courier New"/>
          <w:i/>
          <w:sz w:val="20"/>
          <w:szCs w:val="20"/>
        </w:rPr>
        <w:t>text</w:t>
      </w:r>
      <w:r>
        <w:rPr>
          <w:rFonts w:ascii="Courier New" w:eastAsia="Courier New" w:hAnsi="Courier New" w:cs="Courier New"/>
          <w:sz w:val="20"/>
          <w:szCs w:val="20"/>
        </w:rPr>
        <w:t>.toString(), Integer.parseInt(edQuantity.</w:t>
      </w:r>
      <w:r>
        <w:rPr>
          <w:rFonts w:ascii="Courier New" w:eastAsia="Courier New" w:hAnsi="Courier New" w:cs="Courier New"/>
          <w:i/>
          <w:sz w:val="20"/>
          <w:szCs w:val="20"/>
        </w:rPr>
        <w:t>text</w:t>
      </w:r>
      <w:r>
        <w:rPr>
          <w:rFonts w:ascii="Courier New" w:eastAsia="Courier New" w:hAnsi="Courier New" w:cs="Courier New"/>
          <w:sz w:val="20"/>
          <w:szCs w:val="20"/>
        </w:rPr>
        <w:t>.toString()),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edUnits.</w:t>
      </w:r>
      <w:r>
        <w:rPr>
          <w:rFonts w:ascii="Courier New" w:eastAsia="Courier New" w:hAnsi="Courier New" w:cs="Courier New"/>
          <w:i/>
          <w:sz w:val="20"/>
          <w:szCs w:val="20"/>
        </w:rPr>
        <w:t>text</w:t>
      </w:r>
      <w:r>
        <w:rPr>
          <w:rFonts w:ascii="Courier New" w:eastAsia="Courier New" w:hAnsi="Courier New" w:cs="Courier New"/>
          <w:sz w:val="20"/>
          <w:szCs w:val="20"/>
        </w:rPr>
        <w:t>.toString(), edPrice.</w:t>
      </w:r>
      <w:r>
        <w:rPr>
          <w:rFonts w:ascii="Courier New" w:eastAsia="Courier New" w:hAnsi="Courier New" w:cs="Courier New"/>
          <w:i/>
          <w:sz w:val="20"/>
          <w:szCs w:val="20"/>
        </w:rPr>
        <w:t>text</w:t>
      </w:r>
      <w:r>
        <w:rPr>
          <w:rFonts w:ascii="Courier New" w:eastAsia="Courier New" w:hAnsi="Courier New" w:cs="Courier New"/>
          <w:sz w:val="20"/>
          <w:szCs w:val="20"/>
        </w:rPr>
        <w:t>.toString().</w:t>
      </w:r>
      <w:r>
        <w:rPr>
          <w:rFonts w:ascii="Courier New" w:eastAsia="Courier New" w:hAnsi="Courier New" w:cs="Courier New"/>
          <w:i/>
          <w:sz w:val="20"/>
          <w:szCs w:val="20"/>
        </w:rPr>
        <w:t>toFloat</w:t>
      </w:r>
      <w:r>
        <w:rPr>
          <w:rFonts w:ascii="Courier New" w:eastAsia="Courier New" w:hAnsi="Courier New" w:cs="Courier New"/>
          <w:sz w:val="20"/>
          <w:szCs w:val="20"/>
        </w:rPr>
        <w:t>() , Integer.parseInt(edExtraCharge.</w:t>
      </w:r>
      <w:r>
        <w:rPr>
          <w:rFonts w:ascii="Courier New" w:eastAsia="Courier New" w:hAnsi="Courier New" w:cs="Courier New"/>
          <w:i/>
          <w:sz w:val="20"/>
          <w:szCs w:val="20"/>
        </w:rPr>
        <w:t>text</w:t>
      </w:r>
      <w:r>
        <w:rPr>
          <w:rFonts w:ascii="Courier New" w:eastAsia="Courier New" w:hAnsi="Courier New" w:cs="Courier New"/>
          <w:sz w:val="20"/>
          <w:szCs w:val="20"/>
        </w:rPr>
        <w:t>.toString()))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}catch (e: Exception){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//e.printStackTrace()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Toast.makeText(this, "Wrong data input! Try again",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BdInterface.kt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interface BdInterface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StoreData(sortColumn : String, sortMethod : String)</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CustomAdapter.java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package com.example.exmp1.db;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android.app.Activity;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android.view.LayoutInflater;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android.view.animation.Animation;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android.view.animation.AnimationUtils;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android.widget.LinearLayout;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android.widget.TextView;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androidx.annotation.NonNull;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androidx.recyclerview.widget.RecyclerView;</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com.example.exmp1.R;</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org.jetbrains.annotations.NotNull;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java.util.ArrayList;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public class CustomAdapter extends RecyclerView.Adapter&lt;CustomAdapter.MyViewHolder&gt;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Context 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Activity 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ArrayList&lt;DbData&gt; displayData;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CustomAdapter(Activity activity, Context context, ArrayList&lt;DbData&gt; displayData)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this.activity = 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this.context = 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this.displayData = displayData;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@NotNull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MyViewHolder onCreateViewHolder(@NonNull @NotNull ViewGroup parent, int viewType)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LayoutInflater inflater = LayoutInflater.</w:t>
      </w:r>
      <w:r>
        <w:rPr>
          <w:rFonts w:ascii="Courier New" w:eastAsia="Courier New" w:hAnsi="Courier New" w:cs="Courier New"/>
          <w:i/>
          <w:sz w:val="20"/>
          <w:szCs w:val="20"/>
        </w:rPr>
        <w:t>from</w:t>
      </w:r>
      <w:r>
        <w:rPr>
          <w:rFonts w:ascii="Courier New" w:eastAsia="Courier New" w:hAnsi="Courier New" w:cs="Courier New"/>
          <w:sz w:val="20"/>
          <w:szCs w:val="20"/>
        </w:rPr>
        <w: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View view = inflater.inflate(R.layout.</w:t>
      </w:r>
      <w:r>
        <w:rPr>
          <w:rFonts w:ascii="Courier New" w:eastAsia="Courier New" w:hAnsi="Courier New" w:cs="Courier New"/>
          <w:i/>
          <w:sz w:val="20"/>
          <w:szCs w:val="20"/>
        </w:rPr>
        <w:t>my_row</w:t>
      </w:r>
      <w:r>
        <w:rPr>
          <w:rFonts w:ascii="Courier New" w:eastAsia="Courier New" w:hAnsi="Courier New" w:cs="Courier New"/>
          <w:sz w:val="20"/>
          <w:szCs w:val="20"/>
        </w:rPr>
        <w:t>,parent,false);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return new MyViewHolder(view);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void onBindViewHolder(@NonNull @NotNull MyViewHolder holder, int position)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holder.product_txt.setText(displayData.get(position).getProductData());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holder.group_txt.setText(displayData.get(position).getGroupData());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holder.quantity_txt.setText(displayData.get(position).getQuantityData());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holder.units_txt.setText(displayData.get(position).getUnitsData());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holder.price_txt.setText(displayData.get(position).getPriceData());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holder.charge_txt.setText(displayData.get(position).getExtraChargeData());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holder.totalBasicPrice_txt.setText(displayData.get(position).getTotalBasicPriceData());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holder.totalSellingPrice_txt.setText(displayData.get(position).getTotalSellingPriceData());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holder.sellingPrice_txt.setText(displayData.get(position).getSellingPriceData());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holder.mainLayout.setOnClickListener(v -&gt;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 intent = new Intent(context, UpdateItemActivity.class);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intent.putExtra("id", displayData.get(position).getProductId());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intent.putExtra("product", displayData.get(position).getProductData());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intent.putExtra("group", displayData.get(position).getGroupData());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intent.putExtra("quantity", displayData.get(position).getQuantityData());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intent.putExtra("units", displayData.get(position).getUnitsData());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intent.putExtra("price", displayData.get(position).getPriceData());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intent.putExtra("charge", displayData.get(position).getExtraChargeData());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activity.startActivityForResult(intent,1);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int getItemCount()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displayData.size();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class MyViewHolder extends RecyclerView.ViewHolder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TextView product_txt, group_txt, quantity_txt, units_txt, price_txt, charge_txt, sellingPrice_txt, totalSellingPrice_txt,totalBasicPrice_txt;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LinearLayout mainLayout;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MyViewHolder(@NonNull @NotNull View itemView)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super(itemView);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product_txt = itemView.findViewById(R.id.</w:t>
      </w:r>
      <w:r>
        <w:rPr>
          <w:rFonts w:ascii="Courier New" w:eastAsia="Courier New" w:hAnsi="Courier New" w:cs="Courier New"/>
          <w:i/>
          <w:sz w:val="20"/>
          <w:szCs w:val="20"/>
        </w:rPr>
        <w:t>tvProductName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group_txt = itemView.findViewById(R.id.</w:t>
      </w:r>
      <w:r>
        <w:rPr>
          <w:rFonts w:ascii="Courier New" w:eastAsia="Courier New" w:hAnsi="Courier New" w:cs="Courier New"/>
          <w:i/>
          <w:sz w:val="20"/>
          <w:szCs w:val="20"/>
        </w:rPr>
        <w:t>tvGroupName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quantity_txt = itemView.findViewById(R.id.</w:t>
      </w:r>
      <w:r>
        <w:rPr>
          <w:rFonts w:ascii="Courier New" w:eastAsia="Courier New" w:hAnsi="Courier New" w:cs="Courier New"/>
          <w:i/>
          <w:sz w:val="20"/>
          <w:szCs w:val="20"/>
        </w:rPr>
        <w:t>tvQuantity</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units_txt = itemView.findViewById(R.id.</w:t>
      </w:r>
      <w:r>
        <w:rPr>
          <w:rFonts w:ascii="Courier New" w:eastAsia="Courier New" w:hAnsi="Courier New" w:cs="Courier New"/>
          <w:i/>
          <w:sz w:val="20"/>
          <w:szCs w:val="20"/>
        </w:rPr>
        <w:t>tvUnits</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price_txt = itemView.findViewById(R.id.</w:t>
      </w:r>
      <w:r>
        <w:rPr>
          <w:rFonts w:ascii="Courier New" w:eastAsia="Courier New" w:hAnsi="Courier New" w:cs="Courier New"/>
          <w:i/>
          <w:sz w:val="20"/>
          <w:szCs w:val="20"/>
        </w:rPr>
        <w:t>tvPrice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charge_txt = itemView.findViewById(R.id.</w:t>
      </w:r>
      <w:r>
        <w:rPr>
          <w:rFonts w:ascii="Courier New" w:eastAsia="Courier New" w:hAnsi="Courier New" w:cs="Courier New"/>
          <w:i/>
          <w:sz w:val="20"/>
          <w:szCs w:val="20"/>
        </w:rPr>
        <w:t>tvCharge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mainLayout = itemView.findViewById(R.id.</w:t>
      </w:r>
      <w:r>
        <w:rPr>
          <w:rFonts w:ascii="Courier New" w:eastAsia="Courier New" w:hAnsi="Courier New" w:cs="Courier New"/>
          <w:i/>
          <w:sz w:val="20"/>
          <w:szCs w:val="20"/>
        </w:rPr>
        <w:t>mainLayout</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Animation translate_anim = AnimationUtils.</w:t>
      </w:r>
      <w:r>
        <w:rPr>
          <w:rFonts w:ascii="Courier New" w:eastAsia="Courier New" w:hAnsi="Courier New" w:cs="Courier New"/>
          <w:i/>
          <w:sz w:val="20"/>
          <w:szCs w:val="20"/>
        </w:rPr>
        <w:t>loadAnimation</w:t>
      </w:r>
      <w:r>
        <w:rPr>
          <w:rFonts w:ascii="Courier New" w:eastAsia="Courier New" w:hAnsi="Courier New" w:cs="Courier New"/>
          <w:sz w:val="20"/>
          <w:szCs w:val="20"/>
        </w:rPr>
        <w:t>(context, R.anim.</w:t>
      </w:r>
      <w:r>
        <w:rPr>
          <w:rFonts w:ascii="Courier New" w:eastAsia="Courier New" w:hAnsi="Courier New" w:cs="Courier New"/>
          <w:i/>
          <w:sz w:val="20"/>
          <w:szCs w:val="20"/>
        </w:rPr>
        <w:t>translate_anim</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sellingPrice_txt = itemView.findViewById(R.id.</w:t>
      </w:r>
      <w:r>
        <w:rPr>
          <w:rFonts w:ascii="Courier New" w:eastAsia="Courier New" w:hAnsi="Courier New" w:cs="Courier New"/>
          <w:i/>
          <w:sz w:val="20"/>
          <w:szCs w:val="20"/>
        </w:rPr>
        <w:t>tvSellingPrice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totalSellingPrice_txt = itemView.findViewById(R.id.</w:t>
      </w:r>
      <w:r>
        <w:rPr>
          <w:rFonts w:ascii="Courier New" w:eastAsia="Courier New" w:hAnsi="Courier New" w:cs="Courier New"/>
          <w:i/>
          <w:sz w:val="20"/>
          <w:szCs w:val="20"/>
        </w:rPr>
        <w:t>tvTotalSellingPrice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totalBasicPrice_txt = itemView.findViewById(R.id.</w:t>
      </w:r>
      <w:r>
        <w:rPr>
          <w:rFonts w:ascii="Courier New" w:eastAsia="Courier New" w:hAnsi="Courier New" w:cs="Courier New"/>
          <w:i/>
          <w:sz w:val="20"/>
          <w:szCs w:val="20"/>
        </w:rPr>
        <w:t>tvTotalBasicPrice</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mainLayout.setAnimation(translate_anim);</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r>
        <w:rPr>
          <w:rFonts w:ascii="Courier New" w:eastAsia="Courier New" w:hAnsi="Courier New" w:cs="Courier New"/>
          <w:sz w:val="20"/>
          <w:szCs w:val="20"/>
        </w:rPr>
        <w:tab/>
      </w: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Db.Data.kt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android.os.Parcelable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kotlinx.android.parcel.Parcelize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@Parcelize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DbData (var productId: String, var productData: String, var groupData: String, var quantityData: String, var unitsData: 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var priceData: String, var extraChargeData: String, var sellingPriceData : 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var totalSellingPriceData: String, var totalBasicPriceData: String) : Parcelable</w:t>
      </w: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DbOrderData.kt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android.os.Parcelable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kotlinx.android.parcel.Parcelize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@Parcelize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DbOrderData (var productId: String, var productData: String, var groupData: String, var quantityData: Int, var unitsData: 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var priceData: String, var extraChargeData: String, var sellingPriceData : Float,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var sellingDate : Long) : Parcelable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MyDbHelper.kt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android.database.sqlite.SQLiteDatabase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android.database.sqlite.SQLiteOpenHelper</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MyDbHelper(context: Context) : SQLiteOpenHelper(context, MyDbNameClass.DATABASE_NAME, null, MyDbNameClass.DATABASE_VERSION)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onCreate(db: SQLiteDatabase?) { db?.execSQL(MyDbNameClass.CREATE_TABLE)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override fun onUpgrade(db: SQLiteDatabase?, oldVersion: Int, newVersion: Int){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db?.execSQL(MyDbNameClass.SQL_DELETE_TABLE)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onCreate(db)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MyDbNameClass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android.provider.BaseColumns</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object MyDbNameClass : BaseColumns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TABLE_NAME = "StorageTable"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COLUMN_NAME_ID = "id"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COLUMN_NAME_PRODUCT = "product"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COLUMN_NAME_GROUP = "groupName"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COLUMN_NAME_QUANTITY = "quantity"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COLUMN_NAME_UNITS = "units"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COLUMN_NAME_PRICE = "price"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COLUMN_NAME_EXTRA_CHARGE = "extraCharge"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COLUMN_SELLING_PRICE = "sellingPrice"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COLUMN_TOTAL_BASIC_PRICE = "totalBasicPrice"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COLUMN_TOTAL_SELLING_PRICE = "totalSellingPrice"</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DATABASE_VERSION = 4</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DATABASE_NAME = "StorageDB.db"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CREATE_TABLE = "CREATE TABLE IF NOT EXISTS $TABLE_NAME ("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"$COLUMN_NAME_ID INTEGER PRIMARY KEY,"+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"$COLUMN_NAME_PRODUCT 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"$COLUMN_NAME_GROUP 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"$COLUMN_NAME_QUANTITY INTEGER,"+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"$COLUMN_NAME_UNITS 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"$COLUMN_NAME_PRICE REAL,"+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"$COLUMN_NAME_EXTRA_CHARGE INTEGER,"+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"$COLUMN_SELLING_PRICE REAL,"+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"$COLUMN_TOTAL_BASIC_PRICE REAL,"+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"$COLUMN_TOTAL_SELLING_PRICE REAL)"</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SQL_DELETE_TABLE = "DROP TABLE IF EXISTS $TABLE_NAME"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MyDbOrderClass.kt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android.provider.BaseColumns</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object MyDbOrderClass : BaseColumns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TABLE_NAME = "OrderTable"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COLUMN_NAME_ID = "id"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COLUMN_NAME_PRODUCT = "product"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COLUMN_NAME_GROUP = "groupName"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COLUMN_NAME_QUANTITY = "quantity"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COLUMN_NAME_UNITS = "units"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COLUMN_NAME_PRICE = "price"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COLUMN_NAME_EXTRA_CHARGE = "extraCharge"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COLUMN_SELLING_PRICE = "sellingPrice"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COLUMN_SELLING_DATE = "sellingDate"</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DATABASE_VERSION = 2</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DATABASE_NAME = "OrderDB.db"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CREATE_TABLE = "CREATE TABLE IF NOT EXISTS $TABLE_NAME ("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"$COLUMN_NAME_ID INTEGER PRIMARY KEY,"+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"$COLUMN_NAME_PRODUCT 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"$COLUMN_NAME_GROUP 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"$COLUMN_NAME_QUANTITY INTEGER,"+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"$COLUMN_NAME_UNITS 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"$COLUMN_NAME_PRICE REAL,"+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"$COLUMN_NAME_EXTRA_CHARGE INTEGER,"+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"$COLUMN_SELLING_PRICE REAL,"+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"$COLUMN_SELLING_DATE INTEGER)"</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const val SQL_DELETE_TABLE = "DROP TABLE IF EXISTS $TABLE_NAME"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MyOrderDbHelper.kt</w:t>
      </w:r>
    </w:p>
    <w:p w:rsidR="00AF2BAE" w:rsidRDefault="00AF2BAE" w:rsidP="00390ECA">
      <w:pPr>
        <w:tabs>
          <w:tab w:val="left" w:pos="567"/>
        </w:tabs>
        <w:ind w:firstLine="709"/>
        <w:jc w:val="center"/>
        <w:rPr>
          <w:rFonts w:ascii="Courier New" w:eastAsia="Courier New" w:hAnsi="Courier New" w:cs="Courier New"/>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android.database.sqlite.SQLiteDatabase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android.database.sqlite.SQLiteOpenHelper</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MyOrderDbHelper(context: Context) : SQLiteOpenHelper(context, MyDbOrderClass.DATABASE_NAME, null, MyDbOrderClass.DATABASE_VERSION)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onCreate(db: SQLiteDatabase?) { db?.execSQL(MyDbOrderClass.CREATE_TABLE)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onUpgrade(db: SQLiteDatabase?, oldVersion: Int, newVersion: Int){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db?.execSQL(MyDbOrderClass.SQL_DELETE_TABLE)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onCreate(db)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MyOrderDbManager.kt</w:t>
      </w:r>
    </w:p>
    <w:p w:rsidR="00AF2BAE" w:rsidRDefault="00AF2BAE" w:rsidP="00390ECA">
      <w:pPr>
        <w:tabs>
          <w:tab w:val="left" w:pos="567"/>
        </w:tabs>
        <w:ind w:firstLine="709"/>
        <w:jc w:val="center"/>
        <w:rPr>
          <w:rFonts w:ascii="Courier New" w:eastAsia="Courier New" w:hAnsi="Courier New" w:cs="Courier New"/>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android.content.ContentValues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android.database.sqlite.SQLiteDatabase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android.widget.Toast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java.math.RoundingMode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MyOrderDbManager(private val context: Context)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myDbHelper = MyOrderDbHelper(context)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var db: SQLiteDatabase? = null</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openDb(){</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db = myDbHelper.</w:t>
      </w:r>
      <w:r>
        <w:rPr>
          <w:rFonts w:ascii="Courier New" w:eastAsia="Courier New" w:hAnsi="Courier New" w:cs="Courier New"/>
          <w:i/>
          <w:sz w:val="20"/>
          <w:szCs w:val="20"/>
        </w:rPr>
        <w:t>writableDatabase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lastRenderedPageBreak/>
        <w:t xml:space="preserve">   </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insertToDb( product: String, groupName: String, quantity: Int, units: String, price: Float, extraCharge: Int, date: Long){</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val values = ContentValues().</w:t>
      </w:r>
      <w:r>
        <w:rPr>
          <w:rFonts w:ascii="Courier New" w:eastAsia="Courier New" w:hAnsi="Courier New" w:cs="Courier New"/>
          <w:i/>
          <w:sz w:val="20"/>
          <w:szCs w:val="20"/>
        </w:rPr>
        <w:t xml:space="preserve">apply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put(MyDbOrderClass.COLUMN_NAME_PRODUCT, product)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put(MyDbOrderClass.COLUMN_NAME_GROUP, groupName)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put(MyDbOrderClass.COLUMN_NAME_QUANTITY, 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put(MyDbOrderClass.COLUMN_NAME_UNITS, units)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put(MyDbOrderClass.COLUMN_NAME_PRICE, 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put(MyDbOrderClass.COLUMN_NAME_EXTRA_CHARGE, extraCharge)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put(MyDbOrderClass.COLUMN_SELLING_PRICE, (price+(price*(extraCharge.toFloat() / 100.0f))).</w:t>
      </w:r>
      <w:r>
        <w:rPr>
          <w:rFonts w:ascii="Courier New" w:eastAsia="Courier New" w:hAnsi="Courier New" w:cs="Courier New"/>
          <w:i/>
          <w:sz w:val="20"/>
          <w:szCs w:val="20"/>
        </w:rPr>
        <w:t>toBigDecimal</w:t>
      </w:r>
      <w:r>
        <w:rPr>
          <w:rFonts w:ascii="Courier New" w:eastAsia="Courier New" w:hAnsi="Courier New" w:cs="Courier New"/>
          <w:sz w:val="20"/>
          <w:szCs w:val="20"/>
        </w:rPr>
        <w:t>().setScale(2,</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RoundingMode.</w:t>
      </w:r>
      <w:r>
        <w:rPr>
          <w:rFonts w:ascii="Courier New" w:eastAsia="Courier New" w:hAnsi="Courier New" w:cs="Courier New"/>
          <w:i/>
          <w:sz w:val="20"/>
          <w:szCs w:val="20"/>
        </w:rPr>
        <w:t>HALF_EVEN</w:t>
      </w:r>
      <w:r>
        <w:rPr>
          <w:rFonts w:ascii="Courier New" w:eastAsia="Courier New" w:hAnsi="Courier New" w:cs="Courier New"/>
          <w:sz w:val="20"/>
          <w:szCs w:val="20"/>
        </w:rPr>
        <w:t>).toFloat())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put(MyDbOrderClass.COLUMN_SELLING_DATE, date)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result = db?.insert(MyDbOrderClass.TABLE_NAME,null,values)</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if(result!!.toInt() == -1){</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Toast.makeText(context, "Failed to Add",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Toast.makeText(context, "Successfully Added!",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readData() : ArrayList&lt;DbOrderData&gt;{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dataList = ArrayList&lt;DbOrderData&gt;()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cursor = db?.query(MyDbOrderClass.TABLE_NAME,null,null,null,null,null,null)</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while(cursor?.moveToNext()!!){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dataId = cursor.getString(cursor.getColumnIndex(MyDbOrderClass.COLUMN_NAME_ID))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dataProduct = cursor.getString(cursor.getColumnIndex(MyDbOrderClass.COLUMN_NAME_PRODUCT))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dataGroup = cursor.getString(cursor.getColumnIndex(MyDbOrderClass.COLUMN_NAME_GROUP))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val dataQuantity = cursor.getInt(cursor.getColumnIndex(MyDbOrderClass.COLUMN_NAME_QUANTITY))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dataUnits = cursor.getString(cursor.getColumnIndex(MyDbOrderClass.COLUMN_NAME_UNITS))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dataPrice = cursor.getString(cursor.getColumnIndex(MyDbOrderClass.COLUMN_NAME_PRICE))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dataCharge = cursor.getString(cursor.getColumnIndex(MyDbOrderClass.COLUMN_NAME_EXTRA_CHARGE))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dataSellingPrice = cursor.getFloat(cursor.getColumnIndex(MyDbOrderClass.COLUMN_SELLING_PRICE))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dataSellingDate = cursor.getLong(cursor.getColumnIndex(MyDbOrderClass.COLUMN_SELLING_DATE))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dataList.add(DbOrderData(dataId,dataProduct,dataGroup,dataQuantity,dataUnits,dataPrice,dataCharge,dataSellingPrice,dataSellingDate))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cursor.close()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dataList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sortData() : ArrayList&lt;DbOrderData&gt;{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dataList = ArrayList&lt;DbOrderData&gt;()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cursor = db?.query(MyDbOrderClass.TABLE_NAME,null,null,null,null,null,"${MyDbOrderClass.COLUMN_SELLING_DATE} ASC"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while(cursor?.moveToNext()!!){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dataId = cursor.getString(cursor.getColumnIndex(MyDbOrderClass.COLUMN_NAME_ID))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dataProduct = cursor.getString(cursor.getColumnIndex(MyDbOrderClass.COLUMN_NAME_PRODUCT))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dataGroup = cursor.getString(cursor.getColumnIndex(MyDbOrderClass.COLUMN_NAME_GROUP))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dataQuantity = cursor.getInt(cursor.getColumnIndex(MyDbOrderClass.COLUMN_NAME_QUANTITY))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dataUnits = cursor.getString(cursor.getColumnIndex(MyDbOrderClass.COLUMN_NAME_UNITS))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dataPrice = cursor.getString(cursor.getColumnIndex(MyDbOrderClass.COLUMN_NAME_PRICE))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dataCharge = cursor.getString(cursor.getColumnIndex(MyDbOrderClass.COLUMN_NAME_EXTRA_CHARGE))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val dataSellingPrice = cursor.getFloat(cursor.getColumnIndex(MyDbOrderClass.COLUMN_SELLING_PRICE))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dataSellingDate = cursor.getLong(cursor.getColumnIndex(MyDbOrderClass.COLUMN_SELLING_DATE))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dataList.add(DbOrderData(dataId,dataProduct,dataGroup,dataQuantity,dataUnits,dataPrice,dataCharge,dataSellingPrice,dataSellingDate))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cursor.close()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dataList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sortDataDesc() : ArrayList&lt;DbOrderData&gt;{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dataList = ArrayList&lt;DbOrderData&gt;()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cursor = db?.query(MyDbOrderClass.TABLE_NAME,null,null,null,null,null,"${MyDbOrderClass.COLUMN_SELLING_DATE} DESC"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while(cursor?.moveToNext()!!){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dataId = cursor.getString(cursor.getColumnIndex(MyDbOrderClass.COLUMN_NAME_ID))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dataProduct = cursor.getString(cursor.getColumnIndex(MyDbOrderClass.COLUMN_NAME_PRODUCT))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dataGroup = cursor.getString(cursor.getColumnIndex(MyDbOrderClass.COLUMN_NAME_GROUP))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dataQuantity = cursor.getInt(cursor.getColumnIndex(MyDbOrderClass.COLUMN_NAME_QUANTITY))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dataUnits = cursor.getString(cursor.getColumnIndex(MyDbOrderClass.COLUMN_NAME_UNITS))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dataPrice = cursor.getString(cursor.getColumnIndex(MyDbOrderClass.COLUMN_NAME_PRICE))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dataCharge = cursor.getString(cursor.getColumnIndex(MyDbOrderClass.COLUMN_NAME_EXTRA_CHARGE))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dataSellingPrice = cursor.getFloat(cursor.getColumnIndex(MyDbOrderClass.COLUMN_SELLING_PRICE))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dataSellingDate = cursor.getLong(cursor.getColumnIndex(MyDbOrderClass.COLUMN_SELLING_DATE))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dataList.add(DbOrderData(dataId,dataProduct,dataGroup,dataQuantity,dataUnits,dataPrice,dataCharge,dataSellingPrice,dataSellingDate))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cursor.close()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dataList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updateData(row_id: String, product: String, groupName: String, quantity: Int, units: String, price: Float, extraCharge: Int, date: Long) {</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val values = ContentValues().</w:t>
      </w:r>
      <w:r>
        <w:rPr>
          <w:rFonts w:ascii="Courier New" w:eastAsia="Courier New" w:hAnsi="Courier New" w:cs="Courier New"/>
          <w:i/>
          <w:sz w:val="20"/>
          <w:szCs w:val="20"/>
        </w:rPr>
        <w:t xml:space="preserve">apply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put(MyDbOrderClass.COLUMN_NAME_PRODUCT, product)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put(MyDbOrderClass.COLUMN_NAME_GROUP, groupName)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put(MyDbOrderClass.COLUMN_NAME_QUANTITY, 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put(MyDbOrderClass.COLUMN_NAME_UNITS, units)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put(MyDbOrderClass.COLUMN_NAME_PRICE, price)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put(MyDbOrderClass.COLUMN_NAME_EXTRA_CHARGE, extraCharge)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put(MyDbOrderClass.COLUMN_SELLING_PRICE, (price+(price*(extraCharge.toFloat() / 100.0f))).</w:t>
      </w:r>
      <w:r>
        <w:rPr>
          <w:rFonts w:ascii="Courier New" w:eastAsia="Courier New" w:hAnsi="Courier New" w:cs="Courier New"/>
          <w:i/>
          <w:sz w:val="20"/>
          <w:szCs w:val="20"/>
        </w:rPr>
        <w:t>toBigDecimal</w:t>
      </w:r>
      <w:r>
        <w:rPr>
          <w:rFonts w:ascii="Courier New" w:eastAsia="Courier New" w:hAnsi="Courier New" w:cs="Courier New"/>
          <w:sz w:val="20"/>
          <w:szCs w:val="20"/>
        </w:rPr>
        <w:t>().setScale(2,</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RoundingMode.</w:t>
      </w:r>
      <w:r>
        <w:rPr>
          <w:rFonts w:ascii="Courier New" w:eastAsia="Courier New" w:hAnsi="Courier New" w:cs="Courier New"/>
          <w:i/>
          <w:sz w:val="20"/>
          <w:szCs w:val="20"/>
        </w:rPr>
        <w:t>HALF_EVEN</w:t>
      </w:r>
      <w:r>
        <w:rPr>
          <w:rFonts w:ascii="Courier New" w:eastAsia="Courier New" w:hAnsi="Courier New" w:cs="Courier New"/>
          <w:sz w:val="20"/>
          <w:szCs w:val="20"/>
        </w:rPr>
        <w:t>).toFloat())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put(MyDbOrderClass.COLUMN_SELLING_DATE, date)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val result = db?.update(MyDbOrderClass.TABLE_NAME, values, "id=?", </w:t>
      </w:r>
      <w:r>
        <w:rPr>
          <w:rFonts w:ascii="Courier New" w:eastAsia="Courier New" w:hAnsi="Courier New" w:cs="Courier New"/>
          <w:i/>
          <w:sz w:val="20"/>
          <w:szCs w:val="20"/>
        </w:rPr>
        <w:t>arrayOf</w:t>
      </w:r>
      <w:r>
        <w:rPr>
          <w:rFonts w:ascii="Courier New" w:eastAsia="Courier New" w:hAnsi="Courier New" w:cs="Courier New"/>
          <w:sz w:val="20"/>
          <w:szCs w:val="20"/>
        </w:rPr>
        <w:t>(row_id))</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if(result == -1){</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Toast.makeText(context, "Failed to Update",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Toast.makeText(context, "Successfully Updated!",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deleteOneRow(row_id :String)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result = db?.delete(MyDbOrderClass.TABLE_NAME, "id=?", </w:t>
      </w:r>
      <w:r>
        <w:rPr>
          <w:rFonts w:ascii="Courier New" w:eastAsia="Courier New" w:hAnsi="Courier New" w:cs="Courier New"/>
          <w:i/>
          <w:sz w:val="20"/>
          <w:szCs w:val="20"/>
        </w:rPr>
        <w:t>arrayOf</w:t>
      </w:r>
      <w:r>
        <w:rPr>
          <w:rFonts w:ascii="Courier New" w:eastAsia="Courier New" w:hAnsi="Courier New" w:cs="Courier New"/>
          <w:sz w:val="20"/>
          <w:szCs w:val="20"/>
        </w:rPr>
        <w:t>(row_id))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if(result == -1){</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Toast.makeText(context, "Failed to Delete.",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Toast.makeText(context, "Successfully Deleted.",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deleteAllData()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db?.execSQL("DELETE FROM ${MyDbOrderClass.TABLE_NAME}")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closeDb(){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myDbHelper.close()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AF2BAE" w:rsidP="00390ECA">
      <w:pPr>
        <w:tabs>
          <w:tab w:val="left" w:pos="567"/>
        </w:tabs>
        <w:ind w:firstLine="709"/>
        <w:jc w:val="center"/>
        <w:rPr>
          <w:rFonts w:ascii="Courier New" w:eastAsia="Courier New" w:hAnsi="Courier New" w:cs="Courier New"/>
        </w:rPr>
      </w:pPr>
    </w:p>
    <w:p w:rsidR="00AF2BAE" w:rsidRDefault="00390ECA" w:rsidP="00390ECA">
      <w:pPr>
        <w:tabs>
          <w:tab w:val="left" w:pos="567"/>
        </w:tabs>
        <w:ind w:firstLine="709"/>
        <w:jc w:val="center"/>
        <w:rPr>
          <w:rFonts w:ascii="Courier New" w:eastAsia="Courier New" w:hAnsi="Courier New" w:cs="Courier New"/>
          <w:sz w:val="36"/>
          <w:szCs w:val="36"/>
        </w:rPr>
      </w:pPr>
      <w:r>
        <w:rPr>
          <w:rFonts w:ascii="Courier New" w:eastAsia="Courier New" w:hAnsi="Courier New" w:cs="Courier New"/>
          <w:sz w:val="36"/>
          <w:szCs w:val="36"/>
        </w:rPr>
        <w:t>SortDialogFragment.kt</w:t>
      </w:r>
    </w:p>
    <w:p w:rsidR="00AF2BAE" w:rsidRDefault="00AF2BAE" w:rsidP="00390ECA">
      <w:pPr>
        <w:tabs>
          <w:tab w:val="left" w:pos="567"/>
        </w:tabs>
        <w:ind w:firstLine="709"/>
        <w:jc w:val="center"/>
        <w:rPr>
          <w:rFonts w:ascii="Courier New" w:eastAsia="Courier New" w:hAnsi="Courier New" w:cs="Courier New"/>
          <w:sz w:val="36"/>
          <w:szCs w:val="36"/>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android.view.LayoutInflater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android.widget.RadioButton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android.widget.Toast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androidx.fragment.app.DialogFragment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kotlinx.android.synthetic.main.dialogfragment_sort.*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kotlinx.android.synthetic.main.dialogfragment_sort.view.*</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SortDialogFragment: DialogFragment()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inflater: LayoutInflater,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container: ViewGroup?,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savedInstanceState: 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rootView: View = inflater.inflate(R.layout.</w:t>
      </w:r>
      <w:r>
        <w:rPr>
          <w:rFonts w:ascii="Courier New" w:eastAsia="Courier New" w:hAnsi="Courier New" w:cs="Courier New"/>
          <w:i/>
          <w:sz w:val="20"/>
          <w:szCs w:val="20"/>
        </w:rPr>
        <w:t>dialogfragment_sort</w:t>
      </w:r>
      <w:r>
        <w:rPr>
          <w:rFonts w:ascii="Courier New" w:eastAsia="Courier New" w:hAnsi="Courier New" w:cs="Courier New"/>
          <w:sz w:val="20"/>
          <w:szCs w:val="20"/>
        </w:rPr>
        <w:t>, container, false)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rootView.btnSortCancel.setOnClickListener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dismiss()</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rootView.btnSortApply.setOnClickListener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selectedColumn = rgSortFragmentColumn.</w:t>
      </w:r>
      <w:r>
        <w:rPr>
          <w:rFonts w:ascii="Courier New" w:eastAsia="Courier New" w:hAnsi="Courier New" w:cs="Courier New"/>
          <w:i/>
          <w:sz w:val="20"/>
          <w:szCs w:val="20"/>
        </w:rPr>
        <w:t>checkedRadioButtonId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val radioColumn = rootView.findViewById&lt;RadioButton&gt;(selectedColumn)</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val selectedMethodID = rgSortFragmentMethod.</w:t>
      </w:r>
      <w:r>
        <w:rPr>
          <w:rFonts w:ascii="Courier New" w:eastAsia="Courier New" w:hAnsi="Courier New" w:cs="Courier New"/>
          <w:i/>
          <w:sz w:val="20"/>
          <w:szCs w:val="20"/>
        </w:rPr>
        <w:t>checkedRadioButtonId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val radioMethod = rootView.findViewById&lt;RadioButton&gt;(selectedMethodID)</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columnResult = radioColumn.</w:t>
      </w:r>
      <w:r>
        <w:rPr>
          <w:rFonts w:ascii="Courier New" w:eastAsia="Courier New" w:hAnsi="Courier New" w:cs="Courier New"/>
          <w:i/>
          <w:sz w:val="20"/>
          <w:szCs w:val="20"/>
        </w:rPr>
        <w:t>text</w:t>
      </w:r>
      <w:r>
        <w:rPr>
          <w:rFonts w:ascii="Courier New" w:eastAsia="Courier New" w:hAnsi="Courier New" w:cs="Courier New"/>
          <w:sz w:val="20"/>
          <w:szCs w:val="20"/>
        </w:rPr>
        <w:t>.toString()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methodResult = radioMethod.</w:t>
      </w:r>
      <w:r>
        <w:rPr>
          <w:rFonts w:ascii="Courier New" w:eastAsia="Courier New" w:hAnsi="Courier New" w:cs="Courier New"/>
          <w:i/>
          <w:sz w:val="20"/>
          <w:szCs w:val="20"/>
        </w:rPr>
        <w:t>text</w:t>
      </w:r>
      <w:r>
        <w:rPr>
          <w:rFonts w:ascii="Courier New" w:eastAsia="Courier New" w:hAnsi="Courier New" w:cs="Courier New"/>
          <w:sz w:val="20"/>
          <w:szCs w:val="20"/>
        </w:rPr>
        <w:t>.toString()</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w:t>
      </w:r>
      <w:r>
        <w:rPr>
          <w:rFonts w:ascii="Courier New" w:eastAsia="Courier New" w:hAnsi="Courier New" w:cs="Courier New"/>
          <w:i/>
          <w:sz w:val="20"/>
          <w:szCs w:val="20"/>
        </w:rPr>
        <w:t>context</w:t>
      </w:r>
      <w:r>
        <w:rPr>
          <w:rFonts w:ascii="Courier New" w:eastAsia="Courier New" w:hAnsi="Courier New" w:cs="Courier New"/>
          <w:sz w:val="20"/>
          <w:szCs w:val="20"/>
        </w:rPr>
        <w:t>, "Sort by $columnResult $methodResult method",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i/>
          <w:sz w:val="20"/>
          <w:szCs w:val="20"/>
        </w:rPr>
        <w:t xml:space="preserve">activity </w:t>
      </w:r>
      <w:r>
        <w:rPr>
          <w:rFonts w:ascii="Courier New" w:eastAsia="Courier New" w:hAnsi="Courier New" w:cs="Courier New"/>
          <w:sz w:val="20"/>
          <w:szCs w:val="20"/>
        </w:rPr>
        <w:t>as? BdInterface)?.StoreData(columnResult, methodResult)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dismiss()</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return rootView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sz w:val="36"/>
          <w:szCs w:val="36"/>
        </w:rPr>
      </w:pPr>
      <w:r>
        <w:rPr>
          <w:rFonts w:ascii="Courier New" w:eastAsia="Courier New" w:hAnsi="Courier New" w:cs="Courier New"/>
          <w:sz w:val="36"/>
          <w:szCs w:val="36"/>
        </w:rPr>
        <w:t>UpdateItemActivity.kt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android.view.LayoutInflater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android.widget.RadioButton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android.widget.Toast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androidx.fragment.app.DialogFragment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kotlinx.android.synthetic.main.dialogfragment_sort.*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kotlinx.android.synthetic.main.dialogfragment_sort.view.*</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SortDialogFragment: DialogFragment()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inflater: LayoutInflater,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container: ViewGroup?,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savedInstanceState: 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rootView: View = inflater.inflate(R.layout.</w:t>
      </w:r>
      <w:r>
        <w:rPr>
          <w:rFonts w:ascii="Courier New" w:eastAsia="Courier New" w:hAnsi="Courier New" w:cs="Courier New"/>
          <w:i/>
          <w:sz w:val="20"/>
          <w:szCs w:val="20"/>
        </w:rPr>
        <w:t>dialogfragment_sort</w:t>
      </w:r>
      <w:r>
        <w:rPr>
          <w:rFonts w:ascii="Courier New" w:eastAsia="Courier New" w:hAnsi="Courier New" w:cs="Courier New"/>
          <w:sz w:val="20"/>
          <w:szCs w:val="20"/>
        </w:rPr>
        <w:t>, container, false)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rootView.btnSortCancel.setOnClickListener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dismiss()</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rootView.btnSortApply.setOnClickListener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val selectedColumn = rgSortFragmentColumn.</w:t>
      </w:r>
      <w:r>
        <w:rPr>
          <w:rFonts w:ascii="Courier New" w:eastAsia="Courier New" w:hAnsi="Courier New" w:cs="Courier New"/>
          <w:i/>
          <w:sz w:val="20"/>
          <w:szCs w:val="20"/>
        </w:rPr>
        <w:t>checkedRadioButtonId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val radioColumn = rootView.findViewById&lt;RadioButton&gt;(selectedColumn)</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val selectedMethodID = rgSortFragmentMethod.</w:t>
      </w:r>
      <w:r>
        <w:rPr>
          <w:rFonts w:ascii="Courier New" w:eastAsia="Courier New" w:hAnsi="Courier New" w:cs="Courier New"/>
          <w:i/>
          <w:sz w:val="20"/>
          <w:szCs w:val="20"/>
        </w:rPr>
        <w:t>checkedRadioButtonId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val radioMethod = rootView.findViewById&lt;RadioButton&gt;(selectedMethodID)</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columnResult = radioColumn.</w:t>
      </w:r>
      <w:r>
        <w:rPr>
          <w:rFonts w:ascii="Courier New" w:eastAsia="Courier New" w:hAnsi="Courier New" w:cs="Courier New"/>
          <w:i/>
          <w:sz w:val="20"/>
          <w:szCs w:val="20"/>
        </w:rPr>
        <w:t>text</w:t>
      </w:r>
      <w:r>
        <w:rPr>
          <w:rFonts w:ascii="Courier New" w:eastAsia="Courier New" w:hAnsi="Courier New" w:cs="Courier New"/>
          <w:sz w:val="20"/>
          <w:szCs w:val="20"/>
        </w:rPr>
        <w:t>.toString()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methodResult = radioMethod.</w:t>
      </w:r>
      <w:r>
        <w:rPr>
          <w:rFonts w:ascii="Courier New" w:eastAsia="Courier New" w:hAnsi="Courier New" w:cs="Courier New"/>
          <w:i/>
          <w:sz w:val="20"/>
          <w:szCs w:val="20"/>
        </w:rPr>
        <w:t>text</w:t>
      </w:r>
      <w:r>
        <w:rPr>
          <w:rFonts w:ascii="Courier New" w:eastAsia="Courier New" w:hAnsi="Courier New" w:cs="Courier New"/>
          <w:sz w:val="20"/>
          <w:szCs w:val="20"/>
        </w:rPr>
        <w:t>.toString()</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w:t>
      </w:r>
      <w:r>
        <w:rPr>
          <w:rFonts w:ascii="Courier New" w:eastAsia="Courier New" w:hAnsi="Courier New" w:cs="Courier New"/>
          <w:i/>
          <w:sz w:val="20"/>
          <w:szCs w:val="20"/>
        </w:rPr>
        <w:t>context</w:t>
      </w:r>
      <w:r>
        <w:rPr>
          <w:rFonts w:ascii="Courier New" w:eastAsia="Courier New" w:hAnsi="Courier New" w:cs="Courier New"/>
          <w:sz w:val="20"/>
          <w:szCs w:val="20"/>
        </w:rPr>
        <w:t>, "Sort by $columnResult $methodResult method",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i/>
          <w:sz w:val="20"/>
          <w:szCs w:val="20"/>
        </w:rPr>
        <w:t xml:space="preserve">activity </w:t>
      </w:r>
      <w:r>
        <w:rPr>
          <w:rFonts w:ascii="Courier New" w:eastAsia="Courier New" w:hAnsi="Courier New" w:cs="Courier New"/>
          <w:sz w:val="20"/>
          <w:szCs w:val="20"/>
        </w:rPr>
        <w:t>as? BdInterface)?.StoreData(columnResult, methodResult)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dismiss()</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AF2BAE" w:rsidP="00390ECA">
      <w:pPr>
        <w:tabs>
          <w:tab w:val="left" w:pos="567"/>
        </w:tabs>
        <w:ind w:firstLine="709"/>
        <w:rPr>
          <w:rFonts w:ascii="Courier New" w:eastAsia="Courier New" w:hAnsi="Courier New" w:cs="Courier New"/>
          <w:b/>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return rootView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sz w:val="36"/>
          <w:szCs w:val="36"/>
        </w:rPr>
      </w:pPr>
      <w:r>
        <w:rPr>
          <w:rFonts w:ascii="Courier New" w:eastAsia="Courier New" w:hAnsi="Courier New" w:cs="Courier New"/>
          <w:sz w:val="36"/>
          <w:szCs w:val="36"/>
        </w:rPr>
        <w:t>AnalysisActivity.kt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androidx.appcompat.app.AppCompatActivity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com.example.exmp1.db.DbOrderData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com.example.exmp1.db.MyOrderDbManager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com.github.mikephil.charting.data.Entry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com.github.mikephil.charting.data.LineData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com.github.mikephil.charting.data.LineDataSet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kotlinx.android.synthetic.main.activity_analysis.*</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AnalysisActivity : AppCompatActivity()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onCreate(savedInstanceState: Bundle?)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super.onCreate(savedInstanceState)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setContentView(R.layout.</w:t>
      </w:r>
      <w:r>
        <w:rPr>
          <w:rFonts w:ascii="Courier New" w:eastAsia="Courier New" w:hAnsi="Courier New" w:cs="Courier New"/>
          <w:i/>
          <w:sz w:val="20"/>
          <w:szCs w:val="20"/>
        </w:rPr>
        <w:t>activity_analysis</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setLineChartData()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setLineChartData()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myOrderDbManager = MyOrderDbManager(this)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myOrderDbManager.openDb()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allProductData : ArrayList&lt;DbOrderData&gt;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allProductData.addAll(myOrderDbManager.sortData())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myOrderDbManager.closeDb()</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Date : ArrayList&lt;String&gt;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for(i in allProductData.</w:t>
      </w:r>
      <w:r>
        <w:rPr>
          <w:rFonts w:ascii="Courier New" w:eastAsia="Courier New" w:hAnsi="Courier New" w:cs="Courier New"/>
          <w:i/>
          <w:sz w:val="20"/>
          <w:szCs w:val="20"/>
        </w:rPr>
        <w:t>indices</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Date.add(java.text.SimpleDateFormat("yyyy-MM-dd").format(java.util.Date(allProductData[i].sellingDate)))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DateArray = LinkedHashSet&lt;String&gt;(Date)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xvalue = ArrayList&lt;String&gt;()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xvalue.addAll(DateArray)</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var controler = java.text.SimpleDateFormat("yyyy-MM-dd").format(java.util.Date(allProductData[0].sellingDate))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var dayQuantity = 0</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quantity : ArrayList&lt;Int&gt;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for(i in allProductData.</w:t>
      </w:r>
      <w:r>
        <w:rPr>
          <w:rFonts w:ascii="Courier New" w:eastAsia="Courier New" w:hAnsi="Courier New" w:cs="Courier New"/>
          <w:i/>
          <w:sz w:val="20"/>
          <w:szCs w:val="20"/>
        </w:rPr>
        <w:t>indices</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if(java.text.SimpleDateFormat("yyyy-MM-dd").format(java.util.Date(allProductData[i].sellingDate)) == controler){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dayQuantity += allProductData[i].quantityData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controler = java.text.SimpleDateFormat("yyyy-MM-dd").format(java.util.Date(allProductData[i].sellingDate))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quantity.add(dayQuantity)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dayQuantity = allProductData[i].quantityData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quantity.add(dayQuantity)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lineentry = ArrayList&lt;Entry&gt;()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for (i in xvalue.</w:t>
      </w:r>
      <w:r>
        <w:rPr>
          <w:rFonts w:ascii="Courier New" w:eastAsia="Courier New" w:hAnsi="Courier New" w:cs="Courier New"/>
          <w:i/>
          <w:sz w:val="20"/>
          <w:szCs w:val="20"/>
        </w:rPr>
        <w:t>indices</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lineentry.add(Entry(quantity[i].toFloat(),i))</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linedataset = LineDataSet(lineentry, "Quantity")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linedataset.</w:t>
      </w:r>
      <w:r>
        <w:rPr>
          <w:rFonts w:ascii="Courier New" w:eastAsia="Courier New" w:hAnsi="Courier New" w:cs="Courier New"/>
          <w:i/>
          <w:sz w:val="20"/>
          <w:szCs w:val="20"/>
        </w:rPr>
        <w:t xml:space="preserve">color </w:t>
      </w:r>
      <w:r>
        <w:rPr>
          <w:rFonts w:ascii="Courier New" w:eastAsia="Courier New" w:hAnsi="Courier New" w:cs="Courier New"/>
          <w:sz w:val="20"/>
          <w:szCs w:val="20"/>
        </w:rPr>
        <w:t xml:space="preserve">= </w:t>
      </w:r>
      <w:r>
        <w:rPr>
          <w:rFonts w:ascii="Courier New" w:eastAsia="Courier New" w:hAnsi="Courier New" w:cs="Courier New"/>
          <w:i/>
          <w:sz w:val="20"/>
          <w:szCs w:val="20"/>
        </w:rPr>
        <w:t>resources</w:t>
      </w:r>
      <w:r>
        <w:rPr>
          <w:rFonts w:ascii="Courier New" w:eastAsia="Courier New" w:hAnsi="Courier New" w:cs="Courier New"/>
          <w:sz w:val="20"/>
          <w:szCs w:val="20"/>
        </w:rPr>
        <w:t>.getColor(R.color.</w:t>
      </w:r>
      <w:r>
        <w:rPr>
          <w:rFonts w:ascii="Courier New" w:eastAsia="Courier New" w:hAnsi="Courier New" w:cs="Courier New"/>
          <w:i/>
          <w:sz w:val="20"/>
          <w:szCs w:val="20"/>
        </w:rPr>
        <w:t>purple_700</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data = LineData(xvalue, linedataset)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lineChart.</w:t>
      </w:r>
      <w:r>
        <w:rPr>
          <w:rFonts w:ascii="Courier New" w:eastAsia="Courier New" w:hAnsi="Courier New" w:cs="Courier New"/>
          <w:i/>
          <w:sz w:val="20"/>
          <w:szCs w:val="20"/>
        </w:rPr>
        <w:t xml:space="preserve">data </w:t>
      </w:r>
      <w:r>
        <w:rPr>
          <w:rFonts w:ascii="Courier New" w:eastAsia="Courier New" w:hAnsi="Courier New" w:cs="Courier New"/>
          <w:sz w:val="20"/>
          <w:szCs w:val="20"/>
        </w:rPr>
        <w:t>= 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lineChart.animateXY(3000,3000)</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sz w:val="36"/>
          <w:szCs w:val="36"/>
        </w:rPr>
      </w:pPr>
      <w:r>
        <w:rPr>
          <w:rFonts w:ascii="Courier New" w:eastAsia="Courier New" w:hAnsi="Courier New" w:cs="Courier New"/>
          <w:sz w:val="36"/>
          <w:szCs w:val="36"/>
        </w:rPr>
        <w:t>ArchiveActivity.kt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androidx.appcompat.app.AppCompatActivity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androidx.recyclerview.widget.LinearLayoutManager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com.example.exmp1.db.DbOrderData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com.example.exmp1.db.MyOrderDbManager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kotlinx.android.synthetic.main.activity_archive.*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import kotlinx.android.synthetic.main.activity_bd2.imgNoData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kotlinx.android.synthetic.main.activity_bd2.tvNoData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ArchiveActivity : AppCompatActivity()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myOrderDbManager = MyOrderDbManager(this)</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allArchiveData : ArrayList&lt;DbOrderData&gt;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displayList : ArrayList&lt;DbOrderData&gt;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onCreate(savedInstanceState: Bundle?)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super.onCreate(savedInstanceState)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setContentView(R.layout.</w:t>
      </w:r>
      <w:r>
        <w:rPr>
          <w:rFonts w:ascii="Courier New" w:eastAsia="Courier New" w:hAnsi="Courier New" w:cs="Courier New"/>
          <w:i/>
          <w:sz w:val="20"/>
          <w:szCs w:val="20"/>
        </w:rPr>
        <w:t>activity_archive</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myOrderDbManager.openDb()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storeDataInArrays(myOrderDbManager.sortData())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displayList.addAll(myOrderDbManager.sortDataDesc())</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customAdapter = CustomAdapterForArchive(this, displayList)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recyclerViewArchive.</w:t>
      </w:r>
      <w:r>
        <w:rPr>
          <w:rFonts w:ascii="Courier New" w:eastAsia="Courier New" w:hAnsi="Courier New" w:cs="Courier New"/>
          <w:i/>
          <w:sz w:val="20"/>
          <w:szCs w:val="20"/>
        </w:rPr>
        <w:t xml:space="preserve">adapter </w:t>
      </w:r>
      <w:r>
        <w:rPr>
          <w:rFonts w:ascii="Courier New" w:eastAsia="Courier New" w:hAnsi="Courier New" w:cs="Courier New"/>
          <w:sz w:val="20"/>
          <w:szCs w:val="20"/>
        </w:rPr>
        <w:t>= customAdapter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recyclerViewArchive.</w:t>
      </w:r>
      <w:r>
        <w:rPr>
          <w:rFonts w:ascii="Courier New" w:eastAsia="Courier New" w:hAnsi="Courier New" w:cs="Courier New"/>
          <w:i/>
          <w:sz w:val="20"/>
          <w:szCs w:val="20"/>
        </w:rPr>
        <w:t xml:space="preserve">layoutManager </w:t>
      </w:r>
      <w:r>
        <w:rPr>
          <w:rFonts w:ascii="Courier New" w:eastAsia="Courier New" w:hAnsi="Courier New" w:cs="Courier New"/>
          <w:sz w:val="20"/>
          <w:szCs w:val="20"/>
        </w:rPr>
        <w:t>= LinearLayoutManager(this)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fun storeDataInArrays(dataList :ArrayList&lt;DbOrderData&gt;)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if(dataList.isEmpty()){</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imgNoData.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}else{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allArchiveData.clear()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allArchiveData.addAll(dataList)</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imgNoData.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onDestroy()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super.onDestroy()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myOrderDbManager.closeDb()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w:t>
      </w:r>
    </w:p>
    <w:p w:rsidR="00AF2BAE" w:rsidRDefault="00390ECA" w:rsidP="00390ECA">
      <w:pPr>
        <w:tabs>
          <w:tab w:val="left" w:pos="567"/>
        </w:tabs>
        <w:ind w:firstLine="709"/>
        <w:jc w:val="center"/>
        <w:rPr>
          <w:rFonts w:ascii="Courier New" w:eastAsia="Courier New" w:hAnsi="Courier New" w:cs="Courier New"/>
          <w:sz w:val="36"/>
          <w:szCs w:val="36"/>
        </w:rPr>
      </w:pPr>
      <w:r>
        <w:rPr>
          <w:rFonts w:ascii="Courier New" w:eastAsia="Courier New" w:hAnsi="Courier New" w:cs="Courier New"/>
          <w:sz w:val="36"/>
          <w:szCs w:val="36"/>
        </w:rPr>
        <w:t>CreateFileActivity.kt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android.widget.Toast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androidx.appcompat.app.AppCompatActivity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com.example.exmp1.db.DbData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com.example.exmp1.db.DbOrderData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com.example.exmp1.db.MyDbManager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com.example.exmp1.db.MyOrderDbManager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java.io.File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CreateFIleActivity : AppCompatActivity()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onCreate(savedInstanceState: Bundle?)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super.onCreate(savedInstanceState)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setContentView(R.layout.</w:t>
      </w:r>
      <w:r>
        <w:rPr>
          <w:rFonts w:ascii="Courier New" w:eastAsia="Courier New" w:hAnsi="Courier New" w:cs="Courier New"/>
          <w:i/>
          <w:sz w:val="20"/>
          <w:szCs w:val="20"/>
        </w:rPr>
        <w:t>activity_create_file</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onClickFile1(view: 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myDbManager = MyDbManager(this)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allProductData : ArrayList&lt;DbData&gt;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allProductData.addAll(myDbManager.readData())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myDbManager.closeDb()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File(</w:t>
      </w:r>
      <w:r>
        <w:rPr>
          <w:rFonts w:ascii="Courier New" w:eastAsia="Courier New" w:hAnsi="Courier New" w:cs="Courier New"/>
          <w:i/>
          <w:sz w:val="20"/>
          <w:szCs w:val="20"/>
        </w:rPr>
        <w:t>applicationContext</w:t>
      </w:r>
      <w:r>
        <w:rPr>
          <w:rFonts w:ascii="Courier New" w:eastAsia="Courier New" w:hAnsi="Courier New" w:cs="Courier New"/>
          <w:sz w:val="20"/>
          <w:szCs w:val="20"/>
        </w:rPr>
        <w:t>.</w:t>
      </w:r>
      <w:r>
        <w:rPr>
          <w:rFonts w:ascii="Courier New" w:eastAsia="Courier New" w:hAnsi="Courier New" w:cs="Courier New"/>
          <w:i/>
          <w:sz w:val="20"/>
          <w:szCs w:val="20"/>
        </w:rPr>
        <w:t>filesDir</w:t>
      </w:r>
      <w:r>
        <w:rPr>
          <w:rFonts w:ascii="Courier New" w:eastAsia="Courier New" w:hAnsi="Courier New" w:cs="Courier New"/>
          <w:sz w:val="20"/>
          <w:szCs w:val="20"/>
        </w:rPr>
        <w:t>, "LeftoverGoods.txt").</w:t>
      </w:r>
      <w:r>
        <w:rPr>
          <w:rFonts w:ascii="Courier New" w:eastAsia="Courier New" w:hAnsi="Courier New" w:cs="Courier New"/>
          <w:i/>
          <w:sz w:val="20"/>
          <w:szCs w:val="20"/>
        </w:rPr>
        <w:t>printWriter</w:t>
      </w:r>
      <w:r>
        <w:rPr>
          <w:rFonts w:ascii="Courier New" w:eastAsia="Courier New" w:hAnsi="Courier New" w:cs="Courier New"/>
          <w:sz w:val="20"/>
          <w:szCs w:val="20"/>
        </w:rPr>
        <w:t>().</w:t>
      </w:r>
      <w:r>
        <w:rPr>
          <w:rFonts w:ascii="Courier New" w:eastAsia="Courier New" w:hAnsi="Courier New" w:cs="Courier New"/>
          <w:i/>
          <w:sz w:val="20"/>
          <w:szCs w:val="20"/>
        </w:rPr>
        <w:t xml:space="preserve">use </w:t>
      </w: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out </w:t>
      </w:r>
      <w:r>
        <w:rPr>
          <w:rFonts w:ascii="Courier New" w:eastAsia="Courier New" w:hAnsi="Courier New" w:cs="Courier New"/>
          <w:b/>
          <w:sz w:val="20"/>
          <w:szCs w:val="20"/>
        </w:rPr>
        <w:t>-&gt;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out.println("Goods leftover list")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allProductData.</w:t>
      </w:r>
      <w:r>
        <w:rPr>
          <w:rFonts w:ascii="Courier New" w:eastAsia="Courier New" w:hAnsi="Courier New" w:cs="Courier New"/>
          <w:i/>
          <w:sz w:val="20"/>
          <w:szCs w:val="20"/>
        </w:rPr>
        <w:t xml:space="preserve">forEach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out.println("ID: ${</w:t>
      </w:r>
      <w:r>
        <w:rPr>
          <w:rFonts w:ascii="Courier New" w:eastAsia="Courier New" w:hAnsi="Courier New" w:cs="Courier New"/>
          <w:b/>
          <w:sz w:val="20"/>
          <w:szCs w:val="20"/>
        </w:rPr>
        <w:t>it</w:t>
      </w:r>
      <w:r>
        <w:rPr>
          <w:rFonts w:ascii="Courier New" w:eastAsia="Courier New" w:hAnsi="Courier New" w:cs="Courier New"/>
          <w:sz w:val="20"/>
          <w:szCs w:val="20"/>
        </w:rPr>
        <w:t>.productId}, Product: ${</w:t>
      </w:r>
      <w:r>
        <w:rPr>
          <w:rFonts w:ascii="Courier New" w:eastAsia="Courier New" w:hAnsi="Courier New" w:cs="Courier New"/>
          <w:b/>
          <w:sz w:val="20"/>
          <w:szCs w:val="20"/>
        </w:rPr>
        <w:t>it</w:t>
      </w:r>
      <w:r>
        <w:rPr>
          <w:rFonts w:ascii="Courier New" w:eastAsia="Courier New" w:hAnsi="Courier New" w:cs="Courier New"/>
          <w:sz w:val="20"/>
          <w:szCs w:val="20"/>
        </w:rPr>
        <w:t>.productData}, Group: ${</w:t>
      </w:r>
      <w:r>
        <w:rPr>
          <w:rFonts w:ascii="Courier New" w:eastAsia="Courier New" w:hAnsi="Courier New" w:cs="Courier New"/>
          <w:b/>
          <w:sz w:val="20"/>
          <w:szCs w:val="20"/>
        </w:rPr>
        <w:t>it</w:t>
      </w:r>
      <w:r>
        <w:rPr>
          <w:rFonts w:ascii="Courier New" w:eastAsia="Courier New" w:hAnsi="Courier New" w:cs="Courier New"/>
          <w:sz w:val="20"/>
          <w:szCs w:val="20"/>
        </w:rPr>
        <w:t>.groupData}, Quantity: ${</w:t>
      </w:r>
      <w:r>
        <w:rPr>
          <w:rFonts w:ascii="Courier New" w:eastAsia="Courier New" w:hAnsi="Courier New" w:cs="Courier New"/>
          <w:b/>
          <w:sz w:val="20"/>
          <w:szCs w:val="20"/>
        </w:rPr>
        <w:t>it</w:t>
      </w:r>
      <w:r>
        <w:rPr>
          <w:rFonts w:ascii="Courier New" w:eastAsia="Courier New" w:hAnsi="Courier New" w:cs="Courier New"/>
          <w:sz w:val="20"/>
          <w:szCs w:val="20"/>
        </w:rPr>
        <w:t>.quantityData},"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w:t>
      </w:r>
      <w:r>
        <w:rPr>
          <w:rFonts w:ascii="Courier New" w:eastAsia="Courier New" w:hAnsi="Courier New" w:cs="Courier New"/>
          <w:b/>
          <w:sz w:val="20"/>
          <w:szCs w:val="20"/>
        </w:rPr>
        <w:t>it</w:t>
      </w:r>
      <w:r>
        <w:rPr>
          <w:rFonts w:ascii="Courier New" w:eastAsia="Courier New" w:hAnsi="Courier New" w:cs="Courier New"/>
          <w:sz w:val="20"/>
          <w:szCs w:val="20"/>
        </w:rPr>
        <w:t>.unitsData}, B.Price: ${</w:t>
      </w:r>
      <w:r>
        <w:rPr>
          <w:rFonts w:ascii="Courier New" w:eastAsia="Courier New" w:hAnsi="Courier New" w:cs="Courier New"/>
          <w:b/>
          <w:sz w:val="20"/>
          <w:szCs w:val="20"/>
        </w:rPr>
        <w:t>it</w:t>
      </w:r>
      <w:r>
        <w:rPr>
          <w:rFonts w:ascii="Courier New" w:eastAsia="Courier New" w:hAnsi="Courier New" w:cs="Courier New"/>
          <w:sz w:val="20"/>
          <w:szCs w:val="20"/>
        </w:rPr>
        <w:t>.priceData}, Extra Charge: ${</w:t>
      </w:r>
      <w:r>
        <w:rPr>
          <w:rFonts w:ascii="Courier New" w:eastAsia="Courier New" w:hAnsi="Courier New" w:cs="Courier New"/>
          <w:b/>
          <w:sz w:val="20"/>
          <w:szCs w:val="20"/>
        </w:rPr>
        <w:t>it</w:t>
      </w:r>
      <w:r>
        <w:rPr>
          <w:rFonts w:ascii="Courier New" w:eastAsia="Courier New" w:hAnsi="Courier New" w:cs="Courier New"/>
          <w:sz w:val="20"/>
          <w:szCs w:val="20"/>
        </w:rPr>
        <w:t>.extraChargeData}%, S.Price: ${</w:t>
      </w:r>
      <w:r>
        <w:rPr>
          <w:rFonts w:ascii="Courier New" w:eastAsia="Courier New" w:hAnsi="Courier New" w:cs="Courier New"/>
          <w:b/>
          <w:sz w:val="20"/>
          <w:szCs w:val="20"/>
        </w:rPr>
        <w:t>it</w:t>
      </w:r>
      <w:r>
        <w:rPr>
          <w:rFonts w:ascii="Courier New" w:eastAsia="Courier New" w:hAnsi="Courier New" w:cs="Courier New"/>
          <w:sz w:val="20"/>
          <w:szCs w:val="20"/>
        </w:rPr>
        <w:t>.sellingPriceData}, "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"Totals: ${</w:t>
      </w:r>
      <w:r>
        <w:rPr>
          <w:rFonts w:ascii="Courier New" w:eastAsia="Courier New" w:hAnsi="Courier New" w:cs="Courier New"/>
          <w:b/>
          <w:sz w:val="20"/>
          <w:szCs w:val="20"/>
        </w:rPr>
        <w:t>it</w:t>
      </w:r>
      <w:r>
        <w:rPr>
          <w:rFonts w:ascii="Courier New" w:eastAsia="Courier New" w:hAnsi="Courier New" w:cs="Courier New"/>
          <w:sz w:val="20"/>
          <w:szCs w:val="20"/>
        </w:rPr>
        <w:t>.totalBasicPriceData}, ${</w:t>
      </w:r>
      <w:r>
        <w:rPr>
          <w:rFonts w:ascii="Courier New" w:eastAsia="Courier New" w:hAnsi="Courier New" w:cs="Courier New"/>
          <w:b/>
          <w:sz w:val="20"/>
          <w:szCs w:val="20"/>
        </w:rPr>
        <w:t>it</w:t>
      </w:r>
      <w:r>
        <w:rPr>
          <w:rFonts w:ascii="Courier New" w:eastAsia="Courier New" w:hAnsi="Courier New" w:cs="Courier New"/>
          <w:sz w:val="20"/>
          <w:szCs w:val="20"/>
        </w:rPr>
        <w:t>.totalSellingPriceData}")</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lastRenderedPageBreak/>
        <w:t xml:space="preserve">           </w:t>
      </w:r>
      <w:r>
        <w:rPr>
          <w:rFonts w:ascii="Courier New" w:eastAsia="Courier New" w:hAnsi="Courier New" w:cs="Courier New"/>
          <w:sz w:val="20"/>
          <w:szCs w:val="20"/>
        </w:rPr>
        <w:t>Toast.makeText(this, "File Created",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onClickFile2(view: 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myOrderDbManager = MyOrderDbManager(this)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myOrderDbManager.openDb()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allProductData : ArrayList&lt;DbOrderData&gt;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allProductData.addAll(myOrderDbManager.readData())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myOrderDbManager.closeDb()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File(</w:t>
      </w:r>
      <w:r>
        <w:rPr>
          <w:rFonts w:ascii="Courier New" w:eastAsia="Courier New" w:hAnsi="Courier New" w:cs="Courier New"/>
          <w:i/>
          <w:sz w:val="20"/>
          <w:szCs w:val="20"/>
        </w:rPr>
        <w:t>applicationContext</w:t>
      </w:r>
      <w:r>
        <w:rPr>
          <w:rFonts w:ascii="Courier New" w:eastAsia="Courier New" w:hAnsi="Courier New" w:cs="Courier New"/>
          <w:sz w:val="20"/>
          <w:szCs w:val="20"/>
        </w:rPr>
        <w:t>.</w:t>
      </w:r>
      <w:r>
        <w:rPr>
          <w:rFonts w:ascii="Courier New" w:eastAsia="Courier New" w:hAnsi="Courier New" w:cs="Courier New"/>
          <w:i/>
          <w:sz w:val="20"/>
          <w:szCs w:val="20"/>
        </w:rPr>
        <w:t>filesDir</w:t>
      </w:r>
      <w:r>
        <w:rPr>
          <w:rFonts w:ascii="Courier New" w:eastAsia="Courier New" w:hAnsi="Courier New" w:cs="Courier New"/>
          <w:sz w:val="20"/>
          <w:szCs w:val="20"/>
        </w:rPr>
        <w:t>, "OrderList.txt").</w:t>
      </w:r>
      <w:r>
        <w:rPr>
          <w:rFonts w:ascii="Courier New" w:eastAsia="Courier New" w:hAnsi="Courier New" w:cs="Courier New"/>
          <w:i/>
          <w:sz w:val="20"/>
          <w:szCs w:val="20"/>
        </w:rPr>
        <w:t>printWriter</w:t>
      </w:r>
      <w:r>
        <w:rPr>
          <w:rFonts w:ascii="Courier New" w:eastAsia="Courier New" w:hAnsi="Courier New" w:cs="Courier New"/>
          <w:sz w:val="20"/>
          <w:szCs w:val="20"/>
        </w:rPr>
        <w:t>().</w:t>
      </w:r>
      <w:r>
        <w:rPr>
          <w:rFonts w:ascii="Courier New" w:eastAsia="Courier New" w:hAnsi="Courier New" w:cs="Courier New"/>
          <w:i/>
          <w:sz w:val="20"/>
          <w:szCs w:val="20"/>
        </w:rPr>
        <w:t xml:space="preserve">use </w:t>
      </w: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out </w:t>
      </w:r>
      <w:r>
        <w:rPr>
          <w:rFonts w:ascii="Courier New" w:eastAsia="Courier New" w:hAnsi="Courier New" w:cs="Courier New"/>
          <w:b/>
          <w:sz w:val="20"/>
          <w:szCs w:val="20"/>
        </w:rPr>
        <w:t>-&gt;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out.println("Order list")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allProductData.</w:t>
      </w:r>
      <w:r>
        <w:rPr>
          <w:rFonts w:ascii="Courier New" w:eastAsia="Courier New" w:hAnsi="Courier New" w:cs="Courier New"/>
          <w:i/>
          <w:sz w:val="20"/>
          <w:szCs w:val="20"/>
        </w:rPr>
        <w:t xml:space="preserve">forEach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out.println("Product: ${</w:t>
      </w:r>
      <w:r>
        <w:rPr>
          <w:rFonts w:ascii="Courier New" w:eastAsia="Courier New" w:hAnsi="Courier New" w:cs="Courier New"/>
          <w:b/>
          <w:sz w:val="20"/>
          <w:szCs w:val="20"/>
        </w:rPr>
        <w:t>it</w:t>
      </w:r>
      <w:r>
        <w:rPr>
          <w:rFonts w:ascii="Courier New" w:eastAsia="Courier New" w:hAnsi="Courier New" w:cs="Courier New"/>
          <w:sz w:val="20"/>
          <w:szCs w:val="20"/>
        </w:rPr>
        <w:t>.productData}, Group: ${</w:t>
      </w:r>
      <w:r>
        <w:rPr>
          <w:rFonts w:ascii="Courier New" w:eastAsia="Courier New" w:hAnsi="Courier New" w:cs="Courier New"/>
          <w:b/>
          <w:sz w:val="20"/>
          <w:szCs w:val="20"/>
        </w:rPr>
        <w:t>it</w:t>
      </w:r>
      <w:r>
        <w:rPr>
          <w:rFonts w:ascii="Courier New" w:eastAsia="Courier New" w:hAnsi="Courier New" w:cs="Courier New"/>
          <w:sz w:val="20"/>
          <w:szCs w:val="20"/>
        </w:rPr>
        <w:t>.groupData},  Quantity: ${</w:t>
      </w:r>
      <w:r>
        <w:rPr>
          <w:rFonts w:ascii="Courier New" w:eastAsia="Courier New" w:hAnsi="Courier New" w:cs="Courier New"/>
          <w:b/>
          <w:sz w:val="20"/>
          <w:szCs w:val="20"/>
        </w:rPr>
        <w:t>it</w:t>
      </w:r>
      <w:r>
        <w:rPr>
          <w:rFonts w:ascii="Courier New" w:eastAsia="Courier New" w:hAnsi="Courier New" w:cs="Courier New"/>
          <w:sz w:val="20"/>
          <w:szCs w:val="20"/>
        </w:rPr>
        <w:t>.quantityData} ${</w:t>
      </w:r>
      <w:r>
        <w:rPr>
          <w:rFonts w:ascii="Courier New" w:eastAsia="Courier New" w:hAnsi="Courier New" w:cs="Courier New"/>
          <w:b/>
          <w:sz w:val="20"/>
          <w:szCs w:val="20"/>
        </w:rPr>
        <w:t>it</w:t>
      </w:r>
      <w:r>
        <w:rPr>
          <w:rFonts w:ascii="Courier New" w:eastAsia="Courier New" w:hAnsi="Courier New" w:cs="Courier New"/>
          <w:sz w:val="20"/>
          <w:szCs w:val="20"/>
        </w:rPr>
        <w:t>.unitsData}, Price: ${</w:t>
      </w:r>
      <w:r>
        <w:rPr>
          <w:rFonts w:ascii="Courier New" w:eastAsia="Courier New" w:hAnsi="Courier New" w:cs="Courier New"/>
          <w:b/>
          <w:sz w:val="20"/>
          <w:szCs w:val="20"/>
        </w:rPr>
        <w:t>it</w:t>
      </w:r>
      <w:r>
        <w:rPr>
          <w:rFonts w:ascii="Courier New" w:eastAsia="Courier New" w:hAnsi="Courier New" w:cs="Courier New"/>
          <w:sz w:val="20"/>
          <w:szCs w:val="20"/>
        </w:rPr>
        <w:t>.sellingPriceData},"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"Selling Date: ${java.text.SimpleDateFormat("yyyy-MM-dd").format(java.util.Date(</w:t>
      </w:r>
      <w:r>
        <w:rPr>
          <w:rFonts w:ascii="Courier New" w:eastAsia="Courier New" w:hAnsi="Courier New" w:cs="Courier New"/>
          <w:b/>
          <w:sz w:val="20"/>
          <w:szCs w:val="20"/>
        </w:rPr>
        <w:t>it</w:t>
      </w:r>
      <w:r>
        <w:rPr>
          <w:rFonts w:ascii="Courier New" w:eastAsia="Courier New" w:hAnsi="Courier New" w:cs="Courier New"/>
          <w:sz w:val="20"/>
          <w:szCs w:val="20"/>
        </w:rPr>
        <w:t>.sellingDate))}")</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Toast.makeText(this, "File Created", Toast.</w:t>
      </w:r>
      <w:r>
        <w:rPr>
          <w:rFonts w:ascii="Courier New" w:eastAsia="Courier New" w:hAnsi="Courier New" w:cs="Courier New"/>
          <w:i/>
          <w:sz w:val="20"/>
          <w:szCs w:val="20"/>
        </w:rPr>
        <w:t>LENGTH_SHORT</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AF2BAE" w:rsidP="00390ECA">
      <w:pPr>
        <w:tabs>
          <w:tab w:val="left" w:pos="567"/>
        </w:tabs>
        <w:ind w:firstLine="709"/>
        <w:jc w:val="center"/>
        <w:rPr>
          <w:rFonts w:ascii="Courier New" w:eastAsia="Courier New" w:hAnsi="Courier New" w:cs="Courier New"/>
        </w:rPr>
      </w:pP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CustomAdapterForArchive.java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android.view.LayoutInflater;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android.view.animation.Animation;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android.view.animation.AnimationUtils;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android.widget.LinearLayout;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android.widget.TextView;</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androidx.annotation.NonNull;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androidx.recyclerview.widget.RecyclerView;</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import com.example.exmp1.db.DbData;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com.example.exmp1.db.DbOrderData;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org.jetbrains.annotations.NotNull;</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java.text.SimpleDateFormat;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java.util.ArrayList;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java.util.TimeZone;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public class CustomAdapterForArchive extends RecyclerView.Adapter&lt;CustomAdapterForArchive.ArchiveViewHolder&gt;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Context 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ArrayList&lt;DbOrderData&gt; displayData;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CustomAdapterForArchive(Context context, ArrayList&lt;DbOrderData&gt; displayData)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this.context = 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this.displayData = displayData;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@NonNull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@NotNull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ArchiveViewHolder onCreateViewHolder(@NonNull @NotNull ViewGroup parent, int viewType)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LayoutInflater inflater = LayoutInflater.</w:t>
      </w:r>
      <w:r>
        <w:rPr>
          <w:rFonts w:ascii="Courier New" w:eastAsia="Courier New" w:hAnsi="Courier New" w:cs="Courier New"/>
          <w:i/>
          <w:sz w:val="20"/>
          <w:szCs w:val="20"/>
        </w:rPr>
        <w:t>from</w:t>
      </w:r>
      <w:r>
        <w:rPr>
          <w:rFonts w:ascii="Courier New" w:eastAsia="Courier New" w:hAnsi="Courier New" w:cs="Courier New"/>
          <w:sz w:val="20"/>
          <w:szCs w:val="20"/>
        </w:rPr>
        <w: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View view = inflater.inflate(R.layout.</w:t>
      </w:r>
      <w:r>
        <w:rPr>
          <w:rFonts w:ascii="Courier New" w:eastAsia="Courier New" w:hAnsi="Courier New" w:cs="Courier New"/>
          <w:i/>
          <w:sz w:val="20"/>
          <w:szCs w:val="20"/>
        </w:rPr>
        <w:t>my_row_for_archive</w:t>
      </w:r>
      <w:r>
        <w:rPr>
          <w:rFonts w:ascii="Courier New" w:eastAsia="Courier New" w:hAnsi="Courier New" w:cs="Courier New"/>
          <w:sz w:val="20"/>
          <w:szCs w:val="20"/>
        </w:rPr>
        <w:t>,parent,false);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new ArchiveViewHolder(view);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void onBindViewHolder(@NonNull @NotNull ArchiveViewHolder holder, int position)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holder.product_txt.setText(displayData.get(position).getProductData());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holder.group_txt.setText(displayData.get(position).getGroupData());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holder.quantity_txt.setText(Integer.</w:t>
      </w:r>
      <w:r>
        <w:rPr>
          <w:rFonts w:ascii="Courier New" w:eastAsia="Courier New" w:hAnsi="Courier New" w:cs="Courier New"/>
          <w:i/>
          <w:sz w:val="20"/>
          <w:szCs w:val="20"/>
        </w:rPr>
        <w:t>toString</w:t>
      </w:r>
      <w:r>
        <w:rPr>
          <w:rFonts w:ascii="Courier New" w:eastAsia="Courier New" w:hAnsi="Courier New" w:cs="Courier New"/>
          <w:sz w:val="20"/>
          <w:szCs w:val="20"/>
        </w:rPr>
        <w:t>(displayData.get(position).getQuantityData()));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holder.units_txt.setText(displayData.get(position).getUnitsData());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float totalCost = displayData.get(position).getSellingPriceData() * displayData.get(position).getQuantityData();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holder.totalSellingPrice_txt.setText(Float.</w:t>
      </w:r>
      <w:r>
        <w:rPr>
          <w:rFonts w:ascii="Courier New" w:eastAsia="Courier New" w:hAnsi="Courier New" w:cs="Courier New"/>
          <w:i/>
          <w:sz w:val="20"/>
          <w:szCs w:val="20"/>
        </w:rPr>
        <w:t>toString</w:t>
      </w:r>
      <w:r>
        <w:rPr>
          <w:rFonts w:ascii="Courier New" w:eastAsia="Courier New" w:hAnsi="Courier New" w:cs="Courier New"/>
          <w:sz w:val="20"/>
          <w:szCs w:val="20"/>
        </w:rPr>
        <w:t>(totalCost));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java.util.Date time = new java.util.Date((displayData.get(position).getSellingDate()));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SimpleDateFormat sdf = new java.text.SimpleDateFormat("yyyy-MM-dd");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sdf.setTimeZone(TimeZone.getDefault());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holder.date_txt.setText(sdf.format(time));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int getItemCount()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displayData.size();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class ArchiveViewHolder extends RecyclerView.ViewHolder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TextView product_txt, quantity_txt, units_txt, totalSellingPrice_txt, group_txt, date_txt;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LinearLayout mainLayout;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ArchiveViewHolder(@NonNull @NotNull View itemView)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super(itemView);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product_txt = itemView.findViewById(R.id.tvProductNameArchive);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group_txt = itemView.findViewById(R.id.tvGroupNameArchive);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quantity_txt = itemView.findViewById(R.id.tvQuantityArchive);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units_txt = itemView.findViewById(R.id.tvUnitsArchive);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date_txt = itemView.findViewById(R.id.tvSellingDateDataArchive);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mainLayout = itemView.findViewById(R.id.layoutArchive);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totalSellingPrice_txt = itemView.findViewById(R.id.tvTotalSellingPriceArchive);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Animation translate_anim = AnimationUtils.loadAnimation(context, R.anim.translate_anim);</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mainLayout.setAnimation(translate_anim);</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rPr>
      </w:pP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CustomAdapterForOrder.java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android.app.Activity;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android.view.LayoutInflater;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android.view.animation.Animation;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android.view.animation.AnimationUtils;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android.widget.LinearLayout;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android.widget.TextView;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androidx.annotation.NonNull;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androidx.fragment.app.FragmentManager;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androidx.fragment.app.FragmentTransaction;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androidx.recyclerview.widget.RecyclerView;</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com.example.exmp1.db.CustomAdapter;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com.example.exmp1.db.DbData;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com.example.exmp1.db.UpdateItemActivity;</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org.jetbrains.annotations.NotNull;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java.util.ArrayList;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public class CustomAdapterForOrder extends RecyclerView.Adapter&lt;CustomAdapterForOrder.OrderViewHolder&gt;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Context 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Activity 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ArrayList&lt;DbData&gt; displayData;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CustomAdapterForOrder(Activity activity, Context context, ArrayList&lt;DbData&gt; displayData)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this.activity = 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this.context = 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this.displayData = displayData;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@NonNull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@NotNull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OrderViewHolder onCreateViewHolder(@NonNull @NotNull ViewGroup parent, int viewType)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LayoutInflater inflater = LayoutInflater.</w:t>
      </w:r>
      <w:r>
        <w:rPr>
          <w:rFonts w:ascii="Courier New" w:eastAsia="Courier New" w:hAnsi="Courier New" w:cs="Courier New"/>
          <w:i/>
          <w:sz w:val="20"/>
          <w:szCs w:val="20"/>
        </w:rPr>
        <w:t>from</w:t>
      </w:r>
      <w:r>
        <w:rPr>
          <w:rFonts w:ascii="Courier New" w:eastAsia="Courier New" w:hAnsi="Courier New" w:cs="Courier New"/>
          <w:sz w:val="20"/>
          <w:szCs w:val="20"/>
        </w:rPr>
        <w: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View view = inflater.inflate(R.layout.</w:t>
      </w:r>
      <w:r>
        <w:rPr>
          <w:rFonts w:ascii="Courier New" w:eastAsia="Courier New" w:hAnsi="Courier New" w:cs="Courier New"/>
          <w:i/>
          <w:sz w:val="20"/>
          <w:szCs w:val="20"/>
        </w:rPr>
        <w:t>my_order_row</w:t>
      </w:r>
      <w:r>
        <w:rPr>
          <w:rFonts w:ascii="Courier New" w:eastAsia="Courier New" w:hAnsi="Courier New" w:cs="Courier New"/>
          <w:sz w:val="20"/>
          <w:szCs w:val="20"/>
        </w:rPr>
        <w:t>,parent,false);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new OrderViewHolder(view);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void onBindViewHolder(@NonNull @NotNull OrderViewHolder holder, int position)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holder.product_txt.setText(displayData.get(position).getProductData());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holder.group_txt.setText(displayData.get(position).getGroupData());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holder.quantity_txt.setText(displayData.get(position).getQuantityData());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holder.units_txt.setText(displayData.get(position).getUnitsData());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holder.sellingPrice_txt.setText(displayData.get(position).getSellingPriceData());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holder.mainLayout.setOnClickListener(v -&gt;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 intent = new Intent(context, OrderItemSelected.class);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intent.putExtra("productData", displayData.get(position));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activity.startActivityForResult(intent,1);</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int getItemCount()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displayData.size();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class OrderViewHolder extends RecyclerView.ViewHolder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TextView product_txt, group_txt, quantity_txt, units_txt,sellingPrice_txt;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LinearLayout mainLayout;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OrderViewHolder(@NonNull @NotNull View itemView)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super(itemView);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product_txt = itemView.findViewById(R.id.</w:t>
      </w:r>
      <w:r>
        <w:rPr>
          <w:rFonts w:ascii="Courier New" w:eastAsia="Courier New" w:hAnsi="Courier New" w:cs="Courier New"/>
          <w:i/>
          <w:sz w:val="20"/>
          <w:szCs w:val="20"/>
        </w:rPr>
        <w:t>tvProductNameOrder</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group_txt = itemView.findViewById(R.id.</w:t>
      </w:r>
      <w:r>
        <w:rPr>
          <w:rFonts w:ascii="Courier New" w:eastAsia="Courier New" w:hAnsi="Courier New" w:cs="Courier New"/>
          <w:i/>
          <w:sz w:val="20"/>
          <w:szCs w:val="20"/>
        </w:rPr>
        <w:t>tvGroupNameOrder</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quantity_txt = itemView.findViewById(R.id.</w:t>
      </w:r>
      <w:r>
        <w:rPr>
          <w:rFonts w:ascii="Courier New" w:eastAsia="Courier New" w:hAnsi="Courier New" w:cs="Courier New"/>
          <w:i/>
          <w:sz w:val="20"/>
          <w:szCs w:val="20"/>
        </w:rPr>
        <w:t>tvQuantityOrder</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units_txt = itemView.findViewById(R.id.</w:t>
      </w:r>
      <w:r>
        <w:rPr>
          <w:rFonts w:ascii="Courier New" w:eastAsia="Courier New" w:hAnsi="Courier New" w:cs="Courier New"/>
          <w:i/>
          <w:sz w:val="20"/>
          <w:szCs w:val="20"/>
        </w:rPr>
        <w:t>tvUnitsOrder</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mainLayout = itemView.findViewById(R.id.</w:t>
      </w:r>
      <w:r>
        <w:rPr>
          <w:rFonts w:ascii="Courier New" w:eastAsia="Courier New" w:hAnsi="Courier New" w:cs="Courier New"/>
          <w:i/>
          <w:sz w:val="20"/>
          <w:szCs w:val="20"/>
        </w:rPr>
        <w:t>mainOrderLayout</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sellingPrice_txt = itemView.findViewById(R.id.</w:t>
      </w:r>
      <w:r>
        <w:rPr>
          <w:rFonts w:ascii="Courier New" w:eastAsia="Courier New" w:hAnsi="Courier New" w:cs="Courier New"/>
          <w:i/>
          <w:sz w:val="20"/>
          <w:szCs w:val="20"/>
        </w:rPr>
        <w:t>tvSellingPriceOrder</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Animation translate_anim = AnimationUtils.</w:t>
      </w:r>
      <w:r>
        <w:rPr>
          <w:rFonts w:ascii="Courier New" w:eastAsia="Courier New" w:hAnsi="Courier New" w:cs="Courier New"/>
          <w:i/>
          <w:sz w:val="20"/>
          <w:szCs w:val="20"/>
        </w:rPr>
        <w:t>loadAnimation</w:t>
      </w:r>
      <w:r>
        <w:rPr>
          <w:rFonts w:ascii="Courier New" w:eastAsia="Courier New" w:hAnsi="Courier New" w:cs="Courier New"/>
          <w:sz w:val="20"/>
          <w:szCs w:val="20"/>
        </w:rPr>
        <w:t>(context, R.anim.</w:t>
      </w:r>
      <w:r>
        <w:rPr>
          <w:rFonts w:ascii="Courier New" w:eastAsia="Courier New" w:hAnsi="Courier New" w:cs="Courier New"/>
          <w:i/>
          <w:sz w:val="20"/>
          <w:szCs w:val="20"/>
        </w:rPr>
        <w:t>translate_anim</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mainLayout.setAnimation(translate_anim);</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CustomAdapterForOrderItemSelected.java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android.app.Activity;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android.util.Log;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android.view.LayoutInflater;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android.view.ViewGroup;</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android.view.animation.Animation;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android.view.animation.AnimationUtils;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android.widget.LinearLayout;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android.widget.TextView;</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androidx.annotation.NonNull;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androidx.recyclerview.widget.RecyclerView;</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com.example.exmp1.db.DbData;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import org.jetbrains.annotations.NotNull;</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java.util.ArrayList;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public class CustomAdapterForOrderItemSelected extends RecyclerView.Adapter&lt;CustomAdapterForOrderItemSelected.OrderItemViewHolder&gt;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Context 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final ArrayList&lt;DbData&gt; displayData;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CustomAdapterForOrderItemSelected(Context context, ArrayList&lt;DbData&gt; displayData)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this.context = 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this.displayData = displayData;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@NonNull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@NotNull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OrderItemViewHolder onCreateViewHolder(@NonNull @NotNull ViewGroup parent, int viewType)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LayoutInflater inflater = LayoutInflater.</w:t>
      </w:r>
      <w:r>
        <w:rPr>
          <w:rFonts w:ascii="Courier New" w:eastAsia="Courier New" w:hAnsi="Courier New" w:cs="Courier New"/>
          <w:i/>
          <w:sz w:val="20"/>
          <w:szCs w:val="20"/>
        </w:rPr>
        <w:t>from</w:t>
      </w:r>
      <w:r>
        <w:rPr>
          <w:rFonts w:ascii="Courier New" w:eastAsia="Courier New" w:hAnsi="Courier New" w:cs="Courier New"/>
          <w:sz w:val="20"/>
          <w:szCs w:val="20"/>
        </w:rPr>
        <w: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View view = inflater.inflate(R.layout.</w:t>
      </w:r>
      <w:r>
        <w:rPr>
          <w:rFonts w:ascii="Courier New" w:eastAsia="Courier New" w:hAnsi="Courier New" w:cs="Courier New"/>
          <w:i/>
          <w:sz w:val="20"/>
          <w:szCs w:val="20"/>
        </w:rPr>
        <w:t>my_row_for_item_selected</w:t>
      </w:r>
      <w:r>
        <w:rPr>
          <w:rFonts w:ascii="Courier New" w:eastAsia="Courier New" w:hAnsi="Courier New" w:cs="Courier New"/>
          <w:sz w:val="20"/>
          <w:szCs w:val="20"/>
        </w:rPr>
        <w:t>,parent,false);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new OrderItemViewHolder(view);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void onBindViewHolder(@NonNull @NotNull OrderItemViewHolder holder, int position)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holder.product_txt.setText(displayData.get(position).getProductData());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holder.quantity_txt.setText(displayData.get(position).getQuantityData());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holder.units_txt.setText(displayData.get(position).getUnitsData());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holder.sellingPrice_txt.setText(displayData.get(position).getSellingPriceData());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public int getItemCount()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displayData.size();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class OrderItemViewHolder extends RecyclerView.ViewHolder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TextView product_txt, quantity_txt, units_txt,sellingPrice_txt;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LinearLayout mainLayout;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public OrderItemViewHolder(@NonNull @NotNull View itemView)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super(itemView);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product_txt = itemView.findViewById(R.id.</w:t>
      </w:r>
      <w:r>
        <w:rPr>
          <w:rFonts w:ascii="Courier New" w:eastAsia="Courier New" w:hAnsi="Courier New" w:cs="Courier New"/>
          <w:i/>
          <w:sz w:val="20"/>
          <w:szCs w:val="20"/>
        </w:rPr>
        <w:t>tvProductNameOrderItemSelected</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quantity_txt = itemView.findViewById(R.id.</w:t>
      </w:r>
      <w:r>
        <w:rPr>
          <w:rFonts w:ascii="Courier New" w:eastAsia="Courier New" w:hAnsi="Courier New" w:cs="Courier New"/>
          <w:i/>
          <w:sz w:val="20"/>
          <w:szCs w:val="20"/>
        </w:rPr>
        <w:t>tvQuantityOrderItemSelected</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units_txt = itemView.findViewById(R.id.</w:t>
      </w:r>
      <w:r>
        <w:rPr>
          <w:rFonts w:ascii="Courier New" w:eastAsia="Courier New" w:hAnsi="Courier New" w:cs="Courier New"/>
          <w:i/>
          <w:sz w:val="20"/>
          <w:szCs w:val="20"/>
        </w:rPr>
        <w:t>tvUnitsOrderItemSelected</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mainLayout = itemView.findViewById(R.id.</w:t>
      </w:r>
      <w:r>
        <w:rPr>
          <w:rFonts w:ascii="Courier New" w:eastAsia="Courier New" w:hAnsi="Courier New" w:cs="Courier New"/>
          <w:i/>
          <w:sz w:val="20"/>
          <w:szCs w:val="20"/>
        </w:rPr>
        <w:t>OrderItemSelectedLayout</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sellingPrice_txt = itemView.findViewById(R.id.</w:t>
      </w:r>
      <w:r>
        <w:rPr>
          <w:rFonts w:ascii="Courier New" w:eastAsia="Courier New" w:hAnsi="Courier New" w:cs="Courier New"/>
          <w:i/>
          <w:sz w:val="20"/>
          <w:szCs w:val="20"/>
        </w:rPr>
        <w:t>tvSellingPriceOrderItemSelected</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Animation translate_anim = AnimationUtils.</w:t>
      </w:r>
      <w:r>
        <w:rPr>
          <w:rFonts w:ascii="Courier New" w:eastAsia="Courier New" w:hAnsi="Courier New" w:cs="Courier New"/>
          <w:i/>
          <w:sz w:val="20"/>
          <w:szCs w:val="20"/>
        </w:rPr>
        <w:t>loadAnimation</w:t>
      </w:r>
      <w:r>
        <w:rPr>
          <w:rFonts w:ascii="Courier New" w:eastAsia="Courier New" w:hAnsi="Courier New" w:cs="Courier New"/>
          <w:sz w:val="20"/>
          <w:szCs w:val="20"/>
        </w:rPr>
        <w:t>(context, R.anim.</w:t>
      </w:r>
      <w:r>
        <w:rPr>
          <w:rFonts w:ascii="Courier New" w:eastAsia="Courier New" w:hAnsi="Courier New" w:cs="Courier New"/>
          <w:i/>
          <w:sz w:val="20"/>
          <w:szCs w:val="20"/>
        </w:rPr>
        <w:t>translate_anim</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mainLayout.setAnimation(translate_anim);</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AF2BAE" w:rsidP="00390ECA">
      <w:pPr>
        <w:tabs>
          <w:tab w:val="left" w:pos="567"/>
        </w:tabs>
        <w:ind w:firstLine="709"/>
        <w:jc w:val="center"/>
        <w:rPr>
          <w:rFonts w:ascii="Courier New" w:eastAsia="Courier New" w:hAnsi="Courier New" w:cs="Courier New"/>
        </w:rPr>
      </w:pP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MyContextWrapper.kt</w:t>
      </w:r>
    </w:p>
    <w:p w:rsidR="00AF2BAE" w:rsidRDefault="00AF2BAE" w:rsidP="00390ECA">
      <w:pPr>
        <w:tabs>
          <w:tab w:val="left" w:pos="567"/>
        </w:tabs>
        <w:ind w:firstLine="709"/>
        <w:jc w:val="center"/>
        <w:rPr>
          <w:rFonts w:ascii="Courier New" w:eastAsia="Courier New" w:hAnsi="Courier New" w:cs="Courier New"/>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com.example.vicky.multilanguageexample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android.annotation.TargetApi</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android.content.ContextWrapper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android.content.res.Configuration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android.os.Build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MyContextWrapper(base: Context) : ContextWrapper(base)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companion object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@Suppress("DEPRECATION")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wrap(ctx: Context, language: String): ContextWrapper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var context = ctx</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val config = context.</w:t>
      </w:r>
      <w:r>
        <w:rPr>
          <w:rFonts w:ascii="Courier New" w:eastAsia="Courier New" w:hAnsi="Courier New" w:cs="Courier New"/>
          <w:i/>
          <w:sz w:val="20"/>
          <w:szCs w:val="20"/>
        </w:rPr>
        <w:t>resources</w:t>
      </w:r>
      <w:r>
        <w:rPr>
          <w:rFonts w:ascii="Courier New" w:eastAsia="Courier New" w:hAnsi="Courier New" w:cs="Courier New"/>
          <w:sz w:val="20"/>
          <w:szCs w:val="20"/>
        </w:rPr>
        <w:t>.</w:t>
      </w:r>
      <w:r>
        <w:rPr>
          <w:rFonts w:ascii="Courier New" w:eastAsia="Courier New" w:hAnsi="Courier New" w:cs="Courier New"/>
          <w:i/>
          <w:sz w:val="20"/>
          <w:szCs w:val="20"/>
        </w:rPr>
        <w:t>configuration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val sysLocale: Locale?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sysLocale = if (Build.VERSION.</w:t>
      </w:r>
      <w:r>
        <w:rPr>
          <w:rFonts w:ascii="Courier New" w:eastAsia="Courier New" w:hAnsi="Courier New" w:cs="Courier New"/>
          <w:i/>
          <w:sz w:val="20"/>
          <w:szCs w:val="20"/>
        </w:rPr>
        <w:t xml:space="preserve">SDK_INT </w:t>
      </w:r>
      <w:r>
        <w:rPr>
          <w:rFonts w:ascii="Courier New" w:eastAsia="Courier New" w:hAnsi="Courier New" w:cs="Courier New"/>
          <w:sz w:val="20"/>
          <w:szCs w:val="20"/>
        </w:rPr>
        <w:t>&gt;= Build.VERSION_CODES.</w:t>
      </w:r>
      <w:r>
        <w:rPr>
          <w:rFonts w:ascii="Courier New" w:eastAsia="Courier New" w:hAnsi="Courier New" w:cs="Courier New"/>
          <w:i/>
          <w:sz w:val="20"/>
          <w:szCs w:val="20"/>
        </w:rPr>
        <w:t>N</w:t>
      </w:r>
      <w:r>
        <w:rPr>
          <w:rFonts w:ascii="Courier New" w:eastAsia="Courier New" w:hAnsi="Courier New" w:cs="Courier New"/>
          <w:sz w:val="20"/>
          <w:szCs w:val="20"/>
        </w:rPr>
        <w: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getSystemLocale(config)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else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getSystemLocaleLegacy(config)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 (language != "" &amp;&amp; sysLocale.</w:t>
      </w:r>
      <w:r>
        <w:rPr>
          <w:rFonts w:ascii="Courier New" w:eastAsia="Courier New" w:hAnsi="Courier New" w:cs="Courier New"/>
          <w:i/>
          <w:sz w:val="20"/>
          <w:szCs w:val="20"/>
        </w:rPr>
        <w:t xml:space="preserve">language </w:t>
      </w:r>
      <w:r>
        <w:rPr>
          <w:rFonts w:ascii="Courier New" w:eastAsia="Courier New" w:hAnsi="Courier New" w:cs="Courier New"/>
          <w:sz w:val="20"/>
          <w:szCs w:val="20"/>
        </w:rPr>
        <w:t>!= language)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locale = Locale(language)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Locale.setDefault(locale)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 (Build.VERSION.</w:t>
      </w:r>
      <w:r>
        <w:rPr>
          <w:rFonts w:ascii="Courier New" w:eastAsia="Courier New" w:hAnsi="Courier New" w:cs="Courier New"/>
          <w:i/>
          <w:sz w:val="20"/>
          <w:szCs w:val="20"/>
        </w:rPr>
        <w:t xml:space="preserve">SDK_INT </w:t>
      </w:r>
      <w:r>
        <w:rPr>
          <w:rFonts w:ascii="Courier New" w:eastAsia="Courier New" w:hAnsi="Courier New" w:cs="Courier New"/>
          <w:sz w:val="20"/>
          <w:szCs w:val="20"/>
        </w:rPr>
        <w:t>&gt;= Build.VERSION_CODES.</w:t>
      </w:r>
      <w:r>
        <w:rPr>
          <w:rFonts w:ascii="Courier New" w:eastAsia="Courier New" w:hAnsi="Courier New" w:cs="Courier New"/>
          <w:i/>
          <w:sz w:val="20"/>
          <w:szCs w:val="20"/>
        </w:rPr>
        <w:t>N</w:t>
      </w:r>
      <w:r>
        <w:rPr>
          <w:rFonts w:ascii="Courier New" w:eastAsia="Courier New" w:hAnsi="Courier New" w:cs="Courier New"/>
          <w:sz w:val="20"/>
          <w:szCs w:val="20"/>
        </w:rPr>
        <w: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setSystemLocale(config, locale)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else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setSystemLocaleLegacy(config, locale)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 (Build.VERSION.</w:t>
      </w:r>
      <w:r>
        <w:rPr>
          <w:rFonts w:ascii="Courier New" w:eastAsia="Courier New" w:hAnsi="Courier New" w:cs="Courier New"/>
          <w:i/>
          <w:sz w:val="20"/>
          <w:szCs w:val="20"/>
        </w:rPr>
        <w:t xml:space="preserve">SDK_INT </w:t>
      </w:r>
      <w:r>
        <w:rPr>
          <w:rFonts w:ascii="Courier New" w:eastAsia="Courier New" w:hAnsi="Courier New" w:cs="Courier New"/>
          <w:sz w:val="20"/>
          <w:szCs w:val="20"/>
        </w:rPr>
        <w:t>&gt;= Build.VERSION_CODES.</w:t>
      </w:r>
      <w:r>
        <w:rPr>
          <w:rFonts w:ascii="Courier New" w:eastAsia="Courier New" w:hAnsi="Courier New" w:cs="Courier New"/>
          <w:i/>
          <w:sz w:val="20"/>
          <w:szCs w:val="20"/>
        </w:rPr>
        <w:t>JELLY_BEAN_MR1</w:t>
      </w:r>
      <w:r>
        <w:rPr>
          <w:rFonts w:ascii="Courier New" w:eastAsia="Courier New" w:hAnsi="Courier New" w:cs="Courier New"/>
          <w:sz w:val="20"/>
          <w:szCs w:val="20"/>
        </w:rPr>
        <w:t>)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context = context.createConfigurationContext(config)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else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context.</w:t>
      </w:r>
      <w:r>
        <w:rPr>
          <w:rFonts w:ascii="Courier New" w:eastAsia="Courier New" w:hAnsi="Courier New" w:cs="Courier New"/>
          <w:i/>
          <w:sz w:val="20"/>
          <w:szCs w:val="20"/>
        </w:rPr>
        <w:t>resources</w:t>
      </w:r>
      <w:r>
        <w:rPr>
          <w:rFonts w:ascii="Courier New" w:eastAsia="Courier New" w:hAnsi="Courier New" w:cs="Courier New"/>
          <w:sz w:val="20"/>
          <w:szCs w:val="20"/>
        </w:rPr>
        <w:t>.updateConfiguration(config, context.</w:t>
      </w:r>
      <w:r>
        <w:rPr>
          <w:rFonts w:ascii="Courier New" w:eastAsia="Courier New" w:hAnsi="Courier New" w:cs="Courier New"/>
          <w:i/>
          <w:sz w:val="20"/>
          <w:szCs w:val="20"/>
        </w:rPr>
        <w:t>resources</w:t>
      </w:r>
      <w:r>
        <w:rPr>
          <w:rFonts w:ascii="Courier New" w:eastAsia="Courier New" w:hAnsi="Courier New" w:cs="Courier New"/>
          <w:sz w:val="20"/>
          <w:szCs w:val="20"/>
        </w:rPr>
        <w:t>.</w:t>
      </w:r>
      <w:r>
        <w:rPr>
          <w:rFonts w:ascii="Courier New" w:eastAsia="Courier New" w:hAnsi="Courier New" w:cs="Courier New"/>
          <w:i/>
          <w:sz w:val="20"/>
          <w:szCs w:val="20"/>
        </w:rPr>
        <w:t>displayMetrics</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MyContextWrapper(context)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@Suppress("DEPRECATION")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fun getSystemLocaleLegacy(config: Configuration): Locale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config.locale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@TargetApi(Build.VERSION_CODES.</w:t>
      </w:r>
      <w:r>
        <w:rPr>
          <w:rFonts w:ascii="Courier New" w:eastAsia="Courier New" w:hAnsi="Courier New" w:cs="Courier New"/>
          <w:i/>
          <w:sz w:val="20"/>
          <w:szCs w:val="20"/>
        </w:rPr>
        <w:t>N</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fun getSystemLocale(config: Configuration): Locale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config.</w:t>
      </w:r>
      <w:r>
        <w:rPr>
          <w:rFonts w:ascii="Courier New" w:eastAsia="Courier New" w:hAnsi="Courier New" w:cs="Courier New"/>
          <w:i/>
          <w:sz w:val="20"/>
          <w:szCs w:val="20"/>
        </w:rPr>
        <w:t>locales</w:t>
      </w:r>
      <w:r>
        <w:rPr>
          <w:rFonts w:ascii="Courier New" w:eastAsia="Courier New" w:hAnsi="Courier New" w:cs="Courier New"/>
          <w:sz w:val="20"/>
          <w:szCs w:val="20"/>
        </w:rPr>
        <w:t>.get(0)</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@Suppress("DEPRECATION")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fun setSystemLocaleLegacy(config: Configuration, locale: Locale)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config.locale = locale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@TargetApi(Build.VERSION_CODES.</w:t>
      </w:r>
      <w:r>
        <w:rPr>
          <w:rFonts w:ascii="Courier New" w:eastAsia="Courier New" w:hAnsi="Courier New" w:cs="Courier New"/>
          <w:i/>
          <w:sz w:val="20"/>
          <w:szCs w:val="20"/>
        </w:rPr>
        <w:t>N</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setSystemLocale(config: Configuration, locale: Locale)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config.setLocale(locale)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jc w:val="center"/>
        <w:rPr>
          <w:rFonts w:ascii="Courier New" w:eastAsia="Courier New" w:hAnsi="Courier New" w:cs="Courier New"/>
        </w:rPr>
      </w:pPr>
      <w:r>
        <w:rPr>
          <w:rFonts w:ascii="Courier New" w:eastAsia="Courier New" w:hAnsi="Courier New" w:cs="Courier New"/>
        </w:rPr>
        <w:t>MyPreference.kt</w:t>
      </w:r>
    </w:p>
    <w:p w:rsidR="00AF2BAE" w:rsidRDefault="00AF2BAE" w:rsidP="00390ECA">
      <w:pPr>
        <w:tabs>
          <w:tab w:val="left" w:pos="567"/>
        </w:tabs>
        <w:ind w:firstLine="709"/>
        <w:jc w:val="center"/>
        <w:rPr>
          <w:rFonts w:ascii="Courier New" w:eastAsia="Courier New" w:hAnsi="Courier New" w:cs="Courier New"/>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com.example.vicky.multilanguageexample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val </w:t>
      </w:r>
      <w:r>
        <w:rPr>
          <w:rFonts w:ascii="Courier New" w:eastAsia="Courier New" w:hAnsi="Courier New" w:cs="Courier New"/>
          <w:i/>
          <w:sz w:val="20"/>
          <w:szCs w:val="20"/>
        </w:rPr>
        <w:t xml:space="preserve">PREFERENCE_NAME </w:t>
      </w:r>
      <w:r>
        <w:rPr>
          <w:rFonts w:ascii="Courier New" w:eastAsia="Courier New" w:hAnsi="Courier New" w:cs="Courier New"/>
          <w:sz w:val="20"/>
          <w:szCs w:val="20"/>
        </w:rPr>
        <w:t>= "SharedPreferenceExample"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val </w:t>
      </w:r>
      <w:r>
        <w:rPr>
          <w:rFonts w:ascii="Courier New" w:eastAsia="Courier New" w:hAnsi="Courier New" w:cs="Courier New"/>
          <w:i/>
          <w:sz w:val="20"/>
          <w:szCs w:val="20"/>
        </w:rPr>
        <w:t xml:space="preserve">PREFERENCE_LANGUAGE </w:t>
      </w:r>
      <w:r>
        <w:rPr>
          <w:rFonts w:ascii="Courier New" w:eastAsia="Courier New" w:hAnsi="Courier New" w:cs="Courier New"/>
          <w:sz w:val="20"/>
          <w:szCs w:val="20"/>
        </w:rPr>
        <w:t>= "Language"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MyPreference(context : Context){</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preference = context.getSharedPreferences(</w:t>
      </w:r>
      <w:r>
        <w:rPr>
          <w:rFonts w:ascii="Courier New" w:eastAsia="Courier New" w:hAnsi="Courier New" w:cs="Courier New"/>
          <w:i/>
          <w:sz w:val="20"/>
          <w:szCs w:val="20"/>
        </w:rPr>
        <w:t>PREFERENCE_NAME</w:t>
      </w:r>
      <w:r>
        <w:rPr>
          <w:rFonts w:ascii="Courier New" w:eastAsia="Courier New" w:hAnsi="Courier New" w:cs="Courier New"/>
          <w:sz w:val="20"/>
          <w:szCs w:val="20"/>
        </w:rPr>
        <w:t>,Context.</w:t>
      </w:r>
      <w:r>
        <w:rPr>
          <w:rFonts w:ascii="Courier New" w:eastAsia="Courier New" w:hAnsi="Courier New" w:cs="Courier New"/>
          <w:i/>
          <w:sz w:val="20"/>
          <w:szCs w:val="20"/>
        </w:rPr>
        <w:t>MODE_PRIVATE</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getLoginCount() : 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preference.getString(</w:t>
      </w:r>
      <w:r>
        <w:rPr>
          <w:rFonts w:ascii="Courier New" w:eastAsia="Courier New" w:hAnsi="Courier New" w:cs="Courier New"/>
          <w:i/>
          <w:sz w:val="20"/>
          <w:szCs w:val="20"/>
        </w:rPr>
        <w:t>PREFERENCE_LANGUAGE</w:t>
      </w:r>
      <w:r>
        <w:rPr>
          <w:rFonts w:ascii="Courier New" w:eastAsia="Courier New" w:hAnsi="Courier New" w:cs="Courier New"/>
          <w:sz w:val="20"/>
          <w:szCs w:val="20"/>
        </w:rPr>
        <w:t>,"en")!!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setLoginCount(Language:String){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editor = preference.edit()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editor.putString(</w:t>
      </w:r>
      <w:r>
        <w:rPr>
          <w:rFonts w:ascii="Courier New" w:eastAsia="Courier New" w:hAnsi="Courier New" w:cs="Courier New"/>
          <w:i/>
          <w:sz w:val="20"/>
          <w:szCs w:val="20"/>
        </w:rPr>
        <w:t>PREFERENCE_LANGUAGE</w:t>
      </w:r>
      <w:r>
        <w:rPr>
          <w:rFonts w:ascii="Courier New" w:eastAsia="Courier New" w:hAnsi="Courier New" w:cs="Courier New"/>
          <w:sz w:val="20"/>
          <w:szCs w:val="20"/>
        </w:rPr>
        <w:t>,Language)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editor.apply()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jc w:val="center"/>
        <w:rPr>
          <w:rFonts w:ascii="Courier New" w:eastAsia="Courier New" w:hAnsi="Courier New" w:cs="Courier New"/>
          <w:sz w:val="36"/>
          <w:szCs w:val="36"/>
        </w:rPr>
      </w:pPr>
      <w:r>
        <w:rPr>
          <w:rFonts w:ascii="Courier New" w:eastAsia="Courier New" w:hAnsi="Courier New" w:cs="Courier New"/>
          <w:sz w:val="36"/>
          <w:szCs w:val="36"/>
        </w:rPr>
        <w:t>OrderActivity.kt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com.example.vicky.multilanguageexample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val </w:t>
      </w:r>
      <w:r>
        <w:rPr>
          <w:rFonts w:ascii="Courier New" w:eastAsia="Courier New" w:hAnsi="Courier New" w:cs="Courier New"/>
          <w:i/>
          <w:sz w:val="20"/>
          <w:szCs w:val="20"/>
        </w:rPr>
        <w:t xml:space="preserve">PREFERENCE_NAME </w:t>
      </w:r>
      <w:r>
        <w:rPr>
          <w:rFonts w:ascii="Courier New" w:eastAsia="Courier New" w:hAnsi="Courier New" w:cs="Courier New"/>
          <w:sz w:val="20"/>
          <w:szCs w:val="20"/>
        </w:rPr>
        <w:t>= "SharedPreferenceExample"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val </w:t>
      </w:r>
      <w:r>
        <w:rPr>
          <w:rFonts w:ascii="Courier New" w:eastAsia="Courier New" w:hAnsi="Courier New" w:cs="Courier New"/>
          <w:i/>
          <w:sz w:val="20"/>
          <w:szCs w:val="20"/>
        </w:rPr>
        <w:t xml:space="preserve">PREFERENCE_LANGUAGE </w:t>
      </w:r>
      <w:r>
        <w:rPr>
          <w:rFonts w:ascii="Courier New" w:eastAsia="Courier New" w:hAnsi="Courier New" w:cs="Courier New"/>
          <w:sz w:val="20"/>
          <w:szCs w:val="20"/>
        </w:rPr>
        <w:t>= "Language"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MyPreference(context : Context){</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preference = context.getSharedPreferences(</w:t>
      </w:r>
      <w:r>
        <w:rPr>
          <w:rFonts w:ascii="Courier New" w:eastAsia="Courier New" w:hAnsi="Courier New" w:cs="Courier New"/>
          <w:i/>
          <w:sz w:val="20"/>
          <w:szCs w:val="20"/>
        </w:rPr>
        <w:t>PREFERENCE_NAME</w:t>
      </w:r>
      <w:r>
        <w:rPr>
          <w:rFonts w:ascii="Courier New" w:eastAsia="Courier New" w:hAnsi="Courier New" w:cs="Courier New"/>
          <w:sz w:val="20"/>
          <w:szCs w:val="20"/>
        </w:rPr>
        <w:t>,Context.</w:t>
      </w:r>
      <w:r>
        <w:rPr>
          <w:rFonts w:ascii="Courier New" w:eastAsia="Courier New" w:hAnsi="Courier New" w:cs="Courier New"/>
          <w:i/>
          <w:sz w:val="20"/>
          <w:szCs w:val="20"/>
        </w:rPr>
        <w:t>MODE_PRIVATE</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getLoginCount() : 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preference.getString(</w:t>
      </w:r>
      <w:r>
        <w:rPr>
          <w:rFonts w:ascii="Courier New" w:eastAsia="Courier New" w:hAnsi="Courier New" w:cs="Courier New"/>
          <w:i/>
          <w:sz w:val="20"/>
          <w:szCs w:val="20"/>
        </w:rPr>
        <w:t>PREFERENCE_LANGUAGE</w:t>
      </w:r>
      <w:r>
        <w:rPr>
          <w:rFonts w:ascii="Courier New" w:eastAsia="Courier New" w:hAnsi="Courier New" w:cs="Courier New"/>
          <w:sz w:val="20"/>
          <w:szCs w:val="20"/>
        </w:rPr>
        <w:t>,"en")!!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setLoginCount(Language:String){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editor = preference.edit()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editor.putString(</w:t>
      </w:r>
      <w:r>
        <w:rPr>
          <w:rFonts w:ascii="Courier New" w:eastAsia="Courier New" w:hAnsi="Courier New" w:cs="Courier New"/>
          <w:i/>
          <w:sz w:val="20"/>
          <w:szCs w:val="20"/>
        </w:rPr>
        <w:t>PREFERENCE_LANGUAGE</w:t>
      </w:r>
      <w:r>
        <w:rPr>
          <w:rFonts w:ascii="Courier New" w:eastAsia="Courier New" w:hAnsi="Courier New" w:cs="Courier New"/>
          <w:sz w:val="20"/>
          <w:szCs w:val="20"/>
        </w:rPr>
        <w:t>,Language)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editor.apply()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sz w:val="36"/>
          <w:szCs w:val="36"/>
        </w:rPr>
      </w:pPr>
      <w:r>
        <w:rPr>
          <w:rFonts w:ascii="Courier New" w:eastAsia="Courier New" w:hAnsi="Courier New" w:cs="Courier New"/>
          <w:sz w:val="36"/>
          <w:szCs w:val="36"/>
        </w:rPr>
        <w:t>OrderItemActivity.kt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android.view.Menu</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android.widget.SearchView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androidx.appcompat.app.AppCompatActivity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androidx.recyclerview.widget.LinearLayoutManager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com.example.exmp1.db.DbData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import com.example.exmp1.db.MyDbManager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kotlinx.android.synthetic.main.activity_bd2.*</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kotlinx.android.synthetic.main.activity_bd2.imgNoData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kotlinx.android.synthetic.main.activity_bd2.tvFound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kotlinx.android.synthetic.main.activity_bd2.tvNoData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kotlinx.android.synthetic.main.activity_bd2.tvNumberOfPosition</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kotlinx.android.synthetic.main.activity_bd2.tvPositionFound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kotlinx.android.synthetic.main.activity_order.*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OrderActivity : AppCompatActivity()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myDbManager = MyDbManager(this)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allProductData : ArrayList&lt;DbData&gt;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val displayList : ArrayList&lt;DbData&gt; = </w:t>
      </w:r>
      <w:r>
        <w:rPr>
          <w:rFonts w:ascii="Courier New" w:eastAsia="Courier New" w:hAnsi="Courier New" w:cs="Courier New"/>
          <w:i/>
          <w:sz w:val="20"/>
          <w:szCs w:val="20"/>
        </w:rPr>
        <w:t>arrayListOf</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onCreate(savedInstanceState: Bundle?)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super.onCreate(savedInstanceState)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setContentView(R.layout.</w:t>
      </w:r>
      <w:r>
        <w:rPr>
          <w:rFonts w:ascii="Courier New" w:eastAsia="Courier New" w:hAnsi="Courier New" w:cs="Courier New"/>
          <w:i/>
          <w:sz w:val="20"/>
          <w:szCs w:val="20"/>
        </w:rPr>
        <w:t>activity_order</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tvPositionFound.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myDbManager.openDb()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storeDataInArrays(myDbManager.readData())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tvNumberOfPosition.</w:t>
      </w:r>
      <w:r>
        <w:rPr>
          <w:rFonts w:ascii="Courier New" w:eastAsia="Courier New" w:hAnsi="Courier New" w:cs="Courier New"/>
          <w:i/>
          <w:sz w:val="20"/>
          <w:szCs w:val="20"/>
        </w:rPr>
        <w:t xml:space="preserve">text </w:t>
      </w:r>
      <w:r>
        <w:rPr>
          <w:rFonts w:ascii="Courier New" w:eastAsia="Courier New" w:hAnsi="Courier New" w:cs="Courier New"/>
          <w:sz w:val="20"/>
          <w:szCs w:val="20"/>
        </w:rPr>
        <w:t>= allProductData.size.toString()</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customAdapter = CustomAdapterForOrder(this,this,displayList)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recyclerViewOrder.</w:t>
      </w:r>
      <w:r>
        <w:rPr>
          <w:rFonts w:ascii="Courier New" w:eastAsia="Courier New" w:hAnsi="Courier New" w:cs="Courier New"/>
          <w:i/>
          <w:sz w:val="20"/>
          <w:szCs w:val="20"/>
        </w:rPr>
        <w:t xml:space="preserve">adapter </w:t>
      </w:r>
      <w:r>
        <w:rPr>
          <w:rFonts w:ascii="Courier New" w:eastAsia="Courier New" w:hAnsi="Courier New" w:cs="Courier New"/>
          <w:sz w:val="20"/>
          <w:szCs w:val="20"/>
        </w:rPr>
        <w:t>= customAdapter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recyclerViewOrder.</w:t>
      </w:r>
      <w:r>
        <w:rPr>
          <w:rFonts w:ascii="Courier New" w:eastAsia="Courier New" w:hAnsi="Courier New" w:cs="Courier New"/>
          <w:i/>
          <w:sz w:val="20"/>
          <w:szCs w:val="20"/>
        </w:rPr>
        <w:t xml:space="preserve">layoutManager </w:t>
      </w:r>
      <w:r>
        <w:rPr>
          <w:rFonts w:ascii="Courier New" w:eastAsia="Courier New" w:hAnsi="Courier New" w:cs="Courier New"/>
          <w:sz w:val="20"/>
          <w:szCs w:val="20"/>
        </w:rPr>
        <w:t>= LinearLayoutManager(this)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onCreateOptionsMenu(menu: Menu?): Boolean {</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val inflater = </w:t>
      </w:r>
      <w:r>
        <w:rPr>
          <w:rFonts w:ascii="Courier New" w:eastAsia="Courier New" w:hAnsi="Courier New" w:cs="Courier New"/>
          <w:i/>
          <w:sz w:val="20"/>
          <w:szCs w:val="20"/>
        </w:rPr>
        <w:t>menuInflater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inflater.inflate(R.menu.</w:t>
      </w:r>
      <w:r>
        <w:rPr>
          <w:rFonts w:ascii="Courier New" w:eastAsia="Courier New" w:hAnsi="Courier New" w:cs="Courier New"/>
          <w:i/>
          <w:sz w:val="20"/>
          <w:szCs w:val="20"/>
        </w:rPr>
        <w:t>order_menu</w:t>
      </w:r>
      <w:r>
        <w:rPr>
          <w:rFonts w:ascii="Courier New" w:eastAsia="Courier New" w:hAnsi="Courier New" w:cs="Courier New"/>
          <w:sz w:val="20"/>
          <w:szCs w:val="20"/>
        </w:rPr>
        <w:t>, menu)</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menuItem = menu?.findItem(R.id.</w:t>
      </w:r>
      <w:r>
        <w:rPr>
          <w:rFonts w:ascii="Courier New" w:eastAsia="Courier New" w:hAnsi="Courier New" w:cs="Courier New"/>
          <w:i/>
          <w:sz w:val="20"/>
          <w:szCs w:val="20"/>
        </w:rPr>
        <w:t>menu_search_Order</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searchView = menuItem?.</w:t>
      </w:r>
      <w:r>
        <w:rPr>
          <w:rFonts w:ascii="Courier New" w:eastAsia="Courier New" w:hAnsi="Courier New" w:cs="Courier New"/>
          <w:i/>
          <w:sz w:val="20"/>
          <w:szCs w:val="20"/>
        </w:rPr>
        <w:t xml:space="preserve">actionView </w:t>
      </w:r>
      <w:r>
        <w:rPr>
          <w:rFonts w:ascii="Courier New" w:eastAsia="Courier New" w:hAnsi="Courier New" w:cs="Courier New"/>
          <w:sz w:val="20"/>
          <w:szCs w:val="20"/>
        </w:rPr>
        <w:t>as? SearchView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searchView!!.setOnQueryTextListener(object : SearchView.OnQueryTextListener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override fun onQueryTextSubmit(query: String?): Boolean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false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onQueryTextChange(newText: String?): Boolean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if(newText!!.</w:t>
      </w:r>
      <w:r>
        <w:rPr>
          <w:rFonts w:ascii="Courier New" w:eastAsia="Courier New" w:hAnsi="Courier New" w:cs="Courier New"/>
          <w:i/>
          <w:sz w:val="20"/>
          <w:szCs w:val="20"/>
        </w:rPr>
        <w:t>isNotEmpty</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displayList.clear()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search = newText.</w:t>
      </w:r>
      <w:r>
        <w:rPr>
          <w:rFonts w:ascii="Courier New" w:eastAsia="Courier New" w:hAnsi="Courier New" w:cs="Courier New"/>
          <w:i/>
          <w:sz w:val="20"/>
          <w:szCs w:val="20"/>
        </w:rPr>
        <w:t>lowercase</w:t>
      </w:r>
      <w:r>
        <w:rPr>
          <w:rFonts w:ascii="Courier New" w:eastAsia="Courier New" w:hAnsi="Courier New" w:cs="Courier New"/>
          <w:sz w:val="20"/>
          <w:szCs w:val="20"/>
        </w:rPr>
        <w:t>(Locale.getDefault())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allProductData.</w:t>
      </w:r>
      <w:r>
        <w:rPr>
          <w:rFonts w:ascii="Courier New" w:eastAsia="Courier New" w:hAnsi="Courier New" w:cs="Courier New"/>
          <w:i/>
          <w:sz w:val="20"/>
          <w:szCs w:val="20"/>
        </w:rPr>
        <w:t>forEach</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if(</w:t>
      </w:r>
      <w:r>
        <w:rPr>
          <w:rFonts w:ascii="Courier New" w:eastAsia="Courier New" w:hAnsi="Courier New" w:cs="Courier New"/>
          <w:b/>
          <w:sz w:val="20"/>
          <w:szCs w:val="20"/>
        </w:rPr>
        <w:t>it</w:t>
      </w:r>
      <w:r>
        <w:rPr>
          <w:rFonts w:ascii="Courier New" w:eastAsia="Courier New" w:hAnsi="Courier New" w:cs="Courier New"/>
          <w:sz w:val="20"/>
          <w:szCs w:val="20"/>
        </w:rPr>
        <w:t>.productData.</w:t>
      </w:r>
      <w:r>
        <w:rPr>
          <w:rFonts w:ascii="Courier New" w:eastAsia="Courier New" w:hAnsi="Courier New" w:cs="Courier New"/>
          <w:i/>
          <w:sz w:val="20"/>
          <w:szCs w:val="20"/>
        </w:rPr>
        <w:t>lowercase</w:t>
      </w:r>
      <w:r>
        <w:rPr>
          <w:rFonts w:ascii="Courier New" w:eastAsia="Courier New" w:hAnsi="Courier New" w:cs="Courier New"/>
          <w:sz w:val="20"/>
          <w:szCs w:val="20"/>
        </w:rPr>
        <w:t>().</w:t>
      </w:r>
      <w:r>
        <w:rPr>
          <w:rFonts w:ascii="Courier New" w:eastAsia="Courier New" w:hAnsi="Courier New" w:cs="Courier New"/>
          <w:i/>
          <w:sz w:val="20"/>
          <w:szCs w:val="20"/>
        </w:rPr>
        <w:t>contains</w:t>
      </w:r>
      <w:r>
        <w:rPr>
          <w:rFonts w:ascii="Courier New" w:eastAsia="Courier New" w:hAnsi="Courier New" w:cs="Courier New"/>
          <w:sz w:val="20"/>
          <w:szCs w:val="20"/>
        </w:rPr>
        <w:t>(search)){ displayList.add(</w:t>
      </w:r>
      <w:r>
        <w:rPr>
          <w:rFonts w:ascii="Courier New" w:eastAsia="Courier New" w:hAnsi="Courier New" w:cs="Courier New"/>
          <w:b/>
          <w:sz w:val="20"/>
          <w:szCs w:val="20"/>
        </w:rPr>
        <w:t>it</w:t>
      </w:r>
      <w:r>
        <w:rPr>
          <w:rFonts w:ascii="Courier New" w:eastAsia="Courier New" w:hAnsi="Courier New" w:cs="Courier New"/>
          <w:sz w:val="20"/>
          <w:szCs w:val="20"/>
        </w:rPr>
        <w:t>)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recyclerView.</w:t>
      </w:r>
      <w:r>
        <w:rPr>
          <w:rFonts w:ascii="Courier New" w:eastAsia="Courier New" w:hAnsi="Courier New" w:cs="Courier New"/>
          <w:i/>
          <w:sz w:val="20"/>
          <w:szCs w:val="20"/>
        </w:rPr>
        <w:t>adapter</w:t>
      </w:r>
      <w:r>
        <w:rPr>
          <w:rFonts w:ascii="Courier New" w:eastAsia="Courier New" w:hAnsi="Courier New" w:cs="Courier New"/>
          <w:sz w:val="20"/>
          <w:szCs w:val="20"/>
        </w:rPr>
        <w:t>!!.notifyDataSetChanged()</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tvPositionFound.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tvPositionFound.</w:t>
      </w:r>
      <w:r>
        <w:rPr>
          <w:rFonts w:ascii="Courier New" w:eastAsia="Courier New" w:hAnsi="Courier New" w:cs="Courier New"/>
          <w:i/>
          <w:sz w:val="20"/>
          <w:szCs w:val="20"/>
        </w:rPr>
        <w:t xml:space="preserve">text </w:t>
      </w:r>
      <w:r>
        <w:rPr>
          <w:rFonts w:ascii="Courier New" w:eastAsia="Courier New" w:hAnsi="Courier New" w:cs="Courier New"/>
          <w:sz w:val="20"/>
          <w:szCs w:val="20"/>
        </w:rPr>
        <w:t>= displayList.size.toString()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displayList.clear()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displayList.addAll(allProductData)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w:t>
      </w:r>
      <w:r>
        <w:rPr>
          <w:rFonts w:ascii="Courier New" w:eastAsia="Courier New" w:hAnsi="Courier New" w:cs="Courier New"/>
          <w:i/>
          <w:sz w:val="20"/>
          <w:szCs w:val="20"/>
        </w:rPr>
        <w:t>adapter</w:t>
      </w:r>
      <w:r>
        <w:rPr>
          <w:rFonts w:ascii="Courier New" w:eastAsia="Courier New" w:hAnsi="Courier New" w:cs="Courier New"/>
          <w:sz w:val="20"/>
          <w:szCs w:val="20"/>
        </w:rPr>
        <w:t>!!.notifyDataSetChanged()</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tvPositionFound.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tvFound.</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true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return super.onCreateOptionsMenu(menu)</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fun storeDataInArrays(dataList :ArrayList&lt;DbData&gt;)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if(dataList.isEmpty()){</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t xml:space="preserve">           imgNoData.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VISIBLE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}else{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allProductData.clear()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displayList.clear()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allProductData.addAll(dataList)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displayList.addAll(dataList)</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sz w:val="20"/>
          <w:szCs w:val="20"/>
        </w:rPr>
        <w:lastRenderedPageBreak/>
        <w:t xml:space="preserve">           imgNoData.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i/>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tvNoData.</w:t>
      </w:r>
      <w:r>
        <w:rPr>
          <w:rFonts w:ascii="Courier New" w:eastAsia="Courier New" w:hAnsi="Courier New" w:cs="Courier New"/>
          <w:i/>
          <w:sz w:val="20"/>
          <w:szCs w:val="20"/>
        </w:rPr>
        <w:t xml:space="preserve">visibility </w:t>
      </w:r>
      <w:r>
        <w:rPr>
          <w:rFonts w:ascii="Courier New" w:eastAsia="Courier New" w:hAnsi="Courier New" w:cs="Courier New"/>
          <w:sz w:val="20"/>
          <w:szCs w:val="20"/>
        </w:rPr>
        <w:t>= View.</w:t>
      </w:r>
      <w:r>
        <w:rPr>
          <w:rFonts w:ascii="Courier New" w:eastAsia="Courier New" w:hAnsi="Courier New" w:cs="Courier New"/>
          <w:i/>
          <w:sz w:val="20"/>
          <w:szCs w:val="20"/>
        </w:rPr>
        <w:t>GONE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i/>
          <w:sz w:val="20"/>
          <w:szCs w:val="20"/>
        </w:rPr>
        <w:t xml:space="preserve">       </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onDestroy()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super.onDestroy()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myDbManager.closeDb()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sz w:val="36"/>
          <w:szCs w:val="36"/>
        </w:rPr>
      </w:pPr>
      <w:r>
        <w:rPr>
          <w:rFonts w:ascii="Courier New" w:eastAsia="Courier New" w:hAnsi="Courier New" w:cs="Courier New"/>
          <w:sz w:val="36"/>
          <w:szCs w:val="36"/>
        </w:rPr>
        <w:t>OrderItemSelected.kt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android.annotation.SuppressLint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android.app.DatePickerDialog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android.widget.Toast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androidx.appcompat.app.AppCompatActivity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androidx.recyclerview.widget.LinearLayoutManager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com.example.exmp1.db.DbData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com.example.exmp1.db.MyDbManager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com.example.exmp1.db.MyOrderDbManager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kotlinx.android.synthetic.main.activity_order_item_selected.*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kotlinx.android.synthetic.main.my_row_for_item_selected.*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java.text.SimpleDateFormat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java.util.*</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OrderItemSelected : AppCompatActivity()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var allProductData : ArrayList&lt;DbData&gt; = arrayListOf()</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@SuppressLint("SimpleDateFormat")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onCreate(savedInstanceState: Bundle?)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super.onCreate(savedInstanceState)</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setContentView(R.layout.activity_order_item_selected)</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getAndSetIntentData()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calendar datePicker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editTextDate.setText(SimpleDateFormat("yyyy-MM-dd", Locale.getDefault()).format(Date()))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myCalendar = Calendar.getInstance()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maxDate: Date? = null</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datePickerOnDataSetListener =</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DatePickerDialog.OnDateSetListener </w:t>
      </w: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_, year, monthOfYear, dayOfMonth </w:t>
      </w:r>
      <w:r>
        <w:rPr>
          <w:rFonts w:ascii="Courier New" w:eastAsia="Courier New" w:hAnsi="Courier New" w:cs="Courier New"/>
          <w:b/>
          <w:sz w:val="20"/>
          <w:szCs w:val="20"/>
        </w:rPr>
        <w:t>-&gt;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myCalendar.set(Calendar.YEAR, year)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myCalendar.set(Calendar.MONTH, monthOfYear)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myCalendar.set(Calendar.DAY_OF_MONTH, dayOfMonth)</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sdf = SimpleDateFormat("yyyy-MM-dd", Locale.getDefault())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editTextDate.setText(sdf.format(myCalendar.time))</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editTextDate.setOnClickListener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DatePickerDialog(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this, datePickerOnDataSetListener, myCalendar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.get(Calendar.YEAR), myCalendar.get(Calendar.MONTH),</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myCalendar.get(Calendar.DAY_OF_MONTH)</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).run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maxDate?.time?.also </w:t>
      </w:r>
      <w:r>
        <w:rPr>
          <w:rFonts w:ascii="Courier New" w:eastAsia="Courier New" w:hAnsi="Courier New" w:cs="Courier New"/>
          <w:b/>
          <w:sz w:val="20"/>
          <w:szCs w:val="20"/>
        </w:rPr>
        <w:t xml:space="preserve">{ </w:t>
      </w:r>
      <w:r>
        <w:rPr>
          <w:rFonts w:ascii="Courier New" w:eastAsia="Courier New" w:hAnsi="Courier New" w:cs="Courier New"/>
          <w:sz w:val="20"/>
          <w:szCs w:val="20"/>
        </w:rPr>
        <w:t xml:space="preserve">datePicker.maxDate = it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show()</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sz w:val="20"/>
          <w:szCs w:val="20"/>
        </w:rPr>
        <w:t xml:space="preserve">           </w:t>
      </w:r>
      <w:r>
        <w:rPr>
          <w:rFonts w:ascii="Courier New" w:eastAsia="Courier New" w:hAnsi="Courier New" w:cs="Courier New"/>
          <w:b/>
          <w:sz w:val="20"/>
          <w:szCs w:val="20"/>
        </w:rPr>
        <w:t>}</w:t>
      </w:r>
    </w:p>
    <w:p w:rsidR="00AF2BAE" w:rsidRDefault="00390ECA" w:rsidP="00390ECA">
      <w:pPr>
        <w:tabs>
          <w:tab w:val="left" w:pos="567"/>
        </w:tabs>
        <w:ind w:firstLine="709"/>
        <w:rPr>
          <w:rFonts w:ascii="Courier New" w:eastAsia="Courier New" w:hAnsi="Courier New" w:cs="Courier New"/>
          <w:b/>
          <w:sz w:val="20"/>
          <w:szCs w:val="20"/>
        </w:rPr>
      </w:pPr>
      <w:r>
        <w:rPr>
          <w:rFonts w:ascii="Courier New" w:eastAsia="Courier New" w:hAnsi="Courier New" w:cs="Courier New"/>
          <w:b/>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b/>
          <w:sz w:val="20"/>
          <w:szCs w:val="20"/>
        </w:rPr>
        <w:t xml:space="preserve">       </w:t>
      </w:r>
      <w:r>
        <w:rPr>
          <w:rFonts w:ascii="Courier New" w:eastAsia="Courier New" w:hAnsi="Courier New" w:cs="Courier New"/>
          <w:sz w:val="20"/>
          <w:szCs w:val="20"/>
        </w:rPr>
        <w:t>//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customAdapter = CustomAdapterForOrderItemSelected(this,allProductData)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recyclerViewOrderItemSelected.adapter = customAdapter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recyclerViewOrderItemSelected.layoutManager = LinearLayoutManager(this)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private fun getAndSetIntentData()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if(intent.hasExtra("productData")){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 Getting data from 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productData = intent.getParcelableExtra&lt;DbData&gt;("productData")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allProductData.add(productData!!)</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}else{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Toast.makeText(this, "No data.", Toast.LENGTH_SHORT).show()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onClickOrder(view: View)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if(Integer.parseInt(quantityInput.text.toString()) &lt;= allProductData[0].quantityData.toInt() &amp;&amp; Integer.parseInt(quantityInput.text.toString()) &gt; 0){</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myDbManager = MyDbManager(this)</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allProductData[0].quantityData = (allProductData[0].quantityData.toInt() - Integer.parseInt(quantityInput.text.toString())).toString()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myDbManager.updateData(allProductData[0].productId,allProductData[0].productData,allProductData[0].groupData,allProductData[0].quantityData.toInt(),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allProductData[0].unitsData,allProductData[0].priceData.toFloat(),allProductData[0].extraChargeData.toInt())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myDbManager.closeDb()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myOrderDbManager = MyOrderDbManager(this)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myOrderDbManager.openDb()</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myOrderDbManager.insertToDb(allProductData[0].productData,allProductData[0].groupData,Integer.parseInt(quantityInput.text.toString()),</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allProductData[0].unitsData,allProductData[0].priceData.toFloat(),allProductData[0].extraChargeData.toInt(),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((SimpleDateFormat("yyyy-MM-dd").parse(editTextDate.text.toString()) as Date).time))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myOrderDbManager.closeDb()</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Toast.makeText(this, "Successful", Toast.LENGTH_SHORT).show()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intent = Intent(this, OrderActivity::class.java)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}else if(Integer.parseInt(quantityInput.text.toString()) == 0){</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Toast.makeText(this, "Failed! You selected equals ZERO", Toast.LENGTH_SHORT).show()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else{  Toast.makeText(this, "Failed! Not enough goods", Toast.LENGTH_SHORT).show()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onClickCancelOrder(view: 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intent = Intent(this, OrderActivity::class.java)</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w:t>
      </w:r>
    </w:p>
    <w:p w:rsidR="00AF2BAE" w:rsidRDefault="00390ECA" w:rsidP="00390ECA">
      <w:pPr>
        <w:tabs>
          <w:tab w:val="left" w:pos="567"/>
        </w:tabs>
        <w:ind w:firstLine="709"/>
        <w:jc w:val="center"/>
        <w:rPr>
          <w:rFonts w:ascii="Courier New" w:eastAsia="Courier New" w:hAnsi="Courier New" w:cs="Courier New"/>
          <w:sz w:val="36"/>
          <w:szCs w:val="36"/>
        </w:rPr>
      </w:pPr>
      <w:r>
        <w:rPr>
          <w:rFonts w:ascii="Courier New" w:eastAsia="Courier New" w:hAnsi="Courier New" w:cs="Courier New"/>
          <w:sz w:val="36"/>
          <w:szCs w:val="36"/>
        </w:rPr>
        <w:t>SettingActivity.kt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package com.example.exmp1</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android.content.Context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android.content.Intent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android.os.Bundle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android.view.View</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android.widget.ArrayAdapter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androidx.appcompat.app.AppCompatActivity</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com.example.vicky.multilanguageexample.MyContextWrapper</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com.example.vicky.multilanguageexample.MyPreference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import kotlinx.android.synthetic.main.activity_setting.*</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class SettingActivity : AppCompatActivity() {</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lateinit var myPreference: MyPreference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var languageList = </w:t>
      </w:r>
      <w:r>
        <w:rPr>
          <w:rFonts w:ascii="Courier New" w:eastAsia="Courier New" w:hAnsi="Courier New" w:cs="Courier New"/>
          <w:i/>
          <w:sz w:val="20"/>
          <w:szCs w:val="20"/>
        </w:rPr>
        <w:t>arrayOf</w:t>
      </w:r>
      <w:r>
        <w:rPr>
          <w:rFonts w:ascii="Courier New" w:eastAsia="Courier New" w:hAnsi="Courier New" w:cs="Courier New"/>
          <w:sz w:val="20"/>
          <w:szCs w:val="20"/>
        </w:rPr>
        <w:t>("uk","en")</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override fun onCreate(savedInstanceState: Bundle?)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super.onCreate(savedInstanceState)</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setContentView(R.layout.</w:t>
      </w:r>
      <w:r>
        <w:rPr>
          <w:rFonts w:ascii="Courier New" w:eastAsia="Courier New" w:hAnsi="Courier New" w:cs="Courier New"/>
          <w:i/>
          <w:sz w:val="20"/>
          <w:szCs w:val="20"/>
        </w:rPr>
        <w:t>activity_setting</w:t>
      </w:r>
      <w:r>
        <w:rPr>
          <w:rFonts w:ascii="Courier New" w:eastAsia="Courier New" w:hAnsi="Courier New" w:cs="Courier New"/>
          <w:sz w:val="20"/>
          <w:szCs w:val="20"/>
        </w:rPr>
        <w:t>)</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myPreference = MyPreference(this)</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spinner.</w:t>
      </w:r>
      <w:r>
        <w:rPr>
          <w:rFonts w:ascii="Courier New" w:eastAsia="Courier New" w:hAnsi="Courier New" w:cs="Courier New"/>
          <w:i/>
          <w:sz w:val="20"/>
          <w:szCs w:val="20"/>
        </w:rPr>
        <w:t xml:space="preserve">adapter </w:t>
      </w:r>
      <w:r>
        <w:rPr>
          <w:rFonts w:ascii="Courier New" w:eastAsia="Courier New" w:hAnsi="Courier New" w:cs="Courier New"/>
          <w:sz w:val="20"/>
          <w:szCs w:val="20"/>
        </w:rPr>
        <w:t>= ArrayAdapter(this,android.R.layout.</w:t>
      </w:r>
      <w:r>
        <w:rPr>
          <w:rFonts w:ascii="Courier New" w:eastAsia="Courier New" w:hAnsi="Courier New" w:cs="Courier New"/>
          <w:i/>
          <w:sz w:val="20"/>
          <w:szCs w:val="20"/>
        </w:rPr>
        <w:t>simple_list_item_1</w:t>
      </w:r>
      <w:r>
        <w:rPr>
          <w:rFonts w:ascii="Courier New" w:eastAsia="Courier New" w:hAnsi="Courier New" w:cs="Courier New"/>
          <w:sz w:val="20"/>
          <w:szCs w:val="20"/>
        </w:rPr>
        <w:t>,languageList)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val lang:String = myPreference.getLoginCount()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val index:Int = languageList.</w:t>
      </w:r>
      <w:r>
        <w:rPr>
          <w:rFonts w:ascii="Courier New" w:eastAsia="Courier New" w:hAnsi="Courier New" w:cs="Courier New"/>
          <w:i/>
          <w:sz w:val="20"/>
          <w:szCs w:val="20"/>
        </w:rPr>
        <w:t>indexOf</w:t>
      </w:r>
      <w:r>
        <w:rPr>
          <w:rFonts w:ascii="Courier New" w:eastAsia="Courier New" w:hAnsi="Courier New" w:cs="Courier New"/>
          <w:sz w:val="20"/>
          <w:szCs w:val="20"/>
        </w:rPr>
        <w:t>(lang)</w:t>
      </w: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if(index &gt;= 0){</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spinner.setSelection(index)</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AF2BAE" w:rsidP="00390ECA">
      <w:pPr>
        <w:tabs>
          <w:tab w:val="left" w:pos="567"/>
        </w:tabs>
        <w:ind w:firstLine="709"/>
        <w:rPr>
          <w:rFonts w:ascii="Courier New" w:eastAsia="Courier New" w:hAnsi="Courier New" w:cs="Courier New"/>
          <w:sz w:val="20"/>
          <w:szCs w:val="20"/>
        </w:rPr>
      </w:pP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fun OnClickSave(view: View) {</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myPreference.setLoginCount(languageList[spinner.</w:t>
      </w:r>
      <w:r>
        <w:rPr>
          <w:rFonts w:ascii="Courier New" w:eastAsia="Courier New" w:hAnsi="Courier New" w:cs="Courier New"/>
          <w:i/>
          <w:sz w:val="20"/>
          <w:szCs w:val="20"/>
        </w:rPr>
        <w:t>selectedItemPosition</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startActivity(Intent(this,MainActivity::class.</w:t>
      </w:r>
      <w:r>
        <w:rPr>
          <w:rFonts w:ascii="Courier New" w:eastAsia="Courier New" w:hAnsi="Courier New" w:cs="Courier New"/>
          <w:i/>
          <w:sz w:val="20"/>
          <w:szCs w:val="20"/>
        </w:rPr>
        <w:t>java</w:t>
      </w:r>
      <w:r>
        <w:rPr>
          <w:rFonts w:ascii="Courier New" w:eastAsia="Courier New" w:hAnsi="Courier New" w:cs="Courier New"/>
          <w:sz w:val="20"/>
          <w:szCs w:val="20"/>
        </w:rPr>
        <w:t>))</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finish()</w:t>
      </w:r>
    </w:p>
    <w:p w:rsidR="00AF2BAE" w:rsidRDefault="00390ECA" w:rsidP="00390ECA">
      <w:pPr>
        <w:tabs>
          <w:tab w:val="left" w:pos="567"/>
        </w:tabs>
        <w:ind w:firstLine="709"/>
        <w:rPr>
          <w:rFonts w:ascii="Courier New" w:eastAsia="Courier New" w:hAnsi="Courier New" w:cs="Courier New"/>
          <w:sz w:val="20"/>
          <w:szCs w:val="20"/>
        </w:rPr>
      </w:pPr>
      <w:r>
        <w:rPr>
          <w:rFonts w:ascii="Courier New" w:eastAsia="Courier New" w:hAnsi="Courier New" w:cs="Courier New"/>
          <w:sz w:val="20"/>
          <w:szCs w:val="20"/>
        </w:rPr>
        <w:t xml:space="preserve">   }</w:t>
      </w:r>
    </w:p>
    <w:p w:rsidR="00AF2BAE" w:rsidRDefault="00390ECA" w:rsidP="00390ECA">
      <w:pPr>
        <w:tabs>
          <w:tab w:val="left" w:pos="567"/>
        </w:tabs>
        <w:ind w:firstLine="709"/>
      </w:pPr>
      <w:r>
        <w:rPr>
          <w:rFonts w:ascii="Courier New" w:eastAsia="Courier New" w:hAnsi="Courier New" w:cs="Courier New"/>
          <w:sz w:val="20"/>
          <w:szCs w:val="20"/>
        </w:rPr>
        <w:t>}</w:t>
      </w:r>
    </w:p>
    <w:sectPr w:rsidR="00AF2BAE" w:rsidSect="0059683A">
      <w:pgSz w:w="11906" w:h="16838"/>
      <w:pgMar w:top="1134" w:right="567" w:bottom="1134" w:left="1701" w:header="709" w:footer="709"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A8" w:rsidRDefault="00D972A8">
      <w:pPr>
        <w:spacing w:line="240" w:lineRule="auto"/>
      </w:pPr>
      <w:r>
        <w:separator/>
      </w:r>
    </w:p>
  </w:endnote>
  <w:endnote w:type="continuationSeparator" w:id="0">
    <w:p w:rsidR="00D972A8" w:rsidRDefault="00D972A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A8" w:rsidRDefault="00D972A8">
      <w:pPr>
        <w:spacing w:line="240" w:lineRule="auto"/>
      </w:pPr>
      <w:r>
        <w:separator/>
      </w:r>
    </w:p>
  </w:footnote>
  <w:footnote w:type="continuationSeparator" w:id="0">
    <w:p w:rsidR="00D972A8" w:rsidRDefault="00D972A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002012"/>
      <w:docPartObj>
        <w:docPartGallery w:val="Page Numbers (Top of Page)"/>
        <w:docPartUnique/>
      </w:docPartObj>
    </w:sdtPr>
    <w:sdtContent>
      <w:p w:rsidR="004C23FC" w:rsidRDefault="005A6617">
        <w:pPr>
          <w:pStyle w:val="a6"/>
          <w:jc w:val="right"/>
        </w:pPr>
        <w:r>
          <w:fldChar w:fldCharType="begin"/>
        </w:r>
        <w:r w:rsidR="004C23FC">
          <w:instrText>PAGE   \* MERGEFORMAT</w:instrText>
        </w:r>
        <w:r>
          <w:fldChar w:fldCharType="separate"/>
        </w:r>
        <w:r w:rsidR="00467630" w:rsidRPr="00467630">
          <w:rPr>
            <w:noProof/>
            <w:lang w:val="ru-RU"/>
          </w:rPr>
          <w:t>3</w:t>
        </w:r>
        <w:r>
          <w:fldChar w:fldCharType="end"/>
        </w:r>
      </w:p>
    </w:sdtContent>
  </w:sdt>
  <w:p w:rsidR="004C23FC" w:rsidRDefault="004C23FC">
    <w:pPr>
      <w:shd w:val="clear" w:color="auto" w:fill="FFFFFF"/>
      <w:tabs>
        <w:tab w:val="center" w:pos="4986"/>
        <w:tab w:val="right" w:pos="9973"/>
      </w:tabs>
      <w:spacing w:after="280"/>
      <w:jc w:val="both"/>
      <w:rPr>
        <w:shd w:val="clear" w:color="auto" w:fill="F6B26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11ABF"/>
    <w:multiLevelType w:val="multilevel"/>
    <w:tmpl w:val="8BE68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4F3960"/>
    <w:multiLevelType w:val="multilevel"/>
    <w:tmpl w:val="C262A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A5360DF"/>
    <w:multiLevelType w:val="multilevel"/>
    <w:tmpl w:val="0C58FE0A"/>
    <w:lvl w:ilvl="0">
      <w:start w:val="1"/>
      <w:numFmt w:val="bullet"/>
      <w:lvlText w:val="●"/>
      <w:lvlJc w:val="left"/>
      <w:pPr>
        <w:ind w:left="720" w:hanging="360"/>
      </w:pPr>
      <w:rPr>
        <w:rFonts w:ascii="Arial" w:eastAsia="Arial" w:hAnsi="Arial" w:cs="Arial"/>
        <w:color w:val="31313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C2D6A15"/>
    <w:multiLevelType w:val="multilevel"/>
    <w:tmpl w:val="EF6EFE62"/>
    <w:lvl w:ilvl="0">
      <w:start w:val="1"/>
      <w:numFmt w:val="bullet"/>
      <w:lvlText w:val="●"/>
      <w:lvlJc w:val="left"/>
      <w:pPr>
        <w:ind w:left="720" w:hanging="360"/>
      </w:pPr>
      <w:rPr>
        <w:rFonts w:ascii="Arial" w:eastAsia="Arial" w:hAnsi="Arial" w:cs="Arial"/>
        <w:color w:val="31313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C562567"/>
    <w:multiLevelType w:val="multilevel"/>
    <w:tmpl w:val="41C45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507453"/>
    <w:multiLevelType w:val="multilevel"/>
    <w:tmpl w:val="D4E62228"/>
    <w:lvl w:ilvl="0">
      <w:start w:val="1"/>
      <w:numFmt w:val="bullet"/>
      <w:lvlText w:val="●"/>
      <w:lvlJc w:val="left"/>
      <w:pPr>
        <w:ind w:left="720" w:hanging="360"/>
      </w:pPr>
      <w:rPr>
        <w:rFonts w:ascii="Arial" w:eastAsia="Arial" w:hAnsi="Arial" w:cs="Arial"/>
        <w:color w:val="31313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28F519D"/>
    <w:multiLevelType w:val="multilevel"/>
    <w:tmpl w:val="60FE5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86C4B41"/>
    <w:multiLevelType w:val="multilevel"/>
    <w:tmpl w:val="62642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AE34610"/>
    <w:multiLevelType w:val="multilevel"/>
    <w:tmpl w:val="52DAE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E94650B"/>
    <w:multiLevelType w:val="multilevel"/>
    <w:tmpl w:val="6CBAB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0096349"/>
    <w:multiLevelType w:val="multilevel"/>
    <w:tmpl w:val="41280148"/>
    <w:lvl w:ilvl="0">
      <w:start w:val="1"/>
      <w:numFmt w:val="bullet"/>
      <w:lvlText w:val="●"/>
      <w:lvlJc w:val="left"/>
      <w:pPr>
        <w:ind w:left="720" w:hanging="360"/>
      </w:pPr>
      <w:rPr>
        <w:rFonts w:ascii="Arial" w:eastAsia="Arial" w:hAnsi="Arial" w:cs="Arial"/>
        <w:color w:val="31313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2BD08CA"/>
    <w:multiLevelType w:val="multilevel"/>
    <w:tmpl w:val="B45CCA04"/>
    <w:lvl w:ilvl="0">
      <w:start w:val="1"/>
      <w:numFmt w:val="bullet"/>
      <w:lvlText w:val="●"/>
      <w:lvlJc w:val="left"/>
      <w:pPr>
        <w:ind w:left="720" w:hanging="360"/>
      </w:pPr>
      <w:rPr>
        <w:rFonts w:ascii="Arial" w:eastAsia="Arial" w:hAnsi="Arial" w:cs="Arial"/>
        <w:color w:val="31313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4B15C24"/>
    <w:multiLevelType w:val="multilevel"/>
    <w:tmpl w:val="5BCE8AFC"/>
    <w:lvl w:ilvl="0">
      <w:start w:val="1"/>
      <w:numFmt w:val="bullet"/>
      <w:lvlText w:val="●"/>
      <w:lvlJc w:val="left"/>
      <w:pPr>
        <w:ind w:left="720" w:hanging="360"/>
      </w:pPr>
      <w:rPr>
        <w:rFonts w:ascii="Arial" w:eastAsia="Arial" w:hAnsi="Arial" w:cs="Arial"/>
        <w:color w:val="31313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EDB555D"/>
    <w:multiLevelType w:val="multilevel"/>
    <w:tmpl w:val="1706B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10C5C4D"/>
    <w:multiLevelType w:val="multilevel"/>
    <w:tmpl w:val="86608F14"/>
    <w:lvl w:ilvl="0">
      <w:start w:val="1"/>
      <w:numFmt w:val="bullet"/>
      <w:lvlText w:val="●"/>
      <w:lvlJc w:val="left"/>
      <w:pPr>
        <w:ind w:left="720" w:hanging="360"/>
      </w:pPr>
      <w:rPr>
        <w:rFonts w:ascii="Arial" w:eastAsia="Arial" w:hAnsi="Arial" w:cs="Arial"/>
        <w:color w:val="31313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4816482"/>
    <w:multiLevelType w:val="multilevel"/>
    <w:tmpl w:val="499A1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DB058CC"/>
    <w:multiLevelType w:val="multilevel"/>
    <w:tmpl w:val="8FAC3DDA"/>
    <w:lvl w:ilvl="0">
      <w:start w:val="1"/>
      <w:numFmt w:val="bullet"/>
      <w:lvlText w:val="–"/>
      <w:lvlJc w:val="left"/>
      <w:pPr>
        <w:ind w:left="119" w:hanging="270"/>
      </w:pPr>
      <w:rPr>
        <w:rFonts w:ascii="Times New Roman" w:eastAsia="Times New Roman" w:hAnsi="Times New Roman" w:cs="Times New Roman"/>
        <w:sz w:val="28"/>
        <w:szCs w:val="28"/>
      </w:rPr>
    </w:lvl>
    <w:lvl w:ilvl="1">
      <w:start w:val="1"/>
      <w:numFmt w:val="bullet"/>
      <w:lvlText w:val="●"/>
      <w:lvlJc w:val="left"/>
      <w:pPr>
        <w:ind w:left="119" w:hanging="730"/>
      </w:pPr>
      <w:rPr>
        <w:rFonts w:ascii="Noto Sans Symbols" w:eastAsia="Noto Sans Symbols" w:hAnsi="Noto Sans Symbols" w:cs="Noto Sans Symbols"/>
        <w:sz w:val="28"/>
        <w:szCs w:val="28"/>
      </w:rPr>
    </w:lvl>
    <w:lvl w:ilvl="2">
      <w:start w:val="1"/>
      <w:numFmt w:val="bullet"/>
      <w:lvlText w:val="•"/>
      <w:lvlJc w:val="left"/>
      <w:pPr>
        <w:ind w:left="2100" w:hanging="730"/>
      </w:pPr>
    </w:lvl>
    <w:lvl w:ilvl="3">
      <w:start w:val="1"/>
      <w:numFmt w:val="bullet"/>
      <w:lvlText w:val="•"/>
      <w:lvlJc w:val="left"/>
      <w:pPr>
        <w:ind w:left="3091" w:hanging="730"/>
      </w:pPr>
    </w:lvl>
    <w:lvl w:ilvl="4">
      <w:start w:val="1"/>
      <w:numFmt w:val="bullet"/>
      <w:lvlText w:val="•"/>
      <w:lvlJc w:val="left"/>
      <w:pPr>
        <w:ind w:left="4081" w:hanging="730"/>
      </w:pPr>
    </w:lvl>
    <w:lvl w:ilvl="5">
      <w:start w:val="1"/>
      <w:numFmt w:val="bullet"/>
      <w:lvlText w:val="•"/>
      <w:lvlJc w:val="left"/>
      <w:pPr>
        <w:ind w:left="5072" w:hanging="730"/>
      </w:pPr>
    </w:lvl>
    <w:lvl w:ilvl="6">
      <w:start w:val="1"/>
      <w:numFmt w:val="bullet"/>
      <w:lvlText w:val="•"/>
      <w:lvlJc w:val="left"/>
      <w:pPr>
        <w:ind w:left="6062" w:hanging="730"/>
      </w:pPr>
    </w:lvl>
    <w:lvl w:ilvl="7">
      <w:start w:val="1"/>
      <w:numFmt w:val="bullet"/>
      <w:lvlText w:val="•"/>
      <w:lvlJc w:val="left"/>
      <w:pPr>
        <w:ind w:left="7052" w:hanging="730"/>
      </w:pPr>
    </w:lvl>
    <w:lvl w:ilvl="8">
      <w:start w:val="1"/>
      <w:numFmt w:val="bullet"/>
      <w:lvlText w:val="•"/>
      <w:lvlJc w:val="left"/>
      <w:pPr>
        <w:ind w:left="8043" w:hanging="730"/>
      </w:pPr>
    </w:lvl>
  </w:abstractNum>
  <w:abstractNum w:abstractNumId="17">
    <w:nsid w:val="6F206441"/>
    <w:multiLevelType w:val="multilevel"/>
    <w:tmpl w:val="E16EB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AB705E3"/>
    <w:multiLevelType w:val="multilevel"/>
    <w:tmpl w:val="2960B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1"/>
  </w:num>
  <w:num w:numId="4">
    <w:abstractNumId w:val="9"/>
  </w:num>
  <w:num w:numId="5">
    <w:abstractNumId w:val="13"/>
  </w:num>
  <w:num w:numId="6">
    <w:abstractNumId w:val="1"/>
  </w:num>
  <w:num w:numId="7">
    <w:abstractNumId w:val="6"/>
  </w:num>
  <w:num w:numId="8">
    <w:abstractNumId w:val="17"/>
  </w:num>
  <w:num w:numId="9">
    <w:abstractNumId w:val="4"/>
  </w:num>
  <w:num w:numId="10">
    <w:abstractNumId w:val="0"/>
  </w:num>
  <w:num w:numId="11">
    <w:abstractNumId w:val="15"/>
  </w:num>
  <w:num w:numId="12">
    <w:abstractNumId w:val="14"/>
  </w:num>
  <w:num w:numId="13">
    <w:abstractNumId w:val="8"/>
  </w:num>
  <w:num w:numId="14">
    <w:abstractNumId w:val="10"/>
  </w:num>
  <w:num w:numId="15">
    <w:abstractNumId w:val="5"/>
  </w:num>
  <w:num w:numId="16">
    <w:abstractNumId w:val="12"/>
  </w:num>
  <w:num w:numId="17">
    <w:abstractNumId w:val="7"/>
  </w:num>
  <w:num w:numId="18">
    <w:abstractNumId w:val="18"/>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AF2BAE"/>
    <w:rsid w:val="00057376"/>
    <w:rsid w:val="001E781E"/>
    <w:rsid w:val="002A718F"/>
    <w:rsid w:val="00390ECA"/>
    <w:rsid w:val="00467630"/>
    <w:rsid w:val="004C23FC"/>
    <w:rsid w:val="005652C0"/>
    <w:rsid w:val="00596587"/>
    <w:rsid w:val="0059683A"/>
    <w:rsid w:val="005A6617"/>
    <w:rsid w:val="005D555A"/>
    <w:rsid w:val="0070129B"/>
    <w:rsid w:val="00714434"/>
    <w:rsid w:val="007565AC"/>
    <w:rsid w:val="00987D86"/>
    <w:rsid w:val="009C4778"/>
    <w:rsid w:val="00AF2BAE"/>
    <w:rsid w:val="00B21652"/>
    <w:rsid w:val="00D972A8"/>
    <w:rsid w:val="00F471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uk-UA" w:eastAsia="ru-RU"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6617"/>
  </w:style>
  <w:style w:type="paragraph" w:styleId="1">
    <w:name w:val="heading 1"/>
    <w:basedOn w:val="a"/>
    <w:next w:val="a"/>
    <w:rsid w:val="005A6617"/>
    <w:pPr>
      <w:keepNext/>
      <w:keepLines/>
      <w:jc w:val="center"/>
      <w:outlineLvl w:val="0"/>
    </w:pPr>
    <w:rPr>
      <w:b/>
    </w:rPr>
  </w:style>
  <w:style w:type="paragraph" w:styleId="2">
    <w:name w:val="heading 2"/>
    <w:basedOn w:val="a"/>
    <w:next w:val="a"/>
    <w:rsid w:val="005A6617"/>
    <w:pPr>
      <w:keepNext/>
      <w:keepLines/>
      <w:spacing w:before="40"/>
      <w:outlineLvl w:val="1"/>
    </w:pPr>
    <w:rPr>
      <w:rFonts w:ascii="Calibri" w:eastAsia="Calibri" w:hAnsi="Calibri" w:cs="Calibri"/>
      <w:color w:val="2E74B5"/>
      <w:sz w:val="26"/>
      <w:szCs w:val="26"/>
    </w:rPr>
  </w:style>
  <w:style w:type="paragraph" w:styleId="3">
    <w:name w:val="heading 3"/>
    <w:basedOn w:val="a"/>
    <w:next w:val="a"/>
    <w:rsid w:val="005A6617"/>
    <w:pPr>
      <w:keepNext/>
      <w:keepLines/>
      <w:spacing w:before="40"/>
      <w:outlineLvl w:val="2"/>
    </w:pPr>
    <w:rPr>
      <w:rFonts w:ascii="Calibri" w:eastAsia="Calibri" w:hAnsi="Calibri" w:cs="Calibri"/>
      <w:color w:val="1F4D78"/>
      <w:sz w:val="24"/>
      <w:szCs w:val="24"/>
    </w:rPr>
  </w:style>
  <w:style w:type="paragraph" w:styleId="4">
    <w:name w:val="heading 4"/>
    <w:basedOn w:val="a"/>
    <w:next w:val="a"/>
    <w:rsid w:val="005A6617"/>
    <w:pPr>
      <w:keepNext/>
      <w:keepLines/>
      <w:spacing w:before="240" w:after="40"/>
      <w:outlineLvl w:val="3"/>
    </w:pPr>
    <w:rPr>
      <w:b/>
      <w:sz w:val="24"/>
      <w:szCs w:val="24"/>
    </w:rPr>
  </w:style>
  <w:style w:type="paragraph" w:styleId="5">
    <w:name w:val="heading 5"/>
    <w:basedOn w:val="a"/>
    <w:next w:val="a"/>
    <w:rsid w:val="005A6617"/>
    <w:pPr>
      <w:keepNext/>
      <w:keepLines/>
      <w:spacing w:before="220" w:after="40"/>
      <w:outlineLvl w:val="4"/>
    </w:pPr>
    <w:rPr>
      <w:b/>
      <w:sz w:val="22"/>
      <w:szCs w:val="22"/>
    </w:rPr>
  </w:style>
  <w:style w:type="paragraph" w:styleId="6">
    <w:name w:val="heading 6"/>
    <w:basedOn w:val="a"/>
    <w:next w:val="a"/>
    <w:rsid w:val="005A6617"/>
    <w:pPr>
      <w:keepNext/>
      <w:keepLines/>
      <w:spacing w:before="200" w:after="40"/>
      <w:outlineLvl w:val="5"/>
    </w:pPr>
    <w:rPr>
      <w:b/>
      <w:sz w:val="20"/>
      <w:szCs w:val="20"/>
    </w:rPr>
  </w:style>
  <w:style w:type="paragraph" w:styleId="7">
    <w:name w:val="heading 7"/>
    <w:basedOn w:val="a"/>
    <w:next w:val="a"/>
    <w:link w:val="70"/>
    <w:uiPriority w:val="9"/>
    <w:unhideWhenUsed/>
    <w:qFormat/>
    <w:rsid w:val="0059683A"/>
    <w:pPr>
      <w:keepNext/>
      <w:keepLines/>
      <w:spacing w:before="40"/>
      <w:jc w:val="center"/>
      <w:outlineLvl w:val="6"/>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A6617"/>
    <w:tblPr>
      <w:tblCellMar>
        <w:top w:w="0" w:type="dxa"/>
        <w:left w:w="0" w:type="dxa"/>
        <w:bottom w:w="0" w:type="dxa"/>
        <w:right w:w="0" w:type="dxa"/>
      </w:tblCellMar>
    </w:tblPr>
  </w:style>
  <w:style w:type="paragraph" w:styleId="a3">
    <w:name w:val="Title"/>
    <w:basedOn w:val="a"/>
    <w:next w:val="a"/>
    <w:rsid w:val="005A6617"/>
    <w:pPr>
      <w:spacing w:line="240" w:lineRule="auto"/>
    </w:pPr>
    <w:rPr>
      <w:rFonts w:ascii="Calibri" w:eastAsia="Calibri" w:hAnsi="Calibri" w:cs="Calibri"/>
      <w:sz w:val="56"/>
      <w:szCs w:val="56"/>
    </w:rPr>
  </w:style>
  <w:style w:type="table" w:customStyle="1" w:styleId="TableNormal0">
    <w:name w:val="Table Normal"/>
    <w:rsid w:val="005A6617"/>
    <w:tblPr>
      <w:tblCellMar>
        <w:top w:w="0" w:type="dxa"/>
        <w:left w:w="0" w:type="dxa"/>
        <w:bottom w:w="0" w:type="dxa"/>
        <w:right w:w="0" w:type="dxa"/>
      </w:tblCellMar>
    </w:tblPr>
  </w:style>
  <w:style w:type="table" w:customStyle="1" w:styleId="TableNormal1">
    <w:name w:val="Table Normal"/>
    <w:rsid w:val="005A6617"/>
    <w:tblPr>
      <w:tblCellMar>
        <w:top w:w="0" w:type="dxa"/>
        <w:left w:w="0" w:type="dxa"/>
        <w:bottom w:w="0" w:type="dxa"/>
        <w:right w:w="0" w:type="dxa"/>
      </w:tblCellMar>
    </w:tblPr>
  </w:style>
  <w:style w:type="table" w:customStyle="1" w:styleId="TableNormal2">
    <w:name w:val="Table Normal"/>
    <w:rsid w:val="005A6617"/>
    <w:tblPr>
      <w:tblCellMar>
        <w:top w:w="0" w:type="dxa"/>
        <w:left w:w="0" w:type="dxa"/>
        <w:bottom w:w="0" w:type="dxa"/>
        <w:right w:w="0" w:type="dxa"/>
      </w:tblCellMar>
    </w:tblPr>
  </w:style>
  <w:style w:type="paragraph" w:styleId="a4">
    <w:name w:val="Subtitle"/>
    <w:basedOn w:val="a"/>
    <w:next w:val="a"/>
    <w:rsid w:val="005A6617"/>
    <w:pPr>
      <w:keepNext/>
      <w:keepLines/>
      <w:tabs>
        <w:tab w:val="left" w:pos="567"/>
      </w:tabs>
      <w:spacing w:before="240"/>
      <w:jc w:val="both"/>
    </w:pPr>
    <w:rPr>
      <w:b/>
    </w:rPr>
  </w:style>
  <w:style w:type="character" w:styleId="a5">
    <w:name w:val="Hyperlink"/>
    <w:basedOn w:val="a0"/>
    <w:uiPriority w:val="99"/>
    <w:unhideWhenUsed/>
    <w:rsid w:val="0053586E"/>
    <w:rPr>
      <w:color w:val="0000FF" w:themeColor="hyperlink"/>
      <w:u w:val="single"/>
    </w:rPr>
  </w:style>
  <w:style w:type="paragraph" w:styleId="a6">
    <w:name w:val="header"/>
    <w:basedOn w:val="a"/>
    <w:link w:val="a7"/>
    <w:uiPriority w:val="99"/>
    <w:unhideWhenUsed/>
    <w:rsid w:val="00257F4D"/>
    <w:pPr>
      <w:tabs>
        <w:tab w:val="center" w:pos="4677"/>
        <w:tab w:val="right" w:pos="9355"/>
      </w:tabs>
      <w:spacing w:line="240" w:lineRule="auto"/>
    </w:pPr>
  </w:style>
  <w:style w:type="character" w:customStyle="1" w:styleId="a7">
    <w:name w:val="Верхний колонтитул Знак"/>
    <w:basedOn w:val="a0"/>
    <w:link w:val="a6"/>
    <w:uiPriority w:val="99"/>
    <w:rsid w:val="00257F4D"/>
  </w:style>
  <w:style w:type="character" w:styleId="a8">
    <w:name w:val="annotation reference"/>
    <w:basedOn w:val="a0"/>
    <w:uiPriority w:val="99"/>
    <w:semiHidden/>
    <w:unhideWhenUsed/>
    <w:rsid w:val="00257F4D"/>
    <w:rPr>
      <w:sz w:val="16"/>
      <w:szCs w:val="16"/>
    </w:rPr>
  </w:style>
  <w:style w:type="paragraph" w:styleId="a9">
    <w:name w:val="annotation text"/>
    <w:basedOn w:val="a"/>
    <w:link w:val="aa"/>
    <w:uiPriority w:val="99"/>
    <w:semiHidden/>
    <w:unhideWhenUsed/>
    <w:rsid w:val="00257F4D"/>
    <w:pPr>
      <w:spacing w:after="200" w:line="240" w:lineRule="auto"/>
    </w:pPr>
    <w:rPr>
      <w:rFonts w:ascii="Calibri" w:eastAsia="Calibri" w:hAnsi="Calibri"/>
      <w:sz w:val="20"/>
      <w:szCs w:val="20"/>
      <w:lang w:eastAsia="en-US"/>
    </w:rPr>
  </w:style>
  <w:style w:type="character" w:customStyle="1" w:styleId="aa">
    <w:name w:val="Текст примечания Знак"/>
    <w:basedOn w:val="a0"/>
    <w:link w:val="a9"/>
    <w:uiPriority w:val="99"/>
    <w:semiHidden/>
    <w:rsid w:val="00257F4D"/>
    <w:rPr>
      <w:rFonts w:ascii="Calibri" w:eastAsia="Calibri" w:hAnsi="Calibri"/>
      <w:sz w:val="20"/>
      <w:szCs w:val="20"/>
      <w:lang w:eastAsia="en-US"/>
    </w:rPr>
  </w:style>
  <w:style w:type="paragraph" w:styleId="10">
    <w:name w:val="toc 1"/>
    <w:basedOn w:val="a"/>
    <w:next w:val="a"/>
    <w:autoRedefine/>
    <w:uiPriority w:val="39"/>
    <w:unhideWhenUsed/>
    <w:rsid w:val="00275D2A"/>
    <w:pPr>
      <w:spacing w:after="100"/>
    </w:pPr>
  </w:style>
  <w:style w:type="paragraph" w:styleId="20">
    <w:name w:val="toc 2"/>
    <w:basedOn w:val="a"/>
    <w:next w:val="a"/>
    <w:autoRedefine/>
    <w:uiPriority w:val="39"/>
    <w:unhideWhenUsed/>
    <w:rsid w:val="00275D2A"/>
    <w:pPr>
      <w:spacing w:after="100"/>
      <w:ind w:left="280"/>
    </w:pPr>
  </w:style>
  <w:style w:type="table" w:customStyle="1" w:styleId="ab">
    <w:basedOn w:val="TableNormal1"/>
    <w:rsid w:val="005A6617"/>
    <w:tblPr>
      <w:tblStyleRowBandSize w:val="1"/>
      <w:tblStyleColBandSize w:val="1"/>
      <w:tblCellMar>
        <w:top w:w="100" w:type="dxa"/>
        <w:left w:w="100" w:type="dxa"/>
        <w:bottom w:w="100" w:type="dxa"/>
        <w:right w:w="100" w:type="dxa"/>
      </w:tblCellMar>
    </w:tblPr>
  </w:style>
  <w:style w:type="table" w:customStyle="1" w:styleId="ac">
    <w:basedOn w:val="TableNormal1"/>
    <w:rsid w:val="005A6617"/>
    <w:tblPr>
      <w:tblStyleRowBandSize w:val="1"/>
      <w:tblStyleColBandSize w:val="1"/>
      <w:tblCellMar>
        <w:top w:w="100" w:type="dxa"/>
        <w:left w:w="100" w:type="dxa"/>
        <w:bottom w:w="100" w:type="dxa"/>
        <w:right w:w="100" w:type="dxa"/>
      </w:tblCellMar>
    </w:tblPr>
  </w:style>
  <w:style w:type="table" w:customStyle="1" w:styleId="ad">
    <w:basedOn w:val="TableNormal1"/>
    <w:rsid w:val="005A6617"/>
    <w:tblPr>
      <w:tblStyleRowBandSize w:val="1"/>
      <w:tblStyleColBandSize w:val="1"/>
      <w:tblCellMar>
        <w:top w:w="100" w:type="dxa"/>
        <w:left w:w="100" w:type="dxa"/>
        <w:bottom w:w="100" w:type="dxa"/>
        <w:right w:w="100" w:type="dxa"/>
      </w:tblCellMar>
    </w:tblPr>
  </w:style>
  <w:style w:type="table" w:customStyle="1" w:styleId="ae">
    <w:basedOn w:val="TableNormal1"/>
    <w:rsid w:val="005A6617"/>
    <w:tblPr>
      <w:tblStyleRowBandSize w:val="1"/>
      <w:tblStyleColBandSize w:val="1"/>
      <w:tblCellMar>
        <w:top w:w="100" w:type="dxa"/>
        <w:left w:w="100" w:type="dxa"/>
        <w:bottom w:w="100" w:type="dxa"/>
        <w:right w:w="100" w:type="dxa"/>
      </w:tblCellMar>
    </w:tblPr>
  </w:style>
  <w:style w:type="table" w:customStyle="1" w:styleId="af">
    <w:basedOn w:val="TableNormal1"/>
    <w:rsid w:val="005A6617"/>
    <w:tblPr>
      <w:tblStyleRowBandSize w:val="1"/>
      <w:tblStyleColBandSize w:val="1"/>
      <w:tblCellMar>
        <w:top w:w="100" w:type="dxa"/>
        <w:left w:w="100" w:type="dxa"/>
        <w:bottom w:w="100" w:type="dxa"/>
        <w:right w:w="100" w:type="dxa"/>
      </w:tblCellMar>
    </w:tblPr>
  </w:style>
  <w:style w:type="table" w:customStyle="1" w:styleId="af0">
    <w:basedOn w:val="TableNormal1"/>
    <w:rsid w:val="005A6617"/>
    <w:tblPr>
      <w:tblStyleRowBandSize w:val="1"/>
      <w:tblStyleColBandSize w:val="1"/>
      <w:tblCellMar>
        <w:top w:w="100" w:type="dxa"/>
        <w:left w:w="100" w:type="dxa"/>
        <w:bottom w:w="100" w:type="dxa"/>
        <w:right w:w="100" w:type="dxa"/>
      </w:tblCellMar>
    </w:tblPr>
  </w:style>
  <w:style w:type="paragraph" w:styleId="af1">
    <w:name w:val="No Spacing"/>
    <w:uiPriority w:val="1"/>
    <w:qFormat/>
    <w:rsid w:val="00F471EB"/>
    <w:pPr>
      <w:spacing w:line="240" w:lineRule="auto"/>
    </w:pPr>
  </w:style>
  <w:style w:type="paragraph" w:styleId="af2">
    <w:name w:val="footer"/>
    <w:basedOn w:val="a"/>
    <w:link w:val="af3"/>
    <w:uiPriority w:val="99"/>
    <w:unhideWhenUsed/>
    <w:rsid w:val="00F471EB"/>
    <w:pPr>
      <w:tabs>
        <w:tab w:val="center" w:pos="4677"/>
        <w:tab w:val="right" w:pos="9355"/>
      </w:tabs>
      <w:spacing w:line="240" w:lineRule="auto"/>
    </w:pPr>
  </w:style>
  <w:style w:type="character" w:customStyle="1" w:styleId="af3">
    <w:name w:val="Нижний колонтитул Знак"/>
    <w:basedOn w:val="a0"/>
    <w:link w:val="af2"/>
    <w:uiPriority w:val="99"/>
    <w:rsid w:val="00F471EB"/>
  </w:style>
  <w:style w:type="paragraph" w:styleId="30">
    <w:name w:val="toc 3"/>
    <w:basedOn w:val="a"/>
    <w:next w:val="a"/>
    <w:autoRedefine/>
    <w:uiPriority w:val="39"/>
    <w:unhideWhenUsed/>
    <w:rsid w:val="0059683A"/>
    <w:pPr>
      <w:spacing w:after="100"/>
      <w:ind w:left="560"/>
    </w:pPr>
  </w:style>
  <w:style w:type="character" w:customStyle="1" w:styleId="70">
    <w:name w:val="Заголовок 7 Знак"/>
    <w:basedOn w:val="a0"/>
    <w:link w:val="7"/>
    <w:uiPriority w:val="9"/>
    <w:rsid w:val="0059683A"/>
    <w:rPr>
      <w:rFonts w:eastAsiaTheme="majorEastAsia" w:cstheme="majorBidi"/>
      <w:b/>
      <w:iCs/>
    </w:rPr>
  </w:style>
  <w:style w:type="paragraph" w:styleId="71">
    <w:name w:val="toc 7"/>
    <w:basedOn w:val="a"/>
    <w:next w:val="a"/>
    <w:autoRedefine/>
    <w:uiPriority w:val="39"/>
    <w:unhideWhenUsed/>
    <w:rsid w:val="0059683A"/>
    <w:pPr>
      <w:spacing w:after="100"/>
      <w:ind w:left="1680"/>
    </w:pPr>
  </w:style>
  <w:style w:type="paragraph" w:styleId="af4">
    <w:name w:val="Normal (Web)"/>
    <w:basedOn w:val="a"/>
    <w:uiPriority w:val="99"/>
    <w:unhideWhenUsed/>
    <w:rsid w:val="00B21652"/>
    <w:pPr>
      <w:spacing w:before="100" w:beforeAutospacing="1" w:after="100" w:afterAutospacing="1" w:line="240" w:lineRule="auto"/>
    </w:pPr>
    <w:rPr>
      <w:sz w:val="24"/>
      <w:szCs w:val="24"/>
      <w:lang w:val="ru-RU"/>
    </w:rPr>
  </w:style>
  <w:style w:type="paragraph" w:styleId="af5">
    <w:name w:val="Balloon Text"/>
    <w:basedOn w:val="a"/>
    <w:link w:val="af6"/>
    <w:uiPriority w:val="99"/>
    <w:semiHidden/>
    <w:unhideWhenUsed/>
    <w:rsid w:val="00467630"/>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676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3745244">
      <w:bodyDiv w:val="1"/>
      <w:marLeft w:val="0"/>
      <w:marRight w:val="0"/>
      <w:marTop w:val="0"/>
      <w:marBottom w:val="0"/>
      <w:divBdr>
        <w:top w:val="none" w:sz="0" w:space="0" w:color="auto"/>
        <w:left w:val="none" w:sz="0" w:space="0" w:color="auto"/>
        <w:bottom w:val="none" w:sz="0" w:space="0" w:color="auto"/>
        <w:right w:val="none" w:sz="0" w:space="0" w:color="auto"/>
      </w:divBdr>
    </w:div>
    <w:div w:id="916093365">
      <w:bodyDiv w:val="1"/>
      <w:marLeft w:val="0"/>
      <w:marRight w:val="0"/>
      <w:marTop w:val="0"/>
      <w:marBottom w:val="0"/>
      <w:divBdr>
        <w:top w:val="none" w:sz="0" w:space="0" w:color="auto"/>
        <w:left w:val="none" w:sz="0" w:space="0" w:color="auto"/>
        <w:bottom w:val="none" w:sz="0" w:space="0" w:color="auto"/>
        <w:right w:val="none" w:sz="0" w:space="0" w:color="auto"/>
      </w:divBdr>
      <w:divsChild>
        <w:div w:id="1173913145">
          <w:marLeft w:val="0"/>
          <w:marRight w:val="0"/>
          <w:marTop w:val="0"/>
          <w:marBottom w:val="0"/>
          <w:divBdr>
            <w:top w:val="none" w:sz="0" w:space="0" w:color="auto"/>
            <w:left w:val="none" w:sz="0" w:space="0" w:color="auto"/>
            <w:bottom w:val="none" w:sz="0" w:space="0" w:color="auto"/>
            <w:right w:val="none" w:sz="0" w:space="0" w:color="auto"/>
          </w:divBdr>
        </w:div>
        <w:div w:id="2045523515">
          <w:marLeft w:val="0"/>
          <w:marRight w:val="0"/>
          <w:marTop w:val="0"/>
          <w:marBottom w:val="0"/>
          <w:divBdr>
            <w:top w:val="none" w:sz="0" w:space="0" w:color="auto"/>
            <w:left w:val="none" w:sz="0" w:space="0" w:color="auto"/>
            <w:bottom w:val="none" w:sz="0" w:space="0" w:color="auto"/>
            <w:right w:val="none" w:sz="0" w:space="0" w:color="auto"/>
          </w:divBdr>
        </w:div>
        <w:div w:id="47993697">
          <w:marLeft w:val="0"/>
          <w:marRight w:val="0"/>
          <w:marTop w:val="0"/>
          <w:marBottom w:val="0"/>
          <w:divBdr>
            <w:top w:val="none" w:sz="0" w:space="0" w:color="auto"/>
            <w:left w:val="none" w:sz="0" w:space="0" w:color="auto"/>
            <w:bottom w:val="none" w:sz="0" w:space="0" w:color="auto"/>
            <w:right w:val="none" w:sz="0" w:space="0" w:color="auto"/>
          </w:divBdr>
        </w:div>
        <w:div w:id="1485967659">
          <w:marLeft w:val="0"/>
          <w:marRight w:val="0"/>
          <w:marTop w:val="0"/>
          <w:marBottom w:val="0"/>
          <w:divBdr>
            <w:top w:val="none" w:sz="0" w:space="0" w:color="auto"/>
            <w:left w:val="none" w:sz="0" w:space="0" w:color="auto"/>
            <w:bottom w:val="none" w:sz="0" w:space="0" w:color="auto"/>
            <w:right w:val="none" w:sz="0" w:space="0" w:color="auto"/>
          </w:divBdr>
        </w:div>
        <w:div w:id="652490330">
          <w:marLeft w:val="0"/>
          <w:marRight w:val="0"/>
          <w:marTop w:val="0"/>
          <w:marBottom w:val="0"/>
          <w:divBdr>
            <w:top w:val="none" w:sz="0" w:space="0" w:color="auto"/>
            <w:left w:val="none" w:sz="0" w:space="0" w:color="auto"/>
            <w:bottom w:val="none" w:sz="0" w:space="0" w:color="auto"/>
            <w:right w:val="none" w:sz="0" w:space="0" w:color="auto"/>
          </w:divBdr>
        </w:div>
      </w:divsChild>
    </w:div>
    <w:div w:id="1159614108">
      <w:bodyDiv w:val="1"/>
      <w:marLeft w:val="0"/>
      <w:marRight w:val="0"/>
      <w:marTop w:val="0"/>
      <w:marBottom w:val="0"/>
      <w:divBdr>
        <w:top w:val="none" w:sz="0" w:space="0" w:color="auto"/>
        <w:left w:val="none" w:sz="0" w:space="0" w:color="auto"/>
        <w:bottom w:val="none" w:sz="0" w:space="0" w:color="auto"/>
        <w:right w:val="none" w:sz="0" w:space="0" w:color="auto"/>
      </w:divBdr>
    </w:div>
    <w:div w:id="1368871695">
      <w:bodyDiv w:val="1"/>
      <w:marLeft w:val="0"/>
      <w:marRight w:val="0"/>
      <w:marTop w:val="0"/>
      <w:marBottom w:val="0"/>
      <w:divBdr>
        <w:top w:val="none" w:sz="0" w:space="0" w:color="auto"/>
        <w:left w:val="none" w:sz="0" w:space="0" w:color="auto"/>
        <w:bottom w:val="none" w:sz="0" w:space="0" w:color="auto"/>
        <w:right w:val="none" w:sz="0" w:space="0" w:color="auto"/>
      </w:divBdr>
    </w:div>
    <w:div w:id="1412770434">
      <w:bodyDiv w:val="1"/>
      <w:marLeft w:val="0"/>
      <w:marRight w:val="0"/>
      <w:marTop w:val="0"/>
      <w:marBottom w:val="0"/>
      <w:divBdr>
        <w:top w:val="none" w:sz="0" w:space="0" w:color="auto"/>
        <w:left w:val="none" w:sz="0" w:space="0" w:color="auto"/>
        <w:bottom w:val="none" w:sz="0" w:space="0" w:color="auto"/>
        <w:right w:val="none" w:sz="0" w:space="0" w:color="auto"/>
      </w:divBdr>
    </w:div>
    <w:div w:id="1923951750">
      <w:bodyDiv w:val="1"/>
      <w:marLeft w:val="0"/>
      <w:marRight w:val="0"/>
      <w:marTop w:val="0"/>
      <w:marBottom w:val="0"/>
      <w:divBdr>
        <w:top w:val="none" w:sz="0" w:space="0" w:color="auto"/>
        <w:left w:val="none" w:sz="0" w:space="0" w:color="auto"/>
        <w:bottom w:val="none" w:sz="0" w:space="0" w:color="auto"/>
        <w:right w:val="none" w:sz="0" w:space="0" w:color="auto"/>
      </w:divBdr>
      <w:divsChild>
        <w:div w:id="1610043836">
          <w:marLeft w:val="134"/>
          <w:marRight w:val="0"/>
          <w:marTop w:val="0"/>
          <w:marBottom w:val="0"/>
          <w:divBdr>
            <w:top w:val="none" w:sz="0" w:space="0" w:color="auto"/>
            <w:left w:val="none" w:sz="0" w:space="0" w:color="auto"/>
            <w:bottom w:val="none" w:sz="0" w:space="0" w:color="auto"/>
            <w:right w:val="none" w:sz="0" w:space="0" w:color="auto"/>
          </w:divBdr>
        </w:div>
        <w:div w:id="787700462">
          <w:marLeft w:val="134"/>
          <w:marRight w:val="0"/>
          <w:marTop w:val="0"/>
          <w:marBottom w:val="0"/>
          <w:divBdr>
            <w:top w:val="none" w:sz="0" w:space="0" w:color="auto"/>
            <w:left w:val="none" w:sz="0" w:space="0" w:color="auto"/>
            <w:bottom w:val="none" w:sz="0" w:space="0" w:color="auto"/>
            <w:right w:val="none" w:sz="0" w:space="0" w:color="auto"/>
          </w:divBdr>
        </w:div>
      </w:divsChild>
    </w:div>
    <w:div w:id="1997149009">
      <w:bodyDiv w:val="1"/>
      <w:marLeft w:val="0"/>
      <w:marRight w:val="0"/>
      <w:marTop w:val="0"/>
      <w:marBottom w:val="0"/>
      <w:divBdr>
        <w:top w:val="none" w:sz="0" w:space="0" w:color="auto"/>
        <w:left w:val="none" w:sz="0" w:space="0" w:color="auto"/>
        <w:bottom w:val="none" w:sz="0" w:space="0" w:color="auto"/>
        <w:right w:val="none" w:sz="0" w:space="0" w:color="auto"/>
      </w:divBdr>
      <w:divsChild>
        <w:div w:id="1874153861">
          <w:marLeft w:val="0"/>
          <w:marRight w:val="0"/>
          <w:marTop w:val="0"/>
          <w:marBottom w:val="0"/>
          <w:divBdr>
            <w:top w:val="none" w:sz="0" w:space="0" w:color="auto"/>
            <w:left w:val="none" w:sz="0" w:space="0" w:color="auto"/>
            <w:bottom w:val="none" w:sz="0" w:space="0" w:color="auto"/>
            <w:right w:val="none" w:sz="0" w:space="0" w:color="auto"/>
          </w:divBdr>
        </w:div>
        <w:div w:id="199053563">
          <w:marLeft w:val="0"/>
          <w:marRight w:val="0"/>
          <w:marTop w:val="0"/>
          <w:marBottom w:val="0"/>
          <w:divBdr>
            <w:top w:val="none" w:sz="0" w:space="0" w:color="auto"/>
            <w:left w:val="none" w:sz="0" w:space="0" w:color="auto"/>
            <w:bottom w:val="none" w:sz="0" w:space="0" w:color="auto"/>
            <w:right w:val="none" w:sz="0" w:space="0" w:color="auto"/>
          </w:divBdr>
        </w:div>
        <w:div w:id="1438256768">
          <w:marLeft w:val="0"/>
          <w:marRight w:val="0"/>
          <w:marTop w:val="0"/>
          <w:marBottom w:val="0"/>
          <w:divBdr>
            <w:top w:val="none" w:sz="0" w:space="0" w:color="auto"/>
            <w:left w:val="none" w:sz="0" w:space="0" w:color="auto"/>
            <w:bottom w:val="none" w:sz="0" w:space="0" w:color="auto"/>
            <w:right w:val="none" w:sz="0" w:space="0" w:color="auto"/>
          </w:divBdr>
        </w:div>
        <w:div w:id="1272275860">
          <w:marLeft w:val="0"/>
          <w:marRight w:val="0"/>
          <w:marTop w:val="0"/>
          <w:marBottom w:val="0"/>
          <w:divBdr>
            <w:top w:val="none" w:sz="0" w:space="0" w:color="auto"/>
            <w:left w:val="none" w:sz="0" w:space="0" w:color="auto"/>
            <w:bottom w:val="none" w:sz="0" w:space="0" w:color="auto"/>
            <w:right w:val="none" w:sz="0" w:space="0" w:color="auto"/>
          </w:divBdr>
        </w:div>
        <w:div w:id="1444349208">
          <w:marLeft w:val="0"/>
          <w:marRight w:val="0"/>
          <w:marTop w:val="0"/>
          <w:marBottom w:val="0"/>
          <w:divBdr>
            <w:top w:val="none" w:sz="0" w:space="0" w:color="auto"/>
            <w:left w:val="none" w:sz="0" w:space="0" w:color="auto"/>
            <w:bottom w:val="none" w:sz="0" w:space="0" w:color="auto"/>
            <w:right w:val="none" w:sz="0" w:space="0" w:color="auto"/>
          </w:divBdr>
        </w:div>
      </w:divsChild>
    </w:div>
    <w:div w:id="2117290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aboutmarketing.info/biznes/rozdribna-torhivlya/"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play.google.com/store/apps/details?id=ru.tival.mbcashstore" TargetMode="External"/><Relationship Id="rId47" Type="http://schemas.openxmlformats.org/officeDocument/2006/relationships/hyperlink" Target="https://play.google.com/store/apps/details?id=juravlyov.ru.convenientdatabase" TargetMode="External"/><Relationship Id="rId50" Type="http://schemas.openxmlformats.org/officeDocument/2006/relationships/hyperlink" Target="https://uk.wikipedia.org/wiki/Kotlin" TargetMode="External"/><Relationship Id="rId55" Type="http://schemas.openxmlformats.org/officeDocument/2006/relationships/hyperlink" Target="https://dzone.com/articles/not-only-spring-boot-a-review-of-alternativ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play.google.com/store/apps/details?id=biznes.soft.zvit"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s://apk.tools/details-trinipos-apk/" TargetMode="External"/><Relationship Id="rId54" Type="http://schemas.openxmlformats.org/officeDocument/2006/relationships/hyperlink" Target="https://blog.jetbrains.com/kotlin/2020/08/the-state-of-kotlin-support-in-sp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ekam.ru/page/business" TargetMode="External"/><Relationship Id="rId45" Type="http://schemas.openxmlformats.org/officeDocument/2006/relationships/hyperlink" Target="https://play.google.com/store/apps/details?id=com.stockmanagment.next.app" TargetMode="External"/><Relationship Id="rId53" Type="http://schemas.openxmlformats.org/officeDocument/2006/relationships/hyperlink" Target="https://spring.io/blog/2017/01/04/introducing-kotlin-support-in-spring-framework-5-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spravka.co.ua/posts/vvedenna/uk/adaptivnyj-vvedenna-v-rozrobku-dla-platformi-android/" TargetMode="External"/><Relationship Id="rId57" Type="http://schemas.openxmlformats.org/officeDocument/2006/relationships/hyperlink" Target="https://jak.koshachek.com/articles/sqlite-ce.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play.google.com/store/apps/details?id=com.soft.vadim.sales_system" TargetMode="External"/><Relationship Id="rId52" Type="http://schemas.openxmlformats.org/officeDocument/2006/relationships/hyperlink" Target="https://www.zdnet.com/article/google-were-using-kotlin-programming-language-to-squash-the-bugs-that-cause-most-crash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apps.apple.com/ru/app/store-and-warehouse/id893467893?ign-mpt=uo%3D4" TargetMode="External"/><Relationship Id="rId48" Type="http://schemas.openxmlformats.org/officeDocument/2006/relationships/hyperlink" Target="https://infostart.ru/public/597123/" TargetMode="External"/><Relationship Id="rId56" Type="http://schemas.openxmlformats.org/officeDocument/2006/relationships/hyperlink" Target="https://www.jetbrains.com/lp/devecosystem-2020/kotlin/" TargetMode="External"/><Relationship Id="rId8" Type="http://schemas.openxmlformats.org/officeDocument/2006/relationships/header" Target="header1.xml"/><Relationship Id="rId51" Type="http://schemas.openxmlformats.org/officeDocument/2006/relationships/hyperlink" Target="https://techcrunch.com/2019/05/07/kotlin-is-now-googles-preferred-language-for-android-app-developmen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TLeW3VlC42ZAcxP6TV2thikVQ==">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103</Pages>
  <Words>14525</Words>
  <Characters>82793</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97124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dc:creator>
  <cp:lastModifiedBy>vik</cp:lastModifiedBy>
  <cp:revision>2</cp:revision>
  <dcterms:created xsi:type="dcterms:W3CDTF">2021-06-19T14:20:00Z</dcterms:created>
  <dcterms:modified xsi:type="dcterms:W3CDTF">2021-06-19T14:20:00Z</dcterms:modified>
</cp:coreProperties>
</file>