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C8B" w:rsidRPr="00695A9E" w:rsidRDefault="009B7C8B" w:rsidP="009B7C8B">
      <w:pPr>
        <w:spacing w:line="233" w:lineRule="auto"/>
        <w:rPr>
          <w:rFonts w:ascii="Cambria" w:hAnsi="Cambria"/>
          <w:bCs/>
          <w:sz w:val="28"/>
          <w:szCs w:val="28"/>
          <w:lang w:val="uk-UA"/>
        </w:rPr>
      </w:pPr>
      <w:r w:rsidRPr="00695A9E">
        <w:rPr>
          <w:rFonts w:ascii="Cambria" w:hAnsi="Cambria"/>
          <w:b/>
          <w:sz w:val="28"/>
          <w:szCs w:val="28"/>
          <w:lang w:val="uk-UA"/>
        </w:rPr>
        <w:t>УДК 378.4.091:159.9.072</w:t>
      </w:r>
    </w:p>
    <w:p w:rsidR="009B7C8B" w:rsidRPr="00695A9E" w:rsidRDefault="009B7C8B" w:rsidP="009B7C8B">
      <w:pPr>
        <w:spacing w:line="233" w:lineRule="auto"/>
        <w:rPr>
          <w:rFonts w:ascii="Cambria" w:hAnsi="Cambria"/>
          <w:b/>
          <w:sz w:val="28"/>
          <w:szCs w:val="28"/>
          <w:lang w:val="uk-UA"/>
        </w:rPr>
      </w:pPr>
    </w:p>
    <w:p w:rsidR="009B7C8B" w:rsidRPr="00695A9E" w:rsidRDefault="009B7C8B" w:rsidP="009B7C8B">
      <w:pPr>
        <w:pStyle w:val="a3"/>
        <w:widowControl w:val="0"/>
        <w:spacing w:before="0" w:beforeAutospacing="0" w:after="0" w:afterAutospacing="0" w:line="233" w:lineRule="auto"/>
        <w:jc w:val="center"/>
        <w:rPr>
          <w:rFonts w:ascii="Cambria" w:hAnsi="Cambria"/>
          <w:b/>
          <w:color w:val="000000"/>
          <w:sz w:val="28"/>
          <w:szCs w:val="28"/>
        </w:rPr>
      </w:pPr>
      <w:r w:rsidRPr="00695A9E">
        <w:rPr>
          <w:rFonts w:ascii="Cambria" w:hAnsi="Cambria"/>
          <w:b/>
          <w:color w:val="000000"/>
          <w:sz w:val="28"/>
          <w:szCs w:val="28"/>
        </w:rPr>
        <w:t>ОРГАНІЗАЦ</w:t>
      </w:r>
      <w:r w:rsidR="004566BA">
        <w:rPr>
          <w:rFonts w:ascii="Cambria" w:hAnsi="Cambria"/>
          <w:b/>
          <w:color w:val="000000"/>
          <w:sz w:val="28"/>
          <w:szCs w:val="28"/>
        </w:rPr>
        <w:t>І</w:t>
      </w:r>
      <w:bookmarkStart w:id="0" w:name="_GoBack"/>
      <w:bookmarkEnd w:id="0"/>
      <w:r w:rsidRPr="00695A9E">
        <w:rPr>
          <w:rFonts w:ascii="Cambria" w:hAnsi="Cambria"/>
          <w:b/>
          <w:color w:val="000000"/>
          <w:sz w:val="28"/>
          <w:szCs w:val="28"/>
        </w:rPr>
        <w:t>Я РОБОТИ ПСИХОЛОГІЧНОЇ СЛУЖБИ ЗВО</w:t>
      </w:r>
    </w:p>
    <w:p w:rsidR="009B7C8B" w:rsidRPr="00695A9E" w:rsidRDefault="009B7C8B" w:rsidP="009B7C8B">
      <w:pPr>
        <w:pStyle w:val="a3"/>
        <w:widowControl w:val="0"/>
        <w:spacing w:before="0" w:beforeAutospacing="0" w:after="0" w:afterAutospacing="0" w:line="233" w:lineRule="auto"/>
        <w:jc w:val="center"/>
        <w:rPr>
          <w:rFonts w:ascii="Cambria" w:hAnsi="Cambria"/>
          <w:b/>
          <w:color w:val="000000"/>
          <w:sz w:val="28"/>
          <w:szCs w:val="28"/>
        </w:rPr>
      </w:pPr>
    </w:p>
    <w:p w:rsidR="009B7C8B" w:rsidRPr="00695A9E" w:rsidRDefault="009B7C8B" w:rsidP="009B7C8B">
      <w:pPr>
        <w:pStyle w:val="a3"/>
        <w:widowControl w:val="0"/>
        <w:spacing w:before="0" w:beforeAutospacing="0" w:after="0" w:afterAutospacing="0" w:line="233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Даценко В.</w:t>
      </w:r>
      <w:r w:rsidRPr="00695A9E">
        <w:rPr>
          <w:rFonts w:ascii="Cambria" w:hAnsi="Cambria"/>
          <w:b/>
          <w:sz w:val="28"/>
          <w:szCs w:val="28"/>
        </w:rPr>
        <w:t>М.</w:t>
      </w:r>
    </w:p>
    <w:p w:rsidR="009B7C8B" w:rsidRPr="000822C3" w:rsidRDefault="009B7C8B" w:rsidP="009B7C8B">
      <w:pPr>
        <w:spacing w:line="233" w:lineRule="auto"/>
        <w:jc w:val="center"/>
        <w:rPr>
          <w:rFonts w:ascii="Cambria" w:hAnsi="Cambria"/>
          <w:sz w:val="24"/>
          <w:szCs w:val="24"/>
          <w:lang w:val="uk-UA"/>
        </w:rPr>
      </w:pPr>
      <w:r w:rsidRPr="000822C3">
        <w:rPr>
          <w:rFonts w:ascii="Cambria" w:hAnsi="Cambria"/>
          <w:sz w:val="24"/>
          <w:szCs w:val="24"/>
          <w:lang w:val="uk-UA"/>
        </w:rPr>
        <w:t>Національний університет «Полтавська політехніка імені Юрія Кондратюка»</w:t>
      </w:r>
    </w:p>
    <w:p w:rsidR="009B7C8B" w:rsidRPr="000822C3" w:rsidRDefault="009B7C8B" w:rsidP="009B7C8B">
      <w:pPr>
        <w:autoSpaceDE w:val="0"/>
        <w:autoSpaceDN w:val="0"/>
        <w:adjustRightInd w:val="0"/>
        <w:spacing w:line="233" w:lineRule="auto"/>
        <w:jc w:val="center"/>
        <w:rPr>
          <w:rFonts w:ascii="Cambria" w:hAnsi="Cambria"/>
          <w:i/>
          <w:color w:val="000000"/>
          <w:sz w:val="24"/>
          <w:szCs w:val="24"/>
          <w:lang w:val="uk-UA"/>
        </w:rPr>
      </w:pPr>
      <w:r w:rsidRPr="000822C3">
        <w:rPr>
          <w:rFonts w:ascii="Cambria" w:hAnsi="Cambria"/>
          <w:i/>
          <w:color w:val="000000"/>
          <w:sz w:val="24"/>
          <w:szCs w:val="24"/>
          <w:lang w:val="uk-UA"/>
        </w:rPr>
        <w:t>vitadacenko2017@gmail.com</w:t>
      </w:r>
    </w:p>
    <w:p w:rsidR="009B7C8B" w:rsidRPr="000822C3" w:rsidRDefault="009B7C8B" w:rsidP="009B7C8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3" w:lineRule="auto"/>
        <w:jc w:val="both"/>
        <w:rPr>
          <w:rFonts w:ascii="Cambria" w:hAnsi="Cambria"/>
          <w:i/>
          <w:sz w:val="28"/>
          <w:szCs w:val="28"/>
          <w:lang w:val="uk-UA"/>
        </w:rPr>
      </w:pPr>
    </w:p>
    <w:p w:rsidR="009B7C8B" w:rsidRPr="00E567DD" w:rsidRDefault="009B7C8B" w:rsidP="009B7C8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3" w:lineRule="auto"/>
        <w:ind w:firstLine="709"/>
        <w:jc w:val="both"/>
        <w:rPr>
          <w:rFonts w:ascii="Cambria" w:hAnsi="Cambria"/>
          <w:color w:val="000000"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spacing w:val="-4"/>
          <w:sz w:val="28"/>
          <w:szCs w:val="28"/>
          <w:lang w:val="uk-UA"/>
        </w:rPr>
        <w:t xml:space="preserve">Психологічна служба ЗВО – інтегральне явище, яке повинне </w:t>
      </w:r>
      <w:r w:rsidRPr="00E567DD">
        <w:rPr>
          <w:rFonts w:ascii="Cambria" w:hAnsi="Cambria"/>
          <w:color w:val="000000"/>
          <w:spacing w:val="-4"/>
          <w:sz w:val="28"/>
          <w:szCs w:val="28"/>
          <w:lang w:val="uk-UA"/>
        </w:rPr>
        <w:t>сприяти вирішенню освітніх і виховних задач, професійної гнучкості молоді, формуванню готовності до особистісного, професійного вибору, формуванню соціальної компетентності як передумови ефективної соціалізації молоді.</w:t>
      </w:r>
    </w:p>
    <w:p w:rsidR="009B7C8B" w:rsidRPr="00E567DD" w:rsidRDefault="009B7C8B" w:rsidP="009B7C8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3" w:lineRule="auto"/>
        <w:ind w:firstLine="709"/>
        <w:jc w:val="both"/>
        <w:rPr>
          <w:rFonts w:ascii="Cambria" w:hAnsi="Cambria"/>
          <w:color w:val="000000"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color w:val="000000"/>
          <w:spacing w:val="-4"/>
          <w:sz w:val="28"/>
          <w:szCs w:val="28"/>
          <w:lang w:val="uk-UA"/>
        </w:rPr>
        <w:t>Психологічна служба Національного університету «Полтавська політехніка імені Юрія Кондратюка» в своїй діяльності керується Конституцією України; Декларацією прав людини; Етичним кодексом психолога, Законом України: «Про освіту», «Про вищу освіту»;</w:t>
      </w:r>
      <w:r w:rsidRPr="00E567DD">
        <w:rPr>
          <w:rFonts w:ascii="Cambria" w:hAnsi="Cambria"/>
          <w:spacing w:val="-4"/>
          <w:lang w:val="uk-UA"/>
        </w:rPr>
        <w:t xml:space="preserve"> </w:t>
      </w:r>
      <w:r w:rsidRPr="00E567DD">
        <w:rPr>
          <w:rFonts w:ascii="Cambria" w:hAnsi="Cambria"/>
          <w:color w:val="000000"/>
          <w:spacing w:val="-4"/>
          <w:sz w:val="28"/>
          <w:szCs w:val="28"/>
          <w:lang w:val="uk-UA"/>
        </w:rPr>
        <w:t>Наказом Міністерства освіти і науки України від 22 травня 2018 року № 509 «Про затвердження Положення про психологічну службу у системі освіти України», Положенням про психологічну службу Національного університету «Полтавська політехніка імені Юрія Кондратюка» від 03.04.2020 р., протокол Вченої ради №11.</w:t>
      </w:r>
    </w:p>
    <w:p w:rsidR="009B7C8B" w:rsidRDefault="009B7C8B" w:rsidP="009B7C8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3" w:lineRule="auto"/>
        <w:ind w:firstLine="709"/>
        <w:jc w:val="both"/>
        <w:rPr>
          <w:rFonts w:ascii="Cambria" w:hAnsi="Cambria"/>
          <w:color w:val="000000"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color w:val="000000"/>
          <w:spacing w:val="-4"/>
          <w:sz w:val="28"/>
          <w:szCs w:val="28"/>
          <w:lang w:val="uk-UA"/>
        </w:rPr>
        <w:t xml:space="preserve">Психологічна служба здійснює свою діяльність в тісному контакті з органами управління освітою, охорони здоров’я, праці та соціального захисту населення, ювенальною превенцією, а також – із громадськими та благодійними організаціями. </w:t>
      </w:r>
    </w:p>
    <w:p w:rsidR="009B7C8B" w:rsidRPr="00E567DD" w:rsidRDefault="009B7C8B" w:rsidP="009B7C8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3" w:lineRule="auto"/>
        <w:ind w:firstLine="709"/>
        <w:jc w:val="both"/>
        <w:rPr>
          <w:rFonts w:ascii="Cambria" w:hAnsi="Cambria"/>
          <w:color w:val="000000"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bCs/>
          <w:i/>
          <w:spacing w:val="-4"/>
          <w:sz w:val="28"/>
          <w:szCs w:val="28"/>
          <w:lang w:val="uk-UA"/>
        </w:rPr>
        <w:t>Принципами діяльності</w:t>
      </w:r>
      <w:r w:rsidRPr="00E567DD">
        <w:rPr>
          <w:rFonts w:ascii="Cambria" w:hAnsi="Cambria"/>
          <w:color w:val="000000"/>
          <w:spacing w:val="-4"/>
          <w:sz w:val="28"/>
          <w:szCs w:val="28"/>
          <w:lang w:val="uk-UA"/>
        </w:rPr>
        <w:t xml:space="preserve"> </w:t>
      </w:r>
      <w:r w:rsidRPr="00E567DD">
        <w:rPr>
          <w:rFonts w:ascii="Cambria" w:hAnsi="Cambria"/>
          <w:bCs/>
          <w:spacing w:val="-4"/>
          <w:sz w:val="28"/>
          <w:szCs w:val="28"/>
          <w:lang w:val="uk-UA"/>
        </w:rPr>
        <w:t xml:space="preserve">психологічної служби </w:t>
      </w:r>
      <w:r w:rsidRPr="00E567DD">
        <w:rPr>
          <w:rFonts w:ascii="Cambria" w:hAnsi="Cambria"/>
          <w:color w:val="000000"/>
          <w:spacing w:val="-4"/>
          <w:sz w:val="28"/>
          <w:szCs w:val="28"/>
          <w:lang w:val="uk-UA"/>
        </w:rPr>
        <w:t xml:space="preserve">Національного університету «Полтавська політехніка імені Юрія Кондратюка» є: </w:t>
      </w:r>
    </w:p>
    <w:p w:rsidR="009B7C8B" w:rsidRPr="00E567DD" w:rsidRDefault="009B7C8B" w:rsidP="009B7C8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ind w:firstLine="709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bCs/>
          <w:spacing w:val="-4"/>
          <w:sz w:val="28"/>
          <w:szCs w:val="28"/>
          <w:lang w:val="uk-UA"/>
        </w:rPr>
        <w:t>– науковість, цілісність і наступність, професійна компетентність та</w:t>
      </w:r>
      <w:r w:rsidRPr="00E567DD">
        <w:rPr>
          <w:rFonts w:ascii="Cambria" w:hAnsi="Cambria"/>
          <w:spacing w:val="-4"/>
          <w:sz w:val="28"/>
          <w:szCs w:val="28"/>
          <w:lang w:val="uk-UA"/>
        </w:rPr>
        <w:t xml:space="preserve"> </w:t>
      </w:r>
      <w:r w:rsidRPr="00E567DD">
        <w:rPr>
          <w:rFonts w:ascii="Cambria" w:hAnsi="Cambria"/>
          <w:bCs/>
          <w:spacing w:val="-4"/>
          <w:sz w:val="28"/>
          <w:szCs w:val="28"/>
          <w:lang w:val="uk-UA"/>
        </w:rPr>
        <w:t>відповідальність;</w:t>
      </w:r>
    </w:p>
    <w:p w:rsidR="009B7C8B" w:rsidRPr="00E567DD" w:rsidRDefault="009B7C8B" w:rsidP="009B7C8B">
      <w:pPr>
        <w:tabs>
          <w:tab w:val="left" w:pos="709"/>
        </w:tabs>
        <w:spacing w:line="235" w:lineRule="auto"/>
        <w:ind w:firstLine="709"/>
        <w:rPr>
          <w:rFonts w:ascii="Cambria" w:hAnsi="Cambria"/>
          <w:bCs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bCs/>
          <w:spacing w:val="-4"/>
          <w:sz w:val="28"/>
          <w:szCs w:val="28"/>
          <w:lang w:val="uk-UA"/>
        </w:rPr>
        <w:t xml:space="preserve">– індивідуальний підхід; </w:t>
      </w:r>
    </w:p>
    <w:p w:rsidR="009B7C8B" w:rsidRPr="00E567DD" w:rsidRDefault="009B7C8B" w:rsidP="009B7C8B">
      <w:pPr>
        <w:tabs>
          <w:tab w:val="left" w:pos="709"/>
        </w:tabs>
        <w:spacing w:line="235" w:lineRule="auto"/>
        <w:ind w:firstLine="709"/>
        <w:jc w:val="both"/>
        <w:rPr>
          <w:rFonts w:ascii="Cambria" w:hAnsi="Cambria"/>
          <w:bCs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bCs/>
          <w:spacing w:val="-4"/>
          <w:sz w:val="28"/>
          <w:szCs w:val="28"/>
          <w:lang w:val="uk-UA"/>
        </w:rPr>
        <w:t>– доступність соціально-педагогічних та психологічних послуг;</w:t>
      </w:r>
    </w:p>
    <w:p w:rsidR="009B7C8B" w:rsidRPr="00E567DD" w:rsidRDefault="009B7C8B" w:rsidP="009B7C8B">
      <w:pPr>
        <w:tabs>
          <w:tab w:val="left" w:pos="709"/>
        </w:tabs>
        <w:spacing w:line="235" w:lineRule="auto"/>
        <w:ind w:firstLine="709"/>
        <w:jc w:val="both"/>
        <w:rPr>
          <w:rFonts w:ascii="Cambria" w:hAnsi="Cambria"/>
          <w:bCs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bCs/>
          <w:spacing w:val="-4"/>
          <w:sz w:val="28"/>
          <w:szCs w:val="28"/>
          <w:lang w:val="uk-UA"/>
        </w:rPr>
        <w:t>– </w:t>
      </w:r>
      <w:proofErr w:type="spellStart"/>
      <w:r w:rsidRPr="00E567DD">
        <w:rPr>
          <w:rFonts w:ascii="Cambria" w:hAnsi="Cambria"/>
          <w:bCs/>
          <w:spacing w:val="-4"/>
          <w:sz w:val="28"/>
          <w:szCs w:val="28"/>
          <w:lang w:val="uk-UA"/>
        </w:rPr>
        <w:t>міждисциплінарність</w:t>
      </w:r>
      <w:proofErr w:type="spellEnd"/>
      <w:r w:rsidRPr="00E567DD">
        <w:rPr>
          <w:rFonts w:ascii="Cambria" w:hAnsi="Cambria"/>
          <w:bCs/>
          <w:spacing w:val="-4"/>
          <w:sz w:val="28"/>
          <w:szCs w:val="28"/>
          <w:lang w:val="uk-UA"/>
        </w:rPr>
        <w:t>, комплексність і системність у здійсненні професійної діяльності;</w:t>
      </w:r>
    </w:p>
    <w:p w:rsidR="009B7C8B" w:rsidRPr="00E567DD" w:rsidRDefault="009B7C8B" w:rsidP="009B7C8B">
      <w:pPr>
        <w:tabs>
          <w:tab w:val="left" w:pos="709"/>
        </w:tabs>
        <w:spacing w:line="235" w:lineRule="auto"/>
        <w:ind w:firstLine="709"/>
        <w:rPr>
          <w:rFonts w:ascii="Cambria" w:hAnsi="Cambria"/>
          <w:bCs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bCs/>
          <w:spacing w:val="-4"/>
          <w:sz w:val="28"/>
          <w:szCs w:val="28"/>
          <w:lang w:val="uk-UA"/>
        </w:rPr>
        <w:t>– добровільність;</w:t>
      </w:r>
    </w:p>
    <w:p w:rsidR="009B7C8B" w:rsidRPr="00E567DD" w:rsidRDefault="009B7C8B" w:rsidP="009B7C8B">
      <w:pPr>
        <w:tabs>
          <w:tab w:val="left" w:pos="709"/>
        </w:tabs>
        <w:spacing w:line="235" w:lineRule="auto"/>
        <w:ind w:firstLine="709"/>
        <w:rPr>
          <w:rFonts w:ascii="Cambria" w:hAnsi="Cambria"/>
          <w:bCs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bCs/>
          <w:spacing w:val="-4"/>
          <w:sz w:val="28"/>
          <w:szCs w:val="28"/>
          <w:lang w:val="uk-UA"/>
        </w:rPr>
        <w:t>– </w:t>
      </w:r>
      <w:proofErr w:type="spellStart"/>
      <w:r w:rsidRPr="00E567DD">
        <w:rPr>
          <w:rFonts w:ascii="Cambria" w:hAnsi="Cambria"/>
          <w:bCs/>
          <w:spacing w:val="-4"/>
          <w:sz w:val="28"/>
          <w:szCs w:val="28"/>
          <w:lang w:val="uk-UA"/>
        </w:rPr>
        <w:t>людиноцентризм</w:t>
      </w:r>
      <w:proofErr w:type="spellEnd"/>
      <w:r w:rsidRPr="00E567DD">
        <w:rPr>
          <w:rFonts w:ascii="Cambria" w:hAnsi="Cambria"/>
          <w:bCs/>
          <w:spacing w:val="-4"/>
          <w:sz w:val="28"/>
          <w:szCs w:val="28"/>
          <w:lang w:val="uk-UA"/>
        </w:rPr>
        <w:t xml:space="preserve"> та партнерство;</w:t>
      </w:r>
    </w:p>
    <w:p w:rsidR="009B7C8B" w:rsidRPr="00E567DD" w:rsidRDefault="009B7C8B" w:rsidP="009B7C8B">
      <w:pPr>
        <w:tabs>
          <w:tab w:val="left" w:pos="709"/>
        </w:tabs>
        <w:spacing w:line="235" w:lineRule="auto"/>
        <w:ind w:firstLine="709"/>
        <w:rPr>
          <w:rFonts w:ascii="Cambria" w:hAnsi="Cambria"/>
          <w:bCs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bCs/>
          <w:spacing w:val="-4"/>
          <w:sz w:val="28"/>
          <w:szCs w:val="28"/>
          <w:lang w:val="uk-UA"/>
        </w:rPr>
        <w:t>– конфіденційність;</w:t>
      </w:r>
    </w:p>
    <w:p w:rsidR="009B7C8B" w:rsidRPr="00E567DD" w:rsidRDefault="009B7C8B" w:rsidP="009B7C8B">
      <w:pPr>
        <w:tabs>
          <w:tab w:val="left" w:pos="709"/>
        </w:tabs>
        <w:spacing w:line="235" w:lineRule="auto"/>
        <w:ind w:firstLine="709"/>
        <w:rPr>
          <w:rFonts w:ascii="Cambria" w:hAnsi="Cambria"/>
          <w:b/>
          <w:bCs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bCs/>
          <w:spacing w:val="-4"/>
          <w:sz w:val="28"/>
          <w:szCs w:val="28"/>
          <w:lang w:val="uk-UA"/>
        </w:rPr>
        <w:t>– дотримання норм професійної етики.</w:t>
      </w:r>
    </w:p>
    <w:p w:rsidR="009B7C8B" w:rsidRPr="00E567DD" w:rsidRDefault="009B7C8B" w:rsidP="009B7C8B">
      <w:pPr>
        <w:tabs>
          <w:tab w:val="left" w:pos="709"/>
        </w:tabs>
        <w:spacing w:line="235" w:lineRule="auto"/>
        <w:ind w:firstLine="709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bCs/>
          <w:i/>
          <w:spacing w:val="-4"/>
          <w:sz w:val="28"/>
          <w:szCs w:val="28"/>
          <w:lang w:val="uk-UA"/>
        </w:rPr>
        <w:t>Основною метою</w:t>
      </w:r>
      <w:r w:rsidRPr="00E567DD">
        <w:rPr>
          <w:rFonts w:ascii="Cambria" w:hAnsi="Cambria"/>
          <w:bCs/>
          <w:spacing w:val="-4"/>
          <w:sz w:val="28"/>
          <w:szCs w:val="28"/>
          <w:lang w:val="uk-UA"/>
        </w:rPr>
        <w:t xml:space="preserve"> психологічної служби університету є покращення соціально-педагогічного, психологічного супроводу навчально-виховного процесу, формування психологічної культури викладачів та студентів, </w:t>
      </w:r>
      <w:r w:rsidRPr="00E567DD">
        <w:rPr>
          <w:rFonts w:ascii="Cambria" w:hAnsi="Cambria"/>
          <w:spacing w:val="-4"/>
          <w:sz w:val="28"/>
          <w:szCs w:val="28"/>
          <w:lang w:val="uk-UA"/>
        </w:rPr>
        <w:t xml:space="preserve">розвиток і формування зрілої </w:t>
      </w:r>
      <w:proofErr w:type="spellStart"/>
      <w:r w:rsidRPr="00E567DD">
        <w:rPr>
          <w:rFonts w:ascii="Cambria" w:hAnsi="Cambria"/>
          <w:spacing w:val="-4"/>
          <w:sz w:val="28"/>
          <w:szCs w:val="28"/>
          <w:lang w:val="uk-UA"/>
        </w:rPr>
        <w:t>професійно</w:t>
      </w:r>
      <w:proofErr w:type="spellEnd"/>
      <w:r w:rsidRPr="00E567DD">
        <w:rPr>
          <w:rFonts w:ascii="Cambria" w:hAnsi="Cambria"/>
          <w:spacing w:val="-4"/>
          <w:sz w:val="28"/>
          <w:szCs w:val="28"/>
          <w:lang w:val="uk-UA"/>
        </w:rPr>
        <w:t>-орієнтованої особистості студента за умови збереження психологічного здоров’я всіх учасників навчально-виховного процесу засобами практичної психології.</w:t>
      </w:r>
    </w:p>
    <w:p w:rsidR="009B7C8B" w:rsidRPr="00E567DD" w:rsidRDefault="009B7C8B" w:rsidP="009B7C8B">
      <w:pPr>
        <w:tabs>
          <w:tab w:val="left" w:pos="709"/>
        </w:tabs>
        <w:spacing w:line="235" w:lineRule="auto"/>
        <w:ind w:firstLine="709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spacing w:val="-4"/>
          <w:sz w:val="28"/>
          <w:szCs w:val="28"/>
          <w:lang w:val="uk-UA"/>
        </w:rPr>
        <w:t xml:space="preserve">Діяльність практичного психолога </w:t>
      </w:r>
      <w:r w:rsidRPr="00E567DD">
        <w:rPr>
          <w:rFonts w:ascii="Cambria" w:hAnsi="Cambria"/>
          <w:color w:val="000000"/>
          <w:spacing w:val="-4"/>
          <w:sz w:val="28"/>
          <w:szCs w:val="28"/>
          <w:lang w:val="uk-UA"/>
        </w:rPr>
        <w:t xml:space="preserve">Національного університету </w:t>
      </w:r>
      <w:r w:rsidRPr="00E567DD">
        <w:rPr>
          <w:rFonts w:ascii="Cambria" w:hAnsi="Cambria"/>
          <w:color w:val="000000"/>
          <w:spacing w:val="-4"/>
          <w:sz w:val="28"/>
          <w:szCs w:val="28"/>
          <w:lang w:val="uk-UA"/>
        </w:rPr>
        <w:lastRenderedPageBreak/>
        <w:t xml:space="preserve">«Полтавська політехніка імені Юрія Кондратюка» </w:t>
      </w:r>
      <w:r w:rsidRPr="00E567DD">
        <w:rPr>
          <w:rFonts w:ascii="Cambria" w:hAnsi="Cambria"/>
          <w:spacing w:val="-4"/>
          <w:sz w:val="28"/>
          <w:szCs w:val="28"/>
          <w:lang w:val="uk-UA"/>
        </w:rPr>
        <w:t xml:space="preserve">передбачає моніторинг рівня адаптації першокурсників, діагностику студентів з метою виявлення особливостей ставлення до себе як складової професійного становлення та особливостей </w:t>
      </w:r>
      <w:proofErr w:type="spellStart"/>
      <w:r w:rsidRPr="00E567DD">
        <w:rPr>
          <w:rFonts w:ascii="Cambria" w:hAnsi="Cambria"/>
          <w:spacing w:val="-4"/>
          <w:sz w:val="28"/>
          <w:szCs w:val="28"/>
          <w:lang w:val="uk-UA"/>
        </w:rPr>
        <w:t>ціннісно</w:t>
      </w:r>
      <w:proofErr w:type="spellEnd"/>
      <w:r w:rsidRPr="00E567DD">
        <w:rPr>
          <w:rFonts w:ascii="Cambria" w:hAnsi="Cambria"/>
          <w:spacing w:val="-4"/>
          <w:sz w:val="28"/>
          <w:szCs w:val="28"/>
          <w:lang w:val="uk-UA"/>
        </w:rPr>
        <w:t xml:space="preserve">-смислового самовизначення у майбутній фаховій діяльності. </w:t>
      </w:r>
    </w:p>
    <w:p w:rsidR="009B7C8B" w:rsidRPr="00E567DD" w:rsidRDefault="009B7C8B" w:rsidP="009B7C8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Cambria" w:hAnsi="Cambria"/>
          <w:b/>
          <w:i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spacing w:val="-4"/>
          <w:sz w:val="28"/>
          <w:szCs w:val="28"/>
          <w:lang w:val="uk-UA"/>
        </w:rPr>
        <w:t>Психологічна служба університету сприяє вирішенню важливого завдання вищого закладу освіти по створенню умов для всебічного розвитку молодої людини, для розкриття та реалізації її потенційних можливостей в обраній майбутній професії. Переконані, багато залежить від ступеня пристосування студента-першокурсника до умов вищого навчального закладу, тобто від його успішної адаптації. Адже п</w:t>
      </w:r>
      <w:r w:rsidRPr="00E567DD">
        <w:rPr>
          <w:rFonts w:ascii="Cambria" w:hAnsi="Cambria"/>
          <w:color w:val="000000"/>
          <w:spacing w:val="-4"/>
          <w:sz w:val="28"/>
          <w:szCs w:val="28"/>
          <w:lang w:val="uk-UA"/>
        </w:rPr>
        <w:t>роблема адаптації пов’язана з визначенням показників адаптованості людини до нових умов її життя. Уявлення про багаторівневу структуру адаптації студента першого курсу до ЗВО дозволяють виділити декілька груп показників пристосованості до навчання.</w:t>
      </w:r>
    </w:p>
    <w:p w:rsidR="009B7C8B" w:rsidRPr="00E567DD" w:rsidRDefault="009B7C8B" w:rsidP="009B7C8B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rFonts w:ascii="Cambria" w:hAnsi="Cambria"/>
          <w:b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spacing w:val="-4"/>
          <w:sz w:val="28"/>
          <w:szCs w:val="28"/>
          <w:lang w:val="uk-UA"/>
        </w:rPr>
        <w:t xml:space="preserve">Фахівець психологічної служби </w:t>
      </w:r>
      <w:r w:rsidRPr="00E567DD">
        <w:rPr>
          <w:rFonts w:ascii="Cambria" w:hAnsi="Cambria"/>
          <w:color w:val="000000"/>
          <w:spacing w:val="-4"/>
          <w:sz w:val="28"/>
          <w:szCs w:val="28"/>
          <w:lang w:val="uk-UA"/>
        </w:rPr>
        <w:t xml:space="preserve">Національного університету «Полтавська політехніка імені Юрія Кондратюка» </w:t>
      </w:r>
      <w:r w:rsidRPr="00E567DD">
        <w:rPr>
          <w:rFonts w:ascii="Cambria" w:hAnsi="Cambria"/>
          <w:spacing w:val="-4"/>
          <w:sz w:val="28"/>
          <w:szCs w:val="28"/>
          <w:lang w:val="uk-UA"/>
        </w:rPr>
        <w:t>використовує різні форми роботи зі студентською молоддю, зокрема:</w:t>
      </w:r>
    </w:p>
    <w:p w:rsidR="009B7C8B" w:rsidRPr="00E567DD" w:rsidRDefault="009B7C8B" w:rsidP="009B7C8B">
      <w:pPr>
        <w:spacing w:line="235" w:lineRule="auto"/>
        <w:ind w:firstLine="709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spacing w:val="-4"/>
          <w:sz w:val="28"/>
          <w:szCs w:val="28"/>
          <w:lang w:val="uk-UA"/>
        </w:rPr>
        <w:t>– індивідуальне консультування за запитом;</w:t>
      </w:r>
    </w:p>
    <w:p w:rsidR="0049190D" w:rsidRDefault="009B7C8B" w:rsidP="009B7C8B">
      <w:pPr>
        <w:spacing w:line="235" w:lineRule="auto"/>
        <w:ind w:firstLine="709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spacing w:val="-4"/>
          <w:sz w:val="28"/>
          <w:szCs w:val="28"/>
          <w:lang w:val="uk-UA"/>
        </w:rPr>
        <w:t>– проведення адаптаційних тренінгів для студентів-першокурсників «Як адаптуватися до навчання у ЗВО»;</w:t>
      </w:r>
    </w:p>
    <w:p w:rsidR="009B7C8B" w:rsidRPr="00E567DD" w:rsidRDefault="009B7C8B" w:rsidP="009B7C8B">
      <w:pPr>
        <w:spacing w:line="235" w:lineRule="auto"/>
        <w:ind w:firstLine="709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spacing w:val="-4"/>
          <w:sz w:val="28"/>
          <w:szCs w:val="28"/>
          <w:lang w:val="uk-UA"/>
        </w:rPr>
        <w:t xml:space="preserve">– проведення просвітницьких заходів і тренінгів, спрямованих на розвиток професійної самосвідомості студентів; </w:t>
      </w:r>
    </w:p>
    <w:p w:rsidR="009B7C8B" w:rsidRPr="00E567DD" w:rsidRDefault="009B7C8B" w:rsidP="009B7C8B">
      <w:pPr>
        <w:spacing w:line="235" w:lineRule="auto"/>
        <w:ind w:firstLine="709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spacing w:val="-4"/>
          <w:sz w:val="28"/>
          <w:szCs w:val="28"/>
          <w:lang w:val="uk-UA"/>
        </w:rPr>
        <w:t>– профілактична робота по оптимізації стосунків студентів у навчально-професійному середовищі та розвитку навичок неконфліктного поводження;</w:t>
      </w:r>
    </w:p>
    <w:p w:rsidR="009B7C8B" w:rsidRPr="00E567DD" w:rsidRDefault="009B7C8B" w:rsidP="009B7C8B">
      <w:pPr>
        <w:spacing w:line="235" w:lineRule="auto"/>
        <w:ind w:firstLine="709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spacing w:val="-4"/>
          <w:sz w:val="28"/>
          <w:szCs w:val="28"/>
          <w:lang w:val="uk-UA"/>
        </w:rPr>
        <w:t xml:space="preserve">– бесіди та </w:t>
      </w:r>
      <w:proofErr w:type="spellStart"/>
      <w:r w:rsidRPr="00E567DD">
        <w:rPr>
          <w:rFonts w:ascii="Cambria" w:hAnsi="Cambria"/>
          <w:spacing w:val="-4"/>
          <w:sz w:val="28"/>
          <w:szCs w:val="28"/>
          <w:lang w:val="uk-UA"/>
        </w:rPr>
        <w:t>відеолекторії</w:t>
      </w:r>
      <w:proofErr w:type="spellEnd"/>
      <w:r w:rsidRPr="00E567DD">
        <w:rPr>
          <w:rFonts w:ascii="Cambria" w:hAnsi="Cambria"/>
          <w:spacing w:val="-4"/>
          <w:sz w:val="28"/>
          <w:szCs w:val="28"/>
          <w:lang w:val="uk-UA"/>
        </w:rPr>
        <w:t xml:space="preserve"> у гуртожитках;</w:t>
      </w:r>
    </w:p>
    <w:p w:rsidR="009B7C8B" w:rsidRPr="00E567DD" w:rsidRDefault="009B7C8B" w:rsidP="009B7C8B">
      <w:pPr>
        <w:spacing w:line="235" w:lineRule="auto"/>
        <w:ind w:firstLine="709"/>
        <w:jc w:val="both"/>
        <w:rPr>
          <w:rStyle w:val="a4"/>
          <w:rFonts w:ascii="Cambria" w:hAnsi="Cambria"/>
          <w:b w:val="0"/>
          <w:spacing w:val="-4"/>
          <w:sz w:val="28"/>
          <w:szCs w:val="28"/>
          <w:lang w:val="uk-UA"/>
        </w:rPr>
      </w:pPr>
      <w:r w:rsidRPr="00E567DD">
        <w:rPr>
          <w:rStyle w:val="a4"/>
          <w:rFonts w:ascii="Cambria" w:hAnsi="Cambria"/>
          <w:b w:val="0"/>
          <w:spacing w:val="-4"/>
          <w:sz w:val="28"/>
          <w:szCs w:val="28"/>
          <w:lang w:val="uk-UA"/>
        </w:rPr>
        <w:t>– допомога кураторам в організації виховних годин;</w:t>
      </w:r>
    </w:p>
    <w:p w:rsidR="009B7C8B" w:rsidRPr="00E567DD" w:rsidRDefault="009B7C8B" w:rsidP="009B7C8B">
      <w:pPr>
        <w:spacing w:line="235" w:lineRule="auto"/>
        <w:ind w:firstLine="709"/>
        <w:jc w:val="both"/>
        <w:rPr>
          <w:rStyle w:val="a4"/>
          <w:rFonts w:ascii="Cambria" w:hAnsi="Cambria"/>
          <w:b w:val="0"/>
          <w:spacing w:val="-4"/>
          <w:sz w:val="28"/>
          <w:szCs w:val="28"/>
          <w:lang w:val="uk-UA"/>
        </w:rPr>
      </w:pPr>
      <w:r w:rsidRPr="00E567DD">
        <w:rPr>
          <w:rStyle w:val="a4"/>
          <w:rFonts w:ascii="Cambria" w:hAnsi="Cambria"/>
          <w:b w:val="0"/>
          <w:spacing w:val="-4"/>
          <w:sz w:val="28"/>
          <w:szCs w:val="28"/>
          <w:lang w:val="uk-UA"/>
        </w:rPr>
        <w:t>– робота зі студентами пільгових категорій;</w:t>
      </w:r>
    </w:p>
    <w:p w:rsidR="009B7C8B" w:rsidRPr="00E567DD" w:rsidRDefault="009B7C8B" w:rsidP="009B7C8B">
      <w:pPr>
        <w:spacing w:line="235" w:lineRule="auto"/>
        <w:ind w:firstLine="709"/>
        <w:jc w:val="both"/>
        <w:rPr>
          <w:rStyle w:val="a4"/>
          <w:rFonts w:ascii="Cambria" w:hAnsi="Cambria"/>
          <w:b w:val="0"/>
          <w:spacing w:val="-4"/>
          <w:sz w:val="28"/>
          <w:szCs w:val="28"/>
          <w:lang w:val="uk-UA"/>
        </w:rPr>
      </w:pPr>
      <w:r w:rsidRPr="00E567DD">
        <w:rPr>
          <w:rStyle w:val="a4"/>
          <w:rFonts w:ascii="Cambria" w:hAnsi="Cambria"/>
          <w:b w:val="0"/>
          <w:spacing w:val="-4"/>
          <w:sz w:val="28"/>
          <w:szCs w:val="28"/>
          <w:lang w:val="uk-UA"/>
        </w:rPr>
        <w:t xml:space="preserve">– організація заходів з профілактики насильства, ВІЛ/СНІДу та ін.; </w:t>
      </w:r>
    </w:p>
    <w:p w:rsidR="009B7C8B" w:rsidRPr="00E567DD" w:rsidRDefault="009B7C8B" w:rsidP="009B7C8B">
      <w:pPr>
        <w:spacing w:line="235" w:lineRule="auto"/>
        <w:ind w:firstLine="709"/>
        <w:jc w:val="both"/>
        <w:rPr>
          <w:rStyle w:val="a4"/>
          <w:rFonts w:ascii="Cambria" w:hAnsi="Cambria"/>
          <w:b w:val="0"/>
          <w:spacing w:val="-4"/>
          <w:sz w:val="28"/>
          <w:szCs w:val="28"/>
          <w:lang w:val="uk-UA"/>
        </w:rPr>
      </w:pPr>
      <w:r w:rsidRPr="00E567DD">
        <w:rPr>
          <w:rStyle w:val="a4"/>
          <w:rFonts w:ascii="Cambria" w:hAnsi="Cambria"/>
          <w:b w:val="0"/>
          <w:spacing w:val="-4"/>
          <w:sz w:val="28"/>
          <w:szCs w:val="28"/>
          <w:lang w:val="uk-UA"/>
        </w:rPr>
        <w:t>– профілактика негативних явищ у молодіжному середовищі.</w:t>
      </w:r>
    </w:p>
    <w:p w:rsidR="009B7C8B" w:rsidRPr="00E567DD" w:rsidRDefault="009B7C8B" w:rsidP="009B7C8B">
      <w:pPr>
        <w:pStyle w:val="a5"/>
        <w:widowControl w:val="0"/>
        <w:suppressAutoHyphens w:val="0"/>
        <w:spacing w:line="235" w:lineRule="auto"/>
        <w:ind w:left="0" w:firstLine="709"/>
        <w:rPr>
          <w:rFonts w:ascii="Cambria" w:hAnsi="Cambria"/>
          <w:spacing w:val="-4"/>
          <w:szCs w:val="28"/>
        </w:rPr>
      </w:pPr>
      <w:r w:rsidRPr="00E567DD">
        <w:rPr>
          <w:rFonts w:ascii="Cambria" w:hAnsi="Cambria"/>
          <w:spacing w:val="-4"/>
          <w:szCs w:val="28"/>
        </w:rPr>
        <w:t xml:space="preserve">Психологічна служба університету співпрацює з викладачами та кураторами академічних груп у питаннях проведення профілактики негативних явищ у молодіжному середовищі. </w:t>
      </w:r>
    </w:p>
    <w:p w:rsidR="009B7C8B" w:rsidRPr="00E567DD" w:rsidRDefault="009B7C8B" w:rsidP="009B7C8B">
      <w:pPr>
        <w:spacing w:line="235" w:lineRule="auto"/>
        <w:ind w:firstLine="709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spacing w:val="-4"/>
          <w:sz w:val="28"/>
          <w:szCs w:val="28"/>
          <w:lang w:val="uk-UA"/>
        </w:rPr>
        <w:t>Створено базу даних психологічної служби для викладачів, що містить презентації, відеоролики, соціальну рекламу, буклети та методичні матеріали, які допоможуть кураторам у проведенні виховної роботи зі студентською молоддю.</w:t>
      </w:r>
    </w:p>
    <w:p w:rsidR="009B7C8B" w:rsidRPr="00E567DD" w:rsidRDefault="009B7C8B" w:rsidP="009B7C8B">
      <w:pPr>
        <w:spacing w:line="235" w:lineRule="auto"/>
        <w:ind w:firstLine="709"/>
        <w:jc w:val="both"/>
        <w:rPr>
          <w:rFonts w:ascii="Cambria" w:hAnsi="Cambria"/>
          <w:color w:val="000000"/>
          <w:spacing w:val="-4"/>
          <w:sz w:val="28"/>
          <w:szCs w:val="28"/>
          <w:lang w:val="uk-UA"/>
        </w:rPr>
      </w:pPr>
      <w:r w:rsidRPr="00E567DD">
        <w:rPr>
          <w:rFonts w:ascii="Cambria" w:hAnsi="Cambria"/>
          <w:spacing w:val="-4"/>
          <w:sz w:val="28"/>
          <w:szCs w:val="28"/>
          <w:lang w:val="uk-UA"/>
        </w:rPr>
        <w:t>Отже,</w:t>
      </w:r>
      <w:r w:rsidRPr="00E567DD">
        <w:rPr>
          <w:rFonts w:ascii="Cambria" w:hAnsi="Cambria"/>
          <w:color w:val="000000"/>
          <w:spacing w:val="-4"/>
          <w:sz w:val="28"/>
          <w:szCs w:val="28"/>
          <w:lang w:val="uk-UA"/>
        </w:rPr>
        <w:t xml:space="preserve"> психологічна служба ЗВО є невід’ємною частиною освітньої галузі, вона покликана покращувати самопочуття та захищати психічне і соціальне здоров’я усіх учасників навчально-виховного процесу вишу.</w:t>
      </w:r>
    </w:p>
    <w:p w:rsidR="009B7C8B" w:rsidRPr="00E567DD" w:rsidRDefault="009B7C8B" w:rsidP="009B7C8B">
      <w:pPr>
        <w:pStyle w:val="a5"/>
        <w:widowControl w:val="0"/>
        <w:tabs>
          <w:tab w:val="left" w:pos="0"/>
        </w:tabs>
        <w:suppressAutoHyphens w:val="0"/>
        <w:spacing w:line="235" w:lineRule="auto"/>
        <w:ind w:left="0" w:firstLine="709"/>
        <w:rPr>
          <w:rFonts w:ascii="Cambria" w:hAnsi="Cambria"/>
          <w:b/>
          <w:bCs/>
          <w:spacing w:val="-4"/>
          <w:szCs w:val="28"/>
        </w:rPr>
      </w:pPr>
      <w:r w:rsidRPr="00E567DD">
        <w:rPr>
          <w:rFonts w:ascii="Cambria" w:hAnsi="Cambria"/>
          <w:spacing w:val="-4"/>
          <w:szCs w:val="28"/>
        </w:rPr>
        <w:t xml:space="preserve">Цілеспрямована і продуктивна робота психологічної служби буде сприяти підвищенню ефективності навчально-методичної і виховної роботи ЗВО, повноцінному особистісному та інтелектуальному розвитку студентів на всіх етапах навчання, формуванню соціально-активної </w:t>
      </w:r>
      <w:r w:rsidRPr="00E567DD">
        <w:rPr>
          <w:rFonts w:ascii="Cambria" w:hAnsi="Cambria"/>
          <w:spacing w:val="-4"/>
          <w:szCs w:val="28"/>
        </w:rPr>
        <w:lastRenderedPageBreak/>
        <w:t>особистості здатної до саморозвитку і самовиховання.</w:t>
      </w:r>
    </w:p>
    <w:p w:rsidR="009B7C8B" w:rsidRDefault="009B7C8B" w:rsidP="009B7C8B">
      <w:pPr>
        <w:rPr>
          <w:rFonts w:ascii="Cambria" w:hAnsi="Cambria"/>
          <w:b/>
          <w:sz w:val="28"/>
          <w:szCs w:val="28"/>
          <w:lang w:val="uk-UA"/>
        </w:rPr>
      </w:pPr>
    </w:p>
    <w:p w:rsidR="003C50FF" w:rsidRPr="009B7C8B" w:rsidRDefault="003C50FF">
      <w:pPr>
        <w:rPr>
          <w:lang w:val="uk-UA"/>
        </w:rPr>
      </w:pPr>
    </w:p>
    <w:sectPr w:rsidR="003C50FF" w:rsidRPr="009B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1B"/>
    <w:rsid w:val="003C50FF"/>
    <w:rsid w:val="004566BA"/>
    <w:rsid w:val="0049190D"/>
    <w:rsid w:val="009B7C8B"/>
    <w:rsid w:val="00DB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1D71"/>
  <w15:chartTrackingRefBased/>
  <w15:docId w15:val="{B34F78AE-8D2C-4082-BFFA-875BF6F6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C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B7C8B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4">
    <w:name w:val="Strong"/>
    <w:uiPriority w:val="22"/>
    <w:qFormat/>
    <w:rsid w:val="009B7C8B"/>
    <w:rPr>
      <w:b/>
      <w:bCs/>
    </w:rPr>
  </w:style>
  <w:style w:type="paragraph" w:styleId="a5">
    <w:name w:val="List Paragraph"/>
    <w:aliases w:val="Основной стиль"/>
    <w:basedOn w:val="a"/>
    <w:link w:val="a6"/>
    <w:uiPriority w:val="34"/>
    <w:qFormat/>
    <w:rsid w:val="009B7C8B"/>
    <w:pPr>
      <w:widowControl/>
      <w:suppressAutoHyphens/>
      <w:spacing w:line="360" w:lineRule="auto"/>
      <w:ind w:left="720" w:firstLine="567"/>
      <w:jc w:val="both"/>
    </w:pPr>
    <w:rPr>
      <w:rFonts w:eastAsia="Calibri"/>
      <w:sz w:val="28"/>
      <w:szCs w:val="22"/>
      <w:lang w:val="uk-UA" w:eastAsia="zh-CN"/>
    </w:rPr>
  </w:style>
  <w:style w:type="character" w:customStyle="1" w:styleId="a6">
    <w:name w:val="Абзац списка Знак"/>
    <w:aliases w:val="Основной стиль Знак"/>
    <w:link w:val="a5"/>
    <w:uiPriority w:val="34"/>
    <w:rsid w:val="009B7C8B"/>
    <w:rPr>
      <w:rFonts w:ascii="Times New Roman" w:eastAsia="Calibri" w:hAnsi="Times New Roman" w:cs="Times New Roman"/>
      <w:sz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2020-05-27T12:40:00Z</dcterms:created>
  <dcterms:modified xsi:type="dcterms:W3CDTF">2020-05-28T07:18:00Z</dcterms:modified>
</cp:coreProperties>
</file>