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22" w:rsidRPr="00B31922" w:rsidRDefault="00B31922" w:rsidP="00B31922">
      <w:pPr>
        <w:ind w:firstLine="39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Кучеров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</w:t>
      </w:r>
    </w:p>
    <w:p w:rsidR="00B31922" w:rsidRPr="00B31922" w:rsidRDefault="00B31922" w:rsidP="00B31922">
      <w:pPr>
        <w:ind w:firstLine="39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922">
        <w:rPr>
          <w:rFonts w:ascii="Times New Roman" w:hAnsi="Times New Roman" w:cs="Times New Roman"/>
          <w:sz w:val="28"/>
          <w:szCs w:val="28"/>
          <w:shd w:val="clear" w:color="auto" w:fill="FFFFFF"/>
        </w:rPr>
        <w:t>магістрант спеціальності «Фізична культура і спорт»</w:t>
      </w:r>
    </w:p>
    <w:p w:rsidR="00B31922" w:rsidRPr="00B31922" w:rsidRDefault="00B31922" w:rsidP="00B31922">
      <w:pPr>
        <w:ind w:firstLine="39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922">
        <w:rPr>
          <w:rFonts w:ascii="Times New Roman" w:hAnsi="Times New Roman" w:cs="Times New Roman"/>
          <w:sz w:val="28"/>
          <w:szCs w:val="28"/>
          <w:shd w:val="clear" w:color="auto" w:fill="FFFFFF"/>
        </w:rPr>
        <w:t>Волошко Л.Б.</w:t>
      </w:r>
    </w:p>
    <w:p w:rsidR="00B31922" w:rsidRPr="00B31922" w:rsidRDefault="00B31922" w:rsidP="00B31922">
      <w:pPr>
        <w:ind w:firstLine="39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922">
        <w:rPr>
          <w:rFonts w:ascii="Times New Roman" w:hAnsi="Times New Roman" w:cs="Times New Roman"/>
          <w:sz w:val="28"/>
          <w:szCs w:val="28"/>
          <w:shd w:val="clear" w:color="auto" w:fill="FFFFFF"/>
        </w:rPr>
        <w:t>к.пед.н., доцент, завідувач кафедри фізичної терапії та ерготерапії</w:t>
      </w:r>
    </w:p>
    <w:p w:rsidR="006C1E4F" w:rsidRDefault="00B31922" w:rsidP="00B31922">
      <w:pPr>
        <w:ind w:firstLine="39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319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Національний університет «Полтавська політехніка</w:t>
      </w:r>
      <w:r w:rsidR="006C1E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B31922" w:rsidRPr="00B31922" w:rsidRDefault="00B31922" w:rsidP="00B31922">
      <w:pPr>
        <w:ind w:firstLine="39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</w:pPr>
      <w:r w:rsidRPr="00B319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імені Юрія Кондратюка»</w:t>
      </w:r>
    </w:p>
    <w:p w:rsidR="00B31922" w:rsidRDefault="00B31922" w:rsidP="00B31922">
      <w:pPr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C25CB6" w:rsidRDefault="00C25CB6" w:rsidP="00B31922">
      <w:pPr>
        <w:ind w:firstLine="397"/>
        <w:rPr>
          <w:rFonts w:ascii="Times New Roman" w:hAnsi="Times New Roman" w:cs="Times New Roman"/>
          <w:b/>
          <w:sz w:val="28"/>
          <w:szCs w:val="28"/>
        </w:rPr>
      </w:pPr>
      <w:r w:rsidRPr="00B31922">
        <w:rPr>
          <w:rFonts w:ascii="Times New Roman" w:hAnsi="Times New Roman" w:cs="Times New Roman"/>
          <w:b/>
          <w:sz w:val="28"/>
          <w:szCs w:val="28"/>
        </w:rPr>
        <w:t>ПОД</w:t>
      </w:r>
      <w:r w:rsidR="00B31922">
        <w:rPr>
          <w:rFonts w:ascii="Times New Roman" w:hAnsi="Times New Roman" w:cs="Times New Roman"/>
          <w:b/>
          <w:sz w:val="28"/>
          <w:szCs w:val="28"/>
        </w:rPr>
        <w:t>ОЛАННЯ РОЗУМОВОЇ ВТОМИ УЧНІВ</w:t>
      </w:r>
      <w:r w:rsidR="00822297">
        <w:rPr>
          <w:rFonts w:ascii="Times New Roman" w:hAnsi="Times New Roman" w:cs="Times New Roman"/>
          <w:b/>
          <w:sz w:val="28"/>
          <w:szCs w:val="28"/>
        </w:rPr>
        <w:t xml:space="preserve"> ЗАСОБАМИ ФІЗИЧНОЇ КУЛЬТУРИ ТА СПОРТУ</w:t>
      </w:r>
    </w:p>
    <w:p w:rsidR="00822297" w:rsidRPr="00B31922" w:rsidRDefault="00822297" w:rsidP="00B31922">
      <w:pPr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467831" w:rsidRPr="00B31922" w:rsidRDefault="00B31922" w:rsidP="00B31922">
      <w:pPr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922">
        <w:rPr>
          <w:rFonts w:ascii="Times New Roman" w:hAnsi="Times New Roman" w:cs="Times New Roman"/>
          <w:color w:val="000000"/>
          <w:sz w:val="28"/>
          <w:szCs w:val="28"/>
        </w:rPr>
        <w:t>Вирішення</w:t>
      </w:r>
      <w:r w:rsidR="00467831" w:rsidRPr="00B31922">
        <w:rPr>
          <w:rFonts w:ascii="Times New Roman" w:hAnsi="Times New Roman" w:cs="Times New Roman"/>
          <w:color w:val="000000"/>
          <w:sz w:val="28"/>
          <w:szCs w:val="28"/>
        </w:rPr>
        <w:t xml:space="preserve"> проблеми здоров'язбереження учнів, профілактики </w:t>
      </w:r>
      <w:r w:rsidR="00467831" w:rsidRPr="00B31922">
        <w:rPr>
          <w:rFonts w:ascii="Times New Roman" w:hAnsi="Times New Roman" w:cs="Times New Roman"/>
          <w:sz w:val="28"/>
          <w:szCs w:val="28"/>
        </w:rPr>
        <w:t>проявів у них хронічної втоми</w:t>
      </w:r>
      <w:r w:rsidR="00467831" w:rsidRPr="00B31922">
        <w:rPr>
          <w:rFonts w:ascii="Times New Roman" w:hAnsi="Times New Roman" w:cs="Times New Roman"/>
          <w:color w:val="000000"/>
          <w:sz w:val="28"/>
          <w:szCs w:val="28"/>
        </w:rPr>
        <w:t xml:space="preserve"> у процес навчання має декілька </w:t>
      </w:r>
      <w:r>
        <w:rPr>
          <w:rFonts w:ascii="Times New Roman" w:hAnsi="Times New Roman" w:cs="Times New Roman"/>
          <w:color w:val="000000"/>
          <w:sz w:val="28"/>
          <w:szCs w:val="28"/>
        </w:rPr>
        <w:t>аспектів</w:t>
      </w:r>
      <w:r w:rsidR="00467831" w:rsidRPr="00B31922">
        <w:rPr>
          <w:rFonts w:ascii="Times New Roman" w:hAnsi="Times New Roman" w:cs="Times New Roman"/>
          <w:color w:val="000000"/>
          <w:sz w:val="28"/>
          <w:szCs w:val="28"/>
        </w:rPr>
        <w:t xml:space="preserve">: медичний, </w:t>
      </w:r>
      <w:r w:rsidR="00C25CB6" w:rsidRPr="00B31922">
        <w:rPr>
          <w:rFonts w:ascii="Times New Roman" w:hAnsi="Times New Roman" w:cs="Times New Roman"/>
          <w:color w:val="000000"/>
          <w:sz w:val="28"/>
          <w:szCs w:val="28"/>
        </w:rPr>
        <w:t>фізкультурно-оздоровчий</w:t>
      </w:r>
      <w:r w:rsidR="00467831" w:rsidRPr="00B319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25CB6" w:rsidRPr="00B31922">
        <w:rPr>
          <w:rFonts w:ascii="Times New Roman" w:hAnsi="Times New Roman" w:cs="Times New Roman"/>
          <w:color w:val="000000"/>
          <w:sz w:val="28"/>
          <w:szCs w:val="28"/>
        </w:rPr>
        <w:t>соціально-психологічний</w:t>
      </w:r>
      <w:r w:rsidR="00467831" w:rsidRPr="00B31922">
        <w:rPr>
          <w:rFonts w:ascii="Times New Roman" w:hAnsi="Times New Roman" w:cs="Times New Roman"/>
          <w:color w:val="000000"/>
          <w:sz w:val="28"/>
          <w:szCs w:val="28"/>
        </w:rPr>
        <w:t xml:space="preserve">, педагогічний, </w:t>
      </w:r>
      <w:r>
        <w:rPr>
          <w:rFonts w:ascii="Times New Roman" w:hAnsi="Times New Roman" w:cs="Times New Roman"/>
          <w:color w:val="000000"/>
          <w:sz w:val="28"/>
          <w:szCs w:val="28"/>
        </w:rPr>
        <w:t>що</w:t>
      </w:r>
      <w:r w:rsidR="00467831" w:rsidRPr="00B31922">
        <w:rPr>
          <w:rFonts w:ascii="Times New Roman" w:hAnsi="Times New Roman" w:cs="Times New Roman"/>
          <w:color w:val="000000"/>
          <w:sz w:val="28"/>
          <w:szCs w:val="28"/>
        </w:rPr>
        <w:t xml:space="preserve"> пов'язаний із запровадженням </w:t>
      </w:r>
      <w:proofErr w:type="spellStart"/>
      <w:r w:rsidR="00C25CB6" w:rsidRPr="00B31922">
        <w:rPr>
          <w:rFonts w:ascii="Times New Roman" w:hAnsi="Times New Roman" w:cs="Times New Roman"/>
          <w:color w:val="000000"/>
          <w:sz w:val="28"/>
          <w:szCs w:val="28"/>
        </w:rPr>
        <w:t>здоров’язберігаючих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технологій у</w:t>
      </w:r>
      <w:r w:rsidR="00467831" w:rsidRPr="00B31922">
        <w:rPr>
          <w:rFonts w:ascii="Times New Roman" w:hAnsi="Times New Roman" w:cs="Times New Roman"/>
          <w:color w:val="000000"/>
          <w:sz w:val="28"/>
          <w:szCs w:val="28"/>
        </w:rPr>
        <w:t xml:space="preserve"> режимі навчального дня. Необхідність пошуку оптимальних  засобiв, </w:t>
      </w:r>
      <w:r w:rsidR="00C25CB6" w:rsidRPr="00B31922">
        <w:rPr>
          <w:rFonts w:ascii="Times New Roman" w:hAnsi="Times New Roman" w:cs="Times New Roman"/>
          <w:color w:val="000000"/>
          <w:sz w:val="28"/>
          <w:szCs w:val="28"/>
        </w:rPr>
        <w:t>методів</w:t>
      </w:r>
      <w:r w:rsidR="00467831" w:rsidRPr="00B31922">
        <w:rPr>
          <w:rFonts w:ascii="Times New Roman" w:hAnsi="Times New Roman" w:cs="Times New Roman"/>
          <w:color w:val="000000"/>
          <w:sz w:val="28"/>
          <w:szCs w:val="28"/>
        </w:rPr>
        <w:t xml:space="preserve">, форм організації </w:t>
      </w:r>
      <w:r>
        <w:rPr>
          <w:rFonts w:ascii="Times New Roman" w:hAnsi="Times New Roman" w:cs="Times New Roman"/>
          <w:color w:val="000000"/>
          <w:sz w:val="28"/>
          <w:szCs w:val="28"/>
        </w:rPr>
        <w:t>освітнього</w:t>
      </w:r>
      <w:r w:rsidR="00467831" w:rsidRPr="00B31922">
        <w:rPr>
          <w:rFonts w:ascii="Times New Roman" w:hAnsi="Times New Roman" w:cs="Times New Roman"/>
          <w:color w:val="000000"/>
          <w:sz w:val="28"/>
          <w:szCs w:val="28"/>
        </w:rPr>
        <w:t xml:space="preserve"> процесу, спрямованого на </w:t>
      </w:r>
      <w:r w:rsidR="00C25CB6" w:rsidRPr="00B31922">
        <w:rPr>
          <w:rFonts w:ascii="Times New Roman" w:hAnsi="Times New Roman" w:cs="Times New Roman"/>
          <w:color w:val="000000"/>
          <w:sz w:val="28"/>
          <w:szCs w:val="28"/>
        </w:rPr>
        <w:t>підтримку</w:t>
      </w:r>
      <w:r w:rsidR="00467831" w:rsidRPr="00B31922">
        <w:rPr>
          <w:rFonts w:ascii="Times New Roman" w:hAnsi="Times New Roman" w:cs="Times New Roman"/>
          <w:color w:val="000000"/>
          <w:sz w:val="28"/>
          <w:szCs w:val="28"/>
        </w:rPr>
        <w:t xml:space="preserve"> та збереження здоров'я учнів шляхом оптимізації їхньої рухової активності та попередження розвитку проявів хронічної втоми зумовлюють вибір теми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даного </w:t>
      </w:r>
      <w:r w:rsidR="00467831" w:rsidRPr="00B31922">
        <w:rPr>
          <w:rFonts w:ascii="Times New Roman" w:hAnsi="Times New Roman" w:cs="Times New Roman"/>
          <w:color w:val="000000"/>
          <w:sz w:val="28"/>
          <w:szCs w:val="28"/>
        </w:rPr>
        <w:t>дослідження.</w:t>
      </w:r>
    </w:p>
    <w:p w:rsidR="00467831" w:rsidRPr="00B31922" w:rsidRDefault="00467831" w:rsidP="00B3192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31922">
        <w:rPr>
          <w:rFonts w:ascii="Times New Roman" w:hAnsi="Times New Roman" w:cs="Times New Roman"/>
          <w:sz w:val="28"/>
          <w:szCs w:val="28"/>
        </w:rPr>
        <w:t>Результати дослідження. Учені виділяють види втоми за різними критеріями: за домінуючими видами діяльності – фізична й розумова; за областями поширення – загальна й локальна; за швидкістю розвитку – первинна й вторинна; за суб’єктивним відчуттям людиною міри вираженості змін у фізичному т</w:t>
      </w:r>
      <w:r w:rsidR="00274FBC" w:rsidRPr="00B31922">
        <w:rPr>
          <w:rFonts w:ascii="Times New Roman" w:hAnsi="Times New Roman" w:cs="Times New Roman"/>
          <w:sz w:val="28"/>
          <w:szCs w:val="28"/>
        </w:rPr>
        <w:t>а психічному стані – прихована</w:t>
      </w:r>
      <w:r w:rsidRPr="00B31922">
        <w:rPr>
          <w:rFonts w:ascii="Times New Roman" w:hAnsi="Times New Roman" w:cs="Times New Roman"/>
          <w:sz w:val="28"/>
          <w:szCs w:val="28"/>
        </w:rPr>
        <w:t>, пролонгована й безпосередньо хронічна втома [</w:t>
      </w:r>
      <w:r w:rsidR="006C1E4F">
        <w:rPr>
          <w:rFonts w:ascii="Times New Roman" w:hAnsi="Times New Roman" w:cs="Times New Roman"/>
          <w:sz w:val="28"/>
          <w:szCs w:val="28"/>
        </w:rPr>
        <w:t>2</w:t>
      </w:r>
      <w:r w:rsidRPr="00B31922">
        <w:rPr>
          <w:rFonts w:ascii="Times New Roman" w:hAnsi="Times New Roman" w:cs="Times New Roman"/>
          <w:sz w:val="28"/>
          <w:szCs w:val="28"/>
        </w:rPr>
        <w:t>].</w:t>
      </w:r>
    </w:p>
    <w:p w:rsidR="00467831" w:rsidRPr="00B31922" w:rsidRDefault="00467831" w:rsidP="00B3192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31922">
        <w:rPr>
          <w:rFonts w:ascii="Times New Roman" w:hAnsi="Times New Roman" w:cs="Times New Roman"/>
          <w:sz w:val="28"/>
          <w:szCs w:val="28"/>
        </w:rPr>
        <w:t>У контексті нашого дослідження інтерес викликає явище розумової втоми, що найчастіше виникає в процесі навчальної діяльності школярів. Прояви розумового стомлення зумовлені особливостями помірної розумової праці, яка є результатом фізіологічної діяльності головного мозку й може виконуватися досить довго, без відчутних зрушень у затраті енергії та роботі внутрішніх органів.</w:t>
      </w:r>
    </w:p>
    <w:p w:rsidR="00467831" w:rsidRPr="00B31922" w:rsidRDefault="00467831" w:rsidP="00B3192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31922">
        <w:rPr>
          <w:rFonts w:ascii="Times New Roman" w:hAnsi="Times New Roman" w:cs="Times New Roman"/>
          <w:sz w:val="28"/>
          <w:szCs w:val="28"/>
        </w:rPr>
        <w:t xml:space="preserve"> Під час виконання навчальних завдань учневі немає потреби інтенсивно використовувати м’язову енергію, як це відбувається під час фізичної праці. Натомість розумова праця вимагає напруження уваги, активізації пізнавальних функцій – мислення, пам’яті, уяви. Відсутність чітких меж між напруженням організму під час розумової роботи й переходом у фазу відновлення сил призводить до того, що сформована домінанта в корі головного мозку не руйнується після її закінчення, а зберігається деякий час. Саме тому розумова праця може виконуватися на фоні розвиненої втоми. Це особливо помітно в поведінці школярів, які не акцентуючись на власній втомі продовжують виконання навчальних завдань.</w:t>
      </w:r>
    </w:p>
    <w:p w:rsidR="00467831" w:rsidRPr="00B31922" w:rsidRDefault="00467831" w:rsidP="00B3192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31922">
        <w:rPr>
          <w:rFonts w:ascii="Times New Roman" w:hAnsi="Times New Roman" w:cs="Times New Roman"/>
          <w:sz w:val="28"/>
          <w:szCs w:val="28"/>
        </w:rPr>
        <w:t xml:space="preserve">Величина втоми </w:t>
      </w:r>
      <w:r w:rsidR="00B31922">
        <w:rPr>
          <w:rFonts w:ascii="Times New Roman" w:hAnsi="Times New Roman" w:cs="Times New Roman"/>
          <w:sz w:val="28"/>
          <w:szCs w:val="28"/>
        </w:rPr>
        <w:t>учнів</w:t>
      </w:r>
      <w:r w:rsidRPr="00B31922">
        <w:rPr>
          <w:rFonts w:ascii="Times New Roman" w:hAnsi="Times New Roman" w:cs="Times New Roman"/>
          <w:sz w:val="28"/>
          <w:szCs w:val="28"/>
        </w:rPr>
        <w:t xml:space="preserve"> залежить від основних чинників, що несприятливо впливають на їх організм. До них, передусім, належать різні зовнішні ризики, зумовлені соціально-навчальним середовищем, до якого потрапляє учень. Це зокрема: напружені сезонні біоритми організму дитини на основі тривалої, інтенсивної та монотонної трудової діяльності; низька рухова активність </w:t>
      </w:r>
      <w:r w:rsidRPr="00B31922">
        <w:rPr>
          <w:rFonts w:ascii="Times New Roman" w:hAnsi="Times New Roman" w:cs="Times New Roman"/>
          <w:sz w:val="28"/>
          <w:szCs w:val="28"/>
        </w:rPr>
        <w:lastRenderedPageBreak/>
        <w:t>(гіподинамія); тривала статична напруга м’язів, що забезпечують підтримку поз сидячи під час навчальних занять; переважання дрібних локальних рухів м’язів передпліччя й кисті; висока нервово-емоційна напруга; постійне напруження зусиль волі для того, щоб підтримувати працездатність; прискорений ритм сучасного життя, яке погіршується екологією та повсюдним стресом; проведення значної кількості часу за комп’ютером і телевізором.</w:t>
      </w:r>
    </w:p>
    <w:p w:rsidR="00467831" w:rsidRPr="00B31922" w:rsidRDefault="00467831" w:rsidP="00B3192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31922">
        <w:rPr>
          <w:rFonts w:ascii="Times New Roman" w:hAnsi="Times New Roman" w:cs="Times New Roman"/>
          <w:sz w:val="28"/>
          <w:szCs w:val="28"/>
        </w:rPr>
        <w:t>Необхідно зазначити, що стомлення школярів і величина втоми значною мірою залежать від їх індивідуальних особливостей: фізичного розвитку, стану здоров’я, хронічних захворювань, поживності харчування, недосипання, стану функціональних систем, інтересу до навчальної праці, позитивної мотивації, вольових рис характеру, типу нервової системи</w:t>
      </w:r>
      <w:r w:rsidR="00C25CB6" w:rsidRPr="00B31922">
        <w:rPr>
          <w:rFonts w:ascii="Times New Roman" w:hAnsi="Times New Roman" w:cs="Times New Roman"/>
          <w:sz w:val="28"/>
          <w:szCs w:val="28"/>
        </w:rPr>
        <w:t xml:space="preserve"> [</w:t>
      </w:r>
      <w:r w:rsidR="006C1E4F">
        <w:rPr>
          <w:rFonts w:ascii="Times New Roman" w:hAnsi="Times New Roman" w:cs="Times New Roman"/>
          <w:sz w:val="28"/>
          <w:szCs w:val="28"/>
        </w:rPr>
        <w:t>1</w:t>
      </w:r>
      <w:r w:rsidR="00C25CB6" w:rsidRPr="00B31922">
        <w:rPr>
          <w:rFonts w:ascii="Times New Roman" w:hAnsi="Times New Roman" w:cs="Times New Roman"/>
          <w:sz w:val="28"/>
          <w:szCs w:val="28"/>
        </w:rPr>
        <w:t>]</w:t>
      </w:r>
      <w:r w:rsidRPr="00B31922">
        <w:rPr>
          <w:rFonts w:ascii="Times New Roman" w:hAnsi="Times New Roman" w:cs="Times New Roman"/>
          <w:sz w:val="28"/>
          <w:szCs w:val="28"/>
        </w:rPr>
        <w:t>.</w:t>
      </w:r>
    </w:p>
    <w:p w:rsidR="00467831" w:rsidRPr="00B31922" w:rsidRDefault="00467831" w:rsidP="00B3192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31922">
        <w:rPr>
          <w:rFonts w:ascii="Times New Roman" w:hAnsi="Times New Roman" w:cs="Times New Roman"/>
          <w:sz w:val="28"/>
          <w:szCs w:val="28"/>
        </w:rPr>
        <w:t>Засобом подолання розумової втоми є раціональне поєднання інтелектуальної діяльності з фізичною активністю. Процес навчання з його домінуючою розумовою діяльністю й обов’язковою статичністю фактично не дає реалізуватися прагненням школярів до природної рухової діяльності. Рухова активність визначається як біологічна потреба в рухах, пов'язана з механізмом саморегуляції активності [</w:t>
      </w:r>
      <w:r w:rsidR="006C1E4F">
        <w:rPr>
          <w:rFonts w:ascii="Times New Roman" w:hAnsi="Times New Roman" w:cs="Times New Roman"/>
          <w:sz w:val="28"/>
          <w:szCs w:val="28"/>
        </w:rPr>
        <w:t>2</w:t>
      </w:r>
      <w:r w:rsidRPr="00B31922">
        <w:rPr>
          <w:rFonts w:ascii="Times New Roman" w:hAnsi="Times New Roman" w:cs="Times New Roman"/>
          <w:sz w:val="28"/>
          <w:szCs w:val="28"/>
        </w:rPr>
        <w:t>]. Рухи є важливою складовою будь-якого виду діяльності та багатьох психічних процесів. Біологічну потребу в рухах називають кінезофілією. Вона притаманна всім дітям, а її кількісні характеристики залежать від рівня фізичної підготовленості дітей, типу вищої нервової діяльності, статі, віку, пори року, кліматичних умов.</w:t>
      </w:r>
    </w:p>
    <w:p w:rsidR="00467831" w:rsidRPr="00B31922" w:rsidRDefault="00467831" w:rsidP="00B3192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31922">
        <w:rPr>
          <w:rFonts w:ascii="Times New Roman" w:hAnsi="Times New Roman" w:cs="Times New Roman"/>
          <w:sz w:val="28"/>
          <w:szCs w:val="28"/>
        </w:rPr>
        <w:t xml:space="preserve">Рухову активність дітей можна умовно розподілити на цілеспрямовану та довільну (самостійну). Виконання фізичних вправ під керівництвом вчителя під час занять фізкультурою, ранкової гімнастики, рухливих ігор є цілеспрямована рухова активність. До довільної рухової діяльності відносять самостійні ігри, виконання фізичних вправ, різні пересування, коли діти вільні від занять. </w:t>
      </w:r>
    </w:p>
    <w:p w:rsidR="00467831" w:rsidRPr="00B31922" w:rsidRDefault="00B31922" w:rsidP="00B31922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31922">
        <w:rPr>
          <w:rFonts w:ascii="Times New Roman" w:hAnsi="Times New Roman" w:cs="Times New Roman"/>
          <w:sz w:val="28"/>
          <w:szCs w:val="28"/>
        </w:rPr>
        <w:t>Таким чином</w:t>
      </w:r>
      <w:r w:rsidR="00467831" w:rsidRPr="00B31922">
        <w:rPr>
          <w:rFonts w:ascii="Times New Roman" w:hAnsi="Times New Roman" w:cs="Times New Roman"/>
          <w:sz w:val="28"/>
          <w:szCs w:val="28"/>
        </w:rPr>
        <w:t>, для подолання</w:t>
      </w:r>
      <w:r w:rsidR="00822297">
        <w:rPr>
          <w:rFonts w:ascii="Times New Roman" w:hAnsi="Times New Roman" w:cs="Times New Roman"/>
          <w:sz w:val="28"/>
          <w:szCs w:val="28"/>
        </w:rPr>
        <w:t xml:space="preserve"> та профілактики</w:t>
      </w:r>
      <w:r w:rsidR="00467831" w:rsidRPr="00B31922">
        <w:rPr>
          <w:rFonts w:ascii="Times New Roman" w:hAnsi="Times New Roman" w:cs="Times New Roman"/>
          <w:sz w:val="28"/>
          <w:szCs w:val="28"/>
        </w:rPr>
        <w:t xml:space="preserve"> </w:t>
      </w:r>
      <w:r w:rsidR="00C25CB6" w:rsidRPr="00B31922">
        <w:rPr>
          <w:rFonts w:ascii="Times New Roman" w:hAnsi="Times New Roman" w:cs="Times New Roman"/>
          <w:sz w:val="28"/>
          <w:szCs w:val="28"/>
        </w:rPr>
        <w:t xml:space="preserve">хронічної втоми у школярів доцільно </w:t>
      </w:r>
      <w:r w:rsidR="006C1E4F">
        <w:rPr>
          <w:rFonts w:ascii="Times New Roman" w:hAnsi="Times New Roman" w:cs="Times New Roman"/>
          <w:sz w:val="28"/>
          <w:szCs w:val="28"/>
        </w:rPr>
        <w:t>поєднувати</w:t>
      </w:r>
      <w:r w:rsidR="00C25CB6" w:rsidRPr="00B31922">
        <w:rPr>
          <w:rFonts w:ascii="Times New Roman" w:hAnsi="Times New Roman" w:cs="Times New Roman"/>
          <w:sz w:val="28"/>
          <w:szCs w:val="28"/>
        </w:rPr>
        <w:t xml:space="preserve"> різні види </w:t>
      </w:r>
      <w:r w:rsidR="00822297">
        <w:rPr>
          <w:rFonts w:ascii="Times New Roman" w:hAnsi="Times New Roman" w:cs="Times New Roman"/>
          <w:sz w:val="28"/>
          <w:szCs w:val="28"/>
        </w:rPr>
        <w:t xml:space="preserve">оздоровчої </w:t>
      </w:r>
      <w:r w:rsidR="00C25CB6" w:rsidRPr="00B31922">
        <w:rPr>
          <w:rFonts w:ascii="Times New Roman" w:hAnsi="Times New Roman" w:cs="Times New Roman"/>
          <w:sz w:val="28"/>
          <w:szCs w:val="28"/>
        </w:rPr>
        <w:t>рухової активності</w:t>
      </w:r>
      <w:r w:rsidR="00822297">
        <w:rPr>
          <w:rFonts w:ascii="Times New Roman" w:hAnsi="Times New Roman" w:cs="Times New Roman"/>
          <w:sz w:val="28"/>
          <w:szCs w:val="28"/>
        </w:rPr>
        <w:t xml:space="preserve"> з активним залученням до занять фізичною культурою та спортом</w:t>
      </w:r>
      <w:r w:rsidR="00C25CB6" w:rsidRPr="00B31922">
        <w:rPr>
          <w:rFonts w:ascii="Times New Roman" w:hAnsi="Times New Roman" w:cs="Times New Roman"/>
          <w:sz w:val="28"/>
          <w:szCs w:val="28"/>
        </w:rPr>
        <w:t xml:space="preserve">. </w:t>
      </w:r>
      <w:r w:rsidR="00467831" w:rsidRPr="00B31922">
        <w:rPr>
          <w:rFonts w:ascii="Times New Roman" w:hAnsi="Times New Roman" w:cs="Times New Roman"/>
          <w:sz w:val="28"/>
          <w:szCs w:val="28"/>
        </w:rPr>
        <w:t>Рухова активність повинна бути</w:t>
      </w:r>
      <w:r>
        <w:rPr>
          <w:rFonts w:ascii="Times New Roman" w:hAnsi="Times New Roman" w:cs="Times New Roman"/>
          <w:sz w:val="28"/>
          <w:szCs w:val="28"/>
        </w:rPr>
        <w:t xml:space="preserve"> цілеспрямованою й відповідати </w:t>
      </w:r>
      <w:r w:rsidR="00467831" w:rsidRPr="00B31922">
        <w:rPr>
          <w:rFonts w:ascii="Times New Roman" w:hAnsi="Times New Roman" w:cs="Times New Roman"/>
          <w:sz w:val="28"/>
          <w:szCs w:val="28"/>
        </w:rPr>
        <w:t>досвіду, інтересам, бажанням, функціональним можливостям організму</w:t>
      </w:r>
      <w:r>
        <w:rPr>
          <w:rFonts w:ascii="Times New Roman" w:hAnsi="Times New Roman" w:cs="Times New Roman"/>
          <w:sz w:val="28"/>
          <w:szCs w:val="28"/>
        </w:rPr>
        <w:t xml:space="preserve"> учнів певного віку</w:t>
      </w:r>
      <w:r w:rsidR="00467831" w:rsidRPr="00B319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67831" w:rsidRPr="00B31922">
        <w:rPr>
          <w:rFonts w:ascii="Times New Roman" w:hAnsi="Times New Roman" w:cs="Times New Roman"/>
          <w:sz w:val="28"/>
          <w:szCs w:val="28"/>
        </w:rPr>
        <w:t xml:space="preserve">містовий </w:t>
      </w:r>
      <w:r>
        <w:rPr>
          <w:rFonts w:ascii="Times New Roman" w:hAnsi="Times New Roman" w:cs="Times New Roman"/>
          <w:sz w:val="28"/>
          <w:szCs w:val="28"/>
        </w:rPr>
        <w:t>обсяг р</w:t>
      </w:r>
      <w:r w:rsidR="00467831" w:rsidRPr="00B31922">
        <w:rPr>
          <w:rFonts w:ascii="Times New Roman" w:hAnsi="Times New Roman" w:cs="Times New Roman"/>
          <w:sz w:val="28"/>
          <w:szCs w:val="28"/>
        </w:rPr>
        <w:t>ухового режиму школярів має бути спрямовани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67831" w:rsidRPr="00B31922">
        <w:rPr>
          <w:rFonts w:ascii="Times New Roman" w:hAnsi="Times New Roman" w:cs="Times New Roman"/>
          <w:sz w:val="28"/>
          <w:szCs w:val="28"/>
        </w:rPr>
        <w:t xml:space="preserve"> на розвиток </w:t>
      </w:r>
      <w:r>
        <w:rPr>
          <w:rFonts w:ascii="Times New Roman" w:hAnsi="Times New Roman" w:cs="Times New Roman"/>
          <w:sz w:val="28"/>
          <w:szCs w:val="28"/>
        </w:rPr>
        <w:t xml:space="preserve">не лише </w:t>
      </w:r>
      <w:r w:rsidR="00467831" w:rsidRPr="00B31922">
        <w:rPr>
          <w:rFonts w:ascii="Times New Roman" w:hAnsi="Times New Roman" w:cs="Times New Roman"/>
          <w:sz w:val="28"/>
          <w:szCs w:val="28"/>
        </w:rPr>
        <w:t>розумових, духовних</w:t>
      </w:r>
      <w:r>
        <w:rPr>
          <w:rFonts w:ascii="Times New Roman" w:hAnsi="Times New Roman" w:cs="Times New Roman"/>
          <w:sz w:val="28"/>
          <w:szCs w:val="28"/>
        </w:rPr>
        <w:t>, а й</w:t>
      </w:r>
      <w:r w:rsidR="00467831" w:rsidRPr="00B31922">
        <w:rPr>
          <w:rFonts w:ascii="Times New Roman" w:hAnsi="Times New Roman" w:cs="Times New Roman"/>
          <w:sz w:val="28"/>
          <w:szCs w:val="28"/>
        </w:rPr>
        <w:t xml:space="preserve"> фізичних здібностей дітей.</w:t>
      </w:r>
    </w:p>
    <w:p w:rsidR="00C25CB6" w:rsidRPr="00B31922" w:rsidRDefault="00B31922" w:rsidP="00B31922">
      <w:pPr>
        <w:ind w:firstLine="397"/>
        <w:rPr>
          <w:rFonts w:ascii="Times New Roman" w:hAnsi="Times New Roman" w:cs="Times New Roman"/>
          <w:i/>
          <w:sz w:val="28"/>
          <w:szCs w:val="28"/>
        </w:rPr>
      </w:pPr>
      <w:r w:rsidRPr="00B31922">
        <w:rPr>
          <w:rFonts w:ascii="Times New Roman" w:hAnsi="Times New Roman" w:cs="Times New Roman"/>
          <w:i/>
          <w:sz w:val="28"/>
          <w:szCs w:val="28"/>
        </w:rPr>
        <w:t>Література</w:t>
      </w:r>
    </w:p>
    <w:p w:rsidR="00C25CB6" w:rsidRPr="00822297" w:rsidRDefault="00822297" w:rsidP="00B31922">
      <w:pPr>
        <w:pStyle w:val="a5"/>
        <w:numPr>
          <w:ilvl w:val="0"/>
          <w:numId w:val="2"/>
        </w:numPr>
        <w:spacing w:before="0" w:beforeAutospacing="0" w:after="0" w:afterAutospacing="0"/>
        <w:ind w:left="0" w:firstLine="397"/>
        <w:jc w:val="both"/>
        <w:rPr>
          <w:sz w:val="28"/>
          <w:szCs w:val="28"/>
          <w:lang w:val="uk-UA"/>
        </w:rPr>
      </w:pPr>
      <w:proofErr w:type="spellStart"/>
      <w:r w:rsidRPr="00822297">
        <w:rPr>
          <w:sz w:val="28"/>
          <w:szCs w:val="28"/>
          <w:lang w:val="uk-UA"/>
        </w:rPr>
        <w:t>Грицюк</w:t>
      </w:r>
      <w:proofErr w:type="spellEnd"/>
      <w:r w:rsidRPr="00822297">
        <w:rPr>
          <w:sz w:val="28"/>
          <w:szCs w:val="28"/>
          <w:lang w:val="uk-UA"/>
        </w:rPr>
        <w:t xml:space="preserve"> </w:t>
      </w:r>
      <w:r w:rsidRPr="00822297">
        <w:rPr>
          <w:sz w:val="28"/>
          <w:szCs w:val="28"/>
          <w:shd w:val="clear" w:color="auto" w:fill="F9F9F9"/>
          <w:lang w:val="uk-UA"/>
        </w:rPr>
        <w:t>С.А. Р</w:t>
      </w:r>
      <w:proofErr w:type="spellStart"/>
      <w:r w:rsidRPr="00822297">
        <w:rPr>
          <w:sz w:val="28"/>
          <w:szCs w:val="28"/>
        </w:rPr>
        <w:t>ухова</w:t>
      </w:r>
      <w:proofErr w:type="spellEnd"/>
      <w:r w:rsidRPr="00822297">
        <w:rPr>
          <w:sz w:val="28"/>
          <w:szCs w:val="28"/>
        </w:rPr>
        <w:t xml:space="preserve"> активність як </w:t>
      </w:r>
      <w:proofErr w:type="spellStart"/>
      <w:r w:rsidRPr="00822297">
        <w:rPr>
          <w:sz w:val="28"/>
          <w:szCs w:val="28"/>
        </w:rPr>
        <w:t>засіб</w:t>
      </w:r>
      <w:proofErr w:type="spellEnd"/>
      <w:r w:rsidRPr="00822297">
        <w:rPr>
          <w:sz w:val="28"/>
          <w:szCs w:val="28"/>
        </w:rPr>
        <w:t xml:space="preserve"> </w:t>
      </w:r>
      <w:proofErr w:type="spellStart"/>
      <w:r w:rsidRPr="00822297">
        <w:rPr>
          <w:sz w:val="28"/>
          <w:szCs w:val="28"/>
        </w:rPr>
        <w:t>подолання</w:t>
      </w:r>
      <w:proofErr w:type="spellEnd"/>
      <w:r w:rsidRPr="00822297">
        <w:rPr>
          <w:sz w:val="28"/>
          <w:szCs w:val="28"/>
        </w:rPr>
        <w:t xml:space="preserve"> розумової втоми молодших школярів</w:t>
      </w:r>
      <w:r w:rsidRPr="00822297">
        <w:rPr>
          <w:sz w:val="28"/>
          <w:szCs w:val="28"/>
          <w:lang w:val="uk-UA"/>
        </w:rPr>
        <w:t>.</w:t>
      </w:r>
      <w:r w:rsidRPr="00822297">
        <w:rPr>
          <w:sz w:val="28"/>
          <w:szCs w:val="28"/>
        </w:rPr>
        <w:t xml:space="preserve"> </w:t>
      </w:r>
      <w:proofErr w:type="spellStart"/>
      <w:r w:rsidRPr="00822297">
        <w:rPr>
          <w:i/>
          <w:sz w:val="28"/>
          <w:szCs w:val="28"/>
        </w:rPr>
        <w:t>Педагогічні</w:t>
      </w:r>
      <w:proofErr w:type="spellEnd"/>
      <w:r w:rsidRPr="00822297">
        <w:rPr>
          <w:i/>
          <w:sz w:val="28"/>
          <w:szCs w:val="28"/>
        </w:rPr>
        <w:t xml:space="preserve"> науки: теорія, </w:t>
      </w:r>
      <w:proofErr w:type="spellStart"/>
      <w:r w:rsidRPr="00822297">
        <w:rPr>
          <w:i/>
          <w:sz w:val="28"/>
          <w:szCs w:val="28"/>
        </w:rPr>
        <w:t>історія</w:t>
      </w:r>
      <w:proofErr w:type="spellEnd"/>
      <w:r w:rsidRPr="00822297">
        <w:rPr>
          <w:i/>
          <w:sz w:val="28"/>
          <w:szCs w:val="28"/>
        </w:rPr>
        <w:t xml:space="preserve">, </w:t>
      </w:r>
      <w:proofErr w:type="spellStart"/>
      <w:r w:rsidRPr="00822297">
        <w:rPr>
          <w:i/>
          <w:sz w:val="28"/>
          <w:szCs w:val="28"/>
        </w:rPr>
        <w:t>інноваційні</w:t>
      </w:r>
      <w:proofErr w:type="spellEnd"/>
      <w:r w:rsidRPr="00822297">
        <w:rPr>
          <w:i/>
          <w:sz w:val="28"/>
          <w:szCs w:val="28"/>
        </w:rPr>
        <w:t xml:space="preserve"> технології</w:t>
      </w:r>
      <w:r w:rsidRPr="00822297">
        <w:rPr>
          <w:sz w:val="28"/>
          <w:szCs w:val="28"/>
        </w:rPr>
        <w:t>, 2014, № 2 (36)</w:t>
      </w:r>
      <w:r w:rsidRPr="00822297">
        <w:rPr>
          <w:sz w:val="28"/>
          <w:szCs w:val="28"/>
          <w:lang w:val="uk-UA"/>
        </w:rPr>
        <w:t>.С. 402-410.</w:t>
      </w:r>
    </w:p>
    <w:p w:rsidR="00C25CB6" w:rsidRPr="00822297" w:rsidRDefault="006C1E4F" w:rsidP="00B31922">
      <w:pPr>
        <w:pStyle w:val="a3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left="0" w:firstLine="397"/>
        <w:jc w:val="both"/>
        <w:rPr>
          <w:snapToGrid w:val="0"/>
          <w:sz w:val="28"/>
          <w:szCs w:val="28"/>
        </w:rPr>
      </w:pPr>
      <w:r w:rsidRPr="00822297">
        <w:rPr>
          <w:snapToGrid w:val="0"/>
          <w:sz w:val="28"/>
          <w:szCs w:val="28"/>
          <w:lang w:val="uk-UA"/>
        </w:rPr>
        <w:t xml:space="preserve">Зарудна О.І., </w:t>
      </w:r>
      <w:proofErr w:type="spellStart"/>
      <w:r w:rsidRPr="00822297">
        <w:rPr>
          <w:snapToGrid w:val="0"/>
          <w:sz w:val="28"/>
          <w:szCs w:val="28"/>
          <w:lang w:val="uk-UA"/>
        </w:rPr>
        <w:t>Мураль</w:t>
      </w:r>
      <w:proofErr w:type="spellEnd"/>
      <w:r w:rsidRPr="00822297">
        <w:rPr>
          <w:snapToGrid w:val="0"/>
          <w:sz w:val="28"/>
          <w:szCs w:val="28"/>
          <w:lang w:val="uk-UA"/>
        </w:rPr>
        <w:t xml:space="preserve"> Н.І. Синдром хронічної втоми та сучасне суспільство. </w:t>
      </w:r>
      <w:proofErr w:type="spellStart"/>
      <w:r w:rsidRPr="00822297">
        <w:rPr>
          <w:i/>
          <w:snapToGrid w:val="0"/>
          <w:sz w:val="28"/>
          <w:szCs w:val="28"/>
          <w:lang w:val="uk-UA"/>
        </w:rPr>
        <w:t>Медсестринство</w:t>
      </w:r>
      <w:proofErr w:type="spellEnd"/>
      <w:r w:rsidRPr="00822297">
        <w:rPr>
          <w:snapToGrid w:val="0"/>
          <w:sz w:val="28"/>
          <w:szCs w:val="28"/>
          <w:lang w:val="uk-UA"/>
        </w:rPr>
        <w:t xml:space="preserve">, 2013. </w:t>
      </w:r>
      <w:r w:rsidR="00B31922" w:rsidRPr="00822297">
        <w:rPr>
          <w:snapToGrid w:val="0"/>
          <w:sz w:val="28"/>
          <w:szCs w:val="28"/>
        </w:rPr>
        <w:t>№ </w:t>
      </w:r>
      <w:r w:rsidRPr="00822297">
        <w:rPr>
          <w:snapToGrid w:val="0"/>
          <w:sz w:val="28"/>
          <w:szCs w:val="28"/>
          <w:lang w:val="uk-UA"/>
        </w:rPr>
        <w:t>4</w:t>
      </w:r>
      <w:r w:rsidR="00B31922" w:rsidRPr="00822297">
        <w:rPr>
          <w:snapToGrid w:val="0"/>
          <w:sz w:val="28"/>
          <w:szCs w:val="28"/>
        </w:rPr>
        <w:t xml:space="preserve">. С. </w:t>
      </w:r>
      <w:r w:rsidRPr="00822297">
        <w:rPr>
          <w:snapToGrid w:val="0"/>
          <w:sz w:val="28"/>
          <w:szCs w:val="28"/>
          <w:lang w:val="uk-UA"/>
        </w:rPr>
        <w:t>58</w:t>
      </w:r>
      <w:r w:rsidR="00B31922" w:rsidRPr="00822297">
        <w:rPr>
          <w:snapToGrid w:val="0"/>
          <w:sz w:val="28"/>
          <w:szCs w:val="28"/>
          <w:lang w:val="uk-UA"/>
        </w:rPr>
        <w:t>-</w:t>
      </w:r>
      <w:r w:rsidRPr="00822297">
        <w:rPr>
          <w:snapToGrid w:val="0"/>
          <w:sz w:val="28"/>
          <w:szCs w:val="28"/>
          <w:lang w:val="uk-UA"/>
        </w:rPr>
        <w:t>60</w:t>
      </w:r>
      <w:r w:rsidR="00C25CB6" w:rsidRPr="00822297">
        <w:rPr>
          <w:snapToGrid w:val="0"/>
          <w:sz w:val="28"/>
          <w:szCs w:val="28"/>
        </w:rPr>
        <w:t>.</w:t>
      </w:r>
    </w:p>
    <w:sectPr w:rsidR="00C25CB6" w:rsidRPr="00822297" w:rsidSect="006C1E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D1620"/>
    <w:multiLevelType w:val="hybridMultilevel"/>
    <w:tmpl w:val="0BFAD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6712E2"/>
    <w:multiLevelType w:val="hybridMultilevel"/>
    <w:tmpl w:val="0632FF7E"/>
    <w:lvl w:ilvl="0" w:tplc="24368B82">
      <w:start w:val="1"/>
      <w:numFmt w:val="decimal"/>
      <w:lvlText w:val="%1."/>
      <w:lvlJc w:val="left"/>
      <w:pPr>
        <w:tabs>
          <w:tab w:val="num" w:pos="9838"/>
        </w:tabs>
        <w:ind w:left="9838" w:hanging="7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67831"/>
    <w:rsid w:val="00274FBC"/>
    <w:rsid w:val="0039074D"/>
    <w:rsid w:val="0040131F"/>
    <w:rsid w:val="00467831"/>
    <w:rsid w:val="005B6D36"/>
    <w:rsid w:val="006C1E4F"/>
    <w:rsid w:val="00816A9D"/>
    <w:rsid w:val="00822297"/>
    <w:rsid w:val="00985444"/>
    <w:rsid w:val="009B322E"/>
    <w:rsid w:val="00B249BF"/>
    <w:rsid w:val="00B31922"/>
    <w:rsid w:val="00BA73A7"/>
    <w:rsid w:val="00BC6FF8"/>
    <w:rsid w:val="00BE0C8D"/>
    <w:rsid w:val="00C25CB6"/>
    <w:rsid w:val="00E9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3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7831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rsid w:val="00C25CB6"/>
    <w:rPr>
      <w:color w:val="0000FF"/>
      <w:u w:val="single"/>
    </w:rPr>
  </w:style>
  <w:style w:type="paragraph" w:styleId="a5">
    <w:name w:val="Normal (Web)"/>
    <w:basedOn w:val="a"/>
    <w:uiPriority w:val="99"/>
    <w:rsid w:val="00C25C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25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7452-199C-4E9D-8A25-29C09258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marina_V</dc:creator>
  <cp:keywords/>
  <dc:description/>
  <cp:lastModifiedBy>as</cp:lastModifiedBy>
  <cp:revision>8</cp:revision>
  <cp:lastPrinted>2017-02-15T17:28:00Z</cp:lastPrinted>
  <dcterms:created xsi:type="dcterms:W3CDTF">2017-02-15T16:27:00Z</dcterms:created>
  <dcterms:modified xsi:type="dcterms:W3CDTF">2020-10-24T07:43:00Z</dcterms:modified>
</cp:coreProperties>
</file>