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99" w:rsidRDefault="00B63299" w:rsidP="00B63299">
      <w:pPr>
        <w:ind w:firstLine="567"/>
        <w:jc w:val="right"/>
        <w:rPr>
          <w:b/>
          <w:lang w:val="uk-UA"/>
        </w:rPr>
      </w:pPr>
      <w:r>
        <w:rPr>
          <w:b/>
          <w:lang w:val="en-US"/>
        </w:rPr>
        <w:t>B</w:t>
      </w:r>
      <w:proofErr w:type="spellStart"/>
      <w:r>
        <w:rPr>
          <w:b/>
          <w:lang w:val="uk-UA"/>
        </w:rPr>
        <w:t>ишар</w:t>
      </w:r>
      <w:proofErr w:type="spellEnd"/>
      <w:r>
        <w:rPr>
          <w:b/>
          <w:lang w:val="uk-UA"/>
        </w:rPr>
        <w:t xml:space="preserve"> Євгенія Василівна</w:t>
      </w:r>
    </w:p>
    <w:p w:rsidR="00B63299" w:rsidRDefault="00B63299" w:rsidP="00B63299">
      <w:pPr>
        <w:ind w:firstLine="567"/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викладач </w:t>
      </w:r>
      <w:r w:rsidRPr="00712FD2">
        <w:rPr>
          <w:sz w:val="22"/>
          <w:szCs w:val="22"/>
          <w:lang w:val="uk-UA"/>
        </w:rPr>
        <w:t xml:space="preserve">кафедри </w:t>
      </w:r>
      <w:r>
        <w:rPr>
          <w:sz w:val="22"/>
          <w:szCs w:val="22"/>
          <w:lang w:val="uk-UA"/>
        </w:rPr>
        <w:t xml:space="preserve">фізичної реабілітації </w:t>
      </w:r>
    </w:p>
    <w:p w:rsidR="00B63299" w:rsidRDefault="00B63299" w:rsidP="00B63299">
      <w:pPr>
        <w:ind w:firstLine="567"/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і фізичного виховання</w:t>
      </w:r>
      <w:r w:rsidRPr="00712FD2">
        <w:rPr>
          <w:sz w:val="22"/>
          <w:szCs w:val="22"/>
          <w:lang w:val="uk-UA"/>
        </w:rPr>
        <w:t xml:space="preserve">, </w:t>
      </w:r>
    </w:p>
    <w:p w:rsidR="00B63299" w:rsidRDefault="00B63299" w:rsidP="00B63299">
      <w:pPr>
        <w:ind w:firstLine="567"/>
        <w:jc w:val="right"/>
        <w:rPr>
          <w:sz w:val="22"/>
          <w:szCs w:val="22"/>
          <w:lang w:val="uk-UA"/>
        </w:rPr>
      </w:pPr>
      <w:r w:rsidRPr="00712FD2">
        <w:rPr>
          <w:sz w:val="22"/>
          <w:szCs w:val="22"/>
          <w:lang w:val="uk-UA"/>
        </w:rPr>
        <w:t>Полтавський інститут економіки і права</w:t>
      </w:r>
    </w:p>
    <w:p w:rsidR="00B63299" w:rsidRPr="00D551A5" w:rsidRDefault="00B63299" w:rsidP="00B63299">
      <w:pPr>
        <w:ind w:firstLine="567"/>
        <w:jc w:val="right"/>
        <w:rPr>
          <w:b/>
          <w:sz w:val="22"/>
          <w:szCs w:val="22"/>
          <w:lang w:val="uk-UA"/>
        </w:rPr>
      </w:pPr>
      <w:proofErr w:type="spellStart"/>
      <w:r w:rsidRPr="00D551A5">
        <w:rPr>
          <w:b/>
          <w:sz w:val="22"/>
          <w:szCs w:val="22"/>
          <w:lang w:val="uk-UA"/>
        </w:rPr>
        <w:t>Клеценко</w:t>
      </w:r>
      <w:proofErr w:type="spellEnd"/>
      <w:r w:rsidRPr="00D551A5">
        <w:rPr>
          <w:b/>
          <w:sz w:val="22"/>
          <w:szCs w:val="22"/>
          <w:lang w:val="uk-UA"/>
        </w:rPr>
        <w:t xml:space="preserve"> Людмила Василівна</w:t>
      </w:r>
    </w:p>
    <w:p w:rsidR="00B63299" w:rsidRDefault="00B63299" w:rsidP="00B63299">
      <w:pPr>
        <w:ind w:firstLine="567"/>
        <w:jc w:val="right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доцент кафедри безпеки життєдіяльності</w:t>
      </w:r>
    </w:p>
    <w:p w:rsidR="00B63299" w:rsidRPr="00D551A5" w:rsidRDefault="00B63299" w:rsidP="00B63299">
      <w:pPr>
        <w:ind w:firstLine="567"/>
        <w:jc w:val="right"/>
        <w:rPr>
          <w:b/>
          <w:lang w:val="uk-UA"/>
        </w:rPr>
      </w:pPr>
      <w:r>
        <w:rPr>
          <w:sz w:val="22"/>
          <w:szCs w:val="22"/>
          <w:lang w:val="uk-UA"/>
        </w:rPr>
        <w:t>Полтавська державна аграрна академія</w:t>
      </w:r>
    </w:p>
    <w:p w:rsidR="00B63299" w:rsidRPr="00F4208D" w:rsidRDefault="00B63299" w:rsidP="00B63299">
      <w:pPr>
        <w:ind w:firstLine="567"/>
        <w:jc w:val="center"/>
        <w:rPr>
          <w:b/>
          <w:lang w:val="uk-UA"/>
        </w:rPr>
      </w:pPr>
      <w:r>
        <w:rPr>
          <w:b/>
          <w:lang w:val="uk-UA"/>
        </w:rPr>
        <w:t xml:space="preserve">ОСОБЛИВОСТІ </w:t>
      </w:r>
      <w:r w:rsidRPr="00F4208D">
        <w:rPr>
          <w:b/>
          <w:lang w:val="uk-UA"/>
        </w:rPr>
        <w:t>ФОРМУВАННЯ МОТИВАЦІЇ ПРОФЕСІЙНОГО ЗДОРОВ</w:t>
      </w:r>
      <w:r w:rsidRPr="00B6086F">
        <w:t>’</w:t>
      </w:r>
      <w:r w:rsidRPr="00F4208D">
        <w:rPr>
          <w:b/>
          <w:lang w:val="uk-UA"/>
        </w:rPr>
        <w:t>Я СТУДЕНТІВ ВНЗ</w:t>
      </w:r>
    </w:p>
    <w:p w:rsidR="00B63299" w:rsidRPr="00D551A5" w:rsidRDefault="00B63299" w:rsidP="00B63299">
      <w:pPr>
        <w:ind w:firstLine="567"/>
        <w:jc w:val="both"/>
      </w:pPr>
    </w:p>
    <w:p w:rsidR="00B63299" w:rsidRPr="00B6086F" w:rsidRDefault="00B63299" w:rsidP="00B63299">
      <w:pPr>
        <w:ind w:firstLine="567"/>
        <w:jc w:val="both"/>
        <w:rPr>
          <w:rFonts w:eastAsia="TimesNewRomanPSMT"/>
        </w:rPr>
      </w:pPr>
      <w:proofErr w:type="spellStart"/>
      <w:r w:rsidRPr="00B6086F">
        <w:t>Головним</w:t>
      </w:r>
      <w:proofErr w:type="spellEnd"/>
      <w:r w:rsidRPr="00B6086F">
        <w:t xml:space="preserve"> </w:t>
      </w:r>
      <w:proofErr w:type="spellStart"/>
      <w:r w:rsidRPr="00B6086F">
        <w:t>джерелом</w:t>
      </w:r>
      <w:proofErr w:type="spellEnd"/>
      <w:r w:rsidRPr="00B6086F">
        <w:t xml:space="preserve"> мотиву </w:t>
      </w:r>
      <w:proofErr w:type="spellStart"/>
      <w:r w:rsidRPr="00B6086F">
        <w:t>діяльності</w:t>
      </w:r>
      <w:proofErr w:type="spellEnd"/>
      <w:r w:rsidRPr="00B6086F">
        <w:t xml:space="preserve"> </w:t>
      </w:r>
      <w:proofErr w:type="spellStart"/>
      <w:r w:rsidRPr="00B6086F">
        <w:t>особистості</w:t>
      </w:r>
      <w:proofErr w:type="spellEnd"/>
      <w:r w:rsidRPr="00B6086F">
        <w:t xml:space="preserve"> є потреба, </w:t>
      </w:r>
      <w:proofErr w:type="spellStart"/>
      <w:r w:rsidRPr="00B6086F">
        <w:t>саме</w:t>
      </w:r>
      <w:proofErr w:type="spellEnd"/>
      <w:r w:rsidRPr="00B6086F">
        <w:t xml:space="preserve"> вона </w:t>
      </w:r>
      <w:proofErr w:type="spellStart"/>
      <w:r w:rsidRPr="00B6086F">
        <w:t>породжує</w:t>
      </w:r>
      <w:proofErr w:type="spellEnd"/>
      <w:r w:rsidRPr="00B6086F">
        <w:t xml:space="preserve"> </w:t>
      </w:r>
      <w:proofErr w:type="spellStart"/>
      <w:r w:rsidRPr="00B6086F">
        <w:t>інтерес</w:t>
      </w:r>
      <w:proofErr w:type="spellEnd"/>
      <w:r w:rsidRPr="00B6086F">
        <w:t xml:space="preserve">. </w:t>
      </w:r>
      <w:proofErr w:type="gramStart"/>
      <w:r w:rsidRPr="00B6086F">
        <w:t xml:space="preserve">Тому для </w:t>
      </w:r>
      <w:proofErr w:type="spellStart"/>
      <w:r w:rsidRPr="00B6086F">
        <w:t>практичної</w:t>
      </w:r>
      <w:proofErr w:type="spellEnd"/>
      <w:r w:rsidRPr="00B6086F">
        <w:t xml:space="preserve"> </w:t>
      </w:r>
      <w:proofErr w:type="spellStart"/>
      <w:r w:rsidRPr="00B6086F">
        <w:t>реалізації</w:t>
      </w:r>
      <w:proofErr w:type="spellEnd"/>
      <w:r w:rsidRPr="00B6086F">
        <w:t xml:space="preserve"> </w:t>
      </w:r>
      <w:proofErr w:type="spellStart"/>
      <w:r w:rsidRPr="00B6086F">
        <w:t>освітніх</w:t>
      </w:r>
      <w:proofErr w:type="spellEnd"/>
      <w:r w:rsidRPr="00B6086F">
        <w:t xml:space="preserve"> </w:t>
      </w:r>
      <w:proofErr w:type="spellStart"/>
      <w:r w:rsidRPr="00B6086F">
        <w:t>вимог</w:t>
      </w:r>
      <w:proofErr w:type="spellEnd"/>
      <w:r w:rsidRPr="00B6086F">
        <w:t xml:space="preserve"> </w:t>
      </w:r>
      <w:proofErr w:type="spellStart"/>
      <w:r w:rsidRPr="00B6086F">
        <w:t>сьогодення</w:t>
      </w:r>
      <w:proofErr w:type="spellEnd"/>
      <w:r w:rsidRPr="00B6086F">
        <w:t xml:space="preserve"> при </w:t>
      </w:r>
      <w:proofErr w:type="spellStart"/>
      <w:r w:rsidRPr="00B6086F">
        <w:t>побудові</w:t>
      </w:r>
      <w:proofErr w:type="spellEnd"/>
      <w:r w:rsidRPr="00B6086F">
        <w:t xml:space="preserve"> </w:t>
      </w:r>
      <w:proofErr w:type="spellStart"/>
      <w:r w:rsidRPr="00B6086F">
        <w:t>навчального</w:t>
      </w:r>
      <w:proofErr w:type="spellEnd"/>
      <w:r w:rsidRPr="00B6086F">
        <w:t xml:space="preserve"> </w:t>
      </w:r>
      <w:r>
        <w:t>процессу</w:t>
      </w:r>
      <w:r>
        <w:rPr>
          <w:lang w:val="uk-UA"/>
        </w:rPr>
        <w:t xml:space="preserve"> ВНЗ</w:t>
      </w:r>
      <w:r w:rsidRPr="00B6086F">
        <w:t xml:space="preserve"> </w:t>
      </w:r>
      <w:proofErr w:type="spellStart"/>
      <w:r w:rsidRPr="00B6086F">
        <w:t>слід</w:t>
      </w:r>
      <w:proofErr w:type="spellEnd"/>
      <w:r w:rsidRPr="00B6086F">
        <w:t xml:space="preserve"> </w:t>
      </w:r>
      <w:proofErr w:type="spellStart"/>
      <w:r w:rsidRPr="00B6086F">
        <w:t>дбати</w:t>
      </w:r>
      <w:proofErr w:type="spellEnd"/>
      <w:r w:rsidRPr="00B6086F">
        <w:t xml:space="preserve"> про </w:t>
      </w:r>
      <w:proofErr w:type="spellStart"/>
      <w:r w:rsidRPr="00B6086F">
        <w:t>особистісну</w:t>
      </w:r>
      <w:proofErr w:type="spellEnd"/>
      <w:r w:rsidRPr="00B6086F">
        <w:t xml:space="preserve"> </w:t>
      </w:r>
      <w:proofErr w:type="spellStart"/>
      <w:r w:rsidRPr="00B6086F">
        <w:t>значимість</w:t>
      </w:r>
      <w:proofErr w:type="spellEnd"/>
      <w:r w:rsidRPr="00B6086F">
        <w:t xml:space="preserve"> </w:t>
      </w:r>
      <w:proofErr w:type="spellStart"/>
      <w:r w:rsidRPr="00B6086F">
        <w:t>професійного</w:t>
      </w:r>
      <w:proofErr w:type="spellEnd"/>
      <w:r w:rsidRPr="00B6086F">
        <w:t xml:space="preserve"> </w:t>
      </w:r>
      <w:proofErr w:type="spellStart"/>
      <w:r w:rsidRPr="00B6086F">
        <w:t>здоров’я</w:t>
      </w:r>
      <w:proofErr w:type="spellEnd"/>
      <w:r w:rsidRPr="00B6086F">
        <w:t xml:space="preserve"> для кожного студента, </w:t>
      </w:r>
      <w:proofErr w:type="spellStart"/>
      <w:r w:rsidRPr="00B6086F">
        <w:t>розуміння</w:t>
      </w:r>
      <w:proofErr w:type="spellEnd"/>
      <w:r w:rsidRPr="00B6086F">
        <w:t xml:space="preserve"> </w:t>
      </w:r>
      <w:proofErr w:type="spellStart"/>
      <w:r w:rsidRPr="00B6086F">
        <w:t>його</w:t>
      </w:r>
      <w:proofErr w:type="spellEnd"/>
      <w:r w:rsidRPr="00B6086F">
        <w:t xml:space="preserve"> як </w:t>
      </w:r>
      <w:proofErr w:type="spellStart"/>
      <w:r w:rsidRPr="00B6086F">
        <w:t>необхідної</w:t>
      </w:r>
      <w:proofErr w:type="spellEnd"/>
      <w:r w:rsidRPr="00B6086F">
        <w:t xml:space="preserve"> і </w:t>
      </w:r>
      <w:proofErr w:type="spellStart"/>
      <w:r w:rsidRPr="00B6086F">
        <w:t>привабливої</w:t>
      </w:r>
      <w:proofErr w:type="spellEnd"/>
      <w:r w:rsidRPr="00B6086F">
        <w:t xml:space="preserve"> </w:t>
      </w:r>
      <w:proofErr w:type="spellStart"/>
      <w:r w:rsidRPr="00B6086F">
        <w:t>особистісної</w:t>
      </w:r>
      <w:proofErr w:type="spellEnd"/>
      <w:r w:rsidRPr="00B6086F">
        <w:t xml:space="preserve"> потреби, не </w:t>
      </w:r>
      <w:proofErr w:type="spellStart"/>
      <w:r w:rsidRPr="00B6086F">
        <w:t>послаблюючи</w:t>
      </w:r>
      <w:proofErr w:type="spellEnd"/>
      <w:r w:rsidRPr="00B6086F">
        <w:t xml:space="preserve"> при </w:t>
      </w:r>
      <w:proofErr w:type="spellStart"/>
      <w:r w:rsidRPr="00B6086F">
        <w:t>цьому</w:t>
      </w:r>
      <w:proofErr w:type="spellEnd"/>
      <w:r w:rsidRPr="00B6086F">
        <w:t xml:space="preserve"> </w:t>
      </w:r>
      <w:proofErr w:type="spellStart"/>
      <w:r w:rsidRPr="00B6086F">
        <w:t>орієнтацію</w:t>
      </w:r>
      <w:proofErr w:type="spellEnd"/>
      <w:r w:rsidRPr="00B6086F">
        <w:t xml:space="preserve"> </w:t>
      </w:r>
      <w:proofErr w:type="spellStart"/>
      <w:r w:rsidRPr="00B6086F">
        <w:t>останнього</w:t>
      </w:r>
      <w:proofErr w:type="spellEnd"/>
      <w:r w:rsidRPr="00B6086F">
        <w:t xml:space="preserve"> на </w:t>
      </w:r>
      <w:proofErr w:type="spellStart"/>
      <w:r w:rsidRPr="00B6086F">
        <w:t>задоволення</w:t>
      </w:r>
      <w:proofErr w:type="spellEnd"/>
      <w:r w:rsidRPr="00B6086F">
        <w:t xml:space="preserve"> </w:t>
      </w:r>
      <w:proofErr w:type="spellStart"/>
      <w:r w:rsidRPr="00B6086F">
        <w:t>суспільних</w:t>
      </w:r>
      <w:proofErr w:type="spellEnd"/>
      <w:r w:rsidRPr="00B6086F">
        <w:t xml:space="preserve"> потреб, </w:t>
      </w:r>
      <w:proofErr w:type="spellStart"/>
      <w:r w:rsidRPr="00B6086F">
        <w:t>тобто</w:t>
      </w:r>
      <w:proofErr w:type="spellEnd"/>
      <w:r w:rsidRPr="00B6086F">
        <w:rPr>
          <w:color w:val="000000"/>
        </w:rPr>
        <w:t xml:space="preserve"> </w:t>
      </w:r>
      <w:proofErr w:type="spellStart"/>
      <w:r w:rsidRPr="00B6086F">
        <w:rPr>
          <w:color w:val="000000"/>
        </w:rPr>
        <w:t>суспільно-корисну</w:t>
      </w:r>
      <w:proofErr w:type="spellEnd"/>
      <w:r w:rsidRPr="00B6086F">
        <w:rPr>
          <w:color w:val="000000"/>
        </w:rPr>
        <w:t xml:space="preserve"> </w:t>
      </w:r>
      <w:proofErr w:type="spellStart"/>
      <w:r w:rsidRPr="00B6086F">
        <w:rPr>
          <w:color w:val="000000"/>
        </w:rPr>
        <w:t>діяльність</w:t>
      </w:r>
      <w:proofErr w:type="spellEnd"/>
      <w:r w:rsidRPr="00B6086F">
        <w:rPr>
          <w:color w:val="000000"/>
        </w:rPr>
        <w:t>.</w:t>
      </w:r>
      <w:proofErr w:type="gramEnd"/>
      <w:r w:rsidRPr="00B6086F">
        <w:t xml:space="preserve"> </w:t>
      </w:r>
      <w:proofErr w:type="spellStart"/>
      <w:r w:rsidRPr="00B6086F">
        <w:t>Зважаючи</w:t>
      </w:r>
      <w:proofErr w:type="spellEnd"/>
      <w:r w:rsidRPr="00B6086F">
        <w:t xml:space="preserve"> на </w:t>
      </w:r>
      <w:proofErr w:type="spellStart"/>
      <w:r w:rsidRPr="00B6086F">
        <w:t>це</w:t>
      </w:r>
      <w:proofErr w:type="spellEnd"/>
      <w:r w:rsidRPr="00B6086F">
        <w:t xml:space="preserve">, </w:t>
      </w:r>
      <w:proofErr w:type="spellStart"/>
      <w:r w:rsidRPr="00B6086F">
        <w:t>традиційні</w:t>
      </w:r>
      <w:proofErr w:type="spellEnd"/>
      <w:r w:rsidRPr="00B6086F">
        <w:t xml:space="preserve"> </w:t>
      </w:r>
      <w:proofErr w:type="spellStart"/>
      <w:r w:rsidRPr="00B6086F">
        <w:t>освітні</w:t>
      </w:r>
      <w:proofErr w:type="spellEnd"/>
      <w:r w:rsidRPr="00B6086F">
        <w:t xml:space="preserve"> </w:t>
      </w:r>
      <w:proofErr w:type="spellStart"/>
      <w:r w:rsidRPr="00B6086F">
        <w:t>завдання</w:t>
      </w:r>
      <w:proofErr w:type="spellEnd"/>
      <w:r w:rsidRPr="00B6086F">
        <w:t xml:space="preserve"> </w:t>
      </w:r>
      <w:proofErr w:type="spellStart"/>
      <w:r w:rsidRPr="00B6086F">
        <w:t>формування</w:t>
      </w:r>
      <w:proofErr w:type="spellEnd"/>
      <w:r w:rsidRPr="00B6086F">
        <w:t xml:space="preserve"> </w:t>
      </w:r>
      <w:proofErr w:type="spellStart"/>
      <w:r w:rsidRPr="00B6086F">
        <w:t>базових</w:t>
      </w:r>
      <w:proofErr w:type="spellEnd"/>
      <w:r w:rsidRPr="00B6086F">
        <w:t xml:space="preserve"> </w:t>
      </w:r>
      <w:proofErr w:type="spellStart"/>
      <w:r w:rsidRPr="00B6086F">
        <w:t>професійних</w:t>
      </w:r>
      <w:proofErr w:type="spellEnd"/>
      <w:r w:rsidRPr="00B6086F">
        <w:t xml:space="preserve"> </w:t>
      </w:r>
      <w:proofErr w:type="spellStart"/>
      <w:r w:rsidRPr="00B6086F">
        <w:t>компетенцій</w:t>
      </w:r>
      <w:proofErr w:type="spellEnd"/>
      <w:r w:rsidRPr="00B6086F">
        <w:t xml:space="preserve"> (</w:t>
      </w:r>
      <w:proofErr w:type="spellStart"/>
      <w:r w:rsidRPr="00B6086F">
        <w:t>знань</w:t>
      </w:r>
      <w:proofErr w:type="spellEnd"/>
      <w:r w:rsidRPr="00B6086F">
        <w:t xml:space="preserve">, </w:t>
      </w:r>
      <w:proofErr w:type="spellStart"/>
      <w:r w:rsidRPr="00B6086F">
        <w:t>вмінь</w:t>
      </w:r>
      <w:proofErr w:type="spellEnd"/>
      <w:r w:rsidRPr="00B6086F">
        <w:t xml:space="preserve"> і </w:t>
      </w:r>
      <w:proofErr w:type="spellStart"/>
      <w:r w:rsidRPr="00B6086F">
        <w:t>навичок</w:t>
      </w:r>
      <w:proofErr w:type="spellEnd"/>
      <w:r w:rsidRPr="00B6086F">
        <w:t xml:space="preserve"> </w:t>
      </w:r>
      <w:proofErr w:type="spellStart"/>
      <w:r w:rsidRPr="00B6086F">
        <w:t>безпечного</w:t>
      </w:r>
      <w:proofErr w:type="spellEnd"/>
      <w:r w:rsidRPr="00B6086F">
        <w:t xml:space="preserve"> </w:t>
      </w:r>
      <w:proofErr w:type="spellStart"/>
      <w:r w:rsidRPr="00B6086F">
        <w:t>виконання</w:t>
      </w:r>
      <w:proofErr w:type="spellEnd"/>
      <w:r w:rsidRPr="00B6086F">
        <w:t xml:space="preserve"> </w:t>
      </w:r>
      <w:proofErr w:type="spellStart"/>
      <w:r w:rsidRPr="00B6086F">
        <w:t>професійних</w:t>
      </w:r>
      <w:proofErr w:type="spellEnd"/>
      <w:r w:rsidRPr="00B6086F">
        <w:t xml:space="preserve"> </w:t>
      </w:r>
      <w:proofErr w:type="spellStart"/>
      <w:r w:rsidRPr="00B6086F">
        <w:t>обов’язків</w:t>
      </w:r>
      <w:proofErr w:type="spellEnd"/>
      <w:r w:rsidRPr="00B6086F">
        <w:t xml:space="preserve">) для </w:t>
      </w:r>
      <w:proofErr w:type="spellStart"/>
      <w:r w:rsidRPr="00B6086F">
        <w:t>ефективного</w:t>
      </w:r>
      <w:proofErr w:type="spellEnd"/>
      <w:r w:rsidRPr="00B6086F">
        <w:t xml:space="preserve"> </w:t>
      </w:r>
      <w:proofErr w:type="spellStart"/>
      <w:r w:rsidRPr="00B6086F">
        <w:t>формування</w:t>
      </w:r>
      <w:proofErr w:type="spellEnd"/>
      <w:r w:rsidRPr="00B6086F">
        <w:t xml:space="preserve"> </w:t>
      </w:r>
      <w:proofErr w:type="spellStart"/>
      <w:r w:rsidRPr="00B6086F">
        <w:t>мотивації</w:t>
      </w:r>
      <w:proofErr w:type="spellEnd"/>
      <w:r w:rsidRPr="00B6086F">
        <w:t xml:space="preserve"> </w:t>
      </w:r>
      <w:proofErr w:type="spellStart"/>
      <w:r w:rsidRPr="00B6086F">
        <w:t>професійного</w:t>
      </w:r>
      <w:proofErr w:type="spellEnd"/>
      <w:r w:rsidRPr="00B6086F">
        <w:t xml:space="preserve"> </w:t>
      </w:r>
      <w:proofErr w:type="spellStart"/>
      <w:r w:rsidRPr="00B6086F">
        <w:t>здоров’я</w:t>
      </w:r>
      <w:proofErr w:type="spellEnd"/>
      <w:r w:rsidRPr="00B6086F">
        <w:t xml:space="preserve"> </w:t>
      </w:r>
      <w:proofErr w:type="spellStart"/>
      <w:r w:rsidRPr="00B6086F">
        <w:t>недостатні</w:t>
      </w:r>
      <w:proofErr w:type="spellEnd"/>
      <w:r w:rsidRPr="00B6086F">
        <w:t xml:space="preserve">, </w:t>
      </w:r>
      <w:proofErr w:type="spellStart"/>
      <w:r w:rsidRPr="00B6086F">
        <w:t>їх</w:t>
      </w:r>
      <w:proofErr w:type="spellEnd"/>
      <w:r w:rsidRPr="00B6086F">
        <w:t xml:space="preserve"> </w:t>
      </w:r>
      <w:proofErr w:type="spellStart"/>
      <w:r w:rsidRPr="00B6086F">
        <w:t>необхідно</w:t>
      </w:r>
      <w:proofErr w:type="spellEnd"/>
      <w:r w:rsidRPr="00B6086F">
        <w:t xml:space="preserve"> </w:t>
      </w:r>
      <w:proofErr w:type="spellStart"/>
      <w:r w:rsidRPr="00B6086F">
        <w:t>поєднувати</w:t>
      </w:r>
      <w:proofErr w:type="spellEnd"/>
      <w:r w:rsidRPr="00B6086F">
        <w:t xml:space="preserve"> з </w:t>
      </w:r>
      <w:proofErr w:type="spellStart"/>
      <w:r w:rsidRPr="00B6086F">
        <w:t>елементами</w:t>
      </w:r>
      <w:proofErr w:type="spellEnd"/>
      <w:r w:rsidRPr="00B6086F">
        <w:t xml:space="preserve"> </w:t>
      </w:r>
      <w:proofErr w:type="spellStart"/>
      <w:r w:rsidRPr="00B6086F">
        <w:t>всебічної</w:t>
      </w:r>
      <w:proofErr w:type="spellEnd"/>
      <w:r w:rsidRPr="00B6086F">
        <w:t xml:space="preserve"> </w:t>
      </w:r>
      <w:proofErr w:type="spellStart"/>
      <w:r w:rsidRPr="00B6086F">
        <w:t>професійної</w:t>
      </w:r>
      <w:proofErr w:type="spellEnd"/>
      <w:r w:rsidRPr="00B6086F">
        <w:t xml:space="preserve"> </w:t>
      </w:r>
      <w:proofErr w:type="spellStart"/>
      <w:proofErr w:type="gramStart"/>
      <w:r w:rsidRPr="00B6086F">
        <w:t>соц</w:t>
      </w:r>
      <w:proofErr w:type="gramEnd"/>
      <w:r w:rsidRPr="00B6086F">
        <w:t>іалізації</w:t>
      </w:r>
      <w:proofErr w:type="spellEnd"/>
      <w:r w:rsidRPr="00B6086F">
        <w:t xml:space="preserve"> </w:t>
      </w:r>
      <w:proofErr w:type="spellStart"/>
      <w:r w:rsidRPr="00B6086F">
        <w:t>студентів</w:t>
      </w:r>
      <w:proofErr w:type="spellEnd"/>
      <w:r w:rsidRPr="00B6086F">
        <w:t xml:space="preserve">, </w:t>
      </w:r>
      <w:proofErr w:type="spellStart"/>
      <w:r w:rsidRPr="00B6086F">
        <w:t>тобто</w:t>
      </w:r>
      <w:proofErr w:type="spellEnd"/>
      <w:r w:rsidRPr="00B6086F">
        <w:t xml:space="preserve"> </w:t>
      </w:r>
      <w:proofErr w:type="spellStart"/>
      <w:r w:rsidRPr="00B6086F">
        <w:t>формуванням</w:t>
      </w:r>
      <w:proofErr w:type="spellEnd"/>
      <w:r w:rsidRPr="00B6086F">
        <w:t xml:space="preserve"> </w:t>
      </w:r>
      <w:proofErr w:type="spellStart"/>
      <w:r w:rsidRPr="00B6086F">
        <w:t>відповідного</w:t>
      </w:r>
      <w:proofErr w:type="spellEnd"/>
      <w:r w:rsidRPr="00B6086F">
        <w:t xml:space="preserve"> </w:t>
      </w:r>
      <w:proofErr w:type="spellStart"/>
      <w:r w:rsidRPr="00B6086F">
        <w:t>суспільним</w:t>
      </w:r>
      <w:proofErr w:type="spellEnd"/>
      <w:r w:rsidRPr="00B6086F">
        <w:t xml:space="preserve"> </w:t>
      </w:r>
      <w:proofErr w:type="spellStart"/>
      <w:r w:rsidRPr="00B6086F">
        <w:t>цінностям</w:t>
      </w:r>
      <w:proofErr w:type="spellEnd"/>
      <w:r w:rsidRPr="00B6086F">
        <w:t xml:space="preserve"> </w:t>
      </w:r>
      <w:proofErr w:type="spellStart"/>
      <w:r w:rsidRPr="00B6086F">
        <w:t>світогляду</w:t>
      </w:r>
      <w:proofErr w:type="spellEnd"/>
      <w:r w:rsidRPr="00B6086F">
        <w:t xml:space="preserve">, </w:t>
      </w:r>
      <w:proofErr w:type="spellStart"/>
      <w:r w:rsidRPr="00B6086F">
        <w:t>мотивації</w:t>
      </w:r>
      <w:proofErr w:type="spellEnd"/>
      <w:r w:rsidRPr="00B6086F">
        <w:t xml:space="preserve"> </w:t>
      </w:r>
      <w:proofErr w:type="spellStart"/>
      <w:r w:rsidRPr="00B6086F">
        <w:t>поведінки</w:t>
      </w:r>
      <w:proofErr w:type="spellEnd"/>
      <w:r w:rsidRPr="00B6086F">
        <w:t xml:space="preserve">. </w:t>
      </w:r>
      <w:proofErr w:type="spellStart"/>
      <w:r w:rsidRPr="00B6086F">
        <w:t>Зокрема</w:t>
      </w:r>
      <w:proofErr w:type="spellEnd"/>
      <w:r w:rsidRPr="00B6086F">
        <w:t xml:space="preserve"> Г. </w:t>
      </w:r>
      <w:proofErr w:type="spellStart"/>
      <w:r w:rsidRPr="00B6086F">
        <w:t>Грибан</w:t>
      </w:r>
      <w:proofErr w:type="spellEnd"/>
      <w:r w:rsidRPr="00B6086F">
        <w:t xml:space="preserve"> </w:t>
      </w:r>
      <w:proofErr w:type="spellStart"/>
      <w:r w:rsidRPr="00B6086F">
        <w:t>зазнача</w:t>
      </w:r>
      <w:proofErr w:type="gramStart"/>
      <w:r w:rsidRPr="00B6086F">
        <w:t>є</w:t>
      </w:r>
      <w:proofErr w:type="spellEnd"/>
      <w:r w:rsidRPr="00B6086F">
        <w:t>,</w:t>
      </w:r>
      <w:proofErr w:type="gramEnd"/>
      <w:r w:rsidRPr="00B6086F">
        <w:t xml:space="preserve"> </w:t>
      </w:r>
      <w:proofErr w:type="spellStart"/>
      <w:r w:rsidRPr="00B6086F">
        <w:t>що</w:t>
      </w:r>
      <w:proofErr w:type="spellEnd"/>
      <w:r w:rsidRPr="00B6086F">
        <w:t xml:space="preserve"> </w:t>
      </w:r>
      <w:proofErr w:type="spellStart"/>
      <w:r w:rsidRPr="00B6086F">
        <w:t>крім</w:t>
      </w:r>
      <w:proofErr w:type="spellEnd"/>
      <w:r w:rsidRPr="00B6086F">
        <w:t xml:space="preserve"> </w:t>
      </w:r>
      <w:proofErr w:type="spellStart"/>
      <w:r w:rsidRPr="00B6086F">
        <w:t>знань</w:t>
      </w:r>
      <w:proofErr w:type="spellEnd"/>
      <w:r w:rsidRPr="00B6086F">
        <w:t xml:space="preserve"> та </w:t>
      </w:r>
      <w:proofErr w:type="spellStart"/>
      <w:r w:rsidRPr="00B6086F">
        <w:t>вмінь</w:t>
      </w:r>
      <w:proofErr w:type="spellEnd"/>
      <w:r w:rsidRPr="00B6086F">
        <w:t xml:space="preserve"> </w:t>
      </w:r>
      <w:proofErr w:type="spellStart"/>
      <w:r w:rsidRPr="00B6086F">
        <w:t>о</w:t>
      </w:r>
      <w:r w:rsidRPr="00B6086F">
        <w:rPr>
          <w:rFonts w:eastAsia="TimesNewRomanPSMT"/>
        </w:rPr>
        <w:t>сновними</w:t>
      </w:r>
      <w:proofErr w:type="spellEnd"/>
      <w:r w:rsidRPr="00B6086F">
        <w:rPr>
          <w:rFonts w:eastAsia="TimesNewRomanPSMT"/>
        </w:rPr>
        <w:t xml:space="preserve"> </w:t>
      </w:r>
      <w:proofErr w:type="spellStart"/>
      <w:r w:rsidRPr="00B6086F">
        <w:rPr>
          <w:rFonts w:eastAsia="TimesNewRomanPSMT"/>
        </w:rPr>
        <w:t>критеріями</w:t>
      </w:r>
      <w:proofErr w:type="spellEnd"/>
      <w:r w:rsidRPr="00B6086F">
        <w:rPr>
          <w:rFonts w:eastAsia="TimesNewRomanPSMT"/>
        </w:rPr>
        <w:t xml:space="preserve"> </w:t>
      </w:r>
      <w:proofErr w:type="spellStart"/>
      <w:r w:rsidRPr="00B6086F">
        <w:rPr>
          <w:rFonts w:eastAsia="TimesNewRomanPSMT"/>
        </w:rPr>
        <w:t>готовності</w:t>
      </w:r>
      <w:proofErr w:type="spellEnd"/>
      <w:r w:rsidRPr="00B6086F">
        <w:rPr>
          <w:rFonts w:eastAsia="TimesNewRomanPSMT"/>
        </w:rPr>
        <w:t xml:space="preserve"> </w:t>
      </w:r>
      <w:proofErr w:type="spellStart"/>
      <w:r w:rsidRPr="00B6086F">
        <w:rPr>
          <w:rFonts w:eastAsia="TimesNewRomanPSMT"/>
        </w:rPr>
        <w:t>майбутніх</w:t>
      </w:r>
      <w:proofErr w:type="spellEnd"/>
      <w:r w:rsidRPr="00B6086F">
        <w:rPr>
          <w:rFonts w:eastAsia="TimesNewRomanPSMT"/>
        </w:rPr>
        <w:t xml:space="preserve"> </w:t>
      </w:r>
      <w:proofErr w:type="spellStart"/>
      <w:r w:rsidRPr="00B6086F">
        <w:rPr>
          <w:rFonts w:eastAsia="TimesNewRomanPSMT"/>
        </w:rPr>
        <w:t>спеціалістів</w:t>
      </w:r>
      <w:proofErr w:type="spellEnd"/>
      <w:r w:rsidRPr="00B6086F">
        <w:rPr>
          <w:rFonts w:eastAsia="TimesNewRomanPSMT"/>
        </w:rPr>
        <w:t xml:space="preserve"> до </w:t>
      </w:r>
      <w:proofErr w:type="spellStart"/>
      <w:r w:rsidRPr="00B6086F">
        <w:rPr>
          <w:rFonts w:eastAsia="TimesNewRomanPSMT"/>
        </w:rPr>
        <w:t>оздоровчої</w:t>
      </w:r>
      <w:proofErr w:type="spellEnd"/>
      <w:r w:rsidRPr="00B6086F">
        <w:rPr>
          <w:rFonts w:eastAsia="TimesNewRomanPSMT"/>
        </w:rPr>
        <w:t xml:space="preserve"> </w:t>
      </w:r>
      <w:proofErr w:type="spellStart"/>
      <w:r w:rsidRPr="00B6086F">
        <w:rPr>
          <w:rFonts w:eastAsia="TimesNewRomanPSMT"/>
        </w:rPr>
        <w:t>діяльності</w:t>
      </w:r>
      <w:proofErr w:type="spellEnd"/>
      <w:r w:rsidRPr="00B6086F">
        <w:rPr>
          <w:rFonts w:eastAsia="TimesNewRomanPSMT"/>
        </w:rPr>
        <w:t xml:space="preserve"> є </w:t>
      </w:r>
      <w:proofErr w:type="spellStart"/>
      <w:r w:rsidRPr="00B6086F">
        <w:rPr>
          <w:rFonts w:eastAsia="TimesNewRomanPSMT"/>
        </w:rPr>
        <w:t>мотивація</w:t>
      </w:r>
      <w:proofErr w:type="spellEnd"/>
      <w:r w:rsidRPr="00B6086F">
        <w:rPr>
          <w:rFonts w:eastAsia="TimesNewRomanPSMT"/>
        </w:rPr>
        <w:t xml:space="preserve"> </w:t>
      </w:r>
      <w:r w:rsidRPr="00B6086F">
        <w:t>[1, с. 37]</w:t>
      </w:r>
      <w:r w:rsidRPr="00B6086F">
        <w:rPr>
          <w:rFonts w:eastAsia="TimesNewRomanPSMT"/>
        </w:rPr>
        <w:t>.</w:t>
      </w:r>
    </w:p>
    <w:p w:rsidR="00B63299" w:rsidRPr="00B6086F" w:rsidRDefault="00B63299" w:rsidP="00B63299">
      <w:pPr>
        <w:tabs>
          <w:tab w:val="left" w:pos="720"/>
        </w:tabs>
        <w:ind w:firstLine="567"/>
        <w:jc w:val="both"/>
      </w:pPr>
      <w:proofErr w:type="spellStart"/>
      <w:r w:rsidRPr="00B6086F">
        <w:t>Мотивація</w:t>
      </w:r>
      <w:proofErr w:type="spellEnd"/>
      <w:r w:rsidRPr="00B6086F">
        <w:t xml:space="preserve"> є синтезом </w:t>
      </w:r>
      <w:proofErr w:type="spellStart"/>
      <w:r w:rsidRPr="00B6086F">
        <w:t>інтелектуальних</w:t>
      </w:r>
      <w:proofErr w:type="spellEnd"/>
      <w:r w:rsidRPr="00B6086F">
        <w:t xml:space="preserve"> </w:t>
      </w:r>
      <w:proofErr w:type="spellStart"/>
      <w:r w:rsidRPr="00B6086F">
        <w:t>знань</w:t>
      </w:r>
      <w:proofErr w:type="spellEnd"/>
      <w:r w:rsidRPr="00B6086F">
        <w:t xml:space="preserve"> </w:t>
      </w:r>
      <w:proofErr w:type="spellStart"/>
      <w:r w:rsidRPr="00B6086F">
        <w:t>особистості</w:t>
      </w:r>
      <w:proofErr w:type="spellEnd"/>
      <w:r w:rsidRPr="00B6086F">
        <w:t xml:space="preserve"> і </w:t>
      </w:r>
      <w:proofErr w:type="spellStart"/>
      <w:r w:rsidRPr="00B6086F">
        <w:t>зовнішніх</w:t>
      </w:r>
      <w:proofErr w:type="spellEnd"/>
      <w:r w:rsidRPr="00B6086F">
        <w:t xml:space="preserve"> </w:t>
      </w:r>
      <w:proofErr w:type="spellStart"/>
      <w:r w:rsidRPr="00B6086F">
        <w:t>стимулі</w:t>
      </w:r>
      <w:proofErr w:type="gramStart"/>
      <w:r w:rsidRPr="00B6086F">
        <w:t>в</w:t>
      </w:r>
      <w:proofErr w:type="spellEnd"/>
      <w:proofErr w:type="gramEnd"/>
      <w:r w:rsidRPr="00B6086F">
        <w:t xml:space="preserve">, </w:t>
      </w:r>
      <w:proofErr w:type="spellStart"/>
      <w:proofErr w:type="gramStart"/>
      <w:r w:rsidRPr="00B6086F">
        <w:t>як</w:t>
      </w:r>
      <w:proofErr w:type="gramEnd"/>
      <w:r w:rsidRPr="00B6086F">
        <w:t>і</w:t>
      </w:r>
      <w:proofErr w:type="spellEnd"/>
      <w:r w:rsidRPr="00B6086F">
        <w:t xml:space="preserve"> </w:t>
      </w:r>
      <w:proofErr w:type="spellStart"/>
      <w:r w:rsidRPr="00B6086F">
        <w:t>визначають</w:t>
      </w:r>
      <w:proofErr w:type="spellEnd"/>
      <w:r w:rsidRPr="00B6086F">
        <w:t xml:space="preserve"> </w:t>
      </w:r>
      <w:proofErr w:type="spellStart"/>
      <w:r w:rsidRPr="00B6086F">
        <w:t>засоби</w:t>
      </w:r>
      <w:proofErr w:type="spellEnd"/>
      <w:r w:rsidRPr="00B6086F">
        <w:t xml:space="preserve"> </w:t>
      </w:r>
      <w:proofErr w:type="spellStart"/>
      <w:r w:rsidRPr="00B6086F">
        <w:t>дії</w:t>
      </w:r>
      <w:proofErr w:type="spellEnd"/>
      <w:r w:rsidRPr="00B6086F">
        <w:t xml:space="preserve">, </w:t>
      </w:r>
      <w:proofErr w:type="spellStart"/>
      <w:r w:rsidRPr="00B6086F">
        <w:t>спонукають</w:t>
      </w:r>
      <w:proofErr w:type="spellEnd"/>
      <w:r w:rsidRPr="00B6086F">
        <w:t xml:space="preserve"> до </w:t>
      </w:r>
      <w:proofErr w:type="spellStart"/>
      <w:r w:rsidRPr="00B6086F">
        <w:t>суспільно-корисної</w:t>
      </w:r>
      <w:proofErr w:type="spellEnd"/>
      <w:r w:rsidRPr="00B6086F">
        <w:t xml:space="preserve"> </w:t>
      </w:r>
      <w:proofErr w:type="spellStart"/>
      <w:r w:rsidRPr="00B6086F">
        <w:t>діяльності</w:t>
      </w:r>
      <w:proofErr w:type="spellEnd"/>
      <w:r w:rsidRPr="00B6086F">
        <w:t xml:space="preserve"> та </w:t>
      </w:r>
      <w:proofErr w:type="spellStart"/>
      <w:r w:rsidRPr="00B6086F">
        <w:t>орієнтують</w:t>
      </w:r>
      <w:proofErr w:type="spellEnd"/>
      <w:r w:rsidRPr="00B6086F">
        <w:t xml:space="preserve"> на </w:t>
      </w:r>
      <w:proofErr w:type="spellStart"/>
      <w:r w:rsidRPr="00B6086F">
        <w:t>досягнення</w:t>
      </w:r>
      <w:proofErr w:type="spellEnd"/>
      <w:r w:rsidRPr="00B6086F">
        <w:t xml:space="preserve"> </w:t>
      </w:r>
      <w:proofErr w:type="spellStart"/>
      <w:r w:rsidRPr="00B6086F">
        <w:t>власних</w:t>
      </w:r>
      <w:proofErr w:type="spellEnd"/>
      <w:r w:rsidRPr="00B6086F">
        <w:t xml:space="preserve"> і </w:t>
      </w:r>
      <w:proofErr w:type="spellStart"/>
      <w:r w:rsidRPr="00B6086F">
        <w:t>суспільних</w:t>
      </w:r>
      <w:proofErr w:type="spellEnd"/>
      <w:r w:rsidRPr="00B6086F">
        <w:t xml:space="preserve"> </w:t>
      </w:r>
      <w:proofErr w:type="spellStart"/>
      <w:r w:rsidRPr="00B6086F">
        <w:t>цілей</w:t>
      </w:r>
      <w:proofErr w:type="spellEnd"/>
      <w:r w:rsidRPr="00B6086F">
        <w:t xml:space="preserve">; </w:t>
      </w:r>
      <w:proofErr w:type="spellStart"/>
      <w:r w:rsidRPr="00B6086F">
        <w:t>це</w:t>
      </w:r>
      <w:proofErr w:type="spellEnd"/>
      <w:r w:rsidRPr="00B6086F">
        <w:t xml:space="preserve"> </w:t>
      </w:r>
      <w:proofErr w:type="spellStart"/>
      <w:r w:rsidRPr="00B6086F">
        <w:t>самосвідоме</w:t>
      </w:r>
      <w:proofErr w:type="spellEnd"/>
      <w:r w:rsidRPr="00B6086F">
        <w:t xml:space="preserve"> </w:t>
      </w:r>
      <w:proofErr w:type="spellStart"/>
      <w:r w:rsidRPr="00B6086F">
        <w:t>тяжіння</w:t>
      </w:r>
      <w:proofErr w:type="spellEnd"/>
      <w:r w:rsidRPr="00B6086F">
        <w:t xml:space="preserve"> до </w:t>
      </w:r>
      <w:proofErr w:type="spellStart"/>
      <w:r w:rsidRPr="00B6086F">
        <w:t>задоволення</w:t>
      </w:r>
      <w:proofErr w:type="spellEnd"/>
      <w:r w:rsidRPr="00B6086F">
        <w:t xml:space="preserve"> потреб, </w:t>
      </w:r>
      <w:proofErr w:type="spellStart"/>
      <w:r w:rsidRPr="00B6086F">
        <w:t>успіху</w:t>
      </w:r>
      <w:proofErr w:type="spellEnd"/>
      <w:r w:rsidRPr="00B6086F">
        <w:t xml:space="preserve"> в </w:t>
      </w:r>
      <w:proofErr w:type="spellStart"/>
      <w:r w:rsidRPr="00B6086F">
        <w:t>житті</w:t>
      </w:r>
      <w:proofErr w:type="spellEnd"/>
      <w:r w:rsidRPr="00B6086F">
        <w:t xml:space="preserve"> і </w:t>
      </w:r>
      <w:proofErr w:type="spellStart"/>
      <w:r w:rsidRPr="00B6086F">
        <w:t>надання</w:t>
      </w:r>
      <w:proofErr w:type="spellEnd"/>
      <w:r w:rsidRPr="00B6086F">
        <w:t xml:space="preserve"> </w:t>
      </w:r>
      <w:proofErr w:type="spellStart"/>
      <w:r w:rsidRPr="00B6086F">
        <w:t>суспільству</w:t>
      </w:r>
      <w:proofErr w:type="spellEnd"/>
      <w:r w:rsidRPr="00B6086F">
        <w:t xml:space="preserve"> </w:t>
      </w:r>
      <w:proofErr w:type="spellStart"/>
      <w:r w:rsidRPr="00B6086F">
        <w:t>користі</w:t>
      </w:r>
      <w:proofErr w:type="spellEnd"/>
      <w:r w:rsidRPr="00B6086F">
        <w:t xml:space="preserve">. Система </w:t>
      </w:r>
      <w:proofErr w:type="spellStart"/>
      <w:r w:rsidRPr="00B6086F">
        <w:t>мотивації</w:t>
      </w:r>
      <w:proofErr w:type="spellEnd"/>
      <w:r w:rsidRPr="00B6086F">
        <w:t xml:space="preserve"> </w:t>
      </w:r>
      <w:proofErr w:type="spellStart"/>
      <w:r w:rsidRPr="00B6086F">
        <w:t>професійного</w:t>
      </w:r>
      <w:proofErr w:type="spellEnd"/>
      <w:r w:rsidRPr="00B6086F">
        <w:t xml:space="preserve"> </w:t>
      </w:r>
      <w:proofErr w:type="spellStart"/>
      <w:r w:rsidRPr="00B6086F">
        <w:t>здоров’я</w:t>
      </w:r>
      <w:proofErr w:type="spellEnd"/>
      <w:r w:rsidRPr="00B6086F">
        <w:t xml:space="preserve"> в </w:t>
      </w:r>
      <w:proofErr w:type="spellStart"/>
      <w:r w:rsidRPr="00B6086F">
        <w:t>ідеалі</w:t>
      </w:r>
      <w:proofErr w:type="spellEnd"/>
      <w:r w:rsidRPr="00B6086F">
        <w:t xml:space="preserve"> повинна </w:t>
      </w:r>
      <w:proofErr w:type="spellStart"/>
      <w:r w:rsidRPr="00B6086F">
        <w:t>забезпечувати</w:t>
      </w:r>
      <w:proofErr w:type="spellEnd"/>
      <w:r w:rsidRPr="00B6086F">
        <w:t xml:space="preserve"> як </w:t>
      </w:r>
      <w:proofErr w:type="spellStart"/>
      <w:r w:rsidRPr="00B6086F">
        <w:t>задоволення</w:t>
      </w:r>
      <w:proofErr w:type="spellEnd"/>
      <w:r w:rsidRPr="00B6086F">
        <w:t xml:space="preserve"> потреб </w:t>
      </w:r>
      <w:proofErr w:type="spellStart"/>
      <w:r w:rsidRPr="00B6086F">
        <w:t>працівника</w:t>
      </w:r>
      <w:proofErr w:type="spellEnd"/>
      <w:r w:rsidRPr="00B6086F">
        <w:t xml:space="preserve">, так і </w:t>
      </w:r>
      <w:proofErr w:type="spellStart"/>
      <w:r w:rsidRPr="00B6086F">
        <w:t>успішне</w:t>
      </w:r>
      <w:proofErr w:type="spellEnd"/>
      <w:r w:rsidRPr="00B6086F">
        <w:t xml:space="preserve"> </w:t>
      </w:r>
      <w:proofErr w:type="spellStart"/>
      <w:r w:rsidRPr="00B6086F">
        <w:t>задоволення</w:t>
      </w:r>
      <w:proofErr w:type="spellEnd"/>
      <w:r w:rsidRPr="00B6086F">
        <w:t xml:space="preserve"> </w:t>
      </w:r>
      <w:proofErr w:type="spellStart"/>
      <w:r w:rsidRPr="00B6086F">
        <w:t>суспільних</w:t>
      </w:r>
      <w:proofErr w:type="spellEnd"/>
      <w:r w:rsidRPr="00B6086F">
        <w:t xml:space="preserve"> потреб </w:t>
      </w:r>
      <w:proofErr w:type="spellStart"/>
      <w:r w:rsidRPr="00B6086F">
        <w:t>останнім</w:t>
      </w:r>
      <w:proofErr w:type="spellEnd"/>
      <w:r w:rsidRPr="00B6086F">
        <w:t xml:space="preserve">, </w:t>
      </w:r>
      <w:proofErr w:type="spellStart"/>
      <w:r w:rsidRPr="00B6086F">
        <w:t>тобто</w:t>
      </w:r>
      <w:proofErr w:type="spellEnd"/>
      <w:r w:rsidRPr="00B6086F">
        <w:t xml:space="preserve"> </w:t>
      </w:r>
      <w:proofErr w:type="spellStart"/>
      <w:proofErr w:type="gramStart"/>
      <w:r w:rsidRPr="00B6086F">
        <w:t>соц</w:t>
      </w:r>
      <w:proofErr w:type="gramEnd"/>
      <w:r w:rsidRPr="00B6086F">
        <w:t>іальне</w:t>
      </w:r>
      <w:proofErr w:type="spellEnd"/>
      <w:r w:rsidRPr="00B6086F">
        <w:t xml:space="preserve"> </w:t>
      </w:r>
      <w:proofErr w:type="spellStart"/>
      <w:r w:rsidRPr="00B6086F">
        <w:t>здоров’я</w:t>
      </w:r>
      <w:proofErr w:type="spellEnd"/>
      <w:r w:rsidRPr="00B6086F">
        <w:t>.</w:t>
      </w:r>
    </w:p>
    <w:p w:rsidR="00B63299" w:rsidRPr="003C4B1E" w:rsidRDefault="00B63299" w:rsidP="00B63299">
      <w:pPr>
        <w:ind w:firstLine="567"/>
        <w:jc w:val="both"/>
      </w:pPr>
      <w:r w:rsidRPr="003C4B1E">
        <w:rPr>
          <w:spacing w:val="2"/>
          <w:lang w:val="uk-UA"/>
        </w:rPr>
        <w:t xml:space="preserve">Одним з основних засобів розвитку майбутніх спеціалістів та формування в них мотивації професійного здоров’я є зміст навчання, який </w:t>
      </w:r>
      <w:r w:rsidRPr="003C4B1E">
        <w:rPr>
          <w:lang w:val="uk-UA"/>
        </w:rPr>
        <w:t xml:space="preserve">визначається метою і завданнями освіти на певному етапі розвитку суспільства та є основою формування професійної компетентності – бази мотивації  професійного здоров’я. Зміст освіти в нашому розумінні — це система наукових </w:t>
      </w:r>
      <w:proofErr w:type="spellStart"/>
      <w:r w:rsidRPr="003C4B1E">
        <w:rPr>
          <w:lang w:val="uk-UA"/>
        </w:rPr>
        <w:t>компетенцій</w:t>
      </w:r>
      <w:proofErr w:type="spellEnd"/>
      <w:r w:rsidRPr="003C4B1E">
        <w:rPr>
          <w:lang w:val="uk-UA"/>
        </w:rPr>
        <w:t xml:space="preserve">, оволодіння якими забезпечить всебічний розвиток розумових і фізичних здібностей студентів, формування їх світогляду, моралі та поведінки, підготовку до безпечного суспільного життя, зокрема, і виробничої діяльності. </w:t>
      </w:r>
      <w:r w:rsidRPr="00B63299">
        <w:rPr>
          <w:lang w:val="uk-UA"/>
        </w:rPr>
        <w:t xml:space="preserve">Він включає в себе чотири компоненти: досвід пізнавальної діяльності (знання), досвід виконання відомих способів діяльності (вміння діяти за зразком), досвід творчої діяльності (прийняття нестандартних рішень в нетипових ситуаціях) та позитивну мотивацію професійного здоров’я (оптимальне поєднання індивідуальних та суспільних потреб). Перераховані компоненти змісту освіти тісно взаємопов'язані: без знання не буває вміння, на основі знань і вмінь здійснюється творча діяльність, а в діяльності виражаються ідеали і переконання особистості, тобто її світогляд, мотивація поведінки. </w:t>
      </w:r>
      <w:proofErr w:type="spellStart"/>
      <w:r w:rsidRPr="003C4B1E">
        <w:t>Особистість</w:t>
      </w:r>
      <w:proofErr w:type="spellEnd"/>
      <w:r w:rsidRPr="003C4B1E">
        <w:t xml:space="preserve"> </w:t>
      </w:r>
      <w:proofErr w:type="spellStart"/>
      <w:r w:rsidRPr="003C4B1E">
        <w:t>стає</w:t>
      </w:r>
      <w:proofErr w:type="spellEnd"/>
      <w:r w:rsidRPr="003C4B1E">
        <w:t xml:space="preserve"> </w:t>
      </w:r>
      <w:proofErr w:type="spellStart"/>
      <w:r w:rsidRPr="003C4B1E">
        <w:t>професіоналом</w:t>
      </w:r>
      <w:proofErr w:type="spellEnd"/>
      <w:r w:rsidRPr="003C4B1E">
        <w:t xml:space="preserve">, </w:t>
      </w:r>
      <w:proofErr w:type="spellStart"/>
      <w:r w:rsidRPr="003C4B1E">
        <w:t>майстром</w:t>
      </w:r>
      <w:proofErr w:type="spellEnd"/>
      <w:r w:rsidRPr="003C4B1E">
        <w:t xml:space="preserve"> </w:t>
      </w:r>
      <w:proofErr w:type="spellStart"/>
      <w:r w:rsidRPr="003C4B1E">
        <w:t>своєї</w:t>
      </w:r>
      <w:proofErr w:type="spellEnd"/>
      <w:r w:rsidRPr="003C4B1E">
        <w:t xml:space="preserve"> </w:t>
      </w:r>
      <w:proofErr w:type="spellStart"/>
      <w:proofErr w:type="gramStart"/>
      <w:r w:rsidRPr="003C4B1E">
        <w:t>справи</w:t>
      </w:r>
      <w:proofErr w:type="spellEnd"/>
      <w:r w:rsidRPr="003C4B1E">
        <w:t xml:space="preserve"> в</w:t>
      </w:r>
      <w:proofErr w:type="gramEnd"/>
      <w:r w:rsidRPr="003C4B1E">
        <w:t xml:space="preserve"> </w:t>
      </w:r>
      <w:proofErr w:type="spellStart"/>
      <w:r w:rsidRPr="003C4B1E">
        <w:t>міру</w:t>
      </w:r>
      <w:proofErr w:type="spellEnd"/>
      <w:r w:rsidRPr="003C4B1E">
        <w:t xml:space="preserve"> того, як </w:t>
      </w:r>
      <w:proofErr w:type="spellStart"/>
      <w:r w:rsidRPr="003C4B1E">
        <w:t>опановує</w:t>
      </w:r>
      <w:proofErr w:type="spellEnd"/>
      <w:r w:rsidRPr="003C4B1E">
        <w:t xml:space="preserve"> систему </w:t>
      </w:r>
      <w:proofErr w:type="spellStart"/>
      <w:r w:rsidRPr="003C4B1E">
        <w:t>знань</w:t>
      </w:r>
      <w:proofErr w:type="spellEnd"/>
      <w:r w:rsidRPr="003C4B1E">
        <w:t xml:space="preserve">, </w:t>
      </w:r>
      <w:proofErr w:type="spellStart"/>
      <w:r w:rsidRPr="003C4B1E">
        <w:t>засвоює</w:t>
      </w:r>
      <w:proofErr w:type="spellEnd"/>
      <w:r w:rsidRPr="003C4B1E">
        <w:t xml:space="preserve"> </w:t>
      </w:r>
      <w:proofErr w:type="spellStart"/>
      <w:r w:rsidRPr="003C4B1E">
        <w:t>ті</w:t>
      </w:r>
      <w:proofErr w:type="spellEnd"/>
      <w:r w:rsidRPr="003C4B1E">
        <w:t xml:space="preserve"> </w:t>
      </w:r>
      <w:proofErr w:type="spellStart"/>
      <w:r w:rsidRPr="003C4B1E">
        <w:t>або</w:t>
      </w:r>
      <w:proofErr w:type="spellEnd"/>
      <w:r w:rsidRPr="003C4B1E">
        <w:t xml:space="preserve"> </w:t>
      </w:r>
      <w:proofErr w:type="spellStart"/>
      <w:r w:rsidRPr="003C4B1E">
        <w:t>інші</w:t>
      </w:r>
      <w:proofErr w:type="spellEnd"/>
      <w:r w:rsidRPr="003C4B1E">
        <w:t xml:space="preserve"> </w:t>
      </w:r>
      <w:proofErr w:type="spellStart"/>
      <w:r w:rsidRPr="003C4B1E">
        <w:t>норми</w:t>
      </w:r>
      <w:proofErr w:type="spellEnd"/>
      <w:r w:rsidRPr="003C4B1E">
        <w:t xml:space="preserve"> </w:t>
      </w:r>
      <w:proofErr w:type="spellStart"/>
      <w:r w:rsidRPr="003C4B1E">
        <w:t>поведінки</w:t>
      </w:r>
      <w:proofErr w:type="spellEnd"/>
      <w:r w:rsidRPr="003C4B1E">
        <w:t xml:space="preserve">. Чим </w:t>
      </w:r>
      <w:proofErr w:type="spellStart"/>
      <w:r w:rsidRPr="003C4B1E">
        <w:t>багатший</w:t>
      </w:r>
      <w:proofErr w:type="spellEnd"/>
      <w:r w:rsidRPr="003C4B1E">
        <w:t xml:space="preserve"> </w:t>
      </w:r>
      <w:proofErr w:type="spellStart"/>
      <w:proofErr w:type="gramStart"/>
      <w:r w:rsidRPr="003C4B1E">
        <w:t>св</w:t>
      </w:r>
      <w:proofErr w:type="gramEnd"/>
      <w:r w:rsidRPr="003C4B1E">
        <w:t>іт</w:t>
      </w:r>
      <w:proofErr w:type="spellEnd"/>
      <w:r w:rsidRPr="003C4B1E">
        <w:t xml:space="preserve"> </w:t>
      </w:r>
      <w:proofErr w:type="spellStart"/>
      <w:r w:rsidRPr="003C4B1E">
        <w:t>знань</w:t>
      </w:r>
      <w:proofErr w:type="spellEnd"/>
      <w:r w:rsidRPr="003C4B1E">
        <w:t xml:space="preserve"> </w:t>
      </w:r>
      <w:proofErr w:type="spellStart"/>
      <w:r w:rsidRPr="003C4B1E">
        <w:t>особистості</w:t>
      </w:r>
      <w:proofErr w:type="spellEnd"/>
      <w:r w:rsidRPr="003C4B1E">
        <w:t xml:space="preserve">, </w:t>
      </w:r>
      <w:proofErr w:type="spellStart"/>
      <w:r w:rsidRPr="003C4B1E">
        <w:t>тим</w:t>
      </w:r>
      <w:proofErr w:type="spellEnd"/>
      <w:r w:rsidRPr="003C4B1E">
        <w:t xml:space="preserve"> </w:t>
      </w:r>
      <w:proofErr w:type="spellStart"/>
      <w:r w:rsidRPr="003C4B1E">
        <w:t>більш</w:t>
      </w:r>
      <w:proofErr w:type="spellEnd"/>
      <w:r w:rsidRPr="003C4B1E">
        <w:t xml:space="preserve"> </w:t>
      </w:r>
      <w:proofErr w:type="spellStart"/>
      <w:r w:rsidRPr="003C4B1E">
        <w:t>ефективно</w:t>
      </w:r>
      <w:proofErr w:type="spellEnd"/>
      <w:r w:rsidRPr="003C4B1E">
        <w:t xml:space="preserve"> та </w:t>
      </w:r>
      <w:proofErr w:type="spellStart"/>
      <w:r w:rsidRPr="003C4B1E">
        <w:t>цілеспрямовано</w:t>
      </w:r>
      <w:proofErr w:type="spellEnd"/>
      <w:r w:rsidRPr="003C4B1E">
        <w:t xml:space="preserve"> </w:t>
      </w:r>
      <w:proofErr w:type="spellStart"/>
      <w:r w:rsidRPr="003C4B1E">
        <w:t>відбувається</w:t>
      </w:r>
      <w:proofErr w:type="spellEnd"/>
      <w:r w:rsidRPr="003C4B1E">
        <w:t xml:space="preserve"> </w:t>
      </w:r>
      <w:proofErr w:type="spellStart"/>
      <w:r w:rsidRPr="003C4B1E">
        <w:t>відбір</w:t>
      </w:r>
      <w:proofErr w:type="spellEnd"/>
      <w:r w:rsidRPr="003C4B1E">
        <w:t xml:space="preserve"> і </w:t>
      </w:r>
      <w:proofErr w:type="spellStart"/>
      <w:r w:rsidRPr="003C4B1E">
        <w:t>приріст</w:t>
      </w:r>
      <w:proofErr w:type="spellEnd"/>
      <w:r w:rsidRPr="003C4B1E">
        <w:t xml:space="preserve"> </w:t>
      </w:r>
      <w:proofErr w:type="spellStart"/>
      <w:r w:rsidRPr="003C4B1E">
        <w:t>нових</w:t>
      </w:r>
      <w:proofErr w:type="spellEnd"/>
      <w:r w:rsidRPr="003C4B1E">
        <w:t xml:space="preserve"> </w:t>
      </w:r>
      <w:proofErr w:type="spellStart"/>
      <w:r w:rsidRPr="003C4B1E">
        <w:t>знань</w:t>
      </w:r>
      <w:proofErr w:type="spellEnd"/>
      <w:r w:rsidRPr="003C4B1E">
        <w:t xml:space="preserve">, </w:t>
      </w:r>
      <w:proofErr w:type="spellStart"/>
      <w:r w:rsidRPr="003C4B1E">
        <w:t>їхній</w:t>
      </w:r>
      <w:proofErr w:type="spellEnd"/>
      <w:r w:rsidRPr="003C4B1E">
        <w:t xml:space="preserve"> </w:t>
      </w:r>
      <w:proofErr w:type="spellStart"/>
      <w:r w:rsidRPr="003C4B1E">
        <w:t>перехід</w:t>
      </w:r>
      <w:proofErr w:type="spellEnd"/>
      <w:r w:rsidRPr="003C4B1E">
        <w:t xml:space="preserve"> у </w:t>
      </w:r>
      <w:proofErr w:type="spellStart"/>
      <w:r w:rsidRPr="003C4B1E">
        <w:t>мотиви</w:t>
      </w:r>
      <w:proofErr w:type="spellEnd"/>
      <w:r w:rsidRPr="003C4B1E">
        <w:t xml:space="preserve"> </w:t>
      </w:r>
      <w:proofErr w:type="spellStart"/>
      <w:r w:rsidRPr="003C4B1E">
        <w:t>поведінки</w:t>
      </w:r>
      <w:proofErr w:type="spellEnd"/>
      <w:r w:rsidRPr="003C4B1E">
        <w:t xml:space="preserve"> і </w:t>
      </w:r>
      <w:proofErr w:type="spellStart"/>
      <w:r w:rsidRPr="003C4B1E">
        <w:t>діяльності</w:t>
      </w:r>
      <w:proofErr w:type="spellEnd"/>
      <w:r w:rsidRPr="003C4B1E">
        <w:t>.</w:t>
      </w:r>
    </w:p>
    <w:p w:rsidR="00B63299" w:rsidRPr="00B63299" w:rsidRDefault="00B63299" w:rsidP="00B63299">
      <w:pPr>
        <w:tabs>
          <w:tab w:val="num" w:pos="360"/>
          <w:tab w:val="left" w:pos="720"/>
        </w:tabs>
        <w:ind w:firstLine="567"/>
        <w:jc w:val="both"/>
        <w:rPr>
          <w:lang w:val="uk-UA"/>
        </w:rPr>
      </w:pPr>
      <w:r w:rsidRPr="00C7337C">
        <w:rPr>
          <w:lang w:val="uk-UA"/>
        </w:rPr>
        <w:t xml:space="preserve">Ми визначили, що ефективне формування мотивації професійного здоров’я студентів відбудеться через </w:t>
      </w:r>
      <w:proofErr w:type="spellStart"/>
      <w:r w:rsidRPr="00C7337C">
        <w:t>дотримання</w:t>
      </w:r>
      <w:proofErr w:type="spellEnd"/>
      <w:r w:rsidRPr="00C7337C">
        <w:t xml:space="preserve"> </w:t>
      </w:r>
      <w:proofErr w:type="spellStart"/>
      <w:r w:rsidRPr="00C7337C">
        <w:t>організаційно-педагогічних</w:t>
      </w:r>
      <w:proofErr w:type="spellEnd"/>
      <w:r w:rsidRPr="00C7337C">
        <w:t>, морально-</w:t>
      </w:r>
      <w:proofErr w:type="spellStart"/>
      <w:r w:rsidRPr="00C7337C">
        <w:t>екологічних</w:t>
      </w:r>
      <w:proofErr w:type="spellEnd"/>
      <w:r w:rsidRPr="00C7337C">
        <w:t>, психолого-</w:t>
      </w:r>
      <w:proofErr w:type="spellStart"/>
      <w:r w:rsidRPr="00C7337C">
        <w:t>педагогічних</w:t>
      </w:r>
      <w:proofErr w:type="spellEnd"/>
      <w:r w:rsidRPr="00C7337C">
        <w:t xml:space="preserve">, </w:t>
      </w:r>
      <w:proofErr w:type="spellStart"/>
      <w:r w:rsidRPr="00C7337C">
        <w:t>пошуково-дослідницьких</w:t>
      </w:r>
      <w:proofErr w:type="spellEnd"/>
      <w:r w:rsidRPr="00C7337C">
        <w:rPr>
          <w:lang w:val="uk-UA"/>
        </w:rPr>
        <w:t xml:space="preserve"> </w:t>
      </w:r>
      <w:r w:rsidRPr="00C7337C">
        <w:t>умов</w:t>
      </w:r>
      <w:r w:rsidRPr="00C7337C">
        <w:rPr>
          <w:lang w:val="uk-UA"/>
        </w:rPr>
        <w:t xml:space="preserve"> вивчення навчальних дисциплін. Організаційно-педагогічні умови передбачають комплексний підхід до вивчення дисципліни з використанням міждисциплінарних зв’язків;</w:t>
      </w:r>
      <w:r w:rsidRPr="00C7337C">
        <w:rPr>
          <w:color w:val="000000"/>
          <w:lang w:val="uk-UA"/>
        </w:rPr>
        <w:t xml:space="preserve"> раціональний вибір і поєднання традиційних форм і методів навчання з практичною </w:t>
      </w:r>
      <w:r w:rsidRPr="00C7337C">
        <w:rPr>
          <w:color w:val="000000"/>
          <w:lang w:val="uk-UA"/>
        </w:rPr>
        <w:lastRenderedPageBreak/>
        <w:t>діяльністю та ігровим моделюванням. В</w:t>
      </w:r>
      <w:r w:rsidRPr="00C7337C">
        <w:rPr>
          <w:lang w:val="uk-UA"/>
        </w:rPr>
        <w:t xml:space="preserve">ибір гри, як домінантної форми організації занять, обумовлений специфікою професійних небезпек, подолання та запобігання яким носить колективний характер. </w:t>
      </w:r>
      <w:r w:rsidRPr="00B63299">
        <w:rPr>
          <w:lang w:val="uk-UA"/>
        </w:rPr>
        <w:t xml:space="preserve">До того ж, колективна навчальна діяльність має значні потенційні можливості щодо формування оптимальної навчальної мотивації студентів (мотивів самоствердження, обов’язку, самовдосконалення, професійних, пізнавальних, </w:t>
      </w:r>
      <w:proofErr w:type="spellStart"/>
      <w:r w:rsidRPr="00B63299">
        <w:rPr>
          <w:lang w:val="uk-UA"/>
        </w:rPr>
        <w:t>комунікативно-емпатійних</w:t>
      </w:r>
      <w:proofErr w:type="spellEnd"/>
      <w:r w:rsidRPr="00B63299">
        <w:rPr>
          <w:lang w:val="uk-UA"/>
        </w:rPr>
        <w:t xml:space="preserve">) </w:t>
      </w:r>
      <w:r w:rsidRPr="00B63299">
        <w:rPr>
          <w:spacing w:val="2"/>
          <w:lang w:val="uk-UA"/>
        </w:rPr>
        <w:t>[4, с. 144]</w:t>
      </w:r>
      <w:r w:rsidRPr="00B63299">
        <w:rPr>
          <w:lang w:val="uk-UA"/>
        </w:rPr>
        <w:t xml:space="preserve">. Гра забезпечує реалізацію таких освітніх цілей: дидактичних: розширення кругозору, пізнавальну діяльність, застосування та формування знань, умінь, навичок; виховних: виховання самостійності, волі, співробітництва, колективізму, </w:t>
      </w:r>
      <w:proofErr w:type="spellStart"/>
      <w:r w:rsidRPr="00B63299">
        <w:rPr>
          <w:lang w:val="uk-UA"/>
        </w:rPr>
        <w:t>комунікативності</w:t>
      </w:r>
      <w:proofErr w:type="spellEnd"/>
      <w:r w:rsidRPr="00B63299">
        <w:rPr>
          <w:lang w:val="uk-UA"/>
        </w:rPr>
        <w:t xml:space="preserve">, товариськості; розвиваючих: розвиток уваги, пам’яті, мислення, уяви, творчих здібностей, умінь порівнювати і </w:t>
      </w:r>
      <w:proofErr w:type="spellStart"/>
      <w:r w:rsidRPr="00B63299">
        <w:rPr>
          <w:lang w:val="uk-UA"/>
        </w:rPr>
        <w:t>співставляти</w:t>
      </w:r>
      <w:proofErr w:type="spellEnd"/>
      <w:r w:rsidRPr="00B63299">
        <w:rPr>
          <w:lang w:val="uk-UA"/>
        </w:rPr>
        <w:t xml:space="preserve">, мотивація навчальної діяльності; </w:t>
      </w:r>
      <w:proofErr w:type="spellStart"/>
      <w:r w:rsidRPr="00B63299">
        <w:rPr>
          <w:lang w:val="uk-UA"/>
        </w:rPr>
        <w:t>соціалізуючих</w:t>
      </w:r>
      <w:proofErr w:type="spellEnd"/>
      <w:r w:rsidRPr="00B63299">
        <w:rPr>
          <w:lang w:val="uk-UA"/>
        </w:rPr>
        <w:t xml:space="preserve">: залучення до норм та цінностей суспільства, адаптація до умов середовища, соціалізація [5, с. 8−9]. </w:t>
      </w:r>
    </w:p>
    <w:p w:rsidR="00B63299" w:rsidRPr="00C7337C" w:rsidRDefault="00B63299" w:rsidP="00B63299">
      <w:pPr>
        <w:pStyle w:val="a5"/>
        <w:tabs>
          <w:tab w:val="left" w:pos="0"/>
          <w:tab w:val="left" w:pos="709"/>
        </w:tabs>
        <w:ind w:left="0" w:firstLine="567"/>
        <w:jc w:val="both"/>
      </w:pPr>
      <w:r w:rsidRPr="00C7337C">
        <w:t xml:space="preserve">Морально-екологічні умови забезпечать ціннісний підхід у ставленні до навколишнього середовища; </w:t>
      </w:r>
      <w:r w:rsidRPr="00C7337C">
        <w:rPr>
          <w:rStyle w:val="apple-style-span"/>
        </w:rPr>
        <w:t xml:space="preserve">неперервність </w:t>
      </w:r>
      <w:proofErr w:type="spellStart"/>
      <w:r w:rsidRPr="00C7337C">
        <w:rPr>
          <w:rStyle w:val="apple-style-span"/>
        </w:rPr>
        <w:t>екологізації</w:t>
      </w:r>
      <w:proofErr w:type="spellEnd"/>
      <w:r w:rsidRPr="00C7337C">
        <w:rPr>
          <w:rStyle w:val="apple-style-span"/>
        </w:rPr>
        <w:t>. Адже обов’язковим</w:t>
      </w:r>
      <w:r w:rsidRPr="00C7337C">
        <w:rPr>
          <w:rStyle w:val="apple-style-span"/>
          <w:lang w:val="ru-RU"/>
        </w:rPr>
        <w:t xml:space="preserve"> компонентом </w:t>
      </w:r>
      <w:proofErr w:type="spellStart"/>
      <w:r w:rsidRPr="00C7337C">
        <w:rPr>
          <w:rStyle w:val="apple-style-span"/>
          <w:lang w:val="ru-RU"/>
        </w:rPr>
        <w:t>формування</w:t>
      </w:r>
      <w:proofErr w:type="spellEnd"/>
      <w:r w:rsidRPr="00C7337C">
        <w:rPr>
          <w:rStyle w:val="apple-style-span"/>
          <w:lang w:val="ru-RU"/>
        </w:rPr>
        <w:t xml:space="preserve"> </w:t>
      </w:r>
      <w:r w:rsidRPr="00C7337C">
        <w:t>мотивації професійного здоров’я</w:t>
      </w:r>
      <w:r w:rsidRPr="00C7337C">
        <w:rPr>
          <w:rStyle w:val="apple-style-span"/>
          <w:lang w:val="ru-RU"/>
        </w:rPr>
        <w:t xml:space="preserve"> у </w:t>
      </w:r>
      <w:proofErr w:type="spellStart"/>
      <w:r w:rsidRPr="00C7337C">
        <w:rPr>
          <w:rStyle w:val="apple-style-span"/>
          <w:lang w:val="ru-RU"/>
        </w:rPr>
        <w:t>різноманітних</w:t>
      </w:r>
      <w:proofErr w:type="spellEnd"/>
      <w:r w:rsidRPr="00C7337C">
        <w:rPr>
          <w:rStyle w:val="apple-style-span"/>
          <w:lang w:val="ru-RU"/>
        </w:rPr>
        <w:t xml:space="preserve"> </w:t>
      </w:r>
      <w:proofErr w:type="spellStart"/>
      <w:r w:rsidRPr="00C7337C">
        <w:rPr>
          <w:rStyle w:val="apple-style-span"/>
          <w:lang w:val="ru-RU"/>
        </w:rPr>
        <w:t>галузях</w:t>
      </w:r>
      <w:proofErr w:type="spellEnd"/>
      <w:r w:rsidRPr="00C7337C">
        <w:rPr>
          <w:rStyle w:val="apple-style-span"/>
          <w:lang w:val="ru-RU"/>
        </w:rPr>
        <w:t xml:space="preserve"> </w:t>
      </w:r>
      <w:proofErr w:type="spellStart"/>
      <w:r w:rsidRPr="00C7337C">
        <w:rPr>
          <w:rStyle w:val="apple-style-span"/>
          <w:lang w:val="ru-RU"/>
        </w:rPr>
        <w:t>наукових</w:t>
      </w:r>
      <w:proofErr w:type="spellEnd"/>
      <w:r w:rsidRPr="00C7337C">
        <w:rPr>
          <w:rStyle w:val="apple-style-span"/>
          <w:lang w:val="ru-RU"/>
        </w:rPr>
        <w:t xml:space="preserve"> </w:t>
      </w:r>
      <w:proofErr w:type="spellStart"/>
      <w:r w:rsidRPr="00C7337C">
        <w:rPr>
          <w:rStyle w:val="apple-style-span"/>
          <w:lang w:val="ru-RU"/>
        </w:rPr>
        <w:t>знань</w:t>
      </w:r>
      <w:proofErr w:type="spellEnd"/>
      <w:r w:rsidRPr="00C7337C">
        <w:rPr>
          <w:rStyle w:val="apple-style-span"/>
          <w:lang w:val="ru-RU"/>
        </w:rPr>
        <w:t xml:space="preserve"> </w:t>
      </w:r>
      <w:proofErr w:type="spellStart"/>
      <w:r w:rsidRPr="00C7337C">
        <w:rPr>
          <w:rStyle w:val="apple-style-span"/>
          <w:lang w:val="ru-RU"/>
        </w:rPr>
        <w:t>повинне</w:t>
      </w:r>
      <w:proofErr w:type="spellEnd"/>
      <w:r w:rsidRPr="00C7337C">
        <w:rPr>
          <w:rStyle w:val="apple-style-span"/>
          <w:lang w:val="ru-RU"/>
        </w:rPr>
        <w:t xml:space="preserve"> стати </w:t>
      </w:r>
      <w:proofErr w:type="spellStart"/>
      <w:r w:rsidRPr="00C7337C">
        <w:rPr>
          <w:rStyle w:val="apple-style-span"/>
          <w:lang w:val="ru-RU"/>
        </w:rPr>
        <w:t>пропагування</w:t>
      </w:r>
      <w:proofErr w:type="spellEnd"/>
      <w:r w:rsidRPr="00C7337C">
        <w:rPr>
          <w:rStyle w:val="apple-style-span"/>
          <w:lang w:val="ru-RU"/>
        </w:rPr>
        <w:t xml:space="preserve"> морального </w:t>
      </w:r>
      <w:proofErr w:type="spellStart"/>
      <w:r w:rsidRPr="00C7337C">
        <w:rPr>
          <w:rStyle w:val="apple-style-span"/>
          <w:lang w:val="ru-RU"/>
        </w:rPr>
        <w:t>ставлення</w:t>
      </w:r>
      <w:proofErr w:type="spellEnd"/>
      <w:r w:rsidRPr="00C7337C">
        <w:rPr>
          <w:rStyle w:val="apple-style-span"/>
          <w:lang w:val="ru-RU"/>
        </w:rPr>
        <w:t xml:space="preserve"> до </w:t>
      </w:r>
      <w:proofErr w:type="spellStart"/>
      <w:r w:rsidRPr="00C7337C">
        <w:rPr>
          <w:rStyle w:val="apple-style-span"/>
          <w:lang w:val="ru-RU"/>
        </w:rPr>
        <w:t>навколишнього</w:t>
      </w:r>
      <w:proofErr w:type="spellEnd"/>
      <w:r w:rsidRPr="00C7337C">
        <w:rPr>
          <w:rStyle w:val="apple-style-span"/>
          <w:lang w:val="ru-RU"/>
        </w:rPr>
        <w:t xml:space="preserve"> </w:t>
      </w:r>
      <w:proofErr w:type="spellStart"/>
      <w:r w:rsidRPr="00C7337C">
        <w:rPr>
          <w:rStyle w:val="apple-style-span"/>
          <w:lang w:val="ru-RU"/>
        </w:rPr>
        <w:t>середовища</w:t>
      </w:r>
      <w:proofErr w:type="spellEnd"/>
      <w:r w:rsidRPr="00C7337C">
        <w:rPr>
          <w:rStyle w:val="apple-style-span"/>
          <w:lang w:val="ru-RU"/>
        </w:rPr>
        <w:t xml:space="preserve">. </w:t>
      </w:r>
      <w:proofErr w:type="spellStart"/>
      <w:r w:rsidRPr="00C7337C">
        <w:rPr>
          <w:rStyle w:val="apple-style-span"/>
          <w:lang w:val="ru-RU"/>
        </w:rPr>
        <w:t>Засобами</w:t>
      </w:r>
      <w:proofErr w:type="spellEnd"/>
      <w:r w:rsidRPr="00C7337C">
        <w:rPr>
          <w:rStyle w:val="apple-style-span"/>
          <w:lang w:val="ru-RU"/>
        </w:rPr>
        <w:t xml:space="preserve"> </w:t>
      </w:r>
      <w:proofErr w:type="spellStart"/>
      <w:r w:rsidRPr="00C7337C">
        <w:rPr>
          <w:rStyle w:val="apple-style-span"/>
          <w:lang w:val="ru-RU"/>
        </w:rPr>
        <w:t>пропагування</w:t>
      </w:r>
      <w:proofErr w:type="spellEnd"/>
      <w:r w:rsidRPr="00C7337C">
        <w:rPr>
          <w:rStyle w:val="apple-style-span"/>
          <w:lang w:val="ru-RU"/>
        </w:rPr>
        <w:t xml:space="preserve"> </w:t>
      </w:r>
      <w:proofErr w:type="spellStart"/>
      <w:r w:rsidRPr="00C7337C">
        <w:rPr>
          <w:rStyle w:val="apple-style-span"/>
          <w:lang w:val="ru-RU"/>
        </w:rPr>
        <w:t>моральної</w:t>
      </w:r>
      <w:proofErr w:type="spellEnd"/>
      <w:r w:rsidRPr="00C7337C">
        <w:rPr>
          <w:rStyle w:val="apple-style-span"/>
          <w:lang w:val="ru-RU"/>
        </w:rPr>
        <w:t xml:space="preserve"> </w:t>
      </w:r>
      <w:proofErr w:type="spellStart"/>
      <w:r w:rsidRPr="00C7337C">
        <w:rPr>
          <w:rStyle w:val="apple-style-span"/>
          <w:lang w:val="ru-RU"/>
        </w:rPr>
        <w:t>поведінки</w:t>
      </w:r>
      <w:proofErr w:type="spellEnd"/>
      <w:r w:rsidRPr="00C7337C">
        <w:rPr>
          <w:rStyle w:val="apple-style-span"/>
          <w:lang w:val="ru-RU"/>
        </w:rPr>
        <w:t xml:space="preserve"> є </w:t>
      </w:r>
      <w:proofErr w:type="spellStart"/>
      <w:r w:rsidRPr="00C7337C">
        <w:rPr>
          <w:rStyle w:val="apple-style-span"/>
          <w:lang w:val="ru-RU"/>
        </w:rPr>
        <w:t>розкриття</w:t>
      </w:r>
      <w:proofErr w:type="spellEnd"/>
      <w:r w:rsidRPr="00C7337C">
        <w:rPr>
          <w:rStyle w:val="apple-style-span"/>
          <w:lang w:val="ru-RU"/>
        </w:rPr>
        <w:t xml:space="preserve"> в </w:t>
      </w:r>
      <w:proofErr w:type="spellStart"/>
      <w:r w:rsidRPr="00C7337C">
        <w:rPr>
          <w:rStyle w:val="apple-style-span"/>
          <w:lang w:val="ru-RU"/>
        </w:rPr>
        <w:t>змі</w:t>
      </w:r>
      <w:proofErr w:type="gramStart"/>
      <w:r w:rsidRPr="00C7337C">
        <w:rPr>
          <w:rStyle w:val="apple-style-span"/>
          <w:lang w:val="ru-RU"/>
        </w:rPr>
        <w:t>ст</w:t>
      </w:r>
      <w:proofErr w:type="gramEnd"/>
      <w:r w:rsidRPr="00C7337C">
        <w:rPr>
          <w:rStyle w:val="apple-style-span"/>
          <w:lang w:val="ru-RU"/>
        </w:rPr>
        <w:t>і</w:t>
      </w:r>
      <w:proofErr w:type="spellEnd"/>
      <w:r w:rsidRPr="00C7337C">
        <w:rPr>
          <w:rStyle w:val="apple-style-span"/>
          <w:lang w:val="ru-RU"/>
        </w:rPr>
        <w:t xml:space="preserve"> </w:t>
      </w:r>
      <w:proofErr w:type="spellStart"/>
      <w:r w:rsidRPr="00C7337C">
        <w:rPr>
          <w:rStyle w:val="apple-style-span"/>
          <w:lang w:val="ru-RU"/>
        </w:rPr>
        <w:t>дисципліни</w:t>
      </w:r>
      <w:proofErr w:type="spellEnd"/>
      <w:r w:rsidRPr="00C7337C">
        <w:rPr>
          <w:rStyle w:val="apple-style-span"/>
          <w:lang w:val="ru-RU"/>
        </w:rPr>
        <w:t xml:space="preserve"> </w:t>
      </w:r>
      <w:r w:rsidRPr="00C7337C">
        <w:t xml:space="preserve">прекрасного в природі та людині. При підготовці майбутніх фахівців </w:t>
      </w:r>
      <w:r w:rsidRPr="00C7337C">
        <w:rPr>
          <w:color w:val="000000"/>
          <w:lang w:eastAsia="uk-UA"/>
        </w:rPr>
        <w:t>необхідно формувати не лише традиційну теоретичну компетентність, а й впроваджувати «людське» розуміння наслідків діяльності, побудоване на гуманістичній основі.</w:t>
      </w:r>
      <w:r w:rsidRPr="00C7337C">
        <w:rPr>
          <w:color w:val="000000"/>
        </w:rPr>
        <w:t xml:space="preserve"> Адже </w:t>
      </w:r>
      <w:r w:rsidRPr="00C7337C">
        <w:t xml:space="preserve">сенс життєдіяльності не зводиться до накопичення матеріальних цінностей, які зникають у процесі вжитку, а розкривається в принесенні користі суспільству, гармонії з собою і навколишнім середовищем, збереженні стійкості екосистеми. </w:t>
      </w:r>
    </w:p>
    <w:p w:rsidR="00B63299" w:rsidRPr="00C7337C" w:rsidRDefault="00B63299" w:rsidP="00B63299">
      <w:pPr>
        <w:pStyle w:val="a5"/>
        <w:tabs>
          <w:tab w:val="left" w:pos="0"/>
          <w:tab w:val="left" w:pos="709"/>
        </w:tabs>
        <w:ind w:left="0" w:firstLine="567"/>
        <w:jc w:val="both"/>
      </w:pPr>
      <w:r w:rsidRPr="00C7337C">
        <w:t>Психолого-педагогічні умови це систематична, безперервна мотивація формування професійного здоров’я</w:t>
      </w:r>
      <w:r w:rsidRPr="00C7337C">
        <w:rPr>
          <w:rStyle w:val="apple-style-span"/>
        </w:rPr>
        <w:t xml:space="preserve">. Ця педагогічна умова реалізується на практиці за допомогою двох шляхів: наведення негативних прикладів </w:t>
      </w:r>
      <w:proofErr w:type="spellStart"/>
      <w:r w:rsidRPr="00C7337C">
        <w:rPr>
          <w:rStyle w:val="apple-style-span"/>
        </w:rPr>
        <w:t>несформованості</w:t>
      </w:r>
      <w:proofErr w:type="spellEnd"/>
      <w:r w:rsidRPr="00C7337C">
        <w:rPr>
          <w:rStyle w:val="apple-style-span"/>
        </w:rPr>
        <w:t xml:space="preserve"> професійного здоров’я (</w:t>
      </w:r>
      <w:proofErr w:type="spellStart"/>
      <w:r w:rsidRPr="00C7337C">
        <w:rPr>
          <w:rStyle w:val="apple-style-span"/>
        </w:rPr>
        <w:t>неблагоприємний</w:t>
      </w:r>
      <w:proofErr w:type="spellEnd"/>
      <w:r w:rsidRPr="00C7337C">
        <w:rPr>
          <w:rStyle w:val="apple-style-span"/>
        </w:rPr>
        <w:t xml:space="preserve"> вплив на природу і суспільство) та позитивних прикладів самореалізації і визнання в суспільстві за умови сформованості професійного здоров’я (приклади з професійної діяльності успішних та визнаних у суспільстві фахівців тощо).</w:t>
      </w:r>
    </w:p>
    <w:p w:rsidR="00B63299" w:rsidRPr="00C7337C" w:rsidRDefault="00B63299" w:rsidP="00B63299">
      <w:pPr>
        <w:pStyle w:val="a5"/>
        <w:tabs>
          <w:tab w:val="left" w:pos="0"/>
          <w:tab w:val="left" w:pos="709"/>
        </w:tabs>
        <w:ind w:left="0" w:firstLine="567"/>
        <w:jc w:val="both"/>
      </w:pPr>
      <w:r w:rsidRPr="00C7337C">
        <w:t xml:space="preserve">Пошуково-дослідницькі умови забезпечують </w:t>
      </w:r>
      <w:r w:rsidRPr="00C7337C">
        <w:rPr>
          <w:rStyle w:val="apple-style-span"/>
          <w:color w:val="000000"/>
        </w:rPr>
        <w:t>розвиток творчих здібностей студентів з урахуванням їх особистих здібностей та інтересів;</w:t>
      </w:r>
      <w:r w:rsidRPr="00C7337C">
        <w:t xml:space="preserve"> створення простору для розвитку нестандартного мислення (написання рефератів та наукових статей, участь у наукових конференціях та науково-дослідних роботах, створення проектів тощо).</w:t>
      </w:r>
    </w:p>
    <w:p w:rsidR="00B63299" w:rsidRPr="00952AB8" w:rsidRDefault="00B63299" w:rsidP="00B63299">
      <w:pPr>
        <w:tabs>
          <w:tab w:val="left" w:pos="567"/>
          <w:tab w:val="left" w:pos="720"/>
        </w:tabs>
        <w:ind w:firstLine="567"/>
        <w:jc w:val="both"/>
      </w:pPr>
      <w:r w:rsidRPr="00952AB8">
        <w:rPr>
          <w:lang w:val="uk-UA" w:eastAsia="uk-UA"/>
        </w:rPr>
        <w:t xml:space="preserve">Для моделювання світогляду, змістовною стороною якого є орієнтація на </w:t>
      </w:r>
      <w:r w:rsidRPr="00952AB8">
        <w:rPr>
          <w:spacing w:val="2"/>
          <w:lang w:val="uk-UA"/>
        </w:rPr>
        <w:t>мотивацію професійного здоров’я</w:t>
      </w:r>
      <w:r w:rsidRPr="00952AB8">
        <w:rPr>
          <w:lang w:val="uk-UA" w:eastAsia="uk-UA"/>
        </w:rPr>
        <w:t xml:space="preserve">, з урахуванням слідуванню зазначеним вище педагогічним умовам, ми пропонуємо інтегрувати у зміст дисциплін елементи змісту професійного здоров’я. </w:t>
      </w:r>
      <w:r w:rsidRPr="00952AB8">
        <w:rPr>
          <w:lang w:val="uk-UA"/>
        </w:rPr>
        <w:t xml:space="preserve">Зміст поняття професійного здоров’я в нашому розумінні має містити досвід здійснення безпечної професійної діяльності, що втілюється разом зі знаннями в уміннях і навичках особистості; досвід творчої, пошукової діяльності щодо вирішення нових проблем, які постають перед суспільством; досвід ціннісного ставлення до довкілля. </w:t>
      </w:r>
      <w:proofErr w:type="spellStart"/>
      <w:r w:rsidRPr="00952AB8">
        <w:t>Виділення</w:t>
      </w:r>
      <w:proofErr w:type="spellEnd"/>
      <w:r w:rsidRPr="00952AB8">
        <w:t xml:space="preserve"> </w:t>
      </w:r>
      <w:proofErr w:type="spellStart"/>
      <w:r w:rsidRPr="00952AB8">
        <w:t>зазначеної</w:t>
      </w:r>
      <w:proofErr w:type="spellEnd"/>
      <w:r w:rsidRPr="00952AB8">
        <w:t xml:space="preserve"> </w:t>
      </w:r>
      <w:proofErr w:type="spellStart"/>
      <w:r w:rsidRPr="00952AB8">
        <w:t>системи</w:t>
      </w:r>
      <w:proofErr w:type="spellEnd"/>
      <w:r w:rsidRPr="00952AB8">
        <w:t xml:space="preserve"> </w:t>
      </w:r>
      <w:proofErr w:type="spellStart"/>
      <w:r w:rsidRPr="00952AB8">
        <w:t>принципів</w:t>
      </w:r>
      <w:proofErr w:type="spellEnd"/>
      <w:r w:rsidRPr="00952AB8">
        <w:t xml:space="preserve"> ми </w:t>
      </w:r>
      <w:proofErr w:type="spellStart"/>
      <w:r w:rsidRPr="00952AB8">
        <w:t>побудували</w:t>
      </w:r>
      <w:proofErr w:type="spellEnd"/>
      <w:r w:rsidRPr="00952AB8">
        <w:t xml:space="preserve"> на </w:t>
      </w:r>
      <w:proofErr w:type="spellStart"/>
      <w:r w:rsidRPr="00952AB8">
        <w:t>основі</w:t>
      </w:r>
      <w:proofErr w:type="spellEnd"/>
      <w:r w:rsidRPr="00952AB8">
        <w:t xml:space="preserve"> </w:t>
      </w:r>
      <w:proofErr w:type="spellStart"/>
      <w:r w:rsidRPr="00952AB8">
        <w:t>досвіду</w:t>
      </w:r>
      <w:proofErr w:type="spellEnd"/>
      <w:r w:rsidRPr="00952AB8">
        <w:t xml:space="preserve"> </w:t>
      </w:r>
      <w:proofErr w:type="spellStart"/>
      <w:proofErr w:type="gramStart"/>
      <w:r w:rsidRPr="00952AB8">
        <w:t>пров</w:t>
      </w:r>
      <w:proofErr w:type="gramEnd"/>
      <w:r w:rsidRPr="00952AB8">
        <w:t>ідних</w:t>
      </w:r>
      <w:proofErr w:type="spellEnd"/>
      <w:r w:rsidRPr="00952AB8">
        <w:t xml:space="preserve"> </w:t>
      </w:r>
      <w:proofErr w:type="spellStart"/>
      <w:r w:rsidRPr="00952AB8">
        <w:t>вчених</w:t>
      </w:r>
      <w:proofErr w:type="spellEnd"/>
      <w:r w:rsidRPr="00952AB8">
        <w:t xml:space="preserve"> у </w:t>
      </w:r>
      <w:proofErr w:type="spellStart"/>
      <w:r w:rsidRPr="00952AB8">
        <w:t>відповідній</w:t>
      </w:r>
      <w:proofErr w:type="spellEnd"/>
      <w:r w:rsidRPr="00952AB8">
        <w:t xml:space="preserve"> </w:t>
      </w:r>
      <w:proofErr w:type="spellStart"/>
      <w:r w:rsidRPr="00952AB8">
        <w:t>науковій</w:t>
      </w:r>
      <w:proofErr w:type="spellEnd"/>
      <w:r w:rsidRPr="00952AB8">
        <w:t xml:space="preserve"> </w:t>
      </w:r>
      <w:proofErr w:type="spellStart"/>
      <w:r w:rsidRPr="00952AB8">
        <w:t>галузі</w:t>
      </w:r>
      <w:proofErr w:type="spellEnd"/>
      <w:r w:rsidRPr="00952AB8">
        <w:t xml:space="preserve">. </w:t>
      </w:r>
    </w:p>
    <w:p w:rsidR="00B63299" w:rsidRPr="00952AB8" w:rsidRDefault="00B63299" w:rsidP="00B63299">
      <w:pPr>
        <w:tabs>
          <w:tab w:val="left" w:pos="709"/>
        </w:tabs>
        <w:ind w:firstLine="567"/>
        <w:jc w:val="both"/>
        <w:rPr>
          <w:lang w:eastAsia="uk-UA"/>
        </w:rPr>
      </w:pPr>
      <w:proofErr w:type="spellStart"/>
      <w:r w:rsidRPr="00952AB8">
        <w:t>Віковий</w:t>
      </w:r>
      <w:proofErr w:type="spellEnd"/>
      <w:r w:rsidRPr="00952AB8">
        <w:t xml:space="preserve"> </w:t>
      </w:r>
      <w:proofErr w:type="spellStart"/>
      <w:r w:rsidRPr="00952AB8">
        <w:t>досвід</w:t>
      </w:r>
      <w:proofErr w:type="spellEnd"/>
      <w:r w:rsidRPr="00952AB8">
        <w:t xml:space="preserve"> </w:t>
      </w:r>
      <w:proofErr w:type="spellStart"/>
      <w:r w:rsidRPr="00952AB8">
        <w:t>ефективної</w:t>
      </w:r>
      <w:proofErr w:type="spellEnd"/>
      <w:r w:rsidRPr="00952AB8">
        <w:t xml:space="preserve"> </w:t>
      </w:r>
      <w:proofErr w:type="spellStart"/>
      <w:r w:rsidRPr="00952AB8">
        <w:t>реалізації</w:t>
      </w:r>
      <w:proofErr w:type="spellEnd"/>
      <w:r w:rsidRPr="00952AB8">
        <w:t xml:space="preserve"> </w:t>
      </w:r>
      <w:proofErr w:type="spellStart"/>
      <w:r w:rsidRPr="00952AB8">
        <w:t>навчання</w:t>
      </w:r>
      <w:proofErr w:type="spellEnd"/>
      <w:r w:rsidRPr="00952AB8">
        <w:t xml:space="preserve"> і </w:t>
      </w:r>
      <w:proofErr w:type="spellStart"/>
      <w:r w:rsidRPr="00952AB8">
        <w:t>виховання</w:t>
      </w:r>
      <w:proofErr w:type="spellEnd"/>
      <w:r w:rsidRPr="00952AB8">
        <w:t xml:space="preserve">, уточнений </w:t>
      </w:r>
      <w:proofErr w:type="spellStart"/>
      <w:r w:rsidRPr="00952AB8">
        <w:t>науковими</w:t>
      </w:r>
      <w:proofErr w:type="spellEnd"/>
      <w:r w:rsidRPr="00952AB8">
        <w:t xml:space="preserve"> </w:t>
      </w:r>
      <w:proofErr w:type="spellStart"/>
      <w:proofErr w:type="gramStart"/>
      <w:r w:rsidRPr="00952AB8">
        <w:t>досл</w:t>
      </w:r>
      <w:proofErr w:type="gramEnd"/>
      <w:r w:rsidRPr="00952AB8">
        <w:t>ідженнями</w:t>
      </w:r>
      <w:proofErr w:type="spellEnd"/>
      <w:r w:rsidRPr="00952AB8">
        <w:t xml:space="preserve">, </w:t>
      </w:r>
      <w:proofErr w:type="spellStart"/>
      <w:r w:rsidRPr="00952AB8">
        <w:t>втілений</w:t>
      </w:r>
      <w:proofErr w:type="spellEnd"/>
      <w:r w:rsidRPr="00952AB8">
        <w:t xml:space="preserve"> у перших </w:t>
      </w:r>
      <w:proofErr w:type="spellStart"/>
      <w:r w:rsidRPr="00952AB8">
        <w:t>спробах</w:t>
      </w:r>
      <w:proofErr w:type="spellEnd"/>
      <w:r w:rsidRPr="00952AB8">
        <w:t xml:space="preserve"> </w:t>
      </w:r>
      <w:proofErr w:type="spellStart"/>
      <w:r w:rsidRPr="00952AB8">
        <w:t>створення</w:t>
      </w:r>
      <w:proofErr w:type="spellEnd"/>
      <w:r w:rsidRPr="00952AB8">
        <w:t xml:space="preserve"> </w:t>
      </w:r>
      <w:proofErr w:type="spellStart"/>
      <w:r w:rsidRPr="00952AB8">
        <w:t>цілісної</w:t>
      </w:r>
      <w:proofErr w:type="spellEnd"/>
      <w:r w:rsidRPr="00952AB8">
        <w:t xml:space="preserve"> </w:t>
      </w:r>
      <w:proofErr w:type="spellStart"/>
      <w:r w:rsidRPr="00952AB8">
        <w:t>системи</w:t>
      </w:r>
      <w:proofErr w:type="spellEnd"/>
      <w:r w:rsidRPr="00952AB8">
        <w:t xml:space="preserve"> </w:t>
      </w:r>
      <w:proofErr w:type="spellStart"/>
      <w:r w:rsidRPr="00952AB8">
        <w:t>принципів</w:t>
      </w:r>
      <w:proofErr w:type="spellEnd"/>
      <w:r w:rsidRPr="00952AB8">
        <w:t xml:space="preserve"> </w:t>
      </w:r>
      <w:proofErr w:type="spellStart"/>
      <w:r w:rsidRPr="00952AB8">
        <w:t>навчання</w:t>
      </w:r>
      <w:proofErr w:type="spellEnd"/>
      <w:r w:rsidRPr="00952AB8">
        <w:t xml:space="preserve"> Я. </w:t>
      </w:r>
      <w:proofErr w:type="spellStart"/>
      <w:r w:rsidRPr="00952AB8">
        <w:t>Коменським</w:t>
      </w:r>
      <w:proofErr w:type="spellEnd"/>
      <w:r w:rsidRPr="00952AB8">
        <w:t xml:space="preserve">, Й. </w:t>
      </w:r>
      <w:proofErr w:type="spellStart"/>
      <w:r w:rsidRPr="00952AB8">
        <w:t>Песталоцці</w:t>
      </w:r>
      <w:proofErr w:type="spellEnd"/>
      <w:r w:rsidRPr="00952AB8">
        <w:t>, Ф. </w:t>
      </w:r>
      <w:proofErr w:type="spellStart"/>
      <w:r w:rsidRPr="00952AB8">
        <w:t>Дістервегом</w:t>
      </w:r>
      <w:proofErr w:type="spellEnd"/>
      <w:r w:rsidRPr="00952AB8">
        <w:t xml:space="preserve">, К. </w:t>
      </w:r>
      <w:proofErr w:type="spellStart"/>
      <w:r w:rsidRPr="00952AB8">
        <w:t>Ушинським</w:t>
      </w:r>
      <w:proofErr w:type="spellEnd"/>
      <w:r w:rsidRPr="00952AB8">
        <w:t xml:space="preserve">. У </w:t>
      </w:r>
      <w:proofErr w:type="spellStart"/>
      <w:r w:rsidRPr="00952AB8">
        <w:t>сучасних</w:t>
      </w:r>
      <w:proofErr w:type="spellEnd"/>
      <w:r w:rsidRPr="00952AB8">
        <w:t xml:space="preserve"> </w:t>
      </w:r>
      <w:proofErr w:type="spellStart"/>
      <w:r w:rsidRPr="00952AB8">
        <w:t>наукових</w:t>
      </w:r>
      <w:proofErr w:type="spellEnd"/>
      <w:r w:rsidRPr="00952AB8">
        <w:t xml:space="preserve"> </w:t>
      </w:r>
      <w:proofErr w:type="spellStart"/>
      <w:proofErr w:type="gramStart"/>
      <w:r w:rsidRPr="00952AB8">
        <w:t>досл</w:t>
      </w:r>
      <w:proofErr w:type="gramEnd"/>
      <w:r w:rsidRPr="00952AB8">
        <w:t>ідженнях</w:t>
      </w:r>
      <w:proofErr w:type="spellEnd"/>
      <w:r w:rsidRPr="00952AB8">
        <w:t xml:space="preserve"> </w:t>
      </w:r>
      <w:proofErr w:type="spellStart"/>
      <w:r w:rsidRPr="00952AB8">
        <w:t>відбору</w:t>
      </w:r>
      <w:proofErr w:type="spellEnd"/>
      <w:r w:rsidRPr="00952AB8">
        <w:t xml:space="preserve"> </w:t>
      </w:r>
      <w:proofErr w:type="spellStart"/>
      <w:r w:rsidRPr="00952AB8">
        <w:t>принципів</w:t>
      </w:r>
      <w:proofErr w:type="spellEnd"/>
      <w:r w:rsidRPr="00952AB8">
        <w:t xml:space="preserve"> </w:t>
      </w:r>
      <w:proofErr w:type="spellStart"/>
      <w:r w:rsidRPr="00952AB8">
        <w:t>навчання</w:t>
      </w:r>
      <w:proofErr w:type="spellEnd"/>
      <w:r w:rsidRPr="00952AB8">
        <w:t xml:space="preserve"> </w:t>
      </w:r>
      <w:proofErr w:type="spellStart"/>
      <w:r w:rsidRPr="00952AB8">
        <w:rPr>
          <w:lang w:eastAsia="uk-UA"/>
        </w:rPr>
        <w:t>присвячені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праці</w:t>
      </w:r>
      <w:proofErr w:type="spellEnd"/>
      <w:r w:rsidRPr="00952AB8">
        <w:rPr>
          <w:lang w:eastAsia="uk-UA"/>
        </w:rPr>
        <w:t xml:space="preserve"> М. </w:t>
      </w:r>
      <w:proofErr w:type="spellStart"/>
      <w:r w:rsidRPr="00952AB8">
        <w:rPr>
          <w:lang w:eastAsia="uk-UA"/>
        </w:rPr>
        <w:t>Скаткіна</w:t>
      </w:r>
      <w:proofErr w:type="spellEnd"/>
      <w:r w:rsidRPr="00952AB8">
        <w:rPr>
          <w:lang w:eastAsia="uk-UA"/>
        </w:rPr>
        <w:t xml:space="preserve">, І. </w:t>
      </w:r>
      <w:proofErr w:type="spellStart"/>
      <w:r w:rsidRPr="00952AB8">
        <w:rPr>
          <w:lang w:eastAsia="uk-UA"/>
        </w:rPr>
        <w:t>Лернера</w:t>
      </w:r>
      <w:proofErr w:type="spellEnd"/>
      <w:r w:rsidRPr="00952AB8">
        <w:rPr>
          <w:lang w:eastAsia="uk-UA"/>
        </w:rPr>
        <w:t>, Ю. </w:t>
      </w:r>
      <w:proofErr w:type="spellStart"/>
      <w:r w:rsidRPr="00952AB8">
        <w:rPr>
          <w:lang w:eastAsia="uk-UA"/>
        </w:rPr>
        <w:t>Бабанського</w:t>
      </w:r>
      <w:proofErr w:type="spellEnd"/>
      <w:r w:rsidRPr="00952AB8">
        <w:rPr>
          <w:lang w:eastAsia="uk-UA"/>
        </w:rPr>
        <w:t>, В. </w:t>
      </w:r>
      <w:proofErr w:type="spellStart"/>
      <w:r w:rsidRPr="00952AB8">
        <w:rPr>
          <w:lang w:eastAsia="uk-UA"/>
        </w:rPr>
        <w:t>Безпалько</w:t>
      </w:r>
      <w:proofErr w:type="spellEnd"/>
      <w:r w:rsidRPr="00952AB8">
        <w:rPr>
          <w:lang w:eastAsia="uk-UA"/>
        </w:rPr>
        <w:t>, В. </w:t>
      </w:r>
      <w:proofErr w:type="spellStart"/>
      <w:r w:rsidRPr="00952AB8">
        <w:rPr>
          <w:lang w:eastAsia="uk-UA"/>
        </w:rPr>
        <w:t>Краєвського</w:t>
      </w:r>
      <w:proofErr w:type="spellEnd"/>
      <w:r w:rsidRPr="00952AB8">
        <w:rPr>
          <w:lang w:eastAsia="uk-UA"/>
        </w:rPr>
        <w:t xml:space="preserve">, </w:t>
      </w:r>
      <w:proofErr w:type="spellStart"/>
      <w:r w:rsidRPr="00952AB8">
        <w:rPr>
          <w:lang w:eastAsia="uk-UA"/>
        </w:rPr>
        <w:t>які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розробили</w:t>
      </w:r>
      <w:proofErr w:type="spellEnd"/>
      <w:r w:rsidRPr="00952AB8">
        <w:rPr>
          <w:lang w:eastAsia="uk-UA"/>
        </w:rPr>
        <w:t xml:space="preserve"> ряд </w:t>
      </w:r>
      <w:proofErr w:type="spellStart"/>
      <w:r w:rsidRPr="00952AB8">
        <w:rPr>
          <w:lang w:eastAsia="uk-UA"/>
        </w:rPr>
        <w:t>дидактичних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концепцій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змісту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освіти</w:t>
      </w:r>
      <w:proofErr w:type="spellEnd"/>
      <w:r w:rsidRPr="00952AB8">
        <w:rPr>
          <w:lang w:eastAsia="uk-UA"/>
        </w:rPr>
        <w:t xml:space="preserve"> і </w:t>
      </w:r>
      <w:proofErr w:type="spellStart"/>
      <w:r w:rsidRPr="00952AB8">
        <w:rPr>
          <w:lang w:eastAsia="uk-UA"/>
        </w:rPr>
        <w:t>методів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навчання</w:t>
      </w:r>
      <w:proofErr w:type="spellEnd"/>
      <w:r w:rsidRPr="00952AB8">
        <w:rPr>
          <w:lang w:eastAsia="uk-UA"/>
        </w:rPr>
        <w:t xml:space="preserve">, </w:t>
      </w:r>
      <w:proofErr w:type="spellStart"/>
      <w:r w:rsidRPr="00952AB8">
        <w:rPr>
          <w:lang w:eastAsia="uk-UA"/>
        </w:rPr>
        <w:t>що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уособлюють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знання</w:t>
      </w:r>
      <w:proofErr w:type="spellEnd"/>
      <w:r w:rsidRPr="00952AB8">
        <w:rPr>
          <w:lang w:eastAsia="uk-UA"/>
        </w:rPr>
        <w:t xml:space="preserve">, </w:t>
      </w:r>
      <w:proofErr w:type="spellStart"/>
      <w:r w:rsidRPr="00952AB8">
        <w:rPr>
          <w:lang w:eastAsia="uk-UA"/>
        </w:rPr>
        <w:t>вміння</w:t>
      </w:r>
      <w:proofErr w:type="spellEnd"/>
      <w:r w:rsidRPr="00952AB8">
        <w:rPr>
          <w:lang w:eastAsia="uk-UA"/>
        </w:rPr>
        <w:t xml:space="preserve"> та </w:t>
      </w:r>
      <w:proofErr w:type="spellStart"/>
      <w:r w:rsidRPr="00952AB8">
        <w:rPr>
          <w:lang w:eastAsia="uk-UA"/>
        </w:rPr>
        <w:t>навички</w:t>
      </w:r>
      <w:proofErr w:type="spellEnd"/>
      <w:r w:rsidRPr="00952AB8">
        <w:rPr>
          <w:lang w:eastAsia="uk-UA"/>
        </w:rPr>
        <w:t xml:space="preserve">. </w:t>
      </w:r>
      <w:proofErr w:type="spellStart"/>
      <w:r w:rsidRPr="00952AB8">
        <w:rPr>
          <w:lang w:eastAsia="uk-UA"/>
        </w:rPr>
        <w:t>Серед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розмаїття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наукових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праць</w:t>
      </w:r>
      <w:proofErr w:type="spellEnd"/>
      <w:r w:rsidRPr="00952AB8">
        <w:rPr>
          <w:lang w:eastAsia="uk-UA"/>
        </w:rPr>
        <w:t xml:space="preserve">, </w:t>
      </w:r>
      <w:proofErr w:type="spellStart"/>
      <w:r w:rsidRPr="00952AB8">
        <w:rPr>
          <w:lang w:eastAsia="uk-UA"/>
        </w:rPr>
        <w:t>присвячених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формуванню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змісту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освіти</w:t>
      </w:r>
      <w:proofErr w:type="spellEnd"/>
      <w:r w:rsidRPr="00952AB8">
        <w:rPr>
          <w:lang w:eastAsia="uk-UA"/>
        </w:rPr>
        <w:t xml:space="preserve">, </w:t>
      </w:r>
      <w:proofErr w:type="spellStart"/>
      <w:r w:rsidRPr="00952AB8">
        <w:rPr>
          <w:lang w:eastAsia="uk-UA"/>
        </w:rPr>
        <w:t>прикладним</w:t>
      </w:r>
      <w:proofErr w:type="spellEnd"/>
      <w:r w:rsidRPr="00952AB8">
        <w:rPr>
          <w:lang w:eastAsia="uk-UA"/>
        </w:rPr>
        <w:t xml:space="preserve"> для </w:t>
      </w:r>
      <w:proofErr w:type="spellStart"/>
      <w:r w:rsidRPr="00952AB8">
        <w:rPr>
          <w:lang w:eastAsia="uk-UA"/>
        </w:rPr>
        <w:t>формування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spacing w:val="2"/>
        </w:rPr>
        <w:t>мотивації</w:t>
      </w:r>
      <w:proofErr w:type="spellEnd"/>
      <w:r w:rsidRPr="00952AB8">
        <w:rPr>
          <w:spacing w:val="2"/>
        </w:rPr>
        <w:t xml:space="preserve"> </w:t>
      </w:r>
      <w:proofErr w:type="spellStart"/>
      <w:r w:rsidRPr="00952AB8">
        <w:rPr>
          <w:spacing w:val="2"/>
        </w:rPr>
        <w:t>професійного</w:t>
      </w:r>
      <w:proofErr w:type="spellEnd"/>
      <w:r w:rsidRPr="00952AB8">
        <w:rPr>
          <w:spacing w:val="2"/>
        </w:rPr>
        <w:t xml:space="preserve"> </w:t>
      </w:r>
      <w:proofErr w:type="spellStart"/>
      <w:r w:rsidRPr="00952AB8">
        <w:rPr>
          <w:spacing w:val="2"/>
        </w:rPr>
        <w:t>здоров’я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майбутніх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фахівців</w:t>
      </w:r>
      <w:proofErr w:type="spellEnd"/>
      <w:r w:rsidRPr="00952AB8">
        <w:rPr>
          <w:lang w:eastAsia="uk-UA"/>
        </w:rPr>
        <w:t xml:space="preserve"> є </w:t>
      </w:r>
      <w:proofErr w:type="spellStart"/>
      <w:r w:rsidRPr="00952AB8">
        <w:rPr>
          <w:lang w:eastAsia="uk-UA"/>
        </w:rPr>
        <w:t>бачення</w:t>
      </w:r>
      <w:proofErr w:type="spellEnd"/>
      <w:r w:rsidRPr="00952AB8">
        <w:rPr>
          <w:lang w:eastAsia="uk-UA"/>
        </w:rPr>
        <w:t xml:space="preserve"> В. </w:t>
      </w:r>
      <w:proofErr w:type="spellStart"/>
      <w:r w:rsidRPr="00952AB8">
        <w:rPr>
          <w:lang w:eastAsia="uk-UA"/>
        </w:rPr>
        <w:t>Краєвського</w:t>
      </w:r>
      <w:proofErr w:type="spellEnd"/>
      <w:r w:rsidRPr="00952AB8">
        <w:rPr>
          <w:lang w:eastAsia="uk-UA"/>
        </w:rPr>
        <w:t xml:space="preserve"> та І. </w:t>
      </w:r>
      <w:proofErr w:type="spellStart"/>
      <w:r w:rsidRPr="00952AB8">
        <w:rPr>
          <w:lang w:eastAsia="uk-UA"/>
        </w:rPr>
        <w:t>Лернера</w:t>
      </w:r>
      <w:proofErr w:type="spellEnd"/>
      <w:r w:rsidRPr="00952AB8">
        <w:rPr>
          <w:lang w:eastAsia="uk-UA"/>
        </w:rPr>
        <w:t xml:space="preserve">, </w:t>
      </w:r>
      <w:proofErr w:type="spellStart"/>
      <w:r w:rsidRPr="00952AB8">
        <w:rPr>
          <w:lang w:eastAsia="uk-UA"/>
        </w:rPr>
        <w:t>які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умовою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формування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всебічно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розвинутої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духовної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особистості</w:t>
      </w:r>
      <w:proofErr w:type="spellEnd"/>
      <w:r w:rsidRPr="00952AB8">
        <w:rPr>
          <w:lang w:eastAsia="uk-UA"/>
        </w:rPr>
        <w:t xml:space="preserve">, </w:t>
      </w:r>
      <w:proofErr w:type="spellStart"/>
      <w:r w:rsidRPr="00952AB8">
        <w:rPr>
          <w:lang w:eastAsia="uk-UA"/>
        </w:rPr>
        <w:t>готової</w:t>
      </w:r>
      <w:proofErr w:type="spellEnd"/>
      <w:r w:rsidRPr="00952AB8">
        <w:rPr>
          <w:lang w:eastAsia="uk-UA"/>
        </w:rPr>
        <w:t xml:space="preserve"> до </w:t>
      </w:r>
      <w:proofErr w:type="spellStart"/>
      <w:r w:rsidRPr="00952AB8">
        <w:rPr>
          <w:lang w:eastAsia="uk-UA"/>
        </w:rPr>
        <w:t>самоактуалізації</w:t>
      </w:r>
      <w:proofErr w:type="spellEnd"/>
      <w:r w:rsidRPr="00952AB8">
        <w:rPr>
          <w:lang w:eastAsia="uk-UA"/>
        </w:rPr>
        <w:t xml:space="preserve"> та </w:t>
      </w:r>
      <w:proofErr w:type="spellStart"/>
      <w:r w:rsidRPr="00952AB8">
        <w:rPr>
          <w:lang w:eastAsia="uk-UA"/>
        </w:rPr>
        <w:t>життєтворчості</w:t>
      </w:r>
      <w:proofErr w:type="spellEnd"/>
      <w:r w:rsidRPr="00952AB8">
        <w:rPr>
          <w:lang w:eastAsia="uk-UA"/>
        </w:rPr>
        <w:t xml:space="preserve">, </w:t>
      </w:r>
      <w:proofErr w:type="spellStart"/>
      <w:r w:rsidRPr="00952AB8">
        <w:rPr>
          <w:lang w:eastAsia="uk-UA"/>
        </w:rPr>
        <w:t>бачить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включення</w:t>
      </w:r>
      <w:proofErr w:type="spellEnd"/>
      <w:r w:rsidRPr="00952AB8">
        <w:rPr>
          <w:lang w:eastAsia="uk-UA"/>
        </w:rPr>
        <w:t xml:space="preserve"> до </w:t>
      </w:r>
      <w:proofErr w:type="spellStart"/>
      <w:r w:rsidRPr="00952AB8">
        <w:rPr>
          <w:lang w:eastAsia="uk-UA"/>
        </w:rPr>
        <w:lastRenderedPageBreak/>
        <w:t>структури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змісту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освіти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чотирьох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елементів</w:t>
      </w:r>
      <w:proofErr w:type="spellEnd"/>
      <w:r w:rsidRPr="00952AB8">
        <w:rPr>
          <w:lang w:eastAsia="uk-UA"/>
        </w:rPr>
        <w:t xml:space="preserve"> </w:t>
      </w:r>
      <w:proofErr w:type="spellStart"/>
      <w:proofErr w:type="gramStart"/>
      <w:r w:rsidRPr="00952AB8">
        <w:rPr>
          <w:lang w:eastAsia="uk-UA"/>
        </w:rPr>
        <w:t>соц</w:t>
      </w:r>
      <w:proofErr w:type="gramEnd"/>
      <w:r w:rsidRPr="00952AB8">
        <w:rPr>
          <w:lang w:eastAsia="uk-UA"/>
        </w:rPr>
        <w:t>іального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досвіду</w:t>
      </w:r>
      <w:proofErr w:type="spellEnd"/>
      <w:r w:rsidRPr="00952AB8">
        <w:rPr>
          <w:lang w:eastAsia="uk-UA"/>
        </w:rPr>
        <w:t xml:space="preserve">: </w:t>
      </w:r>
      <w:proofErr w:type="spellStart"/>
      <w:r w:rsidRPr="00952AB8">
        <w:rPr>
          <w:lang w:eastAsia="uk-UA"/>
        </w:rPr>
        <w:t>знання</w:t>
      </w:r>
      <w:proofErr w:type="spellEnd"/>
      <w:r w:rsidRPr="00952AB8">
        <w:rPr>
          <w:lang w:eastAsia="uk-UA"/>
        </w:rPr>
        <w:t xml:space="preserve"> про природу, </w:t>
      </w:r>
      <w:proofErr w:type="spellStart"/>
      <w:r w:rsidRPr="00952AB8">
        <w:rPr>
          <w:lang w:eastAsia="uk-UA"/>
        </w:rPr>
        <w:t>суспільство</w:t>
      </w:r>
      <w:proofErr w:type="spellEnd"/>
      <w:r w:rsidRPr="00952AB8">
        <w:rPr>
          <w:lang w:eastAsia="uk-UA"/>
        </w:rPr>
        <w:t xml:space="preserve">, </w:t>
      </w:r>
      <w:proofErr w:type="spellStart"/>
      <w:r w:rsidRPr="00952AB8">
        <w:rPr>
          <w:lang w:eastAsia="uk-UA"/>
        </w:rPr>
        <w:t>мислення</w:t>
      </w:r>
      <w:proofErr w:type="spellEnd"/>
      <w:r w:rsidRPr="00952AB8">
        <w:rPr>
          <w:lang w:eastAsia="uk-UA"/>
        </w:rPr>
        <w:t xml:space="preserve">, </w:t>
      </w:r>
      <w:proofErr w:type="spellStart"/>
      <w:proofErr w:type="gramStart"/>
      <w:r w:rsidRPr="00952AB8">
        <w:rPr>
          <w:lang w:eastAsia="uk-UA"/>
        </w:rPr>
        <w:t>техн</w:t>
      </w:r>
      <w:proofErr w:type="gramEnd"/>
      <w:r w:rsidRPr="00952AB8">
        <w:rPr>
          <w:lang w:eastAsia="uk-UA"/>
        </w:rPr>
        <w:t>іку</w:t>
      </w:r>
      <w:proofErr w:type="spellEnd"/>
      <w:r w:rsidRPr="00952AB8">
        <w:rPr>
          <w:lang w:eastAsia="uk-UA"/>
        </w:rPr>
        <w:t xml:space="preserve"> й </w:t>
      </w:r>
      <w:proofErr w:type="spellStart"/>
      <w:r w:rsidRPr="00952AB8">
        <w:rPr>
          <w:lang w:eastAsia="uk-UA"/>
        </w:rPr>
        <w:t>способи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діяльності</w:t>
      </w:r>
      <w:proofErr w:type="spellEnd"/>
      <w:r w:rsidRPr="00952AB8">
        <w:rPr>
          <w:lang w:eastAsia="uk-UA"/>
        </w:rPr>
        <w:t xml:space="preserve"> уже </w:t>
      </w:r>
      <w:proofErr w:type="spellStart"/>
      <w:r w:rsidRPr="00952AB8">
        <w:rPr>
          <w:lang w:eastAsia="uk-UA"/>
        </w:rPr>
        <w:t>здобуті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суспільством</w:t>
      </w:r>
      <w:proofErr w:type="spellEnd"/>
      <w:r w:rsidRPr="00952AB8">
        <w:rPr>
          <w:lang w:eastAsia="uk-UA"/>
        </w:rPr>
        <w:t xml:space="preserve">; </w:t>
      </w:r>
      <w:proofErr w:type="spellStart"/>
      <w:r w:rsidRPr="00952AB8">
        <w:rPr>
          <w:lang w:eastAsia="uk-UA"/>
        </w:rPr>
        <w:t>досвід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здійснення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відомих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способів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діяльності</w:t>
      </w:r>
      <w:proofErr w:type="spellEnd"/>
      <w:r w:rsidRPr="00952AB8">
        <w:rPr>
          <w:lang w:eastAsia="uk-UA"/>
        </w:rPr>
        <w:t xml:space="preserve">, </w:t>
      </w:r>
      <w:proofErr w:type="spellStart"/>
      <w:r w:rsidRPr="00952AB8">
        <w:rPr>
          <w:lang w:eastAsia="uk-UA"/>
        </w:rPr>
        <w:t>що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втілюється</w:t>
      </w:r>
      <w:proofErr w:type="spellEnd"/>
      <w:r w:rsidRPr="00952AB8">
        <w:rPr>
          <w:lang w:eastAsia="uk-UA"/>
        </w:rPr>
        <w:t xml:space="preserve"> в </w:t>
      </w:r>
      <w:proofErr w:type="spellStart"/>
      <w:r w:rsidRPr="00952AB8">
        <w:rPr>
          <w:lang w:eastAsia="uk-UA"/>
        </w:rPr>
        <w:t>уміннях</w:t>
      </w:r>
      <w:proofErr w:type="spellEnd"/>
      <w:r w:rsidRPr="00952AB8">
        <w:rPr>
          <w:lang w:eastAsia="uk-UA"/>
        </w:rPr>
        <w:t xml:space="preserve"> і </w:t>
      </w:r>
      <w:proofErr w:type="spellStart"/>
      <w:r w:rsidRPr="00952AB8">
        <w:rPr>
          <w:lang w:eastAsia="uk-UA"/>
        </w:rPr>
        <w:t>навичках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особистості</w:t>
      </w:r>
      <w:proofErr w:type="spellEnd"/>
      <w:r w:rsidRPr="00952AB8">
        <w:rPr>
          <w:lang w:eastAsia="uk-UA"/>
        </w:rPr>
        <w:t xml:space="preserve">, яка </w:t>
      </w:r>
      <w:proofErr w:type="spellStart"/>
      <w:r w:rsidRPr="00952AB8">
        <w:rPr>
          <w:lang w:eastAsia="uk-UA"/>
        </w:rPr>
        <w:t>здійснює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цей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досвід</w:t>
      </w:r>
      <w:proofErr w:type="spellEnd"/>
      <w:r w:rsidRPr="00952AB8">
        <w:rPr>
          <w:lang w:eastAsia="uk-UA"/>
        </w:rPr>
        <w:t xml:space="preserve">; </w:t>
      </w:r>
      <w:proofErr w:type="spellStart"/>
      <w:r w:rsidRPr="00952AB8">
        <w:rPr>
          <w:lang w:eastAsia="uk-UA"/>
        </w:rPr>
        <w:t>досвід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творчої</w:t>
      </w:r>
      <w:proofErr w:type="spellEnd"/>
      <w:r w:rsidRPr="00952AB8">
        <w:rPr>
          <w:lang w:eastAsia="uk-UA"/>
        </w:rPr>
        <w:t xml:space="preserve">, </w:t>
      </w:r>
      <w:proofErr w:type="spellStart"/>
      <w:r w:rsidRPr="00952AB8">
        <w:rPr>
          <w:lang w:eastAsia="uk-UA"/>
        </w:rPr>
        <w:t>пошукової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діяльності</w:t>
      </w:r>
      <w:proofErr w:type="spellEnd"/>
      <w:r w:rsidRPr="00952AB8">
        <w:rPr>
          <w:lang w:eastAsia="uk-UA"/>
        </w:rPr>
        <w:t xml:space="preserve"> в </w:t>
      </w:r>
      <w:proofErr w:type="spellStart"/>
      <w:r w:rsidRPr="00952AB8">
        <w:rPr>
          <w:lang w:eastAsia="uk-UA"/>
        </w:rPr>
        <w:t>розв’язуванні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нових</w:t>
      </w:r>
      <w:proofErr w:type="spellEnd"/>
      <w:r w:rsidRPr="00952AB8">
        <w:rPr>
          <w:lang w:eastAsia="uk-UA"/>
        </w:rPr>
        <w:t xml:space="preserve"> проблем, </w:t>
      </w:r>
      <w:proofErr w:type="spellStart"/>
      <w:r w:rsidRPr="00952AB8">
        <w:rPr>
          <w:lang w:eastAsia="uk-UA"/>
        </w:rPr>
        <w:t>що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виникають</w:t>
      </w:r>
      <w:proofErr w:type="spellEnd"/>
      <w:r w:rsidRPr="00952AB8">
        <w:rPr>
          <w:lang w:eastAsia="uk-UA"/>
        </w:rPr>
        <w:t xml:space="preserve"> перед </w:t>
      </w:r>
      <w:proofErr w:type="spellStart"/>
      <w:r w:rsidRPr="00952AB8">
        <w:rPr>
          <w:lang w:eastAsia="uk-UA"/>
        </w:rPr>
        <w:t>суспільством</w:t>
      </w:r>
      <w:proofErr w:type="spellEnd"/>
      <w:r w:rsidRPr="00952AB8">
        <w:rPr>
          <w:lang w:eastAsia="uk-UA"/>
        </w:rPr>
        <w:t xml:space="preserve">; </w:t>
      </w:r>
      <w:proofErr w:type="spellStart"/>
      <w:r w:rsidRPr="00952AB8">
        <w:rPr>
          <w:lang w:eastAsia="uk-UA"/>
        </w:rPr>
        <w:t>досвід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ставлення</w:t>
      </w:r>
      <w:proofErr w:type="spellEnd"/>
      <w:r w:rsidRPr="00952AB8">
        <w:rPr>
          <w:lang w:eastAsia="uk-UA"/>
        </w:rPr>
        <w:t xml:space="preserve"> до </w:t>
      </w:r>
      <w:proofErr w:type="spellStart"/>
      <w:proofErr w:type="gramStart"/>
      <w:r w:rsidRPr="00952AB8">
        <w:rPr>
          <w:lang w:eastAsia="uk-UA"/>
        </w:rPr>
        <w:t>св</w:t>
      </w:r>
      <w:proofErr w:type="gramEnd"/>
      <w:r w:rsidRPr="00952AB8">
        <w:rPr>
          <w:lang w:eastAsia="uk-UA"/>
        </w:rPr>
        <w:t>іту</w:t>
      </w:r>
      <w:proofErr w:type="spellEnd"/>
      <w:r w:rsidRPr="00952AB8">
        <w:rPr>
          <w:lang w:eastAsia="uk-UA"/>
        </w:rPr>
        <w:t xml:space="preserve">, один до одного, </w:t>
      </w:r>
      <w:proofErr w:type="spellStart"/>
      <w:r w:rsidRPr="00952AB8">
        <w:rPr>
          <w:lang w:eastAsia="uk-UA"/>
        </w:rPr>
        <w:t>тобто</w:t>
      </w:r>
      <w:proofErr w:type="spellEnd"/>
      <w:r w:rsidRPr="00952AB8">
        <w:rPr>
          <w:lang w:eastAsia="uk-UA"/>
        </w:rPr>
        <w:t xml:space="preserve"> система </w:t>
      </w:r>
      <w:proofErr w:type="spellStart"/>
      <w:r w:rsidRPr="00952AB8">
        <w:rPr>
          <w:lang w:eastAsia="uk-UA"/>
        </w:rPr>
        <w:t>емоційної</w:t>
      </w:r>
      <w:proofErr w:type="spellEnd"/>
      <w:r w:rsidRPr="00952AB8">
        <w:rPr>
          <w:lang w:eastAsia="uk-UA"/>
        </w:rPr>
        <w:t xml:space="preserve">, </w:t>
      </w:r>
      <w:proofErr w:type="spellStart"/>
      <w:r w:rsidRPr="00952AB8">
        <w:rPr>
          <w:lang w:eastAsia="uk-UA"/>
        </w:rPr>
        <w:t>вольової</w:t>
      </w:r>
      <w:proofErr w:type="spellEnd"/>
      <w:r w:rsidRPr="00952AB8">
        <w:rPr>
          <w:lang w:eastAsia="uk-UA"/>
        </w:rPr>
        <w:t xml:space="preserve">, </w:t>
      </w:r>
      <w:proofErr w:type="spellStart"/>
      <w:r w:rsidRPr="00952AB8">
        <w:rPr>
          <w:lang w:eastAsia="uk-UA"/>
        </w:rPr>
        <w:t>екологічної</w:t>
      </w:r>
      <w:proofErr w:type="spellEnd"/>
      <w:r w:rsidRPr="00952AB8">
        <w:rPr>
          <w:lang w:eastAsia="uk-UA"/>
        </w:rPr>
        <w:t xml:space="preserve">, </w:t>
      </w:r>
      <w:proofErr w:type="spellStart"/>
      <w:r w:rsidRPr="00952AB8">
        <w:rPr>
          <w:lang w:eastAsia="uk-UA"/>
        </w:rPr>
        <w:t>моральної</w:t>
      </w:r>
      <w:proofErr w:type="spellEnd"/>
      <w:r w:rsidRPr="00952AB8">
        <w:rPr>
          <w:lang w:eastAsia="uk-UA"/>
        </w:rPr>
        <w:t xml:space="preserve">, </w:t>
      </w:r>
      <w:proofErr w:type="spellStart"/>
      <w:r w:rsidRPr="00952AB8">
        <w:rPr>
          <w:lang w:eastAsia="uk-UA"/>
        </w:rPr>
        <w:t>естетичної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вихованості</w:t>
      </w:r>
      <w:proofErr w:type="spellEnd"/>
      <w:r w:rsidRPr="00952AB8">
        <w:rPr>
          <w:lang w:eastAsia="uk-UA"/>
        </w:rPr>
        <w:t xml:space="preserve"> </w:t>
      </w:r>
      <w:r w:rsidRPr="00952AB8">
        <w:rPr>
          <w:spacing w:val="2"/>
        </w:rPr>
        <w:t>[3]</w:t>
      </w:r>
      <w:r w:rsidRPr="00952AB8">
        <w:rPr>
          <w:lang w:eastAsia="uk-UA"/>
        </w:rPr>
        <w:t xml:space="preserve">. </w:t>
      </w:r>
    </w:p>
    <w:p w:rsidR="00B63299" w:rsidRPr="00C7337C" w:rsidRDefault="00B63299" w:rsidP="00B63299">
      <w:pPr>
        <w:shd w:val="clear" w:color="auto" w:fill="FFFFFF"/>
        <w:tabs>
          <w:tab w:val="left" w:pos="720"/>
        </w:tabs>
        <w:ind w:firstLine="567"/>
        <w:jc w:val="both"/>
      </w:pPr>
      <w:proofErr w:type="spellStart"/>
      <w:proofErr w:type="gramStart"/>
      <w:r w:rsidRPr="00952AB8">
        <w:rPr>
          <w:lang w:eastAsia="uk-UA"/>
        </w:rPr>
        <w:t>Враховуючи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наукові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здобутки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видатних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педагогів</w:t>
      </w:r>
      <w:proofErr w:type="spellEnd"/>
      <w:r w:rsidRPr="00952AB8">
        <w:rPr>
          <w:lang w:eastAsia="uk-UA"/>
        </w:rPr>
        <w:t xml:space="preserve"> </w:t>
      </w:r>
      <w:proofErr w:type="spellStart"/>
      <w:r w:rsidRPr="00952AB8">
        <w:rPr>
          <w:lang w:eastAsia="uk-UA"/>
        </w:rPr>
        <w:t>минулого</w:t>
      </w:r>
      <w:proofErr w:type="spellEnd"/>
      <w:r w:rsidRPr="00952AB8">
        <w:rPr>
          <w:lang w:eastAsia="uk-UA"/>
        </w:rPr>
        <w:t xml:space="preserve"> і </w:t>
      </w:r>
      <w:proofErr w:type="spellStart"/>
      <w:r w:rsidRPr="00952AB8">
        <w:rPr>
          <w:lang w:eastAsia="uk-UA"/>
        </w:rPr>
        <w:t>сучасності</w:t>
      </w:r>
      <w:proofErr w:type="spellEnd"/>
      <w:r w:rsidRPr="00952AB8">
        <w:rPr>
          <w:lang w:eastAsia="uk-UA"/>
        </w:rPr>
        <w:t xml:space="preserve"> </w:t>
      </w:r>
      <w:r w:rsidRPr="00952AB8">
        <w:t xml:space="preserve"> та </w:t>
      </w:r>
      <w:proofErr w:type="spellStart"/>
      <w:r w:rsidRPr="00952AB8">
        <w:t>власний</w:t>
      </w:r>
      <w:proofErr w:type="spellEnd"/>
      <w:r w:rsidRPr="00952AB8">
        <w:t xml:space="preserve"> </w:t>
      </w:r>
      <w:proofErr w:type="spellStart"/>
      <w:r w:rsidRPr="00952AB8">
        <w:t>педагогічний</w:t>
      </w:r>
      <w:proofErr w:type="spellEnd"/>
      <w:r w:rsidRPr="00952AB8">
        <w:t xml:space="preserve"> </w:t>
      </w:r>
      <w:proofErr w:type="spellStart"/>
      <w:r w:rsidRPr="00952AB8">
        <w:t>досвід</w:t>
      </w:r>
      <w:proofErr w:type="spellEnd"/>
      <w:r w:rsidRPr="00952AB8">
        <w:t xml:space="preserve">, ми </w:t>
      </w:r>
      <w:proofErr w:type="spellStart"/>
      <w:r w:rsidRPr="00952AB8">
        <w:t>виділили</w:t>
      </w:r>
      <w:proofErr w:type="spellEnd"/>
      <w:r w:rsidRPr="00952AB8">
        <w:t xml:space="preserve"> </w:t>
      </w:r>
      <w:proofErr w:type="spellStart"/>
      <w:r w:rsidRPr="00952AB8">
        <w:t>основні</w:t>
      </w:r>
      <w:proofErr w:type="spellEnd"/>
      <w:r w:rsidRPr="00952AB8">
        <w:t xml:space="preserve"> </w:t>
      </w:r>
      <w:proofErr w:type="spellStart"/>
      <w:r w:rsidRPr="00952AB8">
        <w:t>принципи</w:t>
      </w:r>
      <w:proofErr w:type="spellEnd"/>
      <w:r w:rsidRPr="00952AB8">
        <w:rPr>
          <w:b/>
        </w:rPr>
        <w:t xml:space="preserve"> </w:t>
      </w:r>
      <w:proofErr w:type="spellStart"/>
      <w:r w:rsidRPr="00952AB8">
        <w:t>відбору</w:t>
      </w:r>
      <w:proofErr w:type="spellEnd"/>
      <w:r w:rsidRPr="00952AB8">
        <w:t xml:space="preserve"> і </w:t>
      </w:r>
      <w:proofErr w:type="spellStart"/>
      <w:r w:rsidRPr="00952AB8">
        <w:t>структурування</w:t>
      </w:r>
      <w:proofErr w:type="spellEnd"/>
      <w:r w:rsidRPr="00952AB8">
        <w:t xml:space="preserve"> </w:t>
      </w:r>
      <w:proofErr w:type="spellStart"/>
      <w:r w:rsidRPr="00952AB8">
        <w:t>змісту</w:t>
      </w:r>
      <w:proofErr w:type="spellEnd"/>
      <w:r w:rsidRPr="00952AB8">
        <w:t xml:space="preserve"> </w:t>
      </w:r>
      <w:proofErr w:type="spellStart"/>
      <w:r w:rsidRPr="00952AB8">
        <w:t>навчання</w:t>
      </w:r>
      <w:proofErr w:type="spellEnd"/>
      <w:r w:rsidRPr="00952AB8">
        <w:t xml:space="preserve">, </w:t>
      </w:r>
      <w:proofErr w:type="spellStart"/>
      <w:r w:rsidRPr="00952AB8">
        <w:t>які</w:t>
      </w:r>
      <w:proofErr w:type="spellEnd"/>
      <w:r w:rsidRPr="00952AB8">
        <w:t xml:space="preserve"> </w:t>
      </w:r>
      <w:proofErr w:type="spellStart"/>
      <w:r w:rsidRPr="00952AB8">
        <w:t>забезпечать</w:t>
      </w:r>
      <w:proofErr w:type="spellEnd"/>
      <w:r w:rsidRPr="00952AB8">
        <w:t xml:space="preserve"> </w:t>
      </w:r>
      <w:proofErr w:type="spellStart"/>
      <w:r w:rsidRPr="00952AB8">
        <w:t>якісне</w:t>
      </w:r>
      <w:proofErr w:type="spellEnd"/>
      <w:r w:rsidRPr="00952AB8">
        <w:t xml:space="preserve"> </w:t>
      </w:r>
      <w:proofErr w:type="spellStart"/>
      <w:r w:rsidRPr="00952AB8">
        <w:t>формування</w:t>
      </w:r>
      <w:proofErr w:type="spellEnd"/>
      <w:r w:rsidRPr="00952AB8">
        <w:t xml:space="preserve"> </w:t>
      </w:r>
      <w:proofErr w:type="spellStart"/>
      <w:r w:rsidRPr="00952AB8">
        <w:rPr>
          <w:spacing w:val="2"/>
        </w:rPr>
        <w:t>мотивації</w:t>
      </w:r>
      <w:proofErr w:type="spellEnd"/>
      <w:r w:rsidRPr="00952AB8">
        <w:rPr>
          <w:spacing w:val="2"/>
        </w:rPr>
        <w:t xml:space="preserve"> </w:t>
      </w:r>
      <w:proofErr w:type="spellStart"/>
      <w:r w:rsidRPr="00952AB8">
        <w:rPr>
          <w:spacing w:val="2"/>
        </w:rPr>
        <w:t>професійного</w:t>
      </w:r>
      <w:proofErr w:type="spellEnd"/>
      <w:r w:rsidRPr="00952AB8">
        <w:rPr>
          <w:spacing w:val="2"/>
        </w:rPr>
        <w:t xml:space="preserve"> </w:t>
      </w:r>
      <w:proofErr w:type="spellStart"/>
      <w:r w:rsidRPr="00952AB8">
        <w:rPr>
          <w:spacing w:val="2"/>
        </w:rPr>
        <w:t>здоров’я</w:t>
      </w:r>
      <w:proofErr w:type="spellEnd"/>
      <w:r w:rsidRPr="00952AB8">
        <w:t xml:space="preserve"> − принцип </w:t>
      </w:r>
      <w:proofErr w:type="spellStart"/>
      <w:r w:rsidRPr="00952AB8">
        <w:t>формування</w:t>
      </w:r>
      <w:proofErr w:type="spellEnd"/>
      <w:r w:rsidRPr="00952AB8">
        <w:t xml:space="preserve"> </w:t>
      </w:r>
      <w:proofErr w:type="spellStart"/>
      <w:r w:rsidRPr="00952AB8">
        <w:t>теоретичних</w:t>
      </w:r>
      <w:proofErr w:type="spellEnd"/>
      <w:r w:rsidRPr="00952AB8">
        <w:t xml:space="preserve"> </w:t>
      </w:r>
      <w:r w:rsidRPr="00952AB8">
        <w:rPr>
          <w:lang w:val="uk-UA"/>
        </w:rPr>
        <w:t>вивчення дисциплін</w:t>
      </w:r>
      <w:r w:rsidRPr="00952AB8">
        <w:t xml:space="preserve"> на </w:t>
      </w:r>
      <w:proofErr w:type="spellStart"/>
      <w:r w:rsidRPr="00952AB8">
        <w:t>гуманістичній</w:t>
      </w:r>
      <w:proofErr w:type="spellEnd"/>
      <w:r w:rsidRPr="00952AB8">
        <w:t xml:space="preserve"> </w:t>
      </w:r>
      <w:proofErr w:type="spellStart"/>
      <w:r w:rsidRPr="00952AB8">
        <w:t>основі</w:t>
      </w:r>
      <w:proofErr w:type="spellEnd"/>
      <w:r w:rsidRPr="00952AB8">
        <w:t xml:space="preserve"> та принцип </w:t>
      </w:r>
      <w:proofErr w:type="spellStart"/>
      <w:r w:rsidRPr="00952AB8">
        <w:t>зв’язку</w:t>
      </w:r>
      <w:proofErr w:type="spellEnd"/>
      <w:r w:rsidRPr="00952AB8">
        <w:t xml:space="preserve"> науки з </w:t>
      </w:r>
      <w:proofErr w:type="spellStart"/>
      <w:r w:rsidRPr="00952AB8">
        <w:t>виробництвом</w:t>
      </w:r>
      <w:proofErr w:type="spellEnd"/>
      <w:r w:rsidRPr="00952AB8">
        <w:t>.</w:t>
      </w:r>
      <w:proofErr w:type="gramEnd"/>
      <w:r w:rsidRPr="00952AB8">
        <w:t xml:space="preserve"> </w:t>
      </w:r>
      <w:proofErr w:type="spellStart"/>
      <w:r w:rsidRPr="00952AB8">
        <w:t>Наведені</w:t>
      </w:r>
      <w:proofErr w:type="spellEnd"/>
      <w:r w:rsidRPr="00952AB8">
        <w:t xml:space="preserve"> </w:t>
      </w:r>
      <w:proofErr w:type="spellStart"/>
      <w:r w:rsidRPr="00952AB8">
        <w:t>принципи</w:t>
      </w:r>
      <w:proofErr w:type="spellEnd"/>
      <w:r w:rsidRPr="00952AB8">
        <w:t xml:space="preserve"> </w:t>
      </w:r>
      <w:proofErr w:type="spellStart"/>
      <w:r w:rsidRPr="00952AB8">
        <w:t>узгоджуються</w:t>
      </w:r>
      <w:proofErr w:type="spellEnd"/>
      <w:r w:rsidRPr="00952AB8">
        <w:t xml:space="preserve"> з </w:t>
      </w:r>
      <w:proofErr w:type="spellStart"/>
      <w:r w:rsidRPr="00952AB8">
        <w:t>особливостями</w:t>
      </w:r>
      <w:proofErr w:type="spellEnd"/>
      <w:r w:rsidRPr="00952AB8">
        <w:t xml:space="preserve"> </w:t>
      </w:r>
      <w:proofErr w:type="spellStart"/>
      <w:r w:rsidRPr="00952AB8">
        <w:t>становлення</w:t>
      </w:r>
      <w:proofErr w:type="spellEnd"/>
      <w:r w:rsidRPr="00952AB8">
        <w:t xml:space="preserve"> </w:t>
      </w:r>
      <w:proofErr w:type="spellStart"/>
      <w:r w:rsidRPr="00952AB8">
        <w:t>професійної</w:t>
      </w:r>
      <w:proofErr w:type="spellEnd"/>
      <w:r w:rsidRPr="00952AB8">
        <w:t xml:space="preserve"> </w:t>
      </w:r>
      <w:proofErr w:type="spellStart"/>
      <w:r w:rsidRPr="00952AB8">
        <w:t>компетентності</w:t>
      </w:r>
      <w:proofErr w:type="spellEnd"/>
      <w:r w:rsidRPr="00952AB8">
        <w:t xml:space="preserve">, яке </w:t>
      </w:r>
      <w:proofErr w:type="spellStart"/>
      <w:r w:rsidRPr="00952AB8">
        <w:t>відбувається</w:t>
      </w:r>
      <w:proofErr w:type="spellEnd"/>
      <w:r w:rsidRPr="00952AB8">
        <w:t xml:space="preserve"> в </w:t>
      </w:r>
      <w:proofErr w:type="spellStart"/>
      <w:r w:rsidRPr="00952AB8">
        <w:t>такій</w:t>
      </w:r>
      <w:proofErr w:type="spellEnd"/>
      <w:r w:rsidRPr="00952AB8">
        <w:t xml:space="preserve"> </w:t>
      </w:r>
      <w:proofErr w:type="spellStart"/>
      <w:proofErr w:type="gramStart"/>
      <w:r w:rsidRPr="00952AB8">
        <w:t>посл</w:t>
      </w:r>
      <w:proofErr w:type="gramEnd"/>
      <w:r w:rsidRPr="00952AB8">
        <w:t>ідовності</w:t>
      </w:r>
      <w:proofErr w:type="spellEnd"/>
      <w:r w:rsidRPr="00952AB8">
        <w:t>: 1) </w:t>
      </w:r>
      <w:proofErr w:type="spellStart"/>
      <w:r w:rsidRPr="00952AB8">
        <w:t>отримання</w:t>
      </w:r>
      <w:proofErr w:type="spellEnd"/>
      <w:r w:rsidRPr="00952AB8">
        <w:t xml:space="preserve"> </w:t>
      </w:r>
      <w:proofErr w:type="spellStart"/>
      <w:r w:rsidRPr="00952AB8">
        <w:t>теоретичних</w:t>
      </w:r>
      <w:proofErr w:type="spellEnd"/>
      <w:r w:rsidRPr="00952AB8">
        <w:t xml:space="preserve"> </w:t>
      </w:r>
      <w:proofErr w:type="spellStart"/>
      <w:r w:rsidRPr="00952AB8">
        <w:t>знань</w:t>
      </w:r>
      <w:proofErr w:type="spellEnd"/>
      <w:r w:rsidRPr="00952AB8">
        <w:t xml:space="preserve">, </w:t>
      </w:r>
      <w:proofErr w:type="spellStart"/>
      <w:r w:rsidRPr="00952AB8">
        <w:t>що</w:t>
      </w:r>
      <w:proofErr w:type="spellEnd"/>
      <w:r w:rsidRPr="00952AB8">
        <w:t xml:space="preserve"> </w:t>
      </w:r>
      <w:proofErr w:type="spellStart"/>
      <w:r w:rsidRPr="00952AB8">
        <w:t>допомагають</w:t>
      </w:r>
      <w:proofErr w:type="spellEnd"/>
      <w:r w:rsidRPr="00952AB8">
        <w:t xml:space="preserve"> </w:t>
      </w:r>
      <w:proofErr w:type="spellStart"/>
      <w:r w:rsidRPr="00952AB8">
        <w:t>зрозуміти</w:t>
      </w:r>
      <w:proofErr w:type="spellEnd"/>
      <w:r w:rsidRPr="00952AB8">
        <w:t xml:space="preserve"> суть, </w:t>
      </w:r>
      <w:proofErr w:type="spellStart"/>
      <w:r w:rsidRPr="00952AB8">
        <w:t>оцінити</w:t>
      </w:r>
      <w:proofErr w:type="spellEnd"/>
      <w:r w:rsidRPr="00952AB8">
        <w:t xml:space="preserve"> </w:t>
      </w:r>
      <w:proofErr w:type="spellStart"/>
      <w:r w:rsidRPr="00952AB8">
        <w:t>шкідливість</w:t>
      </w:r>
      <w:proofErr w:type="spellEnd"/>
      <w:r w:rsidRPr="00952AB8">
        <w:t xml:space="preserve"> </w:t>
      </w:r>
      <w:proofErr w:type="spellStart"/>
      <w:r w:rsidRPr="00952AB8">
        <w:t>чи</w:t>
      </w:r>
      <w:proofErr w:type="spellEnd"/>
      <w:r w:rsidRPr="00952AB8">
        <w:t xml:space="preserve"> </w:t>
      </w:r>
      <w:proofErr w:type="spellStart"/>
      <w:r w:rsidRPr="00952AB8">
        <w:t>небезпеку</w:t>
      </w:r>
      <w:proofErr w:type="spellEnd"/>
      <w:r w:rsidRPr="00952AB8">
        <w:t xml:space="preserve"> для </w:t>
      </w:r>
      <w:proofErr w:type="spellStart"/>
      <w:r w:rsidRPr="00952AB8">
        <w:t>життя</w:t>
      </w:r>
      <w:proofErr w:type="spellEnd"/>
      <w:r w:rsidRPr="00952AB8">
        <w:t xml:space="preserve"> </w:t>
      </w:r>
      <w:proofErr w:type="spellStart"/>
      <w:r w:rsidRPr="00952AB8">
        <w:t>певного</w:t>
      </w:r>
      <w:proofErr w:type="spellEnd"/>
      <w:r w:rsidRPr="00952AB8">
        <w:t xml:space="preserve"> </w:t>
      </w:r>
      <w:proofErr w:type="spellStart"/>
      <w:r w:rsidRPr="00952AB8">
        <w:t>небезпечного</w:t>
      </w:r>
      <w:proofErr w:type="spellEnd"/>
      <w:r w:rsidRPr="00952AB8">
        <w:t xml:space="preserve"> фактора; 2) </w:t>
      </w:r>
      <w:proofErr w:type="spellStart"/>
      <w:r w:rsidRPr="00952AB8">
        <w:t>узгоджена</w:t>
      </w:r>
      <w:proofErr w:type="spellEnd"/>
      <w:r w:rsidRPr="00952AB8">
        <w:t xml:space="preserve"> з </w:t>
      </w:r>
      <w:proofErr w:type="spellStart"/>
      <w:r w:rsidRPr="00952AB8">
        <w:t>власними</w:t>
      </w:r>
      <w:proofErr w:type="spellEnd"/>
      <w:r w:rsidRPr="00952AB8">
        <w:t xml:space="preserve"> </w:t>
      </w:r>
      <w:proofErr w:type="spellStart"/>
      <w:r w:rsidRPr="00952AB8">
        <w:t>знаннями</w:t>
      </w:r>
      <w:proofErr w:type="spellEnd"/>
      <w:r w:rsidRPr="00952AB8">
        <w:t xml:space="preserve"> і </w:t>
      </w:r>
      <w:proofErr w:type="spellStart"/>
      <w:r w:rsidRPr="00952AB8">
        <w:t>можливостями</w:t>
      </w:r>
      <w:proofErr w:type="spellEnd"/>
      <w:r w:rsidRPr="00952AB8">
        <w:t xml:space="preserve"> </w:t>
      </w:r>
      <w:proofErr w:type="spellStart"/>
      <w:r w:rsidRPr="00952AB8">
        <w:t>оцінка</w:t>
      </w:r>
      <w:proofErr w:type="spellEnd"/>
      <w:r w:rsidRPr="00952AB8">
        <w:t xml:space="preserve"> </w:t>
      </w:r>
      <w:proofErr w:type="spellStart"/>
      <w:r w:rsidRPr="00952AB8">
        <w:t>оптимальних</w:t>
      </w:r>
      <w:proofErr w:type="spellEnd"/>
      <w:r w:rsidRPr="00952AB8">
        <w:t xml:space="preserve"> </w:t>
      </w:r>
      <w:proofErr w:type="spellStart"/>
      <w:r w:rsidRPr="00952AB8">
        <w:t>шляхів</w:t>
      </w:r>
      <w:proofErr w:type="spellEnd"/>
      <w:r w:rsidRPr="00952AB8">
        <w:t xml:space="preserve"> </w:t>
      </w:r>
      <w:proofErr w:type="spellStart"/>
      <w:r w:rsidRPr="00952AB8">
        <w:t>подолання</w:t>
      </w:r>
      <w:proofErr w:type="spellEnd"/>
      <w:r w:rsidRPr="00952AB8">
        <w:t xml:space="preserve"> </w:t>
      </w:r>
      <w:proofErr w:type="spellStart"/>
      <w:r w:rsidRPr="00952AB8">
        <w:t>небезпек</w:t>
      </w:r>
      <w:proofErr w:type="spellEnd"/>
      <w:r w:rsidRPr="00952AB8">
        <w:t xml:space="preserve"> </w:t>
      </w:r>
      <w:proofErr w:type="spellStart"/>
      <w:r w:rsidRPr="00952AB8">
        <w:t>надзвичайної</w:t>
      </w:r>
      <w:proofErr w:type="spellEnd"/>
      <w:r w:rsidRPr="00952AB8">
        <w:t xml:space="preserve"> </w:t>
      </w:r>
      <w:proofErr w:type="spellStart"/>
      <w:r w:rsidRPr="00952AB8">
        <w:t>ситуації</w:t>
      </w:r>
      <w:proofErr w:type="spellEnd"/>
      <w:r w:rsidRPr="00952AB8">
        <w:t xml:space="preserve">; 3) </w:t>
      </w:r>
      <w:proofErr w:type="spellStart"/>
      <w:r w:rsidRPr="00952AB8">
        <w:t>подолання</w:t>
      </w:r>
      <w:proofErr w:type="spellEnd"/>
      <w:r w:rsidRPr="00952AB8">
        <w:t xml:space="preserve"> </w:t>
      </w:r>
      <w:proofErr w:type="spellStart"/>
      <w:r w:rsidRPr="00952AB8">
        <w:t>небезпек</w:t>
      </w:r>
      <w:proofErr w:type="spellEnd"/>
      <w:r w:rsidRPr="00952AB8">
        <w:t xml:space="preserve"> </w:t>
      </w:r>
      <w:proofErr w:type="spellStart"/>
      <w:r w:rsidRPr="00952AB8">
        <w:t>чи</w:t>
      </w:r>
      <w:proofErr w:type="spellEnd"/>
      <w:r w:rsidRPr="00952AB8">
        <w:t xml:space="preserve"> </w:t>
      </w:r>
      <w:proofErr w:type="spellStart"/>
      <w:r w:rsidRPr="00952AB8">
        <w:t>запобігання</w:t>
      </w:r>
      <w:proofErr w:type="spellEnd"/>
      <w:r w:rsidRPr="00952AB8">
        <w:t xml:space="preserve"> </w:t>
      </w:r>
      <w:proofErr w:type="spellStart"/>
      <w:r w:rsidRPr="00952AB8">
        <w:t>їм</w:t>
      </w:r>
      <w:proofErr w:type="spellEnd"/>
      <w:r w:rsidRPr="00952AB8">
        <w:t xml:space="preserve">, </w:t>
      </w:r>
      <w:proofErr w:type="spellStart"/>
      <w:r w:rsidRPr="00952AB8">
        <w:t>керуючись</w:t>
      </w:r>
      <w:proofErr w:type="spellEnd"/>
      <w:r w:rsidRPr="00952AB8">
        <w:t xml:space="preserve"> </w:t>
      </w:r>
      <w:proofErr w:type="spellStart"/>
      <w:r w:rsidRPr="00952AB8">
        <w:t>власною</w:t>
      </w:r>
      <w:proofErr w:type="spellEnd"/>
      <w:r w:rsidRPr="00952AB8">
        <w:t xml:space="preserve"> системою </w:t>
      </w:r>
      <w:proofErr w:type="spellStart"/>
      <w:r w:rsidRPr="00952AB8">
        <w:t>цінностей</w:t>
      </w:r>
      <w:proofErr w:type="spellEnd"/>
      <w:r w:rsidRPr="00952AB8">
        <w:t xml:space="preserve">. </w:t>
      </w:r>
      <w:proofErr w:type="spellStart"/>
      <w:r w:rsidRPr="00952AB8">
        <w:t>Визначальним</w:t>
      </w:r>
      <w:proofErr w:type="spellEnd"/>
      <w:r w:rsidRPr="00C7337C">
        <w:t xml:space="preserve"> </w:t>
      </w:r>
      <w:proofErr w:type="spellStart"/>
      <w:r w:rsidRPr="00C7337C">
        <w:t>чинником</w:t>
      </w:r>
      <w:proofErr w:type="spellEnd"/>
      <w:r w:rsidRPr="00C7337C">
        <w:t xml:space="preserve"> </w:t>
      </w:r>
      <w:proofErr w:type="spellStart"/>
      <w:r w:rsidRPr="00C7337C">
        <w:t>оцінки</w:t>
      </w:r>
      <w:proofErr w:type="spellEnd"/>
      <w:r w:rsidRPr="00C7337C">
        <w:t xml:space="preserve"> </w:t>
      </w:r>
      <w:proofErr w:type="spellStart"/>
      <w:r w:rsidRPr="00C7337C">
        <w:t>сформованості</w:t>
      </w:r>
      <w:proofErr w:type="spellEnd"/>
      <w:r w:rsidRPr="00C7337C">
        <w:t xml:space="preserve"> </w:t>
      </w:r>
      <w:proofErr w:type="spellStart"/>
      <w:r w:rsidRPr="00C7337C">
        <w:t>мотивації</w:t>
      </w:r>
      <w:proofErr w:type="spellEnd"/>
      <w:r w:rsidRPr="00C7337C">
        <w:t xml:space="preserve"> </w:t>
      </w:r>
      <w:proofErr w:type="spellStart"/>
      <w:r w:rsidRPr="00C7337C">
        <w:t>професійного</w:t>
      </w:r>
      <w:proofErr w:type="spellEnd"/>
      <w:r w:rsidRPr="00C7337C">
        <w:t xml:space="preserve"> </w:t>
      </w:r>
      <w:proofErr w:type="spellStart"/>
      <w:r w:rsidRPr="00C7337C">
        <w:t>здоров’я</w:t>
      </w:r>
      <w:proofErr w:type="spellEnd"/>
      <w:r w:rsidRPr="00C7337C">
        <w:t xml:space="preserve">, на нашу думку, </w:t>
      </w:r>
      <w:proofErr w:type="spellStart"/>
      <w:r w:rsidRPr="00C7337C">
        <w:t>має</w:t>
      </w:r>
      <w:proofErr w:type="spellEnd"/>
      <w:r w:rsidRPr="00C7337C">
        <w:t xml:space="preserve"> стати </w:t>
      </w:r>
      <w:proofErr w:type="spellStart"/>
      <w:r w:rsidRPr="00C7337C">
        <w:t>виявлення</w:t>
      </w:r>
      <w:proofErr w:type="spellEnd"/>
      <w:r w:rsidRPr="00C7337C">
        <w:t xml:space="preserve"> </w:t>
      </w:r>
      <w:proofErr w:type="spellStart"/>
      <w:r w:rsidRPr="00C7337C">
        <w:t>духовності</w:t>
      </w:r>
      <w:proofErr w:type="spellEnd"/>
      <w:r w:rsidRPr="00C7337C">
        <w:t xml:space="preserve">. </w:t>
      </w:r>
      <w:proofErr w:type="spellStart"/>
      <w:r w:rsidRPr="00C7337C">
        <w:t>Духовність</w:t>
      </w:r>
      <w:proofErr w:type="spellEnd"/>
      <w:r w:rsidRPr="00C7337C">
        <w:t xml:space="preserve"> </w:t>
      </w:r>
      <w:proofErr w:type="spellStart"/>
      <w:r w:rsidRPr="00C7337C">
        <w:t>виявляється</w:t>
      </w:r>
      <w:proofErr w:type="spellEnd"/>
      <w:r w:rsidRPr="00C7337C">
        <w:t xml:space="preserve"> через </w:t>
      </w:r>
      <w:proofErr w:type="spellStart"/>
      <w:r w:rsidRPr="00C7337C">
        <w:t>індивідуальну</w:t>
      </w:r>
      <w:proofErr w:type="spellEnd"/>
      <w:r w:rsidRPr="00C7337C">
        <w:t xml:space="preserve"> </w:t>
      </w:r>
      <w:proofErr w:type="spellStart"/>
      <w:r w:rsidRPr="00C7337C">
        <w:t>вираженість</w:t>
      </w:r>
      <w:proofErr w:type="spellEnd"/>
      <w:r w:rsidRPr="00C7337C">
        <w:t xml:space="preserve"> в </w:t>
      </w:r>
      <w:proofErr w:type="spellStart"/>
      <w:r w:rsidRPr="00C7337C">
        <w:t>системі</w:t>
      </w:r>
      <w:proofErr w:type="spellEnd"/>
      <w:r w:rsidRPr="00C7337C">
        <w:t xml:space="preserve"> </w:t>
      </w:r>
      <w:proofErr w:type="spellStart"/>
      <w:r w:rsidRPr="00C7337C">
        <w:t>мотивів</w:t>
      </w:r>
      <w:proofErr w:type="spellEnd"/>
      <w:r w:rsidRPr="00C7337C">
        <w:t xml:space="preserve"> </w:t>
      </w:r>
      <w:proofErr w:type="spellStart"/>
      <w:r w:rsidRPr="00C7337C">
        <w:t>особистості</w:t>
      </w:r>
      <w:proofErr w:type="spellEnd"/>
      <w:r w:rsidRPr="00C7337C">
        <w:t xml:space="preserve"> </w:t>
      </w:r>
      <w:proofErr w:type="spellStart"/>
      <w:r w:rsidRPr="00C7337C">
        <w:t>двох</w:t>
      </w:r>
      <w:proofErr w:type="spellEnd"/>
      <w:r w:rsidRPr="00C7337C">
        <w:t xml:space="preserve"> </w:t>
      </w:r>
      <w:proofErr w:type="spellStart"/>
      <w:r w:rsidRPr="00C7337C">
        <w:t>фундаментальних</w:t>
      </w:r>
      <w:proofErr w:type="spellEnd"/>
      <w:r w:rsidRPr="00C7337C">
        <w:t xml:space="preserve"> потреб: </w:t>
      </w:r>
      <w:proofErr w:type="spellStart"/>
      <w:proofErr w:type="gramStart"/>
      <w:r w:rsidRPr="00C7337C">
        <w:t>п</w:t>
      </w:r>
      <w:proofErr w:type="gramEnd"/>
      <w:r w:rsidRPr="00C7337C">
        <w:t>ізнання</w:t>
      </w:r>
      <w:proofErr w:type="spellEnd"/>
      <w:r w:rsidRPr="00C7337C">
        <w:t xml:space="preserve"> й </w:t>
      </w:r>
      <w:proofErr w:type="spellStart"/>
      <w:r w:rsidRPr="00C7337C">
        <w:t>соціальної</w:t>
      </w:r>
      <w:proofErr w:type="spellEnd"/>
      <w:r w:rsidRPr="00C7337C">
        <w:t xml:space="preserve"> </w:t>
      </w:r>
      <w:proofErr w:type="spellStart"/>
      <w:r w:rsidRPr="00C7337C">
        <w:t>реалізації</w:t>
      </w:r>
      <w:proofErr w:type="spellEnd"/>
      <w:r w:rsidRPr="00C7337C">
        <w:t xml:space="preserve">; вона </w:t>
      </w:r>
      <w:proofErr w:type="spellStart"/>
      <w:r w:rsidRPr="00C7337C">
        <w:t>характеризується</w:t>
      </w:r>
      <w:proofErr w:type="spellEnd"/>
      <w:r w:rsidRPr="00C7337C">
        <w:t xml:space="preserve"> </w:t>
      </w:r>
      <w:proofErr w:type="spellStart"/>
      <w:r w:rsidRPr="00C7337C">
        <w:t>позитивним</w:t>
      </w:r>
      <w:proofErr w:type="spellEnd"/>
      <w:r w:rsidRPr="00C7337C">
        <w:t xml:space="preserve"> </w:t>
      </w:r>
      <w:proofErr w:type="spellStart"/>
      <w:r w:rsidRPr="00C7337C">
        <w:t>ставленням</w:t>
      </w:r>
      <w:proofErr w:type="spellEnd"/>
      <w:r w:rsidRPr="00C7337C">
        <w:t xml:space="preserve"> до </w:t>
      </w:r>
      <w:proofErr w:type="spellStart"/>
      <w:r w:rsidRPr="00C7337C">
        <w:t>навколишнього</w:t>
      </w:r>
      <w:proofErr w:type="spellEnd"/>
      <w:r w:rsidRPr="00C7337C">
        <w:t xml:space="preserve"> </w:t>
      </w:r>
      <w:proofErr w:type="spellStart"/>
      <w:r w:rsidRPr="00C7337C">
        <w:t>середовища</w:t>
      </w:r>
      <w:proofErr w:type="spellEnd"/>
      <w:r w:rsidRPr="00C7337C">
        <w:t xml:space="preserve">, </w:t>
      </w:r>
      <w:proofErr w:type="spellStart"/>
      <w:r w:rsidRPr="00C7337C">
        <w:t>турботою</w:t>
      </w:r>
      <w:proofErr w:type="spellEnd"/>
      <w:r w:rsidRPr="00C7337C">
        <w:t xml:space="preserve">, </w:t>
      </w:r>
      <w:proofErr w:type="spellStart"/>
      <w:r w:rsidRPr="00C7337C">
        <w:t>увагою</w:t>
      </w:r>
      <w:proofErr w:type="spellEnd"/>
      <w:r w:rsidRPr="00C7337C">
        <w:t xml:space="preserve"> до людей, </w:t>
      </w:r>
      <w:proofErr w:type="spellStart"/>
      <w:r w:rsidRPr="00C7337C">
        <w:t>готовністю</w:t>
      </w:r>
      <w:proofErr w:type="spellEnd"/>
      <w:r w:rsidRPr="00C7337C">
        <w:t xml:space="preserve"> </w:t>
      </w:r>
      <w:proofErr w:type="spellStart"/>
      <w:r w:rsidRPr="00C7337C">
        <w:t>завжди</w:t>
      </w:r>
      <w:proofErr w:type="spellEnd"/>
      <w:r w:rsidRPr="00C7337C">
        <w:t xml:space="preserve"> прийти на </w:t>
      </w:r>
      <w:proofErr w:type="spellStart"/>
      <w:r w:rsidRPr="00C7337C">
        <w:t>допомогу</w:t>
      </w:r>
      <w:proofErr w:type="spellEnd"/>
      <w:r w:rsidRPr="00C7337C">
        <w:t xml:space="preserve">. </w:t>
      </w:r>
      <w:proofErr w:type="spellStart"/>
      <w:r w:rsidRPr="00C7337C">
        <w:t>Об`єктивна</w:t>
      </w:r>
      <w:proofErr w:type="spellEnd"/>
      <w:r w:rsidRPr="00C7337C">
        <w:t xml:space="preserve"> </w:t>
      </w:r>
      <w:proofErr w:type="spellStart"/>
      <w:r w:rsidRPr="00C7337C">
        <w:t>користь</w:t>
      </w:r>
      <w:proofErr w:type="spellEnd"/>
      <w:r w:rsidRPr="00C7337C">
        <w:t xml:space="preserve"> </w:t>
      </w:r>
      <w:proofErr w:type="spellStart"/>
      <w:r w:rsidRPr="00C7337C">
        <w:t>духовної</w:t>
      </w:r>
      <w:proofErr w:type="spellEnd"/>
      <w:r w:rsidRPr="00C7337C">
        <w:t xml:space="preserve"> </w:t>
      </w:r>
      <w:proofErr w:type="spellStart"/>
      <w:r w:rsidRPr="00C7337C">
        <w:t>професійної</w:t>
      </w:r>
      <w:proofErr w:type="spellEnd"/>
      <w:r w:rsidRPr="00C7337C">
        <w:t xml:space="preserve"> </w:t>
      </w:r>
      <w:proofErr w:type="spellStart"/>
      <w:r w:rsidRPr="00C7337C">
        <w:t>діяльності</w:t>
      </w:r>
      <w:proofErr w:type="spellEnd"/>
      <w:r w:rsidRPr="00C7337C">
        <w:t xml:space="preserve"> </w:t>
      </w:r>
      <w:proofErr w:type="spellStart"/>
      <w:r w:rsidRPr="00C7337C">
        <w:t>діалектично</w:t>
      </w:r>
      <w:proofErr w:type="spellEnd"/>
      <w:r w:rsidRPr="00C7337C">
        <w:t xml:space="preserve"> </w:t>
      </w:r>
      <w:proofErr w:type="spellStart"/>
      <w:r w:rsidRPr="00C7337C">
        <w:t>пов</w:t>
      </w:r>
      <w:proofErr w:type="gramStart"/>
      <w:r w:rsidRPr="00C7337C">
        <w:t>`я</w:t>
      </w:r>
      <w:proofErr w:type="gramEnd"/>
      <w:r w:rsidRPr="00C7337C">
        <w:t>зується</w:t>
      </w:r>
      <w:proofErr w:type="spellEnd"/>
      <w:r w:rsidRPr="00C7337C">
        <w:t xml:space="preserve"> з </w:t>
      </w:r>
      <w:proofErr w:type="spellStart"/>
      <w:r w:rsidRPr="00C7337C">
        <w:t>їх</w:t>
      </w:r>
      <w:proofErr w:type="spellEnd"/>
      <w:r w:rsidRPr="00C7337C">
        <w:t xml:space="preserve"> </w:t>
      </w:r>
      <w:proofErr w:type="spellStart"/>
      <w:r w:rsidRPr="00C7337C">
        <w:t>суб`єктивною</w:t>
      </w:r>
      <w:proofErr w:type="spellEnd"/>
      <w:r w:rsidRPr="00C7337C">
        <w:t xml:space="preserve"> </w:t>
      </w:r>
      <w:proofErr w:type="spellStart"/>
      <w:r w:rsidRPr="00C7337C">
        <w:t>безкорисливістю</w:t>
      </w:r>
      <w:proofErr w:type="spellEnd"/>
      <w:r w:rsidRPr="00C7337C">
        <w:t xml:space="preserve">, де </w:t>
      </w:r>
      <w:proofErr w:type="spellStart"/>
      <w:r w:rsidRPr="00C7337C">
        <w:t>найвищим</w:t>
      </w:r>
      <w:proofErr w:type="spellEnd"/>
      <w:r w:rsidRPr="00C7337C">
        <w:t xml:space="preserve"> </w:t>
      </w:r>
      <w:proofErr w:type="spellStart"/>
      <w:r w:rsidRPr="00C7337C">
        <w:t>задоволенням</w:t>
      </w:r>
      <w:proofErr w:type="spellEnd"/>
      <w:r w:rsidRPr="00C7337C">
        <w:t xml:space="preserve"> є </w:t>
      </w:r>
      <w:proofErr w:type="spellStart"/>
      <w:r w:rsidRPr="00C7337C">
        <w:t>пізнання</w:t>
      </w:r>
      <w:proofErr w:type="spellEnd"/>
      <w:r w:rsidRPr="00C7337C">
        <w:t xml:space="preserve"> та </w:t>
      </w:r>
      <w:proofErr w:type="spellStart"/>
      <w:r w:rsidRPr="00C7337C">
        <w:t>перетворення</w:t>
      </w:r>
      <w:proofErr w:type="spellEnd"/>
      <w:r w:rsidRPr="00C7337C">
        <w:t xml:space="preserve"> </w:t>
      </w:r>
      <w:proofErr w:type="spellStart"/>
      <w:r w:rsidRPr="00C7337C">
        <w:t>навколишнього</w:t>
      </w:r>
      <w:proofErr w:type="spellEnd"/>
      <w:r w:rsidRPr="00C7337C">
        <w:t xml:space="preserve"> </w:t>
      </w:r>
      <w:proofErr w:type="spellStart"/>
      <w:r w:rsidRPr="00C7337C">
        <w:t>світу</w:t>
      </w:r>
      <w:proofErr w:type="spellEnd"/>
      <w:r w:rsidRPr="00C7337C">
        <w:t xml:space="preserve"> з </w:t>
      </w:r>
      <w:proofErr w:type="spellStart"/>
      <w:r w:rsidRPr="00C7337C">
        <w:t>користю</w:t>
      </w:r>
      <w:proofErr w:type="spellEnd"/>
      <w:r w:rsidRPr="00C7337C">
        <w:t xml:space="preserve"> для </w:t>
      </w:r>
      <w:proofErr w:type="spellStart"/>
      <w:r w:rsidRPr="00C7337C">
        <w:t>навколишнього</w:t>
      </w:r>
      <w:proofErr w:type="spellEnd"/>
      <w:r w:rsidRPr="00C7337C">
        <w:t xml:space="preserve"> </w:t>
      </w:r>
      <w:proofErr w:type="spellStart"/>
      <w:r w:rsidRPr="00C7337C">
        <w:t>середовища</w:t>
      </w:r>
      <w:proofErr w:type="spellEnd"/>
      <w:r w:rsidRPr="00C7337C">
        <w:t>.</w:t>
      </w:r>
    </w:p>
    <w:p w:rsidR="00B63299" w:rsidRPr="00C7337C" w:rsidRDefault="00B63299" w:rsidP="00B63299">
      <w:pPr>
        <w:ind w:firstLine="567"/>
        <w:jc w:val="both"/>
      </w:pPr>
      <w:proofErr w:type="spellStart"/>
      <w:r w:rsidRPr="00C7337C">
        <w:t>Отже</w:t>
      </w:r>
      <w:proofErr w:type="spellEnd"/>
      <w:r w:rsidRPr="00C7337C">
        <w:t xml:space="preserve">, </w:t>
      </w:r>
      <w:proofErr w:type="spellStart"/>
      <w:r w:rsidRPr="00C7337C">
        <w:t>педагогічними</w:t>
      </w:r>
      <w:proofErr w:type="spellEnd"/>
      <w:r w:rsidRPr="00C7337C">
        <w:t xml:space="preserve"> </w:t>
      </w:r>
      <w:proofErr w:type="spellStart"/>
      <w:r w:rsidRPr="00C7337C">
        <w:t>умовами</w:t>
      </w:r>
      <w:proofErr w:type="spellEnd"/>
      <w:r w:rsidRPr="00C7337C">
        <w:t xml:space="preserve"> </w:t>
      </w:r>
      <w:proofErr w:type="spellStart"/>
      <w:r w:rsidRPr="00C7337C">
        <w:t>ефективного</w:t>
      </w:r>
      <w:proofErr w:type="spellEnd"/>
      <w:r w:rsidRPr="00C7337C">
        <w:t xml:space="preserve"> </w:t>
      </w:r>
      <w:proofErr w:type="spellStart"/>
      <w:r w:rsidRPr="00C7337C">
        <w:t>формування</w:t>
      </w:r>
      <w:proofErr w:type="spellEnd"/>
      <w:r w:rsidRPr="00C7337C">
        <w:t xml:space="preserve"> </w:t>
      </w:r>
      <w:proofErr w:type="spellStart"/>
      <w:r w:rsidRPr="00C7337C">
        <w:t>мотивації</w:t>
      </w:r>
      <w:proofErr w:type="spellEnd"/>
      <w:r w:rsidRPr="00C7337C">
        <w:t xml:space="preserve"> </w:t>
      </w:r>
      <w:proofErr w:type="spellStart"/>
      <w:r w:rsidRPr="00C7337C">
        <w:t>професійного</w:t>
      </w:r>
      <w:proofErr w:type="spellEnd"/>
      <w:r w:rsidRPr="00C7337C">
        <w:t xml:space="preserve"> </w:t>
      </w:r>
      <w:proofErr w:type="spellStart"/>
      <w:r w:rsidRPr="00C7337C">
        <w:t>здоров’я</w:t>
      </w:r>
      <w:proofErr w:type="spellEnd"/>
      <w:r w:rsidRPr="00C7337C">
        <w:t xml:space="preserve"> є комплекс </w:t>
      </w:r>
      <w:proofErr w:type="spellStart"/>
      <w:r w:rsidRPr="00C7337C">
        <w:t>організаційно-педагогічних</w:t>
      </w:r>
      <w:proofErr w:type="spellEnd"/>
      <w:r w:rsidRPr="00C7337C">
        <w:t>, морально-</w:t>
      </w:r>
      <w:proofErr w:type="spellStart"/>
      <w:r w:rsidRPr="00C7337C">
        <w:t>екологічних</w:t>
      </w:r>
      <w:proofErr w:type="spellEnd"/>
      <w:r w:rsidRPr="00C7337C">
        <w:t>, психолого-</w:t>
      </w:r>
      <w:proofErr w:type="spellStart"/>
      <w:r w:rsidRPr="00C7337C">
        <w:t>педагогічних</w:t>
      </w:r>
      <w:proofErr w:type="spellEnd"/>
      <w:r w:rsidRPr="00C7337C">
        <w:t xml:space="preserve"> та </w:t>
      </w:r>
      <w:proofErr w:type="spellStart"/>
      <w:r w:rsidRPr="00C7337C">
        <w:t>пошуково-дослідницьких</w:t>
      </w:r>
      <w:proofErr w:type="spellEnd"/>
      <w:r w:rsidRPr="00C7337C">
        <w:t xml:space="preserve"> </w:t>
      </w:r>
      <w:proofErr w:type="spellStart"/>
      <w:r w:rsidRPr="00C7337C">
        <w:t>засобів</w:t>
      </w:r>
      <w:proofErr w:type="spellEnd"/>
      <w:r w:rsidRPr="00C7337C">
        <w:t xml:space="preserve">. </w:t>
      </w:r>
      <w:proofErr w:type="spellStart"/>
      <w:r w:rsidRPr="00C7337C">
        <w:t>Реалізація</w:t>
      </w:r>
      <w:proofErr w:type="spellEnd"/>
      <w:r w:rsidRPr="00C7337C">
        <w:t xml:space="preserve"> </w:t>
      </w:r>
      <w:proofErr w:type="spellStart"/>
      <w:r w:rsidRPr="00C7337C">
        <w:t>зазначених</w:t>
      </w:r>
      <w:proofErr w:type="spellEnd"/>
      <w:r w:rsidRPr="00C7337C">
        <w:t xml:space="preserve"> </w:t>
      </w:r>
      <w:proofErr w:type="spellStart"/>
      <w:r w:rsidRPr="00C7337C">
        <w:t>педагогічних</w:t>
      </w:r>
      <w:proofErr w:type="spellEnd"/>
      <w:r w:rsidRPr="00C7337C">
        <w:t xml:space="preserve"> умов дозволить </w:t>
      </w:r>
      <w:proofErr w:type="spellStart"/>
      <w:r w:rsidRPr="00C7337C">
        <w:t>розвинути</w:t>
      </w:r>
      <w:proofErr w:type="spellEnd"/>
      <w:r w:rsidRPr="00C7337C">
        <w:t xml:space="preserve"> </w:t>
      </w:r>
      <w:proofErr w:type="spellStart"/>
      <w:proofErr w:type="gramStart"/>
      <w:r w:rsidRPr="00C7337C">
        <w:t>св</w:t>
      </w:r>
      <w:proofErr w:type="gramEnd"/>
      <w:r w:rsidRPr="00C7337C">
        <w:t>ітоглядні</w:t>
      </w:r>
      <w:proofErr w:type="spellEnd"/>
      <w:r w:rsidRPr="00C7337C">
        <w:t xml:space="preserve"> </w:t>
      </w:r>
      <w:proofErr w:type="spellStart"/>
      <w:r w:rsidRPr="00C7337C">
        <w:t>переконання</w:t>
      </w:r>
      <w:proofErr w:type="spellEnd"/>
      <w:r w:rsidRPr="00C7337C">
        <w:t xml:space="preserve"> </w:t>
      </w:r>
      <w:proofErr w:type="spellStart"/>
      <w:r w:rsidRPr="00C7337C">
        <w:t>майбутніх</w:t>
      </w:r>
      <w:proofErr w:type="spellEnd"/>
      <w:r w:rsidRPr="00C7337C">
        <w:t xml:space="preserve"> </w:t>
      </w:r>
      <w:proofErr w:type="spellStart"/>
      <w:r w:rsidRPr="00C7337C">
        <w:t>аграріїв</w:t>
      </w:r>
      <w:proofErr w:type="spellEnd"/>
      <w:r w:rsidRPr="00C7337C">
        <w:t xml:space="preserve">, </w:t>
      </w:r>
      <w:proofErr w:type="spellStart"/>
      <w:r w:rsidRPr="00C7337C">
        <w:t>які</w:t>
      </w:r>
      <w:proofErr w:type="spellEnd"/>
      <w:r w:rsidRPr="00C7337C">
        <w:t xml:space="preserve"> </w:t>
      </w:r>
      <w:proofErr w:type="spellStart"/>
      <w:r w:rsidRPr="00C7337C">
        <w:t>передбачають</w:t>
      </w:r>
      <w:proofErr w:type="spellEnd"/>
      <w:r w:rsidRPr="00C7337C">
        <w:t xml:space="preserve"> </w:t>
      </w:r>
      <w:proofErr w:type="spellStart"/>
      <w:r w:rsidRPr="00C7337C">
        <w:t>усвідомлення</w:t>
      </w:r>
      <w:proofErr w:type="spellEnd"/>
      <w:r w:rsidRPr="00C7337C">
        <w:t xml:space="preserve"> таких </w:t>
      </w:r>
      <w:proofErr w:type="spellStart"/>
      <w:r w:rsidRPr="00C7337C">
        <w:t>аспектів</w:t>
      </w:r>
      <w:proofErr w:type="spellEnd"/>
      <w:r w:rsidRPr="00C7337C">
        <w:t xml:space="preserve">: </w:t>
      </w:r>
      <w:proofErr w:type="spellStart"/>
      <w:r w:rsidRPr="00C7337C">
        <w:t>необхідності</w:t>
      </w:r>
      <w:proofErr w:type="spellEnd"/>
      <w:r w:rsidRPr="00C7337C">
        <w:t xml:space="preserve"> </w:t>
      </w:r>
      <w:proofErr w:type="spellStart"/>
      <w:r w:rsidRPr="00C7337C">
        <w:t>формування</w:t>
      </w:r>
      <w:proofErr w:type="spellEnd"/>
      <w:r w:rsidRPr="00C7337C">
        <w:t xml:space="preserve"> </w:t>
      </w:r>
      <w:proofErr w:type="spellStart"/>
      <w:r w:rsidRPr="00C7337C">
        <w:t>професійного</w:t>
      </w:r>
      <w:proofErr w:type="spellEnd"/>
      <w:r w:rsidRPr="00C7337C">
        <w:t xml:space="preserve"> </w:t>
      </w:r>
      <w:proofErr w:type="spellStart"/>
      <w:r w:rsidRPr="00C7337C">
        <w:t>здоров’я</w:t>
      </w:r>
      <w:proofErr w:type="spellEnd"/>
      <w:r w:rsidRPr="00C7337C">
        <w:t xml:space="preserve">; </w:t>
      </w:r>
      <w:proofErr w:type="spellStart"/>
      <w:r w:rsidRPr="00C7337C">
        <w:t>важливості</w:t>
      </w:r>
      <w:proofErr w:type="spellEnd"/>
      <w:r w:rsidRPr="00C7337C">
        <w:t xml:space="preserve"> </w:t>
      </w:r>
      <w:proofErr w:type="spellStart"/>
      <w:r w:rsidRPr="00C7337C">
        <w:t>ціннісного</w:t>
      </w:r>
      <w:proofErr w:type="spellEnd"/>
      <w:r w:rsidRPr="00C7337C">
        <w:t xml:space="preserve"> </w:t>
      </w:r>
      <w:proofErr w:type="spellStart"/>
      <w:r w:rsidRPr="00C7337C">
        <w:t>ставлення</w:t>
      </w:r>
      <w:proofErr w:type="spellEnd"/>
      <w:r w:rsidRPr="00C7337C">
        <w:t xml:space="preserve"> до </w:t>
      </w:r>
      <w:proofErr w:type="spellStart"/>
      <w:r w:rsidRPr="00C7337C">
        <w:t>природи</w:t>
      </w:r>
      <w:proofErr w:type="spellEnd"/>
      <w:r w:rsidRPr="00C7337C">
        <w:t xml:space="preserve">; </w:t>
      </w:r>
      <w:proofErr w:type="spellStart"/>
      <w:r w:rsidRPr="00C7337C">
        <w:t>важливості</w:t>
      </w:r>
      <w:proofErr w:type="spellEnd"/>
      <w:r w:rsidRPr="00C7337C">
        <w:t xml:space="preserve"> здорового способу </w:t>
      </w:r>
      <w:proofErr w:type="spellStart"/>
      <w:r w:rsidRPr="00C7337C">
        <w:t>життя</w:t>
      </w:r>
      <w:proofErr w:type="spellEnd"/>
      <w:r w:rsidRPr="00C7337C">
        <w:t xml:space="preserve">; </w:t>
      </w:r>
      <w:proofErr w:type="spellStart"/>
      <w:r w:rsidRPr="00C7337C">
        <w:t>власної</w:t>
      </w:r>
      <w:proofErr w:type="spellEnd"/>
      <w:r w:rsidRPr="00C7337C">
        <w:t xml:space="preserve"> </w:t>
      </w:r>
      <w:proofErr w:type="spellStart"/>
      <w:r w:rsidRPr="00C7337C">
        <w:t>відповідальності</w:t>
      </w:r>
      <w:proofErr w:type="spellEnd"/>
      <w:r w:rsidRPr="00C7337C">
        <w:t xml:space="preserve"> за </w:t>
      </w:r>
      <w:proofErr w:type="spellStart"/>
      <w:r w:rsidRPr="00C7337C">
        <w:t>збереження</w:t>
      </w:r>
      <w:proofErr w:type="spellEnd"/>
      <w:r w:rsidRPr="00C7337C">
        <w:t xml:space="preserve"> </w:t>
      </w:r>
      <w:proofErr w:type="spellStart"/>
      <w:r w:rsidRPr="00C7337C">
        <w:t>цілісності</w:t>
      </w:r>
      <w:proofErr w:type="spellEnd"/>
      <w:r w:rsidRPr="00C7337C">
        <w:t xml:space="preserve"> </w:t>
      </w:r>
      <w:proofErr w:type="spellStart"/>
      <w:r w:rsidRPr="00C7337C">
        <w:t>екосистеми</w:t>
      </w:r>
      <w:proofErr w:type="spellEnd"/>
      <w:r w:rsidRPr="00C7337C">
        <w:t xml:space="preserve">; </w:t>
      </w:r>
      <w:proofErr w:type="spellStart"/>
      <w:r w:rsidRPr="00C7337C">
        <w:t>власної</w:t>
      </w:r>
      <w:proofErr w:type="spellEnd"/>
      <w:r w:rsidRPr="00C7337C">
        <w:t xml:space="preserve"> </w:t>
      </w:r>
      <w:proofErr w:type="spellStart"/>
      <w:r w:rsidRPr="00C7337C">
        <w:t>відповідальності</w:t>
      </w:r>
      <w:proofErr w:type="spellEnd"/>
      <w:r w:rsidRPr="00C7337C">
        <w:t xml:space="preserve"> за </w:t>
      </w:r>
      <w:proofErr w:type="spellStart"/>
      <w:r w:rsidRPr="00C7337C">
        <w:t>збереження</w:t>
      </w:r>
      <w:proofErr w:type="spellEnd"/>
      <w:r w:rsidRPr="00C7337C">
        <w:t xml:space="preserve"> </w:t>
      </w:r>
      <w:proofErr w:type="spellStart"/>
      <w:r w:rsidRPr="00C7337C">
        <w:t>життя</w:t>
      </w:r>
      <w:proofErr w:type="spellEnd"/>
      <w:r w:rsidRPr="00C7337C">
        <w:t xml:space="preserve"> та </w:t>
      </w:r>
      <w:proofErr w:type="spellStart"/>
      <w:r w:rsidRPr="00C7337C">
        <w:t>здоров’я</w:t>
      </w:r>
      <w:proofErr w:type="spellEnd"/>
      <w:r w:rsidRPr="00C7337C">
        <w:t xml:space="preserve"> людей; </w:t>
      </w:r>
      <w:proofErr w:type="spellStart"/>
      <w:proofErr w:type="gramStart"/>
      <w:r w:rsidRPr="00C7337C">
        <w:t>соц</w:t>
      </w:r>
      <w:proofErr w:type="gramEnd"/>
      <w:r w:rsidRPr="00C7337C">
        <w:t>іальної</w:t>
      </w:r>
      <w:proofErr w:type="spellEnd"/>
      <w:r w:rsidRPr="00C7337C">
        <w:t xml:space="preserve"> </w:t>
      </w:r>
      <w:proofErr w:type="spellStart"/>
      <w:r w:rsidRPr="00C7337C">
        <w:t>цінності</w:t>
      </w:r>
      <w:proofErr w:type="spellEnd"/>
      <w:r w:rsidRPr="00C7337C">
        <w:t xml:space="preserve"> духовного </w:t>
      </w:r>
      <w:proofErr w:type="spellStart"/>
      <w:r w:rsidRPr="00C7337C">
        <w:t>здоров’я</w:t>
      </w:r>
      <w:proofErr w:type="spellEnd"/>
      <w:r w:rsidRPr="00C7337C">
        <w:t xml:space="preserve"> </w:t>
      </w:r>
      <w:proofErr w:type="spellStart"/>
      <w:r w:rsidRPr="00C7337C">
        <w:t>поряд</w:t>
      </w:r>
      <w:proofErr w:type="spellEnd"/>
      <w:r w:rsidRPr="00C7337C">
        <w:t xml:space="preserve"> </w:t>
      </w:r>
      <w:proofErr w:type="spellStart"/>
      <w:r w:rsidRPr="00C7337C">
        <w:t>із</w:t>
      </w:r>
      <w:proofErr w:type="spellEnd"/>
      <w:r w:rsidRPr="00C7337C">
        <w:t xml:space="preserve"> </w:t>
      </w:r>
      <w:proofErr w:type="spellStart"/>
      <w:r w:rsidRPr="00C7337C">
        <w:t>фізичним</w:t>
      </w:r>
      <w:proofErr w:type="spellEnd"/>
      <w:r w:rsidRPr="00C7337C">
        <w:t xml:space="preserve"> та </w:t>
      </w:r>
      <w:proofErr w:type="spellStart"/>
      <w:r w:rsidRPr="00C7337C">
        <w:t>психічним</w:t>
      </w:r>
      <w:proofErr w:type="spellEnd"/>
      <w:r w:rsidRPr="00C7337C">
        <w:t xml:space="preserve">; </w:t>
      </w:r>
      <w:proofErr w:type="spellStart"/>
      <w:r w:rsidRPr="00C7337C">
        <w:t>важливості</w:t>
      </w:r>
      <w:proofErr w:type="spellEnd"/>
      <w:r w:rsidRPr="00C7337C">
        <w:t xml:space="preserve"> </w:t>
      </w:r>
      <w:proofErr w:type="spellStart"/>
      <w:r w:rsidRPr="00C7337C">
        <w:t>професійної</w:t>
      </w:r>
      <w:proofErr w:type="spellEnd"/>
      <w:r w:rsidRPr="00C7337C">
        <w:t xml:space="preserve"> </w:t>
      </w:r>
      <w:proofErr w:type="spellStart"/>
      <w:r w:rsidRPr="00C7337C">
        <w:t>компетентності</w:t>
      </w:r>
      <w:proofErr w:type="spellEnd"/>
      <w:r w:rsidRPr="00C7337C">
        <w:t xml:space="preserve"> в </w:t>
      </w:r>
      <w:proofErr w:type="spellStart"/>
      <w:r w:rsidRPr="00C7337C">
        <w:t>галузі</w:t>
      </w:r>
      <w:proofErr w:type="spellEnd"/>
      <w:r w:rsidRPr="00C7337C">
        <w:t xml:space="preserve"> </w:t>
      </w:r>
      <w:proofErr w:type="spellStart"/>
      <w:r w:rsidRPr="00C7337C">
        <w:t>безпеки</w:t>
      </w:r>
      <w:proofErr w:type="spellEnd"/>
      <w:r w:rsidRPr="00C7337C">
        <w:t xml:space="preserve"> </w:t>
      </w:r>
      <w:proofErr w:type="spellStart"/>
      <w:r w:rsidRPr="00C7337C">
        <w:t>життєдіяльності</w:t>
      </w:r>
      <w:proofErr w:type="spellEnd"/>
      <w:r w:rsidRPr="00C7337C">
        <w:t xml:space="preserve"> для </w:t>
      </w:r>
      <w:proofErr w:type="spellStart"/>
      <w:r w:rsidRPr="00C7337C">
        <w:t>успішної</w:t>
      </w:r>
      <w:proofErr w:type="spellEnd"/>
      <w:r w:rsidRPr="00C7337C">
        <w:t xml:space="preserve"> </w:t>
      </w:r>
      <w:proofErr w:type="spellStart"/>
      <w:r w:rsidRPr="00C7337C">
        <w:t>самореалізації</w:t>
      </w:r>
      <w:proofErr w:type="spellEnd"/>
      <w:r w:rsidRPr="00C7337C">
        <w:t xml:space="preserve"> в </w:t>
      </w:r>
      <w:proofErr w:type="spellStart"/>
      <w:r w:rsidRPr="00C7337C">
        <w:t>суспільстві</w:t>
      </w:r>
      <w:proofErr w:type="spellEnd"/>
      <w:r w:rsidRPr="00C7337C">
        <w:t>.</w:t>
      </w:r>
    </w:p>
    <w:p w:rsidR="00B63299" w:rsidRPr="00C7337C" w:rsidRDefault="00B63299" w:rsidP="00B63299">
      <w:pPr>
        <w:tabs>
          <w:tab w:val="left" w:pos="0"/>
          <w:tab w:val="left" w:pos="709"/>
        </w:tabs>
        <w:ind w:firstLine="567"/>
        <w:jc w:val="both"/>
        <w:rPr>
          <w:b/>
        </w:rPr>
      </w:pPr>
      <w:r w:rsidRPr="00C7337C">
        <w:tab/>
        <w:t xml:space="preserve">Наше </w:t>
      </w:r>
      <w:proofErr w:type="spellStart"/>
      <w:proofErr w:type="gramStart"/>
      <w:r w:rsidRPr="00C7337C">
        <w:t>досл</w:t>
      </w:r>
      <w:proofErr w:type="gramEnd"/>
      <w:r w:rsidRPr="00C7337C">
        <w:t>ідження</w:t>
      </w:r>
      <w:proofErr w:type="spellEnd"/>
      <w:r w:rsidRPr="00C7337C">
        <w:t xml:space="preserve"> не </w:t>
      </w:r>
      <w:proofErr w:type="spellStart"/>
      <w:r w:rsidRPr="00C7337C">
        <w:t>вичерпує</w:t>
      </w:r>
      <w:proofErr w:type="spellEnd"/>
      <w:r w:rsidRPr="00C7337C">
        <w:t xml:space="preserve"> </w:t>
      </w:r>
      <w:proofErr w:type="spellStart"/>
      <w:r w:rsidRPr="00C7337C">
        <w:t>проблеми</w:t>
      </w:r>
      <w:proofErr w:type="spellEnd"/>
      <w:r w:rsidRPr="00C7337C">
        <w:t xml:space="preserve"> </w:t>
      </w:r>
      <w:proofErr w:type="spellStart"/>
      <w:r w:rsidRPr="00C7337C">
        <w:t>формування</w:t>
      </w:r>
      <w:proofErr w:type="spellEnd"/>
      <w:r w:rsidRPr="00C7337C">
        <w:t xml:space="preserve"> </w:t>
      </w:r>
      <w:proofErr w:type="spellStart"/>
      <w:r w:rsidRPr="00C7337C">
        <w:t>мотивації</w:t>
      </w:r>
      <w:proofErr w:type="spellEnd"/>
      <w:r w:rsidRPr="00C7337C">
        <w:t xml:space="preserve"> </w:t>
      </w:r>
      <w:proofErr w:type="spellStart"/>
      <w:r w:rsidRPr="00C7337C">
        <w:t>професійного</w:t>
      </w:r>
      <w:proofErr w:type="spellEnd"/>
      <w:r w:rsidRPr="00C7337C">
        <w:t xml:space="preserve"> </w:t>
      </w:r>
      <w:proofErr w:type="spellStart"/>
      <w:r w:rsidRPr="00C7337C">
        <w:t>здоров’я</w:t>
      </w:r>
      <w:proofErr w:type="spellEnd"/>
      <w:r w:rsidRPr="00C7337C">
        <w:t xml:space="preserve">. </w:t>
      </w:r>
      <w:proofErr w:type="spellStart"/>
      <w:r w:rsidRPr="00C7337C">
        <w:t>Подальших</w:t>
      </w:r>
      <w:proofErr w:type="spellEnd"/>
      <w:r w:rsidRPr="00C7337C">
        <w:t xml:space="preserve"> </w:t>
      </w:r>
      <w:proofErr w:type="spellStart"/>
      <w:r w:rsidRPr="00C7337C">
        <w:t>наукових</w:t>
      </w:r>
      <w:proofErr w:type="spellEnd"/>
      <w:r w:rsidRPr="00C7337C">
        <w:t xml:space="preserve"> </w:t>
      </w:r>
      <w:proofErr w:type="spellStart"/>
      <w:r w:rsidRPr="00C7337C">
        <w:t>пошуків</w:t>
      </w:r>
      <w:proofErr w:type="spellEnd"/>
      <w:r w:rsidRPr="00C7337C">
        <w:t xml:space="preserve"> </w:t>
      </w:r>
      <w:proofErr w:type="spellStart"/>
      <w:r w:rsidRPr="00C7337C">
        <w:t>потребують</w:t>
      </w:r>
      <w:proofErr w:type="spellEnd"/>
      <w:r w:rsidRPr="00C7337C">
        <w:t xml:space="preserve"> </w:t>
      </w:r>
      <w:proofErr w:type="spellStart"/>
      <w:r w:rsidRPr="00C7337C">
        <w:t>теоретичні</w:t>
      </w:r>
      <w:proofErr w:type="spellEnd"/>
      <w:r w:rsidRPr="00C7337C">
        <w:t xml:space="preserve"> і </w:t>
      </w:r>
      <w:proofErr w:type="spellStart"/>
      <w:r w:rsidRPr="00C7337C">
        <w:t>методичні</w:t>
      </w:r>
      <w:proofErr w:type="spellEnd"/>
      <w:r w:rsidRPr="00C7337C">
        <w:t xml:space="preserve"> засади </w:t>
      </w:r>
      <w:proofErr w:type="spellStart"/>
      <w:r w:rsidRPr="00C7337C">
        <w:t>формування</w:t>
      </w:r>
      <w:proofErr w:type="spellEnd"/>
      <w:r w:rsidRPr="00C7337C">
        <w:t xml:space="preserve"> </w:t>
      </w:r>
      <w:proofErr w:type="spellStart"/>
      <w:r w:rsidRPr="00C7337C">
        <w:t>мотивації</w:t>
      </w:r>
      <w:proofErr w:type="spellEnd"/>
      <w:r w:rsidRPr="00C7337C">
        <w:t xml:space="preserve"> </w:t>
      </w:r>
      <w:proofErr w:type="spellStart"/>
      <w:r w:rsidRPr="00C7337C">
        <w:t>професійного</w:t>
      </w:r>
      <w:proofErr w:type="spellEnd"/>
      <w:r w:rsidRPr="00C7337C">
        <w:t xml:space="preserve"> </w:t>
      </w:r>
      <w:proofErr w:type="spellStart"/>
      <w:r w:rsidRPr="00C7337C">
        <w:t>здоров’я</w:t>
      </w:r>
      <w:proofErr w:type="spellEnd"/>
      <w:r w:rsidRPr="00C7337C">
        <w:t xml:space="preserve"> </w:t>
      </w:r>
      <w:proofErr w:type="spellStart"/>
      <w:r w:rsidRPr="00C7337C">
        <w:t>майбутніх</w:t>
      </w:r>
      <w:proofErr w:type="spellEnd"/>
      <w:r w:rsidRPr="00C7337C">
        <w:t xml:space="preserve"> </w:t>
      </w:r>
      <w:proofErr w:type="spellStart"/>
      <w:r w:rsidRPr="00C7337C">
        <w:t>спеціалістів</w:t>
      </w:r>
      <w:proofErr w:type="spellEnd"/>
      <w:r w:rsidRPr="00C7337C">
        <w:t xml:space="preserve"> у </w:t>
      </w:r>
      <w:proofErr w:type="spellStart"/>
      <w:r w:rsidRPr="00C7337C">
        <w:t>процесі</w:t>
      </w:r>
      <w:proofErr w:type="spellEnd"/>
      <w:r w:rsidRPr="00C7337C">
        <w:t xml:space="preserve"> </w:t>
      </w:r>
      <w:proofErr w:type="spellStart"/>
      <w:r w:rsidRPr="00C7337C">
        <w:t>вивчення</w:t>
      </w:r>
      <w:proofErr w:type="spellEnd"/>
      <w:r w:rsidRPr="00C7337C">
        <w:t xml:space="preserve"> </w:t>
      </w:r>
      <w:proofErr w:type="spellStart"/>
      <w:r w:rsidRPr="00C7337C">
        <w:t>дисциплін</w:t>
      </w:r>
      <w:proofErr w:type="spellEnd"/>
      <w:r w:rsidRPr="00C7337C">
        <w:t xml:space="preserve"> </w:t>
      </w:r>
      <w:proofErr w:type="spellStart"/>
      <w:r w:rsidRPr="00C7337C">
        <w:t>професійного</w:t>
      </w:r>
      <w:proofErr w:type="spellEnd"/>
      <w:r w:rsidRPr="00C7337C">
        <w:t xml:space="preserve"> </w:t>
      </w:r>
      <w:proofErr w:type="spellStart"/>
      <w:r w:rsidRPr="00C7337C">
        <w:t>спрямування</w:t>
      </w:r>
      <w:proofErr w:type="spellEnd"/>
      <w:r w:rsidRPr="00C7337C">
        <w:t xml:space="preserve"> та в </w:t>
      </w:r>
      <w:proofErr w:type="spellStart"/>
      <w:r w:rsidRPr="00C7337C">
        <w:t>майбутній</w:t>
      </w:r>
      <w:proofErr w:type="spellEnd"/>
      <w:r w:rsidRPr="00C7337C">
        <w:t xml:space="preserve"> </w:t>
      </w:r>
      <w:proofErr w:type="spellStart"/>
      <w:r w:rsidRPr="00C7337C">
        <w:t>професійній</w:t>
      </w:r>
      <w:proofErr w:type="spellEnd"/>
      <w:r w:rsidRPr="00C7337C">
        <w:t xml:space="preserve"> </w:t>
      </w:r>
      <w:proofErr w:type="spellStart"/>
      <w:r w:rsidRPr="00C7337C">
        <w:t>діяльності</w:t>
      </w:r>
      <w:proofErr w:type="spellEnd"/>
      <w:r w:rsidRPr="00C7337C">
        <w:t>.</w:t>
      </w:r>
    </w:p>
    <w:p w:rsidR="00B63299" w:rsidRDefault="00B63299" w:rsidP="00B63299">
      <w:pPr>
        <w:ind w:firstLine="567"/>
        <w:jc w:val="center"/>
        <w:rPr>
          <w:rFonts w:eastAsia="TimesNewRomanPSMT"/>
          <w:b/>
          <w:lang w:val="uk-UA"/>
        </w:rPr>
      </w:pPr>
    </w:p>
    <w:p w:rsidR="00B63299" w:rsidRPr="00D551A5" w:rsidRDefault="00B63299" w:rsidP="00B63299">
      <w:pPr>
        <w:ind w:firstLine="567"/>
        <w:jc w:val="center"/>
        <w:rPr>
          <w:rFonts w:eastAsia="TimesNewRomanPSMT"/>
          <w:b/>
        </w:rPr>
      </w:pPr>
      <w:r w:rsidRPr="00D551A5">
        <w:rPr>
          <w:rFonts w:eastAsia="TimesNewRomanPSMT"/>
          <w:b/>
          <w:lang w:val="uk-UA"/>
        </w:rPr>
        <w:t>Список використаних джерел</w:t>
      </w:r>
      <w:r w:rsidRPr="00D551A5">
        <w:rPr>
          <w:rFonts w:eastAsia="TimesNewRomanPSMT"/>
          <w:b/>
        </w:rPr>
        <w:t>:</w:t>
      </w:r>
    </w:p>
    <w:p w:rsidR="00B63299" w:rsidRPr="00D551A5" w:rsidRDefault="00B63299" w:rsidP="00B63299">
      <w:pPr>
        <w:pStyle w:val="a5"/>
        <w:numPr>
          <w:ilvl w:val="0"/>
          <w:numId w:val="1"/>
        </w:numPr>
        <w:tabs>
          <w:tab w:val="left" w:pos="426"/>
          <w:tab w:val="left" w:pos="993"/>
        </w:tabs>
        <w:ind w:left="0" w:firstLine="567"/>
        <w:jc w:val="both"/>
      </w:pPr>
      <w:proofErr w:type="spellStart"/>
      <w:r w:rsidRPr="00D551A5">
        <w:t>Грибан</w:t>
      </w:r>
      <w:proofErr w:type="spellEnd"/>
      <w:r w:rsidRPr="00D551A5">
        <w:t xml:space="preserve"> Г. П. </w:t>
      </w:r>
      <w:r w:rsidRPr="00D551A5">
        <w:rPr>
          <w:rFonts w:eastAsia="ArialMT"/>
        </w:rPr>
        <w:t xml:space="preserve">Модернізація сучасної методичної системи фізичного виховання студентів аграрних університетів / </w:t>
      </w:r>
      <w:r w:rsidRPr="00D551A5">
        <w:t xml:space="preserve">Г. </w:t>
      </w:r>
      <w:proofErr w:type="spellStart"/>
      <w:r w:rsidRPr="00D551A5">
        <w:t>Грибан</w:t>
      </w:r>
      <w:proofErr w:type="spellEnd"/>
      <w:r w:rsidRPr="00D551A5">
        <w:t xml:space="preserve"> // Педагогіка, психологія та </w:t>
      </w:r>
      <w:proofErr w:type="spellStart"/>
      <w:r w:rsidRPr="00D551A5">
        <w:t>медико-біологічні</w:t>
      </w:r>
      <w:proofErr w:type="spellEnd"/>
      <w:r w:rsidRPr="00D551A5">
        <w:t xml:space="preserve"> проблеми фізичного виховання і спорту. 2012. № 9. − С. 37.</w:t>
      </w:r>
    </w:p>
    <w:p w:rsidR="00B63299" w:rsidRPr="00D551A5" w:rsidRDefault="00B63299" w:rsidP="00B63299">
      <w:pPr>
        <w:pStyle w:val="a5"/>
        <w:numPr>
          <w:ilvl w:val="0"/>
          <w:numId w:val="1"/>
        </w:numPr>
        <w:tabs>
          <w:tab w:val="left" w:pos="426"/>
          <w:tab w:val="left" w:pos="993"/>
        </w:tabs>
        <w:ind w:left="0" w:firstLine="567"/>
        <w:jc w:val="both"/>
      </w:pPr>
      <w:proofErr w:type="spellStart"/>
      <w:r w:rsidRPr="00D551A5">
        <w:t>Гончаренко</w:t>
      </w:r>
      <w:proofErr w:type="spellEnd"/>
      <w:r w:rsidRPr="00D551A5">
        <w:t xml:space="preserve"> С. У. Педагогічні дослідження : методологічні поради молодим науковцям / </w:t>
      </w:r>
      <w:proofErr w:type="spellStart"/>
      <w:r w:rsidRPr="00D551A5">
        <w:t>Гончаренко</w:t>
      </w:r>
      <w:proofErr w:type="spellEnd"/>
      <w:r w:rsidRPr="00D551A5">
        <w:t xml:space="preserve"> Семен Устимович. – К.; Вінниця : ДОВ «Вінниця», 2008. − 278 с.</w:t>
      </w:r>
    </w:p>
    <w:p w:rsidR="00B63299" w:rsidRPr="00D551A5" w:rsidRDefault="00B63299" w:rsidP="00B63299">
      <w:pPr>
        <w:pStyle w:val="a"/>
        <w:spacing w:line="240" w:lineRule="auto"/>
        <w:ind w:left="0" w:firstLine="567"/>
        <w:rPr>
          <w:rStyle w:val="a4"/>
          <w:sz w:val="24"/>
          <w:szCs w:val="24"/>
        </w:rPr>
      </w:pPr>
      <w:proofErr w:type="spellStart"/>
      <w:r w:rsidRPr="00D551A5">
        <w:rPr>
          <w:rStyle w:val="a4"/>
          <w:i w:val="0"/>
          <w:sz w:val="24"/>
          <w:szCs w:val="24"/>
        </w:rPr>
        <w:t>Краевский</w:t>
      </w:r>
      <w:proofErr w:type="spellEnd"/>
      <w:r w:rsidRPr="00D551A5">
        <w:rPr>
          <w:rStyle w:val="a4"/>
          <w:i w:val="0"/>
          <w:sz w:val="24"/>
          <w:szCs w:val="24"/>
        </w:rPr>
        <w:t xml:space="preserve"> В. </w:t>
      </w:r>
      <w:proofErr w:type="spellStart"/>
      <w:r w:rsidRPr="00D551A5">
        <w:rPr>
          <w:rStyle w:val="a4"/>
          <w:i w:val="0"/>
          <w:sz w:val="24"/>
          <w:szCs w:val="24"/>
        </w:rPr>
        <w:t>Теоретические</w:t>
      </w:r>
      <w:proofErr w:type="spellEnd"/>
      <w:r w:rsidRPr="00D551A5">
        <w:rPr>
          <w:rStyle w:val="a4"/>
          <w:i w:val="0"/>
          <w:sz w:val="24"/>
          <w:szCs w:val="24"/>
        </w:rPr>
        <w:t xml:space="preserve"> основ</w:t>
      </w:r>
      <w:r w:rsidRPr="00D551A5">
        <w:rPr>
          <w:rStyle w:val="a4"/>
          <w:i w:val="0"/>
          <w:sz w:val="24"/>
          <w:szCs w:val="24"/>
          <w:lang w:val="ru-RU"/>
        </w:rPr>
        <w:t xml:space="preserve">ы содержания общего среднего образования [под. </w:t>
      </w:r>
      <w:proofErr w:type="gramStart"/>
      <w:r w:rsidRPr="00D551A5">
        <w:rPr>
          <w:rStyle w:val="a4"/>
          <w:i w:val="0"/>
          <w:sz w:val="24"/>
          <w:szCs w:val="24"/>
          <w:lang w:val="ru-RU"/>
        </w:rPr>
        <w:t xml:space="preserve">ред. В. В. Краевского, И. Я. </w:t>
      </w:r>
      <w:proofErr w:type="spellStart"/>
      <w:r w:rsidRPr="00D551A5">
        <w:rPr>
          <w:rStyle w:val="a4"/>
          <w:i w:val="0"/>
          <w:sz w:val="24"/>
          <w:szCs w:val="24"/>
          <w:lang w:val="ru-RU"/>
        </w:rPr>
        <w:t>Лернера</w:t>
      </w:r>
      <w:proofErr w:type="spellEnd"/>
      <w:r w:rsidRPr="00D551A5">
        <w:rPr>
          <w:rStyle w:val="a4"/>
          <w:i w:val="0"/>
          <w:sz w:val="24"/>
          <w:szCs w:val="24"/>
          <w:lang w:val="ru-RU"/>
        </w:rPr>
        <w:t>].</w:t>
      </w:r>
      <w:proofErr w:type="gramEnd"/>
      <w:r w:rsidRPr="00D551A5">
        <w:rPr>
          <w:rStyle w:val="a4"/>
          <w:i w:val="0"/>
          <w:sz w:val="24"/>
          <w:szCs w:val="24"/>
          <w:lang w:val="ru-RU"/>
        </w:rPr>
        <w:t xml:space="preserve"> </w:t>
      </w:r>
      <w:r w:rsidRPr="00D551A5">
        <w:rPr>
          <w:rStyle w:val="apple-style-span"/>
          <w:i/>
          <w:sz w:val="24"/>
          <w:szCs w:val="24"/>
        </w:rPr>
        <w:t>–</w:t>
      </w:r>
      <w:r w:rsidRPr="00D551A5">
        <w:rPr>
          <w:rStyle w:val="apple-style-span"/>
          <w:i/>
          <w:sz w:val="24"/>
          <w:szCs w:val="24"/>
          <w:lang w:val="ru-RU"/>
        </w:rPr>
        <w:t xml:space="preserve"> М.</w:t>
      </w:r>
      <w:proofErr w:type="gramStart"/>
      <w:r w:rsidRPr="00D551A5">
        <w:rPr>
          <w:rStyle w:val="apple-style-span"/>
          <w:i/>
          <w:sz w:val="24"/>
          <w:szCs w:val="24"/>
          <w:lang w:val="ru-RU"/>
        </w:rPr>
        <w:t xml:space="preserve"> :</w:t>
      </w:r>
      <w:proofErr w:type="gramEnd"/>
      <w:r w:rsidRPr="00D551A5">
        <w:rPr>
          <w:rStyle w:val="apple-style-span"/>
          <w:i/>
          <w:sz w:val="24"/>
          <w:szCs w:val="24"/>
          <w:lang w:val="ru-RU"/>
        </w:rPr>
        <w:t xml:space="preserve"> </w:t>
      </w:r>
      <w:r w:rsidRPr="00D551A5">
        <w:rPr>
          <w:rStyle w:val="apple-style-span"/>
          <w:sz w:val="24"/>
          <w:szCs w:val="24"/>
          <w:lang w:val="ru-RU"/>
        </w:rPr>
        <w:t xml:space="preserve">Педагогика, 1983. </w:t>
      </w:r>
      <w:r w:rsidRPr="00D551A5">
        <w:rPr>
          <w:rStyle w:val="apple-style-span"/>
          <w:sz w:val="24"/>
          <w:szCs w:val="24"/>
        </w:rPr>
        <w:t>–</w:t>
      </w:r>
      <w:r w:rsidRPr="00D551A5">
        <w:rPr>
          <w:rStyle w:val="apple-style-span"/>
          <w:sz w:val="24"/>
          <w:szCs w:val="24"/>
          <w:lang w:val="ru-RU"/>
        </w:rPr>
        <w:t xml:space="preserve"> с. 146.</w:t>
      </w:r>
    </w:p>
    <w:p w:rsidR="00B63299" w:rsidRPr="005E417A" w:rsidRDefault="00B63299" w:rsidP="00B63299">
      <w:pPr>
        <w:pStyle w:val="a5"/>
        <w:numPr>
          <w:ilvl w:val="0"/>
          <w:numId w:val="1"/>
        </w:numPr>
        <w:tabs>
          <w:tab w:val="left" w:pos="426"/>
          <w:tab w:val="left" w:pos="993"/>
        </w:tabs>
        <w:ind w:left="0" w:firstLine="567"/>
        <w:jc w:val="both"/>
        <w:rPr>
          <w:b/>
        </w:rPr>
      </w:pPr>
      <w:r w:rsidRPr="00D551A5">
        <w:t xml:space="preserve">Волошко Л. Формування навчальної мотивації як умова академічної успішності студентів / Лариса Волошко // Організаційно-методичне забезпечення самостійної роботи студентів: стан, проблеми, перспективи : матеріали ХХХХІ наук.-метод. </w:t>
      </w:r>
      <w:proofErr w:type="spellStart"/>
      <w:r w:rsidRPr="00D551A5">
        <w:t>конф</w:t>
      </w:r>
      <w:proofErr w:type="spellEnd"/>
      <w:r w:rsidRPr="00D551A5">
        <w:t xml:space="preserve">. / Полтавська </w:t>
      </w:r>
      <w:proofErr w:type="spellStart"/>
      <w:r w:rsidRPr="00D551A5">
        <w:t>держ</w:t>
      </w:r>
      <w:proofErr w:type="spellEnd"/>
      <w:r w:rsidRPr="00D551A5">
        <w:t>. аграрна академія. – Полтава, 2010. − С. 142−144.</w:t>
      </w:r>
    </w:p>
    <w:p w:rsidR="00B63299" w:rsidRPr="00D551A5" w:rsidRDefault="00B63299" w:rsidP="00B63299">
      <w:pPr>
        <w:pStyle w:val="a5"/>
        <w:numPr>
          <w:ilvl w:val="0"/>
          <w:numId w:val="1"/>
        </w:numPr>
        <w:tabs>
          <w:tab w:val="left" w:pos="426"/>
          <w:tab w:val="left" w:pos="993"/>
        </w:tabs>
        <w:ind w:left="0" w:firstLine="567"/>
        <w:jc w:val="both"/>
        <w:rPr>
          <w:b/>
        </w:rPr>
      </w:pPr>
      <w:proofErr w:type="spellStart"/>
      <w:r w:rsidRPr="00D551A5">
        <w:lastRenderedPageBreak/>
        <w:t>Хлєбнікова</w:t>
      </w:r>
      <w:proofErr w:type="spellEnd"/>
      <w:r w:rsidRPr="00D551A5">
        <w:t xml:space="preserve"> Т. М. Ділова гра, як метод активного навчання педагога : </w:t>
      </w:r>
      <w:proofErr w:type="spellStart"/>
      <w:r w:rsidRPr="00D551A5">
        <w:t>навч</w:t>
      </w:r>
      <w:proofErr w:type="spellEnd"/>
      <w:r w:rsidRPr="00D551A5">
        <w:t>. метод.</w:t>
      </w:r>
    </w:p>
    <w:p w:rsidR="00B63299" w:rsidRPr="005E417A" w:rsidRDefault="00B63299" w:rsidP="00B63299">
      <w:pPr>
        <w:pStyle w:val="a5"/>
        <w:tabs>
          <w:tab w:val="left" w:pos="426"/>
          <w:tab w:val="left" w:pos="720"/>
          <w:tab w:val="left" w:pos="993"/>
        </w:tabs>
        <w:ind w:left="0"/>
        <w:rPr>
          <w:lang w:val="ru-RU"/>
        </w:rPr>
      </w:pPr>
      <w:proofErr w:type="spellStart"/>
      <w:r w:rsidRPr="00D551A5">
        <w:t>посіб</w:t>
      </w:r>
      <w:proofErr w:type="spellEnd"/>
      <w:r w:rsidRPr="00D551A5">
        <w:t xml:space="preserve">. для </w:t>
      </w:r>
      <w:proofErr w:type="spellStart"/>
      <w:r w:rsidRPr="00D551A5">
        <w:t>викл</w:t>
      </w:r>
      <w:proofErr w:type="spellEnd"/>
      <w:r w:rsidRPr="00D551A5">
        <w:t xml:space="preserve">., слухачів / Т. М. </w:t>
      </w:r>
      <w:proofErr w:type="spellStart"/>
      <w:r w:rsidRPr="00D551A5">
        <w:t>Хлєбнікова</w:t>
      </w:r>
      <w:proofErr w:type="spellEnd"/>
      <w:r w:rsidRPr="00D551A5">
        <w:t>. − Х. : Основа, 2005. − 80 с.</w:t>
      </w:r>
    </w:p>
    <w:p w:rsidR="00CB068C" w:rsidRDefault="00CB068C">
      <w:bookmarkStart w:id="0" w:name="_GoBack"/>
      <w:bookmarkEnd w:id="0"/>
    </w:p>
    <w:sectPr w:rsidR="00CB0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820F8"/>
    <w:multiLevelType w:val="hybridMultilevel"/>
    <w:tmpl w:val="38022A46"/>
    <w:lvl w:ilvl="0" w:tplc="0B7CEE66">
      <w:start w:val="1"/>
      <w:numFmt w:val="decimal"/>
      <w:pStyle w:val="a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834"/>
    <w:rsid w:val="009A2834"/>
    <w:rsid w:val="00B63299"/>
    <w:rsid w:val="00CB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3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литер"/>
    <w:basedOn w:val="a0"/>
    <w:autoRedefine/>
    <w:rsid w:val="00B63299"/>
    <w:pPr>
      <w:numPr>
        <w:numId w:val="1"/>
      </w:numPr>
      <w:tabs>
        <w:tab w:val="left" w:pos="0"/>
        <w:tab w:val="left" w:pos="284"/>
        <w:tab w:val="left" w:pos="426"/>
        <w:tab w:val="left" w:pos="993"/>
      </w:tabs>
      <w:spacing w:line="360" w:lineRule="auto"/>
      <w:jc w:val="both"/>
    </w:pPr>
    <w:rPr>
      <w:sz w:val="28"/>
      <w:szCs w:val="28"/>
      <w:lang w:val="uk-UA"/>
    </w:rPr>
  </w:style>
  <w:style w:type="character" w:styleId="a4">
    <w:name w:val="Emphasis"/>
    <w:basedOn w:val="a1"/>
    <w:uiPriority w:val="20"/>
    <w:qFormat/>
    <w:rsid w:val="00B63299"/>
    <w:rPr>
      <w:i/>
      <w:iCs/>
    </w:rPr>
  </w:style>
  <w:style w:type="paragraph" w:styleId="a5">
    <w:name w:val="List Paragraph"/>
    <w:basedOn w:val="a0"/>
    <w:qFormat/>
    <w:rsid w:val="00B63299"/>
    <w:pPr>
      <w:ind w:left="708"/>
    </w:pPr>
    <w:rPr>
      <w:lang w:val="uk-UA"/>
    </w:rPr>
  </w:style>
  <w:style w:type="character" w:customStyle="1" w:styleId="apple-style-span">
    <w:name w:val="apple-style-span"/>
    <w:rsid w:val="00B632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32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литер"/>
    <w:basedOn w:val="a0"/>
    <w:autoRedefine/>
    <w:rsid w:val="00B63299"/>
    <w:pPr>
      <w:numPr>
        <w:numId w:val="1"/>
      </w:numPr>
      <w:tabs>
        <w:tab w:val="left" w:pos="0"/>
        <w:tab w:val="left" w:pos="284"/>
        <w:tab w:val="left" w:pos="426"/>
        <w:tab w:val="left" w:pos="993"/>
      </w:tabs>
      <w:spacing w:line="360" w:lineRule="auto"/>
      <w:jc w:val="both"/>
    </w:pPr>
    <w:rPr>
      <w:sz w:val="28"/>
      <w:szCs w:val="28"/>
      <w:lang w:val="uk-UA"/>
    </w:rPr>
  </w:style>
  <w:style w:type="character" w:styleId="a4">
    <w:name w:val="Emphasis"/>
    <w:basedOn w:val="a1"/>
    <w:uiPriority w:val="20"/>
    <w:qFormat/>
    <w:rsid w:val="00B63299"/>
    <w:rPr>
      <w:i/>
      <w:iCs/>
    </w:rPr>
  </w:style>
  <w:style w:type="paragraph" w:styleId="a5">
    <w:name w:val="List Paragraph"/>
    <w:basedOn w:val="a0"/>
    <w:qFormat/>
    <w:rsid w:val="00B63299"/>
    <w:pPr>
      <w:ind w:left="708"/>
    </w:pPr>
    <w:rPr>
      <w:lang w:val="uk-UA"/>
    </w:rPr>
  </w:style>
  <w:style w:type="character" w:customStyle="1" w:styleId="apple-style-span">
    <w:name w:val="apple-style-span"/>
    <w:rsid w:val="00B63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1776</Words>
  <Characters>10129</Characters>
  <Application>Microsoft Office Word</Application>
  <DocSecurity>0</DocSecurity>
  <Lines>84</Lines>
  <Paragraphs>23</Paragraphs>
  <ScaleCrop>false</ScaleCrop>
  <Company/>
  <LinksUpToDate>false</LinksUpToDate>
  <CharactersWithSpaces>11882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2020-04-02T18:47:00Z</dcterms:created>
  <dcterms:modified xsi:type="dcterms:W3CDTF">2020-04-02T18:50:00Z</dcterms:modified>
</cp:coreProperties>
</file>