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66" w:rsidRDefault="00F76D66" w:rsidP="00F76D66">
      <w:pPr>
        <w:spacing w:line="360" w:lineRule="auto"/>
        <w:ind w:firstLine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ОСОБЛИВОСТІ </w:t>
      </w:r>
      <w:r w:rsidRPr="00F67041">
        <w:rPr>
          <w:b/>
          <w:sz w:val="28"/>
          <w:szCs w:val="28"/>
        </w:rPr>
        <w:t>ФІЗИЧН</w:t>
      </w:r>
      <w:r>
        <w:rPr>
          <w:b/>
          <w:sz w:val="28"/>
          <w:szCs w:val="28"/>
        </w:rPr>
        <w:t>ОЇ</w:t>
      </w:r>
      <w:r w:rsidRPr="00F67041">
        <w:rPr>
          <w:b/>
          <w:sz w:val="28"/>
          <w:szCs w:val="28"/>
        </w:rPr>
        <w:t xml:space="preserve"> РЕАБІЛІТАЦІ</w:t>
      </w:r>
      <w:r>
        <w:rPr>
          <w:b/>
          <w:sz w:val="28"/>
          <w:szCs w:val="28"/>
        </w:rPr>
        <w:t>Ї</w:t>
      </w:r>
      <w:r w:rsidRPr="00F670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 ПЕРЕЛОМАХ ВЕРХНІХ КІНЦІВОК</w:t>
      </w:r>
    </w:p>
    <w:p w:rsidR="00F76D66" w:rsidRPr="006B468D" w:rsidRDefault="00F76D66" w:rsidP="00F76D66">
      <w:pPr>
        <w:ind w:firstLine="397"/>
        <w:jc w:val="righ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Дабека Вікторія</w:t>
      </w:r>
    </w:p>
    <w:p w:rsidR="00F76D66" w:rsidRPr="00173CD4" w:rsidRDefault="00F76D66" w:rsidP="00F76D66">
      <w:pPr>
        <w:ind w:firstLine="397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студен</w:t>
      </w:r>
      <w:r w:rsidRPr="00562FFD">
        <w:rPr>
          <w:noProof/>
          <w:sz w:val="28"/>
          <w:szCs w:val="28"/>
        </w:rPr>
        <w:t xml:space="preserve">тка </w:t>
      </w:r>
      <w:r>
        <w:rPr>
          <w:noProof/>
          <w:sz w:val="28"/>
          <w:szCs w:val="28"/>
        </w:rPr>
        <w:t>3</w:t>
      </w:r>
      <w:r w:rsidRPr="006B468D">
        <w:rPr>
          <w:noProof/>
          <w:sz w:val="28"/>
          <w:szCs w:val="28"/>
        </w:rPr>
        <w:t xml:space="preserve"> курс</w:t>
      </w:r>
      <w:r w:rsidRPr="00173CD4">
        <w:rPr>
          <w:noProof/>
          <w:sz w:val="28"/>
          <w:szCs w:val="28"/>
        </w:rPr>
        <w:t>у</w:t>
      </w:r>
      <w:r w:rsidRPr="006B468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спеціальн</w:t>
      </w:r>
      <w:r w:rsidRPr="00173CD4">
        <w:rPr>
          <w:noProof/>
          <w:sz w:val="28"/>
          <w:szCs w:val="28"/>
        </w:rPr>
        <w:t>о</w:t>
      </w:r>
      <w:r>
        <w:rPr>
          <w:noProof/>
          <w:sz w:val="28"/>
          <w:szCs w:val="28"/>
        </w:rPr>
        <w:t>ст</w:t>
      </w:r>
      <w:r w:rsidRPr="00173CD4">
        <w:rPr>
          <w:noProof/>
          <w:sz w:val="28"/>
          <w:szCs w:val="28"/>
        </w:rPr>
        <w:t>і</w:t>
      </w:r>
      <w:r w:rsidRPr="006B468D">
        <w:rPr>
          <w:noProof/>
          <w:sz w:val="28"/>
          <w:szCs w:val="28"/>
        </w:rPr>
        <w:t xml:space="preserve">  «</w:t>
      </w:r>
      <w:r>
        <w:rPr>
          <w:noProof/>
          <w:sz w:val="28"/>
          <w:szCs w:val="28"/>
        </w:rPr>
        <w:t>Фізична терапія, ерготерапія»</w:t>
      </w:r>
    </w:p>
    <w:p w:rsidR="00F76D66" w:rsidRDefault="00F76D66" w:rsidP="00F76D66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Національного університету «Полтавська політехніка</w:t>
      </w:r>
    </w:p>
    <w:p w:rsidR="00F76D66" w:rsidRPr="00AB40C4" w:rsidRDefault="00F76D66" w:rsidP="00F76D66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імені Юрія Кондратюка»</w:t>
      </w:r>
    </w:p>
    <w:p w:rsidR="00F76D66" w:rsidRDefault="00F76D66" w:rsidP="00F76D66">
      <w:pPr>
        <w:ind w:firstLine="397"/>
        <w:jc w:val="right"/>
        <w:rPr>
          <w:bCs/>
          <w:noProof/>
          <w:sz w:val="28"/>
          <w:szCs w:val="28"/>
        </w:rPr>
      </w:pPr>
      <w:r w:rsidRPr="00BA4D7B">
        <w:rPr>
          <w:b/>
          <w:bCs/>
          <w:noProof/>
          <w:sz w:val="28"/>
          <w:szCs w:val="28"/>
        </w:rPr>
        <w:t>Науковий керівник</w:t>
      </w:r>
      <w:r w:rsidRPr="006B468D">
        <w:rPr>
          <w:bCs/>
          <w:noProof/>
          <w:sz w:val="28"/>
          <w:szCs w:val="28"/>
        </w:rPr>
        <w:t xml:space="preserve">: </w:t>
      </w:r>
      <w:r>
        <w:rPr>
          <w:bCs/>
          <w:noProof/>
          <w:sz w:val="28"/>
          <w:szCs w:val="28"/>
        </w:rPr>
        <w:t>Волошко Л.Б.</w:t>
      </w:r>
      <w:r w:rsidRPr="006B468D">
        <w:rPr>
          <w:bCs/>
          <w:noProof/>
          <w:sz w:val="28"/>
          <w:szCs w:val="28"/>
        </w:rPr>
        <w:t xml:space="preserve">, </w:t>
      </w:r>
      <w:r>
        <w:rPr>
          <w:bCs/>
          <w:noProof/>
          <w:sz w:val="28"/>
          <w:szCs w:val="28"/>
        </w:rPr>
        <w:t>к</w:t>
      </w:r>
      <w:r w:rsidRPr="006B468D">
        <w:rPr>
          <w:bCs/>
          <w:noProof/>
          <w:sz w:val="28"/>
          <w:szCs w:val="28"/>
        </w:rPr>
        <w:t xml:space="preserve">.пед.н., </w:t>
      </w:r>
      <w:r>
        <w:rPr>
          <w:bCs/>
          <w:noProof/>
          <w:sz w:val="28"/>
          <w:szCs w:val="28"/>
        </w:rPr>
        <w:t>доцент,</w:t>
      </w:r>
    </w:p>
    <w:p w:rsidR="00F76D66" w:rsidRDefault="00F76D66" w:rsidP="00F76D66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в.о. зав. кафедри фізичної терапії та ерготерапії</w:t>
      </w:r>
    </w:p>
    <w:p w:rsidR="00F76D66" w:rsidRDefault="00F76D66" w:rsidP="00F76D66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Національного університету «Полтавська політехніка</w:t>
      </w:r>
    </w:p>
    <w:p w:rsidR="00F76D66" w:rsidRPr="00AB40C4" w:rsidRDefault="00F76D66" w:rsidP="00F76D66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імені Юрія Кондратюка»</w:t>
      </w:r>
    </w:p>
    <w:p w:rsidR="00F76D66" w:rsidRDefault="00F76D66" w:rsidP="00F76D66">
      <w:pPr>
        <w:autoSpaceDE w:val="0"/>
        <w:autoSpaceDN w:val="0"/>
        <w:adjustRightInd w:val="0"/>
        <w:spacing w:line="360" w:lineRule="auto"/>
        <w:ind w:firstLine="397"/>
        <w:jc w:val="both"/>
        <w:rPr>
          <w:sz w:val="28"/>
          <w:szCs w:val="28"/>
        </w:rPr>
      </w:pPr>
    </w:p>
    <w:p w:rsidR="00F76D66" w:rsidRDefault="00F76D66" w:rsidP="00F76D66">
      <w:pPr>
        <w:autoSpaceDE w:val="0"/>
        <w:autoSpaceDN w:val="0"/>
        <w:adjustRightInd w:val="0"/>
        <w:spacing w:line="360" w:lineRule="auto"/>
        <w:ind w:firstLine="397"/>
        <w:jc w:val="both"/>
        <w:rPr>
          <w:color w:val="000000"/>
          <w:sz w:val="28"/>
          <w:szCs w:val="28"/>
        </w:rPr>
      </w:pPr>
      <w:r w:rsidRPr="001C144B">
        <w:rPr>
          <w:sz w:val="28"/>
          <w:szCs w:val="28"/>
        </w:rPr>
        <w:t>Переломи в області ліктьового суглоб</w:t>
      </w:r>
      <w:r>
        <w:rPr>
          <w:sz w:val="28"/>
          <w:szCs w:val="28"/>
        </w:rPr>
        <w:t xml:space="preserve">а </w:t>
      </w:r>
      <w:r w:rsidRPr="00041D4B">
        <w:rPr>
          <w:sz w:val="28"/>
          <w:szCs w:val="28"/>
        </w:rPr>
        <w:t>займають перше місце серед внутрішньо суглобових ушкоджень.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C</w:t>
      </w:r>
      <w:proofErr w:type="spellStart"/>
      <w:r w:rsidRPr="00041D4B">
        <w:rPr>
          <w:sz w:val="28"/>
          <w:szCs w:val="28"/>
        </w:rPr>
        <w:t>еред</w:t>
      </w:r>
      <w:proofErr w:type="spellEnd"/>
      <w:r w:rsidRPr="00041D4B">
        <w:rPr>
          <w:sz w:val="28"/>
          <w:szCs w:val="28"/>
        </w:rPr>
        <w:t xml:space="preserve"> травм руки </w:t>
      </w:r>
      <w:r w:rsidRPr="00041D4B">
        <w:rPr>
          <w:color w:val="000000"/>
          <w:sz w:val="28"/>
          <w:szCs w:val="28"/>
        </w:rPr>
        <w:t>закриті переломи кісток ліктьового суглоба</w:t>
      </w:r>
      <w:r w:rsidRPr="00041D4B">
        <w:rPr>
          <w:sz w:val="28"/>
          <w:szCs w:val="28"/>
        </w:rPr>
        <w:t xml:space="preserve"> становлять близько 30 %</w:t>
      </w:r>
      <w:r w:rsidRPr="00041D4B">
        <w:rPr>
          <w:color w:val="000000"/>
          <w:sz w:val="28"/>
          <w:szCs w:val="28"/>
        </w:rPr>
        <w:t>.</w:t>
      </w:r>
      <w:proofErr w:type="gramEnd"/>
      <w:r w:rsidRPr="00041D4B">
        <w:rPr>
          <w:color w:val="000000"/>
          <w:sz w:val="28"/>
          <w:szCs w:val="28"/>
        </w:rPr>
        <w:t xml:space="preserve"> </w:t>
      </w:r>
      <w:r w:rsidRPr="008E48CC">
        <w:rPr>
          <w:sz w:val="28"/>
          <w:szCs w:val="28"/>
        </w:rPr>
        <w:t xml:space="preserve">Комплексне лікування хворих із переломами ліктьових суглобів включає медикаментозні, ортопедичні (консервативні та оперативні), фізіотерапевтичні заходи, які </w:t>
      </w:r>
      <w:r>
        <w:rPr>
          <w:sz w:val="28"/>
          <w:szCs w:val="28"/>
        </w:rPr>
        <w:t>спрямовані</w:t>
      </w:r>
      <w:r w:rsidRPr="008E48CC">
        <w:rPr>
          <w:sz w:val="28"/>
          <w:szCs w:val="28"/>
        </w:rPr>
        <w:t xml:space="preserve"> на </w:t>
      </w:r>
      <w:proofErr w:type="spellStart"/>
      <w:r w:rsidRPr="008E48CC">
        <w:rPr>
          <w:sz w:val="28"/>
          <w:szCs w:val="28"/>
        </w:rPr>
        <w:t>призупинку</w:t>
      </w:r>
      <w:proofErr w:type="spellEnd"/>
      <w:r w:rsidRPr="008E48CC">
        <w:rPr>
          <w:sz w:val="28"/>
          <w:szCs w:val="28"/>
        </w:rPr>
        <w:t xml:space="preserve"> прогресування патологічного процесу, профілактику розвитку незворотних </w:t>
      </w:r>
      <w:proofErr w:type="spellStart"/>
      <w:r w:rsidRPr="008E48CC">
        <w:rPr>
          <w:sz w:val="28"/>
          <w:szCs w:val="28"/>
        </w:rPr>
        <w:t>проліферативно-деструктивних</w:t>
      </w:r>
      <w:proofErr w:type="spellEnd"/>
      <w:r w:rsidRPr="008E48CC">
        <w:rPr>
          <w:sz w:val="28"/>
          <w:szCs w:val="28"/>
        </w:rPr>
        <w:t xml:space="preserve"> змін та деформацій, збереження функції та амплітуди рухів. При розвитку деформацій, </w:t>
      </w:r>
      <w:proofErr w:type="spellStart"/>
      <w:r w:rsidRPr="008E48CC">
        <w:rPr>
          <w:sz w:val="28"/>
          <w:szCs w:val="28"/>
        </w:rPr>
        <w:t>тугорухомості</w:t>
      </w:r>
      <w:proofErr w:type="spellEnd"/>
      <w:r w:rsidRPr="008E48CC">
        <w:rPr>
          <w:sz w:val="28"/>
          <w:szCs w:val="28"/>
        </w:rPr>
        <w:t xml:space="preserve"> та анкілозів, метою </w:t>
      </w:r>
      <w:r>
        <w:rPr>
          <w:sz w:val="28"/>
          <w:szCs w:val="28"/>
        </w:rPr>
        <w:t>реабілітації</w:t>
      </w:r>
      <w:r w:rsidRPr="008E48CC">
        <w:rPr>
          <w:sz w:val="28"/>
          <w:szCs w:val="28"/>
        </w:rPr>
        <w:t xml:space="preserve"> є усунення деформації та відновлення функції ліктьового суглоба</w:t>
      </w:r>
      <w:r>
        <w:rPr>
          <w:sz w:val="28"/>
          <w:szCs w:val="28"/>
        </w:rPr>
        <w:t>.</w:t>
      </w:r>
    </w:p>
    <w:p w:rsidR="00F76D66" w:rsidRPr="008E48CC" w:rsidRDefault="00F76D66" w:rsidP="00F76D66">
      <w:pPr>
        <w:tabs>
          <w:tab w:val="num" w:pos="0"/>
        </w:tabs>
        <w:spacing w:line="360" w:lineRule="auto"/>
        <w:ind w:firstLine="397"/>
        <w:jc w:val="both"/>
        <w:rPr>
          <w:sz w:val="28"/>
          <w:szCs w:val="28"/>
        </w:rPr>
      </w:pPr>
      <w:r w:rsidRPr="008E48CC">
        <w:rPr>
          <w:sz w:val="28"/>
          <w:szCs w:val="28"/>
        </w:rPr>
        <w:t>Особливості загальної методики лікувальної фізкультури при пошкодженнях ліктьового суглоб</w:t>
      </w:r>
      <w:r w:rsidRPr="003C709D">
        <w:rPr>
          <w:sz w:val="28"/>
          <w:szCs w:val="28"/>
        </w:rPr>
        <w:t>а</w:t>
      </w:r>
      <w:r w:rsidRPr="008E48CC">
        <w:rPr>
          <w:sz w:val="28"/>
          <w:szCs w:val="28"/>
        </w:rPr>
        <w:t xml:space="preserve"> наступні: </w:t>
      </w:r>
      <w:r>
        <w:rPr>
          <w:sz w:val="28"/>
          <w:szCs w:val="28"/>
        </w:rPr>
        <w:t xml:space="preserve">1) </w:t>
      </w:r>
      <w:r w:rsidRPr="008E48CC">
        <w:rPr>
          <w:sz w:val="28"/>
          <w:szCs w:val="28"/>
        </w:rPr>
        <w:t>безперервність застосування протягом всього курсу лікування, методику змінюють</w:t>
      </w:r>
      <w:r>
        <w:rPr>
          <w:sz w:val="28"/>
          <w:szCs w:val="28"/>
        </w:rPr>
        <w:t xml:space="preserve"> у залежності від періодів</w:t>
      </w:r>
      <w:r w:rsidRPr="008E48CC">
        <w:rPr>
          <w:sz w:val="28"/>
          <w:szCs w:val="28"/>
        </w:rPr>
        <w:t>;</w:t>
      </w:r>
      <w:r>
        <w:rPr>
          <w:sz w:val="28"/>
          <w:szCs w:val="28"/>
        </w:rPr>
        <w:t xml:space="preserve"> 2) </w:t>
      </w:r>
      <w:r w:rsidRPr="008E48CC">
        <w:rPr>
          <w:sz w:val="28"/>
          <w:szCs w:val="28"/>
        </w:rPr>
        <w:t xml:space="preserve">своєчасне застосування лікувальної фізкультури, що забезпечує не тільки поліпшення загального стану хворого, але </w:t>
      </w:r>
      <w:r>
        <w:rPr>
          <w:sz w:val="28"/>
          <w:szCs w:val="28"/>
        </w:rPr>
        <w:t>й</w:t>
      </w:r>
      <w:r w:rsidRPr="008E48CC">
        <w:rPr>
          <w:sz w:val="28"/>
          <w:szCs w:val="28"/>
        </w:rPr>
        <w:t xml:space="preserve"> попереджає виникнення ускладнень;</w:t>
      </w:r>
      <w:r>
        <w:rPr>
          <w:sz w:val="28"/>
          <w:szCs w:val="28"/>
        </w:rPr>
        <w:t xml:space="preserve"> 3) </w:t>
      </w:r>
      <w:r w:rsidRPr="008E48CC">
        <w:rPr>
          <w:sz w:val="28"/>
          <w:szCs w:val="28"/>
        </w:rPr>
        <w:t>поєднання лікування фізичними вправами з іммобілізацією, у тому числі з гіпсовими пов'язками, які не є перешкодою до застосування лікувальної гімнастики, а, навпаки, безболісно включа</w:t>
      </w:r>
      <w:r>
        <w:rPr>
          <w:sz w:val="28"/>
          <w:szCs w:val="28"/>
        </w:rPr>
        <w:t>ють хворого в рухову діяльність</w:t>
      </w:r>
      <w:r w:rsidRPr="008E48CC">
        <w:rPr>
          <w:sz w:val="28"/>
          <w:szCs w:val="28"/>
        </w:rPr>
        <w:t>;</w:t>
      </w:r>
      <w:r>
        <w:rPr>
          <w:sz w:val="28"/>
          <w:szCs w:val="28"/>
        </w:rPr>
        <w:t xml:space="preserve"> 4) </w:t>
      </w:r>
      <w:r w:rsidRPr="008E48CC">
        <w:rPr>
          <w:sz w:val="28"/>
          <w:szCs w:val="28"/>
        </w:rPr>
        <w:t>поступово зростаюче навантаження, що є обов'язковою умовою ефективності лікувальної фізкультури;</w:t>
      </w:r>
      <w:r>
        <w:rPr>
          <w:sz w:val="28"/>
          <w:szCs w:val="28"/>
        </w:rPr>
        <w:t xml:space="preserve"> 5) </w:t>
      </w:r>
      <w:r w:rsidRPr="008E48CC">
        <w:rPr>
          <w:sz w:val="28"/>
        </w:rPr>
        <w:t xml:space="preserve">фізичне навантаження </w:t>
      </w:r>
      <w:r w:rsidRPr="008E48CC">
        <w:rPr>
          <w:sz w:val="28"/>
          <w:szCs w:val="28"/>
        </w:rPr>
        <w:t>при пошкодженнях ліктьового суглобу</w:t>
      </w:r>
      <w:r w:rsidRPr="008E48CC">
        <w:rPr>
          <w:sz w:val="28"/>
        </w:rPr>
        <w:t xml:space="preserve"> </w:t>
      </w:r>
      <w:proofErr w:type="spellStart"/>
      <w:r w:rsidRPr="008E48CC">
        <w:rPr>
          <w:sz w:val="28"/>
        </w:rPr>
        <w:t>повиннo</w:t>
      </w:r>
      <w:proofErr w:type="spellEnd"/>
      <w:r w:rsidRPr="008E48CC">
        <w:rPr>
          <w:sz w:val="28"/>
        </w:rPr>
        <w:t xml:space="preserve"> б</w:t>
      </w:r>
      <w:r>
        <w:rPr>
          <w:sz w:val="28"/>
        </w:rPr>
        <w:t>ути адекватним</w:t>
      </w:r>
      <w:r w:rsidRPr="008E48CC">
        <w:rPr>
          <w:sz w:val="28"/>
        </w:rPr>
        <w:t xml:space="preserve"> функціональним можливостям хворого. </w:t>
      </w:r>
    </w:p>
    <w:p w:rsidR="00F76D66" w:rsidRPr="008E48CC" w:rsidRDefault="00F76D66" w:rsidP="00F76D66">
      <w:pPr>
        <w:autoSpaceDE w:val="0"/>
        <w:autoSpaceDN w:val="0"/>
        <w:adjustRightInd w:val="0"/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</w:t>
      </w:r>
      <w:proofErr w:type="spellStart"/>
      <w:r>
        <w:rPr>
          <w:sz w:val="28"/>
          <w:szCs w:val="28"/>
        </w:rPr>
        <w:t>тугорухливості</w:t>
      </w:r>
      <w:proofErr w:type="spellEnd"/>
      <w:r>
        <w:rPr>
          <w:sz w:val="28"/>
          <w:szCs w:val="28"/>
        </w:rPr>
        <w:t xml:space="preserve"> </w:t>
      </w:r>
      <w:r w:rsidRPr="008E48CC">
        <w:rPr>
          <w:sz w:val="28"/>
          <w:szCs w:val="28"/>
        </w:rPr>
        <w:t>суглоб</w:t>
      </w:r>
      <w:r>
        <w:rPr>
          <w:sz w:val="28"/>
          <w:szCs w:val="28"/>
        </w:rPr>
        <w:t>а</w:t>
      </w:r>
      <w:r w:rsidRPr="008E48CC">
        <w:rPr>
          <w:sz w:val="28"/>
          <w:szCs w:val="28"/>
        </w:rPr>
        <w:t xml:space="preserve"> в результаті зморщування сумочно-зв'язкового апарату в першу чергу комбіну</w:t>
      </w:r>
      <w:r>
        <w:rPr>
          <w:sz w:val="28"/>
          <w:szCs w:val="28"/>
        </w:rPr>
        <w:t>ють</w:t>
      </w:r>
      <w:r w:rsidRPr="008E48CC">
        <w:rPr>
          <w:sz w:val="28"/>
          <w:szCs w:val="28"/>
        </w:rPr>
        <w:t xml:space="preserve"> масаж </w:t>
      </w:r>
      <w:r>
        <w:rPr>
          <w:sz w:val="28"/>
          <w:szCs w:val="28"/>
        </w:rPr>
        <w:t>і</w:t>
      </w:r>
      <w:r w:rsidRPr="008E48CC">
        <w:rPr>
          <w:sz w:val="28"/>
          <w:szCs w:val="28"/>
        </w:rPr>
        <w:t>з лікувальною фізичною культурою. Чим раніше застосовується рухова терапія, тим більше шансів на функціональне відновлення. Показано також поєднання масажу з бальнеотерапією (мінеральн</w:t>
      </w:r>
      <w:r>
        <w:rPr>
          <w:sz w:val="28"/>
          <w:szCs w:val="28"/>
        </w:rPr>
        <w:t>ими</w:t>
      </w:r>
      <w:r w:rsidRPr="008E48CC">
        <w:rPr>
          <w:sz w:val="28"/>
          <w:szCs w:val="28"/>
        </w:rPr>
        <w:t xml:space="preserve"> ванн</w:t>
      </w:r>
      <w:r>
        <w:rPr>
          <w:sz w:val="28"/>
          <w:szCs w:val="28"/>
        </w:rPr>
        <w:t>ами</w:t>
      </w:r>
      <w:r w:rsidRPr="008E48CC">
        <w:rPr>
          <w:sz w:val="28"/>
          <w:szCs w:val="28"/>
        </w:rPr>
        <w:t xml:space="preserve">), грязелікуванням, апаратною фізіотерапією, порядок </w:t>
      </w:r>
      <w:r>
        <w:rPr>
          <w:sz w:val="28"/>
          <w:szCs w:val="28"/>
        </w:rPr>
        <w:t>застосування</w:t>
      </w:r>
      <w:r w:rsidRPr="008E48CC">
        <w:rPr>
          <w:sz w:val="28"/>
          <w:szCs w:val="28"/>
        </w:rPr>
        <w:t xml:space="preserve"> яких </w:t>
      </w:r>
      <w:r>
        <w:rPr>
          <w:sz w:val="28"/>
          <w:szCs w:val="28"/>
        </w:rPr>
        <w:t>у</w:t>
      </w:r>
      <w:r w:rsidRPr="008E48CC">
        <w:rPr>
          <w:sz w:val="28"/>
          <w:szCs w:val="28"/>
        </w:rPr>
        <w:t xml:space="preserve"> комбінації з масажем визначається в кожному випадку спеціальними </w:t>
      </w:r>
      <w:r>
        <w:rPr>
          <w:sz w:val="28"/>
          <w:szCs w:val="28"/>
        </w:rPr>
        <w:t>показаннями</w:t>
      </w:r>
      <w:r w:rsidRPr="008E48CC">
        <w:rPr>
          <w:sz w:val="28"/>
          <w:szCs w:val="28"/>
        </w:rPr>
        <w:t>. При супутніх судинних розладах (явища лімфостазу, порушення судинного тонусу унаслідок капілярної гіпотонії) показаний спочатку відсмоктувальний масаж, потім рухова терапія, які не повинні викликати біль, а також підвищення м'язо</w:t>
      </w:r>
      <w:r>
        <w:rPr>
          <w:sz w:val="28"/>
          <w:szCs w:val="28"/>
        </w:rPr>
        <w:t>вого тонусу на боці пошкодження</w:t>
      </w:r>
      <w:r w:rsidRPr="008E48CC">
        <w:rPr>
          <w:sz w:val="28"/>
          <w:szCs w:val="28"/>
        </w:rPr>
        <w:t>.</w:t>
      </w:r>
    </w:p>
    <w:p w:rsidR="00F76D66" w:rsidRDefault="00F76D66" w:rsidP="00F76D66">
      <w:pPr>
        <w:spacing w:line="360" w:lineRule="auto"/>
        <w:ind w:firstLine="397"/>
        <w:jc w:val="both"/>
        <w:rPr>
          <w:sz w:val="28"/>
          <w:szCs w:val="28"/>
        </w:rPr>
      </w:pPr>
      <w:r w:rsidRPr="008E48CC">
        <w:rPr>
          <w:sz w:val="28"/>
          <w:szCs w:val="28"/>
        </w:rPr>
        <w:t xml:space="preserve">У </w:t>
      </w:r>
      <w:proofErr w:type="spellStart"/>
      <w:r w:rsidRPr="008E48CC">
        <w:rPr>
          <w:sz w:val="28"/>
          <w:szCs w:val="28"/>
        </w:rPr>
        <w:t>післялікарняний</w:t>
      </w:r>
      <w:proofErr w:type="spellEnd"/>
      <w:r w:rsidRPr="008E48CC">
        <w:rPr>
          <w:sz w:val="28"/>
          <w:szCs w:val="28"/>
        </w:rPr>
        <w:t xml:space="preserve"> період реабілітації лікувальний масаж спрямований на ліквідацію набряків, </w:t>
      </w:r>
      <w:proofErr w:type="spellStart"/>
      <w:r w:rsidRPr="008E48CC">
        <w:rPr>
          <w:sz w:val="28"/>
          <w:szCs w:val="28"/>
        </w:rPr>
        <w:t>тугорухливості</w:t>
      </w:r>
      <w:proofErr w:type="spellEnd"/>
      <w:r w:rsidRPr="008E48CC">
        <w:rPr>
          <w:sz w:val="28"/>
          <w:szCs w:val="28"/>
        </w:rPr>
        <w:t xml:space="preserve"> у суглобах, контрактур, м'язових атрофій, м'язової слабкості, неповного відновлення функцій</w:t>
      </w:r>
      <w:r w:rsidRPr="008E48CC">
        <w:rPr>
          <w:spacing w:val="-1"/>
          <w:sz w:val="28"/>
          <w:szCs w:val="28"/>
        </w:rPr>
        <w:t xml:space="preserve">. Застосовують класичний місцевий і загальний масаж, </w:t>
      </w:r>
      <w:r w:rsidRPr="008E48CC">
        <w:rPr>
          <w:spacing w:val="-2"/>
          <w:sz w:val="28"/>
          <w:szCs w:val="28"/>
        </w:rPr>
        <w:t xml:space="preserve">сегментарно-рефлекторний і апаратний масаж, масаж у воді, гідромасаж </w:t>
      </w:r>
      <w:r w:rsidRPr="008E48CC">
        <w:rPr>
          <w:sz w:val="28"/>
          <w:szCs w:val="28"/>
        </w:rPr>
        <w:t>(підводний душ-масаж, водоструменевий душ-масаж, підводний вібраційний масаж)</w:t>
      </w:r>
      <w:r>
        <w:rPr>
          <w:sz w:val="28"/>
          <w:szCs w:val="28"/>
        </w:rPr>
        <w:t>.</w:t>
      </w:r>
    </w:p>
    <w:p w:rsidR="00F76D66" w:rsidRPr="008E48CC" w:rsidRDefault="00F76D66" w:rsidP="00F76D66">
      <w:pPr>
        <w:shd w:val="clear" w:color="auto" w:fill="FFFFFF"/>
        <w:spacing w:line="360" w:lineRule="auto"/>
        <w:ind w:firstLine="397"/>
        <w:jc w:val="both"/>
        <w:rPr>
          <w:sz w:val="28"/>
          <w:szCs w:val="28"/>
        </w:rPr>
      </w:pPr>
      <w:r w:rsidRPr="00850EED">
        <w:rPr>
          <w:sz w:val="28"/>
          <w:szCs w:val="28"/>
        </w:rPr>
        <w:t>Фізіотерапію</w:t>
      </w:r>
      <w:r w:rsidRPr="008E48CC">
        <w:rPr>
          <w:sz w:val="28"/>
          <w:szCs w:val="28"/>
        </w:rPr>
        <w:t xml:space="preserve"> застосовують </w:t>
      </w:r>
      <w:r>
        <w:rPr>
          <w:sz w:val="28"/>
          <w:szCs w:val="28"/>
        </w:rPr>
        <w:t>і</w:t>
      </w:r>
      <w:r w:rsidRPr="008E48CC">
        <w:rPr>
          <w:sz w:val="28"/>
          <w:szCs w:val="28"/>
        </w:rPr>
        <w:t xml:space="preserve">з метою профілактики </w:t>
      </w:r>
      <w:r>
        <w:rPr>
          <w:sz w:val="28"/>
          <w:szCs w:val="28"/>
        </w:rPr>
        <w:t>та</w:t>
      </w:r>
      <w:r w:rsidRPr="008E48CC">
        <w:rPr>
          <w:sz w:val="28"/>
          <w:szCs w:val="28"/>
        </w:rPr>
        <w:t xml:space="preserve"> лікування переломів на всіх етапах реабілітації. Використання </w:t>
      </w:r>
      <w:r w:rsidRPr="008E48CC">
        <w:rPr>
          <w:spacing w:val="-1"/>
          <w:sz w:val="28"/>
          <w:szCs w:val="28"/>
        </w:rPr>
        <w:t xml:space="preserve">певних методів залежить від завдань, що ставлять перед фізіотерапією, </w:t>
      </w:r>
      <w:r w:rsidRPr="008E48CC">
        <w:rPr>
          <w:sz w:val="28"/>
          <w:szCs w:val="28"/>
        </w:rPr>
        <w:t xml:space="preserve">виходячи з характеру захворювання і обсягу оперативного втручання </w:t>
      </w:r>
      <w:r w:rsidRPr="008E48CC">
        <w:rPr>
          <w:spacing w:val="-2"/>
          <w:sz w:val="28"/>
          <w:szCs w:val="28"/>
        </w:rPr>
        <w:t xml:space="preserve">або перенесеної травми, перебігу післяопераційного періоду, загального </w:t>
      </w:r>
      <w:r w:rsidRPr="008E48CC">
        <w:rPr>
          <w:sz w:val="28"/>
          <w:szCs w:val="28"/>
        </w:rPr>
        <w:t xml:space="preserve">стану хворого, фаз утворення кісткового мозоля. Лікувальна дія фізичних чинників на організм після травм проявляється у вигляді нервово-рефлекторного </w:t>
      </w:r>
      <w:r>
        <w:rPr>
          <w:sz w:val="28"/>
          <w:szCs w:val="28"/>
        </w:rPr>
        <w:t>та</w:t>
      </w:r>
      <w:r w:rsidRPr="008E48CC">
        <w:rPr>
          <w:sz w:val="28"/>
          <w:szCs w:val="28"/>
        </w:rPr>
        <w:t xml:space="preserve"> гуморального ме</w:t>
      </w:r>
      <w:r w:rsidRPr="008E48CC">
        <w:rPr>
          <w:spacing w:val="-1"/>
          <w:sz w:val="28"/>
          <w:szCs w:val="28"/>
        </w:rPr>
        <w:t xml:space="preserve">ханізмів, але кожен із чинників має свої особливості в шляхах реалізації </w:t>
      </w:r>
      <w:r w:rsidRPr="008E48CC">
        <w:rPr>
          <w:sz w:val="28"/>
          <w:szCs w:val="28"/>
        </w:rPr>
        <w:t>лікувального ефекту.</w:t>
      </w:r>
    </w:p>
    <w:p w:rsidR="00F76D66" w:rsidRPr="008D04D7" w:rsidRDefault="00F76D66" w:rsidP="00F76D66">
      <w:pPr>
        <w:spacing w:line="360" w:lineRule="auto"/>
        <w:ind w:firstLine="397"/>
        <w:jc w:val="both"/>
      </w:pPr>
      <w:r>
        <w:rPr>
          <w:sz w:val="28"/>
          <w:szCs w:val="28"/>
        </w:rPr>
        <w:t>Отже, о</w:t>
      </w:r>
      <w:r w:rsidRPr="00B26393">
        <w:rPr>
          <w:sz w:val="28"/>
          <w:szCs w:val="28"/>
        </w:rPr>
        <w:t>собливістю</w:t>
      </w:r>
      <w:r>
        <w:rPr>
          <w:sz w:val="28"/>
          <w:szCs w:val="28"/>
        </w:rPr>
        <w:t xml:space="preserve"> </w:t>
      </w:r>
      <w:r w:rsidRPr="00B26393">
        <w:rPr>
          <w:sz w:val="28"/>
          <w:szCs w:val="28"/>
        </w:rPr>
        <w:t xml:space="preserve">відновного лікування потерпілих </w:t>
      </w:r>
      <w:r>
        <w:rPr>
          <w:sz w:val="28"/>
          <w:szCs w:val="28"/>
        </w:rPr>
        <w:t xml:space="preserve">із </w:t>
      </w:r>
      <w:r w:rsidRPr="00B26393">
        <w:rPr>
          <w:sz w:val="28"/>
          <w:szCs w:val="28"/>
        </w:rPr>
        <w:t xml:space="preserve">переломами </w:t>
      </w:r>
      <w:r>
        <w:rPr>
          <w:sz w:val="28"/>
          <w:szCs w:val="28"/>
        </w:rPr>
        <w:t>ліктьового суглоба</w:t>
      </w:r>
      <w:r w:rsidRPr="00B26393">
        <w:rPr>
          <w:sz w:val="28"/>
          <w:szCs w:val="28"/>
        </w:rPr>
        <w:t xml:space="preserve"> є використання поетапного</w:t>
      </w:r>
      <w:r>
        <w:rPr>
          <w:sz w:val="28"/>
          <w:szCs w:val="28"/>
        </w:rPr>
        <w:t xml:space="preserve"> комплексу ак</w:t>
      </w:r>
      <w:r w:rsidRPr="00B26393">
        <w:rPr>
          <w:sz w:val="28"/>
          <w:szCs w:val="28"/>
        </w:rPr>
        <w:t>тивних рухів</w:t>
      </w:r>
      <w:r>
        <w:rPr>
          <w:sz w:val="28"/>
          <w:szCs w:val="28"/>
        </w:rPr>
        <w:t xml:space="preserve">, </w:t>
      </w:r>
      <w:r w:rsidRPr="008E48CC">
        <w:rPr>
          <w:sz w:val="28"/>
          <w:szCs w:val="28"/>
        </w:rPr>
        <w:t>масаж</w:t>
      </w:r>
      <w:r>
        <w:rPr>
          <w:sz w:val="28"/>
          <w:szCs w:val="28"/>
        </w:rPr>
        <w:t>у та ф</w:t>
      </w:r>
      <w:r w:rsidRPr="008E48CC">
        <w:rPr>
          <w:sz w:val="28"/>
          <w:szCs w:val="28"/>
        </w:rPr>
        <w:t>ізіотерапі</w:t>
      </w:r>
      <w:r>
        <w:rPr>
          <w:sz w:val="28"/>
          <w:szCs w:val="28"/>
        </w:rPr>
        <w:t xml:space="preserve">ї </w:t>
      </w:r>
      <w:r w:rsidRPr="008E48CC">
        <w:rPr>
          <w:sz w:val="28"/>
          <w:szCs w:val="28"/>
        </w:rPr>
        <w:t>на всіх етапах реабілітації.</w:t>
      </w:r>
    </w:p>
    <w:p w:rsidR="00F76D66" w:rsidRDefault="00F76D66" w:rsidP="00F76D66">
      <w:pPr>
        <w:spacing w:line="360" w:lineRule="auto"/>
      </w:pPr>
      <w:r>
        <w:br w:type="page"/>
      </w:r>
    </w:p>
    <w:p w:rsidR="005235F8" w:rsidRDefault="005235F8"/>
    <w:sectPr w:rsidR="005235F8" w:rsidSect="0052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76D66"/>
    <w:rsid w:val="005235F8"/>
    <w:rsid w:val="00F7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3191</Characters>
  <Application>Microsoft Office Word</Application>
  <DocSecurity>0</DocSecurity>
  <Lines>26</Lines>
  <Paragraphs>7</Paragraphs>
  <ScaleCrop>false</ScaleCrop>
  <Company>Microsoft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2020-04-02T12:37:00Z</dcterms:created>
  <dcterms:modified xsi:type="dcterms:W3CDTF">2020-04-02T12:37:00Z</dcterms:modified>
</cp:coreProperties>
</file>