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0C9" w:rsidRPr="007404F7" w:rsidRDefault="002470C9" w:rsidP="004B5B3B">
      <w:pPr>
        <w:pStyle w:val="a7"/>
        <w:spacing w:before="0" w:beforeAutospacing="0" w:after="0" w:afterAutospacing="0" w:line="360" w:lineRule="auto"/>
        <w:ind w:left="709"/>
        <w:jc w:val="right"/>
        <w:rPr>
          <w:rFonts w:eastAsia="Times New Roman+FPEF"/>
          <w:b/>
          <w:iCs/>
          <w:sz w:val="28"/>
          <w:szCs w:val="28"/>
          <w:lang w:val="en-US"/>
        </w:rPr>
      </w:pPr>
      <w:r w:rsidRPr="00030864">
        <w:rPr>
          <w:rFonts w:eastAsia="Times New Roman+FPEF"/>
          <w:b/>
          <w:iCs/>
          <w:sz w:val="28"/>
          <w:szCs w:val="28"/>
          <w:lang w:val="pt-PT"/>
        </w:rPr>
        <w:t>Larisa Voloshko</w:t>
      </w:r>
    </w:p>
    <w:p w:rsidR="002470C9" w:rsidRPr="004B5B3B" w:rsidRDefault="002470C9" w:rsidP="004B5B3B">
      <w:pPr>
        <w:pStyle w:val="a7"/>
        <w:spacing w:before="0" w:beforeAutospacing="0" w:after="0" w:afterAutospacing="0" w:line="360" w:lineRule="auto"/>
        <w:ind w:left="709"/>
        <w:jc w:val="right"/>
        <w:rPr>
          <w:rFonts w:eastAsia="Times New Roman+FPEF"/>
          <w:iCs/>
          <w:sz w:val="28"/>
          <w:szCs w:val="28"/>
          <w:lang w:val="en-US"/>
        </w:rPr>
      </w:pPr>
      <w:r w:rsidRPr="00030864">
        <w:rPr>
          <w:rFonts w:eastAsia="Times New Roman+FPEF"/>
          <w:iCs/>
          <w:sz w:val="28"/>
          <w:szCs w:val="28"/>
          <w:lang w:val="pt-PT"/>
        </w:rPr>
        <w:t>Ph. D. (Pedagogic), Assosiate Professor, Assosiate Professor</w:t>
      </w:r>
      <w:r w:rsidRPr="00030864">
        <w:rPr>
          <w:rFonts w:eastAsia="Times New Roman+FPEF"/>
          <w:iCs/>
          <w:sz w:val="28"/>
          <w:szCs w:val="28"/>
          <w:lang w:val="en-US"/>
        </w:rPr>
        <w:t xml:space="preserve"> of physical education, sport and human health department,</w:t>
      </w:r>
      <w:r w:rsidR="004B5B3B">
        <w:rPr>
          <w:rFonts w:eastAsia="Times New Roman+FPEF"/>
          <w:iCs/>
          <w:sz w:val="28"/>
          <w:szCs w:val="28"/>
          <w:lang w:val="en-US"/>
        </w:rPr>
        <w:t xml:space="preserve"> </w:t>
      </w:r>
      <w:r w:rsidRPr="00030864">
        <w:rPr>
          <w:rFonts w:eastAsia="Times New Roman+FPEF"/>
          <w:iCs/>
          <w:sz w:val="28"/>
          <w:szCs w:val="28"/>
          <w:lang w:val="en-US"/>
        </w:rPr>
        <w:t>Poltava National Technical Yuri Kondratyuk University</w:t>
      </w:r>
      <w:r w:rsidR="004B5B3B" w:rsidRPr="004B5B3B">
        <w:rPr>
          <w:rFonts w:eastAsia="Times New Roman+FPEF"/>
          <w:iCs/>
          <w:sz w:val="28"/>
          <w:szCs w:val="28"/>
          <w:lang w:val="en-US"/>
        </w:rPr>
        <w:t>, Ukraine</w:t>
      </w:r>
    </w:p>
    <w:p w:rsidR="00827860" w:rsidRDefault="002470C9" w:rsidP="004B5B3B">
      <w:pPr>
        <w:spacing w:after="0" w:line="360" w:lineRule="auto"/>
        <w:ind w:firstLine="709"/>
        <w:jc w:val="right"/>
        <w:rPr>
          <w:rFonts w:ascii="Times New Roman" w:hAnsi="Times New Roman" w:cs="Times New Roman"/>
          <w:b/>
          <w:sz w:val="28"/>
          <w:szCs w:val="28"/>
          <w:lang w:val="en-US"/>
        </w:rPr>
      </w:pPr>
      <w:r>
        <w:rPr>
          <w:rFonts w:ascii="Times New Roman" w:hAnsi="Times New Roman" w:cs="Times New Roman"/>
          <w:b/>
          <w:sz w:val="28"/>
          <w:szCs w:val="28"/>
          <w:lang w:val="en-US"/>
        </w:rPr>
        <w:t>Nelya Shapekova</w:t>
      </w:r>
    </w:p>
    <w:p w:rsidR="0070716C" w:rsidRPr="002470C9" w:rsidRDefault="002470C9" w:rsidP="004B5B3B">
      <w:pPr>
        <w:spacing w:after="0" w:line="360" w:lineRule="auto"/>
        <w:ind w:firstLine="709"/>
        <w:jc w:val="right"/>
        <w:rPr>
          <w:rFonts w:ascii="Times New Roman" w:hAnsi="Times New Roman" w:cs="Times New Roman"/>
          <w:sz w:val="28"/>
          <w:szCs w:val="28"/>
          <w:lang w:val="en-US"/>
        </w:rPr>
      </w:pPr>
      <w:r w:rsidRPr="002470C9">
        <w:rPr>
          <w:rFonts w:ascii="Times New Roman" w:hAnsi="Times New Roman" w:cs="Times New Roman"/>
          <w:sz w:val="28"/>
          <w:szCs w:val="28"/>
          <w:lang w:val="en-US"/>
        </w:rPr>
        <w:t xml:space="preserve">Doctor of Medicine, Professor, Professor of the Department of Biotechnology,  </w:t>
      </w:r>
      <w:r w:rsidR="0070716C" w:rsidRPr="0035116A">
        <w:rPr>
          <w:rFonts w:ascii="Times New Roman" w:hAnsi="Times New Roman" w:cs="Times New Roman"/>
          <w:bCs/>
          <w:sz w:val="28"/>
          <w:szCs w:val="28"/>
          <w:shd w:val="clear" w:color="auto" w:fill="FFFFFF"/>
          <w:lang w:val="en-US"/>
        </w:rPr>
        <w:t>L.N.</w:t>
      </w:r>
      <w:r w:rsidR="00A37D6C">
        <w:rPr>
          <w:rFonts w:ascii="Times New Roman" w:hAnsi="Times New Roman" w:cs="Times New Roman"/>
          <w:bCs/>
          <w:sz w:val="28"/>
          <w:szCs w:val="28"/>
          <w:shd w:val="clear" w:color="auto" w:fill="FFFFFF"/>
          <w:lang w:val="en-US"/>
        </w:rPr>
        <w:t> </w:t>
      </w:r>
      <w:r w:rsidR="0070716C" w:rsidRPr="0035116A">
        <w:rPr>
          <w:rFonts w:ascii="Times New Roman" w:hAnsi="Times New Roman" w:cs="Times New Roman"/>
          <w:bCs/>
          <w:sz w:val="28"/>
          <w:szCs w:val="28"/>
          <w:shd w:val="clear" w:color="auto" w:fill="FFFFFF"/>
          <w:lang w:val="en-US"/>
        </w:rPr>
        <w:t>Gumilyov Eurasian National University</w:t>
      </w:r>
      <w:r w:rsidRPr="002470C9">
        <w:rPr>
          <w:rFonts w:ascii="Times New Roman" w:hAnsi="Times New Roman" w:cs="Times New Roman"/>
          <w:bCs/>
          <w:sz w:val="28"/>
          <w:szCs w:val="28"/>
          <w:shd w:val="clear" w:color="auto" w:fill="FFFFFF"/>
          <w:lang w:val="en-US"/>
        </w:rPr>
        <w:t xml:space="preserve">, </w:t>
      </w:r>
      <w:r w:rsidRPr="002470C9">
        <w:rPr>
          <w:rFonts w:ascii="Times New Roman" w:hAnsi="Times New Roman" w:cs="Times New Roman"/>
          <w:sz w:val="28"/>
          <w:szCs w:val="28"/>
          <w:shd w:val="clear" w:color="auto" w:fill="FFFFFF"/>
          <w:lang w:val="en-US"/>
        </w:rPr>
        <w:t>Kazakhstan</w:t>
      </w:r>
    </w:p>
    <w:p w:rsidR="00F634CA" w:rsidRPr="0035116A" w:rsidRDefault="00F634CA" w:rsidP="00005257">
      <w:pPr>
        <w:spacing w:after="0" w:line="360" w:lineRule="auto"/>
        <w:ind w:firstLine="709"/>
        <w:jc w:val="center"/>
        <w:rPr>
          <w:rFonts w:ascii="Times New Roman" w:hAnsi="Times New Roman" w:cs="Times New Roman"/>
          <w:b/>
          <w:sz w:val="28"/>
          <w:szCs w:val="28"/>
          <w:shd w:val="clear" w:color="auto" w:fill="FFFFFF"/>
          <w:lang w:val="en-US"/>
        </w:rPr>
      </w:pPr>
      <w:r w:rsidRPr="0035116A">
        <w:rPr>
          <w:rFonts w:ascii="Times New Roman" w:hAnsi="Times New Roman" w:cs="Times New Roman"/>
          <w:b/>
          <w:sz w:val="28"/>
          <w:szCs w:val="28"/>
          <w:shd w:val="clear" w:color="auto" w:fill="FFFFFF"/>
          <w:lang w:val="en-US"/>
        </w:rPr>
        <w:t>THE ROLE OF OCCUPATIONAL THERAPY IN MODERN REHABILITATION PRACTICE</w:t>
      </w:r>
    </w:p>
    <w:p w:rsidR="00F634CA" w:rsidRPr="0035116A" w:rsidRDefault="00F634CA" w:rsidP="00005257">
      <w:pPr>
        <w:spacing w:after="0" w:line="360" w:lineRule="auto"/>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t>Introduction.</w:t>
      </w:r>
      <w:r w:rsidRPr="0035116A">
        <w:rPr>
          <w:rFonts w:ascii="Times New Roman" w:hAnsi="Times New Roman" w:cs="Times New Roman"/>
          <w:sz w:val="28"/>
          <w:szCs w:val="28"/>
          <w:lang w:val="en-US"/>
        </w:rPr>
        <w:t xml:space="preserve"> Since 2006, the Cabinet of Ministers of Ukraine included </w:t>
      </w:r>
      <w:r w:rsidR="00AF32E6" w:rsidRPr="0035116A">
        <w:rPr>
          <w:rFonts w:ascii="Times New Roman" w:hAnsi="Times New Roman" w:cs="Times New Roman"/>
          <w:sz w:val="28"/>
          <w:szCs w:val="28"/>
          <w:lang w:val="en-US"/>
        </w:rPr>
        <w:t xml:space="preserve">occupational therapy to </w:t>
      </w:r>
      <w:r w:rsidRPr="0035116A">
        <w:rPr>
          <w:rFonts w:ascii="Times New Roman" w:hAnsi="Times New Roman" w:cs="Times New Roman"/>
          <w:sz w:val="28"/>
          <w:szCs w:val="28"/>
          <w:lang w:val="en-US"/>
        </w:rPr>
        <w:t>the list of physi</w:t>
      </w:r>
      <w:r w:rsidR="00AF32E6" w:rsidRPr="0035116A">
        <w:rPr>
          <w:rFonts w:ascii="Times New Roman" w:hAnsi="Times New Roman" w:cs="Times New Roman"/>
          <w:sz w:val="28"/>
          <w:szCs w:val="28"/>
          <w:lang w:val="en-US"/>
        </w:rPr>
        <w:t>cal rehabilitation services</w:t>
      </w:r>
      <w:r w:rsidRPr="0035116A">
        <w:rPr>
          <w:rFonts w:ascii="Times New Roman" w:hAnsi="Times New Roman" w:cs="Times New Roman"/>
          <w:sz w:val="28"/>
          <w:szCs w:val="28"/>
          <w:lang w:val="en-US"/>
        </w:rPr>
        <w:t xml:space="preserve">, which was provided to </w:t>
      </w:r>
      <w:r w:rsidR="00AF32E6" w:rsidRPr="0035116A">
        <w:rPr>
          <w:rFonts w:ascii="Times New Roman" w:hAnsi="Times New Roman" w:cs="Times New Roman"/>
          <w:sz w:val="28"/>
          <w:szCs w:val="28"/>
          <w:lang w:val="en-US"/>
        </w:rPr>
        <w:t>the people</w:t>
      </w:r>
      <w:r w:rsidRPr="0035116A">
        <w:rPr>
          <w:rFonts w:ascii="Times New Roman" w:hAnsi="Times New Roman" w:cs="Times New Roman"/>
          <w:sz w:val="28"/>
          <w:szCs w:val="28"/>
          <w:lang w:val="en-US"/>
        </w:rPr>
        <w:t xml:space="preserve"> with impaired </w:t>
      </w:r>
      <w:r w:rsidR="004B5B3B">
        <w:rPr>
          <w:rFonts w:ascii="Times New Roman" w:hAnsi="Times New Roman" w:cs="Times New Roman"/>
          <w:sz w:val="28"/>
          <w:szCs w:val="28"/>
          <w:lang w:val="en-US"/>
        </w:rPr>
        <w:t>locomotor</w:t>
      </w:r>
      <w:r w:rsidRPr="0035116A">
        <w:rPr>
          <w:rFonts w:ascii="Times New Roman" w:hAnsi="Times New Roman" w:cs="Times New Roman"/>
          <w:sz w:val="28"/>
          <w:szCs w:val="28"/>
          <w:lang w:val="en-US"/>
        </w:rPr>
        <w:t xml:space="preserve"> apparatus and nervous system [</w:t>
      </w:r>
      <w:r w:rsidR="004B5B3B" w:rsidRPr="004B5B3B">
        <w:rPr>
          <w:rFonts w:ascii="Times New Roman" w:hAnsi="Times New Roman" w:cs="Times New Roman"/>
          <w:sz w:val="28"/>
          <w:szCs w:val="28"/>
          <w:lang w:val="en-US"/>
        </w:rPr>
        <w:t>2</w:t>
      </w:r>
      <w:r w:rsidRPr="0035116A">
        <w:rPr>
          <w:rFonts w:ascii="Times New Roman" w:hAnsi="Times New Roman" w:cs="Times New Roman"/>
          <w:sz w:val="28"/>
          <w:szCs w:val="28"/>
          <w:lang w:val="en-US"/>
        </w:rPr>
        <w:t>], however, higher education institutions in Ukraine did not train specialists in this specialty. CMU Resolution No. 53 of 01.02.2017 [</w:t>
      </w:r>
      <w:r w:rsidR="004B5B3B" w:rsidRPr="004B5B3B">
        <w:rPr>
          <w:rFonts w:ascii="Times New Roman" w:hAnsi="Times New Roman" w:cs="Times New Roman"/>
          <w:sz w:val="28"/>
          <w:szCs w:val="28"/>
          <w:lang w:val="en-US"/>
        </w:rPr>
        <w:t>2</w:t>
      </w:r>
      <w:r w:rsidRPr="0035116A">
        <w:rPr>
          <w:rFonts w:ascii="Times New Roman" w:hAnsi="Times New Roman" w:cs="Times New Roman"/>
          <w:sz w:val="28"/>
          <w:szCs w:val="28"/>
          <w:lang w:val="en-US"/>
        </w:rPr>
        <w:t xml:space="preserve">] has enacted a new specialty 277 "Physical Therapy, </w:t>
      </w:r>
      <w:r w:rsidR="000C1F60" w:rsidRPr="0035116A">
        <w:rPr>
          <w:rFonts w:ascii="Times New Roman" w:hAnsi="Times New Roman" w:cs="Times New Roman"/>
          <w:sz w:val="28"/>
          <w:szCs w:val="28"/>
          <w:lang w:val="en-US"/>
        </w:rPr>
        <w:t xml:space="preserve">Occupational </w:t>
      </w:r>
      <w:r w:rsidRPr="0035116A">
        <w:rPr>
          <w:rFonts w:ascii="Times New Roman" w:hAnsi="Times New Roman" w:cs="Times New Roman"/>
          <w:sz w:val="28"/>
          <w:szCs w:val="28"/>
          <w:lang w:val="en-US"/>
        </w:rPr>
        <w:t xml:space="preserve">therapy", which will fill the labor market with the demanded specialists in the field of healthcare </w:t>
      </w:r>
      <w:r w:rsidR="00AF32E6" w:rsidRPr="0035116A">
        <w:rPr>
          <w:rFonts w:ascii="Times New Roman" w:hAnsi="Times New Roman" w:cs="Times New Roman"/>
          <w:sz w:val="28"/>
          <w:szCs w:val="28"/>
          <w:lang w:val="en-US"/>
        </w:rPr>
        <w:t xml:space="preserv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Times New Roman" w:hAnsi="Times New Roman" w:cs="Times New Roman"/>
          <w:sz w:val="28"/>
          <w:szCs w:val="28"/>
          <w:lang w:val="en-US"/>
        </w:rPr>
        <w:t xml:space="preserve">therapists. In Ukraine, as well as in Kazakhstan, </w:t>
      </w:r>
      <w:r w:rsidR="00AF32E6" w:rsidRPr="0035116A">
        <w:rPr>
          <w:rFonts w:ascii="Times New Roman" w:hAnsi="Times New Roman" w:cs="Times New Roman"/>
          <w:sz w:val="28"/>
          <w:szCs w:val="28"/>
          <w:lang w:val="en-US"/>
        </w:rPr>
        <w:t xml:space="preserve">occupational therapy </w:t>
      </w:r>
      <w:r w:rsidRPr="0035116A">
        <w:rPr>
          <w:rFonts w:ascii="Times New Roman" w:hAnsi="Times New Roman" w:cs="Times New Roman"/>
          <w:sz w:val="28"/>
          <w:szCs w:val="28"/>
          <w:lang w:val="en-US"/>
        </w:rPr>
        <w:t>as a sphere of professional activity is uncommon, but relevant in the market for rehabilitation services, so t</w:t>
      </w:r>
      <w:r w:rsidR="000C1F60" w:rsidRPr="0035116A">
        <w:rPr>
          <w:rFonts w:ascii="Times New Roman" w:hAnsi="Times New Roman" w:cs="Times New Roman"/>
          <w:sz w:val="28"/>
          <w:szCs w:val="28"/>
          <w:lang w:val="en-US"/>
        </w:rPr>
        <w:t>his topic</w:t>
      </w:r>
      <w:r w:rsidRPr="0035116A">
        <w:rPr>
          <w:rFonts w:ascii="Times New Roman" w:hAnsi="Times New Roman" w:cs="Times New Roman"/>
          <w:sz w:val="28"/>
          <w:szCs w:val="28"/>
          <w:lang w:val="en-US"/>
        </w:rPr>
        <w:t xml:space="preserve"> is actively discussed by scientists and practitioners at various conferences.</w:t>
      </w:r>
    </w:p>
    <w:p w:rsidR="00AF32E6" w:rsidRPr="0035116A" w:rsidRDefault="00AF32E6" w:rsidP="00005257">
      <w:pPr>
        <w:pStyle w:val="HTML"/>
        <w:shd w:val="clear" w:color="auto" w:fill="FFFFFF"/>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t>Research results.</w:t>
      </w:r>
      <w:r w:rsidRPr="0035116A">
        <w:rPr>
          <w:rFonts w:ascii="Times New Roman" w:hAnsi="Times New Roman" w:cs="Times New Roman"/>
          <w:sz w:val="28"/>
          <w:szCs w:val="28"/>
          <w:lang w:val="en-US"/>
        </w:rPr>
        <w:t xml:space="preserve"> Occupational therapy as a profession arose in the 20th century, although the scientific substantiation of the use of activities and movements for therapeutic purposes was carried out later. Most authors agree that this profession was first introduced in the field of psychia</w:t>
      </w:r>
      <w:r w:rsidR="00A37D6C">
        <w:rPr>
          <w:rFonts w:ascii="Times New Roman" w:hAnsi="Times New Roman" w:cs="Times New Roman"/>
          <w:sz w:val="28"/>
          <w:szCs w:val="28"/>
          <w:lang w:val="en-US"/>
        </w:rPr>
        <w:t>try in the late XVIII-XIX </w:t>
      </w:r>
      <w:r w:rsidR="002470C9">
        <w:rPr>
          <w:rFonts w:ascii="Times New Roman" w:hAnsi="Times New Roman" w:cs="Times New Roman"/>
          <w:sz w:val="28"/>
          <w:szCs w:val="28"/>
          <w:lang w:val="en-US"/>
        </w:rPr>
        <w:t>c.</w:t>
      </w:r>
    </w:p>
    <w:p w:rsidR="00AF32E6" w:rsidRPr="0035116A" w:rsidRDefault="00AF32E6" w:rsidP="00005257">
      <w:pPr>
        <w:pStyle w:val="HTML"/>
        <w:shd w:val="clear" w:color="auto" w:fill="FFFFFF"/>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 xml:space="preserve">In 1917, the American National Society for the Promotion of the Promotion of Occupational Therapy was founded, and in 1921 it was renamed to the American Association of Occupational Therapists. After the Second World War, when the world community faced the problem of massive disability of people of working age, national organizations of occupational therapy began to appear in </w:t>
      </w:r>
      <w:r w:rsidRPr="0035116A">
        <w:rPr>
          <w:rFonts w:ascii="Times New Roman" w:hAnsi="Times New Roman" w:cs="Times New Roman"/>
          <w:sz w:val="28"/>
          <w:szCs w:val="28"/>
          <w:lang w:val="en-US"/>
        </w:rPr>
        <w:lastRenderedPageBreak/>
        <w:t xml:space="preserve">many countries. In 1952 the World Federation of Occupational Therapies (WFOT), which has 73 national organizations, was established. There is also the </w:t>
      </w:r>
      <w:r w:rsidR="00A6154A" w:rsidRPr="0035116A">
        <w:rPr>
          <w:rFonts w:ascii="Times New Roman" w:hAnsi="Times New Roman" w:cs="Times New Roman"/>
          <w:sz w:val="28"/>
          <w:szCs w:val="28"/>
          <w:lang w:val="en-US"/>
        </w:rPr>
        <w:t xml:space="preserve">Council of </w:t>
      </w:r>
      <w:r w:rsidRPr="0035116A">
        <w:rPr>
          <w:rFonts w:ascii="Times New Roman" w:hAnsi="Times New Roman" w:cs="Times New Roman"/>
          <w:sz w:val="28"/>
          <w:szCs w:val="28"/>
          <w:lang w:val="en-US"/>
        </w:rPr>
        <w:t>Occupational Therap</w:t>
      </w:r>
      <w:r w:rsidR="00A6154A" w:rsidRPr="0035116A">
        <w:rPr>
          <w:rFonts w:ascii="Times New Roman" w:hAnsi="Times New Roman" w:cs="Times New Roman"/>
          <w:sz w:val="28"/>
          <w:szCs w:val="28"/>
          <w:lang w:val="en-US"/>
        </w:rPr>
        <w:t>ists for the European Countries</w:t>
      </w:r>
      <w:r w:rsidRPr="0035116A">
        <w:rPr>
          <w:rFonts w:ascii="Times New Roman" w:hAnsi="Times New Roman" w:cs="Times New Roman"/>
          <w:sz w:val="28"/>
          <w:szCs w:val="28"/>
          <w:lang w:val="en-US"/>
        </w:rPr>
        <w:t xml:space="preserve"> (COTEC </w:t>
      </w:r>
      <w:r w:rsidR="00856D92">
        <w:rPr>
          <w:rFonts w:ascii="Times New Roman" w:hAnsi="Times New Roman" w:cs="Times New Roman"/>
          <w:sz w:val="28"/>
          <w:szCs w:val="28"/>
          <w:lang w:val="en-US"/>
        </w:rPr>
        <w:t>–</w:t>
      </w:r>
      <w:r w:rsidRPr="0035116A">
        <w:rPr>
          <w:rFonts w:ascii="Times New Roman" w:hAnsi="Times New Roman" w:cs="Times New Roman"/>
          <w:sz w:val="28"/>
          <w:szCs w:val="28"/>
          <w:lang w:val="en-US"/>
        </w:rPr>
        <w:t xml:space="preserve"> http://www.coteceurope.eu), which publishes special journals, congresses and conferences. COTEC was established in 1986 to coordinate the views of the National Association of Professional Therapies of </w:t>
      </w:r>
      <w:r w:rsidR="00A6154A" w:rsidRPr="0035116A">
        <w:rPr>
          <w:rFonts w:ascii="Times New Roman" w:hAnsi="Times New Roman" w:cs="Times New Roman"/>
          <w:sz w:val="28"/>
          <w:szCs w:val="28"/>
          <w:lang w:val="en-US"/>
        </w:rPr>
        <w:t xml:space="preserve">the then member countries </w:t>
      </w:r>
      <w:r w:rsidRPr="0035116A">
        <w:rPr>
          <w:rFonts w:ascii="Times New Roman" w:hAnsi="Times New Roman" w:cs="Times New Roman"/>
          <w:sz w:val="28"/>
          <w:szCs w:val="28"/>
          <w:lang w:val="en-US"/>
        </w:rPr>
        <w:t>of the European Communities. In 1983, the European Council in Brussels agreed that "mutual recognition of diplomas is an important step in creating satisfactory conditions for the pursuit of a number of occupations," including professional therapists. In Malta, the first General Assembly of COTEC was held in Malta in 2013. In 2016, the first COTEC ENOTHE congress in Ireland was held. Occupational therapy has been successfully developed in Australia, Canada, the United States, and Sweden.</w:t>
      </w:r>
    </w:p>
    <w:p w:rsidR="00A6154A" w:rsidRPr="0035116A" w:rsidRDefault="00A6154A" w:rsidP="00005257">
      <w:pPr>
        <w:pStyle w:val="HTML"/>
        <w:shd w:val="clear" w:color="auto" w:fill="FFFFFF"/>
        <w:spacing w:line="360" w:lineRule="auto"/>
        <w:ind w:firstLine="709"/>
        <w:jc w:val="both"/>
        <w:rPr>
          <w:rFonts w:ascii="Times New Roman" w:hAnsi="Times New Roman" w:cs="Times New Roman"/>
          <w:sz w:val="28"/>
          <w:szCs w:val="28"/>
          <w:shd w:val="clear" w:color="auto" w:fill="FFFFFF"/>
          <w:lang w:val="en-US"/>
        </w:rPr>
      </w:pPr>
      <w:r w:rsidRPr="0035116A">
        <w:rPr>
          <w:rFonts w:ascii="Times New Roman" w:hAnsi="Times New Roman" w:cs="Times New Roman"/>
          <w:sz w:val="28"/>
          <w:szCs w:val="28"/>
          <w:shd w:val="clear" w:color="auto" w:fill="FFFFFF"/>
          <w:lang w:val="en-US"/>
        </w:rPr>
        <w:t>The analysis of literature in recent years has shown a lack of consensus among scholars regarding t</w:t>
      </w:r>
      <w:r w:rsidR="008C2305" w:rsidRPr="0035116A">
        <w:rPr>
          <w:rFonts w:ascii="Times New Roman" w:hAnsi="Times New Roman" w:cs="Times New Roman"/>
          <w:sz w:val="28"/>
          <w:szCs w:val="28"/>
          <w:shd w:val="clear" w:color="auto" w:fill="FFFFFF"/>
          <w:lang w:val="en-US"/>
        </w:rPr>
        <w:t>he interpretation of the term "</w:t>
      </w:r>
      <w:r w:rsidRPr="0035116A">
        <w:rPr>
          <w:rFonts w:ascii="Times New Roman" w:hAnsi="Times New Roman" w:cs="Times New Roman"/>
          <w:sz w:val="28"/>
          <w:szCs w:val="28"/>
          <w:shd w:val="clear" w:color="auto" w:fill="FFFFFF"/>
          <w:lang w:val="en-US"/>
        </w:rPr>
        <w:t xml:space="preserve">ergotherapy". In Russia, this type of activity is defined by the term "occupational therapy". Ukrainian scholars define ergotherapy as </w:t>
      </w:r>
      <w:r w:rsidR="008603DD" w:rsidRPr="0035116A">
        <w:rPr>
          <w:rFonts w:ascii="Times New Roman" w:hAnsi="Times New Roman" w:cs="Times New Roman"/>
          <w:sz w:val="28"/>
          <w:szCs w:val="28"/>
          <w:shd w:val="clear" w:color="auto" w:fill="FFFFFF"/>
          <w:lang w:val="en-US"/>
        </w:rPr>
        <w:t xml:space="preserve">employment </w:t>
      </w:r>
      <w:r w:rsidRPr="0035116A">
        <w:rPr>
          <w:rFonts w:ascii="Times New Roman" w:hAnsi="Times New Roman" w:cs="Times New Roman"/>
          <w:sz w:val="28"/>
          <w:szCs w:val="28"/>
          <w:shd w:val="clear" w:color="auto" w:fill="FFFFFF"/>
          <w:lang w:val="en-US"/>
        </w:rPr>
        <w:t>therapy [1], noting that the word "occupation" used in English comes from the Latin "occupatio" and translates into "employment" and refers to the orientation that a person "</w:t>
      </w:r>
      <w:r w:rsidR="008603DD" w:rsidRPr="0035116A">
        <w:rPr>
          <w:rFonts w:ascii="Times New Roman" w:hAnsi="Times New Roman" w:cs="Times New Roman"/>
          <w:sz w:val="28"/>
          <w:szCs w:val="28"/>
          <w:shd w:val="clear" w:color="auto" w:fill="FFFFFF"/>
          <w:lang w:val="en-US"/>
        </w:rPr>
        <w:t>involve</w:t>
      </w:r>
      <w:r w:rsidRPr="0035116A">
        <w:rPr>
          <w:rFonts w:ascii="Times New Roman" w:hAnsi="Times New Roman" w:cs="Times New Roman"/>
          <w:sz w:val="28"/>
          <w:szCs w:val="28"/>
          <w:shd w:val="clear" w:color="auto" w:fill="FFFFFF"/>
          <w:lang w:val="en-US"/>
        </w:rPr>
        <w:t xml:space="preserve"> or capture". Other researchers use the terms "ergotherapy" as "occupational therapy", "healing by labor," referring to the process of performing this type of activity [4].</w:t>
      </w:r>
    </w:p>
    <w:p w:rsidR="00413617" w:rsidRPr="0035116A" w:rsidRDefault="00413617" w:rsidP="00005257">
      <w:pPr>
        <w:pStyle w:val="HTML"/>
        <w:shd w:val="clear" w:color="auto" w:fill="FFFFFF"/>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The modern system of physical and social rehabilitation is patient-centric and includes a new a</w:t>
      </w:r>
      <w:r w:rsidR="00BF36BD" w:rsidRPr="0035116A">
        <w:rPr>
          <w:rFonts w:ascii="Times New Roman" w:hAnsi="Times New Roman" w:cs="Times New Roman"/>
          <w:sz w:val="28"/>
          <w:szCs w:val="28"/>
          <w:lang w:val="en-US"/>
        </w:rPr>
        <w:t xml:space="preserve">pproach to rehabilitation – </w:t>
      </w:r>
      <w:r w:rsidR="00BF36BD" w:rsidRPr="0035116A">
        <w:rPr>
          <w:rFonts w:ascii="Times New Roman" w:hAnsi="Times New Roman" w:cs="Times New Roman"/>
          <w:sz w:val="28"/>
          <w:szCs w:val="28"/>
          <w:shd w:val="clear" w:color="auto" w:fill="FFFFFF"/>
          <w:lang w:val="en-US"/>
        </w:rPr>
        <w:t xml:space="preserve">occupational </w:t>
      </w:r>
      <w:r w:rsidRPr="0035116A">
        <w:rPr>
          <w:rFonts w:ascii="Times New Roman" w:hAnsi="Times New Roman" w:cs="Times New Roman"/>
          <w:sz w:val="28"/>
          <w:szCs w:val="28"/>
          <w:lang w:val="en-US"/>
        </w:rPr>
        <w:t xml:space="preserve">therapy </w:t>
      </w:r>
      <w:r w:rsidR="00BF36BD" w:rsidRPr="0035116A">
        <w:rPr>
          <w:rFonts w:ascii="Times New Roman" w:hAnsi="Times New Roman" w:cs="Times New Roman"/>
          <w:sz w:val="28"/>
          <w:szCs w:val="28"/>
          <w:lang w:val="en-US"/>
        </w:rPr>
        <w:t xml:space="preserve">– </w:t>
      </w:r>
      <w:r w:rsidRPr="0035116A">
        <w:rPr>
          <w:rFonts w:ascii="Times New Roman" w:hAnsi="Times New Roman" w:cs="Times New Roman"/>
          <w:sz w:val="28"/>
          <w:szCs w:val="28"/>
          <w:lang w:val="en-US"/>
        </w:rPr>
        <w:t>improving the quality of life</w:t>
      </w:r>
      <w:r w:rsidR="00BF36BD" w:rsidRPr="0035116A">
        <w:rPr>
          <w:rFonts w:ascii="Times New Roman" w:hAnsi="Times New Roman" w:cs="Times New Roman"/>
          <w:sz w:val="28"/>
          <w:szCs w:val="28"/>
          <w:lang w:val="en-US"/>
        </w:rPr>
        <w:t xml:space="preserve"> of people with a </w:t>
      </w:r>
      <w:r w:rsidRPr="0035116A">
        <w:rPr>
          <w:rFonts w:ascii="Times New Roman" w:hAnsi="Times New Roman" w:cs="Times New Roman"/>
          <w:sz w:val="28"/>
          <w:szCs w:val="28"/>
          <w:lang w:val="en-US"/>
        </w:rPr>
        <w:t>health</w:t>
      </w:r>
      <w:r w:rsidR="00BF36BD" w:rsidRPr="0035116A">
        <w:rPr>
          <w:rFonts w:ascii="Times New Roman" w:hAnsi="Times New Roman" w:cs="Times New Roman"/>
          <w:sz w:val="28"/>
          <w:szCs w:val="28"/>
          <w:lang w:val="en-US"/>
        </w:rPr>
        <w:t xml:space="preserve"> deviation</w:t>
      </w:r>
      <w:r w:rsidRPr="0035116A">
        <w:rPr>
          <w:rFonts w:ascii="Times New Roman" w:hAnsi="Times New Roman" w:cs="Times New Roman"/>
          <w:sz w:val="28"/>
          <w:szCs w:val="28"/>
          <w:lang w:val="en-US"/>
        </w:rPr>
        <w:t xml:space="preserve">.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helps people of all ages with a disease, cognitive impairment, developmental deviations, and physical defects to be as independent as possible (defined by the American Association of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00BF36BD" w:rsidRPr="0035116A">
        <w:rPr>
          <w:rFonts w:ascii="Times New Roman" w:hAnsi="Times New Roman" w:cs="Times New Roman"/>
          <w:sz w:val="28"/>
          <w:szCs w:val="28"/>
          <w:lang w:val="en-US"/>
        </w:rPr>
        <w:t>therapists</w:t>
      </w:r>
      <w:r w:rsidRPr="0035116A">
        <w:rPr>
          <w:rFonts w:ascii="Times New Roman" w:hAnsi="Times New Roman" w:cs="Times New Roman"/>
          <w:sz w:val="28"/>
          <w:szCs w:val="28"/>
          <w:lang w:val="en-US"/>
        </w:rPr>
        <w:t xml:space="preserve">). The purpose of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is not only the restoration of lost functions, but also adaptation to normal life, assistance in achieving maximum autonomy, mobility in everyday life. The tasks of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 xml:space="preserve">include: the detection of existing disorders, the development </w:t>
      </w:r>
      <w:r w:rsidRPr="0035116A">
        <w:rPr>
          <w:rFonts w:ascii="Times New Roman" w:hAnsi="Times New Roman" w:cs="Times New Roman"/>
          <w:sz w:val="28"/>
          <w:szCs w:val="28"/>
          <w:lang w:val="en-US"/>
        </w:rPr>
        <w:lastRenderedPageBreak/>
        <w:t xml:space="preserve">of functional capabilities of man, which are necessary in everyday life; helping a person with a disability or a state of health to become as independent as possible through the use of special devices; creation of optimal conditions for the development and self-realization of a person with disabilities through her employment in various spheres of life. For this purpose, modern technologies of medicine, pedagogy, psychology, sociology, ergonomics and other sciences are used, therefore, </w:t>
      </w:r>
      <w:r w:rsidR="00BF36BD" w:rsidRPr="0035116A">
        <w:rPr>
          <w:rFonts w:ascii="Times New Roman" w:hAnsi="Times New Roman" w:cs="Times New Roman"/>
          <w:sz w:val="28"/>
          <w:szCs w:val="28"/>
          <w:shd w:val="clear" w:color="auto" w:fill="FFFFFF"/>
          <w:lang w:val="en-US"/>
        </w:rPr>
        <w:t xml:space="preserve">occupational </w:t>
      </w:r>
      <w:r w:rsidR="00BF36BD" w:rsidRPr="0035116A">
        <w:rPr>
          <w:rFonts w:ascii="Times New Roman" w:hAnsi="Times New Roman" w:cs="Times New Roman"/>
          <w:sz w:val="28"/>
          <w:szCs w:val="28"/>
          <w:lang w:val="en-US"/>
        </w:rPr>
        <w:t xml:space="preserve">therapy </w:t>
      </w:r>
      <w:r w:rsidRPr="0035116A">
        <w:rPr>
          <w:rFonts w:ascii="Times New Roman" w:hAnsi="Times New Roman" w:cs="Times New Roman"/>
          <w:sz w:val="28"/>
          <w:szCs w:val="28"/>
          <w:lang w:val="en-US"/>
        </w:rPr>
        <w:t>is an interdisciplinary branch.</w:t>
      </w:r>
    </w:p>
    <w:p w:rsidR="00F55685" w:rsidRPr="0035116A" w:rsidRDefault="00F55685" w:rsidP="00005257">
      <w:pPr>
        <w:pStyle w:val="HTML"/>
        <w:spacing w:line="360" w:lineRule="auto"/>
        <w:ind w:firstLine="709"/>
        <w:jc w:val="both"/>
        <w:rPr>
          <w:rFonts w:ascii="inherit" w:hAnsi="inherit"/>
          <w:sz w:val="28"/>
          <w:szCs w:val="28"/>
          <w:lang w:val="en-US"/>
        </w:rPr>
      </w:pPr>
      <w:r w:rsidRPr="0035116A">
        <w:rPr>
          <w:rFonts w:ascii="inherit" w:hAnsi="inherit"/>
          <w:sz w:val="28"/>
          <w:szCs w:val="28"/>
          <w:lang w:val="en-US"/>
        </w:rPr>
        <w:t xml:space="preserve">In ergotherapy, the term "occupation" refers not only to occupational therapy, it characterizes the various activities that occur in the life of each person and give it meaning. Traditionally, activity is distinguished in everyday life, activity in work and productive activity, activity in the game, </w:t>
      </w:r>
      <w:r w:rsidR="0061763A" w:rsidRPr="0035116A">
        <w:rPr>
          <w:rFonts w:ascii="Times New Roman" w:hAnsi="Times New Roman" w:cs="Times New Roman"/>
          <w:sz w:val="28"/>
          <w:szCs w:val="28"/>
          <w:lang w:val="en-US"/>
        </w:rPr>
        <w:t xml:space="preserve">recreation </w:t>
      </w:r>
      <w:r w:rsidR="004B5B3B">
        <w:rPr>
          <w:rFonts w:ascii="inherit" w:hAnsi="inherit"/>
          <w:sz w:val="28"/>
          <w:szCs w:val="28"/>
          <w:lang w:val="en-US"/>
        </w:rPr>
        <w:t>and interest</w:t>
      </w:r>
      <w:r w:rsidRPr="0035116A">
        <w:rPr>
          <w:rFonts w:ascii="inherit" w:hAnsi="inherit"/>
          <w:sz w:val="28"/>
          <w:szCs w:val="28"/>
          <w:lang w:val="en-US"/>
        </w:rPr>
        <w:t>.</w:t>
      </w:r>
    </w:p>
    <w:p w:rsidR="00F55685" w:rsidRPr="0035116A" w:rsidRDefault="00F55685" w:rsidP="00005257">
      <w:pPr>
        <w:pStyle w:val="HTML"/>
        <w:shd w:val="clear" w:color="auto" w:fill="FFFFFF"/>
        <w:spacing w:line="360" w:lineRule="auto"/>
        <w:ind w:firstLine="709"/>
        <w:jc w:val="both"/>
        <w:rPr>
          <w:rFonts w:ascii="inherit" w:hAnsi="inherit"/>
          <w:sz w:val="28"/>
          <w:szCs w:val="28"/>
          <w:lang w:val="en-US"/>
        </w:rPr>
      </w:pPr>
      <w:r w:rsidRPr="0035116A">
        <w:rPr>
          <w:rFonts w:ascii="inherit" w:hAnsi="inherit"/>
          <w:sz w:val="28"/>
          <w:szCs w:val="28"/>
          <w:lang w:val="en-US"/>
        </w:rPr>
        <w:t>Activity in everyday life includes: measures for personal hygiene (hair care, washing, toilet use, etc.); dressing; meal; observance of the rules necessary for maintenance and preservation of health; socialization; functional communication and mobility; the opportunity to be mobile in society; satisfying sexual needs.</w:t>
      </w:r>
    </w:p>
    <w:p w:rsidR="0061763A" w:rsidRPr="0035116A" w:rsidRDefault="0061763A" w:rsidP="00005257">
      <w:pPr>
        <w:pStyle w:val="HTML"/>
        <w:shd w:val="clear" w:color="auto" w:fill="FFFFFF"/>
        <w:spacing w:line="360" w:lineRule="auto"/>
        <w:ind w:firstLine="709"/>
        <w:jc w:val="both"/>
        <w:rPr>
          <w:rFonts w:ascii="inherit" w:hAnsi="inherit"/>
          <w:sz w:val="28"/>
          <w:szCs w:val="28"/>
          <w:lang w:val="en-US"/>
        </w:rPr>
      </w:pPr>
      <w:r w:rsidRPr="0035116A">
        <w:rPr>
          <w:rFonts w:ascii="inherit" w:hAnsi="inherit"/>
          <w:sz w:val="28"/>
          <w:szCs w:val="28"/>
          <w:lang w:val="en-US"/>
        </w:rPr>
        <w:t>The activity in work and productive actions includes: fulfillment of home duties (care of clothes, apartment cleaning, cooking, maintenance of cleanliness, safe living in an apartment); care for other people; the opportunity to learn something new; research activities (choice of profession, search and execution of a particular job, retirement planning, voluntary participation in something).</w:t>
      </w:r>
    </w:p>
    <w:p w:rsidR="0061763A" w:rsidRPr="0035116A" w:rsidRDefault="0061763A" w:rsidP="00005257">
      <w:pPr>
        <w:pStyle w:val="HTML"/>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Activity in the game, recreation and hobbies include: the ability to choose a game, ways of rest, types of hobbies; possibility to perform necessary actions during rest, games.</w:t>
      </w:r>
    </w:p>
    <w:p w:rsidR="0061763A" w:rsidRPr="0035116A" w:rsidRDefault="0061763A" w:rsidP="00005257">
      <w:pPr>
        <w:pStyle w:val="HTML"/>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sz w:val="28"/>
          <w:szCs w:val="28"/>
          <w:lang w:val="en-US"/>
        </w:rPr>
        <w:t xml:space="preserve">Occupational therapy is based on the following principles: 1) an individual approach – when planning the rehabilitation process, the needs and interests of the person in need of help are taken into account; 2) scientifically grounded and culturally oriented practice – use of modern scientific achievements, taking into account cultural norms of each individual; 3) integrity – the application of an </w:t>
      </w:r>
      <w:r w:rsidRPr="0035116A">
        <w:rPr>
          <w:rFonts w:ascii="Times New Roman" w:hAnsi="Times New Roman" w:cs="Times New Roman"/>
          <w:sz w:val="28"/>
          <w:szCs w:val="28"/>
          <w:lang w:val="en-US"/>
        </w:rPr>
        <w:lastRenderedPageBreak/>
        <w:t>interdisciplinary approach, involving a person in meaningful employment, which will positively affect her health, well-being and bring her life satisfaction.</w:t>
      </w:r>
    </w:p>
    <w:p w:rsidR="00D11812" w:rsidRPr="0035116A" w:rsidRDefault="00D11812" w:rsidP="00005257">
      <w:pPr>
        <w:pStyle w:val="HTML"/>
        <w:shd w:val="clear" w:color="auto" w:fill="FFFFFF"/>
        <w:spacing w:line="360" w:lineRule="auto"/>
        <w:ind w:firstLine="709"/>
        <w:jc w:val="both"/>
        <w:rPr>
          <w:rFonts w:ascii="inherit" w:hAnsi="inherit"/>
          <w:sz w:val="28"/>
          <w:szCs w:val="28"/>
          <w:lang w:val="en-US"/>
        </w:rPr>
      </w:pPr>
      <w:r w:rsidRPr="0035116A">
        <w:rPr>
          <w:rFonts w:ascii="inherit" w:hAnsi="inherit"/>
          <w:sz w:val="28"/>
          <w:szCs w:val="28"/>
          <w:lang w:val="en-US"/>
        </w:rPr>
        <w:t xml:space="preserve">Occupational therapy involves the process of cooperation with the client and his family; includes diagnostic evaluation, goal setting, and intervention </w:t>
      </w:r>
      <w:r w:rsidR="00856D92">
        <w:rPr>
          <w:rFonts w:ascii="inherit" w:hAnsi="inherit"/>
          <w:sz w:val="28"/>
          <w:szCs w:val="28"/>
          <w:lang w:val="en-US"/>
        </w:rPr>
        <w:t xml:space="preserve">program implementation. The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inherit" w:hAnsi="inherit"/>
          <w:sz w:val="28"/>
          <w:szCs w:val="28"/>
          <w:lang w:val="en-US"/>
        </w:rPr>
        <w:t>therapist evaluates: functional disorders, actual problems and opportunities of the client; physical and social environment at home and out of the home; the influence of the above factors on activity in everyday life.</w:t>
      </w:r>
    </w:p>
    <w:p w:rsidR="00D11812" w:rsidRPr="0035116A" w:rsidRDefault="00D11812" w:rsidP="00005257">
      <w:pPr>
        <w:pStyle w:val="HTML"/>
        <w:shd w:val="clear" w:color="auto" w:fill="FFFFFF"/>
        <w:spacing w:line="360" w:lineRule="auto"/>
        <w:ind w:firstLine="709"/>
        <w:jc w:val="both"/>
        <w:rPr>
          <w:rFonts w:ascii="inherit" w:hAnsi="inherit"/>
          <w:sz w:val="28"/>
          <w:szCs w:val="28"/>
          <w:lang w:val="en-US"/>
        </w:rPr>
      </w:pPr>
      <w:r w:rsidRPr="0035116A">
        <w:rPr>
          <w:rFonts w:ascii="inherit" w:hAnsi="inherit"/>
          <w:sz w:val="28"/>
          <w:szCs w:val="28"/>
          <w:lang w:val="en-US"/>
        </w:rPr>
        <w:t>In the domestic system of rehabilitation distinguish three main forms of occupational therapy: 1) consolidating (tonifying), aimed at increasing the vital tone of the patient, creating the psychological preconditions necessary to restore his ability to work; 2) restorative (functional) – based on the prevention of motor disorders or restoration of temporarily reduced functions of the motor apparatus through the development of the lost function, the launch of compensatory mechanisms. To do this, light workloads are used to provide the maximum amplitude of movements (threading, toy making, etc.), restore muscle strength (work with a saw, shovel, etc.) and develop coord</w:t>
      </w:r>
      <w:r w:rsidR="004B5B3B">
        <w:rPr>
          <w:rFonts w:ascii="inherit" w:hAnsi="inherit"/>
          <w:sz w:val="28"/>
          <w:szCs w:val="28"/>
          <w:lang w:val="en-US"/>
        </w:rPr>
        <w:t>ination (weaving, knitting); 3)</w:t>
      </w:r>
      <w:r w:rsidR="004B5B3B" w:rsidRPr="004B5B3B">
        <w:rPr>
          <w:rFonts w:ascii="inherit" w:hAnsi="inherit"/>
          <w:sz w:val="28"/>
          <w:szCs w:val="28"/>
          <w:lang w:val="en-US"/>
        </w:rPr>
        <w:t> </w:t>
      </w:r>
      <w:r w:rsidRPr="0035116A">
        <w:rPr>
          <w:rFonts w:ascii="inherit" w:hAnsi="inherit"/>
          <w:sz w:val="28"/>
          <w:szCs w:val="28"/>
          <w:lang w:val="en-US"/>
        </w:rPr>
        <w:t>professional (production), which facilitates the restoration of the affected by the disease of production skills. In this kind of occupational therapy the professional capabilities of patients</w:t>
      </w:r>
      <w:r w:rsidR="008C2305" w:rsidRPr="0035116A">
        <w:rPr>
          <w:rFonts w:ascii="inherit" w:hAnsi="inherit"/>
          <w:sz w:val="28"/>
          <w:szCs w:val="28"/>
          <w:lang w:val="en-US"/>
        </w:rPr>
        <w:t xml:space="preserve"> are evaluated</w:t>
      </w:r>
      <w:r w:rsidR="00BD2FE2" w:rsidRPr="0035116A">
        <w:rPr>
          <w:rFonts w:ascii="inherit" w:hAnsi="inherit"/>
          <w:sz w:val="28"/>
          <w:szCs w:val="28"/>
          <w:lang w:val="en-US"/>
        </w:rPr>
        <w:t>;</w:t>
      </w:r>
      <w:r w:rsidRPr="0035116A">
        <w:rPr>
          <w:rFonts w:ascii="inherit" w:hAnsi="inherit"/>
          <w:sz w:val="28"/>
          <w:szCs w:val="28"/>
          <w:lang w:val="en-US"/>
        </w:rPr>
        <w:t xml:space="preserve"> </w:t>
      </w:r>
      <w:r w:rsidR="00BD2FE2" w:rsidRPr="0035116A">
        <w:rPr>
          <w:rFonts w:ascii="inherit" w:hAnsi="inherit"/>
          <w:sz w:val="28"/>
          <w:szCs w:val="28"/>
          <w:lang w:val="en-US"/>
        </w:rPr>
        <w:t xml:space="preserve">patients, which have with lost professional ability or its partial sustained reduction, can be </w:t>
      </w:r>
      <w:r w:rsidRPr="0035116A">
        <w:rPr>
          <w:rFonts w:ascii="inherit" w:hAnsi="inherit"/>
          <w:sz w:val="28"/>
          <w:szCs w:val="28"/>
          <w:lang w:val="en-US"/>
        </w:rPr>
        <w:t>prepare</w:t>
      </w:r>
      <w:r w:rsidR="00BD2FE2" w:rsidRPr="0035116A">
        <w:rPr>
          <w:rFonts w:ascii="inherit" w:hAnsi="inherit"/>
          <w:sz w:val="28"/>
          <w:szCs w:val="28"/>
          <w:lang w:val="en-US"/>
        </w:rPr>
        <w:t>d</w:t>
      </w:r>
      <w:r w:rsidRPr="0035116A">
        <w:rPr>
          <w:rFonts w:ascii="inherit" w:hAnsi="inherit"/>
          <w:sz w:val="28"/>
          <w:szCs w:val="28"/>
          <w:lang w:val="en-US"/>
        </w:rPr>
        <w:t xml:space="preserve"> for the training of a new profession</w:t>
      </w:r>
      <w:r w:rsidR="004B5B3B" w:rsidRPr="004B5B3B">
        <w:rPr>
          <w:rFonts w:ascii="inherit" w:hAnsi="inherit"/>
          <w:sz w:val="28"/>
          <w:szCs w:val="28"/>
          <w:lang w:val="en-US"/>
        </w:rPr>
        <w:t xml:space="preserve"> [</w:t>
      </w:r>
      <w:r w:rsidR="004B5B3B">
        <w:rPr>
          <w:rFonts w:ascii="inherit" w:hAnsi="inherit"/>
          <w:sz w:val="28"/>
          <w:szCs w:val="28"/>
          <w:lang w:val="en-US"/>
        </w:rPr>
        <w:t>3</w:t>
      </w:r>
      <w:r w:rsidR="004B5B3B" w:rsidRPr="004B5B3B">
        <w:rPr>
          <w:rFonts w:ascii="inherit" w:hAnsi="inherit"/>
          <w:sz w:val="28"/>
          <w:szCs w:val="28"/>
          <w:lang w:val="en-US"/>
        </w:rPr>
        <w:t>]</w:t>
      </w:r>
      <w:r w:rsidRPr="0035116A">
        <w:rPr>
          <w:rFonts w:ascii="inherit" w:hAnsi="inherit"/>
          <w:sz w:val="28"/>
          <w:szCs w:val="28"/>
          <w:lang w:val="en-US"/>
        </w:rPr>
        <w:t>.</w:t>
      </w:r>
    </w:p>
    <w:p w:rsidR="00D11812" w:rsidRPr="0035116A" w:rsidRDefault="00D11812" w:rsidP="00005257">
      <w:pPr>
        <w:pStyle w:val="HTML"/>
        <w:shd w:val="clear" w:color="auto" w:fill="FFFFFF"/>
        <w:spacing w:line="360" w:lineRule="auto"/>
        <w:ind w:firstLine="709"/>
        <w:jc w:val="both"/>
        <w:rPr>
          <w:rFonts w:ascii="inherit" w:hAnsi="inherit"/>
          <w:sz w:val="28"/>
          <w:szCs w:val="28"/>
          <w:lang w:val="en-US"/>
        </w:rPr>
      </w:pPr>
      <w:r w:rsidRPr="0035116A">
        <w:rPr>
          <w:rFonts w:ascii="inherit" w:hAnsi="inherit"/>
          <w:sz w:val="28"/>
          <w:szCs w:val="28"/>
          <w:lang w:val="en-US"/>
        </w:rPr>
        <w:t>The program of occupational therapy is usually carried out in a natural environment for the person (at home, at work, sanatorium, etc.), since the performance of any task depends on the motivation of the patient and the environm</w:t>
      </w:r>
      <w:r w:rsidR="00856D92">
        <w:rPr>
          <w:rFonts w:ascii="inherit" w:hAnsi="inherit"/>
          <w:sz w:val="28"/>
          <w:szCs w:val="28"/>
          <w:lang w:val="en-US"/>
        </w:rPr>
        <w:t xml:space="preserve">ent in which it occurs. The </w:t>
      </w:r>
      <w:r w:rsidR="00856D92">
        <w:rPr>
          <w:rFonts w:ascii="Times New Roman" w:hAnsi="Times New Roman" w:cs="Times New Roman"/>
          <w:sz w:val="28"/>
          <w:szCs w:val="28"/>
          <w:lang w:val="en-US"/>
        </w:rPr>
        <w:t>o</w:t>
      </w:r>
      <w:r w:rsidR="00856D92" w:rsidRPr="0035116A">
        <w:rPr>
          <w:rFonts w:ascii="Times New Roman" w:hAnsi="Times New Roman" w:cs="Times New Roman"/>
          <w:sz w:val="28"/>
          <w:szCs w:val="28"/>
          <w:lang w:val="en-US"/>
        </w:rPr>
        <w:t xml:space="preserve">ccupational </w:t>
      </w:r>
      <w:r w:rsidRPr="0035116A">
        <w:rPr>
          <w:rFonts w:ascii="inherit" w:hAnsi="inherit"/>
          <w:sz w:val="28"/>
          <w:szCs w:val="28"/>
          <w:lang w:val="en-US"/>
        </w:rPr>
        <w:t>therapist can adapt the objects used by the patient (clothes, computer), the situation (to install the handrails, to pick furniture, to change the location of items in the room, to expand the door openings, etc.) or to pick up the necessary special equipment (wheelchairs, walkers, hobbies items, etc.)</w:t>
      </w:r>
    </w:p>
    <w:p w:rsidR="000C1F60" w:rsidRPr="0035116A" w:rsidRDefault="000C1F60" w:rsidP="00005257">
      <w:pPr>
        <w:pStyle w:val="HTML"/>
        <w:shd w:val="clear" w:color="auto" w:fill="FFFFFF"/>
        <w:spacing w:line="360" w:lineRule="auto"/>
        <w:ind w:firstLine="709"/>
        <w:jc w:val="both"/>
        <w:rPr>
          <w:rFonts w:ascii="Times New Roman" w:hAnsi="Times New Roman" w:cs="Times New Roman"/>
          <w:sz w:val="28"/>
          <w:szCs w:val="28"/>
          <w:lang w:val="en-US"/>
        </w:rPr>
      </w:pPr>
      <w:r w:rsidRPr="0035116A">
        <w:rPr>
          <w:rFonts w:ascii="Times New Roman" w:hAnsi="Times New Roman" w:cs="Times New Roman"/>
          <w:b/>
          <w:sz w:val="28"/>
          <w:szCs w:val="28"/>
          <w:lang w:val="en-US"/>
        </w:rPr>
        <w:lastRenderedPageBreak/>
        <w:t>Conclusions.</w:t>
      </w:r>
      <w:r w:rsidRPr="0035116A">
        <w:rPr>
          <w:rFonts w:ascii="Times New Roman" w:hAnsi="Times New Roman" w:cs="Times New Roman"/>
          <w:sz w:val="28"/>
          <w:szCs w:val="28"/>
          <w:lang w:val="en-US"/>
        </w:rPr>
        <w:t xml:space="preserve"> O</w:t>
      </w:r>
      <w:r w:rsidRPr="0035116A">
        <w:rPr>
          <w:rFonts w:ascii="inherit" w:hAnsi="inherit"/>
          <w:sz w:val="28"/>
          <w:szCs w:val="28"/>
          <w:lang w:val="en-US"/>
        </w:rPr>
        <w:t>ccupational</w:t>
      </w:r>
      <w:r w:rsidRPr="0035116A">
        <w:rPr>
          <w:rFonts w:ascii="Times New Roman" w:hAnsi="Times New Roman" w:cs="Times New Roman"/>
          <w:sz w:val="28"/>
          <w:szCs w:val="28"/>
          <w:lang w:val="en-US"/>
        </w:rPr>
        <w:t xml:space="preserve"> therapy is needed in cases where the patient experiences problems with s</w:t>
      </w:r>
      <w:r w:rsidR="00856D92">
        <w:rPr>
          <w:rFonts w:ascii="Times New Roman" w:hAnsi="Times New Roman" w:cs="Times New Roman"/>
          <w:sz w:val="28"/>
          <w:szCs w:val="28"/>
          <w:lang w:val="en-US"/>
        </w:rPr>
        <w:t>elf-care, work and leisure. O</w:t>
      </w:r>
      <w:r w:rsidR="00856D92" w:rsidRPr="0035116A">
        <w:rPr>
          <w:rFonts w:ascii="Times New Roman" w:hAnsi="Times New Roman" w:cs="Times New Roman"/>
          <w:sz w:val="28"/>
          <w:szCs w:val="28"/>
          <w:lang w:val="en-US"/>
        </w:rPr>
        <w:t xml:space="preserve">ccupational </w:t>
      </w:r>
      <w:r w:rsidRPr="0035116A">
        <w:rPr>
          <w:rFonts w:ascii="Times New Roman" w:hAnsi="Times New Roman" w:cs="Times New Roman"/>
          <w:sz w:val="28"/>
          <w:szCs w:val="28"/>
          <w:lang w:val="en-US"/>
        </w:rPr>
        <w:t>therapists will help to realize medical, physical, psychological, pedagogical, professional measures of a restorative nature, aimed at preventing the progress of pathologies, eliminating or maximally compensating for limitation of life, rehabilitation of health and work skills.</w:t>
      </w:r>
    </w:p>
    <w:p w:rsidR="0003197D" w:rsidRPr="0035116A" w:rsidRDefault="00980C4A" w:rsidP="00005257">
      <w:pPr>
        <w:pStyle w:val="HTML"/>
        <w:shd w:val="clear" w:color="auto" w:fill="FFFFFF"/>
        <w:spacing w:line="360" w:lineRule="auto"/>
        <w:ind w:firstLine="709"/>
        <w:jc w:val="center"/>
        <w:rPr>
          <w:rFonts w:ascii="inherit" w:hAnsi="inherit"/>
          <w:b/>
          <w:sz w:val="28"/>
          <w:szCs w:val="28"/>
          <w:lang w:val="en-US"/>
        </w:rPr>
      </w:pPr>
      <w:r w:rsidRPr="0035116A">
        <w:rPr>
          <w:rFonts w:ascii="inherit" w:hAnsi="inherit"/>
          <w:b/>
          <w:sz w:val="28"/>
          <w:szCs w:val="28"/>
          <w:lang w:val="en-US"/>
        </w:rPr>
        <w:t>Список використаних джерел</w:t>
      </w:r>
    </w:p>
    <w:p w:rsidR="00005257" w:rsidRPr="004B5B3B" w:rsidRDefault="00005257" w:rsidP="00005257">
      <w:pPr>
        <w:pStyle w:val="HTML"/>
        <w:numPr>
          <w:ilvl w:val="0"/>
          <w:numId w:val="1"/>
        </w:numPr>
        <w:tabs>
          <w:tab w:val="clear" w:pos="916"/>
          <w:tab w:val="left" w:pos="0"/>
        </w:tabs>
        <w:spacing w:line="360" w:lineRule="auto"/>
        <w:ind w:left="0" w:firstLine="709"/>
        <w:jc w:val="both"/>
        <w:rPr>
          <w:rFonts w:ascii="Times New Roman" w:hAnsi="Times New Roman" w:cs="Times New Roman"/>
          <w:sz w:val="28"/>
          <w:szCs w:val="28"/>
          <w:lang w:val="en-US"/>
        </w:rPr>
      </w:pPr>
      <w:r w:rsidRPr="004B5B3B">
        <w:rPr>
          <w:rFonts w:ascii="Times New Roman" w:hAnsi="Times New Roman" w:cs="Times New Roman"/>
          <w:sz w:val="28"/>
          <w:szCs w:val="28"/>
          <w:lang w:val="en-US"/>
        </w:rPr>
        <w:t>Європейські стандарти української реабілітології. — [Електронний ресурс]. — Режим доступу :</w:t>
      </w:r>
      <w:r w:rsidRPr="004B5B3B">
        <w:rPr>
          <w:rFonts w:ascii="Times New Roman" w:hAnsi="Times New Roman" w:cs="Times New Roman"/>
          <w:sz w:val="28"/>
          <w:szCs w:val="28"/>
          <w:shd w:val="clear" w:color="auto" w:fill="FFFFFF"/>
          <w:lang w:val="en-US"/>
        </w:rPr>
        <w:t xml:space="preserve"> irbis-nbuv.gov.ua/.../cgiirbis_64.exe?</w:t>
      </w:r>
    </w:p>
    <w:p w:rsidR="00C51037" w:rsidRPr="004B5B3B" w:rsidRDefault="00C51037" w:rsidP="00005257">
      <w:pPr>
        <w:pStyle w:val="HTML"/>
        <w:numPr>
          <w:ilvl w:val="0"/>
          <w:numId w:val="1"/>
        </w:numPr>
        <w:tabs>
          <w:tab w:val="clear" w:pos="916"/>
          <w:tab w:val="left" w:pos="0"/>
        </w:tabs>
        <w:spacing w:line="360" w:lineRule="auto"/>
        <w:ind w:left="0" w:firstLine="709"/>
        <w:jc w:val="both"/>
        <w:rPr>
          <w:rFonts w:ascii="Times New Roman" w:hAnsi="Times New Roman" w:cs="Times New Roman"/>
          <w:sz w:val="28"/>
          <w:szCs w:val="28"/>
        </w:rPr>
      </w:pPr>
      <w:r w:rsidRPr="004B5B3B">
        <w:rPr>
          <w:rFonts w:ascii="Times New Roman" w:hAnsi="Times New Roman" w:cs="Times New Roman"/>
          <w:bCs/>
          <w:sz w:val="28"/>
          <w:szCs w:val="28"/>
          <w:shd w:val="clear" w:color="auto" w:fill="FFFFFF"/>
        </w:rPr>
        <w:t>Про внесення змін до постанови Кабінету Міністрів України від 29 квітня</w:t>
      </w:r>
      <w:r w:rsidR="004B5B3B">
        <w:rPr>
          <w:rFonts w:ascii="Times New Roman" w:hAnsi="Times New Roman" w:cs="Times New Roman"/>
          <w:bCs/>
          <w:sz w:val="28"/>
          <w:szCs w:val="28"/>
          <w:shd w:val="clear" w:color="auto" w:fill="FFFFFF"/>
        </w:rPr>
        <w:t xml:space="preserve"> 2015 р. № 266 ” № 53 — ред</w:t>
      </w:r>
      <w:r w:rsidR="004B5B3B" w:rsidRPr="004B5B3B">
        <w:rPr>
          <w:rFonts w:ascii="Times New Roman" w:hAnsi="Times New Roman" w:cs="Times New Roman"/>
          <w:bCs/>
          <w:sz w:val="28"/>
          <w:szCs w:val="28"/>
          <w:shd w:val="clear" w:color="auto" w:fill="FFFFFF"/>
        </w:rPr>
        <w:t>.</w:t>
      </w:r>
      <w:r w:rsidRPr="004B5B3B">
        <w:rPr>
          <w:rFonts w:ascii="Times New Roman" w:hAnsi="Times New Roman" w:cs="Times New Roman"/>
          <w:bCs/>
          <w:sz w:val="28"/>
          <w:szCs w:val="28"/>
          <w:shd w:val="clear" w:color="auto" w:fill="FFFFFF"/>
          <w:lang w:val="en-US"/>
        </w:rPr>
        <w:t> </w:t>
      </w:r>
      <w:r w:rsidRPr="004B5B3B">
        <w:rPr>
          <w:rFonts w:ascii="Times New Roman" w:hAnsi="Times New Roman" w:cs="Times New Roman"/>
          <w:bCs/>
          <w:sz w:val="28"/>
          <w:szCs w:val="28"/>
          <w:shd w:val="clear" w:color="auto" w:fill="FFFFFF"/>
        </w:rPr>
        <w:t xml:space="preserve">від </w:t>
      </w:r>
      <w:r w:rsidRPr="004B5B3B">
        <w:rPr>
          <w:rFonts w:ascii="Times New Roman" w:hAnsi="Times New Roman" w:cs="Times New Roman"/>
          <w:bCs/>
          <w:sz w:val="28"/>
          <w:szCs w:val="28"/>
          <w:shd w:val="clear" w:color="auto" w:fill="FFFFFF"/>
          <w:lang w:val="en-US"/>
        </w:rPr>
        <w:t> </w:t>
      </w:r>
      <w:r w:rsidRPr="004B5B3B">
        <w:rPr>
          <w:rFonts w:ascii="Times New Roman" w:hAnsi="Times New Roman" w:cs="Times New Roman"/>
          <w:bCs/>
          <w:sz w:val="28"/>
          <w:szCs w:val="28"/>
          <w:shd w:val="clear" w:color="auto" w:fill="FFFFFF"/>
        </w:rPr>
        <w:t>01.02.2017</w:t>
      </w:r>
      <w:r w:rsidR="00005257" w:rsidRPr="004B5B3B">
        <w:rPr>
          <w:rFonts w:ascii="Times New Roman" w:hAnsi="Times New Roman" w:cs="Times New Roman"/>
          <w:bCs/>
          <w:sz w:val="28"/>
          <w:szCs w:val="28"/>
          <w:shd w:val="clear" w:color="auto" w:fill="FFFFFF"/>
        </w:rPr>
        <w:t>.</w:t>
      </w:r>
      <w:r w:rsidRPr="004B5B3B">
        <w:rPr>
          <w:rFonts w:ascii="Times New Roman" w:hAnsi="Times New Roman" w:cs="Times New Roman"/>
          <w:sz w:val="28"/>
          <w:szCs w:val="28"/>
        </w:rPr>
        <w:t>— [Елект</w:t>
      </w:r>
      <w:r w:rsidR="004B5B3B">
        <w:rPr>
          <w:rFonts w:ascii="Times New Roman" w:hAnsi="Times New Roman" w:cs="Times New Roman"/>
          <w:sz w:val="28"/>
          <w:szCs w:val="28"/>
        </w:rPr>
        <w:t>ронний ресурс]. — Режим доступу </w:t>
      </w:r>
      <w:r w:rsidRPr="004B5B3B">
        <w:rPr>
          <w:rFonts w:ascii="Times New Roman" w:hAnsi="Times New Roman" w:cs="Times New Roman"/>
          <w:sz w:val="28"/>
          <w:szCs w:val="28"/>
        </w:rPr>
        <w:t>:</w:t>
      </w:r>
      <w:r w:rsidRPr="004B5B3B">
        <w:rPr>
          <w:sz w:val="28"/>
          <w:szCs w:val="28"/>
        </w:rPr>
        <w:t xml:space="preserve"> </w:t>
      </w:r>
      <w:hyperlink r:id="rId7" w:history="1">
        <w:r w:rsidR="004B5B3B" w:rsidRPr="004B5B3B">
          <w:rPr>
            <w:rStyle w:val="a8"/>
            <w:rFonts w:ascii="Times New Roman" w:hAnsi="Times New Roman" w:cs="Times New Roman"/>
            <w:color w:val="auto"/>
            <w:sz w:val="28"/>
            <w:szCs w:val="28"/>
            <w:u w:val="none"/>
            <w:lang w:val="en-US"/>
          </w:rPr>
          <w:t>http</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www</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kmu</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gov</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ua</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control</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uk</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cardnpd</w:t>
        </w:r>
        <w:r w:rsidR="004B5B3B" w:rsidRPr="004B5B3B">
          <w:rPr>
            <w:rStyle w:val="a8"/>
            <w:rFonts w:ascii="Times New Roman" w:hAnsi="Times New Roman" w:cs="Times New Roman"/>
            <w:color w:val="auto"/>
            <w:sz w:val="28"/>
            <w:szCs w:val="28"/>
            <w:u w:val="none"/>
          </w:rPr>
          <w:t>?</w:t>
        </w:r>
        <w:r w:rsidR="004B5B3B" w:rsidRPr="004B5B3B">
          <w:rPr>
            <w:rStyle w:val="a8"/>
            <w:rFonts w:ascii="Times New Roman" w:hAnsi="Times New Roman" w:cs="Times New Roman"/>
            <w:color w:val="auto"/>
            <w:sz w:val="28"/>
            <w:szCs w:val="28"/>
            <w:u w:val="none"/>
            <w:lang w:val="en-US"/>
          </w:rPr>
          <w:t>docid</w:t>
        </w:r>
        <w:r w:rsidR="004B5B3B" w:rsidRPr="004B5B3B">
          <w:rPr>
            <w:rStyle w:val="a8"/>
            <w:rFonts w:ascii="Times New Roman" w:hAnsi="Times New Roman" w:cs="Times New Roman"/>
            <w:color w:val="auto"/>
            <w:sz w:val="28"/>
            <w:szCs w:val="28"/>
            <w:u w:val="none"/>
          </w:rPr>
          <w:t>=249722170</w:t>
        </w:r>
      </w:hyperlink>
    </w:p>
    <w:p w:rsidR="004B5B3B" w:rsidRPr="004B5B3B" w:rsidRDefault="004B5B3B" w:rsidP="00005257">
      <w:pPr>
        <w:pStyle w:val="HTML"/>
        <w:numPr>
          <w:ilvl w:val="0"/>
          <w:numId w:val="1"/>
        </w:numPr>
        <w:tabs>
          <w:tab w:val="clear" w:pos="916"/>
          <w:tab w:val="left" w:pos="0"/>
        </w:tabs>
        <w:spacing w:line="360" w:lineRule="auto"/>
        <w:ind w:left="0" w:firstLine="709"/>
        <w:jc w:val="both"/>
        <w:rPr>
          <w:rFonts w:ascii="Times New Roman" w:hAnsi="Times New Roman" w:cs="Times New Roman"/>
          <w:sz w:val="28"/>
          <w:szCs w:val="28"/>
          <w:lang w:val="en-US"/>
        </w:rPr>
      </w:pPr>
      <w:r w:rsidRPr="004B5B3B">
        <w:rPr>
          <w:rFonts w:ascii="Times New Roman" w:hAnsi="Times New Roman" w:cs="Times New Roman"/>
          <w:sz w:val="28"/>
          <w:szCs w:val="28"/>
          <w:lang w:val="en-US"/>
        </w:rPr>
        <w:t>Occupational therapy in the modern adult acute mental health setting: a review of current practice (2010) //International Journal of Therapy and Rehabilitation. – [</w:t>
      </w:r>
      <w:r w:rsidRPr="004B5B3B">
        <w:rPr>
          <w:rFonts w:ascii="Times New Roman" w:hAnsi="Times New Roman" w:cs="Times New Roman"/>
          <w:sz w:val="28"/>
          <w:szCs w:val="28"/>
        </w:rPr>
        <w:t>Електронний</w:t>
      </w:r>
      <w:r w:rsidRPr="004B5B3B">
        <w:rPr>
          <w:rFonts w:ascii="Times New Roman" w:hAnsi="Times New Roman" w:cs="Times New Roman"/>
          <w:sz w:val="28"/>
          <w:szCs w:val="28"/>
          <w:lang w:val="en-US"/>
        </w:rPr>
        <w:t xml:space="preserve"> </w:t>
      </w:r>
      <w:r w:rsidRPr="004B5B3B">
        <w:rPr>
          <w:rFonts w:ascii="Times New Roman" w:hAnsi="Times New Roman" w:cs="Times New Roman"/>
          <w:sz w:val="28"/>
          <w:szCs w:val="28"/>
        </w:rPr>
        <w:t>ресурс</w:t>
      </w:r>
      <w:r w:rsidRPr="004B5B3B">
        <w:rPr>
          <w:rFonts w:ascii="Times New Roman" w:hAnsi="Times New Roman" w:cs="Times New Roman"/>
          <w:sz w:val="28"/>
          <w:szCs w:val="28"/>
          <w:lang w:val="en-US"/>
        </w:rPr>
        <w:t xml:space="preserve">]. — </w:t>
      </w:r>
      <w:r w:rsidRPr="004B5B3B">
        <w:rPr>
          <w:rFonts w:ascii="Times New Roman" w:hAnsi="Times New Roman" w:cs="Times New Roman"/>
          <w:sz w:val="28"/>
          <w:szCs w:val="28"/>
        </w:rPr>
        <w:t>Режим</w:t>
      </w:r>
      <w:r w:rsidRPr="004B5B3B">
        <w:rPr>
          <w:rFonts w:ascii="Times New Roman" w:hAnsi="Times New Roman" w:cs="Times New Roman"/>
          <w:sz w:val="28"/>
          <w:szCs w:val="28"/>
          <w:lang w:val="en-US"/>
        </w:rPr>
        <w:t xml:space="preserve"> </w:t>
      </w:r>
      <w:r w:rsidRPr="004B5B3B">
        <w:rPr>
          <w:rFonts w:ascii="Times New Roman" w:hAnsi="Times New Roman" w:cs="Times New Roman"/>
          <w:sz w:val="28"/>
          <w:szCs w:val="28"/>
        </w:rPr>
        <w:t>доступу</w:t>
      </w:r>
      <w:r w:rsidRPr="004B5B3B">
        <w:rPr>
          <w:rFonts w:ascii="Times New Roman" w:hAnsi="Times New Roman" w:cs="Times New Roman"/>
          <w:sz w:val="28"/>
          <w:szCs w:val="28"/>
          <w:lang w:val="en-US"/>
        </w:rPr>
        <w:t>: https://research-repository.griffith.edu.au/bitstream/handle</w:t>
      </w:r>
    </w:p>
    <w:sectPr w:rsidR="004B5B3B" w:rsidRPr="004B5B3B" w:rsidSect="0000525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485" w:rsidRDefault="00800485" w:rsidP="00E015BB">
      <w:pPr>
        <w:spacing w:after="0" w:line="240" w:lineRule="auto"/>
      </w:pPr>
      <w:r>
        <w:separator/>
      </w:r>
    </w:p>
  </w:endnote>
  <w:endnote w:type="continuationSeparator" w:id="0">
    <w:p w:rsidR="00800485" w:rsidRDefault="00800485" w:rsidP="00E01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FPEF">
    <w:altName w:val="Arial Unicode MS"/>
    <w:panose1 w:val="00000000000000000000"/>
    <w:charset w:val="80"/>
    <w:family w:val="auto"/>
    <w:notTrueType/>
    <w:pitch w:val="default"/>
    <w:sig w:usb0="00000201" w:usb1="08070000" w:usb2="00000010" w:usb3="00000000" w:csb0="00020004"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485" w:rsidRDefault="00800485" w:rsidP="00E015BB">
      <w:pPr>
        <w:spacing w:after="0" w:line="240" w:lineRule="auto"/>
      </w:pPr>
      <w:r>
        <w:separator/>
      </w:r>
    </w:p>
  </w:footnote>
  <w:footnote w:type="continuationSeparator" w:id="0">
    <w:p w:rsidR="00800485" w:rsidRDefault="00800485" w:rsidP="00E015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86650"/>
    <w:multiLevelType w:val="hybridMultilevel"/>
    <w:tmpl w:val="FA5429B6"/>
    <w:lvl w:ilvl="0" w:tplc="9D5E97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582118"/>
    <w:rsid w:val="00005257"/>
    <w:rsid w:val="0003197D"/>
    <w:rsid w:val="00041C9E"/>
    <w:rsid w:val="000C1F60"/>
    <w:rsid w:val="000D3A82"/>
    <w:rsid w:val="000D3F44"/>
    <w:rsid w:val="000E5E6E"/>
    <w:rsid w:val="00104ABD"/>
    <w:rsid w:val="001A54C1"/>
    <w:rsid w:val="001B7CD6"/>
    <w:rsid w:val="001D081D"/>
    <w:rsid w:val="002470C9"/>
    <w:rsid w:val="00254A14"/>
    <w:rsid w:val="002A04EC"/>
    <w:rsid w:val="0031068E"/>
    <w:rsid w:val="0035116A"/>
    <w:rsid w:val="00385984"/>
    <w:rsid w:val="003A5115"/>
    <w:rsid w:val="003C2196"/>
    <w:rsid w:val="004006E5"/>
    <w:rsid w:val="0040131F"/>
    <w:rsid w:val="00413617"/>
    <w:rsid w:val="00441B33"/>
    <w:rsid w:val="00467CF1"/>
    <w:rsid w:val="004910A0"/>
    <w:rsid w:val="004B5B3B"/>
    <w:rsid w:val="004C498D"/>
    <w:rsid w:val="00502030"/>
    <w:rsid w:val="00582118"/>
    <w:rsid w:val="005B4FE2"/>
    <w:rsid w:val="0061763A"/>
    <w:rsid w:val="00644320"/>
    <w:rsid w:val="0070716C"/>
    <w:rsid w:val="00712906"/>
    <w:rsid w:val="00727362"/>
    <w:rsid w:val="0075393E"/>
    <w:rsid w:val="007F1ED9"/>
    <w:rsid w:val="007F7B0B"/>
    <w:rsid w:val="00800485"/>
    <w:rsid w:val="00816A9D"/>
    <w:rsid w:val="00827860"/>
    <w:rsid w:val="00856D92"/>
    <w:rsid w:val="008603DD"/>
    <w:rsid w:val="00863562"/>
    <w:rsid w:val="008C2305"/>
    <w:rsid w:val="008D3546"/>
    <w:rsid w:val="0090304B"/>
    <w:rsid w:val="00980C4A"/>
    <w:rsid w:val="00995740"/>
    <w:rsid w:val="009D2E92"/>
    <w:rsid w:val="009E45DD"/>
    <w:rsid w:val="00A3739F"/>
    <w:rsid w:val="00A37D6C"/>
    <w:rsid w:val="00A50CD5"/>
    <w:rsid w:val="00A6154A"/>
    <w:rsid w:val="00A8300F"/>
    <w:rsid w:val="00AD30EE"/>
    <w:rsid w:val="00AF32E6"/>
    <w:rsid w:val="00B1159B"/>
    <w:rsid w:val="00B12EA3"/>
    <w:rsid w:val="00B22E04"/>
    <w:rsid w:val="00B41469"/>
    <w:rsid w:val="00BD2FE2"/>
    <w:rsid w:val="00BF36BD"/>
    <w:rsid w:val="00C120AC"/>
    <w:rsid w:val="00C43E87"/>
    <w:rsid w:val="00C51037"/>
    <w:rsid w:val="00C54BEE"/>
    <w:rsid w:val="00C85C64"/>
    <w:rsid w:val="00CE3330"/>
    <w:rsid w:val="00CF4727"/>
    <w:rsid w:val="00D11812"/>
    <w:rsid w:val="00D65618"/>
    <w:rsid w:val="00D66250"/>
    <w:rsid w:val="00D71299"/>
    <w:rsid w:val="00D87EAE"/>
    <w:rsid w:val="00D95324"/>
    <w:rsid w:val="00E015BB"/>
    <w:rsid w:val="00E52763"/>
    <w:rsid w:val="00E84968"/>
    <w:rsid w:val="00EB6F47"/>
    <w:rsid w:val="00EB7669"/>
    <w:rsid w:val="00F078B4"/>
    <w:rsid w:val="00F5316F"/>
    <w:rsid w:val="00F55685"/>
    <w:rsid w:val="00F634CA"/>
    <w:rsid w:val="00F65FB6"/>
    <w:rsid w:val="00F72650"/>
    <w:rsid w:val="00F931F8"/>
    <w:rsid w:val="00FF6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118"/>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82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82118"/>
    <w:rPr>
      <w:rFonts w:ascii="Courier New" w:eastAsia="Times New Roman" w:hAnsi="Courier New" w:cs="Courier New"/>
      <w:sz w:val="20"/>
      <w:szCs w:val="20"/>
      <w:lang w:eastAsia="ru-RU"/>
    </w:rPr>
  </w:style>
  <w:style w:type="paragraph" w:styleId="a3">
    <w:name w:val="header"/>
    <w:basedOn w:val="a"/>
    <w:link w:val="a4"/>
    <w:uiPriority w:val="99"/>
    <w:unhideWhenUsed/>
    <w:rsid w:val="005821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82118"/>
  </w:style>
  <w:style w:type="paragraph" w:styleId="a5">
    <w:name w:val="footer"/>
    <w:basedOn w:val="a"/>
    <w:link w:val="a6"/>
    <w:uiPriority w:val="99"/>
    <w:semiHidden/>
    <w:unhideWhenUsed/>
    <w:rsid w:val="00C43E8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43E87"/>
  </w:style>
  <w:style w:type="character" w:customStyle="1" w:styleId="apple-converted-space">
    <w:name w:val="apple-converted-space"/>
    <w:basedOn w:val="a0"/>
    <w:rsid w:val="00D71299"/>
  </w:style>
  <w:style w:type="paragraph" w:styleId="a7">
    <w:name w:val="Normal (Web)"/>
    <w:basedOn w:val="a"/>
    <w:rsid w:val="0024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4B5B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3294034">
      <w:bodyDiv w:val="1"/>
      <w:marLeft w:val="0"/>
      <w:marRight w:val="0"/>
      <w:marTop w:val="0"/>
      <w:marBottom w:val="0"/>
      <w:divBdr>
        <w:top w:val="none" w:sz="0" w:space="0" w:color="auto"/>
        <w:left w:val="none" w:sz="0" w:space="0" w:color="auto"/>
        <w:bottom w:val="none" w:sz="0" w:space="0" w:color="auto"/>
        <w:right w:val="none" w:sz="0" w:space="0" w:color="auto"/>
      </w:divBdr>
    </w:div>
    <w:div w:id="10822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mu.gov.ua/control/uk/cardnpd?docid=249722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5</Pages>
  <Words>1449</Words>
  <Characters>8264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dc:creator>
  <cp:lastModifiedBy>as</cp:lastModifiedBy>
  <cp:revision>25</cp:revision>
  <dcterms:created xsi:type="dcterms:W3CDTF">2017-02-27T10:35:00Z</dcterms:created>
  <dcterms:modified xsi:type="dcterms:W3CDTF">2018-03-22T16:35:00Z</dcterms:modified>
</cp:coreProperties>
</file>