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6C" w:rsidRPr="00124BC5" w:rsidRDefault="00C72D6C" w:rsidP="00124BC5">
      <w:pPr>
        <w:spacing w:line="360" w:lineRule="auto"/>
        <w:contextualSpacing/>
        <w:jc w:val="center"/>
        <w:rPr>
          <w:b/>
          <w:color w:val="000000"/>
          <w:sz w:val="28"/>
          <w:szCs w:val="28"/>
          <w:shd w:val="clear" w:color="auto" w:fill="FDFDFD"/>
          <w:lang w:val="en-US"/>
        </w:rPr>
      </w:pPr>
      <w:proofErr w:type="spellStart"/>
      <w:r w:rsidRPr="00124BC5">
        <w:rPr>
          <w:b/>
          <w:color w:val="000000"/>
          <w:sz w:val="28"/>
          <w:szCs w:val="28"/>
          <w:shd w:val="clear" w:color="auto" w:fill="FDFDFD"/>
          <w:lang w:val="en-US"/>
        </w:rPr>
        <w:t>Chichulina</w:t>
      </w:r>
      <w:proofErr w:type="spellEnd"/>
      <w:r w:rsidRPr="00124BC5">
        <w:rPr>
          <w:b/>
          <w:color w:val="000000"/>
          <w:sz w:val="28"/>
          <w:szCs w:val="28"/>
          <w:shd w:val="clear" w:color="auto" w:fill="FDFDFD"/>
          <w:lang w:val="en-US"/>
        </w:rPr>
        <w:t xml:space="preserve"> K.V.</w:t>
      </w:r>
    </w:p>
    <w:p w:rsidR="008755B9" w:rsidRPr="0063448F" w:rsidRDefault="008755B9" w:rsidP="008755B9">
      <w:pPr>
        <w:spacing w:line="360" w:lineRule="auto"/>
        <w:jc w:val="center"/>
        <w:rPr>
          <w:sz w:val="28"/>
          <w:szCs w:val="28"/>
          <w:lang w:val="en-US"/>
        </w:rPr>
      </w:pPr>
      <w:r w:rsidRPr="0063448F">
        <w:rPr>
          <w:sz w:val="28"/>
          <w:szCs w:val="28"/>
          <w:lang w:val="en-US"/>
        </w:rPr>
        <w:t>Ph.D., Associate Professor</w:t>
      </w:r>
    </w:p>
    <w:p w:rsidR="00C72D6C" w:rsidRPr="00124BC5" w:rsidRDefault="006D0562" w:rsidP="00124BC5">
      <w:pPr>
        <w:spacing w:line="360" w:lineRule="auto"/>
        <w:contextualSpacing/>
        <w:jc w:val="center"/>
        <w:rPr>
          <w:i/>
          <w:color w:val="000000"/>
          <w:sz w:val="28"/>
          <w:szCs w:val="28"/>
          <w:shd w:val="clear" w:color="auto" w:fill="FDFDFD"/>
          <w:lang w:val="en-US"/>
        </w:rPr>
      </w:pPr>
      <w:r w:rsidRPr="00124BC5">
        <w:rPr>
          <w:i/>
          <w:iCs/>
          <w:color w:val="000000"/>
          <w:sz w:val="28"/>
          <w:szCs w:val="28"/>
          <w:lang w:val="en-GB"/>
        </w:rPr>
        <w:t xml:space="preserve">Poltava National Technical Yuri </w:t>
      </w:r>
      <w:proofErr w:type="spellStart"/>
      <w:r w:rsidRPr="00124BC5">
        <w:rPr>
          <w:i/>
          <w:iCs/>
          <w:color w:val="000000"/>
          <w:sz w:val="28"/>
          <w:szCs w:val="28"/>
          <w:lang w:val="en-GB"/>
        </w:rPr>
        <w:t>Kondratyuk</w:t>
      </w:r>
      <w:proofErr w:type="spellEnd"/>
      <w:r w:rsidRPr="00124BC5">
        <w:rPr>
          <w:i/>
          <w:iCs/>
          <w:color w:val="000000"/>
          <w:sz w:val="28"/>
          <w:szCs w:val="28"/>
          <w:lang w:val="en-GB"/>
        </w:rPr>
        <w:t xml:space="preserve"> University</w:t>
      </w:r>
      <w:r w:rsidR="008755B9">
        <w:rPr>
          <w:i/>
          <w:iCs/>
          <w:color w:val="000000"/>
          <w:sz w:val="28"/>
          <w:szCs w:val="28"/>
          <w:lang w:val="en-GB"/>
        </w:rPr>
        <w:t xml:space="preserve"> </w:t>
      </w:r>
      <w:r w:rsidR="008755B9" w:rsidRPr="0063448F">
        <w:rPr>
          <w:i/>
          <w:sz w:val="28"/>
          <w:szCs w:val="28"/>
          <w:lang w:val="en-US"/>
        </w:rPr>
        <w:t>(</w:t>
      </w:r>
      <w:smartTag w:uri="urn:schemas-microsoft-com:office:smarttags" w:element="country-region">
        <w:smartTag w:uri="urn:schemas-microsoft-com:office:smarttags" w:element="place">
          <w:r w:rsidR="008755B9" w:rsidRPr="0063448F">
            <w:rPr>
              <w:i/>
              <w:sz w:val="28"/>
              <w:szCs w:val="28"/>
              <w:lang w:val="en-US"/>
            </w:rPr>
            <w:t>Ukraine</w:t>
          </w:r>
        </w:smartTag>
      </w:smartTag>
      <w:r w:rsidR="008755B9" w:rsidRPr="0063448F">
        <w:rPr>
          <w:i/>
          <w:sz w:val="28"/>
          <w:szCs w:val="28"/>
          <w:lang w:val="en-US"/>
        </w:rPr>
        <w:t xml:space="preserve">, </w:t>
      </w:r>
      <w:r w:rsidR="008755B9">
        <w:rPr>
          <w:i/>
          <w:sz w:val="28"/>
          <w:szCs w:val="28"/>
          <w:lang w:val="en-US"/>
        </w:rPr>
        <w:t>Poltava</w:t>
      </w:r>
      <w:r w:rsidR="008755B9" w:rsidRPr="0063448F">
        <w:rPr>
          <w:i/>
          <w:sz w:val="28"/>
          <w:szCs w:val="28"/>
          <w:lang w:val="en-US"/>
        </w:rPr>
        <w:t>)</w:t>
      </w:r>
    </w:p>
    <w:p w:rsidR="00C72D6C" w:rsidRDefault="00D87D27" w:rsidP="00124BC5">
      <w:pPr>
        <w:spacing w:line="360" w:lineRule="auto"/>
        <w:contextualSpacing/>
        <w:jc w:val="center"/>
        <w:rPr>
          <w:b/>
          <w:color w:val="000000"/>
          <w:sz w:val="28"/>
          <w:szCs w:val="28"/>
          <w:shd w:val="clear" w:color="auto" w:fill="FDFDFD"/>
          <w:lang w:val="en-US"/>
        </w:rPr>
      </w:pPr>
      <w:proofErr w:type="spellStart"/>
      <w:r>
        <w:rPr>
          <w:b/>
          <w:color w:val="000000"/>
          <w:sz w:val="28"/>
          <w:szCs w:val="28"/>
          <w:shd w:val="clear" w:color="auto" w:fill="FDFDFD"/>
          <w:lang w:val="en-US"/>
        </w:rPr>
        <w:t>Oleshko</w:t>
      </w:r>
      <w:proofErr w:type="spellEnd"/>
      <w:r>
        <w:rPr>
          <w:b/>
          <w:color w:val="000000"/>
          <w:sz w:val="28"/>
          <w:szCs w:val="28"/>
          <w:shd w:val="clear" w:color="auto" w:fill="FDFDFD"/>
          <w:lang w:val="en-US"/>
        </w:rPr>
        <w:t xml:space="preserve"> V.V.</w:t>
      </w:r>
    </w:p>
    <w:p w:rsidR="00027E88" w:rsidRDefault="00027E88" w:rsidP="00124BC5">
      <w:pPr>
        <w:spacing w:line="360" w:lineRule="auto"/>
        <w:contextualSpacing/>
        <w:jc w:val="center"/>
        <w:rPr>
          <w:color w:val="000000"/>
          <w:sz w:val="28"/>
          <w:szCs w:val="28"/>
          <w:shd w:val="clear" w:color="auto" w:fill="FDFDFD"/>
          <w:lang w:val="en-US"/>
        </w:rPr>
      </w:pPr>
      <w:r>
        <w:rPr>
          <w:color w:val="000000"/>
          <w:sz w:val="28"/>
          <w:szCs w:val="28"/>
          <w:shd w:val="clear" w:color="auto" w:fill="FDFDFD"/>
          <w:lang w:val="en-US"/>
        </w:rPr>
        <w:t>s</w:t>
      </w:r>
      <w:r w:rsidRPr="00027E88">
        <w:rPr>
          <w:color w:val="000000"/>
          <w:sz w:val="28"/>
          <w:szCs w:val="28"/>
          <w:shd w:val="clear" w:color="auto" w:fill="FDFDFD"/>
          <w:lang w:val="en-US"/>
        </w:rPr>
        <w:t>tudent</w:t>
      </w:r>
    </w:p>
    <w:p w:rsidR="00027E88" w:rsidRPr="008755B9" w:rsidRDefault="00027E88" w:rsidP="00124BC5">
      <w:pPr>
        <w:spacing w:line="360" w:lineRule="auto"/>
        <w:contextualSpacing/>
        <w:jc w:val="center"/>
        <w:rPr>
          <w:i/>
          <w:sz w:val="28"/>
          <w:szCs w:val="28"/>
          <w:lang w:val="en-US"/>
        </w:rPr>
      </w:pPr>
      <w:r w:rsidRPr="00027E88">
        <w:rPr>
          <w:bCs/>
          <w:i/>
          <w:sz w:val="28"/>
          <w:szCs w:val="28"/>
        </w:rPr>
        <w:t xml:space="preserve">ISMA </w:t>
      </w:r>
      <w:proofErr w:type="spellStart"/>
      <w:r w:rsidRPr="00027E88">
        <w:rPr>
          <w:bCs/>
          <w:i/>
          <w:sz w:val="28"/>
          <w:szCs w:val="28"/>
        </w:rPr>
        <w:t>University</w:t>
      </w:r>
      <w:proofErr w:type="spellEnd"/>
      <w:r w:rsidR="008755B9">
        <w:rPr>
          <w:bCs/>
          <w:i/>
          <w:sz w:val="28"/>
          <w:szCs w:val="28"/>
          <w:lang w:val="en-US"/>
        </w:rPr>
        <w:t xml:space="preserve"> (</w:t>
      </w:r>
      <w:proofErr w:type="spellStart"/>
      <w:r w:rsidRPr="00027E88">
        <w:rPr>
          <w:i/>
          <w:sz w:val="28"/>
          <w:szCs w:val="28"/>
        </w:rPr>
        <w:t>Latvia</w:t>
      </w:r>
      <w:proofErr w:type="spellEnd"/>
      <w:r w:rsidR="008755B9">
        <w:rPr>
          <w:i/>
          <w:sz w:val="28"/>
          <w:szCs w:val="28"/>
          <w:lang w:val="en-US"/>
        </w:rPr>
        <w:t>, Riga)</w:t>
      </w:r>
    </w:p>
    <w:p w:rsidR="00027E88" w:rsidRPr="00027E88" w:rsidRDefault="00027E88" w:rsidP="00124BC5">
      <w:pPr>
        <w:spacing w:line="360" w:lineRule="auto"/>
        <w:contextualSpacing/>
        <w:jc w:val="center"/>
        <w:rPr>
          <w:i/>
          <w:color w:val="000000"/>
          <w:sz w:val="28"/>
          <w:szCs w:val="28"/>
          <w:shd w:val="clear" w:color="auto" w:fill="FDFDFD"/>
          <w:lang w:val="en-US"/>
        </w:rPr>
      </w:pPr>
    </w:p>
    <w:p w:rsidR="00E538D7" w:rsidRDefault="00C776AD" w:rsidP="00124BC5">
      <w:pPr>
        <w:spacing w:line="360" w:lineRule="auto"/>
        <w:contextualSpacing/>
        <w:jc w:val="center"/>
        <w:outlineLvl w:val="0"/>
        <w:rPr>
          <w:rStyle w:val="shorttext"/>
          <w:b/>
          <w:sz w:val="28"/>
          <w:szCs w:val="28"/>
        </w:rPr>
      </w:pPr>
      <w:r w:rsidRPr="00C776AD">
        <w:rPr>
          <w:rStyle w:val="shorttext"/>
          <w:b/>
          <w:sz w:val="28"/>
          <w:szCs w:val="28"/>
        </w:rPr>
        <w:t>EFFECTIVE SYSTEM OF PSYCHOLOGICAL PRICING</w:t>
      </w:r>
    </w:p>
    <w:p w:rsidR="00C776AD" w:rsidRPr="00C776AD" w:rsidRDefault="00C776AD" w:rsidP="00124BC5">
      <w:pPr>
        <w:spacing w:line="360" w:lineRule="auto"/>
        <w:contextualSpacing/>
        <w:jc w:val="center"/>
        <w:outlineLvl w:val="0"/>
        <w:rPr>
          <w:b/>
          <w:color w:val="000000"/>
          <w:sz w:val="28"/>
          <w:szCs w:val="28"/>
          <w:shd w:val="clear" w:color="auto" w:fill="FDFDFD"/>
        </w:rPr>
      </w:pPr>
    </w:p>
    <w:p w:rsidR="00C72D6C" w:rsidRPr="00124BC5" w:rsidRDefault="006D0562" w:rsidP="00124BC5">
      <w:pPr>
        <w:spacing w:line="360" w:lineRule="auto"/>
        <w:contextualSpacing/>
        <w:jc w:val="center"/>
        <w:rPr>
          <w:b/>
          <w:color w:val="000000"/>
          <w:sz w:val="28"/>
          <w:szCs w:val="28"/>
          <w:shd w:val="clear" w:color="auto" w:fill="FDFDFD"/>
        </w:rPr>
      </w:pPr>
      <w:proofErr w:type="spellStart"/>
      <w:r w:rsidRPr="00124BC5">
        <w:rPr>
          <w:b/>
          <w:color w:val="000000"/>
          <w:sz w:val="28"/>
          <w:szCs w:val="28"/>
          <w:shd w:val="clear" w:color="auto" w:fill="FDFDFD"/>
        </w:rPr>
        <w:t>Чичул</w:t>
      </w:r>
      <w:r w:rsidR="00E538D7">
        <w:rPr>
          <w:b/>
          <w:color w:val="000000"/>
          <w:sz w:val="28"/>
          <w:szCs w:val="28"/>
          <w:shd w:val="clear" w:color="auto" w:fill="FDFDFD"/>
        </w:rPr>
        <w:t>і</w:t>
      </w:r>
      <w:r w:rsidRPr="00124BC5">
        <w:rPr>
          <w:b/>
          <w:color w:val="000000"/>
          <w:sz w:val="28"/>
          <w:szCs w:val="28"/>
          <w:shd w:val="clear" w:color="auto" w:fill="FDFDFD"/>
        </w:rPr>
        <w:t>на</w:t>
      </w:r>
      <w:proofErr w:type="spellEnd"/>
      <w:r w:rsidR="00C72D6C" w:rsidRPr="00124BC5">
        <w:rPr>
          <w:b/>
          <w:color w:val="000000"/>
          <w:sz w:val="28"/>
          <w:szCs w:val="28"/>
          <w:shd w:val="clear" w:color="auto" w:fill="FDFDFD"/>
        </w:rPr>
        <w:t xml:space="preserve"> </w:t>
      </w:r>
      <w:r w:rsidRPr="00124BC5">
        <w:rPr>
          <w:b/>
          <w:color w:val="000000"/>
          <w:sz w:val="28"/>
          <w:szCs w:val="28"/>
          <w:shd w:val="clear" w:color="auto" w:fill="FDFDFD"/>
        </w:rPr>
        <w:t>К</w:t>
      </w:r>
      <w:r w:rsidR="00C72D6C" w:rsidRPr="00124BC5">
        <w:rPr>
          <w:b/>
          <w:color w:val="000000"/>
          <w:sz w:val="28"/>
          <w:szCs w:val="28"/>
          <w:shd w:val="clear" w:color="auto" w:fill="FDFDFD"/>
        </w:rPr>
        <w:t>.В.</w:t>
      </w:r>
    </w:p>
    <w:p w:rsidR="00C72D6C" w:rsidRPr="00D87D27" w:rsidRDefault="00E538D7" w:rsidP="00124BC5">
      <w:pPr>
        <w:spacing w:line="360" w:lineRule="auto"/>
        <w:contextualSpacing/>
        <w:jc w:val="center"/>
        <w:rPr>
          <w:color w:val="000000"/>
          <w:sz w:val="28"/>
          <w:szCs w:val="28"/>
          <w:shd w:val="clear" w:color="auto" w:fill="FDFDFD"/>
        </w:rPr>
      </w:pPr>
      <w:r w:rsidRPr="0063448F">
        <w:rPr>
          <w:sz w:val="28"/>
          <w:szCs w:val="28"/>
        </w:rPr>
        <w:t xml:space="preserve">канд. </w:t>
      </w:r>
      <w:r>
        <w:rPr>
          <w:sz w:val="28"/>
          <w:szCs w:val="28"/>
        </w:rPr>
        <w:t>тех</w:t>
      </w:r>
      <w:r w:rsidRPr="0063448F">
        <w:rPr>
          <w:sz w:val="28"/>
          <w:szCs w:val="28"/>
        </w:rPr>
        <w:t>. наук</w:t>
      </w:r>
      <w:r w:rsidR="00D87D27">
        <w:rPr>
          <w:color w:val="000000"/>
          <w:sz w:val="28"/>
          <w:szCs w:val="28"/>
          <w:shd w:val="clear" w:color="auto" w:fill="FDFDFD"/>
          <w:lang w:val="en-US"/>
        </w:rPr>
        <w:t xml:space="preserve">, </w:t>
      </w:r>
      <w:r w:rsidR="00D87D27">
        <w:rPr>
          <w:color w:val="000000"/>
          <w:sz w:val="28"/>
          <w:szCs w:val="28"/>
          <w:shd w:val="clear" w:color="auto" w:fill="FDFDFD"/>
        </w:rPr>
        <w:t>доцент</w:t>
      </w:r>
    </w:p>
    <w:p w:rsidR="00C72D6C" w:rsidRDefault="006D0562" w:rsidP="00124BC5">
      <w:pPr>
        <w:spacing w:line="360" w:lineRule="auto"/>
        <w:contextualSpacing/>
        <w:jc w:val="center"/>
        <w:rPr>
          <w:i/>
          <w:color w:val="000000"/>
          <w:sz w:val="28"/>
          <w:szCs w:val="28"/>
          <w:shd w:val="clear" w:color="auto" w:fill="FDFDFD"/>
          <w:lang w:val="en-US"/>
        </w:rPr>
      </w:pPr>
      <w:r w:rsidRPr="00124BC5">
        <w:rPr>
          <w:i/>
          <w:color w:val="000000"/>
          <w:sz w:val="28"/>
          <w:szCs w:val="28"/>
          <w:shd w:val="clear" w:color="auto" w:fill="FDFDFD"/>
          <w:lang w:val="ru-RU"/>
        </w:rPr>
        <w:t>Полтавский национальный технический университет имени Юрия Кондратюка</w:t>
      </w:r>
      <w:r w:rsidR="00C72D6C" w:rsidRPr="00124BC5">
        <w:rPr>
          <w:i/>
          <w:color w:val="000000"/>
          <w:sz w:val="28"/>
          <w:szCs w:val="28"/>
          <w:shd w:val="clear" w:color="auto" w:fill="FDFDFD"/>
          <w:lang w:val="ru-RU"/>
        </w:rPr>
        <w:t xml:space="preserve">, </w:t>
      </w:r>
      <w:r w:rsidRPr="00124BC5">
        <w:rPr>
          <w:i/>
          <w:color w:val="000000"/>
          <w:sz w:val="28"/>
          <w:szCs w:val="28"/>
          <w:shd w:val="clear" w:color="auto" w:fill="FDFDFD"/>
          <w:lang w:val="ru-RU"/>
        </w:rPr>
        <w:t>Украина</w:t>
      </w:r>
    </w:p>
    <w:p w:rsidR="00027E88" w:rsidRPr="00027E88" w:rsidRDefault="00027E88" w:rsidP="00124BC5">
      <w:pPr>
        <w:spacing w:line="360" w:lineRule="auto"/>
        <w:contextualSpacing/>
        <w:jc w:val="center"/>
        <w:rPr>
          <w:b/>
          <w:color w:val="000000"/>
          <w:sz w:val="28"/>
          <w:szCs w:val="28"/>
          <w:shd w:val="clear" w:color="auto" w:fill="FDFDFD"/>
          <w:lang w:val="ru-RU"/>
        </w:rPr>
      </w:pPr>
      <w:proofErr w:type="spellStart"/>
      <w:r w:rsidRPr="00027E88">
        <w:rPr>
          <w:b/>
          <w:color w:val="000000"/>
          <w:sz w:val="28"/>
          <w:szCs w:val="28"/>
          <w:shd w:val="clear" w:color="auto" w:fill="FDFDFD"/>
          <w:lang w:val="ru-RU"/>
        </w:rPr>
        <w:t>Олешко</w:t>
      </w:r>
      <w:proofErr w:type="spellEnd"/>
      <w:r w:rsidRPr="00027E88">
        <w:rPr>
          <w:b/>
          <w:color w:val="000000"/>
          <w:sz w:val="28"/>
          <w:szCs w:val="28"/>
          <w:shd w:val="clear" w:color="auto" w:fill="FDFDFD"/>
          <w:lang w:val="ru-RU"/>
        </w:rPr>
        <w:t xml:space="preserve"> В.В.</w:t>
      </w:r>
    </w:p>
    <w:p w:rsidR="00027E88" w:rsidRPr="00027E88" w:rsidRDefault="00027E88" w:rsidP="00124BC5">
      <w:pPr>
        <w:spacing w:line="360" w:lineRule="auto"/>
        <w:contextualSpacing/>
        <w:jc w:val="center"/>
        <w:rPr>
          <w:color w:val="000000"/>
          <w:sz w:val="28"/>
          <w:szCs w:val="28"/>
          <w:shd w:val="clear" w:color="auto" w:fill="FDFDFD"/>
          <w:lang w:val="ru-RU"/>
        </w:rPr>
      </w:pPr>
      <w:r w:rsidRPr="00027E88">
        <w:rPr>
          <w:color w:val="000000"/>
          <w:sz w:val="28"/>
          <w:szCs w:val="28"/>
          <w:shd w:val="clear" w:color="auto" w:fill="FDFDFD"/>
          <w:lang w:val="ru-RU"/>
        </w:rPr>
        <w:t>студент</w:t>
      </w:r>
    </w:p>
    <w:p w:rsidR="00027E88" w:rsidRPr="008755B9" w:rsidRDefault="00027E88" w:rsidP="00027E88">
      <w:pPr>
        <w:spacing w:line="360" w:lineRule="auto"/>
        <w:contextualSpacing/>
        <w:jc w:val="center"/>
        <w:rPr>
          <w:i/>
          <w:color w:val="000000"/>
          <w:sz w:val="28"/>
          <w:szCs w:val="28"/>
          <w:shd w:val="clear" w:color="auto" w:fill="FDFDFD"/>
          <w:lang w:val="en-US"/>
        </w:rPr>
      </w:pPr>
      <w:r w:rsidRPr="00027E88">
        <w:rPr>
          <w:bCs/>
          <w:i/>
          <w:sz w:val="28"/>
          <w:szCs w:val="28"/>
        </w:rPr>
        <w:t xml:space="preserve">ISMA </w:t>
      </w:r>
      <w:r w:rsidR="008755B9">
        <w:rPr>
          <w:bCs/>
          <w:i/>
          <w:sz w:val="28"/>
          <w:szCs w:val="28"/>
        </w:rPr>
        <w:t>Вища школа менеджменту інформаційних систем (Латвія, Рига)</w:t>
      </w:r>
    </w:p>
    <w:p w:rsidR="00C72D6C" w:rsidRPr="00124BC5" w:rsidRDefault="00C72D6C" w:rsidP="00124BC5">
      <w:pPr>
        <w:spacing w:line="360" w:lineRule="auto"/>
        <w:contextualSpacing/>
        <w:jc w:val="center"/>
        <w:rPr>
          <w:b/>
          <w:color w:val="000000"/>
          <w:sz w:val="28"/>
          <w:szCs w:val="28"/>
          <w:shd w:val="clear" w:color="auto" w:fill="FDFDFD"/>
        </w:rPr>
      </w:pPr>
    </w:p>
    <w:p w:rsidR="00301E3B" w:rsidRPr="00124BC5" w:rsidRDefault="000A5E68" w:rsidP="00124BC5">
      <w:pPr>
        <w:spacing w:line="360" w:lineRule="auto"/>
        <w:jc w:val="center"/>
        <w:rPr>
          <w:b/>
          <w:sz w:val="28"/>
          <w:szCs w:val="28"/>
        </w:rPr>
      </w:pPr>
      <w:r>
        <w:rPr>
          <w:b/>
          <w:sz w:val="28"/>
          <w:szCs w:val="28"/>
        </w:rPr>
        <w:t>ЕФЕКТИВНА СИСТЕМА ПСИХОЛОГІЧНОГО ЦІНОУТВОРЕННЯ</w:t>
      </w:r>
    </w:p>
    <w:p w:rsidR="00B21736" w:rsidRPr="00124BC5" w:rsidRDefault="00B21736" w:rsidP="00124BC5">
      <w:pPr>
        <w:spacing w:line="360" w:lineRule="auto"/>
        <w:ind w:firstLine="709"/>
        <w:contextualSpacing/>
        <w:jc w:val="center"/>
        <w:rPr>
          <w:b/>
          <w:i/>
          <w:color w:val="000000"/>
          <w:sz w:val="20"/>
          <w:szCs w:val="20"/>
          <w:shd w:val="clear" w:color="auto" w:fill="FDFDFD"/>
          <w:lang w:val="ru-RU"/>
        </w:rPr>
      </w:pPr>
    </w:p>
    <w:p w:rsidR="00404011" w:rsidRDefault="00404011" w:rsidP="00124BC5">
      <w:pPr>
        <w:pStyle w:val="HTML"/>
        <w:spacing w:line="360" w:lineRule="auto"/>
        <w:ind w:firstLine="709"/>
        <w:rPr>
          <w:rFonts w:ascii="Times New Roman" w:hAnsi="Times New Roman" w:cs="Times New Roman"/>
          <w:b/>
          <w:i/>
          <w:color w:val="000000"/>
          <w:shd w:val="clear" w:color="auto" w:fill="FDFDFD"/>
          <w:lang w:val="uk-UA"/>
        </w:rPr>
      </w:pPr>
      <w:r w:rsidRPr="00404011">
        <w:rPr>
          <w:rFonts w:ascii="Times New Roman" w:hAnsi="Times New Roman" w:cs="Times New Roman"/>
        </w:rPr>
        <w:t>The article presents the system of psychological pricing. The main points of psychological influence on the price are shown. The main target installations were found in the formation of an effective pricing policy. The main accents of commodity producers in the construction of an optimal marketing company are analyzed. The world tendencies and foundations of modern price strategies are presented.</w:t>
      </w:r>
    </w:p>
    <w:p w:rsidR="005B1F8A" w:rsidRDefault="00C72D6C" w:rsidP="00AF392E">
      <w:pPr>
        <w:pStyle w:val="HTML"/>
        <w:spacing w:line="360" w:lineRule="auto"/>
        <w:ind w:firstLine="709"/>
        <w:rPr>
          <w:rFonts w:ascii="Times New Roman" w:hAnsi="Times New Roman" w:cs="Times New Roman"/>
          <w:lang w:val="uk-UA"/>
        </w:rPr>
      </w:pPr>
      <w:r w:rsidRPr="00124BC5">
        <w:rPr>
          <w:rFonts w:ascii="Times New Roman" w:hAnsi="Times New Roman" w:cs="Times New Roman"/>
          <w:b/>
          <w:i/>
          <w:color w:val="000000"/>
          <w:shd w:val="clear" w:color="auto" w:fill="FDFDFD"/>
          <w:lang w:val="en-US"/>
        </w:rPr>
        <w:t>Keywords:</w:t>
      </w:r>
      <w:r w:rsidRPr="00124BC5">
        <w:rPr>
          <w:rFonts w:ascii="Times New Roman" w:hAnsi="Times New Roman" w:cs="Times New Roman"/>
          <w:i/>
          <w:color w:val="000000"/>
          <w:shd w:val="clear" w:color="auto" w:fill="FDFDFD"/>
          <w:lang w:val="en-US"/>
        </w:rPr>
        <w:t xml:space="preserve"> </w:t>
      </w:r>
      <w:r w:rsidR="00AF392E">
        <w:rPr>
          <w:rFonts w:ascii="Times New Roman" w:hAnsi="Times New Roman" w:cs="Times New Roman"/>
          <w:i/>
          <w:color w:val="000000"/>
          <w:shd w:val="clear" w:color="auto" w:fill="FDFDFD"/>
          <w:lang w:val="uk-UA"/>
        </w:rPr>
        <w:t xml:space="preserve"> </w:t>
      </w:r>
      <w:r w:rsidR="00AF392E" w:rsidRPr="00AF392E">
        <w:rPr>
          <w:rFonts w:ascii="Times New Roman" w:hAnsi="Times New Roman" w:cs="Times New Roman"/>
        </w:rPr>
        <w:t xml:space="preserve">psychological pricing, </w:t>
      </w:r>
      <w:r w:rsidR="00AF392E" w:rsidRPr="00AF392E">
        <w:rPr>
          <w:rStyle w:val="shorttext"/>
          <w:rFonts w:ascii="Times New Roman" w:hAnsi="Times New Roman" w:cs="Times New Roman"/>
        </w:rPr>
        <w:t>offer</w:t>
      </w:r>
      <w:r w:rsidR="00AF392E" w:rsidRPr="00AF392E">
        <w:rPr>
          <w:rFonts w:ascii="Times New Roman" w:hAnsi="Times New Roman" w:cs="Times New Roman"/>
        </w:rPr>
        <w:t>, discount, oriented price, effective system.</w:t>
      </w:r>
    </w:p>
    <w:p w:rsidR="00F56F0D" w:rsidRPr="00F56F0D" w:rsidRDefault="00F56F0D" w:rsidP="00AF392E">
      <w:pPr>
        <w:pStyle w:val="HTML"/>
        <w:spacing w:line="360" w:lineRule="auto"/>
        <w:ind w:firstLine="709"/>
        <w:rPr>
          <w:rFonts w:ascii="Times New Roman" w:hAnsi="Times New Roman" w:cs="Times New Roman"/>
          <w:i/>
          <w:color w:val="000000"/>
          <w:shd w:val="clear" w:color="auto" w:fill="FDFDFD"/>
          <w:lang w:val="uk-UA"/>
        </w:rPr>
      </w:pPr>
    </w:p>
    <w:p w:rsidR="00897694" w:rsidRPr="00F56F0D" w:rsidRDefault="00897694" w:rsidP="00404011">
      <w:pPr>
        <w:tabs>
          <w:tab w:val="left" w:pos="11340"/>
        </w:tabs>
        <w:spacing w:line="360" w:lineRule="auto"/>
        <w:ind w:right="311" w:firstLine="709"/>
        <w:jc w:val="both"/>
        <w:rPr>
          <w:color w:val="000000" w:themeColor="text1"/>
          <w:sz w:val="20"/>
          <w:szCs w:val="20"/>
        </w:rPr>
      </w:pPr>
      <w:r w:rsidRPr="00F56F0D">
        <w:rPr>
          <w:color w:val="000000" w:themeColor="text1"/>
          <w:sz w:val="20"/>
          <w:szCs w:val="20"/>
        </w:rPr>
        <w:t xml:space="preserve">В статті представлена система психологічного ціноутворення. </w:t>
      </w:r>
      <w:r w:rsidR="000A5E68" w:rsidRPr="00F56F0D">
        <w:rPr>
          <w:color w:val="000000" w:themeColor="text1"/>
          <w:sz w:val="20"/>
          <w:szCs w:val="20"/>
        </w:rPr>
        <w:t>Відображені основні моменти психологічного впливу на ціну. Виявлені основні цільові установки при формуванні ефективної цінової політики. Проаналізовані основ</w:t>
      </w:r>
      <w:r w:rsidR="00C56DAD" w:rsidRPr="00F56F0D">
        <w:rPr>
          <w:color w:val="000000" w:themeColor="text1"/>
          <w:sz w:val="20"/>
          <w:szCs w:val="20"/>
        </w:rPr>
        <w:t>ні акценти товаровиробників при побудові оптимальної маркетингової компанії</w:t>
      </w:r>
      <w:r w:rsidRPr="00F56F0D">
        <w:rPr>
          <w:color w:val="000000" w:themeColor="text1"/>
          <w:sz w:val="20"/>
          <w:szCs w:val="20"/>
        </w:rPr>
        <w:t>.</w:t>
      </w:r>
      <w:r w:rsidR="00C56DAD" w:rsidRPr="00F56F0D">
        <w:rPr>
          <w:color w:val="000000" w:themeColor="text1"/>
          <w:sz w:val="20"/>
          <w:szCs w:val="20"/>
        </w:rPr>
        <w:t xml:space="preserve"> Представлені світові тенденц</w:t>
      </w:r>
      <w:r w:rsidR="00B85853">
        <w:rPr>
          <w:color w:val="000000" w:themeColor="text1"/>
          <w:sz w:val="20"/>
          <w:szCs w:val="20"/>
        </w:rPr>
        <w:t>і</w:t>
      </w:r>
      <w:r w:rsidR="00C56DAD" w:rsidRPr="00F56F0D">
        <w:rPr>
          <w:color w:val="000000" w:themeColor="text1"/>
          <w:sz w:val="20"/>
          <w:szCs w:val="20"/>
        </w:rPr>
        <w:t>ї та основи сучасних цінових стратегій.</w:t>
      </w:r>
      <w:r w:rsidR="00404011" w:rsidRPr="00F56F0D">
        <w:rPr>
          <w:color w:val="000000" w:themeColor="text1"/>
          <w:sz w:val="20"/>
          <w:szCs w:val="20"/>
        </w:rPr>
        <w:t xml:space="preserve"> </w:t>
      </w:r>
    </w:p>
    <w:p w:rsidR="00897694" w:rsidRPr="00F56F0D" w:rsidRDefault="00C72D6C" w:rsidP="00404011">
      <w:pPr>
        <w:pStyle w:val="a8"/>
        <w:shd w:val="clear" w:color="auto" w:fill="FFFFFF"/>
        <w:tabs>
          <w:tab w:val="left" w:pos="11340"/>
        </w:tabs>
        <w:spacing w:before="0" w:beforeAutospacing="0" w:after="0" w:afterAutospacing="0" w:line="360" w:lineRule="auto"/>
        <w:ind w:right="311" w:firstLine="709"/>
        <w:jc w:val="both"/>
        <w:rPr>
          <w:color w:val="000000" w:themeColor="text1"/>
          <w:sz w:val="20"/>
          <w:szCs w:val="20"/>
          <w:lang w:val="uk-UA"/>
        </w:rPr>
      </w:pPr>
      <w:r w:rsidRPr="00F56F0D">
        <w:rPr>
          <w:b/>
          <w:i/>
          <w:color w:val="000000"/>
          <w:sz w:val="20"/>
          <w:szCs w:val="20"/>
          <w:shd w:val="clear" w:color="auto" w:fill="FDFDFD"/>
          <w:lang w:val="uk-UA"/>
        </w:rPr>
        <w:t>Ключ</w:t>
      </w:r>
      <w:r w:rsidR="00F56F0D" w:rsidRPr="00F56F0D">
        <w:rPr>
          <w:b/>
          <w:i/>
          <w:color w:val="000000"/>
          <w:sz w:val="20"/>
          <w:szCs w:val="20"/>
          <w:shd w:val="clear" w:color="auto" w:fill="FDFDFD"/>
          <w:lang w:val="uk-UA"/>
        </w:rPr>
        <w:t>ові</w:t>
      </w:r>
      <w:r w:rsidRPr="00F56F0D">
        <w:rPr>
          <w:b/>
          <w:i/>
          <w:color w:val="000000"/>
          <w:sz w:val="20"/>
          <w:szCs w:val="20"/>
          <w:shd w:val="clear" w:color="auto" w:fill="FDFDFD"/>
          <w:lang w:val="uk-UA"/>
        </w:rPr>
        <w:t xml:space="preserve"> слова:</w:t>
      </w:r>
      <w:r w:rsidRPr="00F56F0D">
        <w:rPr>
          <w:i/>
          <w:color w:val="000000"/>
          <w:sz w:val="20"/>
          <w:szCs w:val="20"/>
          <w:shd w:val="clear" w:color="auto" w:fill="FDFDFD"/>
          <w:lang w:val="uk-UA"/>
        </w:rPr>
        <w:t xml:space="preserve"> </w:t>
      </w:r>
      <w:r w:rsidR="00404011" w:rsidRPr="00F56F0D">
        <w:rPr>
          <w:color w:val="000000"/>
          <w:sz w:val="20"/>
          <w:szCs w:val="20"/>
          <w:shd w:val="clear" w:color="auto" w:fill="FDFDFD"/>
          <w:lang w:val="uk-UA"/>
        </w:rPr>
        <w:t xml:space="preserve">психологічне </w:t>
      </w:r>
      <w:r w:rsidR="00897694" w:rsidRPr="00F56F0D">
        <w:rPr>
          <w:rStyle w:val="notranslate"/>
          <w:color w:val="000000" w:themeColor="text1"/>
          <w:spacing w:val="2"/>
          <w:sz w:val="20"/>
          <w:szCs w:val="20"/>
          <w:lang w:val="uk-UA"/>
        </w:rPr>
        <w:t>ц</w:t>
      </w:r>
      <w:r w:rsidR="00897694" w:rsidRPr="00F56F0D">
        <w:rPr>
          <w:color w:val="000000" w:themeColor="text1"/>
          <w:sz w:val="20"/>
          <w:szCs w:val="20"/>
          <w:lang w:val="uk-UA"/>
        </w:rPr>
        <w:t xml:space="preserve">іноутворення, </w:t>
      </w:r>
      <w:proofErr w:type="spellStart"/>
      <w:r w:rsidR="00897694" w:rsidRPr="00F56F0D">
        <w:rPr>
          <w:color w:val="000000" w:themeColor="text1"/>
          <w:sz w:val="20"/>
          <w:szCs w:val="20"/>
          <w:lang w:val="uk-UA"/>
        </w:rPr>
        <w:t>оффер</w:t>
      </w:r>
      <w:proofErr w:type="spellEnd"/>
      <w:r w:rsidR="00897694" w:rsidRPr="00F56F0D">
        <w:rPr>
          <w:color w:val="000000" w:themeColor="text1"/>
          <w:sz w:val="20"/>
          <w:szCs w:val="20"/>
          <w:lang w:val="uk-UA"/>
        </w:rPr>
        <w:t>, знижка, орієнтована ціна</w:t>
      </w:r>
      <w:r w:rsidR="00404011" w:rsidRPr="00F56F0D">
        <w:rPr>
          <w:color w:val="000000" w:themeColor="text1"/>
          <w:sz w:val="20"/>
          <w:szCs w:val="20"/>
          <w:lang w:val="uk-UA"/>
        </w:rPr>
        <w:t>, ефективна система</w:t>
      </w:r>
      <w:r w:rsidR="00897694" w:rsidRPr="00F56F0D">
        <w:rPr>
          <w:color w:val="000000" w:themeColor="text1"/>
          <w:sz w:val="20"/>
          <w:szCs w:val="20"/>
          <w:lang w:val="uk-UA"/>
        </w:rPr>
        <w:t>.</w:t>
      </w:r>
    </w:p>
    <w:p w:rsidR="00C72D6C" w:rsidRDefault="00C72D6C" w:rsidP="00124BC5">
      <w:pPr>
        <w:spacing w:line="360" w:lineRule="auto"/>
        <w:ind w:firstLine="709"/>
        <w:contextualSpacing/>
        <w:jc w:val="both"/>
        <w:rPr>
          <w:i/>
          <w:color w:val="000000"/>
          <w:sz w:val="20"/>
          <w:szCs w:val="20"/>
          <w:shd w:val="clear" w:color="auto" w:fill="FDFDFD"/>
          <w:lang w:val="ru-RU"/>
        </w:rPr>
      </w:pPr>
    </w:p>
    <w:p w:rsidR="00AF392E" w:rsidRPr="00F56F0D" w:rsidRDefault="00AF392E" w:rsidP="00686468">
      <w:pPr>
        <w:spacing w:line="360" w:lineRule="auto"/>
        <w:ind w:firstLine="709"/>
        <w:contextualSpacing/>
        <w:jc w:val="both"/>
        <w:rPr>
          <w:color w:val="000000"/>
          <w:sz w:val="28"/>
          <w:szCs w:val="28"/>
          <w:shd w:val="clear" w:color="auto" w:fill="FDFDFD"/>
        </w:rPr>
      </w:pPr>
      <w:r w:rsidRPr="00F56F0D">
        <w:rPr>
          <w:color w:val="000000"/>
          <w:sz w:val="28"/>
          <w:szCs w:val="28"/>
          <w:shd w:val="clear" w:color="auto" w:fill="FDFDFD"/>
        </w:rPr>
        <w:t>В умовах жорсткої конкурентної боротьби між товаровиробниками постає питання побудови ефективної системи ціноутворення, яка</w:t>
      </w:r>
      <w:r w:rsidR="00B85853">
        <w:rPr>
          <w:color w:val="000000"/>
          <w:sz w:val="28"/>
          <w:szCs w:val="28"/>
          <w:shd w:val="clear" w:color="auto" w:fill="FDFDFD"/>
        </w:rPr>
        <w:t xml:space="preserve"> </w:t>
      </w:r>
      <w:r w:rsidRPr="00F56F0D">
        <w:rPr>
          <w:color w:val="000000"/>
          <w:sz w:val="28"/>
          <w:szCs w:val="28"/>
          <w:shd w:val="clear" w:color="auto" w:fill="FDFDFD"/>
        </w:rPr>
        <w:t xml:space="preserve">б створила умови для максимізації продажів. Проаналізуємо основні акценти при побудові </w:t>
      </w:r>
      <w:r w:rsidRPr="00F56F0D">
        <w:rPr>
          <w:color w:val="000000"/>
          <w:sz w:val="28"/>
          <w:szCs w:val="28"/>
          <w:shd w:val="clear" w:color="auto" w:fill="FDFDFD"/>
        </w:rPr>
        <w:lastRenderedPageBreak/>
        <w:t>ефективної системи психологічного ціноутворення. Виявимо основні особливості формування такої системи та проаналізуємо найбільш поширені приклади застосування цінового психологічного впливу на споживачів</w:t>
      </w:r>
      <w:r w:rsidR="002965D6" w:rsidRPr="00F56F0D">
        <w:rPr>
          <w:color w:val="000000"/>
          <w:sz w:val="28"/>
          <w:szCs w:val="28"/>
          <w:shd w:val="clear" w:color="auto" w:fill="FDFDFD"/>
        </w:rPr>
        <w:t>. Отже існує необхідність розмежувати аспекти психологічного впливу при формуванні ціни на певні групи, які представлені нижче.</w:t>
      </w:r>
    </w:p>
    <w:p w:rsidR="00027E88" w:rsidRPr="00F56F0D" w:rsidRDefault="00027E88" w:rsidP="00686468">
      <w:pPr>
        <w:pStyle w:val="a8"/>
        <w:shd w:val="clear" w:color="auto" w:fill="FFFFFF"/>
        <w:spacing w:before="0" w:beforeAutospacing="0" w:after="0" w:afterAutospacing="0" w:line="360" w:lineRule="auto"/>
        <w:ind w:right="271" w:firstLine="709"/>
        <w:jc w:val="both"/>
        <w:textAlignment w:val="baseline"/>
        <w:rPr>
          <w:color w:val="000000" w:themeColor="text1"/>
          <w:sz w:val="28"/>
          <w:szCs w:val="28"/>
          <w:lang w:val="uk-UA"/>
        </w:rPr>
      </w:pPr>
      <w:bookmarkStart w:id="0" w:name="OLE_LINK42"/>
      <w:bookmarkStart w:id="1" w:name="OLE_LINK43"/>
      <w:r w:rsidRPr="00F56F0D">
        <w:rPr>
          <w:rStyle w:val="ae"/>
          <w:color w:val="000000" w:themeColor="text1"/>
          <w:sz w:val="28"/>
          <w:szCs w:val="28"/>
          <w:bdr w:val="none" w:sz="0" w:space="0" w:color="auto" w:frame="1"/>
          <w:lang w:val="uk-UA"/>
        </w:rPr>
        <w:t>Зміщення увагу на аспекти, пов'язані з часом</w:t>
      </w:r>
      <w:r w:rsidR="00404011" w:rsidRPr="00F56F0D">
        <w:rPr>
          <w:rStyle w:val="ae"/>
          <w:color w:val="000000" w:themeColor="text1"/>
          <w:sz w:val="28"/>
          <w:szCs w:val="28"/>
          <w:bdr w:val="none" w:sz="0" w:space="0" w:color="auto" w:frame="1"/>
          <w:lang w:val="uk-UA"/>
        </w:rPr>
        <w:t xml:space="preserve">. </w:t>
      </w:r>
      <w:r w:rsidRPr="00F56F0D">
        <w:rPr>
          <w:color w:val="000000" w:themeColor="text1"/>
          <w:sz w:val="28"/>
          <w:szCs w:val="28"/>
          <w:lang w:val="uk-UA"/>
        </w:rPr>
        <w:t xml:space="preserve">Описуючи свій продукт, слід уникати будь-якої згадки грошей. Замість цього слід згадувати більш цінну складову – час. </w:t>
      </w:r>
      <w:hyperlink r:id="rId6" w:tgtFrame="_blank" w:history="1">
        <w:proofErr w:type="spellStart"/>
        <w:r w:rsidRPr="00F56F0D">
          <w:rPr>
            <w:rStyle w:val="a7"/>
            <w:color w:val="000000" w:themeColor="text1"/>
            <w:sz w:val="28"/>
            <w:szCs w:val="28"/>
            <w:u w:val="none"/>
            <w:bdr w:val="none" w:sz="0" w:space="0" w:color="auto" w:frame="1"/>
            <w:lang w:val="uk-UA"/>
          </w:rPr>
          <w:t>Могилнер</w:t>
        </w:r>
        <w:proofErr w:type="spellEnd"/>
        <w:r w:rsidRPr="00F56F0D">
          <w:rPr>
            <w:rStyle w:val="a7"/>
            <w:color w:val="000000" w:themeColor="text1"/>
            <w:sz w:val="28"/>
            <w:szCs w:val="28"/>
            <w:u w:val="none"/>
            <w:bdr w:val="none" w:sz="0" w:space="0" w:color="auto" w:frame="1"/>
            <w:lang w:val="uk-UA"/>
          </w:rPr>
          <w:t xml:space="preserve"> і </w:t>
        </w:r>
        <w:proofErr w:type="spellStart"/>
        <w:r w:rsidRPr="00F56F0D">
          <w:rPr>
            <w:rStyle w:val="a7"/>
            <w:color w:val="000000" w:themeColor="text1"/>
            <w:sz w:val="28"/>
            <w:szCs w:val="28"/>
            <w:u w:val="none"/>
            <w:bdr w:val="none" w:sz="0" w:space="0" w:color="auto" w:frame="1"/>
            <w:lang w:val="uk-UA"/>
          </w:rPr>
          <w:t>Аакер</w:t>
        </w:r>
        <w:proofErr w:type="spellEnd"/>
      </w:hyperlink>
      <w:r w:rsidRPr="00F56F0D">
        <w:rPr>
          <w:color w:val="000000" w:themeColor="text1"/>
          <w:sz w:val="28"/>
          <w:szCs w:val="28"/>
          <w:lang w:val="uk-UA"/>
        </w:rPr>
        <w:t xml:space="preserve"> у 2009 році провели експеримент із продажем лимонаду. Вони змінювали гасло, що знаходилось на стійці, кожен з них робив наголос на якусь особливу частину</w:t>
      </w:r>
      <w:r w:rsidR="00F56F0D">
        <w:rPr>
          <w:color w:val="000000" w:themeColor="text1"/>
          <w:sz w:val="28"/>
          <w:szCs w:val="28"/>
          <w:lang w:val="uk-UA"/>
        </w:rPr>
        <w:t xml:space="preserve">. </w:t>
      </w:r>
      <w:r w:rsidR="002965D6" w:rsidRPr="00F56F0D">
        <w:rPr>
          <w:color w:val="000000" w:themeColor="text1"/>
          <w:sz w:val="28"/>
          <w:szCs w:val="28"/>
          <w:lang w:val="uk-UA"/>
        </w:rPr>
        <w:t>У ході проведеного дослідження було виявлено, що час</w:t>
      </w:r>
      <w:r w:rsidRPr="00F56F0D">
        <w:rPr>
          <w:color w:val="000000" w:themeColor="text1"/>
          <w:sz w:val="28"/>
          <w:szCs w:val="28"/>
          <w:lang w:val="uk-UA"/>
        </w:rPr>
        <w:t xml:space="preserve"> посилює персональну прив'язку до продукту, формуючи, таким чином, виникнення ставлення до нього та прийняття рішень». Коли створюється гасло товару – слід зробити акцент на те, який приємний час покупці проведуть з цим продуктом або послугою. Такий текст не тільки зробить пропозицію більш привабливою, але і відверне покупців від болю розставання з грошима [</w:t>
      </w:r>
      <w:r w:rsidR="002965D6" w:rsidRPr="00F56F0D">
        <w:rPr>
          <w:color w:val="000000" w:themeColor="text1"/>
          <w:sz w:val="28"/>
          <w:szCs w:val="28"/>
          <w:lang w:val="uk-UA"/>
        </w:rPr>
        <w:t>1</w:t>
      </w:r>
      <w:r w:rsidRPr="00F56F0D">
        <w:rPr>
          <w:color w:val="000000" w:themeColor="text1"/>
          <w:sz w:val="28"/>
          <w:szCs w:val="28"/>
          <w:lang w:val="uk-UA"/>
        </w:rPr>
        <w:t>].</w:t>
      </w:r>
    </w:p>
    <w:p w:rsidR="00027E88" w:rsidRPr="00F56F0D" w:rsidRDefault="00027E88" w:rsidP="00686468">
      <w:pPr>
        <w:pStyle w:val="a8"/>
        <w:shd w:val="clear" w:color="auto" w:fill="FFFFFF"/>
        <w:spacing w:before="0" w:beforeAutospacing="0" w:after="0" w:afterAutospacing="0" w:line="360" w:lineRule="auto"/>
        <w:ind w:right="271" w:firstLine="709"/>
        <w:jc w:val="both"/>
        <w:rPr>
          <w:rStyle w:val="notranslate"/>
          <w:color w:val="000000" w:themeColor="text1"/>
          <w:spacing w:val="2"/>
          <w:sz w:val="28"/>
          <w:szCs w:val="28"/>
          <w:lang w:val="uk-UA"/>
        </w:rPr>
      </w:pPr>
      <w:r w:rsidRPr="00F56F0D">
        <w:rPr>
          <w:rStyle w:val="notranslate"/>
          <w:b/>
          <w:bCs/>
          <w:color w:val="000000" w:themeColor="text1"/>
          <w:spacing w:val="2"/>
          <w:sz w:val="28"/>
          <w:szCs w:val="28"/>
          <w:lang w:val="uk-UA"/>
        </w:rPr>
        <w:t>Штучне</w:t>
      </w:r>
      <w:r w:rsidRPr="00F56F0D">
        <w:rPr>
          <w:rStyle w:val="notranslate"/>
          <w:b/>
          <w:bCs/>
          <w:color w:val="000000" w:themeColor="text1"/>
          <w:sz w:val="28"/>
          <w:szCs w:val="28"/>
          <w:lang w:val="uk-UA"/>
        </w:rPr>
        <w:t xml:space="preserve"> </w:t>
      </w:r>
      <w:r w:rsidRPr="00F56F0D">
        <w:rPr>
          <w:rStyle w:val="notranslate"/>
          <w:b/>
          <w:bCs/>
          <w:color w:val="000000" w:themeColor="text1"/>
          <w:spacing w:val="2"/>
          <w:sz w:val="28"/>
          <w:szCs w:val="28"/>
          <w:lang w:val="uk-UA"/>
        </w:rPr>
        <w:t>обмеження часу дії</w:t>
      </w:r>
      <w:r w:rsidRPr="00F56F0D">
        <w:rPr>
          <w:rStyle w:val="notranslate"/>
          <w:b/>
          <w:bCs/>
          <w:color w:val="000000" w:themeColor="text1"/>
          <w:sz w:val="28"/>
          <w:szCs w:val="28"/>
          <w:lang w:val="uk-UA"/>
        </w:rPr>
        <w:t xml:space="preserve"> </w:t>
      </w:r>
      <w:proofErr w:type="spellStart"/>
      <w:r w:rsidRPr="00F56F0D">
        <w:rPr>
          <w:rStyle w:val="notranslate"/>
          <w:b/>
          <w:bCs/>
          <w:color w:val="000000" w:themeColor="text1"/>
          <w:spacing w:val="2"/>
          <w:sz w:val="28"/>
          <w:szCs w:val="28"/>
          <w:lang w:val="uk-UA"/>
        </w:rPr>
        <w:t>оффера</w:t>
      </w:r>
      <w:proofErr w:type="spellEnd"/>
      <w:r w:rsidRPr="00F56F0D">
        <w:rPr>
          <w:rStyle w:val="notranslate"/>
          <w:b/>
          <w:bCs/>
          <w:color w:val="000000" w:themeColor="text1"/>
          <w:spacing w:val="2"/>
          <w:sz w:val="28"/>
          <w:szCs w:val="28"/>
          <w:lang w:val="uk-UA"/>
        </w:rPr>
        <w:t>.</w:t>
      </w:r>
      <w:r w:rsidR="00404011" w:rsidRPr="00F56F0D">
        <w:rPr>
          <w:rStyle w:val="notranslate"/>
          <w:b/>
          <w:bCs/>
          <w:color w:val="000000" w:themeColor="text1"/>
          <w:spacing w:val="2"/>
          <w:sz w:val="28"/>
          <w:szCs w:val="28"/>
          <w:lang w:val="uk-UA"/>
        </w:rPr>
        <w:t xml:space="preserve"> </w:t>
      </w:r>
      <w:proofErr w:type="spellStart"/>
      <w:r w:rsidRPr="00F56F0D">
        <w:rPr>
          <w:rStyle w:val="notranslate"/>
          <w:color w:val="000000" w:themeColor="text1"/>
          <w:spacing w:val="2"/>
          <w:sz w:val="28"/>
          <w:szCs w:val="28"/>
          <w:lang w:val="uk-UA"/>
        </w:rPr>
        <w:t>Оффер</w:t>
      </w:r>
      <w:proofErr w:type="spellEnd"/>
      <w:r w:rsidRPr="00F56F0D">
        <w:rPr>
          <w:rStyle w:val="notranslate"/>
          <w:color w:val="000000" w:themeColor="text1"/>
          <w:spacing w:val="2"/>
          <w:sz w:val="28"/>
          <w:szCs w:val="28"/>
          <w:lang w:val="uk-UA"/>
        </w:rPr>
        <w:t xml:space="preserve"> – це основа продаж, реальна цінність для аудиторії. Часто в магазинах роздрібної торгівлі протягом декількох останніх місяців доводиться бачити оголошення</w:t>
      </w:r>
      <w:r w:rsidRPr="00F56F0D">
        <w:rPr>
          <w:color w:val="000000" w:themeColor="text1"/>
          <w:sz w:val="28"/>
          <w:szCs w:val="28"/>
          <w:lang w:val="uk-UA"/>
        </w:rPr>
        <w:t xml:space="preserve"> </w:t>
      </w:r>
      <w:r w:rsidR="002965D6" w:rsidRPr="00F56F0D">
        <w:rPr>
          <w:rStyle w:val="notranslate"/>
          <w:color w:val="000000" w:themeColor="text1"/>
          <w:spacing w:val="2"/>
          <w:sz w:val="28"/>
          <w:szCs w:val="28"/>
          <w:lang w:val="uk-UA"/>
        </w:rPr>
        <w:t>з</w:t>
      </w:r>
      <w:r w:rsidRPr="00F56F0D">
        <w:rPr>
          <w:rStyle w:val="notranslate"/>
          <w:color w:val="000000" w:themeColor="text1"/>
          <w:spacing w:val="2"/>
          <w:sz w:val="28"/>
          <w:szCs w:val="28"/>
          <w:lang w:val="uk-UA"/>
        </w:rPr>
        <w:t>а тенденцією «день сенсаційного падіння цін».</w:t>
      </w:r>
      <w:r w:rsidRPr="00F56F0D">
        <w:rPr>
          <w:color w:val="000000" w:themeColor="text1"/>
          <w:sz w:val="28"/>
          <w:szCs w:val="28"/>
          <w:lang w:val="uk-UA"/>
        </w:rPr>
        <w:t xml:space="preserve"> </w:t>
      </w:r>
      <w:r w:rsidR="00686468" w:rsidRPr="00F56F0D">
        <w:rPr>
          <w:rStyle w:val="notranslate"/>
          <w:color w:val="000000" w:themeColor="text1"/>
          <w:spacing w:val="2"/>
          <w:sz w:val="28"/>
          <w:szCs w:val="28"/>
          <w:lang w:val="uk-UA"/>
        </w:rPr>
        <w:t>Такі</w:t>
      </w:r>
      <w:r w:rsidRPr="00F56F0D">
        <w:rPr>
          <w:rStyle w:val="notranslate"/>
          <w:color w:val="000000" w:themeColor="text1"/>
          <w:spacing w:val="2"/>
          <w:sz w:val="28"/>
          <w:szCs w:val="28"/>
          <w:lang w:val="uk-UA"/>
        </w:rPr>
        <w:t xml:space="preserve"> оголошення відомі як штучні важелі обмеження часу.</w:t>
      </w:r>
      <w:r w:rsidRPr="00F56F0D">
        <w:rPr>
          <w:color w:val="000000" w:themeColor="text1"/>
          <w:sz w:val="28"/>
          <w:szCs w:val="28"/>
          <w:lang w:val="uk-UA"/>
        </w:rPr>
        <w:t xml:space="preserve"> </w:t>
      </w:r>
      <w:r w:rsidRPr="00F56F0D">
        <w:rPr>
          <w:rStyle w:val="notranslate"/>
          <w:color w:val="000000" w:themeColor="text1"/>
          <w:spacing w:val="2"/>
          <w:sz w:val="28"/>
          <w:szCs w:val="28"/>
          <w:lang w:val="uk-UA"/>
        </w:rPr>
        <w:t xml:space="preserve">Роздрібні продавці використовують обмеження терміну дії </w:t>
      </w:r>
      <w:proofErr w:type="spellStart"/>
      <w:r w:rsidRPr="00F56F0D">
        <w:rPr>
          <w:rStyle w:val="notranslate"/>
          <w:color w:val="000000" w:themeColor="text1"/>
          <w:spacing w:val="2"/>
          <w:sz w:val="28"/>
          <w:szCs w:val="28"/>
          <w:lang w:val="uk-UA"/>
        </w:rPr>
        <w:t>офферів</w:t>
      </w:r>
      <w:proofErr w:type="spellEnd"/>
      <w:r w:rsidRPr="00F56F0D">
        <w:rPr>
          <w:rStyle w:val="notranslate"/>
          <w:color w:val="000000" w:themeColor="text1"/>
          <w:spacing w:val="2"/>
          <w:sz w:val="28"/>
          <w:szCs w:val="28"/>
          <w:lang w:val="uk-UA"/>
        </w:rPr>
        <w:t>, тому що вони діють як каталізатори спустошення гаманців і кредиток покупців.</w:t>
      </w:r>
      <w:r w:rsidRPr="00F56F0D">
        <w:rPr>
          <w:color w:val="000000" w:themeColor="text1"/>
          <w:sz w:val="28"/>
          <w:szCs w:val="28"/>
          <w:lang w:val="uk-UA"/>
        </w:rPr>
        <w:t xml:space="preserve"> </w:t>
      </w:r>
      <w:r w:rsidRPr="00F56F0D">
        <w:rPr>
          <w:rStyle w:val="notranslate"/>
          <w:color w:val="000000" w:themeColor="text1"/>
          <w:spacing w:val="2"/>
          <w:sz w:val="28"/>
          <w:szCs w:val="28"/>
          <w:lang w:val="uk-UA"/>
        </w:rPr>
        <w:t xml:space="preserve">Отже, якщо покупці думають, що термін дії акції обмежений певним часом, то у продавця є впевненість в тому, що вони </w:t>
      </w:r>
      <w:r w:rsidR="00686468" w:rsidRPr="00F56F0D">
        <w:rPr>
          <w:rStyle w:val="notranslate"/>
          <w:color w:val="000000" w:themeColor="text1"/>
          <w:spacing w:val="2"/>
          <w:sz w:val="28"/>
          <w:szCs w:val="28"/>
          <w:lang w:val="uk-UA"/>
        </w:rPr>
        <w:t>здійснять</w:t>
      </w:r>
      <w:r w:rsidRPr="00F56F0D">
        <w:rPr>
          <w:rStyle w:val="notranslate"/>
          <w:color w:val="000000" w:themeColor="text1"/>
          <w:spacing w:val="2"/>
          <w:sz w:val="28"/>
          <w:szCs w:val="28"/>
          <w:lang w:val="uk-UA"/>
        </w:rPr>
        <w:t xml:space="preserve"> свої </w:t>
      </w:r>
      <w:r w:rsidR="00686468" w:rsidRPr="00F56F0D">
        <w:rPr>
          <w:rStyle w:val="notranslate"/>
          <w:color w:val="000000" w:themeColor="text1"/>
          <w:spacing w:val="2"/>
          <w:sz w:val="28"/>
          <w:szCs w:val="28"/>
          <w:lang w:val="uk-UA"/>
        </w:rPr>
        <w:t>купівлі</w:t>
      </w:r>
      <w:r w:rsidRPr="00F56F0D">
        <w:rPr>
          <w:rStyle w:val="notranslate"/>
          <w:color w:val="000000" w:themeColor="text1"/>
          <w:spacing w:val="2"/>
          <w:sz w:val="28"/>
          <w:szCs w:val="28"/>
          <w:lang w:val="uk-UA"/>
        </w:rPr>
        <w:t xml:space="preserve"> саме сьогодні, а не наступного тижня.</w:t>
      </w:r>
      <w:r w:rsidRPr="00F56F0D">
        <w:rPr>
          <w:color w:val="000000" w:themeColor="text1"/>
          <w:sz w:val="28"/>
          <w:szCs w:val="28"/>
          <w:lang w:val="uk-UA"/>
        </w:rPr>
        <w:t xml:space="preserve"> </w:t>
      </w:r>
      <w:r w:rsidR="00B85853">
        <w:rPr>
          <w:color w:val="000000" w:themeColor="text1"/>
          <w:sz w:val="28"/>
          <w:szCs w:val="28"/>
          <w:lang w:val="uk-UA"/>
        </w:rPr>
        <w:t>У пок</w:t>
      </w:r>
      <w:r w:rsidR="00686468" w:rsidRPr="00F56F0D">
        <w:rPr>
          <w:color w:val="000000" w:themeColor="text1"/>
          <w:sz w:val="28"/>
          <w:szCs w:val="28"/>
          <w:lang w:val="uk-UA"/>
        </w:rPr>
        <w:t xml:space="preserve">упців </w:t>
      </w:r>
      <w:r w:rsidR="00B85853" w:rsidRPr="00F56F0D">
        <w:rPr>
          <w:color w:val="000000" w:themeColor="text1"/>
          <w:sz w:val="28"/>
          <w:szCs w:val="28"/>
          <w:lang w:val="uk-UA"/>
        </w:rPr>
        <w:t>з'являється</w:t>
      </w:r>
      <w:r w:rsidR="00686468" w:rsidRPr="00F56F0D">
        <w:rPr>
          <w:color w:val="000000" w:themeColor="text1"/>
          <w:sz w:val="28"/>
          <w:szCs w:val="28"/>
          <w:lang w:val="uk-UA"/>
        </w:rPr>
        <w:t xml:space="preserve"> страх </w:t>
      </w:r>
      <w:r w:rsidRPr="00F56F0D">
        <w:rPr>
          <w:rStyle w:val="notranslate"/>
          <w:color w:val="000000" w:themeColor="text1"/>
          <w:spacing w:val="2"/>
          <w:sz w:val="28"/>
          <w:szCs w:val="28"/>
          <w:lang w:val="uk-UA"/>
        </w:rPr>
        <w:t>втрати</w:t>
      </w:r>
      <w:r w:rsidR="00686468" w:rsidRPr="00F56F0D">
        <w:rPr>
          <w:rStyle w:val="notranslate"/>
          <w:color w:val="000000" w:themeColor="text1"/>
          <w:spacing w:val="2"/>
          <w:sz w:val="28"/>
          <w:szCs w:val="28"/>
          <w:lang w:val="uk-UA"/>
        </w:rPr>
        <w:t xml:space="preserve"> </w:t>
      </w:r>
      <w:r w:rsidRPr="00F56F0D">
        <w:rPr>
          <w:rStyle w:val="notranslate"/>
          <w:color w:val="000000" w:themeColor="text1"/>
          <w:spacing w:val="2"/>
          <w:sz w:val="28"/>
          <w:szCs w:val="28"/>
          <w:lang w:val="uk-UA"/>
        </w:rPr>
        <w:t>вигідн</w:t>
      </w:r>
      <w:r w:rsidR="00686468" w:rsidRPr="00F56F0D">
        <w:rPr>
          <w:rStyle w:val="notranslate"/>
          <w:color w:val="000000" w:themeColor="text1"/>
          <w:spacing w:val="2"/>
          <w:sz w:val="28"/>
          <w:szCs w:val="28"/>
          <w:lang w:val="uk-UA"/>
        </w:rPr>
        <w:t>ої</w:t>
      </w:r>
      <w:r w:rsidRPr="00F56F0D">
        <w:rPr>
          <w:rStyle w:val="notranslate"/>
          <w:color w:val="000000" w:themeColor="text1"/>
          <w:spacing w:val="2"/>
          <w:sz w:val="28"/>
          <w:szCs w:val="28"/>
          <w:lang w:val="uk-UA"/>
        </w:rPr>
        <w:t xml:space="preserve"> угод</w:t>
      </w:r>
      <w:r w:rsidR="00686468" w:rsidRPr="00F56F0D">
        <w:rPr>
          <w:rStyle w:val="notranslate"/>
          <w:color w:val="000000" w:themeColor="text1"/>
          <w:spacing w:val="2"/>
          <w:sz w:val="28"/>
          <w:szCs w:val="28"/>
          <w:lang w:val="uk-UA"/>
        </w:rPr>
        <w:t>и</w:t>
      </w:r>
      <w:r w:rsidR="00843901" w:rsidRPr="00F56F0D">
        <w:rPr>
          <w:rStyle w:val="notranslate"/>
          <w:color w:val="000000" w:themeColor="text1"/>
          <w:spacing w:val="2"/>
          <w:sz w:val="28"/>
          <w:szCs w:val="28"/>
          <w:lang w:val="uk-UA"/>
        </w:rPr>
        <w:t xml:space="preserve"> та</w:t>
      </w:r>
      <w:r w:rsidRPr="00F56F0D">
        <w:rPr>
          <w:rStyle w:val="notranslate"/>
          <w:color w:val="000000" w:themeColor="text1"/>
          <w:spacing w:val="2"/>
          <w:sz w:val="28"/>
          <w:szCs w:val="28"/>
          <w:lang w:val="uk-UA"/>
        </w:rPr>
        <w:t xml:space="preserve"> почуття жалю від втрачених можливостей.</w:t>
      </w:r>
      <w:r w:rsidRPr="00F56F0D">
        <w:rPr>
          <w:color w:val="000000" w:themeColor="text1"/>
          <w:sz w:val="28"/>
          <w:szCs w:val="28"/>
          <w:lang w:val="uk-UA"/>
        </w:rPr>
        <w:t xml:space="preserve"> </w:t>
      </w:r>
      <w:r w:rsidRPr="00F56F0D">
        <w:rPr>
          <w:rStyle w:val="notranslate"/>
          <w:color w:val="000000" w:themeColor="text1"/>
          <w:spacing w:val="2"/>
          <w:sz w:val="28"/>
          <w:szCs w:val="28"/>
          <w:lang w:val="uk-UA"/>
        </w:rPr>
        <w:t>Крім того</w:t>
      </w:r>
      <w:r w:rsidR="00843901" w:rsidRPr="00F56F0D">
        <w:rPr>
          <w:rStyle w:val="notranslate"/>
          <w:color w:val="000000" w:themeColor="text1"/>
          <w:spacing w:val="2"/>
          <w:sz w:val="28"/>
          <w:szCs w:val="28"/>
          <w:lang w:val="uk-UA"/>
        </w:rPr>
        <w:t>,</w:t>
      </w:r>
      <w:r w:rsidRPr="00F56F0D">
        <w:rPr>
          <w:rStyle w:val="notranslate"/>
          <w:color w:val="000000" w:themeColor="text1"/>
          <w:spacing w:val="2"/>
          <w:sz w:val="28"/>
          <w:szCs w:val="28"/>
          <w:lang w:val="uk-UA"/>
        </w:rPr>
        <w:t xml:space="preserve"> </w:t>
      </w:r>
      <w:r w:rsidR="00686468" w:rsidRPr="00F56F0D">
        <w:rPr>
          <w:rStyle w:val="notranslate"/>
          <w:color w:val="000000" w:themeColor="text1"/>
          <w:spacing w:val="2"/>
          <w:sz w:val="28"/>
          <w:szCs w:val="28"/>
          <w:lang w:val="uk-UA"/>
        </w:rPr>
        <w:t>потенційні покупці</w:t>
      </w:r>
      <w:r w:rsidRPr="00F56F0D">
        <w:rPr>
          <w:rStyle w:val="notranslate"/>
          <w:color w:val="000000" w:themeColor="text1"/>
          <w:spacing w:val="2"/>
          <w:sz w:val="28"/>
          <w:szCs w:val="28"/>
          <w:lang w:val="uk-UA"/>
        </w:rPr>
        <w:t xml:space="preserve"> будуть відчувати психологічну потребу вдатися до </w:t>
      </w:r>
      <w:r w:rsidR="00843901" w:rsidRPr="00F56F0D">
        <w:rPr>
          <w:rStyle w:val="notranslate"/>
          <w:color w:val="000000" w:themeColor="text1"/>
          <w:spacing w:val="2"/>
          <w:sz w:val="28"/>
          <w:szCs w:val="28"/>
          <w:lang w:val="uk-UA"/>
        </w:rPr>
        <w:t>купівель</w:t>
      </w:r>
      <w:r w:rsidRPr="00F56F0D">
        <w:rPr>
          <w:rStyle w:val="notranslate"/>
          <w:color w:val="000000" w:themeColor="text1"/>
          <w:spacing w:val="2"/>
          <w:sz w:val="28"/>
          <w:szCs w:val="28"/>
          <w:lang w:val="uk-UA"/>
        </w:rPr>
        <w:t>, побачивши, як інші відвідувачі поспішають скористатися знижкою (</w:t>
      </w:r>
      <w:r w:rsidR="00686468" w:rsidRPr="00F56F0D">
        <w:rPr>
          <w:rStyle w:val="notranslate"/>
          <w:color w:val="000000" w:themeColor="text1"/>
          <w:spacing w:val="2"/>
          <w:sz w:val="28"/>
          <w:szCs w:val="28"/>
          <w:lang w:val="uk-UA"/>
        </w:rPr>
        <w:t>«</w:t>
      </w:r>
      <w:r w:rsidRPr="00F56F0D">
        <w:rPr>
          <w:rStyle w:val="notranslate"/>
          <w:color w:val="000000" w:themeColor="text1"/>
          <w:spacing w:val="2"/>
          <w:sz w:val="28"/>
          <w:szCs w:val="28"/>
          <w:lang w:val="uk-UA"/>
        </w:rPr>
        <w:t>стадний інстинкт</w:t>
      </w:r>
      <w:r w:rsidR="00686468" w:rsidRPr="00F56F0D">
        <w:rPr>
          <w:rStyle w:val="notranslate"/>
          <w:color w:val="000000" w:themeColor="text1"/>
          <w:spacing w:val="2"/>
          <w:sz w:val="28"/>
          <w:szCs w:val="28"/>
          <w:lang w:val="uk-UA"/>
        </w:rPr>
        <w:t>»</w:t>
      </w:r>
      <w:r w:rsidRPr="00F56F0D">
        <w:rPr>
          <w:rStyle w:val="notranslate"/>
          <w:color w:val="000000" w:themeColor="text1"/>
          <w:spacing w:val="2"/>
          <w:sz w:val="28"/>
          <w:szCs w:val="28"/>
          <w:lang w:val="uk-UA"/>
        </w:rPr>
        <w:t>)</w:t>
      </w:r>
      <w:r w:rsidRPr="00F56F0D">
        <w:rPr>
          <w:color w:val="000000" w:themeColor="text1"/>
          <w:sz w:val="28"/>
          <w:szCs w:val="28"/>
          <w:lang w:val="uk-UA"/>
        </w:rPr>
        <w:t xml:space="preserve"> [</w:t>
      </w:r>
      <w:r w:rsidR="00686468" w:rsidRPr="00F56F0D">
        <w:rPr>
          <w:color w:val="000000" w:themeColor="text1"/>
          <w:sz w:val="28"/>
          <w:szCs w:val="28"/>
          <w:lang w:val="uk-UA"/>
        </w:rPr>
        <w:t>2</w:t>
      </w:r>
      <w:r w:rsidRPr="00F56F0D">
        <w:rPr>
          <w:color w:val="000000" w:themeColor="text1"/>
          <w:sz w:val="28"/>
          <w:szCs w:val="28"/>
          <w:lang w:val="uk-UA"/>
        </w:rPr>
        <w:t>]</w:t>
      </w:r>
      <w:r w:rsidRPr="00F56F0D">
        <w:rPr>
          <w:rStyle w:val="notranslate"/>
          <w:color w:val="000000" w:themeColor="text1"/>
          <w:spacing w:val="2"/>
          <w:sz w:val="28"/>
          <w:szCs w:val="28"/>
          <w:lang w:val="uk-UA"/>
        </w:rPr>
        <w:t xml:space="preserve">. Слід бути обережним при використанні даної стратегії – потрібно переконатися, що </w:t>
      </w:r>
      <w:r w:rsidRPr="00F56F0D">
        <w:rPr>
          <w:rStyle w:val="notranslate"/>
          <w:color w:val="000000" w:themeColor="text1"/>
          <w:spacing w:val="2"/>
          <w:sz w:val="28"/>
          <w:szCs w:val="28"/>
          <w:lang w:val="uk-UA"/>
        </w:rPr>
        <w:lastRenderedPageBreak/>
        <w:t>таким чином покращуєт</w:t>
      </w:r>
      <w:r w:rsidR="00843901" w:rsidRPr="00F56F0D">
        <w:rPr>
          <w:rStyle w:val="notranslate"/>
          <w:color w:val="000000" w:themeColor="text1"/>
          <w:spacing w:val="2"/>
          <w:sz w:val="28"/>
          <w:szCs w:val="28"/>
          <w:lang w:val="uk-UA"/>
        </w:rPr>
        <w:t>ься</w:t>
      </w:r>
      <w:r w:rsidRPr="00F56F0D">
        <w:rPr>
          <w:rStyle w:val="notranslate"/>
          <w:color w:val="000000" w:themeColor="text1"/>
          <w:spacing w:val="2"/>
          <w:sz w:val="28"/>
          <w:szCs w:val="28"/>
          <w:lang w:val="uk-UA"/>
        </w:rPr>
        <w:t>, а не погіршує</w:t>
      </w:r>
      <w:r w:rsidR="00843901" w:rsidRPr="00F56F0D">
        <w:rPr>
          <w:rStyle w:val="notranslate"/>
          <w:color w:val="000000" w:themeColor="text1"/>
          <w:spacing w:val="2"/>
          <w:sz w:val="28"/>
          <w:szCs w:val="28"/>
          <w:lang w:val="uk-UA"/>
        </w:rPr>
        <w:t>ться</w:t>
      </w:r>
      <w:r w:rsidRPr="00F56F0D">
        <w:rPr>
          <w:rStyle w:val="notranslate"/>
          <w:color w:val="000000" w:themeColor="text1"/>
          <w:spacing w:val="2"/>
          <w:sz w:val="28"/>
          <w:szCs w:val="28"/>
          <w:lang w:val="uk-UA"/>
        </w:rPr>
        <w:t xml:space="preserve"> репутаці</w:t>
      </w:r>
      <w:r w:rsidR="00843901" w:rsidRPr="00F56F0D">
        <w:rPr>
          <w:rStyle w:val="notranslate"/>
          <w:color w:val="000000" w:themeColor="text1"/>
          <w:spacing w:val="2"/>
          <w:sz w:val="28"/>
          <w:szCs w:val="28"/>
          <w:lang w:val="uk-UA"/>
        </w:rPr>
        <w:t>я</w:t>
      </w:r>
      <w:r w:rsidRPr="00F56F0D">
        <w:rPr>
          <w:rStyle w:val="notranslate"/>
          <w:color w:val="000000" w:themeColor="text1"/>
          <w:spacing w:val="2"/>
          <w:sz w:val="28"/>
          <w:szCs w:val="28"/>
          <w:lang w:val="uk-UA"/>
        </w:rPr>
        <w:t xml:space="preserve"> бренду, збільшуєт</w:t>
      </w:r>
      <w:r w:rsidR="00843901" w:rsidRPr="00F56F0D">
        <w:rPr>
          <w:rStyle w:val="notranslate"/>
          <w:color w:val="000000" w:themeColor="text1"/>
          <w:spacing w:val="2"/>
          <w:sz w:val="28"/>
          <w:szCs w:val="28"/>
          <w:lang w:val="uk-UA"/>
        </w:rPr>
        <w:t>ься</w:t>
      </w:r>
      <w:r w:rsidRPr="00F56F0D">
        <w:rPr>
          <w:rStyle w:val="notranslate"/>
          <w:color w:val="000000" w:themeColor="text1"/>
          <w:spacing w:val="2"/>
          <w:sz w:val="28"/>
          <w:szCs w:val="28"/>
          <w:lang w:val="uk-UA"/>
        </w:rPr>
        <w:t>, а не</w:t>
      </w:r>
      <w:r w:rsidRPr="00F56F0D">
        <w:rPr>
          <w:rStyle w:val="notranslate"/>
          <w:color w:val="000000" w:themeColor="text1"/>
          <w:sz w:val="28"/>
          <w:szCs w:val="28"/>
          <w:lang w:val="uk-UA"/>
        </w:rPr>
        <w:t xml:space="preserve"> </w:t>
      </w:r>
      <w:r w:rsidRPr="00F56F0D">
        <w:rPr>
          <w:rStyle w:val="notranslate"/>
          <w:color w:val="000000" w:themeColor="text1"/>
          <w:spacing w:val="2"/>
          <w:sz w:val="28"/>
          <w:szCs w:val="28"/>
          <w:lang w:val="uk-UA"/>
        </w:rPr>
        <w:t>знижуєт</w:t>
      </w:r>
      <w:r w:rsidR="00843901" w:rsidRPr="00F56F0D">
        <w:rPr>
          <w:rStyle w:val="notranslate"/>
          <w:color w:val="000000" w:themeColor="text1"/>
          <w:spacing w:val="2"/>
          <w:sz w:val="28"/>
          <w:szCs w:val="28"/>
          <w:lang w:val="uk-UA"/>
        </w:rPr>
        <w:t>ься</w:t>
      </w:r>
      <w:r w:rsidRPr="00F56F0D">
        <w:rPr>
          <w:rStyle w:val="notranslate"/>
          <w:color w:val="000000" w:themeColor="text1"/>
          <w:spacing w:val="2"/>
          <w:sz w:val="28"/>
          <w:szCs w:val="28"/>
          <w:lang w:val="uk-UA"/>
        </w:rPr>
        <w:t xml:space="preserve"> число продажів.</w:t>
      </w:r>
    </w:p>
    <w:p w:rsidR="00027E88" w:rsidRPr="00F56F0D" w:rsidRDefault="00027E88" w:rsidP="00686468">
      <w:pPr>
        <w:pStyle w:val="a8"/>
        <w:shd w:val="clear" w:color="auto" w:fill="FFFFFF"/>
        <w:spacing w:before="0" w:beforeAutospacing="0" w:after="0" w:afterAutospacing="0" w:line="360" w:lineRule="auto"/>
        <w:ind w:right="271" w:firstLine="709"/>
        <w:jc w:val="both"/>
        <w:rPr>
          <w:color w:val="000000" w:themeColor="text1"/>
          <w:sz w:val="28"/>
          <w:szCs w:val="28"/>
          <w:lang w:val="uk-UA"/>
        </w:rPr>
      </w:pPr>
      <w:r w:rsidRPr="00F56F0D">
        <w:rPr>
          <w:rStyle w:val="notranslate"/>
          <w:b/>
          <w:bCs/>
          <w:color w:val="000000" w:themeColor="text1"/>
          <w:spacing w:val="2"/>
          <w:sz w:val="28"/>
          <w:szCs w:val="28"/>
          <w:lang w:val="uk-UA"/>
        </w:rPr>
        <w:t>Зовнішній вигляд ціни</w:t>
      </w:r>
      <w:r w:rsidR="00404011" w:rsidRPr="00F56F0D">
        <w:rPr>
          <w:rStyle w:val="notranslate"/>
          <w:b/>
          <w:bCs/>
          <w:color w:val="000000" w:themeColor="text1"/>
          <w:spacing w:val="2"/>
          <w:sz w:val="28"/>
          <w:szCs w:val="28"/>
          <w:lang w:val="uk-UA"/>
        </w:rPr>
        <w:t xml:space="preserve">. </w:t>
      </w:r>
      <w:r w:rsidRPr="00F56F0D">
        <w:rPr>
          <w:color w:val="000000" w:themeColor="text1"/>
          <w:sz w:val="28"/>
          <w:szCs w:val="28"/>
          <w:lang w:val="uk-UA"/>
        </w:rPr>
        <w:t>Досліджуючи сприйняття споживачами роздрібних цін було помічено, що приблизно 60% цін, які застосовуються для стимулювання продажів, закінчувалися цифрою 9, близько 30% – цифрою 5, 7,5% – цифрою 0, а решта сім цифр у сукупності становили лише незначну частку – не багатьом більше 3% від порівнюваних цін (</w:t>
      </w:r>
      <w:r w:rsidR="00686468" w:rsidRPr="00F56F0D">
        <w:rPr>
          <w:color w:val="000000" w:themeColor="text1"/>
          <w:sz w:val="28"/>
          <w:szCs w:val="28"/>
          <w:lang w:val="uk-UA"/>
        </w:rPr>
        <w:t>табл</w:t>
      </w:r>
      <w:r w:rsidRPr="00F56F0D">
        <w:rPr>
          <w:color w:val="000000" w:themeColor="text1"/>
          <w:sz w:val="28"/>
          <w:szCs w:val="28"/>
          <w:lang w:val="uk-UA"/>
        </w:rPr>
        <w:t xml:space="preserve">. </w:t>
      </w:r>
      <w:r w:rsidR="00686468" w:rsidRPr="00F56F0D">
        <w:rPr>
          <w:color w:val="000000" w:themeColor="text1"/>
          <w:sz w:val="28"/>
          <w:szCs w:val="28"/>
          <w:lang w:val="uk-UA"/>
        </w:rPr>
        <w:t>1</w:t>
      </w:r>
      <w:r w:rsidRPr="00F56F0D">
        <w:rPr>
          <w:color w:val="000000" w:themeColor="text1"/>
          <w:sz w:val="28"/>
          <w:szCs w:val="28"/>
          <w:lang w:val="uk-UA"/>
        </w:rPr>
        <w:t>).</w:t>
      </w:r>
    </w:p>
    <w:p w:rsidR="00686468" w:rsidRPr="00F56F0D" w:rsidRDefault="00686468" w:rsidP="00686468">
      <w:pPr>
        <w:pStyle w:val="a8"/>
        <w:shd w:val="clear" w:color="auto" w:fill="FFFFFF"/>
        <w:spacing w:before="0" w:beforeAutospacing="0" w:after="0" w:afterAutospacing="0" w:line="360" w:lineRule="auto"/>
        <w:ind w:right="271" w:firstLine="709"/>
        <w:jc w:val="both"/>
        <w:rPr>
          <w:color w:val="000000" w:themeColor="text1"/>
          <w:sz w:val="28"/>
          <w:szCs w:val="28"/>
          <w:lang w:val="uk-UA"/>
        </w:rPr>
      </w:pPr>
      <w:r w:rsidRPr="00F56F0D">
        <w:rPr>
          <w:color w:val="000000" w:themeColor="text1"/>
          <w:sz w:val="28"/>
          <w:szCs w:val="28"/>
          <w:lang w:val="uk-UA"/>
        </w:rPr>
        <w:t>Таблиця 1 – Частота використання цін на цінниках</w:t>
      </w:r>
    </w:p>
    <w:tbl>
      <w:tblPr>
        <w:tblW w:w="0" w:type="auto"/>
        <w:jc w:val="center"/>
        <w:tblInd w:w="-1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3"/>
        <w:gridCol w:w="5105"/>
      </w:tblGrid>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Остання цифра цінника</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Частота використання в цінах</w:t>
            </w:r>
          </w:p>
        </w:tc>
      </w:tr>
      <w:tr w:rsidR="00027E88" w:rsidRPr="00F56F0D" w:rsidTr="00C776AD">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0</w:t>
            </w:r>
          </w:p>
        </w:tc>
        <w:tc>
          <w:tcPr>
            <w:tcW w:w="5105" w:type="dxa"/>
            <w:shd w:val="clear" w:color="auto" w:fill="7F7F7F" w:themeFill="text1" w:themeFillTint="80"/>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7,50%</w:t>
            </w:r>
          </w:p>
        </w:tc>
      </w:tr>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1</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0,30%</w:t>
            </w:r>
          </w:p>
        </w:tc>
      </w:tr>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2</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0,30%</w:t>
            </w:r>
          </w:p>
        </w:tc>
      </w:tr>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3</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0,80%</w:t>
            </w:r>
          </w:p>
        </w:tc>
      </w:tr>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4</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0,30%</w:t>
            </w:r>
          </w:p>
        </w:tc>
      </w:tr>
      <w:tr w:rsidR="00027E88" w:rsidRPr="00F56F0D" w:rsidTr="00C776AD">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5</w:t>
            </w:r>
          </w:p>
        </w:tc>
        <w:tc>
          <w:tcPr>
            <w:tcW w:w="5105" w:type="dxa"/>
            <w:shd w:val="clear" w:color="auto" w:fill="7F7F7F" w:themeFill="text1" w:themeFillTint="80"/>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28,60%</w:t>
            </w:r>
          </w:p>
        </w:tc>
      </w:tr>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6</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0,30%</w:t>
            </w:r>
          </w:p>
        </w:tc>
      </w:tr>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7</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0,40%</w:t>
            </w:r>
          </w:p>
        </w:tc>
      </w:tr>
      <w:tr w:rsidR="00027E88" w:rsidRPr="00F56F0D" w:rsidTr="00686468">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8</w:t>
            </w:r>
          </w:p>
        </w:tc>
        <w:tc>
          <w:tcPr>
            <w:tcW w:w="5105"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1,00%</w:t>
            </w:r>
          </w:p>
        </w:tc>
      </w:tr>
      <w:tr w:rsidR="00027E88" w:rsidRPr="00F56F0D" w:rsidTr="00C776AD">
        <w:trPr>
          <w:trHeight w:val="283"/>
          <w:jc w:val="center"/>
        </w:trPr>
        <w:tc>
          <w:tcPr>
            <w:tcW w:w="4303" w:type="dxa"/>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9</w:t>
            </w:r>
          </w:p>
        </w:tc>
        <w:tc>
          <w:tcPr>
            <w:tcW w:w="5105" w:type="dxa"/>
            <w:shd w:val="clear" w:color="auto" w:fill="7F7F7F" w:themeFill="text1" w:themeFillTint="80"/>
            <w:vAlign w:val="center"/>
          </w:tcPr>
          <w:p w:rsidR="00027E88" w:rsidRPr="00F56F0D" w:rsidRDefault="00027E88" w:rsidP="00C776AD">
            <w:pPr>
              <w:pStyle w:val="a8"/>
              <w:spacing w:before="0" w:beforeAutospacing="0" w:after="0" w:afterAutospacing="0" w:line="360" w:lineRule="auto"/>
              <w:ind w:right="271" w:firstLine="709"/>
              <w:jc w:val="center"/>
              <w:rPr>
                <w:color w:val="000000" w:themeColor="text1"/>
                <w:lang w:val="uk-UA"/>
              </w:rPr>
            </w:pPr>
            <w:r w:rsidRPr="00F56F0D">
              <w:rPr>
                <w:color w:val="000000" w:themeColor="text1"/>
                <w:lang w:val="uk-UA"/>
              </w:rPr>
              <w:t>60,70%</w:t>
            </w:r>
          </w:p>
        </w:tc>
      </w:tr>
    </w:tbl>
    <w:p w:rsidR="00404011" w:rsidRPr="00F56F0D" w:rsidRDefault="00027E88" w:rsidP="00686468">
      <w:pPr>
        <w:pStyle w:val="a8"/>
        <w:shd w:val="clear" w:color="auto" w:fill="FFFFFF"/>
        <w:spacing w:before="0" w:beforeAutospacing="0" w:after="0" w:afterAutospacing="0" w:line="360" w:lineRule="auto"/>
        <w:ind w:right="271" w:firstLine="709"/>
        <w:jc w:val="both"/>
        <w:rPr>
          <w:rStyle w:val="notranslate"/>
          <w:color w:val="000000" w:themeColor="text1"/>
          <w:spacing w:val="2"/>
          <w:sz w:val="28"/>
          <w:szCs w:val="28"/>
          <w:lang w:val="uk-UA"/>
        </w:rPr>
      </w:pPr>
      <w:r w:rsidRPr="00F56F0D">
        <w:rPr>
          <w:color w:val="000000" w:themeColor="text1"/>
          <w:sz w:val="28"/>
          <w:szCs w:val="28"/>
          <w:lang w:val="uk-UA"/>
        </w:rPr>
        <w:t xml:space="preserve">Це свідчить про те, що споживачі схильні сприймати деякі непарні цифри, прагнучи при цьому округлити цінник до наступної найнижчої грошової одиниці. </w:t>
      </w:r>
      <w:r w:rsidRPr="00F56F0D">
        <w:rPr>
          <w:rStyle w:val="notranslate"/>
          <w:color w:val="000000" w:themeColor="text1"/>
          <w:spacing w:val="2"/>
          <w:sz w:val="28"/>
          <w:szCs w:val="28"/>
          <w:lang w:val="uk-UA"/>
        </w:rPr>
        <w:t>Візуальна конструкція цінника також може мати величезний вплив на те, як споживачі сприймають цінність продукту.</w:t>
      </w:r>
      <w:r w:rsidRPr="00F56F0D">
        <w:rPr>
          <w:color w:val="000000" w:themeColor="text1"/>
          <w:sz w:val="28"/>
          <w:szCs w:val="28"/>
          <w:lang w:val="uk-UA"/>
        </w:rPr>
        <w:t xml:space="preserve"> </w:t>
      </w:r>
      <w:r w:rsidRPr="00F56F0D">
        <w:rPr>
          <w:rStyle w:val="notranslate"/>
          <w:color w:val="000000" w:themeColor="text1"/>
          <w:spacing w:val="2"/>
          <w:sz w:val="28"/>
          <w:szCs w:val="28"/>
          <w:lang w:val="uk-UA"/>
        </w:rPr>
        <w:t>«Довгі» ціни здаються споживачам більш дорогими (наприклад, 18.00 гривень), ні</w:t>
      </w:r>
      <w:r w:rsidR="00843901" w:rsidRPr="00F56F0D">
        <w:rPr>
          <w:rStyle w:val="notranslate"/>
          <w:color w:val="000000" w:themeColor="text1"/>
          <w:spacing w:val="2"/>
          <w:sz w:val="28"/>
          <w:szCs w:val="28"/>
          <w:lang w:val="uk-UA"/>
        </w:rPr>
        <w:t>ж ціни «короткі» (наприклад, 18 </w:t>
      </w:r>
      <w:r w:rsidRPr="00F56F0D">
        <w:rPr>
          <w:rStyle w:val="notranslate"/>
          <w:color w:val="000000" w:themeColor="text1"/>
          <w:spacing w:val="2"/>
          <w:sz w:val="28"/>
          <w:szCs w:val="28"/>
          <w:lang w:val="uk-UA"/>
        </w:rPr>
        <w:t>гривень), хоча з математичної точки зору вони абсолютно ідентичні.</w:t>
      </w:r>
      <w:r w:rsidRPr="00F56F0D">
        <w:rPr>
          <w:color w:val="000000" w:themeColor="text1"/>
          <w:sz w:val="28"/>
          <w:szCs w:val="28"/>
          <w:lang w:val="uk-UA"/>
        </w:rPr>
        <w:t xml:space="preserve"> </w:t>
      </w:r>
      <w:r w:rsidRPr="00F56F0D">
        <w:rPr>
          <w:rStyle w:val="notranslate"/>
          <w:color w:val="000000" w:themeColor="text1"/>
          <w:spacing w:val="2"/>
          <w:sz w:val="28"/>
          <w:szCs w:val="28"/>
          <w:lang w:val="uk-UA"/>
        </w:rPr>
        <w:t>Цей кумедний феномен в свою чергу пов'язаний з тим, що читання «довгої»</w:t>
      </w:r>
      <w:r w:rsidRPr="00F56F0D">
        <w:rPr>
          <w:rStyle w:val="notranslate"/>
          <w:color w:val="000000" w:themeColor="text1"/>
          <w:sz w:val="28"/>
          <w:szCs w:val="28"/>
          <w:lang w:val="uk-UA"/>
        </w:rPr>
        <w:t xml:space="preserve"> </w:t>
      </w:r>
      <w:r w:rsidRPr="00F56F0D">
        <w:rPr>
          <w:rStyle w:val="notranslate"/>
          <w:color w:val="000000" w:themeColor="text1"/>
          <w:spacing w:val="2"/>
          <w:sz w:val="28"/>
          <w:szCs w:val="28"/>
          <w:lang w:val="uk-UA"/>
        </w:rPr>
        <w:t>ціни займає більше часу, а час – це гроші.</w:t>
      </w:r>
      <w:r w:rsidRPr="00F56F0D">
        <w:rPr>
          <w:color w:val="000000" w:themeColor="text1"/>
          <w:sz w:val="28"/>
          <w:szCs w:val="28"/>
          <w:lang w:val="uk-UA"/>
        </w:rPr>
        <w:t xml:space="preserve"> Ц</w:t>
      </w:r>
      <w:r w:rsidRPr="00F56F0D">
        <w:rPr>
          <w:rStyle w:val="notranslate"/>
          <w:color w:val="000000" w:themeColor="text1"/>
          <w:spacing w:val="2"/>
          <w:sz w:val="28"/>
          <w:szCs w:val="28"/>
          <w:lang w:val="uk-UA"/>
        </w:rPr>
        <w:t>іни, що</w:t>
      </w:r>
      <w:r w:rsidRPr="00F56F0D">
        <w:rPr>
          <w:rStyle w:val="notranslate"/>
          <w:color w:val="000000" w:themeColor="text1"/>
          <w:sz w:val="28"/>
          <w:szCs w:val="28"/>
          <w:lang w:val="uk-UA"/>
        </w:rPr>
        <w:t xml:space="preserve"> </w:t>
      </w:r>
      <w:r w:rsidRPr="00F56F0D">
        <w:rPr>
          <w:rStyle w:val="notranslate"/>
          <w:color w:val="000000" w:themeColor="text1"/>
          <w:spacing w:val="2"/>
          <w:sz w:val="28"/>
          <w:szCs w:val="28"/>
          <w:lang w:val="uk-UA"/>
        </w:rPr>
        <w:t xml:space="preserve">складаються з безлічі знаків здаються вищими, тому що споживачі несвідомо завжди промовляють їх в головах, а це займає більше часу, ніж проголошення звичайного числа, записаного в простій формі </w:t>
      </w:r>
      <w:r w:rsidRPr="00F56F0D">
        <w:rPr>
          <w:color w:val="000000" w:themeColor="text1"/>
          <w:sz w:val="28"/>
          <w:szCs w:val="28"/>
          <w:lang w:val="uk-UA"/>
        </w:rPr>
        <w:t>[</w:t>
      </w:r>
      <w:r w:rsidR="00526A02" w:rsidRPr="00F56F0D">
        <w:rPr>
          <w:color w:val="000000" w:themeColor="text1"/>
          <w:sz w:val="28"/>
          <w:szCs w:val="28"/>
          <w:lang w:val="uk-UA"/>
        </w:rPr>
        <w:t>3</w:t>
      </w:r>
      <w:r w:rsidRPr="00F56F0D">
        <w:rPr>
          <w:color w:val="000000" w:themeColor="text1"/>
          <w:sz w:val="28"/>
          <w:szCs w:val="28"/>
          <w:lang w:val="uk-UA"/>
        </w:rPr>
        <w:t>]</w:t>
      </w:r>
      <w:r w:rsidRPr="00F56F0D">
        <w:rPr>
          <w:rStyle w:val="notranslate"/>
          <w:color w:val="000000" w:themeColor="text1"/>
          <w:spacing w:val="2"/>
          <w:sz w:val="28"/>
          <w:szCs w:val="28"/>
          <w:lang w:val="uk-UA"/>
        </w:rPr>
        <w:t>.</w:t>
      </w:r>
      <w:r w:rsidR="00526A02" w:rsidRPr="00F56F0D">
        <w:rPr>
          <w:rStyle w:val="notranslate"/>
          <w:color w:val="000000" w:themeColor="text1"/>
          <w:spacing w:val="2"/>
          <w:sz w:val="28"/>
          <w:szCs w:val="28"/>
          <w:lang w:val="uk-UA"/>
        </w:rPr>
        <w:t xml:space="preserve"> </w:t>
      </w:r>
      <w:r w:rsidRPr="00F56F0D">
        <w:rPr>
          <w:rStyle w:val="notranslate"/>
          <w:color w:val="000000" w:themeColor="text1"/>
          <w:spacing w:val="2"/>
          <w:sz w:val="28"/>
          <w:szCs w:val="28"/>
          <w:lang w:val="uk-UA"/>
        </w:rPr>
        <w:t xml:space="preserve">Ціна товару чи послуги – всього лише позначення цінності </w:t>
      </w:r>
      <w:proofErr w:type="spellStart"/>
      <w:r w:rsidRPr="00F56F0D">
        <w:rPr>
          <w:rStyle w:val="notranslate"/>
          <w:color w:val="000000" w:themeColor="text1"/>
          <w:spacing w:val="2"/>
          <w:sz w:val="28"/>
          <w:szCs w:val="28"/>
          <w:lang w:val="uk-UA"/>
        </w:rPr>
        <w:t>оффера</w:t>
      </w:r>
      <w:proofErr w:type="spellEnd"/>
      <w:r w:rsidRPr="00F56F0D">
        <w:rPr>
          <w:rStyle w:val="notranslate"/>
          <w:color w:val="000000" w:themeColor="text1"/>
          <w:spacing w:val="2"/>
          <w:sz w:val="28"/>
          <w:szCs w:val="28"/>
          <w:lang w:val="uk-UA"/>
        </w:rPr>
        <w:t>.</w:t>
      </w:r>
      <w:r w:rsidRPr="00F56F0D">
        <w:rPr>
          <w:color w:val="000000" w:themeColor="text1"/>
          <w:sz w:val="28"/>
          <w:szCs w:val="28"/>
          <w:lang w:val="uk-UA"/>
        </w:rPr>
        <w:t xml:space="preserve"> </w:t>
      </w:r>
      <w:r w:rsidR="00843901" w:rsidRPr="00F56F0D">
        <w:rPr>
          <w:rStyle w:val="notranslate"/>
          <w:color w:val="000000" w:themeColor="text1"/>
          <w:spacing w:val="2"/>
          <w:sz w:val="28"/>
          <w:szCs w:val="28"/>
          <w:lang w:val="uk-UA"/>
        </w:rPr>
        <w:lastRenderedPageBreak/>
        <w:t>К</w:t>
      </w:r>
      <w:r w:rsidRPr="00F56F0D">
        <w:rPr>
          <w:rStyle w:val="notranslate"/>
          <w:color w:val="000000" w:themeColor="text1"/>
          <w:spacing w:val="2"/>
          <w:sz w:val="28"/>
          <w:szCs w:val="28"/>
          <w:lang w:val="uk-UA"/>
        </w:rPr>
        <w:t>ількість психологічних трюків і рекомендацій не компенсує враження потенційного клієнта від самого початку невірно встановленої ціни.</w:t>
      </w:r>
    </w:p>
    <w:p w:rsidR="00404011" w:rsidRPr="00F56F0D" w:rsidRDefault="00027E88" w:rsidP="00526A02">
      <w:pPr>
        <w:pStyle w:val="a8"/>
        <w:shd w:val="clear" w:color="auto" w:fill="FFFFFF"/>
        <w:spacing w:before="0" w:beforeAutospacing="0" w:after="0" w:afterAutospacing="0" w:line="360" w:lineRule="auto"/>
        <w:ind w:right="272" w:firstLine="709"/>
        <w:jc w:val="both"/>
        <w:rPr>
          <w:rStyle w:val="notranslate"/>
          <w:color w:val="000000" w:themeColor="text1"/>
          <w:spacing w:val="2"/>
          <w:sz w:val="28"/>
          <w:szCs w:val="28"/>
          <w:lang w:val="uk-UA"/>
        </w:rPr>
      </w:pPr>
      <w:r w:rsidRPr="00F56F0D">
        <w:rPr>
          <w:rStyle w:val="ae"/>
          <w:color w:val="000000" w:themeColor="text1"/>
          <w:sz w:val="28"/>
          <w:szCs w:val="28"/>
          <w:bdr w:val="none" w:sz="0" w:space="0" w:color="auto" w:frame="1"/>
          <w:lang w:val="uk-UA"/>
        </w:rPr>
        <w:t>Зменшення цифри зліва на одну одиницю</w:t>
      </w:r>
      <w:r w:rsidR="00404011" w:rsidRPr="00F56F0D">
        <w:rPr>
          <w:rStyle w:val="ae"/>
          <w:color w:val="000000" w:themeColor="text1"/>
          <w:sz w:val="28"/>
          <w:szCs w:val="28"/>
          <w:bdr w:val="none" w:sz="0" w:space="0" w:color="auto" w:frame="1"/>
          <w:lang w:val="uk-UA"/>
        </w:rPr>
        <w:t xml:space="preserve">. </w:t>
      </w:r>
      <w:r w:rsidRPr="00F56F0D">
        <w:rPr>
          <w:color w:val="000000" w:themeColor="text1"/>
          <w:sz w:val="28"/>
          <w:szCs w:val="28"/>
          <w:lang w:val="uk-UA"/>
        </w:rPr>
        <w:t xml:space="preserve">Привабливі ціни найбільш ефективні, коли ліва цифра змінюється. Різниця в </w:t>
      </w:r>
      <w:proofErr w:type="spellStart"/>
      <w:r w:rsidRPr="00F56F0D">
        <w:rPr>
          <w:color w:val="000000" w:themeColor="text1"/>
          <w:sz w:val="28"/>
          <w:szCs w:val="28"/>
          <w:lang w:val="uk-UA"/>
        </w:rPr>
        <w:t>один</w:t>
      </w:r>
      <w:r w:rsidR="00843901" w:rsidRPr="00F56F0D">
        <w:rPr>
          <w:color w:val="000000" w:themeColor="text1"/>
          <w:sz w:val="28"/>
          <w:szCs w:val="28"/>
          <w:lang w:val="uk-UA"/>
        </w:rPr>
        <w:t>у</w:t>
      </w:r>
      <w:proofErr w:type="spellEnd"/>
      <w:r w:rsidR="00843901" w:rsidRPr="00F56F0D">
        <w:rPr>
          <w:color w:val="000000" w:themeColor="text1"/>
          <w:sz w:val="28"/>
          <w:szCs w:val="28"/>
          <w:lang w:val="uk-UA"/>
        </w:rPr>
        <w:t xml:space="preserve"> копійку </w:t>
      </w:r>
      <w:r w:rsidRPr="00F56F0D">
        <w:rPr>
          <w:color w:val="000000" w:themeColor="text1"/>
          <w:sz w:val="28"/>
          <w:szCs w:val="28"/>
          <w:lang w:val="uk-UA"/>
        </w:rPr>
        <w:t>між цінами не має великого значення</w:t>
      </w:r>
      <w:r w:rsidR="00526A02" w:rsidRPr="00F56F0D">
        <w:rPr>
          <w:color w:val="000000" w:themeColor="text1"/>
          <w:sz w:val="28"/>
          <w:szCs w:val="28"/>
          <w:lang w:val="uk-UA"/>
        </w:rPr>
        <w:t>,</w:t>
      </w:r>
      <w:r w:rsidRPr="00F56F0D">
        <w:rPr>
          <w:color w:val="000000" w:themeColor="text1"/>
          <w:sz w:val="28"/>
          <w:szCs w:val="28"/>
          <w:lang w:val="uk-UA"/>
        </w:rPr>
        <w:t xml:space="preserve"> </w:t>
      </w:r>
      <w:r w:rsidR="00526A02" w:rsidRPr="00F56F0D">
        <w:rPr>
          <w:color w:val="000000" w:themeColor="text1"/>
          <w:sz w:val="28"/>
          <w:szCs w:val="28"/>
          <w:lang w:val="uk-UA"/>
        </w:rPr>
        <w:t>о</w:t>
      </w:r>
      <w:r w:rsidRPr="00F56F0D">
        <w:rPr>
          <w:color w:val="000000" w:themeColor="text1"/>
          <w:sz w:val="28"/>
          <w:szCs w:val="28"/>
          <w:lang w:val="uk-UA"/>
        </w:rPr>
        <w:t xml:space="preserve">днак </w:t>
      </w:r>
      <w:r w:rsidR="00526A02" w:rsidRPr="00F56F0D">
        <w:rPr>
          <w:color w:val="000000" w:themeColor="text1"/>
          <w:sz w:val="28"/>
          <w:szCs w:val="28"/>
          <w:lang w:val="uk-UA"/>
        </w:rPr>
        <w:t>покупцям</w:t>
      </w:r>
      <w:r w:rsidRPr="00F56F0D">
        <w:rPr>
          <w:color w:val="000000" w:themeColor="text1"/>
          <w:sz w:val="28"/>
          <w:szCs w:val="28"/>
          <w:lang w:val="uk-UA"/>
        </w:rPr>
        <w:t xml:space="preserve"> здається величезною. Наш мозок кодує числа так швидко (несвідомо), що розмір числа </w:t>
      </w:r>
      <w:r w:rsidR="00843901" w:rsidRPr="00F56F0D">
        <w:rPr>
          <w:color w:val="000000" w:themeColor="text1"/>
          <w:sz w:val="28"/>
          <w:szCs w:val="28"/>
          <w:lang w:val="uk-UA"/>
        </w:rPr>
        <w:t xml:space="preserve">розшифровується </w:t>
      </w:r>
      <w:r w:rsidRPr="00F56F0D">
        <w:rPr>
          <w:color w:val="000000" w:themeColor="text1"/>
          <w:sz w:val="28"/>
          <w:szCs w:val="28"/>
          <w:lang w:val="uk-UA"/>
        </w:rPr>
        <w:t>ще до того, як закінч</w:t>
      </w:r>
      <w:r w:rsidR="00843901" w:rsidRPr="00F56F0D">
        <w:rPr>
          <w:color w:val="000000" w:themeColor="text1"/>
          <w:sz w:val="28"/>
          <w:szCs w:val="28"/>
          <w:lang w:val="uk-UA"/>
        </w:rPr>
        <w:t>или</w:t>
      </w:r>
      <w:r w:rsidRPr="00F56F0D">
        <w:rPr>
          <w:color w:val="000000" w:themeColor="text1"/>
          <w:sz w:val="28"/>
          <w:szCs w:val="28"/>
          <w:lang w:val="uk-UA"/>
        </w:rPr>
        <w:t xml:space="preserve"> читати його.</w:t>
      </w:r>
      <w:r w:rsidR="00843901" w:rsidRPr="00F56F0D">
        <w:rPr>
          <w:color w:val="000000" w:themeColor="text1"/>
          <w:sz w:val="28"/>
          <w:szCs w:val="28"/>
          <w:lang w:val="uk-UA"/>
        </w:rPr>
        <w:t xml:space="preserve"> </w:t>
      </w:r>
      <w:r w:rsidR="00526A02" w:rsidRPr="00F56F0D">
        <w:rPr>
          <w:rStyle w:val="notranslate"/>
          <w:color w:val="000000" w:themeColor="text1"/>
          <w:spacing w:val="2"/>
          <w:sz w:val="28"/>
          <w:szCs w:val="28"/>
          <w:lang w:val="uk-UA"/>
        </w:rPr>
        <w:t>«</w:t>
      </w:r>
      <w:r w:rsidRPr="00F56F0D">
        <w:rPr>
          <w:rStyle w:val="notranslate"/>
          <w:color w:val="000000" w:themeColor="text1"/>
          <w:spacing w:val="2"/>
          <w:sz w:val="28"/>
          <w:szCs w:val="28"/>
          <w:lang w:val="uk-UA"/>
        </w:rPr>
        <w:t>Чарівність цін</w:t>
      </w:r>
      <w:r w:rsidR="00526A02" w:rsidRPr="00F56F0D">
        <w:rPr>
          <w:rStyle w:val="notranslate"/>
          <w:color w:val="000000" w:themeColor="text1"/>
          <w:spacing w:val="2"/>
          <w:sz w:val="28"/>
          <w:szCs w:val="28"/>
          <w:lang w:val="uk-UA"/>
        </w:rPr>
        <w:t>»</w:t>
      </w:r>
      <w:r w:rsidRPr="00F56F0D">
        <w:rPr>
          <w:rStyle w:val="notranslate"/>
          <w:color w:val="000000" w:themeColor="text1"/>
          <w:spacing w:val="2"/>
          <w:sz w:val="28"/>
          <w:szCs w:val="28"/>
          <w:lang w:val="uk-UA"/>
        </w:rPr>
        <w:t xml:space="preserve"> – є офіційною назвою для всіх тих цифр «9», що </w:t>
      </w:r>
      <w:r w:rsidR="00843901" w:rsidRPr="00F56F0D">
        <w:rPr>
          <w:rStyle w:val="notranslate"/>
          <w:color w:val="000000" w:themeColor="text1"/>
          <w:spacing w:val="2"/>
          <w:sz w:val="28"/>
          <w:szCs w:val="28"/>
          <w:lang w:val="uk-UA"/>
        </w:rPr>
        <w:t>є</w:t>
      </w:r>
      <w:r w:rsidRPr="00F56F0D">
        <w:rPr>
          <w:rStyle w:val="notranslate"/>
          <w:color w:val="000000" w:themeColor="text1"/>
          <w:spacing w:val="2"/>
          <w:sz w:val="28"/>
          <w:szCs w:val="28"/>
          <w:lang w:val="uk-UA"/>
        </w:rPr>
        <w:t xml:space="preserve"> на цінниках.</w:t>
      </w:r>
      <w:r w:rsidR="00014ED1" w:rsidRPr="00F56F0D">
        <w:rPr>
          <w:rStyle w:val="notranslate"/>
          <w:color w:val="000000" w:themeColor="text1"/>
          <w:spacing w:val="2"/>
          <w:sz w:val="28"/>
          <w:szCs w:val="28"/>
          <w:lang w:val="uk-UA"/>
        </w:rPr>
        <w:t xml:space="preserve"> Д</w:t>
      </w:r>
      <w:r w:rsidRPr="00F56F0D">
        <w:rPr>
          <w:rStyle w:val="notranslate"/>
          <w:color w:val="000000" w:themeColor="text1"/>
          <w:spacing w:val="2"/>
          <w:sz w:val="28"/>
          <w:szCs w:val="28"/>
          <w:lang w:val="uk-UA"/>
        </w:rPr>
        <w:t>ослідження</w:t>
      </w:r>
      <w:r w:rsidR="00014ED1" w:rsidRPr="00F56F0D">
        <w:rPr>
          <w:rStyle w:val="notranslate"/>
          <w:color w:val="000000" w:themeColor="text1"/>
          <w:spacing w:val="2"/>
          <w:sz w:val="28"/>
          <w:szCs w:val="28"/>
          <w:lang w:val="uk-UA"/>
        </w:rPr>
        <w:t>,</w:t>
      </w:r>
      <w:r w:rsidRPr="00F56F0D">
        <w:rPr>
          <w:rStyle w:val="notranslate"/>
          <w:color w:val="000000" w:themeColor="text1"/>
          <w:spacing w:val="2"/>
          <w:sz w:val="28"/>
          <w:szCs w:val="28"/>
          <w:lang w:val="uk-UA"/>
        </w:rPr>
        <w:t xml:space="preserve"> проведені вченими </w:t>
      </w:r>
      <w:proofErr w:type="spellStart"/>
      <w:r w:rsidRPr="00F56F0D">
        <w:rPr>
          <w:rStyle w:val="notranslate"/>
          <w:color w:val="000000" w:themeColor="text1"/>
          <w:spacing w:val="2"/>
          <w:sz w:val="28"/>
          <w:szCs w:val="28"/>
          <w:lang w:val="uk-UA"/>
        </w:rPr>
        <w:t>Массачусетського</w:t>
      </w:r>
      <w:proofErr w:type="spellEnd"/>
      <w:r w:rsidRPr="00F56F0D">
        <w:rPr>
          <w:rStyle w:val="notranslate"/>
          <w:color w:val="000000" w:themeColor="text1"/>
          <w:spacing w:val="2"/>
          <w:sz w:val="28"/>
          <w:szCs w:val="28"/>
          <w:lang w:val="uk-UA"/>
        </w:rPr>
        <w:t xml:space="preserve"> технологічного інституту і університету Чикаго довел</w:t>
      </w:r>
      <w:r w:rsidR="00014ED1" w:rsidRPr="00F56F0D">
        <w:rPr>
          <w:rStyle w:val="notranslate"/>
          <w:color w:val="000000" w:themeColor="text1"/>
          <w:spacing w:val="2"/>
          <w:sz w:val="28"/>
          <w:szCs w:val="28"/>
          <w:lang w:val="uk-UA"/>
        </w:rPr>
        <w:t>и</w:t>
      </w:r>
      <w:r w:rsidRPr="00F56F0D">
        <w:rPr>
          <w:rStyle w:val="notranslate"/>
          <w:color w:val="000000" w:themeColor="text1"/>
          <w:spacing w:val="2"/>
          <w:sz w:val="28"/>
          <w:szCs w:val="28"/>
          <w:lang w:val="uk-UA"/>
        </w:rPr>
        <w:t>, що ціни, які закінчуються на цифру 9, створюють підвищений купівельний попит на продукцію.</w:t>
      </w:r>
      <w:r w:rsidRPr="00F56F0D">
        <w:rPr>
          <w:color w:val="000000" w:themeColor="text1"/>
          <w:sz w:val="28"/>
          <w:szCs w:val="28"/>
          <w:lang w:val="uk-UA"/>
        </w:rPr>
        <w:t xml:space="preserve"> </w:t>
      </w:r>
      <w:r w:rsidR="00014ED1" w:rsidRPr="00F56F0D">
        <w:rPr>
          <w:rStyle w:val="notranslate"/>
          <w:color w:val="000000" w:themeColor="text1"/>
          <w:spacing w:val="2"/>
          <w:sz w:val="28"/>
          <w:szCs w:val="28"/>
          <w:lang w:val="uk-UA"/>
        </w:rPr>
        <w:t>З</w:t>
      </w:r>
      <w:r w:rsidRPr="00F56F0D">
        <w:rPr>
          <w:rStyle w:val="notranslate"/>
          <w:color w:val="000000" w:themeColor="text1"/>
          <w:spacing w:val="2"/>
          <w:sz w:val="28"/>
          <w:szCs w:val="28"/>
          <w:lang w:val="uk-UA"/>
        </w:rPr>
        <w:t xml:space="preserve">акінчуючи свою ціну на «9» </w:t>
      </w:r>
      <w:r w:rsidR="00014ED1" w:rsidRPr="00F56F0D">
        <w:rPr>
          <w:rStyle w:val="notranslate"/>
          <w:color w:val="000000" w:themeColor="text1"/>
          <w:spacing w:val="2"/>
          <w:sz w:val="28"/>
          <w:szCs w:val="28"/>
          <w:lang w:val="uk-UA"/>
        </w:rPr>
        <w:t>клієнт переконаний</w:t>
      </w:r>
      <w:r w:rsidRPr="00F56F0D">
        <w:rPr>
          <w:rStyle w:val="notranslate"/>
          <w:color w:val="000000" w:themeColor="text1"/>
          <w:spacing w:val="2"/>
          <w:sz w:val="28"/>
          <w:szCs w:val="28"/>
          <w:lang w:val="uk-UA"/>
        </w:rPr>
        <w:t xml:space="preserve"> в тому, що йому </w:t>
      </w:r>
      <w:r w:rsidR="00014ED1" w:rsidRPr="00F56F0D">
        <w:rPr>
          <w:rStyle w:val="notranslate"/>
          <w:color w:val="000000" w:themeColor="text1"/>
          <w:spacing w:val="2"/>
          <w:sz w:val="28"/>
          <w:szCs w:val="28"/>
          <w:lang w:val="uk-UA"/>
        </w:rPr>
        <w:t xml:space="preserve">пропонується </w:t>
      </w:r>
      <w:r w:rsidRPr="00F56F0D">
        <w:rPr>
          <w:rStyle w:val="notranslate"/>
          <w:color w:val="000000" w:themeColor="text1"/>
          <w:spacing w:val="2"/>
          <w:sz w:val="28"/>
          <w:szCs w:val="28"/>
          <w:lang w:val="uk-UA"/>
        </w:rPr>
        <w:t>вигідн</w:t>
      </w:r>
      <w:r w:rsidR="00014ED1" w:rsidRPr="00F56F0D">
        <w:rPr>
          <w:rStyle w:val="notranslate"/>
          <w:color w:val="000000" w:themeColor="text1"/>
          <w:spacing w:val="2"/>
          <w:sz w:val="28"/>
          <w:szCs w:val="28"/>
          <w:lang w:val="uk-UA"/>
        </w:rPr>
        <w:t>а</w:t>
      </w:r>
      <w:r w:rsidRPr="00F56F0D">
        <w:rPr>
          <w:rStyle w:val="notranslate"/>
          <w:color w:val="000000" w:themeColor="text1"/>
          <w:spacing w:val="2"/>
          <w:sz w:val="28"/>
          <w:szCs w:val="28"/>
          <w:lang w:val="uk-UA"/>
        </w:rPr>
        <w:t xml:space="preserve"> </w:t>
      </w:r>
      <w:r w:rsidR="00014ED1" w:rsidRPr="00F56F0D">
        <w:rPr>
          <w:rStyle w:val="notranslate"/>
          <w:color w:val="000000" w:themeColor="text1"/>
          <w:spacing w:val="2"/>
          <w:sz w:val="28"/>
          <w:szCs w:val="28"/>
          <w:lang w:val="uk-UA"/>
        </w:rPr>
        <w:t>пропозиція</w:t>
      </w:r>
      <w:r w:rsidRPr="00F56F0D">
        <w:rPr>
          <w:rStyle w:val="notranslate"/>
          <w:color w:val="000000" w:themeColor="text1"/>
          <w:spacing w:val="2"/>
          <w:sz w:val="28"/>
          <w:szCs w:val="28"/>
          <w:lang w:val="uk-UA"/>
        </w:rPr>
        <w:t>.</w:t>
      </w:r>
      <w:r w:rsidRPr="00F56F0D">
        <w:rPr>
          <w:color w:val="000000" w:themeColor="text1"/>
          <w:sz w:val="28"/>
          <w:szCs w:val="28"/>
          <w:lang w:val="uk-UA"/>
        </w:rPr>
        <w:t xml:space="preserve"> </w:t>
      </w:r>
      <w:r w:rsidRPr="00F56F0D">
        <w:rPr>
          <w:rStyle w:val="notranslate"/>
          <w:color w:val="000000" w:themeColor="text1"/>
          <w:spacing w:val="2"/>
          <w:sz w:val="28"/>
          <w:szCs w:val="28"/>
          <w:lang w:val="uk-UA"/>
        </w:rPr>
        <w:t xml:space="preserve">Поширеність «чарівних цін» створило протилежний ефект </w:t>
      </w:r>
      <w:r w:rsidRPr="00F56F0D">
        <w:rPr>
          <w:color w:val="000000" w:themeColor="text1"/>
          <w:sz w:val="28"/>
          <w:szCs w:val="28"/>
          <w:lang w:val="uk-UA"/>
        </w:rPr>
        <w:t>[</w:t>
      </w:r>
      <w:r w:rsidR="00526A02" w:rsidRPr="00F56F0D">
        <w:rPr>
          <w:color w:val="000000" w:themeColor="text1"/>
          <w:sz w:val="28"/>
          <w:szCs w:val="28"/>
          <w:lang w:val="uk-UA"/>
        </w:rPr>
        <w:t>3</w:t>
      </w:r>
      <w:r w:rsidRPr="00F56F0D">
        <w:rPr>
          <w:color w:val="000000" w:themeColor="text1"/>
          <w:sz w:val="28"/>
          <w:szCs w:val="28"/>
          <w:lang w:val="uk-UA"/>
        </w:rPr>
        <w:t>]</w:t>
      </w:r>
      <w:r w:rsidRPr="00F56F0D">
        <w:rPr>
          <w:rStyle w:val="notranslate"/>
          <w:color w:val="000000" w:themeColor="text1"/>
          <w:spacing w:val="2"/>
          <w:sz w:val="28"/>
          <w:szCs w:val="28"/>
          <w:lang w:val="uk-UA"/>
        </w:rPr>
        <w:t>.</w:t>
      </w:r>
      <w:r w:rsidRPr="00F56F0D">
        <w:rPr>
          <w:color w:val="000000" w:themeColor="text1"/>
          <w:sz w:val="28"/>
          <w:szCs w:val="28"/>
          <w:lang w:val="uk-UA"/>
        </w:rPr>
        <w:t xml:space="preserve"> </w:t>
      </w:r>
      <w:r w:rsidR="00F56F0D">
        <w:rPr>
          <w:rStyle w:val="notranslate"/>
          <w:color w:val="000000" w:themeColor="text1"/>
          <w:spacing w:val="2"/>
          <w:sz w:val="28"/>
          <w:szCs w:val="28"/>
          <w:lang w:val="uk-UA"/>
        </w:rPr>
        <w:t>Ц</w:t>
      </w:r>
      <w:r w:rsidRPr="00F56F0D">
        <w:rPr>
          <w:rStyle w:val="notranslate"/>
          <w:color w:val="000000" w:themeColor="text1"/>
          <w:spacing w:val="2"/>
          <w:sz w:val="28"/>
          <w:szCs w:val="28"/>
          <w:lang w:val="uk-UA"/>
        </w:rPr>
        <w:t>іни, які</w:t>
      </w:r>
      <w:r w:rsidRPr="00F56F0D">
        <w:rPr>
          <w:rStyle w:val="notranslate"/>
          <w:color w:val="000000" w:themeColor="text1"/>
          <w:sz w:val="28"/>
          <w:szCs w:val="28"/>
          <w:lang w:val="uk-UA"/>
        </w:rPr>
        <w:t xml:space="preserve"> </w:t>
      </w:r>
      <w:r w:rsidRPr="00F56F0D">
        <w:rPr>
          <w:rStyle w:val="notranslate"/>
          <w:color w:val="000000" w:themeColor="text1"/>
          <w:spacing w:val="2"/>
          <w:sz w:val="28"/>
          <w:szCs w:val="28"/>
          <w:lang w:val="uk-UA"/>
        </w:rPr>
        <w:t>закінчуються на 0 свідчать покупцям, що перед ними – «престижні ціни».</w:t>
      </w:r>
      <w:r w:rsidRPr="00F56F0D">
        <w:rPr>
          <w:color w:val="000000" w:themeColor="text1"/>
          <w:sz w:val="28"/>
          <w:szCs w:val="28"/>
          <w:lang w:val="uk-UA"/>
        </w:rPr>
        <w:t xml:space="preserve"> </w:t>
      </w:r>
      <w:r w:rsidRPr="00F56F0D">
        <w:rPr>
          <w:rStyle w:val="notranslate"/>
          <w:color w:val="000000" w:themeColor="text1"/>
          <w:spacing w:val="2"/>
          <w:sz w:val="28"/>
          <w:szCs w:val="28"/>
          <w:lang w:val="uk-UA"/>
        </w:rPr>
        <w:t>Так</w:t>
      </w:r>
      <w:r w:rsidR="00526A02" w:rsidRPr="00F56F0D">
        <w:rPr>
          <w:rStyle w:val="notranslate"/>
          <w:color w:val="000000" w:themeColor="text1"/>
          <w:spacing w:val="2"/>
          <w:sz w:val="28"/>
          <w:szCs w:val="28"/>
          <w:lang w:val="uk-UA"/>
        </w:rPr>
        <w:t>,</w:t>
      </w:r>
      <w:r w:rsidRPr="00F56F0D">
        <w:rPr>
          <w:rStyle w:val="notranslate"/>
          <w:color w:val="000000" w:themeColor="text1"/>
          <w:spacing w:val="2"/>
          <w:sz w:val="28"/>
          <w:szCs w:val="28"/>
          <w:lang w:val="uk-UA"/>
        </w:rPr>
        <w:t xml:space="preserve"> при продажу товару «високого класу», краще закінчити ціну нулями, створивши тим самим у клієнтів враження, що вони платять більше за те, що і коштує дорожче.</w:t>
      </w:r>
    </w:p>
    <w:p w:rsidR="00404011" w:rsidRPr="00F56F0D" w:rsidRDefault="00014ED1" w:rsidP="00014ED1">
      <w:pPr>
        <w:pStyle w:val="a8"/>
        <w:shd w:val="clear" w:color="auto" w:fill="FFFFFF"/>
        <w:spacing w:before="0" w:beforeAutospacing="0" w:after="0" w:afterAutospacing="0" w:line="360" w:lineRule="auto"/>
        <w:ind w:right="271" w:firstLine="709"/>
        <w:jc w:val="both"/>
        <w:rPr>
          <w:color w:val="000000" w:themeColor="text1"/>
          <w:sz w:val="28"/>
          <w:szCs w:val="28"/>
          <w:lang w:val="uk-UA"/>
        </w:rPr>
      </w:pPr>
      <w:r w:rsidRPr="00F56F0D">
        <w:rPr>
          <w:rStyle w:val="ae"/>
          <w:color w:val="000000" w:themeColor="text1"/>
          <w:sz w:val="28"/>
          <w:szCs w:val="28"/>
          <w:bdr w:val="none" w:sz="0" w:space="0" w:color="auto" w:frame="1"/>
          <w:lang w:val="uk-UA"/>
        </w:rPr>
        <w:t>Ефективне</w:t>
      </w:r>
      <w:r w:rsidR="00027E88" w:rsidRPr="00F56F0D">
        <w:rPr>
          <w:rStyle w:val="ae"/>
          <w:color w:val="000000" w:themeColor="text1"/>
          <w:sz w:val="28"/>
          <w:szCs w:val="28"/>
          <w:bdr w:val="none" w:sz="0" w:space="0" w:color="auto" w:frame="1"/>
          <w:lang w:val="uk-UA"/>
        </w:rPr>
        <w:t xml:space="preserve"> округлення</w:t>
      </w:r>
      <w:r w:rsidR="00404011" w:rsidRPr="00F56F0D">
        <w:rPr>
          <w:rStyle w:val="ae"/>
          <w:color w:val="000000" w:themeColor="text1"/>
          <w:sz w:val="28"/>
          <w:szCs w:val="28"/>
          <w:bdr w:val="none" w:sz="0" w:space="0" w:color="auto" w:frame="1"/>
          <w:lang w:val="uk-UA"/>
        </w:rPr>
        <w:t xml:space="preserve">. </w:t>
      </w:r>
      <w:r w:rsidR="00027E88" w:rsidRPr="00F56F0D">
        <w:rPr>
          <w:color w:val="000000" w:themeColor="text1"/>
          <w:sz w:val="28"/>
          <w:szCs w:val="28"/>
          <w:lang w:val="uk-UA"/>
        </w:rPr>
        <w:t xml:space="preserve">Один з аспектів ціни, який слід враховувати </w:t>
      </w:r>
      <w:r w:rsidR="00B12228" w:rsidRPr="00F56F0D">
        <w:rPr>
          <w:color w:val="000000" w:themeColor="text1"/>
          <w:sz w:val="28"/>
          <w:szCs w:val="28"/>
          <w:lang w:val="uk-UA"/>
        </w:rPr>
        <w:t>–</w:t>
      </w:r>
      <w:r w:rsidR="00027E88" w:rsidRPr="00F56F0D">
        <w:rPr>
          <w:color w:val="000000" w:themeColor="text1"/>
          <w:sz w:val="28"/>
          <w:szCs w:val="28"/>
          <w:lang w:val="uk-UA"/>
        </w:rPr>
        <w:t xml:space="preserve"> це її «округлення». Круглі ціни  обробляються дуже швидко, в той час як </w:t>
      </w:r>
      <w:proofErr w:type="spellStart"/>
      <w:r w:rsidR="00027E88" w:rsidRPr="00F56F0D">
        <w:rPr>
          <w:color w:val="000000" w:themeColor="text1"/>
          <w:sz w:val="28"/>
          <w:szCs w:val="28"/>
          <w:lang w:val="uk-UA"/>
        </w:rPr>
        <w:t>неокруглені</w:t>
      </w:r>
      <w:proofErr w:type="spellEnd"/>
      <w:r w:rsidR="00027E88" w:rsidRPr="00F56F0D">
        <w:rPr>
          <w:color w:val="000000" w:themeColor="text1"/>
          <w:sz w:val="28"/>
          <w:szCs w:val="28"/>
          <w:lang w:val="uk-UA"/>
        </w:rPr>
        <w:t xml:space="preserve"> ціни (обробляються набагато складніше [</w:t>
      </w:r>
      <w:r w:rsidRPr="00F56F0D">
        <w:rPr>
          <w:color w:val="000000" w:themeColor="text1"/>
          <w:sz w:val="28"/>
          <w:szCs w:val="28"/>
          <w:lang w:val="uk-UA"/>
        </w:rPr>
        <w:t>1</w:t>
      </w:r>
      <w:r w:rsidR="00027E88" w:rsidRPr="00F56F0D">
        <w:rPr>
          <w:color w:val="000000" w:themeColor="text1"/>
          <w:sz w:val="28"/>
          <w:szCs w:val="28"/>
          <w:lang w:val="uk-UA"/>
        </w:rPr>
        <w:t>].</w:t>
      </w:r>
      <w:r w:rsidRPr="00F56F0D">
        <w:rPr>
          <w:color w:val="000000" w:themeColor="text1"/>
          <w:sz w:val="28"/>
          <w:szCs w:val="28"/>
          <w:lang w:val="uk-UA"/>
        </w:rPr>
        <w:t xml:space="preserve"> </w:t>
      </w:r>
      <w:r w:rsidR="00027E88" w:rsidRPr="00F56F0D">
        <w:rPr>
          <w:color w:val="000000" w:themeColor="text1"/>
          <w:sz w:val="28"/>
          <w:szCs w:val="28"/>
          <w:lang w:val="uk-UA"/>
        </w:rPr>
        <w:t xml:space="preserve">Дослідження </w:t>
      </w:r>
      <w:proofErr w:type="spellStart"/>
      <w:r w:rsidR="00027E88" w:rsidRPr="00F56F0D">
        <w:rPr>
          <w:color w:val="000000" w:themeColor="text1"/>
          <w:sz w:val="28"/>
          <w:szCs w:val="28"/>
          <w:lang w:val="uk-UA"/>
        </w:rPr>
        <w:t>Wadhwa</w:t>
      </w:r>
      <w:proofErr w:type="spellEnd"/>
      <w:r w:rsidR="00027E88" w:rsidRPr="00F56F0D">
        <w:rPr>
          <w:color w:val="000000" w:themeColor="text1"/>
          <w:sz w:val="28"/>
          <w:szCs w:val="28"/>
          <w:lang w:val="uk-UA"/>
        </w:rPr>
        <w:t xml:space="preserve"> </w:t>
      </w:r>
      <w:proofErr w:type="spellStart"/>
      <w:r w:rsidR="00027E88" w:rsidRPr="00F56F0D">
        <w:rPr>
          <w:color w:val="000000" w:themeColor="text1"/>
          <w:sz w:val="28"/>
          <w:szCs w:val="28"/>
          <w:lang w:val="uk-UA"/>
        </w:rPr>
        <w:t>and</w:t>
      </w:r>
      <w:proofErr w:type="spellEnd"/>
      <w:r w:rsidR="00027E88" w:rsidRPr="00F56F0D">
        <w:rPr>
          <w:color w:val="000000" w:themeColor="text1"/>
          <w:sz w:val="28"/>
          <w:szCs w:val="28"/>
          <w:lang w:val="uk-UA"/>
        </w:rPr>
        <w:t xml:space="preserve"> </w:t>
      </w:r>
      <w:proofErr w:type="spellStart"/>
      <w:r w:rsidR="00027E88" w:rsidRPr="00F56F0D">
        <w:rPr>
          <w:color w:val="000000" w:themeColor="text1"/>
          <w:sz w:val="28"/>
          <w:szCs w:val="28"/>
          <w:lang w:val="uk-UA"/>
        </w:rPr>
        <w:t>Zhang</w:t>
      </w:r>
      <w:proofErr w:type="spellEnd"/>
      <w:r w:rsidR="00027E88" w:rsidRPr="00F56F0D">
        <w:rPr>
          <w:color w:val="000000" w:themeColor="text1"/>
          <w:sz w:val="28"/>
          <w:szCs w:val="28"/>
          <w:lang w:val="uk-UA"/>
        </w:rPr>
        <w:t xml:space="preserve"> </w:t>
      </w:r>
      <w:hyperlink r:id="rId7" w:tgtFrame="_blank" w:history="1">
        <w:r w:rsidR="00027E88" w:rsidRPr="00F56F0D">
          <w:rPr>
            <w:rStyle w:val="a7"/>
            <w:color w:val="000000" w:themeColor="text1"/>
            <w:sz w:val="28"/>
            <w:szCs w:val="28"/>
            <w:u w:val="none"/>
            <w:bdr w:val="none" w:sz="0" w:space="0" w:color="auto" w:frame="1"/>
            <w:lang w:val="uk-UA"/>
          </w:rPr>
          <w:t>виявило</w:t>
        </w:r>
      </w:hyperlink>
      <w:r w:rsidR="00027E88" w:rsidRPr="00F56F0D">
        <w:rPr>
          <w:color w:val="000000" w:themeColor="text1"/>
          <w:sz w:val="28"/>
          <w:szCs w:val="28"/>
          <w:lang w:val="uk-UA"/>
        </w:rPr>
        <w:t>, що круглі ціни краще працюють при емоційних покупках. Дослідники також виявили, що споживач повинен витратити більше розумових ресурсів на те, щоб обробити не округлені ціни. Тому</w:t>
      </w:r>
      <w:r w:rsidR="00843901" w:rsidRPr="00F56F0D">
        <w:rPr>
          <w:color w:val="000000" w:themeColor="text1"/>
          <w:sz w:val="28"/>
          <w:szCs w:val="28"/>
          <w:lang w:val="uk-UA"/>
        </w:rPr>
        <w:t>,</w:t>
      </w:r>
      <w:r w:rsidR="00027E88" w:rsidRPr="00F56F0D">
        <w:rPr>
          <w:color w:val="000000" w:themeColor="text1"/>
          <w:sz w:val="28"/>
          <w:szCs w:val="28"/>
          <w:lang w:val="uk-UA"/>
        </w:rPr>
        <w:t xml:space="preserve"> такі ціни більше підх</w:t>
      </w:r>
      <w:r w:rsidRPr="00F56F0D">
        <w:rPr>
          <w:color w:val="000000" w:themeColor="text1"/>
          <w:sz w:val="28"/>
          <w:szCs w:val="28"/>
          <w:lang w:val="uk-UA"/>
        </w:rPr>
        <w:t xml:space="preserve">одять для раціональних покупок </w:t>
      </w:r>
      <w:r w:rsidR="00027E88" w:rsidRPr="00F56F0D">
        <w:rPr>
          <w:color w:val="000000" w:themeColor="text1"/>
          <w:sz w:val="28"/>
          <w:szCs w:val="28"/>
          <w:lang w:val="uk-UA"/>
        </w:rPr>
        <w:t>[</w:t>
      </w:r>
      <w:r w:rsidRPr="00F56F0D">
        <w:rPr>
          <w:color w:val="000000" w:themeColor="text1"/>
          <w:sz w:val="28"/>
          <w:szCs w:val="28"/>
          <w:lang w:val="uk-UA"/>
        </w:rPr>
        <w:t>3</w:t>
      </w:r>
      <w:r w:rsidR="00027E88" w:rsidRPr="00F56F0D">
        <w:rPr>
          <w:color w:val="000000" w:themeColor="text1"/>
          <w:sz w:val="28"/>
          <w:szCs w:val="28"/>
          <w:lang w:val="uk-UA"/>
        </w:rPr>
        <w:t>].</w:t>
      </w:r>
    </w:p>
    <w:p w:rsidR="00404011" w:rsidRPr="00F56F0D" w:rsidRDefault="00027E88" w:rsidP="00014ED1">
      <w:pPr>
        <w:pStyle w:val="a8"/>
        <w:shd w:val="clear" w:color="auto" w:fill="FFFFFF"/>
        <w:spacing w:before="0" w:beforeAutospacing="0" w:after="0" w:afterAutospacing="0" w:line="360" w:lineRule="auto"/>
        <w:ind w:right="272" w:firstLine="709"/>
        <w:jc w:val="both"/>
        <w:textAlignment w:val="baseline"/>
        <w:rPr>
          <w:color w:val="000000" w:themeColor="text1"/>
          <w:sz w:val="28"/>
          <w:szCs w:val="28"/>
          <w:lang w:val="uk-UA"/>
        </w:rPr>
      </w:pPr>
      <w:r w:rsidRPr="00F56F0D">
        <w:rPr>
          <w:rStyle w:val="notranslate"/>
          <w:b/>
          <w:bCs/>
          <w:color w:val="000000" w:themeColor="text1"/>
          <w:spacing w:val="2"/>
          <w:sz w:val="28"/>
          <w:szCs w:val="28"/>
          <w:lang w:val="uk-UA"/>
        </w:rPr>
        <w:t>Використання математичної безграмотності</w:t>
      </w:r>
      <w:r w:rsidR="00404011" w:rsidRPr="00F56F0D">
        <w:rPr>
          <w:rStyle w:val="notranslate"/>
          <w:b/>
          <w:bCs/>
          <w:color w:val="000000" w:themeColor="text1"/>
          <w:spacing w:val="2"/>
          <w:sz w:val="28"/>
          <w:szCs w:val="28"/>
          <w:lang w:val="uk-UA"/>
        </w:rPr>
        <w:t xml:space="preserve">. </w:t>
      </w:r>
      <w:r w:rsidRPr="00F56F0D">
        <w:rPr>
          <w:rStyle w:val="notranslate"/>
          <w:color w:val="000000" w:themeColor="text1"/>
          <w:spacing w:val="2"/>
          <w:sz w:val="28"/>
          <w:szCs w:val="28"/>
          <w:lang w:val="uk-UA"/>
        </w:rPr>
        <w:t xml:space="preserve">За даними дослідження, проведеного вченими з Університету </w:t>
      </w:r>
      <w:proofErr w:type="spellStart"/>
      <w:r w:rsidRPr="00F56F0D">
        <w:rPr>
          <w:rStyle w:val="notranslate"/>
          <w:color w:val="000000" w:themeColor="text1"/>
          <w:spacing w:val="2"/>
          <w:sz w:val="28"/>
          <w:szCs w:val="28"/>
          <w:lang w:val="uk-UA"/>
        </w:rPr>
        <w:t>Міннесоти</w:t>
      </w:r>
      <w:proofErr w:type="spellEnd"/>
      <w:r w:rsidR="00C776AD" w:rsidRPr="00F56F0D">
        <w:rPr>
          <w:rStyle w:val="notranslate"/>
          <w:color w:val="000000" w:themeColor="text1"/>
          <w:spacing w:val="2"/>
          <w:sz w:val="28"/>
          <w:szCs w:val="28"/>
          <w:lang w:val="uk-UA"/>
        </w:rPr>
        <w:t>: «купити один товар – і отримати ще один в подарунок» або «купити 2 предмети за 50% від ціни одного»?</w:t>
      </w:r>
      <w:r w:rsidRPr="00F56F0D">
        <w:rPr>
          <w:rStyle w:val="notranslate"/>
          <w:color w:val="000000" w:themeColor="text1"/>
          <w:spacing w:val="2"/>
          <w:sz w:val="28"/>
          <w:szCs w:val="28"/>
          <w:lang w:val="uk-UA"/>
        </w:rPr>
        <w:t xml:space="preserve"> більшість людей обрали б перший варіант, хоча обидва варіанти абсолютно ідентичні за сумою остаточних витрат. Також ця стратегія може демонструватися в накачуванні відсотків, пропозиції</w:t>
      </w:r>
      <w:r w:rsidRPr="00F56F0D">
        <w:rPr>
          <w:rStyle w:val="notranslate"/>
          <w:color w:val="000000" w:themeColor="text1"/>
          <w:sz w:val="28"/>
          <w:szCs w:val="28"/>
          <w:lang w:val="uk-UA"/>
        </w:rPr>
        <w:t xml:space="preserve"> </w:t>
      </w:r>
      <w:r w:rsidRPr="00F56F0D">
        <w:rPr>
          <w:rStyle w:val="notranslate"/>
          <w:color w:val="000000" w:themeColor="text1"/>
          <w:spacing w:val="2"/>
          <w:sz w:val="28"/>
          <w:szCs w:val="28"/>
          <w:lang w:val="uk-UA"/>
        </w:rPr>
        <w:t xml:space="preserve">купонів, зведення до подвоєння знижок </w:t>
      </w:r>
      <w:r w:rsidR="00C776AD" w:rsidRPr="00F56F0D">
        <w:rPr>
          <w:rStyle w:val="notranslate"/>
          <w:color w:val="000000" w:themeColor="text1"/>
          <w:spacing w:val="2"/>
          <w:sz w:val="28"/>
          <w:szCs w:val="28"/>
          <w:lang w:val="uk-UA"/>
        </w:rPr>
        <w:t>тощо</w:t>
      </w:r>
      <w:r w:rsidRPr="00F56F0D">
        <w:rPr>
          <w:rStyle w:val="notranslate"/>
          <w:color w:val="000000" w:themeColor="text1"/>
          <w:spacing w:val="2"/>
          <w:sz w:val="28"/>
          <w:szCs w:val="28"/>
          <w:lang w:val="uk-UA"/>
        </w:rPr>
        <w:t xml:space="preserve"> </w:t>
      </w:r>
      <w:r w:rsidRPr="00F56F0D">
        <w:rPr>
          <w:color w:val="000000" w:themeColor="text1"/>
          <w:sz w:val="28"/>
          <w:szCs w:val="28"/>
          <w:lang w:val="uk-UA"/>
        </w:rPr>
        <w:t>[</w:t>
      </w:r>
      <w:r w:rsidR="00C776AD" w:rsidRPr="00F56F0D">
        <w:rPr>
          <w:color w:val="000000" w:themeColor="text1"/>
          <w:sz w:val="28"/>
          <w:szCs w:val="28"/>
          <w:lang w:val="uk-UA"/>
        </w:rPr>
        <w:t>1</w:t>
      </w:r>
      <w:r w:rsidRPr="00F56F0D">
        <w:rPr>
          <w:color w:val="000000" w:themeColor="text1"/>
          <w:sz w:val="28"/>
          <w:szCs w:val="28"/>
          <w:lang w:val="uk-UA"/>
        </w:rPr>
        <w:t>]</w:t>
      </w:r>
      <w:r w:rsidRPr="00F56F0D">
        <w:rPr>
          <w:rStyle w:val="notranslate"/>
          <w:color w:val="000000" w:themeColor="text1"/>
          <w:spacing w:val="2"/>
          <w:sz w:val="28"/>
          <w:szCs w:val="28"/>
          <w:lang w:val="uk-UA"/>
        </w:rPr>
        <w:t>.</w:t>
      </w:r>
    </w:p>
    <w:p w:rsidR="00404011" w:rsidRPr="00F56F0D" w:rsidRDefault="00027E88" w:rsidP="00014ED1">
      <w:pPr>
        <w:pStyle w:val="a8"/>
        <w:shd w:val="clear" w:color="auto" w:fill="FFFFFF"/>
        <w:spacing w:before="0" w:beforeAutospacing="0" w:after="0" w:afterAutospacing="0" w:line="360" w:lineRule="auto"/>
        <w:ind w:right="272" w:firstLine="709"/>
        <w:jc w:val="both"/>
        <w:textAlignment w:val="baseline"/>
        <w:rPr>
          <w:color w:val="000000" w:themeColor="text1"/>
          <w:sz w:val="28"/>
          <w:szCs w:val="28"/>
          <w:lang w:val="uk-UA"/>
        </w:rPr>
      </w:pPr>
      <w:r w:rsidRPr="00F56F0D">
        <w:rPr>
          <w:rStyle w:val="ae"/>
          <w:color w:val="000000" w:themeColor="text1"/>
          <w:sz w:val="28"/>
          <w:szCs w:val="28"/>
          <w:bdr w:val="none" w:sz="0" w:space="0" w:color="auto" w:frame="1"/>
          <w:lang w:val="uk-UA"/>
        </w:rPr>
        <w:lastRenderedPageBreak/>
        <w:t>Розділення вартість упаковки і доставки</w:t>
      </w:r>
      <w:r w:rsidR="00404011" w:rsidRPr="00F56F0D">
        <w:rPr>
          <w:rStyle w:val="ae"/>
          <w:color w:val="000000" w:themeColor="text1"/>
          <w:sz w:val="28"/>
          <w:szCs w:val="28"/>
          <w:bdr w:val="none" w:sz="0" w:space="0" w:color="auto" w:frame="1"/>
          <w:lang w:val="uk-UA"/>
        </w:rPr>
        <w:t xml:space="preserve">. </w:t>
      </w:r>
      <w:r w:rsidRPr="00F56F0D">
        <w:rPr>
          <w:color w:val="000000" w:themeColor="text1"/>
          <w:sz w:val="28"/>
          <w:szCs w:val="28"/>
          <w:lang w:val="uk-UA"/>
        </w:rPr>
        <w:t xml:space="preserve">На сьогодні є дуже актуальним покупка товарів у Інтернеті для споживачів. При продажу продуктів он-лайн, варто відокремлювати вартість упаковки і доставки. </w:t>
      </w:r>
      <w:hyperlink r:id="rId8" w:history="1">
        <w:proofErr w:type="spellStart"/>
        <w:r w:rsidRPr="00F56F0D">
          <w:rPr>
            <w:rStyle w:val="a7"/>
            <w:color w:val="000000" w:themeColor="text1"/>
            <w:sz w:val="28"/>
            <w:szCs w:val="28"/>
            <w:u w:val="none"/>
            <w:bdr w:val="none" w:sz="0" w:space="0" w:color="auto" w:frame="1"/>
            <w:lang w:val="uk-UA"/>
          </w:rPr>
          <w:t>Морвитц</w:t>
        </w:r>
        <w:proofErr w:type="spellEnd"/>
        <w:r w:rsidRPr="00F56F0D">
          <w:rPr>
            <w:rStyle w:val="a7"/>
            <w:color w:val="000000" w:themeColor="text1"/>
            <w:sz w:val="28"/>
            <w:szCs w:val="28"/>
            <w:u w:val="none"/>
            <w:bdr w:val="none" w:sz="0" w:space="0" w:color="auto" w:frame="1"/>
            <w:lang w:val="uk-UA"/>
          </w:rPr>
          <w:t xml:space="preserve">, </w:t>
        </w:r>
        <w:proofErr w:type="spellStart"/>
        <w:r w:rsidRPr="00F56F0D">
          <w:rPr>
            <w:rStyle w:val="a7"/>
            <w:color w:val="000000" w:themeColor="text1"/>
            <w:sz w:val="28"/>
            <w:szCs w:val="28"/>
            <w:u w:val="none"/>
            <w:bdr w:val="none" w:sz="0" w:space="0" w:color="auto" w:frame="1"/>
            <w:lang w:val="uk-UA"/>
          </w:rPr>
          <w:t>Грінліф</w:t>
        </w:r>
        <w:proofErr w:type="spellEnd"/>
        <w:r w:rsidRPr="00F56F0D">
          <w:rPr>
            <w:rStyle w:val="a7"/>
            <w:color w:val="000000" w:themeColor="text1"/>
            <w:sz w:val="28"/>
            <w:szCs w:val="28"/>
            <w:u w:val="none"/>
            <w:bdr w:val="none" w:sz="0" w:space="0" w:color="auto" w:frame="1"/>
            <w:lang w:val="uk-UA"/>
          </w:rPr>
          <w:t xml:space="preserve"> і Джонсон</w:t>
        </w:r>
      </w:hyperlink>
      <w:r w:rsidRPr="00F56F0D">
        <w:rPr>
          <w:color w:val="000000" w:themeColor="text1"/>
          <w:sz w:val="28"/>
          <w:szCs w:val="28"/>
          <w:lang w:val="uk-UA"/>
        </w:rPr>
        <w:t xml:space="preserve"> у своїх працях </w:t>
      </w:r>
      <w:r w:rsidR="00C776AD" w:rsidRPr="00F56F0D">
        <w:rPr>
          <w:color w:val="000000" w:themeColor="text1"/>
          <w:sz w:val="28"/>
          <w:szCs w:val="28"/>
          <w:lang w:val="uk-UA"/>
        </w:rPr>
        <w:t>аналізують систему</w:t>
      </w:r>
      <w:r w:rsidRPr="00F56F0D">
        <w:rPr>
          <w:color w:val="000000" w:themeColor="text1"/>
          <w:sz w:val="28"/>
          <w:szCs w:val="28"/>
          <w:lang w:val="uk-UA"/>
        </w:rPr>
        <w:t xml:space="preserve"> «роздільн</w:t>
      </w:r>
      <w:r w:rsidR="00C776AD" w:rsidRPr="00F56F0D">
        <w:rPr>
          <w:color w:val="000000" w:themeColor="text1"/>
          <w:sz w:val="28"/>
          <w:szCs w:val="28"/>
          <w:lang w:val="uk-UA"/>
        </w:rPr>
        <w:t>ого</w:t>
      </w:r>
      <w:r w:rsidRPr="00F56F0D">
        <w:rPr>
          <w:color w:val="000000" w:themeColor="text1"/>
          <w:sz w:val="28"/>
          <w:szCs w:val="28"/>
          <w:lang w:val="uk-UA"/>
        </w:rPr>
        <w:t xml:space="preserve"> ціноутворення» (розби</w:t>
      </w:r>
      <w:r w:rsidR="00C776AD" w:rsidRPr="00F56F0D">
        <w:rPr>
          <w:color w:val="000000" w:themeColor="text1"/>
          <w:sz w:val="28"/>
          <w:szCs w:val="28"/>
          <w:lang w:val="uk-UA"/>
        </w:rPr>
        <w:t xml:space="preserve">ття </w:t>
      </w:r>
      <w:r w:rsidRPr="00F56F0D">
        <w:rPr>
          <w:color w:val="000000" w:themeColor="text1"/>
          <w:sz w:val="28"/>
          <w:szCs w:val="28"/>
          <w:lang w:val="uk-UA"/>
        </w:rPr>
        <w:t>загальн</w:t>
      </w:r>
      <w:r w:rsidR="00C776AD" w:rsidRPr="00F56F0D">
        <w:rPr>
          <w:color w:val="000000" w:themeColor="text1"/>
          <w:sz w:val="28"/>
          <w:szCs w:val="28"/>
          <w:lang w:val="uk-UA"/>
        </w:rPr>
        <w:t>ої</w:t>
      </w:r>
      <w:r w:rsidRPr="00F56F0D">
        <w:rPr>
          <w:color w:val="000000" w:themeColor="text1"/>
          <w:sz w:val="28"/>
          <w:szCs w:val="28"/>
          <w:lang w:val="uk-UA"/>
        </w:rPr>
        <w:t xml:space="preserve"> варт</w:t>
      </w:r>
      <w:r w:rsidR="00C776AD" w:rsidRPr="00F56F0D">
        <w:rPr>
          <w:color w:val="000000" w:themeColor="text1"/>
          <w:sz w:val="28"/>
          <w:szCs w:val="28"/>
          <w:lang w:val="uk-UA"/>
        </w:rPr>
        <w:t>ості</w:t>
      </w:r>
      <w:r w:rsidRPr="00F56F0D">
        <w:rPr>
          <w:color w:val="000000" w:themeColor="text1"/>
          <w:sz w:val="28"/>
          <w:szCs w:val="28"/>
          <w:lang w:val="uk-UA"/>
        </w:rPr>
        <w:t xml:space="preserve"> на безліч складових)</w:t>
      </w:r>
      <w:r w:rsidR="00C776AD" w:rsidRPr="00F56F0D">
        <w:rPr>
          <w:color w:val="000000" w:themeColor="text1"/>
          <w:sz w:val="28"/>
          <w:szCs w:val="28"/>
          <w:lang w:val="uk-UA"/>
        </w:rPr>
        <w:t>.</w:t>
      </w:r>
      <w:r w:rsidRPr="00F56F0D">
        <w:rPr>
          <w:color w:val="000000" w:themeColor="text1"/>
          <w:sz w:val="28"/>
          <w:szCs w:val="28"/>
          <w:lang w:val="uk-UA"/>
        </w:rPr>
        <w:t xml:space="preserve"> </w:t>
      </w:r>
      <w:r w:rsidR="00C776AD" w:rsidRPr="00F56F0D">
        <w:rPr>
          <w:color w:val="000000" w:themeColor="text1"/>
          <w:sz w:val="28"/>
          <w:szCs w:val="28"/>
          <w:lang w:val="uk-UA"/>
        </w:rPr>
        <w:t>С</w:t>
      </w:r>
      <w:r w:rsidRPr="00F56F0D">
        <w:rPr>
          <w:color w:val="000000" w:themeColor="text1"/>
          <w:sz w:val="28"/>
          <w:szCs w:val="28"/>
          <w:lang w:val="uk-UA"/>
        </w:rPr>
        <w:t xml:space="preserve">прийняття покупців </w:t>
      </w:r>
      <w:r w:rsidR="00C776AD" w:rsidRPr="00F56F0D">
        <w:rPr>
          <w:color w:val="000000" w:themeColor="text1"/>
          <w:sz w:val="28"/>
          <w:szCs w:val="28"/>
          <w:lang w:val="uk-UA"/>
        </w:rPr>
        <w:t xml:space="preserve">фіксується </w:t>
      </w:r>
      <w:r w:rsidRPr="00F56F0D">
        <w:rPr>
          <w:color w:val="000000" w:themeColor="text1"/>
          <w:sz w:val="28"/>
          <w:szCs w:val="28"/>
          <w:lang w:val="uk-UA"/>
        </w:rPr>
        <w:t>на базов</w:t>
      </w:r>
      <w:r w:rsidR="00C776AD" w:rsidRPr="00F56F0D">
        <w:rPr>
          <w:color w:val="000000" w:themeColor="text1"/>
          <w:sz w:val="28"/>
          <w:szCs w:val="28"/>
          <w:lang w:val="uk-UA"/>
        </w:rPr>
        <w:t xml:space="preserve">ій </w:t>
      </w:r>
      <w:r w:rsidRPr="00F56F0D">
        <w:rPr>
          <w:color w:val="000000" w:themeColor="text1"/>
          <w:sz w:val="28"/>
          <w:szCs w:val="28"/>
          <w:lang w:val="uk-UA"/>
        </w:rPr>
        <w:t xml:space="preserve">вартості, а не на підсумковій вартості. Тож, коли </w:t>
      </w:r>
      <w:r w:rsidR="006E2DDD" w:rsidRPr="00F56F0D">
        <w:rPr>
          <w:color w:val="000000" w:themeColor="text1"/>
          <w:sz w:val="28"/>
          <w:szCs w:val="28"/>
          <w:lang w:val="uk-UA"/>
        </w:rPr>
        <w:t>порівнюється</w:t>
      </w:r>
      <w:r w:rsidRPr="00F56F0D">
        <w:rPr>
          <w:color w:val="000000" w:themeColor="text1"/>
          <w:sz w:val="28"/>
          <w:szCs w:val="28"/>
          <w:lang w:val="uk-UA"/>
        </w:rPr>
        <w:t xml:space="preserve"> орієнтовн</w:t>
      </w:r>
      <w:r w:rsidR="006E2DDD" w:rsidRPr="00F56F0D">
        <w:rPr>
          <w:color w:val="000000" w:themeColor="text1"/>
          <w:sz w:val="28"/>
          <w:szCs w:val="28"/>
          <w:lang w:val="uk-UA"/>
        </w:rPr>
        <w:t>а</w:t>
      </w:r>
      <w:r w:rsidRPr="00F56F0D">
        <w:rPr>
          <w:color w:val="000000" w:themeColor="text1"/>
          <w:sz w:val="28"/>
          <w:szCs w:val="28"/>
          <w:lang w:val="uk-UA"/>
        </w:rPr>
        <w:t xml:space="preserve"> вартість з ціною, то у порівнянні буде брати участь базова вартість</w:t>
      </w:r>
      <w:r w:rsidR="006E2DDD" w:rsidRPr="00F56F0D">
        <w:rPr>
          <w:color w:val="000000" w:themeColor="text1"/>
          <w:sz w:val="28"/>
          <w:szCs w:val="28"/>
          <w:lang w:val="uk-UA"/>
        </w:rPr>
        <w:t xml:space="preserve"> </w:t>
      </w:r>
      <w:r w:rsidRPr="00F56F0D">
        <w:rPr>
          <w:color w:val="000000" w:themeColor="text1"/>
          <w:sz w:val="28"/>
          <w:szCs w:val="28"/>
          <w:lang w:val="uk-UA"/>
        </w:rPr>
        <w:t>[</w:t>
      </w:r>
      <w:r w:rsidR="00C776AD" w:rsidRPr="00F56F0D">
        <w:rPr>
          <w:color w:val="000000" w:themeColor="text1"/>
          <w:sz w:val="28"/>
          <w:szCs w:val="28"/>
          <w:lang w:val="uk-UA"/>
        </w:rPr>
        <w:t>2</w:t>
      </w:r>
      <w:r w:rsidRPr="00F56F0D">
        <w:rPr>
          <w:color w:val="000000" w:themeColor="text1"/>
          <w:sz w:val="28"/>
          <w:szCs w:val="28"/>
          <w:lang w:val="uk-UA"/>
        </w:rPr>
        <w:t>].</w:t>
      </w:r>
      <w:r w:rsidR="006E2DDD" w:rsidRPr="00F56F0D">
        <w:rPr>
          <w:color w:val="000000" w:themeColor="text1"/>
          <w:sz w:val="28"/>
          <w:szCs w:val="28"/>
          <w:lang w:val="uk-UA"/>
        </w:rPr>
        <w:t xml:space="preserve"> </w:t>
      </w:r>
    </w:p>
    <w:p w:rsidR="00F56F0D" w:rsidRPr="00B85853" w:rsidRDefault="00027E88" w:rsidP="00F56F0D">
      <w:pPr>
        <w:pStyle w:val="a8"/>
        <w:shd w:val="clear" w:color="auto" w:fill="FFFFFF"/>
        <w:spacing w:before="0" w:beforeAutospacing="0" w:after="0" w:afterAutospacing="0" w:line="360" w:lineRule="auto"/>
        <w:ind w:right="271" w:firstLine="709"/>
        <w:jc w:val="both"/>
        <w:textAlignment w:val="baseline"/>
        <w:rPr>
          <w:color w:val="000000" w:themeColor="text1"/>
          <w:sz w:val="28"/>
          <w:szCs w:val="28"/>
          <w:lang w:val="uk-UA"/>
        </w:rPr>
      </w:pPr>
      <w:r w:rsidRPr="00B85853">
        <w:rPr>
          <w:rStyle w:val="ae"/>
          <w:color w:val="000000" w:themeColor="text1"/>
          <w:sz w:val="28"/>
          <w:szCs w:val="28"/>
          <w:bdr w:val="none" w:sz="0" w:space="0" w:color="auto" w:frame="1"/>
          <w:lang w:val="uk-UA"/>
        </w:rPr>
        <w:t>Оплат</w:t>
      </w:r>
      <w:r w:rsidR="006E2DDD" w:rsidRPr="00B85853">
        <w:rPr>
          <w:rStyle w:val="ae"/>
          <w:color w:val="000000" w:themeColor="text1"/>
          <w:sz w:val="28"/>
          <w:szCs w:val="28"/>
          <w:bdr w:val="none" w:sz="0" w:space="0" w:color="auto" w:frame="1"/>
          <w:lang w:val="uk-UA"/>
        </w:rPr>
        <w:t>а</w:t>
      </w:r>
      <w:r w:rsidRPr="00B85853">
        <w:rPr>
          <w:rStyle w:val="ae"/>
          <w:color w:val="000000" w:themeColor="text1"/>
          <w:sz w:val="28"/>
          <w:szCs w:val="28"/>
          <w:bdr w:val="none" w:sz="0" w:space="0" w:color="auto" w:frame="1"/>
          <w:lang w:val="uk-UA"/>
        </w:rPr>
        <w:t xml:space="preserve"> в розстрочку</w:t>
      </w:r>
      <w:r w:rsidR="00404011" w:rsidRPr="00B85853">
        <w:rPr>
          <w:rStyle w:val="ae"/>
          <w:color w:val="000000" w:themeColor="text1"/>
          <w:sz w:val="28"/>
          <w:szCs w:val="28"/>
          <w:bdr w:val="none" w:sz="0" w:space="0" w:color="auto" w:frame="1"/>
          <w:lang w:val="uk-UA"/>
        </w:rPr>
        <w:t xml:space="preserve">. </w:t>
      </w:r>
      <w:r w:rsidRPr="00B85853">
        <w:rPr>
          <w:color w:val="000000" w:themeColor="text1"/>
          <w:sz w:val="28"/>
          <w:szCs w:val="28"/>
          <w:lang w:val="uk-UA"/>
        </w:rPr>
        <w:t xml:space="preserve">Прив'язати сприйняття покупця до маленьких цін можна, коли </w:t>
      </w:r>
      <w:r w:rsidR="006E2DDD" w:rsidRPr="00B85853">
        <w:rPr>
          <w:color w:val="000000" w:themeColor="text1"/>
          <w:sz w:val="28"/>
          <w:szCs w:val="28"/>
          <w:lang w:val="uk-UA"/>
        </w:rPr>
        <w:t>є</w:t>
      </w:r>
      <w:r w:rsidRPr="00B85853">
        <w:rPr>
          <w:color w:val="000000" w:themeColor="text1"/>
          <w:sz w:val="28"/>
          <w:szCs w:val="28"/>
          <w:lang w:val="uk-UA"/>
        </w:rPr>
        <w:t xml:space="preserve"> можливість заплатити за продукт невеликими внесками (а не однією великою сумою) [</w:t>
      </w:r>
      <w:r w:rsidR="006E2DDD" w:rsidRPr="00B85853">
        <w:rPr>
          <w:color w:val="000000" w:themeColor="text1"/>
          <w:sz w:val="28"/>
          <w:szCs w:val="28"/>
          <w:lang w:val="uk-UA"/>
        </w:rPr>
        <w:t>1</w:t>
      </w:r>
      <w:r w:rsidRPr="00B85853">
        <w:rPr>
          <w:color w:val="000000" w:themeColor="text1"/>
          <w:sz w:val="28"/>
          <w:szCs w:val="28"/>
          <w:lang w:val="uk-UA"/>
        </w:rPr>
        <w:t>].</w:t>
      </w:r>
      <w:r w:rsidR="006E2DDD" w:rsidRPr="00B85853">
        <w:rPr>
          <w:color w:val="000000" w:themeColor="text1"/>
          <w:sz w:val="28"/>
          <w:szCs w:val="28"/>
          <w:lang w:val="uk-UA"/>
        </w:rPr>
        <w:t xml:space="preserve"> </w:t>
      </w:r>
      <w:r w:rsidR="00F56F0D" w:rsidRPr="00B85853">
        <w:rPr>
          <w:color w:val="000000" w:themeColor="text1"/>
          <w:sz w:val="28"/>
          <w:szCs w:val="28"/>
          <w:lang w:val="uk-UA"/>
        </w:rPr>
        <w:t>Пропонуючи, оплату в розстрочку іде втручання в процес порівняння цін у споживачів. Порівнюються  величини платежів за розстрочення з загальною ціною продукту конкурента. Така велика різниця робить пропозицію набагато привабливішою.</w:t>
      </w:r>
    </w:p>
    <w:p w:rsidR="00F56F0D" w:rsidRPr="00B85853" w:rsidRDefault="00F56F0D" w:rsidP="00F56F0D">
      <w:pPr>
        <w:pStyle w:val="a8"/>
        <w:shd w:val="clear" w:color="auto" w:fill="FFFFFF"/>
        <w:spacing w:before="0" w:beforeAutospacing="0" w:after="0" w:afterAutospacing="0" w:line="360" w:lineRule="auto"/>
        <w:ind w:right="271" w:firstLine="851"/>
        <w:jc w:val="both"/>
        <w:textAlignment w:val="baseline"/>
        <w:rPr>
          <w:color w:val="000000" w:themeColor="text1"/>
          <w:sz w:val="28"/>
          <w:szCs w:val="28"/>
          <w:lang w:val="uk-UA"/>
        </w:rPr>
      </w:pPr>
      <w:r w:rsidRPr="00B85853">
        <w:rPr>
          <w:rStyle w:val="ae"/>
          <w:color w:val="000000" w:themeColor="text1"/>
          <w:sz w:val="28"/>
          <w:szCs w:val="28"/>
          <w:bdr w:val="none" w:sz="0" w:space="0" w:color="auto" w:frame="1"/>
          <w:lang w:val="uk-UA"/>
        </w:rPr>
        <w:t xml:space="preserve">Зазначення величини щоденного внеску. </w:t>
      </w:r>
      <w:r w:rsidRPr="00B85853">
        <w:rPr>
          <w:color w:val="000000" w:themeColor="text1"/>
          <w:sz w:val="28"/>
          <w:szCs w:val="28"/>
          <w:lang w:val="uk-UA"/>
        </w:rPr>
        <w:t xml:space="preserve">Того ж ефекту можна домогтися, представивши вартість у вигляді щоденного внеску [2]. Таку стратегію ціноутворення часто називають «пенні-в-день», вона створює у покупців враження більш низької загальної ціни. </w:t>
      </w:r>
    </w:p>
    <w:p w:rsidR="00027E88" w:rsidRPr="00B85853" w:rsidRDefault="006E2DDD" w:rsidP="006E2DDD">
      <w:pPr>
        <w:pStyle w:val="a8"/>
        <w:shd w:val="clear" w:color="auto" w:fill="FFFFFF"/>
        <w:spacing w:before="0" w:beforeAutospacing="0" w:after="0" w:afterAutospacing="0" w:line="360" w:lineRule="auto"/>
        <w:ind w:right="271" w:firstLine="709"/>
        <w:jc w:val="both"/>
        <w:rPr>
          <w:color w:val="000000" w:themeColor="text1"/>
          <w:sz w:val="28"/>
          <w:szCs w:val="28"/>
          <w:lang w:val="uk-UA"/>
        </w:rPr>
      </w:pPr>
      <w:r w:rsidRPr="00B85853">
        <w:rPr>
          <w:color w:val="000000" w:themeColor="text1"/>
          <w:sz w:val="28"/>
          <w:szCs w:val="28"/>
          <w:lang w:val="uk-UA"/>
        </w:rPr>
        <w:t>На основі проведеного аналізу можна зробити висновок, що п</w:t>
      </w:r>
      <w:r w:rsidR="00027E88" w:rsidRPr="00B85853">
        <w:rPr>
          <w:color w:val="000000" w:themeColor="text1"/>
          <w:sz w:val="28"/>
          <w:szCs w:val="28"/>
          <w:lang w:val="uk-UA"/>
        </w:rPr>
        <w:t xml:space="preserve">сихологічний фундамент ціноутворення допомагає створити потрібне враження від товару або послуги, не вносячи істотних змін у нього. </w:t>
      </w:r>
      <w:r w:rsidR="00B12228" w:rsidRPr="00B85853">
        <w:rPr>
          <w:color w:val="000000" w:themeColor="text1"/>
          <w:sz w:val="28"/>
          <w:szCs w:val="28"/>
          <w:lang w:val="uk-UA"/>
        </w:rPr>
        <w:t>П</w:t>
      </w:r>
      <w:r w:rsidR="00027E88" w:rsidRPr="00B85853">
        <w:rPr>
          <w:color w:val="000000" w:themeColor="text1"/>
          <w:sz w:val="28"/>
          <w:szCs w:val="28"/>
          <w:lang w:val="uk-UA"/>
        </w:rPr>
        <w:t xml:space="preserve">ерезавантажуючи чи оновлюючи ціну, </w:t>
      </w:r>
      <w:r w:rsidRPr="00B85853">
        <w:rPr>
          <w:color w:val="000000" w:themeColor="text1"/>
          <w:sz w:val="28"/>
          <w:szCs w:val="28"/>
          <w:lang w:val="uk-UA"/>
        </w:rPr>
        <w:t xml:space="preserve">можна </w:t>
      </w:r>
      <w:r w:rsidR="00027E88" w:rsidRPr="00B85853">
        <w:rPr>
          <w:color w:val="000000" w:themeColor="text1"/>
          <w:sz w:val="28"/>
          <w:szCs w:val="28"/>
          <w:lang w:val="uk-UA"/>
        </w:rPr>
        <w:t>раптово перетворити продукт в кращу угоду на ринку.</w:t>
      </w:r>
    </w:p>
    <w:p w:rsidR="00526A02" w:rsidRPr="00AF392E" w:rsidRDefault="00526A02" w:rsidP="00526A02">
      <w:pPr>
        <w:pStyle w:val="a5"/>
        <w:spacing w:line="360" w:lineRule="auto"/>
        <w:ind w:left="1004"/>
        <w:jc w:val="center"/>
        <w:rPr>
          <w:b/>
          <w:sz w:val="28"/>
          <w:szCs w:val="28"/>
        </w:rPr>
      </w:pPr>
      <w:r w:rsidRPr="00AF392E">
        <w:rPr>
          <w:b/>
          <w:sz w:val="28"/>
          <w:szCs w:val="28"/>
        </w:rPr>
        <w:t>Література:</w:t>
      </w:r>
    </w:p>
    <w:p w:rsidR="002965D6" w:rsidRPr="00AF392E" w:rsidRDefault="002965D6" w:rsidP="002965D6">
      <w:pPr>
        <w:pStyle w:val="a8"/>
        <w:numPr>
          <w:ilvl w:val="0"/>
          <w:numId w:val="23"/>
        </w:numPr>
        <w:shd w:val="clear" w:color="auto" w:fill="FFFFFF"/>
        <w:spacing w:before="0" w:beforeAutospacing="0" w:after="0" w:afterAutospacing="0" w:line="360" w:lineRule="auto"/>
        <w:ind w:left="284" w:right="311" w:firstLine="0"/>
        <w:jc w:val="both"/>
        <w:rPr>
          <w:iCs/>
          <w:color w:val="000000" w:themeColor="text1"/>
        </w:rPr>
      </w:pPr>
      <w:r w:rsidRPr="00AF392E">
        <w:rPr>
          <w:rStyle w:val="ae"/>
          <w:b w:val="0"/>
          <w:iCs/>
          <w:color w:val="000000" w:themeColor="text1"/>
        </w:rPr>
        <w:t>Примак Т. О.</w:t>
      </w:r>
      <w:r w:rsidRPr="00AF392E">
        <w:rPr>
          <w:iCs/>
          <w:color w:val="000000" w:themeColor="text1"/>
        </w:rPr>
        <w:t xml:space="preserve"> </w:t>
      </w:r>
      <w:r w:rsidRPr="00AF392E">
        <w:rPr>
          <w:rStyle w:val="ae"/>
          <w:b w:val="0"/>
          <w:iCs/>
          <w:color w:val="000000" w:themeColor="text1"/>
        </w:rPr>
        <w:t>Маркетинг</w:t>
      </w:r>
      <w:r w:rsidRPr="00AF392E">
        <w:rPr>
          <w:iCs/>
          <w:color w:val="000000" w:themeColor="text1"/>
        </w:rPr>
        <w:t xml:space="preserve">: </w:t>
      </w:r>
      <w:proofErr w:type="spellStart"/>
      <w:r w:rsidRPr="00AF392E">
        <w:rPr>
          <w:iCs/>
          <w:color w:val="000000" w:themeColor="text1"/>
        </w:rPr>
        <w:t>навч</w:t>
      </w:r>
      <w:proofErr w:type="spellEnd"/>
      <w:r w:rsidRPr="00AF392E">
        <w:rPr>
          <w:iCs/>
          <w:color w:val="000000" w:themeColor="text1"/>
        </w:rPr>
        <w:t xml:space="preserve">. </w:t>
      </w:r>
      <w:proofErr w:type="spellStart"/>
      <w:r w:rsidRPr="00AF392E">
        <w:rPr>
          <w:iCs/>
          <w:color w:val="000000" w:themeColor="text1"/>
        </w:rPr>
        <w:t>посіб</w:t>
      </w:r>
      <w:proofErr w:type="spellEnd"/>
      <w:r w:rsidRPr="00AF392E">
        <w:rPr>
          <w:iCs/>
          <w:color w:val="000000" w:themeColor="text1"/>
        </w:rPr>
        <w:t xml:space="preserve">. / Т.О. </w:t>
      </w:r>
      <w:r w:rsidRPr="00AF392E">
        <w:rPr>
          <w:rStyle w:val="ae"/>
          <w:b w:val="0"/>
          <w:iCs/>
          <w:color w:val="000000" w:themeColor="text1"/>
        </w:rPr>
        <w:t>Примак</w:t>
      </w:r>
      <w:r w:rsidRPr="00AF392E">
        <w:rPr>
          <w:iCs/>
          <w:color w:val="000000" w:themeColor="text1"/>
        </w:rPr>
        <w:t xml:space="preserve"> – К.: МАУП, 2004. </w:t>
      </w:r>
      <w:r>
        <w:rPr>
          <w:iCs/>
          <w:color w:val="000000" w:themeColor="text1"/>
          <w:lang w:val="uk-UA"/>
        </w:rPr>
        <w:t>–</w:t>
      </w:r>
      <w:r w:rsidRPr="00AF392E">
        <w:rPr>
          <w:iCs/>
          <w:color w:val="000000" w:themeColor="text1"/>
        </w:rPr>
        <w:t xml:space="preserve"> 228 с.</w:t>
      </w:r>
    </w:p>
    <w:p w:rsidR="00686468" w:rsidRPr="00AF392E" w:rsidRDefault="0001728A" w:rsidP="00686468">
      <w:pPr>
        <w:pStyle w:val="1"/>
        <w:keepNext w:val="0"/>
        <w:numPr>
          <w:ilvl w:val="0"/>
          <w:numId w:val="23"/>
        </w:numPr>
        <w:shd w:val="clear" w:color="auto" w:fill="FFFFFF"/>
        <w:spacing w:before="0" w:after="0" w:line="360" w:lineRule="auto"/>
        <w:ind w:left="284" w:right="311" w:firstLine="0"/>
        <w:jc w:val="both"/>
        <w:rPr>
          <w:rFonts w:ascii="Times New Roman" w:hAnsi="Times New Roman"/>
          <w:b w:val="0"/>
          <w:color w:val="000000" w:themeColor="text1"/>
          <w:sz w:val="24"/>
          <w:szCs w:val="24"/>
        </w:rPr>
      </w:pPr>
      <w:proofErr w:type="spellStart"/>
      <w:r>
        <w:rPr>
          <w:rFonts w:ascii="Times New Roman" w:hAnsi="Times New Roman"/>
          <w:b w:val="0"/>
          <w:color w:val="000000" w:themeColor="text1"/>
          <w:sz w:val="24"/>
          <w:szCs w:val="24"/>
          <w:lang w:val="en-US"/>
        </w:rPr>
        <w:t>Syed</w:t>
      </w:r>
      <w:proofErr w:type="spellEnd"/>
      <w:r>
        <w:rPr>
          <w:rFonts w:ascii="Times New Roman" w:hAnsi="Times New Roman"/>
          <w:b w:val="0"/>
          <w:color w:val="000000" w:themeColor="text1"/>
          <w:sz w:val="24"/>
          <w:szCs w:val="24"/>
          <w:lang w:val="en-US"/>
        </w:rPr>
        <w:t xml:space="preserve"> </w:t>
      </w:r>
      <w:proofErr w:type="spellStart"/>
      <w:r>
        <w:rPr>
          <w:rFonts w:ascii="Times New Roman" w:hAnsi="Times New Roman"/>
          <w:b w:val="0"/>
          <w:color w:val="000000" w:themeColor="text1"/>
          <w:sz w:val="24"/>
          <w:szCs w:val="24"/>
          <w:lang w:val="en-US"/>
        </w:rPr>
        <w:t>Balkhi</w:t>
      </w:r>
      <w:proofErr w:type="spellEnd"/>
      <w:r>
        <w:rPr>
          <w:rFonts w:ascii="Times New Roman" w:hAnsi="Times New Roman"/>
          <w:b w:val="0"/>
          <w:color w:val="000000" w:themeColor="text1"/>
          <w:sz w:val="24"/>
          <w:szCs w:val="24"/>
          <w:lang w:val="en-US"/>
        </w:rPr>
        <w:t xml:space="preserve">. </w:t>
      </w:r>
      <w:proofErr w:type="spellStart"/>
      <w:r w:rsidR="00686468" w:rsidRPr="00AF392E">
        <w:rPr>
          <w:rFonts w:ascii="Times New Roman" w:hAnsi="Times New Roman"/>
          <w:b w:val="0"/>
          <w:color w:val="000000" w:themeColor="text1"/>
          <w:sz w:val="24"/>
          <w:szCs w:val="24"/>
        </w:rPr>
        <w:t>How</w:t>
      </w:r>
      <w:proofErr w:type="spellEnd"/>
      <w:r w:rsidR="00686468" w:rsidRPr="00AF392E">
        <w:rPr>
          <w:rFonts w:ascii="Times New Roman" w:hAnsi="Times New Roman"/>
          <w:b w:val="0"/>
          <w:color w:val="000000" w:themeColor="text1"/>
          <w:sz w:val="24"/>
          <w:szCs w:val="24"/>
        </w:rPr>
        <w:t xml:space="preserve"> </w:t>
      </w:r>
      <w:proofErr w:type="spellStart"/>
      <w:r w:rsidR="00686468" w:rsidRPr="00AF392E">
        <w:rPr>
          <w:rFonts w:ascii="Times New Roman" w:hAnsi="Times New Roman"/>
          <w:b w:val="0"/>
          <w:color w:val="000000" w:themeColor="text1"/>
          <w:sz w:val="24"/>
          <w:szCs w:val="24"/>
        </w:rPr>
        <w:t>to</w:t>
      </w:r>
      <w:proofErr w:type="spellEnd"/>
      <w:r w:rsidR="00686468" w:rsidRPr="00AF392E">
        <w:rPr>
          <w:rFonts w:ascii="Times New Roman" w:hAnsi="Times New Roman"/>
          <w:b w:val="0"/>
          <w:color w:val="000000" w:themeColor="text1"/>
          <w:sz w:val="24"/>
          <w:szCs w:val="24"/>
        </w:rPr>
        <w:t xml:space="preserve"> </w:t>
      </w:r>
      <w:proofErr w:type="spellStart"/>
      <w:r w:rsidR="00686468" w:rsidRPr="00AF392E">
        <w:rPr>
          <w:rFonts w:ascii="Times New Roman" w:hAnsi="Times New Roman"/>
          <w:b w:val="0"/>
          <w:color w:val="000000" w:themeColor="text1"/>
          <w:sz w:val="24"/>
          <w:szCs w:val="24"/>
        </w:rPr>
        <w:t>Choose</w:t>
      </w:r>
      <w:proofErr w:type="spellEnd"/>
      <w:r w:rsidR="00686468" w:rsidRPr="00AF392E">
        <w:rPr>
          <w:rFonts w:ascii="Times New Roman" w:hAnsi="Times New Roman"/>
          <w:b w:val="0"/>
          <w:color w:val="000000" w:themeColor="text1"/>
          <w:sz w:val="24"/>
          <w:szCs w:val="24"/>
        </w:rPr>
        <w:t xml:space="preserve"> a </w:t>
      </w:r>
      <w:proofErr w:type="spellStart"/>
      <w:r w:rsidR="00686468" w:rsidRPr="00AF392E">
        <w:rPr>
          <w:rFonts w:ascii="Times New Roman" w:hAnsi="Times New Roman"/>
          <w:b w:val="0"/>
          <w:color w:val="000000" w:themeColor="text1"/>
          <w:sz w:val="24"/>
          <w:szCs w:val="24"/>
        </w:rPr>
        <w:t>Pricing</w:t>
      </w:r>
      <w:proofErr w:type="spellEnd"/>
      <w:r w:rsidR="00686468" w:rsidRPr="00AF392E">
        <w:rPr>
          <w:rFonts w:ascii="Times New Roman" w:hAnsi="Times New Roman"/>
          <w:b w:val="0"/>
          <w:color w:val="000000" w:themeColor="text1"/>
          <w:sz w:val="24"/>
          <w:szCs w:val="24"/>
        </w:rPr>
        <w:t xml:space="preserve"> </w:t>
      </w:r>
      <w:proofErr w:type="spellStart"/>
      <w:r w:rsidR="00686468" w:rsidRPr="00AF392E">
        <w:rPr>
          <w:rFonts w:ascii="Times New Roman" w:hAnsi="Times New Roman"/>
          <w:b w:val="0"/>
          <w:color w:val="000000" w:themeColor="text1"/>
          <w:sz w:val="24"/>
          <w:szCs w:val="24"/>
        </w:rPr>
        <w:t>Strategy</w:t>
      </w:r>
      <w:proofErr w:type="spellEnd"/>
      <w:r w:rsidR="00686468" w:rsidRPr="00AF392E">
        <w:rPr>
          <w:rFonts w:ascii="Times New Roman" w:hAnsi="Times New Roman"/>
          <w:b w:val="0"/>
          <w:color w:val="000000" w:themeColor="text1"/>
          <w:sz w:val="24"/>
          <w:szCs w:val="24"/>
        </w:rPr>
        <w:t xml:space="preserve"> </w:t>
      </w:r>
      <w:proofErr w:type="spellStart"/>
      <w:r w:rsidR="00686468" w:rsidRPr="00AF392E">
        <w:rPr>
          <w:rFonts w:ascii="Times New Roman" w:hAnsi="Times New Roman"/>
          <w:b w:val="0"/>
          <w:color w:val="000000" w:themeColor="text1"/>
          <w:sz w:val="24"/>
          <w:szCs w:val="24"/>
        </w:rPr>
        <w:t>for</w:t>
      </w:r>
      <w:proofErr w:type="spellEnd"/>
      <w:r w:rsidR="00686468" w:rsidRPr="00AF392E">
        <w:rPr>
          <w:rFonts w:ascii="Times New Roman" w:hAnsi="Times New Roman"/>
          <w:b w:val="0"/>
          <w:color w:val="000000" w:themeColor="text1"/>
          <w:sz w:val="24"/>
          <w:szCs w:val="24"/>
        </w:rPr>
        <w:t xml:space="preserve"> </w:t>
      </w:r>
      <w:proofErr w:type="spellStart"/>
      <w:r w:rsidR="00686468" w:rsidRPr="00AF392E">
        <w:rPr>
          <w:rFonts w:ascii="Times New Roman" w:hAnsi="Times New Roman"/>
          <w:b w:val="0"/>
          <w:color w:val="000000" w:themeColor="text1"/>
          <w:sz w:val="24"/>
          <w:szCs w:val="24"/>
        </w:rPr>
        <w:t>Your</w:t>
      </w:r>
      <w:proofErr w:type="spellEnd"/>
      <w:r w:rsidR="00686468" w:rsidRPr="00AF392E">
        <w:rPr>
          <w:rFonts w:ascii="Times New Roman" w:hAnsi="Times New Roman"/>
          <w:b w:val="0"/>
          <w:color w:val="000000" w:themeColor="text1"/>
          <w:sz w:val="24"/>
          <w:szCs w:val="24"/>
        </w:rPr>
        <w:t xml:space="preserve"> </w:t>
      </w:r>
      <w:proofErr w:type="spellStart"/>
      <w:r w:rsidR="00686468" w:rsidRPr="00AF392E">
        <w:rPr>
          <w:rFonts w:ascii="Times New Roman" w:hAnsi="Times New Roman"/>
          <w:b w:val="0"/>
          <w:color w:val="000000" w:themeColor="text1"/>
          <w:sz w:val="24"/>
          <w:szCs w:val="24"/>
        </w:rPr>
        <w:t>SaaS</w:t>
      </w:r>
      <w:proofErr w:type="spellEnd"/>
      <w:r w:rsidR="00686468" w:rsidRPr="00AF392E">
        <w:rPr>
          <w:rFonts w:ascii="Times New Roman" w:hAnsi="Times New Roman"/>
          <w:b w:val="0"/>
          <w:color w:val="000000" w:themeColor="text1"/>
          <w:sz w:val="24"/>
          <w:szCs w:val="24"/>
        </w:rPr>
        <w:t xml:space="preserve"> </w:t>
      </w:r>
      <w:proofErr w:type="spellStart"/>
      <w:r w:rsidR="00686468" w:rsidRPr="00AF392E">
        <w:rPr>
          <w:rFonts w:ascii="Times New Roman" w:hAnsi="Times New Roman"/>
          <w:b w:val="0"/>
          <w:color w:val="000000" w:themeColor="text1"/>
          <w:sz w:val="24"/>
          <w:szCs w:val="24"/>
        </w:rPr>
        <w:t>Business</w:t>
      </w:r>
      <w:proofErr w:type="spellEnd"/>
      <w:r>
        <w:rPr>
          <w:rFonts w:ascii="Times New Roman" w:hAnsi="Times New Roman"/>
          <w:b w:val="0"/>
          <w:color w:val="000000" w:themeColor="text1"/>
          <w:sz w:val="24"/>
          <w:szCs w:val="24"/>
          <w:lang w:val="en-US"/>
        </w:rPr>
        <w:t xml:space="preserve">, </w:t>
      </w:r>
      <w:r>
        <w:rPr>
          <w:rFonts w:ascii="Times New Roman" w:hAnsi="Times New Roman"/>
          <w:b w:val="0"/>
          <w:sz w:val="24"/>
          <w:szCs w:val="24"/>
          <w:shd w:val="clear" w:color="auto" w:fill="FFFFFF"/>
          <w:lang w:val="en-US"/>
        </w:rPr>
        <w:t>a</w:t>
      </w:r>
      <w:r w:rsidRPr="0001728A">
        <w:rPr>
          <w:rFonts w:ascii="Times New Roman" w:hAnsi="Times New Roman"/>
          <w:b w:val="0"/>
          <w:sz w:val="24"/>
          <w:szCs w:val="24"/>
          <w:shd w:val="clear" w:color="auto" w:fill="FFFFFF"/>
          <w:lang w:val="en-US"/>
        </w:rPr>
        <w:t>vailable at:</w:t>
      </w:r>
      <w:r w:rsidRPr="00273DFF">
        <w:rPr>
          <w:i/>
          <w:sz w:val="24"/>
          <w:szCs w:val="24"/>
          <w:shd w:val="clear" w:color="auto" w:fill="FFFFFF"/>
          <w:lang w:val="en-US"/>
        </w:rPr>
        <w:t xml:space="preserve"> </w:t>
      </w:r>
      <w:r w:rsidRPr="00C10B26">
        <w:rPr>
          <w:rFonts w:ascii="Times New Roman" w:hAnsi="Times New Roman"/>
          <w:b w:val="0"/>
          <w:color w:val="000000" w:themeColor="text1"/>
          <w:sz w:val="24"/>
          <w:szCs w:val="24"/>
        </w:rPr>
        <w:t xml:space="preserve"> </w:t>
      </w:r>
      <w:r w:rsidR="00686468" w:rsidRPr="00AF392E">
        <w:rPr>
          <w:rFonts w:ascii="Times New Roman" w:hAnsi="Times New Roman"/>
          <w:b w:val="0"/>
          <w:color w:val="000000" w:themeColor="text1"/>
          <w:sz w:val="24"/>
          <w:szCs w:val="24"/>
        </w:rPr>
        <w:t>https://www.entrepreneur.com/article/311425</w:t>
      </w:r>
    </w:p>
    <w:p w:rsidR="00526A02" w:rsidRPr="00C10B26" w:rsidRDefault="00B178C5" w:rsidP="00526A02">
      <w:pPr>
        <w:pStyle w:val="1"/>
        <w:numPr>
          <w:ilvl w:val="0"/>
          <w:numId w:val="23"/>
        </w:numPr>
        <w:shd w:val="clear" w:color="auto" w:fill="FFFFFF"/>
        <w:spacing w:before="0" w:after="0" w:line="360" w:lineRule="auto"/>
        <w:ind w:left="284" w:right="311" w:firstLine="0"/>
        <w:jc w:val="both"/>
        <w:rPr>
          <w:rFonts w:ascii="Times New Roman" w:hAnsi="Times New Roman"/>
          <w:b w:val="0"/>
          <w:color w:val="000000" w:themeColor="text1"/>
          <w:lang w:val="ru-RU"/>
        </w:rPr>
      </w:pPr>
      <w:hyperlink r:id="rId9" w:tgtFrame="_self" w:history="1">
        <w:r w:rsidR="00C10B26" w:rsidRPr="00C10B26">
          <w:rPr>
            <w:rStyle w:val="a7"/>
            <w:rFonts w:ascii="Times New Roman" w:hAnsi="Times New Roman"/>
            <w:b w:val="0"/>
            <w:color w:val="auto"/>
            <w:sz w:val="24"/>
            <w:szCs w:val="24"/>
            <w:u w:val="none"/>
          </w:rPr>
          <w:t>Ari Shpanya</w:t>
        </w:r>
      </w:hyperlink>
      <w:r w:rsidR="00C10B26">
        <w:rPr>
          <w:rFonts w:ascii="Times New Roman" w:hAnsi="Times New Roman"/>
          <w:b w:val="0"/>
          <w:sz w:val="24"/>
          <w:szCs w:val="24"/>
        </w:rPr>
        <w:t xml:space="preserve">. </w:t>
      </w:r>
      <w:proofErr w:type="spellStart"/>
      <w:r w:rsidR="00C10B26" w:rsidRPr="00C10B26">
        <w:rPr>
          <w:rFonts w:ascii="Times New Roman" w:hAnsi="Times New Roman"/>
          <w:b w:val="0"/>
          <w:sz w:val="24"/>
          <w:szCs w:val="24"/>
        </w:rPr>
        <w:t>Five</w:t>
      </w:r>
      <w:proofErr w:type="spellEnd"/>
      <w:r w:rsidR="00C10B26" w:rsidRPr="00C10B26">
        <w:rPr>
          <w:rFonts w:ascii="Times New Roman" w:hAnsi="Times New Roman"/>
          <w:b w:val="0"/>
          <w:sz w:val="24"/>
          <w:szCs w:val="24"/>
        </w:rPr>
        <w:t xml:space="preserve"> </w:t>
      </w:r>
      <w:proofErr w:type="spellStart"/>
      <w:r w:rsidR="00C10B26" w:rsidRPr="00C10B26">
        <w:rPr>
          <w:rFonts w:ascii="Times New Roman" w:hAnsi="Times New Roman"/>
          <w:b w:val="0"/>
          <w:sz w:val="24"/>
          <w:szCs w:val="24"/>
        </w:rPr>
        <w:t>ways</w:t>
      </w:r>
      <w:proofErr w:type="spellEnd"/>
      <w:r w:rsidR="00C10B26" w:rsidRPr="00C10B26">
        <w:rPr>
          <w:rFonts w:ascii="Times New Roman" w:hAnsi="Times New Roman"/>
          <w:b w:val="0"/>
          <w:sz w:val="24"/>
          <w:szCs w:val="24"/>
        </w:rPr>
        <w:t xml:space="preserve"> </w:t>
      </w:r>
      <w:proofErr w:type="spellStart"/>
      <w:r w:rsidR="00C10B26" w:rsidRPr="00C10B26">
        <w:rPr>
          <w:rFonts w:ascii="Times New Roman" w:hAnsi="Times New Roman"/>
          <w:b w:val="0"/>
          <w:sz w:val="24"/>
          <w:szCs w:val="24"/>
        </w:rPr>
        <w:t>to</w:t>
      </w:r>
      <w:proofErr w:type="spellEnd"/>
      <w:r w:rsidR="00C10B26" w:rsidRPr="00C10B26">
        <w:rPr>
          <w:rFonts w:ascii="Times New Roman" w:hAnsi="Times New Roman"/>
          <w:b w:val="0"/>
          <w:sz w:val="24"/>
          <w:szCs w:val="24"/>
        </w:rPr>
        <w:t xml:space="preserve"> </w:t>
      </w:r>
      <w:proofErr w:type="spellStart"/>
      <w:r w:rsidR="00C10B26" w:rsidRPr="00C10B26">
        <w:rPr>
          <w:rFonts w:ascii="Times New Roman" w:hAnsi="Times New Roman"/>
          <w:b w:val="0"/>
          <w:sz w:val="24"/>
          <w:szCs w:val="24"/>
        </w:rPr>
        <w:t>use</w:t>
      </w:r>
      <w:proofErr w:type="spellEnd"/>
      <w:r w:rsidR="00C10B26" w:rsidRPr="00C10B26">
        <w:rPr>
          <w:rFonts w:ascii="Times New Roman" w:hAnsi="Times New Roman"/>
          <w:b w:val="0"/>
          <w:sz w:val="24"/>
          <w:szCs w:val="24"/>
        </w:rPr>
        <w:t xml:space="preserve"> </w:t>
      </w:r>
      <w:proofErr w:type="spellStart"/>
      <w:r w:rsidR="00C10B26" w:rsidRPr="00C10B26">
        <w:rPr>
          <w:rFonts w:ascii="Times New Roman" w:hAnsi="Times New Roman"/>
          <w:b w:val="0"/>
          <w:sz w:val="24"/>
          <w:szCs w:val="24"/>
        </w:rPr>
        <w:t>psychological</w:t>
      </w:r>
      <w:proofErr w:type="spellEnd"/>
      <w:r w:rsidR="00C10B26" w:rsidRPr="00C10B26">
        <w:rPr>
          <w:rFonts w:ascii="Times New Roman" w:hAnsi="Times New Roman"/>
          <w:b w:val="0"/>
          <w:sz w:val="24"/>
          <w:szCs w:val="24"/>
        </w:rPr>
        <w:t xml:space="preserve"> </w:t>
      </w:r>
      <w:proofErr w:type="spellStart"/>
      <w:r w:rsidR="00C10B26" w:rsidRPr="0001728A">
        <w:rPr>
          <w:rFonts w:ascii="Times New Roman" w:hAnsi="Times New Roman"/>
          <w:b w:val="0"/>
          <w:sz w:val="24"/>
          <w:szCs w:val="24"/>
        </w:rPr>
        <w:t>pricing</w:t>
      </w:r>
      <w:proofErr w:type="spellEnd"/>
      <w:r w:rsidR="0001728A">
        <w:rPr>
          <w:rFonts w:ascii="Times New Roman" w:hAnsi="Times New Roman"/>
          <w:b w:val="0"/>
          <w:sz w:val="24"/>
          <w:szCs w:val="24"/>
          <w:lang w:val="en-US"/>
        </w:rPr>
        <w:t xml:space="preserve">, </w:t>
      </w:r>
      <w:r w:rsidR="0001728A">
        <w:rPr>
          <w:rFonts w:ascii="Times New Roman" w:hAnsi="Times New Roman"/>
          <w:b w:val="0"/>
          <w:sz w:val="24"/>
          <w:szCs w:val="24"/>
          <w:shd w:val="clear" w:color="auto" w:fill="FFFFFF"/>
          <w:lang w:val="en-US"/>
        </w:rPr>
        <w:t>a</w:t>
      </w:r>
      <w:r w:rsidR="00C10B26" w:rsidRPr="0001728A">
        <w:rPr>
          <w:rFonts w:ascii="Times New Roman" w:hAnsi="Times New Roman"/>
          <w:b w:val="0"/>
          <w:sz w:val="24"/>
          <w:szCs w:val="24"/>
          <w:shd w:val="clear" w:color="auto" w:fill="FFFFFF"/>
          <w:lang w:val="en-US"/>
        </w:rPr>
        <w:t>vailable at:</w:t>
      </w:r>
      <w:r w:rsidR="00C10B26" w:rsidRPr="00273DFF">
        <w:rPr>
          <w:i/>
          <w:sz w:val="24"/>
          <w:szCs w:val="24"/>
          <w:shd w:val="clear" w:color="auto" w:fill="FFFFFF"/>
          <w:lang w:val="en-US"/>
        </w:rPr>
        <w:t xml:space="preserve"> </w:t>
      </w:r>
      <w:r w:rsidR="00526A02" w:rsidRPr="00C10B26">
        <w:rPr>
          <w:rFonts w:ascii="Times New Roman" w:hAnsi="Times New Roman"/>
          <w:b w:val="0"/>
          <w:color w:val="000000" w:themeColor="text1"/>
          <w:sz w:val="24"/>
          <w:szCs w:val="24"/>
        </w:rPr>
        <w:t xml:space="preserve"> </w:t>
      </w:r>
      <w:hyperlink r:id="rId10" w:history="1">
        <w:r w:rsidR="00526A02" w:rsidRPr="00C10B26">
          <w:rPr>
            <w:rStyle w:val="a7"/>
            <w:rFonts w:ascii="Times New Roman" w:hAnsi="Times New Roman"/>
            <w:b w:val="0"/>
            <w:color w:val="000000" w:themeColor="text1"/>
            <w:sz w:val="24"/>
            <w:szCs w:val="24"/>
            <w:u w:val="none"/>
          </w:rPr>
          <w:t>https://econsultancy.com/blog/65099-five-ways-to-use-psychological-pricing</w:t>
        </w:r>
      </w:hyperlink>
    </w:p>
    <w:bookmarkEnd w:id="0"/>
    <w:bookmarkEnd w:id="1"/>
    <w:p w:rsidR="00C10B26" w:rsidRPr="00C10B26" w:rsidRDefault="00C10B26" w:rsidP="00C10B26">
      <w:pPr>
        <w:pStyle w:val="a8"/>
        <w:shd w:val="clear" w:color="auto" w:fill="FFFFFF"/>
        <w:spacing w:before="0" w:beforeAutospacing="0" w:after="0" w:afterAutospacing="0" w:line="360" w:lineRule="auto"/>
        <w:ind w:left="284" w:right="311"/>
        <w:jc w:val="both"/>
        <w:rPr>
          <w:color w:val="000000" w:themeColor="text1"/>
        </w:rPr>
      </w:pPr>
    </w:p>
    <w:sectPr w:rsidR="00C10B26" w:rsidRPr="00C10B26" w:rsidSect="00C72D6C">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SOCPEUR">
    <w:panose1 w:val="020B0604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515C"/>
    <w:multiLevelType w:val="hybridMultilevel"/>
    <w:tmpl w:val="F246288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
    <w:nsid w:val="0DE2439C"/>
    <w:multiLevelType w:val="hybridMultilevel"/>
    <w:tmpl w:val="F9D87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A36B67"/>
    <w:multiLevelType w:val="hybridMultilevel"/>
    <w:tmpl w:val="2DF43E5C"/>
    <w:lvl w:ilvl="0" w:tplc="8FD2F8B0">
      <w:start w:val="1"/>
      <w:numFmt w:val="bullet"/>
      <w:lvlText w:val="-"/>
      <w:lvlJc w:val="left"/>
      <w:pPr>
        <w:tabs>
          <w:tab w:val="num" w:pos="1259"/>
        </w:tabs>
        <w:ind w:left="1259" w:hanging="360"/>
      </w:pPr>
      <w:rPr>
        <w:rFonts w:ascii="Sylfaen" w:hAnsi="Sylfae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
    <w:nsid w:val="1A142DC1"/>
    <w:multiLevelType w:val="hybridMultilevel"/>
    <w:tmpl w:val="DE62DB9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4FE6F43"/>
    <w:multiLevelType w:val="hybridMultilevel"/>
    <w:tmpl w:val="6C22E47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nsid w:val="2C0D1D3A"/>
    <w:multiLevelType w:val="hybridMultilevel"/>
    <w:tmpl w:val="6DCEDCE8"/>
    <w:lvl w:ilvl="0" w:tplc="8FD2F8B0">
      <w:start w:val="1"/>
      <w:numFmt w:val="bullet"/>
      <w:lvlText w:val="-"/>
      <w:lvlJc w:val="left"/>
      <w:pPr>
        <w:tabs>
          <w:tab w:val="num" w:pos="720"/>
        </w:tabs>
        <w:ind w:left="720" w:hanging="360"/>
      </w:pPr>
      <w:rPr>
        <w:rFonts w:ascii="Sylfaen" w:hAnsi="Sylfaen" w:hint="default"/>
      </w:rPr>
    </w:lvl>
    <w:lvl w:ilvl="1" w:tplc="FBB84E8C">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E356CBD"/>
    <w:multiLevelType w:val="hybridMultilevel"/>
    <w:tmpl w:val="800E39EE"/>
    <w:lvl w:ilvl="0" w:tplc="FF12F082">
      <w:start w:val="1"/>
      <w:numFmt w:val="decimal"/>
      <w:lvlText w:val="%1."/>
      <w:lvlJc w:val="left"/>
      <w:pPr>
        <w:tabs>
          <w:tab w:val="num" w:pos="851"/>
        </w:tabs>
        <w:ind w:left="851" w:hanging="709"/>
      </w:pPr>
      <w:rPr>
        <w:rFonts w:hint="default"/>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592F1C"/>
    <w:multiLevelType w:val="hybridMultilevel"/>
    <w:tmpl w:val="7BBA207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36BB7478"/>
    <w:multiLevelType w:val="hybridMultilevel"/>
    <w:tmpl w:val="EB1AF7F2"/>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397205BE"/>
    <w:multiLevelType w:val="multilevel"/>
    <w:tmpl w:val="DF22CD74"/>
    <w:lvl w:ilvl="0">
      <w:start w:val="1"/>
      <w:numFmt w:val="bullet"/>
      <w:lvlText w:val="─"/>
      <w:lvlJc w:val="left"/>
      <w:pPr>
        <w:tabs>
          <w:tab w:val="num" w:pos="720"/>
        </w:tabs>
        <w:ind w:left="720" w:hanging="360"/>
      </w:pPr>
      <w:rPr>
        <w:rFonts w:ascii="Times New Roman" w:hAnsi="Times New Roman" w:cs="Times New Roman"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3D425649"/>
    <w:multiLevelType w:val="hybridMultilevel"/>
    <w:tmpl w:val="052843E2"/>
    <w:lvl w:ilvl="0" w:tplc="04190011">
      <w:start w:val="1"/>
      <w:numFmt w:val="decimal"/>
      <w:lvlText w:val="%1)"/>
      <w:lvlJc w:val="left"/>
      <w:pPr>
        <w:ind w:left="1610" w:hanging="360"/>
      </w:pPr>
    </w:lvl>
    <w:lvl w:ilvl="1" w:tplc="04190019" w:tentative="1">
      <w:start w:val="1"/>
      <w:numFmt w:val="lowerLetter"/>
      <w:lvlText w:val="%2."/>
      <w:lvlJc w:val="left"/>
      <w:pPr>
        <w:ind w:left="2330" w:hanging="360"/>
      </w:pPr>
    </w:lvl>
    <w:lvl w:ilvl="2" w:tplc="0419001B" w:tentative="1">
      <w:start w:val="1"/>
      <w:numFmt w:val="lowerRoman"/>
      <w:lvlText w:val="%3."/>
      <w:lvlJc w:val="right"/>
      <w:pPr>
        <w:ind w:left="3050" w:hanging="180"/>
      </w:pPr>
    </w:lvl>
    <w:lvl w:ilvl="3" w:tplc="0419000F" w:tentative="1">
      <w:start w:val="1"/>
      <w:numFmt w:val="decimal"/>
      <w:lvlText w:val="%4."/>
      <w:lvlJc w:val="left"/>
      <w:pPr>
        <w:ind w:left="3770" w:hanging="360"/>
      </w:pPr>
    </w:lvl>
    <w:lvl w:ilvl="4" w:tplc="04190019" w:tentative="1">
      <w:start w:val="1"/>
      <w:numFmt w:val="lowerLetter"/>
      <w:lvlText w:val="%5."/>
      <w:lvlJc w:val="left"/>
      <w:pPr>
        <w:ind w:left="4490" w:hanging="360"/>
      </w:pPr>
    </w:lvl>
    <w:lvl w:ilvl="5" w:tplc="0419001B" w:tentative="1">
      <w:start w:val="1"/>
      <w:numFmt w:val="lowerRoman"/>
      <w:lvlText w:val="%6."/>
      <w:lvlJc w:val="right"/>
      <w:pPr>
        <w:ind w:left="5210" w:hanging="180"/>
      </w:pPr>
    </w:lvl>
    <w:lvl w:ilvl="6" w:tplc="0419000F" w:tentative="1">
      <w:start w:val="1"/>
      <w:numFmt w:val="decimal"/>
      <w:lvlText w:val="%7."/>
      <w:lvlJc w:val="left"/>
      <w:pPr>
        <w:ind w:left="5930" w:hanging="360"/>
      </w:pPr>
    </w:lvl>
    <w:lvl w:ilvl="7" w:tplc="04190019" w:tentative="1">
      <w:start w:val="1"/>
      <w:numFmt w:val="lowerLetter"/>
      <w:lvlText w:val="%8."/>
      <w:lvlJc w:val="left"/>
      <w:pPr>
        <w:ind w:left="6650" w:hanging="360"/>
      </w:pPr>
    </w:lvl>
    <w:lvl w:ilvl="8" w:tplc="0419001B" w:tentative="1">
      <w:start w:val="1"/>
      <w:numFmt w:val="lowerRoman"/>
      <w:lvlText w:val="%9."/>
      <w:lvlJc w:val="right"/>
      <w:pPr>
        <w:ind w:left="7370" w:hanging="180"/>
      </w:pPr>
    </w:lvl>
  </w:abstractNum>
  <w:abstractNum w:abstractNumId="11">
    <w:nsid w:val="495F7B8F"/>
    <w:multiLevelType w:val="hybridMultilevel"/>
    <w:tmpl w:val="555E80D0"/>
    <w:lvl w:ilvl="0" w:tplc="8E5E2E32">
      <w:start w:val="1"/>
      <w:numFmt w:val="decimal"/>
      <w:lvlText w:val="%1."/>
      <w:lvlJc w:val="left"/>
      <w:pPr>
        <w:ind w:left="1566" w:hanging="360"/>
      </w:pPr>
      <w:rPr>
        <w:b/>
        <w:bCs/>
      </w:rPr>
    </w:lvl>
    <w:lvl w:ilvl="1" w:tplc="04190019">
      <w:start w:val="1"/>
      <w:numFmt w:val="lowerLetter"/>
      <w:lvlText w:val="%2."/>
      <w:lvlJc w:val="left"/>
      <w:pPr>
        <w:ind w:left="2286" w:hanging="360"/>
      </w:pPr>
    </w:lvl>
    <w:lvl w:ilvl="2" w:tplc="0419001B">
      <w:start w:val="1"/>
      <w:numFmt w:val="lowerRoman"/>
      <w:lvlText w:val="%3."/>
      <w:lvlJc w:val="right"/>
      <w:pPr>
        <w:ind w:left="3006" w:hanging="180"/>
      </w:pPr>
    </w:lvl>
    <w:lvl w:ilvl="3" w:tplc="0419000F">
      <w:start w:val="1"/>
      <w:numFmt w:val="decimal"/>
      <w:lvlText w:val="%4."/>
      <w:lvlJc w:val="left"/>
      <w:pPr>
        <w:ind w:left="3726" w:hanging="360"/>
      </w:pPr>
    </w:lvl>
    <w:lvl w:ilvl="4" w:tplc="04190019">
      <w:start w:val="1"/>
      <w:numFmt w:val="lowerLetter"/>
      <w:lvlText w:val="%5."/>
      <w:lvlJc w:val="left"/>
      <w:pPr>
        <w:ind w:left="4446" w:hanging="360"/>
      </w:pPr>
    </w:lvl>
    <w:lvl w:ilvl="5" w:tplc="0419001B">
      <w:start w:val="1"/>
      <w:numFmt w:val="lowerRoman"/>
      <w:lvlText w:val="%6."/>
      <w:lvlJc w:val="right"/>
      <w:pPr>
        <w:ind w:left="5166" w:hanging="180"/>
      </w:pPr>
    </w:lvl>
    <w:lvl w:ilvl="6" w:tplc="0419000F">
      <w:start w:val="1"/>
      <w:numFmt w:val="decimal"/>
      <w:lvlText w:val="%7."/>
      <w:lvlJc w:val="left"/>
      <w:pPr>
        <w:ind w:left="5886" w:hanging="360"/>
      </w:pPr>
    </w:lvl>
    <w:lvl w:ilvl="7" w:tplc="04190019">
      <w:start w:val="1"/>
      <w:numFmt w:val="lowerLetter"/>
      <w:lvlText w:val="%8."/>
      <w:lvlJc w:val="left"/>
      <w:pPr>
        <w:ind w:left="6606" w:hanging="360"/>
      </w:pPr>
    </w:lvl>
    <w:lvl w:ilvl="8" w:tplc="0419001B">
      <w:start w:val="1"/>
      <w:numFmt w:val="lowerRoman"/>
      <w:lvlText w:val="%9."/>
      <w:lvlJc w:val="right"/>
      <w:pPr>
        <w:ind w:left="7326" w:hanging="180"/>
      </w:pPr>
    </w:lvl>
  </w:abstractNum>
  <w:abstractNum w:abstractNumId="12">
    <w:nsid w:val="519F0D70"/>
    <w:multiLevelType w:val="hybridMultilevel"/>
    <w:tmpl w:val="BD92243C"/>
    <w:lvl w:ilvl="0" w:tplc="581EC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453219"/>
    <w:multiLevelType w:val="hybridMultilevel"/>
    <w:tmpl w:val="F848A180"/>
    <w:lvl w:ilvl="0" w:tplc="945C18D4">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nsid w:val="57477732"/>
    <w:multiLevelType w:val="singleLevel"/>
    <w:tmpl w:val="0419000F"/>
    <w:lvl w:ilvl="0">
      <w:start w:val="1"/>
      <w:numFmt w:val="decimal"/>
      <w:lvlText w:val="%1."/>
      <w:lvlJc w:val="left"/>
      <w:pPr>
        <w:tabs>
          <w:tab w:val="num" w:pos="360"/>
        </w:tabs>
        <w:ind w:left="360" w:hanging="360"/>
      </w:pPr>
    </w:lvl>
  </w:abstractNum>
  <w:abstractNum w:abstractNumId="15">
    <w:nsid w:val="57481FC3"/>
    <w:multiLevelType w:val="hybridMultilevel"/>
    <w:tmpl w:val="62641F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AAC36E9"/>
    <w:multiLevelType w:val="hybridMultilevel"/>
    <w:tmpl w:val="BE961FFE"/>
    <w:lvl w:ilvl="0" w:tplc="946C8FDC">
      <w:start w:val="1"/>
      <w:numFmt w:val="decimal"/>
      <w:lvlText w:val="%1."/>
      <w:lvlJc w:val="left"/>
      <w:pPr>
        <w:ind w:left="1004" w:hanging="360"/>
      </w:pPr>
      <w:rPr>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617F0B69"/>
    <w:multiLevelType w:val="hybridMultilevel"/>
    <w:tmpl w:val="3FB45C34"/>
    <w:lvl w:ilvl="0" w:tplc="42CAB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6713D9B"/>
    <w:multiLevelType w:val="hybridMultilevel"/>
    <w:tmpl w:val="359278F6"/>
    <w:lvl w:ilvl="0" w:tplc="D7F0B290">
      <w:start w:val="1"/>
      <w:numFmt w:val="bullet"/>
      <w:lvlText w:val=""/>
      <w:lvlJc w:val="left"/>
      <w:pPr>
        <w:tabs>
          <w:tab w:val="num" w:pos="1145"/>
        </w:tabs>
        <w:ind w:left="1145" w:hanging="360"/>
      </w:pPr>
      <w:rPr>
        <w:rFonts w:ascii="Symbol" w:hAnsi="Symbol" w:hint="default"/>
      </w:rPr>
    </w:lvl>
    <w:lvl w:ilvl="1" w:tplc="04190003" w:tentative="1">
      <w:start w:val="1"/>
      <w:numFmt w:val="bullet"/>
      <w:lvlText w:val="o"/>
      <w:lvlJc w:val="left"/>
      <w:pPr>
        <w:tabs>
          <w:tab w:val="num" w:pos="1865"/>
        </w:tabs>
        <w:ind w:left="1865" w:hanging="360"/>
      </w:pPr>
      <w:rPr>
        <w:rFonts w:ascii="Courier New" w:hAnsi="Courier New" w:cs="Courier New" w:hint="default"/>
      </w:rPr>
    </w:lvl>
    <w:lvl w:ilvl="2" w:tplc="04190005" w:tentative="1">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19">
    <w:nsid w:val="69CD2CE6"/>
    <w:multiLevelType w:val="hybridMultilevel"/>
    <w:tmpl w:val="65F85A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E6D0AE9"/>
    <w:multiLevelType w:val="multilevel"/>
    <w:tmpl w:val="83FE2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187107"/>
    <w:multiLevelType w:val="hybridMultilevel"/>
    <w:tmpl w:val="E55817D6"/>
    <w:lvl w:ilvl="0" w:tplc="C37E317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521F1B"/>
    <w:multiLevelType w:val="hybridMultilevel"/>
    <w:tmpl w:val="1C6CAEF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7D230B46"/>
    <w:multiLevelType w:val="hybridMultilevel"/>
    <w:tmpl w:val="80501B5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20"/>
  </w:num>
  <w:num w:numId="4">
    <w:abstractNumId w:val="12"/>
  </w:num>
  <w:num w:numId="5">
    <w:abstractNumId w:val="1"/>
  </w:num>
  <w:num w:numId="6">
    <w:abstractNumId w:val="4"/>
  </w:num>
  <w:num w:numId="7">
    <w:abstractNumId w:val="15"/>
  </w:num>
  <w:num w:numId="8">
    <w:abstractNumId w:val="5"/>
  </w:num>
  <w:num w:numId="9">
    <w:abstractNumId w:val="19"/>
  </w:num>
  <w:num w:numId="10">
    <w:abstractNumId w:val="10"/>
  </w:num>
  <w:num w:numId="11">
    <w:abstractNumId w:val="18"/>
  </w:num>
  <w:num w:numId="12">
    <w:abstractNumId w:val="23"/>
  </w:num>
  <w:num w:numId="13">
    <w:abstractNumId w:val="21"/>
  </w:num>
  <w:num w:numId="14">
    <w:abstractNumId w:val="13"/>
  </w:num>
  <w:num w:numId="15">
    <w:abstractNumId w:val="2"/>
  </w:num>
  <w:num w:numId="16">
    <w:abstractNumId w:val="0"/>
  </w:num>
  <w:num w:numId="17">
    <w:abstractNumId w:val="8"/>
  </w:num>
  <w:num w:numId="18">
    <w:abstractNumId w:val="3"/>
  </w:num>
  <w:num w:numId="19">
    <w:abstractNumId w:val="14"/>
  </w:num>
  <w:num w:numId="20">
    <w:abstractNumId w:val="22"/>
  </w:num>
  <w:num w:numId="21">
    <w:abstractNumId w:val="11"/>
  </w:num>
  <w:num w:numId="22">
    <w:abstractNumId w:val="9"/>
  </w:num>
  <w:num w:numId="23">
    <w:abstractNumId w:val="16"/>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4603D"/>
    <w:rsid w:val="00000C52"/>
    <w:rsid w:val="00006603"/>
    <w:rsid w:val="00013FA8"/>
    <w:rsid w:val="0001493E"/>
    <w:rsid w:val="00014ED1"/>
    <w:rsid w:val="0001728A"/>
    <w:rsid w:val="000208AE"/>
    <w:rsid w:val="00027E88"/>
    <w:rsid w:val="00030A78"/>
    <w:rsid w:val="00053D38"/>
    <w:rsid w:val="00056143"/>
    <w:rsid w:val="00063DDA"/>
    <w:rsid w:val="00065CFD"/>
    <w:rsid w:val="00080288"/>
    <w:rsid w:val="00091D36"/>
    <w:rsid w:val="00094069"/>
    <w:rsid w:val="0009528E"/>
    <w:rsid w:val="000A5E68"/>
    <w:rsid w:val="000A74C8"/>
    <w:rsid w:val="000C04EA"/>
    <w:rsid w:val="000C098F"/>
    <w:rsid w:val="000D4324"/>
    <w:rsid w:val="000E2FDC"/>
    <w:rsid w:val="0010265B"/>
    <w:rsid w:val="00107D82"/>
    <w:rsid w:val="0012468F"/>
    <w:rsid w:val="0012480B"/>
    <w:rsid w:val="00124BC5"/>
    <w:rsid w:val="00127AFB"/>
    <w:rsid w:val="00161A4A"/>
    <w:rsid w:val="00162062"/>
    <w:rsid w:val="001775BC"/>
    <w:rsid w:val="00177E6C"/>
    <w:rsid w:val="00193742"/>
    <w:rsid w:val="00197069"/>
    <w:rsid w:val="001A2F37"/>
    <w:rsid w:val="001A686F"/>
    <w:rsid w:val="001D0EBA"/>
    <w:rsid w:val="001E4F10"/>
    <w:rsid w:val="001E74F4"/>
    <w:rsid w:val="001F0F1D"/>
    <w:rsid w:val="001F345B"/>
    <w:rsid w:val="001F5B97"/>
    <w:rsid w:val="002118C9"/>
    <w:rsid w:val="00213B3B"/>
    <w:rsid w:val="00226846"/>
    <w:rsid w:val="00272416"/>
    <w:rsid w:val="002937ED"/>
    <w:rsid w:val="002965D6"/>
    <w:rsid w:val="002B0AFD"/>
    <w:rsid w:val="002C29DD"/>
    <w:rsid w:val="002C4364"/>
    <w:rsid w:val="002D247F"/>
    <w:rsid w:val="002E0373"/>
    <w:rsid w:val="002E5435"/>
    <w:rsid w:val="002E66E9"/>
    <w:rsid w:val="002F1347"/>
    <w:rsid w:val="002F406A"/>
    <w:rsid w:val="00301E3B"/>
    <w:rsid w:val="00303249"/>
    <w:rsid w:val="00327905"/>
    <w:rsid w:val="00330719"/>
    <w:rsid w:val="003307DE"/>
    <w:rsid w:val="00337A09"/>
    <w:rsid w:val="00365D1D"/>
    <w:rsid w:val="00366DA5"/>
    <w:rsid w:val="00375CA3"/>
    <w:rsid w:val="00391A32"/>
    <w:rsid w:val="003B2A27"/>
    <w:rsid w:val="003C6F91"/>
    <w:rsid w:val="003D2153"/>
    <w:rsid w:val="003E536B"/>
    <w:rsid w:val="00400520"/>
    <w:rsid w:val="00404011"/>
    <w:rsid w:val="00404E77"/>
    <w:rsid w:val="004753B2"/>
    <w:rsid w:val="004C1333"/>
    <w:rsid w:val="004C49D2"/>
    <w:rsid w:val="004C6909"/>
    <w:rsid w:val="004E17E7"/>
    <w:rsid w:val="004E1B29"/>
    <w:rsid w:val="00526A02"/>
    <w:rsid w:val="00544326"/>
    <w:rsid w:val="0054518E"/>
    <w:rsid w:val="00546674"/>
    <w:rsid w:val="00561D92"/>
    <w:rsid w:val="00581A9D"/>
    <w:rsid w:val="0059461D"/>
    <w:rsid w:val="00596F0C"/>
    <w:rsid w:val="005A07ED"/>
    <w:rsid w:val="005A0FF7"/>
    <w:rsid w:val="005A544C"/>
    <w:rsid w:val="005B1F8A"/>
    <w:rsid w:val="005C7847"/>
    <w:rsid w:val="005E68D0"/>
    <w:rsid w:val="005F098E"/>
    <w:rsid w:val="005F41C0"/>
    <w:rsid w:val="005F7EFC"/>
    <w:rsid w:val="00614C8B"/>
    <w:rsid w:val="00623FDC"/>
    <w:rsid w:val="00625F49"/>
    <w:rsid w:val="00636BDA"/>
    <w:rsid w:val="006561C3"/>
    <w:rsid w:val="00657F6A"/>
    <w:rsid w:val="00686468"/>
    <w:rsid w:val="006A0400"/>
    <w:rsid w:val="006A6937"/>
    <w:rsid w:val="006C3B5F"/>
    <w:rsid w:val="006D0562"/>
    <w:rsid w:val="006D1F73"/>
    <w:rsid w:val="006D6CE2"/>
    <w:rsid w:val="006E01F1"/>
    <w:rsid w:val="006E2DDD"/>
    <w:rsid w:val="006F53DC"/>
    <w:rsid w:val="00706E72"/>
    <w:rsid w:val="00711FC9"/>
    <w:rsid w:val="007156B1"/>
    <w:rsid w:val="007169E8"/>
    <w:rsid w:val="00722A7A"/>
    <w:rsid w:val="00731205"/>
    <w:rsid w:val="00732DCE"/>
    <w:rsid w:val="00750058"/>
    <w:rsid w:val="007618BA"/>
    <w:rsid w:val="007630BD"/>
    <w:rsid w:val="007756CE"/>
    <w:rsid w:val="007757AD"/>
    <w:rsid w:val="00777350"/>
    <w:rsid w:val="00787648"/>
    <w:rsid w:val="007A34A1"/>
    <w:rsid w:val="007C57B4"/>
    <w:rsid w:val="007C7B55"/>
    <w:rsid w:val="007D4654"/>
    <w:rsid w:val="007F5F5F"/>
    <w:rsid w:val="00802BDD"/>
    <w:rsid w:val="00807BC6"/>
    <w:rsid w:val="0081036A"/>
    <w:rsid w:val="008140A9"/>
    <w:rsid w:val="00821191"/>
    <w:rsid w:val="00836E71"/>
    <w:rsid w:val="008370CF"/>
    <w:rsid w:val="00843168"/>
    <w:rsid w:val="00843901"/>
    <w:rsid w:val="0084395C"/>
    <w:rsid w:val="00843A76"/>
    <w:rsid w:val="00843C1D"/>
    <w:rsid w:val="0085089A"/>
    <w:rsid w:val="008550F3"/>
    <w:rsid w:val="0085595D"/>
    <w:rsid w:val="00857530"/>
    <w:rsid w:val="008578AA"/>
    <w:rsid w:val="008731B3"/>
    <w:rsid w:val="00875533"/>
    <w:rsid w:val="008755B9"/>
    <w:rsid w:val="00897694"/>
    <w:rsid w:val="008A5377"/>
    <w:rsid w:val="008B09D9"/>
    <w:rsid w:val="008C22F0"/>
    <w:rsid w:val="008D7960"/>
    <w:rsid w:val="008F69B2"/>
    <w:rsid w:val="00925E99"/>
    <w:rsid w:val="00933227"/>
    <w:rsid w:val="009334F3"/>
    <w:rsid w:val="00933860"/>
    <w:rsid w:val="00943FE4"/>
    <w:rsid w:val="00956F88"/>
    <w:rsid w:val="00957559"/>
    <w:rsid w:val="00987769"/>
    <w:rsid w:val="00996444"/>
    <w:rsid w:val="009B069B"/>
    <w:rsid w:val="009B3E43"/>
    <w:rsid w:val="009C5B63"/>
    <w:rsid w:val="009E389E"/>
    <w:rsid w:val="009E3AB9"/>
    <w:rsid w:val="009E62AB"/>
    <w:rsid w:val="009F353D"/>
    <w:rsid w:val="00A005DF"/>
    <w:rsid w:val="00A01AD5"/>
    <w:rsid w:val="00A04DAB"/>
    <w:rsid w:val="00A22B5E"/>
    <w:rsid w:val="00A242F8"/>
    <w:rsid w:val="00A314E1"/>
    <w:rsid w:val="00A32AAC"/>
    <w:rsid w:val="00A32AE4"/>
    <w:rsid w:val="00A43651"/>
    <w:rsid w:val="00A57ECB"/>
    <w:rsid w:val="00A76E44"/>
    <w:rsid w:val="00A82D49"/>
    <w:rsid w:val="00A91236"/>
    <w:rsid w:val="00AA2861"/>
    <w:rsid w:val="00AA2F92"/>
    <w:rsid w:val="00AB16B3"/>
    <w:rsid w:val="00AB398D"/>
    <w:rsid w:val="00AD7A8A"/>
    <w:rsid w:val="00AE5032"/>
    <w:rsid w:val="00AF392E"/>
    <w:rsid w:val="00AF3A1C"/>
    <w:rsid w:val="00AF4480"/>
    <w:rsid w:val="00B12228"/>
    <w:rsid w:val="00B178C5"/>
    <w:rsid w:val="00B21736"/>
    <w:rsid w:val="00B3015A"/>
    <w:rsid w:val="00B30707"/>
    <w:rsid w:val="00B411EF"/>
    <w:rsid w:val="00B44719"/>
    <w:rsid w:val="00B4603D"/>
    <w:rsid w:val="00B47FF0"/>
    <w:rsid w:val="00B72373"/>
    <w:rsid w:val="00B72BC4"/>
    <w:rsid w:val="00B85853"/>
    <w:rsid w:val="00B8608A"/>
    <w:rsid w:val="00B9006D"/>
    <w:rsid w:val="00BC6D4F"/>
    <w:rsid w:val="00BD4D24"/>
    <w:rsid w:val="00BD7ACD"/>
    <w:rsid w:val="00BF6946"/>
    <w:rsid w:val="00C03596"/>
    <w:rsid w:val="00C04358"/>
    <w:rsid w:val="00C10B26"/>
    <w:rsid w:val="00C12942"/>
    <w:rsid w:val="00C144FB"/>
    <w:rsid w:val="00C56DAD"/>
    <w:rsid w:val="00C60DDE"/>
    <w:rsid w:val="00C6219C"/>
    <w:rsid w:val="00C72D6C"/>
    <w:rsid w:val="00C776AD"/>
    <w:rsid w:val="00C859CD"/>
    <w:rsid w:val="00C86B29"/>
    <w:rsid w:val="00CC384B"/>
    <w:rsid w:val="00CD2255"/>
    <w:rsid w:val="00CD6AF0"/>
    <w:rsid w:val="00CE4F2D"/>
    <w:rsid w:val="00CF05D2"/>
    <w:rsid w:val="00CF22C1"/>
    <w:rsid w:val="00CF4078"/>
    <w:rsid w:val="00D00A07"/>
    <w:rsid w:val="00D17AB8"/>
    <w:rsid w:val="00D4299B"/>
    <w:rsid w:val="00D43CA5"/>
    <w:rsid w:val="00D60420"/>
    <w:rsid w:val="00D87D27"/>
    <w:rsid w:val="00D96A6F"/>
    <w:rsid w:val="00DA2005"/>
    <w:rsid w:val="00DD6C1D"/>
    <w:rsid w:val="00DE1103"/>
    <w:rsid w:val="00DF3A0F"/>
    <w:rsid w:val="00E15777"/>
    <w:rsid w:val="00E15DD3"/>
    <w:rsid w:val="00E341FA"/>
    <w:rsid w:val="00E37280"/>
    <w:rsid w:val="00E47321"/>
    <w:rsid w:val="00E538D7"/>
    <w:rsid w:val="00E57F71"/>
    <w:rsid w:val="00E6617B"/>
    <w:rsid w:val="00E7448A"/>
    <w:rsid w:val="00E778CC"/>
    <w:rsid w:val="00EA023C"/>
    <w:rsid w:val="00EA2AC3"/>
    <w:rsid w:val="00EB04F4"/>
    <w:rsid w:val="00EC668B"/>
    <w:rsid w:val="00EC70D9"/>
    <w:rsid w:val="00ED4C8D"/>
    <w:rsid w:val="00ED750E"/>
    <w:rsid w:val="00EE4B25"/>
    <w:rsid w:val="00EF23D7"/>
    <w:rsid w:val="00EF60F1"/>
    <w:rsid w:val="00F0026C"/>
    <w:rsid w:val="00F0447B"/>
    <w:rsid w:val="00F05BD8"/>
    <w:rsid w:val="00F130B3"/>
    <w:rsid w:val="00F2077F"/>
    <w:rsid w:val="00F21A72"/>
    <w:rsid w:val="00F36829"/>
    <w:rsid w:val="00F53250"/>
    <w:rsid w:val="00F558CE"/>
    <w:rsid w:val="00F56F0D"/>
    <w:rsid w:val="00F84DAD"/>
    <w:rsid w:val="00FA1D76"/>
    <w:rsid w:val="00FA6EC3"/>
    <w:rsid w:val="00FC4413"/>
    <w:rsid w:val="00FD471F"/>
    <w:rsid w:val="00FE700C"/>
    <w:rsid w:val="00FF1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03D"/>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301E3B"/>
    <w:pPr>
      <w:keepNext/>
      <w:spacing w:before="240" w:after="60"/>
      <w:outlineLvl w:val="0"/>
    </w:pPr>
    <w:rPr>
      <w:rFonts w:ascii="Arial" w:hAnsi="Arial"/>
      <w:b/>
      <w:bCs/>
      <w:kern w:val="32"/>
      <w:sz w:val="32"/>
      <w:szCs w:val="32"/>
      <w:lang w:eastAsia="uk-UA"/>
    </w:rPr>
  </w:style>
  <w:style w:type="paragraph" w:styleId="2">
    <w:name w:val="heading 2"/>
    <w:basedOn w:val="a"/>
    <w:next w:val="a"/>
    <w:link w:val="20"/>
    <w:uiPriority w:val="9"/>
    <w:qFormat/>
    <w:rsid w:val="00301E3B"/>
    <w:pPr>
      <w:keepNext/>
      <w:spacing w:before="240" w:after="60"/>
      <w:outlineLvl w:val="1"/>
    </w:pPr>
    <w:rPr>
      <w:rFonts w:ascii="Cambria" w:hAnsi="Cambria"/>
      <w:b/>
      <w:bCs/>
      <w:i/>
      <w:iCs/>
      <w:sz w:val="28"/>
      <w:szCs w:val="28"/>
      <w:lang w:val="ru-RU"/>
    </w:rPr>
  </w:style>
  <w:style w:type="paragraph" w:styleId="3">
    <w:name w:val="heading 3"/>
    <w:basedOn w:val="a"/>
    <w:next w:val="a"/>
    <w:link w:val="30"/>
    <w:uiPriority w:val="9"/>
    <w:qFormat/>
    <w:rsid w:val="00301E3B"/>
    <w:pPr>
      <w:keepNext/>
      <w:keepLines/>
      <w:spacing w:before="200"/>
      <w:outlineLvl w:val="2"/>
    </w:pPr>
    <w:rPr>
      <w:rFonts w:ascii="Cambria" w:hAnsi="Cambria"/>
      <w:b/>
      <w:bCs/>
      <w:color w:val="4F81BD"/>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01E3B"/>
    <w:rPr>
      <w:rFonts w:eastAsia="Times New Roman" w:cs="Times New Roman"/>
      <w:b/>
      <w:bCs/>
      <w:kern w:val="32"/>
      <w:sz w:val="32"/>
      <w:szCs w:val="32"/>
      <w:lang w:val="uk-UA" w:eastAsia="uk-UA"/>
    </w:rPr>
  </w:style>
  <w:style w:type="character" w:customStyle="1" w:styleId="20">
    <w:name w:val="Заголовок 2 Знак"/>
    <w:basedOn w:val="a0"/>
    <w:link w:val="2"/>
    <w:uiPriority w:val="9"/>
    <w:rsid w:val="00301E3B"/>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301E3B"/>
    <w:rPr>
      <w:rFonts w:ascii="Cambria" w:eastAsia="Times New Roman" w:hAnsi="Cambria" w:cs="Times New Roman"/>
      <w:b/>
      <w:bCs/>
      <w:color w:val="4F81BD"/>
      <w:sz w:val="24"/>
      <w:szCs w:val="24"/>
      <w:lang w:eastAsia="ru-RU"/>
    </w:rPr>
  </w:style>
  <w:style w:type="paragraph" w:styleId="a3">
    <w:name w:val="Balloon Text"/>
    <w:basedOn w:val="a"/>
    <w:link w:val="a4"/>
    <w:uiPriority w:val="99"/>
    <w:semiHidden/>
    <w:unhideWhenUsed/>
    <w:rsid w:val="00375CA3"/>
    <w:rPr>
      <w:rFonts w:ascii="Tahoma" w:hAnsi="Tahoma" w:cs="Tahoma"/>
      <w:sz w:val="16"/>
      <w:szCs w:val="16"/>
    </w:rPr>
  </w:style>
  <w:style w:type="character" w:customStyle="1" w:styleId="a4">
    <w:name w:val="Текст выноски Знак"/>
    <w:basedOn w:val="a0"/>
    <w:link w:val="a3"/>
    <w:uiPriority w:val="99"/>
    <w:semiHidden/>
    <w:rsid w:val="00375CA3"/>
    <w:rPr>
      <w:rFonts w:ascii="Tahoma" w:eastAsia="Times New Roman" w:hAnsi="Tahoma" w:cs="Tahoma"/>
      <w:sz w:val="16"/>
      <w:szCs w:val="16"/>
      <w:lang w:val="uk-UA" w:eastAsia="ru-RU"/>
    </w:rPr>
  </w:style>
  <w:style w:type="paragraph" w:styleId="a5">
    <w:name w:val="List Paragraph"/>
    <w:basedOn w:val="a"/>
    <w:link w:val="a6"/>
    <w:uiPriority w:val="99"/>
    <w:qFormat/>
    <w:rsid w:val="00E15DD3"/>
    <w:pPr>
      <w:ind w:left="720"/>
      <w:contextualSpacing/>
    </w:pPr>
  </w:style>
  <w:style w:type="character" w:customStyle="1" w:styleId="a6">
    <w:name w:val="Абзац списка Знак"/>
    <w:link w:val="a5"/>
    <w:uiPriority w:val="99"/>
    <w:locked/>
    <w:rsid w:val="00301E3B"/>
    <w:rPr>
      <w:rFonts w:ascii="Times New Roman" w:eastAsia="Times New Roman" w:hAnsi="Times New Roman" w:cs="Times New Roman"/>
      <w:sz w:val="24"/>
      <w:szCs w:val="24"/>
      <w:lang w:val="uk-UA" w:eastAsia="ru-RU"/>
    </w:rPr>
  </w:style>
  <w:style w:type="character" w:customStyle="1" w:styleId="apple-converted-space">
    <w:name w:val="apple-converted-space"/>
    <w:basedOn w:val="a0"/>
    <w:rsid w:val="0012468F"/>
  </w:style>
  <w:style w:type="character" w:styleId="a7">
    <w:name w:val="Hyperlink"/>
    <w:basedOn w:val="a0"/>
    <w:uiPriority w:val="99"/>
    <w:unhideWhenUsed/>
    <w:rsid w:val="0012468F"/>
    <w:rPr>
      <w:color w:val="0000FF"/>
      <w:u w:val="single"/>
    </w:rPr>
  </w:style>
  <w:style w:type="paragraph" w:customStyle="1" w:styleId="psection">
    <w:name w:val="psection"/>
    <w:basedOn w:val="a"/>
    <w:rsid w:val="00F53250"/>
    <w:pPr>
      <w:spacing w:before="100" w:beforeAutospacing="1" w:after="100" w:afterAutospacing="1"/>
    </w:pPr>
    <w:rPr>
      <w:lang w:val="ru-RU"/>
    </w:rPr>
  </w:style>
  <w:style w:type="paragraph" w:styleId="a8">
    <w:name w:val="Normal (Web)"/>
    <w:basedOn w:val="a"/>
    <w:link w:val="a9"/>
    <w:uiPriority w:val="99"/>
    <w:unhideWhenUsed/>
    <w:rsid w:val="004E1B29"/>
    <w:pPr>
      <w:spacing w:before="100" w:beforeAutospacing="1" w:after="100" w:afterAutospacing="1"/>
    </w:pPr>
    <w:rPr>
      <w:lang w:val="ru-RU"/>
    </w:rPr>
  </w:style>
  <w:style w:type="character" w:customStyle="1" w:styleId="a9">
    <w:name w:val="Обычный (веб) Знак"/>
    <w:link w:val="a8"/>
    <w:uiPriority w:val="99"/>
    <w:locked/>
    <w:rsid w:val="00301E3B"/>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301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301E3B"/>
    <w:rPr>
      <w:rFonts w:ascii="Courier New" w:eastAsia="Times New Roman" w:hAnsi="Courier New" w:cs="Courier New"/>
      <w:sz w:val="20"/>
      <w:szCs w:val="20"/>
      <w:lang w:eastAsia="ru-RU"/>
    </w:rPr>
  </w:style>
  <w:style w:type="paragraph" w:customStyle="1" w:styleId="11">
    <w:name w:val="Обычный1"/>
    <w:basedOn w:val="a"/>
    <w:uiPriority w:val="99"/>
    <w:rsid w:val="00301E3B"/>
    <w:pPr>
      <w:spacing w:before="100" w:beforeAutospacing="1" w:after="100" w:afterAutospacing="1"/>
    </w:pPr>
    <w:rPr>
      <w:lang w:val="ru-RU"/>
    </w:rPr>
  </w:style>
  <w:style w:type="character" w:styleId="aa">
    <w:name w:val="Placeholder Text"/>
    <w:uiPriority w:val="99"/>
    <w:semiHidden/>
    <w:rsid w:val="00301E3B"/>
    <w:rPr>
      <w:color w:val="808080"/>
    </w:rPr>
  </w:style>
  <w:style w:type="paragraph" w:customStyle="1" w:styleId="12">
    <w:name w:val="1ГЛАА"/>
    <w:basedOn w:val="a"/>
    <w:link w:val="13"/>
    <w:uiPriority w:val="99"/>
    <w:rsid w:val="00301E3B"/>
    <w:pPr>
      <w:spacing w:line="360" w:lineRule="auto"/>
      <w:jc w:val="center"/>
    </w:pPr>
    <w:rPr>
      <w:rFonts w:eastAsia="SimSun"/>
      <w:b/>
      <w:sz w:val="32"/>
      <w:szCs w:val="20"/>
    </w:rPr>
  </w:style>
  <w:style w:type="character" w:customStyle="1" w:styleId="13">
    <w:name w:val="1ГЛАА Знак"/>
    <w:link w:val="12"/>
    <w:uiPriority w:val="99"/>
    <w:locked/>
    <w:rsid w:val="00301E3B"/>
    <w:rPr>
      <w:rFonts w:ascii="Times New Roman" w:eastAsia="SimSun" w:hAnsi="Times New Roman" w:cs="Times New Roman"/>
      <w:b/>
      <w:sz w:val="32"/>
      <w:szCs w:val="20"/>
      <w:lang w:val="uk-UA" w:eastAsia="ru-RU"/>
    </w:rPr>
  </w:style>
  <w:style w:type="paragraph" w:styleId="14">
    <w:name w:val="toc 1"/>
    <w:basedOn w:val="a"/>
    <w:next w:val="a"/>
    <w:autoRedefine/>
    <w:uiPriority w:val="39"/>
    <w:rsid w:val="00301E3B"/>
    <w:pPr>
      <w:tabs>
        <w:tab w:val="right" w:leader="dot" w:pos="9344"/>
      </w:tabs>
      <w:ind w:firstLine="6"/>
    </w:pPr>
    <w:rPr>
      <w:sz w:val="28"/>
      <w:szCs w:val="28"/>
      <w:lang w:val="ru-RU"/>
    </w:rPr>
  </w:style>
  <w:style w:type="paragraph" w:customStyle="1" w:styleId="ab">
    <w:name w:val="Чертежный"/>
    <w:rsid w:val="00301E3B"/>
    <w:pPr>
      <w:spacing w:after="0" w:line="240" w:lineRule="auto"/>
      <w:jc w:val="both"/>
    </w:pPr>
    <w:rPr>
      <w:rFonts w:ascii="ISOCPEUR" w:eastAsia="Times New Roman" w:hAnsi="ISOCPEUR" w:cs="Times New Roman"/>
      <w:i/>
      <w:sz w:val="28"/>
      <w:szCs w:val="20"/>
      <w:lang w:val="uk-UA" w:eastAsia="ru-RU"/>
    </w:rPr>
  </w:style>
  <w:style w:type="paragraph" w:styleId="21">
    <w:name w:val="toc 2"/>
    <w:basedOn w:val="a"/>
    <w:next w:val="a"/>
    <w:autoRedefine/>
    <w:uiPriority w:val="39"/>
    <w:rsid w:val="00301E3B"/>
    <w:pPr>
      <w:tabs>
        <w:tab w:val="right" w:leader="dot" w:pos="9923"/>
      </w:tabs>
      <w:spacing w:line="360" w:lineRule="auto"/>
      <w:ind w:left="240"/>
      <w:jc w:val="both"/>
    </w:pPr>
    <w:rPr>
      <w:lang w:val="ru-RU"/>
    </w:rPr>
  </w:style>
  <w:style w:type="paragraph" w:styleId="ac">
    <w:name w:val="Body Text"/>
    <w:basedOn w:val="a"/>
    <w:link w:val="ad"/>
    <w:uiPriority w:val="99"/>
    <w:rsid w:val="00301E3B"/>
    <w:rPr>
      <w:sz w:val="28"/>
    </w:rPr>
  </w:style>
  <w:style w:type="character" w:customStyle="1" w:styleId="ad">
    <w:name w:val="Основной текст Знак"/>
    <w:basedOn w:val="a0"/>
    <w:link w:val="ac"/>
    <w:uiPriority w:val="99"/>
    <w:rsid w:val="00301E3B"/>
    <w:rPr>
      <w:rFonts w:ascii="Times New Roman" w:eastAsia="Times New Roman" w:hAnsi="Times New Roman" w:cs="Times New Roman"/>
      <w:sz w:val="28"/>
      <w:szCs w:val="24"/>
      <w:lang w:val="uk-UA" w:eastAsia="ru-RU"/>
    </w:rPr>
  </w:style>
  <w:style w:type="character" w:customStyle="1" w:styleId="fontsmall11">
    <w:name w:val="font_small_11"/>
    <w:uiPriority w:val="99"/>
    <w:rsid w:val="00301E3B"/>
    <w:rPr>
      <w:rFonts w:cs="Times New Roman"/>
      <w:sz w:val="18"/>
      <w:szCs w:val="18"/>
    </w:rPr>
  </w:style>
  <w:style w:type="character" w:styleId="ae">
    <w:name w:val="Strong"/>
    <w:uiPriority w:val="22"/>
    <w:qFormat/>
    <w:rsid w:val="00301E3B"/>
    <w:rPr>
      <w:rFonts w:cs="Times New Roman"/>
      <w:b/>
      <w:bCs/>
    </w:rPr>
  </w:style>
  <w:style w:type="character" w:customStyle="1" w:styleId="FontStyle45">
    <w:name w:val="Font Style45"/>
    <w:uiPriority w:val="99"/>
    <w:rsid w:val="00301E3B"/>
    <w:rPr>
      <w:rFonts w:ascii="Bookman Old Style" w:hAnsi="Bookman Old Style"/>
      <w:sz w:val="20"/>
    </w:rPr>
  </w:style>
  <w:style w:type="paragraph" w:customStyle="1" w:styleId="af">
    <w:name w:val="Виртуоз"/>
    <w:basedOn w:val="a"/>
    <w:uiPriority w:val="99"/>
    <w:rsid w:val="00301E3B"/>
    <w:pPr>
      <w:shd w:val="clear" w:color="auto" w:fill="FFFFFF"/>
      <w:spacing w:line="360" w:lineRule="auto"/>
      <w:ind w:left="-30" w:right="2" w:firstLine="354"/>
      <w:jc w:val="both"/>
    </w:pPr>
    <w:rPr>
      <w:b/>
      <w:sz w:val="32"/>
      <w:szCs w:val="28"/>
    </w:rPr>
  </w:style>
  <w:style w:type="character" w:customStyle="1" w:styleId="af0">
    <w:name w:val="Основной текст с отступом Знак"/>
    <w:link w:val="af1"/>
    <w:uiPriority w:val="99"/>
    <w:semiHidden/>
    <w:rsid w:val="00301E3B"/>
    <w:rPr>
      <w:rFonts w:ascii="Times New Roman" w:eastAsia="Times New Roman" w:hAnsi="Times New Roman" w:cs="Times New Roman"/>
      <w:sz w:val="24"/>
      <w:szCs w:val="24"/>
    </w:rPr>
  </w:style>
  <w:style w:type="paragraph" w:styleId="af1">
    <w:name w:val="Body Text Indent"/>
    <w:basedOn w:val="a"/>
    <w:link w:val="af0"/>
    <w:uiPriority w:val="99"/>
    <w:semiHidden/>
    <w:rsid w:val="00301E3B"/>
    <w:pPr>
      <w:spacing w:after="120"/>
      <w:ind w:left="283"/>
    </w:pPr>
    <w:rPr>
      <w:lang w:val="ru-RU" w:eastAsia="en-US"/>
    </w:rPr>
  </w:style>
  <w:style w:type="character" w:customStyle="1" w:styleId="15">
    <w:name w:val="Основной текст с отступом Знак1"/>
    <w:basedOn w:val="a0"/>
    <w:link w:val="af1"/>
    <w:uiPriority w:val="99"/>
    <w:semiHidden/>
    <w:rsid w:val="00301E3B"/>
    <w:rPr>
      <w:rFonts w:ascii="Times New Roman" w:eastAsia="Times New Roman" w:hAnsi="Times New Roman" w:cs="Times New Roman"/>
      <w:sz w:val="24"/>
      <w:szCs w:val="24"/>
      <w:lang w:val="uk-UA" w:eastAsia="ru-RU"/>
    </w:rPr>
  </w:style>
  <w:style w:type="character" w:customStyle="1" w:styleId="hps">
    <w:name w:val="hps"/>
    <w:uiPriority w:val="99"/>
    <w:rsid w:val="00301E3B"/>
    <w:rPr>
      <w:rFonts w:cs="Times New Roman"/>
    </w:rPr>
  </w:style>
  <w:style w:type="character" w:customStyle="1" w:styleId="hpsatn">
    <w:name w:val="hps atn"/>
    <w:uiPriority w:val="99"/>
    <w:rsid w:val="00301E3B"/>
    <w:rPr>
      <w:rFonts w:cs="Times New Roman"/>
    </w:rPr>
  </w:style>
  <w:style w:type="paragraph" w:customStyle="1" w:styleId="af2">
    <w:name w:val="АББА ()"/>
    <w:basedOn w:val="a"/>
    <w:uiPriority w:val="99"/>
    <w:rsid w:val="00301E3B"/>
    <w:pPr>
      <w:tabs>
        <w:tab w:val="left" w:pos="0"/>
      </w:tabs>
      <w:spacing w:line="360" w:lineRule="auto"/>
      <w:ind w:firstLine="567"/>
      <w:jc w:val="center"/>
    </w:pPr>
    <w:rPr>
      <w:color w:val="000000"/>
      <w:sz w:val="32"/>
      <w:szCs w:val="28"/>
    </w:rPr>
  </w:style>
  <w:style w:type="paragraph" w:styleId="31">
    <w:name w:val="Body Text Indent 3"/>
    <w:basedOn w:val="a"/>
    <w:link w:val="32"/>
    <w:uiPriority w:val="99"/>
    <w:rsid w:val="00301E3B"/>
    <w:pPr>
      <w:spacing w:after="120"/>
      <w:ind w:left="283"/>
    </w:pPr>
    <w:rPr>
      <w:sz w:val="16"/>
      <w:szCs w:val="16"/>
      <w:lang w:val="ru-RU"/>
    </w:rPr>
  </w:style>
  <w:style w:type="character" w:customStyle="1" w:styleId="32">
    <w:name w:val="Основной текст с отступом 3 Знак"/>
    <w:basedOn w:val="a0"/>
    <w:link w:val="31"/>
    <w:uiPriority w:val="99"/>
    <w:rsid w:val="00301E3B"/>
    <w:rPr>
      <w:rFonts w:ascii="Times New Roman" w:eastAsia="Times New Roman" w:hAnsi="Times New Roman" w:cs="Times New Roman"/>
      <w:sz w:val="16"/>
      <w:szCs w:val="16"/>
      <w:lang w:eastAsia="ru-RU"/>
    </w:rPr>
  </w:style>
  <w:style w:type="paragraph" w:styleId="af3">
    <w:name w:val="Body Text First Indent"/>
    <w:basedOn w:val="ac"/>
    <w:link w:val="af4"/>
    <w:uiPriority w:val="99"/>
    <w:rsid w:val="00301E3B"/>
    <w:pPr>
      <w:ind w:firstLine="360"/>
    </w:pPr>
    <w:rPr>
      <w:sz w:val="24"/>
    </w:rPr>
  </w:style>
  <w:style w:type="character" w:customStyle="1" w:styleId="af4">
    <w:name w:val="Красная строка Знак"/>
    <w:basedOn w:val="ad"/>
    <w:link w:val="af3"/>
    <w:uiPriority w:val="99"/>
    <w:rsid w:val="00301E3B"/>
    <w:rPr>
      <w:sz w:val="24"/>
    </w:rPr>
  </w:style>
  <w:style w:type="character" w:customStyle="1" w:styleId="fontstyle11">
    <w:name w:val="fontstyle11"/>
    <w:uiPriority w:val="99"/>
    <w:rsid w:val="00301E3B"/>
    <w:rPr>
      <w:rFonts w:cs="Times New Roman"/>
    </w:rPr>
  </w:style>
  <w:style w:type="paragraph" w:customStyle="1" w:styleId="base">
    <w:name w:val="base"/>
    <w:basedOn w:val="a"/>
    <w:uiPriority w:val="99"/>
    <w:rsid w:val="00301E3B"/>
    <w:pPr>
      <w:spacing w:before="100" w:beforeAutospacing="1" w:after="100" w:afterAutospacing="1"/>
    </w:pPr>
    <w:rPr>
      <w:lang w:val="ru-RU"/>
    </w:rPr>
  </w:style>
  <w:style w:type="character" w:customStyle="1" w:styleId="fontstyle17">
    <w:name w:val="fontstyle17"/>
    <w:uiPriority w:val="99"/>
    <w:rsid w:val="00301E3B"/>
    <w:rPr>
      <w:rFonts w:cs="Times New Roman"/>
    </w:rPr>
  </w:style>
  <w:style w:type="paragraph" w:customStyle="1" w:styleId="af5">
    <w:name w:val="методичка"/>
    <w:basedOn w:val="a"/>
    <w:uiPriority w:val="99"/>
    <w:rsid w:val="00301E3B"/>
    <w:pPr>
      <w:widowControl w:val="0"/>
      <w:overflowPunct w:val="0"/>
      <w:autoSpaceDE w:val="0"/>
      <w:autoSpaceDN w:val="0"/>
      <w:adjustRightInd w:val="0"/>
      <w:ind w:firstLine="720"/>
      <w:jc w:val="both"/>
      <w:textAlignment w:val="baseline"/>
    </w:pPr>
    <w:rPr>
      <w:rFonts w:ascii="Times New Roman CYR" w:hAnsi="Times New Roman CYR"/>
      <w:sz w:val="20"/>
      <w:szCs w:val="20"/>
    </w:rPr>
  </w:style>
  <w:style w:type="paragraph" w:customStyle="1" w:styleId="af6">
    <w:name w:val="Стилечекдлядипломчик"/>
    <w:basedOn w:val="2"/>
    <w:uiPriority w:val="99"/>
    <w:rsid w:val="00301E3B"/>
    <w:pPr>
      <w:spacing w:line="360" w:lineRule="auto"/>
      <w:ind w:firstLine="540"/>
      <w:jc w:val="both"/>
    </w:pPr>
    <w:rPr>
      <w:rFonts w:ascii="Times New Roman" w:hAnsi="Times New Roman"/>
      <w:i w:val="0"/>
      <w:iCs w:val="0"/>
      <w:color w:val="000000"/>
      <w:sz w:val="32"/>
      <w:szCs w:val="32"/>
      <w:lang w:val="uk-UA"/>
    </w:rPr>
  </w:style>
  <w:style w:type="paragraph" w:styleId="33">
    <w:name w:val="toc 3"/>
    <w:basedOn w:val="a"/>
    <w:next w:val="a"/>
    <w:autoRedefine/>
    <w:uiPriority w:val="39"/>
    <w:rsid w:val="00301E3B"/>
    <w:pPr>
      <w:spacing w:after="100"/>
      <w:ind w:left="480"/>
    </w:pPr>
    <w:rPr>
      <w:lang w:val="ru-RU"/>
    </w:rPr>
  </w:style>
  <w:style w:type="paragraph" w:styleId="af7">
    <w:name w:val="header"/>
    <w:basedOn w:val="a"/>
    <w:link w:val="af8"/>
    <w:uiPriority w:val="99"/>
    <w:rsid w:val="00301E3B"/>
    <w:pPr>
      <w:tabs>
        <w:tab w:val="center" w:pos="4677"/>
        <w:tab w:val="right" w:pos="9355"/>
      </w:tabs>
    </w:pPr>
    <w:rPr>
      <w:lang w:val="ru-RU"/>
    </w:rPr>
  </w:style>
  <w:style w:type="character" w:customStyle="1" w:styleId="af8">
    <w:name w:val="Верхний колонтитул Знак"/>
    <w:basedOn w:val="a0"/>
    <w:link w:val="af7"/>
    <w:uiPriority w:val="99"/>
    <w:rsid w:val="00301E3B"/>
    <w:rPr>
      <w:rFonts w:ascii="Times New Roman" w:eastAsia="Times New Roman" w:hAnsi="Times New Roman" w:cs="Times New Roman"/>
      <w:sz w:val="24"/>
      <w:szCs w:val="24"/>
      <w:lang w:eastAsia="ru-RU"/>
    </w:rPr>
  </w:style>
  <w:style w:type="paragraph" w:styleId="af9">
    <w:name w:val="footer"/>
    <w:basedOn w:val="a"/>
    <w:link w:val="afa"/>
    <w:uiPriority w:val="99"/>
    <w:rsid w:val="00301E3B"/>
    <w:pPr>
      <w:tabs>
        <w:tab w:val="center" w:pos="4677"/>
        <w:tab w:val="right" w:pos="9355"/>
      </w:tabs>
    </w:pPr>
    <w:rPr>
      <w:lang w:val="ru-RU"/>
    </w:rPr>
  </w:style>
  <w:style w:type="character" w:customStyle="1" w:styleId="afa">
    <w:name w:val="Нижний колонтитул Знак"/>
    <w:basedOn w:val="a0"/>
    <w:link w:val="af9"/>
    <w:uiPriority w:val="99"/>
    <w:rsid w:val="00301E3B"/>
    <w:rPr>
      <w:rFonts w:ascii="Times New Roman" w:eastAsia="Times New Roman" w:hAnsi="Times New Roman" w:cs="Times New Roman"/>
      <w:sz w:val="24"/>
      <w:szCs w:val="24"/>
      <w:lang w:eastAsia="ru-RU"/>
    </w:rPr>
  </w:style>
  <w:style w:type="character" w:styleId="afb">
    <w:name w:val="Emphasis"/>
    <w:uiPriority w:val="20"/>
    <w:qFormat/>
    <w:rsid w:val="00301E3B"/>
    <w:rPr>
      <w:rFonts w:cs="Times New Roman"/>
      <w:i/>
      <w:iCs/>
    </w:rPr>
  </w:style>
  <w:style w:type="character" w:customStyle="1" w:styleId="22">
    <w:name w:val="Основной текст с отступом 2 Знак"/>
    <w:link w:val="23"/>
    <w:uiPriority w:val="99"/>
    <w:semiHidden/>
    <w:rsid w:val="00301E3B"/>
    <w:rPr>
      <w:rFonts w:ascii="Times New Roman" w:eastAsia="Times New Roman" w:hAnsi="Times New Roman" w:cs="Times New Roman"/>
      <w:sz w:val="24"/>
      <w:szCs w:val="24"/>
    </w:rPr>
  </w:style>
  <w:style w:type="paragraph" w:styleId="23">
    <w:name w:val="Body Text Indent 2"/>
    <w:basedOn w:val="a"/>
    <w:link w:val="22"/>
    <w:uiPriority w:val="99"/>
    <w:semiHidden/>
    <w:rsid w:val="00301E3B"/>
    <w:pPr>
      <w:spacing w:after="120" w:line="480" w:lineRule="auto"/>
      <w:ind w:left="283"/>
    </w:pPr>
    <w:rPr>
      <w:lang w:val="ru-RU" w:eastAsia="en-US"/>
    </w:rPr>
  </w:style>
  <w:style w:type="character" w:customStyle="1" w:styleId="210">
    <w:name w:val="Основной текст с отступом 2 Знак1"/>
    <w:basedOn w:val="a0"/>
    <w:link w:val="23"/>
    <w:uiPriority w:val="99"/>
    <w:semiHidden/>
    <w:rsid w:val="00301E3B"/>
    <w:rPr>
      <w:rFonts w:ascii="Times New Roman" w:eastAsia="Times New Roman" w:hAnsi="Times New Roman" w:cs="Times New Roman"/>
      <w:sz w:val="24"/>
      <w:szCs w:val="24"/>
      <w:lang w:val="uk-UA" w:eastAsia="ru-RU"/>
    </w:rPr>
  </w:style>
  <w:style w:type="paragraph" w:customStyle="1" w:styleId="main">
    <w:name w:val="main"/>
    <w:basedOn w:val="a"/>
    <w:uiPriority w:val="99"/>
    <w:rsid w:val="00301E3B"/>
    <w:pPr>
      <w:ind w:firstLine="400"/>
      <w:jc w:val="both"/>
      <w:textAlignment w:val="center"/>
    </w:pPr>
    <w:rPr>
      <w:sz w:val="27"/>
      <w:szCs w:val="27"/>
      <w:lang w:val="ru-RU"/>
    </w:rPr>
  </w:style>
  <w:style w:type="paragraph" w:customStyle="1" w:styleId="afc">
    <w:name w:val="Знак Знак Знак Знак"/>
    <w:basedOn w:val="a"/>
    <w:rsid w:val="00301E3B"/>
    <w:rPr>
      <w:rFonts w:ascii="Verdana" w:hAnsi="Verdana"/>
      <w:sz w:val="20"/>
      <w:szCs w:val="20"/>
      <w:lang w:val="en-US" w:eastAsia="en-US"/>
    </w:rPr>
  </w:style>
  <w:style w:type="paragraph" w:customStyle="1" w:styleId="24">
    <w:name w:val="Знак Знак Знак Знак2"/>
    <w:basedOn w:val="a"/>
    <w:uiPriority w:val="99"/>
    <w:rsid w:val="00301E3B"/>
    <w:rPr>
      <w:rFonts w:ascii="Verdana" w:hAnsi="Verdana"/>
      <w:sz w:val="20"/>
      <w:szCs w:val="20"/>
      <w:lang w:val="en-US" w:eastAsia="en-US"/>
    </w:rPr>
  </w:style>
  <w:style w:type="paragraph" w:styleId="25">
    <w:name w:val="Body Text 2"/>
    <w:basedOn w:val="a"/>
    <w:link w:val="26"/>
    <w:uiPriority w:val="99"/>
    <w:rsid w:val="00301E3B"/>
    <w:pPr>
      <w:spacing w:after="120" w:line="480" w:lineRule="auto"/>
    </w:pPr>
    <w:rPr>
      <w:lang w:val="ru-RU"/>
    </w:rPr>
  </w:style>
  <w:style w:type="character" w:customStyle="1" w:styleId="26">
    <w:name w:val="Основной текст 2 Знак"/>
    <w:basedOn w:val="a0"/>
    <w:link w:val="25"/>
    <w:uiPriority w:val="99"/>
    <w:rsid w:val="00301E3B"/>
    <w:rPr>
      <w:rFonts w:ascii="Times New Roman" w:eastAsia="Times New Roman" w:hAnsi="Times New Roman" w:cs="Times New Roman"/>
      <w:sz w:val="24"/>
      <w:szCs w:val="24"/>
      <w:lang w:eastAsia="ru-RU"/>
    </w:rPr>
  </w:style>
  <w:style w:type="paragraph" w:customStyle="1" w:styleId="16">
    <w:name w:val="Знак Знак Знак Знак1"/>
    <w:basedOn w:val="a"/>
    <w:uiPriority w:val="99"/>
    <w:rsid w:val="00301E3B"/>
    <w:rPr>
      <w:rFonts w:ascii="Verdana" w:hAnsi="Verdana"/>
      <w:sz w:val="20"/>
      <w:szCs w:val="20"/>
      <w:lang w:val="en-US" w:eastAsia="en-US"/>
    </w:rPr>
  </w:style>
  <w:style w:type="paragraph" w:customStyle="1" w:styleId="17">
    <w:name w:val="Знак Знак Знак1 Знак"/>
    <w:basedOn w:val="a"/>
    <w:uiPriority w:val="99"/>
    <w:rsid w:val="00301E3B"/>
    <w:rPr>
      <w:rFonts w:ascii="Verdana" w:hAnsi="Verdana" w:cs="Verdana"/>
      <w:sz w:val="20"/>
      <w:szCs w:val="20"/>
      <w:lang w:val="en-US" w:eastAsia="en-US"/>
    </w:rPr>
  </w:style>
  <w:style w:type="paragraph" w:customStyle="1" w:styleId="Style78">
    <w:name w:val="Style78"/>
    <w:basedOn w:val="a"/>
    <w:uiPriority w:val="99"/>
    <w:rsid w:val="00301E3B"/>
    <w:pPr>
      <w:widowControl w:val="0"/>
      <w:autoSpaceDE w:val="0"/>
      <w:autoSpaceDN w:val="0"/>
      <w:adjustRightInd w:val="0"/>
      <w:spacing w:line="490" w:lineRule="exact"/>
      <w:ind w:firstLine="706"/>
      <w:jc w:val="both"/>
    </w:pPr>
    <w:rPr>
      <w:lang w:val="ru-RU"/>
    </w:rPr>
  </w:style>
  <w:style w:type="character" w:customStyle="1" w:styleId="FontStyle155">
    <w:name w:val="Font Style155"/>
    <w:uiPriority w:val="99"/>
    <w:rsid w:val="00301E3B"/>
    <w:rPr>
      <w:rFonts w:ascii="Times New Roman" w:hAnsi="Times New Roman"/>
      <w:color w:val="000000"/>
      <w:sz w:val="26"/>
    </w:rPr>
  </w:style>
  <w:style w:type="character" w:customStyle="1" w:styleId="FontStyle179">
    <w:name w:val="Font Style179"/>
    <w:uiPriority w:val="99"/>
    <w:rsid w:val="00301E3B"/>
    <w:rPr>
      <w:rFonts w:ascii="Times New Roman" w:hAnsi="Times New Roman"/>
      <w:color w:val="000000"/>
      <w:sz w:val="26"/>
    </w:rPr>
  </w:style>
  <w:style w:type="paragraph" w:customStyle="1" w:styleId="Style7">
    <w:name w:val="Style7"/>
    <w:basedOn w:val="a"/>
    <w:uiPriority w:val="99"/>
    <w:rsid w:val="00301E3B"/>
    <w:pPr>
      <w:widowControl w:val="0"/>
      <w:autoSpaceDE w:val="0"/>
      <w:autoSpaceDN w:val="0"/>
      <w:adjustRightInd w:val="0"/>
    </w:pPr>
    <w:rPr>
      <w:lang w:val="ru-RU"/>
    </w:rPr>
  </w:style>
  <w:style w:type="paragraph" w:customStyle="1" w:styleId="Style12">
    <w:name w:val="Style12"/>
    <w:basedOn w:val="a"/>
    <w:uiPriority w:val="99"/>
    <w:rsid w:val="00301E3B"/>
    <w:pPr>
      <w:widowControl w:val="0"/>
      <w:autoSpaceDE w:val="0"/>
      <w:autoSpaceDN w:val="0"/>
      <w:adjustRightInd w:val="0"/>
    </w:pPr>
    <w:rPr>
      <w:lang w:val="ru-RU"/>
    </w:rPr>
  </w:style>
  <w:style w:type="paragraph" w:customStyle="1" w:styleId="Style82">
    <w:name w:val="Style82"/>
    <w:basedOn w:val="a"/>
    <w:uiPriority w:val="99"/>
    <w:rsid w:val="00301E3B"/>
    <w:pPr>
      <w:widowControl w:val="0"/>
      <w:autoSpaceDE w:val="0"/>
      <w:autoSpaceDN w:val="0"/>
      <w:adjustRightInd w:val="0"/>
    </w:pPr>
    <w:rPr>
      <w:lang w:val="ru-RU"/>
    </w:rPr>
  </w:style>
  <w:style w:type="character" w:customStyle="1" w:styleId="FontStyle181">
    <w:name w:val="Font Style181"/>
    <w:uiPriority w:val="99"/>
    <w:rsid w:val="00301E3B"/>
    <w:rPr>
      <w:rFonts w:ascii="Franklin Gothic Medium" w:hAnsi="Franklin Gothic Medium"/>
      <w:color w:val="000000"/>
      <w:sz w:val="28"/>
    </w:rPr>
  </w:style>
  <w:style w:type="character" w:customStyle="1" w:styleId="apple-style-span">
    <w:name w:val="apple-style-span"/>
    <w:uiPriority w:val="99"/>
    <w:rsid w:val="00301E3B"/>
    <w:rPr>
      <w:rFonts w:cs="Times New Roman"/>
    </w:rPr>
  </w:style>
  <w:style w:type="character" w:customStyle="1" w:styleId="grame">
    <w:name w:val="grame"/>
    <w:uiPriority w:val="99"/>
    <w:rsid w:val="00301E3B"/>
    <w:rPr>
      <w:rFonts w:cs="Times New Roman"/>
    </w:rPr>
  </w:style>
  <w:style w:type="paragraph" w:customStyle="1" w:styleId="rtejustify">
    <w:name w:val="rtejustify"/>
    <w:basedOn w:val="a"/>
    <w:uiPriority w:val="99"/>
    <w:rsid w:val="00301E3B"/>
    <w:pPr>
      <w:jc w:val="both"/>
    </w:pPr>
    <w:rPr>
      <w:lang w:val="ru-RU"/>
    </w:rPr>
  </w:style>
  <w:style w:type="paragraph" w:customStyle="1" w:styleId="western">
    <w:name w:val="western"/>
    <w:basedOn w:val="a"/>
    <w:uiPriority w:val="99"/>
    <w:rsid w:val="00301E3B"/>
    <w:pPr>
      <w:spacing w:before="100" w:beforeAutospacing="1" w:after="100" w:afterAutospacing="1"/>
    </w:pPr>
    <w:rPr>
      <w:lang w:val="ru-RU"/>
    </w:rPr>
  </w:style>
  <w:style w:type="character" w:customStyle="1" w:styleId="mw-headline">
    <w:name w:val="mw-headline"/>
    <w:uiPriority w:val="99"/>
    <w:rsid w:val="00301E3B"/>
    <w:rPr>
      <w:rFonts w:cs="Times New Roman"/>
    </w:rPr>
  </w:style>
  <w:style w:type="character" w:customStyle="1" w:styleId="mw-editsection1">
    <w:name w:val="mw-editsection1"/>
    <w:uiPriority w:val="99"/>
    <w:rsid w:val="00301E3B"/>
    <w:rPr>
      <w:rFonts w:cs="Times New Roman"/>
    </w:rPr>
  </w:style>
  <w:style w:type="character" w:customStyle="1" w:styleId="mw-editsection-bracket">
    <w:name w:val="mw-editsection-bracket"/>
    <w:uiPriority w:val="99"/>
    <w:rsid w:val="00301E3B"/>
    <w:rPr>
      <w:rFonts w:cs="Times New Roman"/>
    </w:rPr>
  </w:style>
  <w:style w:type="character" w:customStyle="1" w:styleId="mw-editsection-divider1">
    <w:name w:val="mw-editsection-divider1"/>
    <w:uiPriority w:val="99"/>
    <w:rsid w:val="00301E3B"/>
    <w:rPr>
      <w:rFonts w:cs="Times New Roman"/>
      <w:color w:val="555555"/>
    </w:rPr>
  </w:style>
  <w:style w:type="paragraph" w:customStyle="1" w:styleId="ZAG1">
    <w:name w:val="ZAG1"/>
    <w:basedOn w:val="a"/>
    <w:uiPriority w:val="99"/>
    <w:rsid w:val="00301E3B"/>
    <w:pPr>
      <w:ind w:firstLine="708"/>
      <w:jc w:val="center"/>
    </w:pPr>
    <w:rPr>
      <w:b/>
      <w:sz w:val="40"/>
      <w:szCs w:val="40"/>
    </w:rPr>
  </w:style>
  <w:style w:type="paragraph" w:customStyle="1" w:styleId="100">
    <w:name w:val="10"/>
    <w:basedOn w:val="a"/>
    <w:uiPriority w:val="99"/>
    <w:rsid w:val="00301E3B"/>
    <w:pPr>
      <w:spacing w:before="100" w:beforeAutospacing="1" w:after="100" w:afterAutospacing="1"/>
    </w:pPr>
    <w:rPr>
      <w:lang w:val="ru-RU"/>
    </w:rPr>
  </w:style>
  <w:style w:type="paragraph" w:styleId="afd">
    <w:name w:val="No Spacing"/>
    <w:aliases w:val="Заголовок"/>
    <w:uiPriority w:val="1"/>
    <w:qFormat/>
    <w:rsid w:val="00301E3B"/>
    <w:pPr>
      <w:spacing w:after="0" w:line="360" w:lineRule="auto"/>
      <w:ind w:firstLine="709"/>
      <w:jc w:val="center"/>
    </w:pPr>
    <w:rPr>
      <w:rFonts w:ascii="Times New Roman" w:eastAsia="Calibri" w:hAnsi="Times New Roman" w:cs="Times New Roman"/>
      <w:b/>
      <w:sz w:val="32"/>
      <w:lang w:val="uk-UA"/>
    </w:rPr>
  </w:style>
  <w:style w:type="paragraph" w:styleId="afe">
    <w:name w:val="Normal Indent"/>
    <w:basedOn w:val="a"/>
    <w:uiPriority w:val="99"/>
    <w:rsid w:val="00301E3B"/>
    <w:pPr>
      <w:ind w:firstLine="720"/>
      <w:jc w:val="both"/>
    </w:pPr>
    <w:rPr>
      <w:sz w:val="28"/>
      <w:szCs w:val="20"/>
      <w:lang w:val="ru-RU"/>
    </w:rPr>
  </w:style>
  <w:style w:type="character" w:customStyle="1" w:styleId="FontStyle56">
    <w:name w:val="Font Style56"/>
    <w:uiPriority w:val="99"/>
    <w:rsid w:val="00301E3B"/>
    <w:rPr>
      <w:rFonts w:ascii="Bookman Old Style" w:hAnsi="Bookman Old Style" w:cs="Bookman Old Style"/>
      <w:sz w:val="20"/>
      <w:szCs w:val="20"/>
    </w:rPr>
  </w:style>
  <w:style w:type="paragraph" w:styleId="aff">
    <w:name w:val="caption"/>
    <w:basedOn w:val="a"/>
    <w:next w:val="a"/>
    <w:uiPriority w:val="99"/>
    <w:qFormat/>
    <w:rsid w:val="00301E3B"/>
    <w:pPr>
      <w:ind w:firstLine="720"/>
      <w:jc w:val="both"/>
    </w:pPr>
    <w:rPr>
      <w:sz w:val="28"/>
      <w:lang w:val="ru-RU"/>
    </w:rPr>
  </w:style>
  <w:style w:type="character" w:customStyle="1" w:styleId="FontStyle118">
    <w:name w:val="Font Style118"/>
    <w:uiPriority w:val="99"/>
    <w:rsid w:val="00301E3B"/>
    <w:rPr>
      <w:rFonts w:ascii="Times New Roman" w:hAnsi="Times New Roman" w:cs="Times New Roman"/>
      <w:sz w:val="18"/>
      <w:szCs w:val="18"/>
    </w:rPr>
  </w:style>
  <w:style w:type="character" w:customStyle="1" w:styleId="FontStyle117">
    <w:name w:val="Font Style117"/>
    <w:uiPriority w:val="99"/>
    <w:rsid w:val="00301E3B"/>
    <w:rPr>
      <w:rFonts w:ascii="Times New Roman" w:hAnsi="Times New Roman" w:cs="Times New Roman"/>
      <w:b/>
      <w:bCs/>
      <w:sz w:val="18"/>
      <w:szCs w:val="18"/>
    </w:rPr>
  </w:style>
  <w:style w:type="paragraph" w:customStyle="1" w:styleId="Sp">
    <w:name w:val="Sp—"/>
    <w:basedOn w:val="a"/>
    <w:uiPriority w:val="99"/>
    <w:rsid w:val="00301E3B"/>
    <w:pPr>
      <w:widowControl w:val="0"/>
      <w:tabs>
        <w:tab w:val="num" w:pos="1040"/>
      </w:tabs>
      <w:snapToGrid w:val="0"/>
      <w:spacing w:line="360" w:lineRule="auto"/>
      <w:ind w:firstLine="680"/>
      <w:jc w:val="both"/>
    </w:pPr>
    <w:rPr>
      <w:szCs w:val="20"/>
      <w:lang w:val="en-AU"/>
    </w:rPr>
  </w:style>
  <w:style w:type="character" w:customStyle="1" w:styleId="pre1">
    <w:name w:val="pre1"/>
    <w:uiPriority w:val="99"/>
    <w:rsid w:val="00301E3B"/>
    <w:rPr>
      <w:rFonts w:ascii="Verdana" w:hAnsi="Verdana"/>
      <w:color w:val="003366"/>
    </w:rPr>
  </w:style>
  <w:style w:type="character" w:customStyle="1" w:styleId="pathway">
    <w:name w:val="pathway"/>
    <w:uiPriority w:val="99"/>
    <w:rsid w:val="00301E3B"/>
    <w:rPr>
      <w:rFonts w:cs="Times New Roman"/>
    </w:rPr>
  </w:style>
  <w:style w:type="paragraph" w:styleId="aff0">
    <w:name w:val="Subtitle"/>
    <w:basedOn w:val="a"/>
    <w:link w:val="aff1"/>
    <w:uiPriority w:val="99"/>
    <w:qFormat/>
    <w:rsid w:val="00301E3B"/>
    <w:pPr>
      <w:ind w:left="720"/>
      <w:jc w:val="both"/>
    </w:pPr>
    <w:rPr>
      <w:kern w:val="2"/>
      <w:sz w:val="28"/>
      <w:szCs w:val="20"/>
    </w:rPr>
  </w:style>
  <w:style w:type="character" w:customStyle="1" w:styleId="aff1">
    <w:name w:val="Подзаголовок Знак"/>
    <w:basedOn w:val="a0"/>
    <w:link w:val="aff0"/>
    <w:uiPriority w:val="99"/>
    <w:rsid w:val="00301E3B"/>
    <w:rPr>
      <w:rFonts w:ascii="Times New Roman" w:eastAsia="Times New Roman" w:hAnsi="Times New Roman" w:cs="Times New Roman"/>
      <w:kern w:val="2"/>
      <w:sz w:val="28"/>
      <w:szCs w:val="20"/>
      <w:lang w:val="uk-UA" w:eastAsia="ru-RU"/>
    </w:rPr>
  </w:style>
  <w:style w:type="paragraph" w:customStyle="1" w:styleId="Default">
    <w:name w:val="Default"/>
    <w:rsid w:val="00301E3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27">
    <w:name w:val="г2"/>
    <w:basedOn w:val="2"/>
    <w:link w:val="28"/>
    <w:qFormat/>
    <w:rsid w:val="00301E3B"/>
    <w:pPr>
      <w:keepLines/>
      <w:spacing w:before="200" w:after="240" w:line="276" w:lineRule="auto"/>
      <w:ind w:firstLine="708"/>
      <w:jc w:val="both"/>
    </w:pPr>
    <w:rPr>
      <w:rFonts w:ascii="Times New Roman" w:hAnsi="Times New Roman"/>
      <w:color w:val="000000"/>
      <w:lang w:val="uk-UA" w:eastAsia="uk-UA"/>
    </w:rPr>
  </w:style>
  <w:style w:type="character" w:customStyle="1" w:styleId="28">
    <w:name w:val="г2 Знак"/>
    <w:link w:val="27"/>
    <w:rsid w:val="00301E3B"/>
    <w:rPr>
      <w:rFonts w:ascii="Times New Roman" w:eastAsia="Times New Roman" w:hAnsi="Times New Roman" w:cs="Times New Roman"/>
      <w:b/>
      <w:bCs/>
      <w:i/>
      <w:iCs/>
      <w:color w:val="000000"/>
      <w:sz w:val="28"/>
      <w:szCs w:val="28"/>
      <w:lang w:val="uk-UA" w:eastAsia="uk-UA"/>
    </w:rPr>
  </w:style>
  <w:style w:type="paragraph" w:customStyle="1" w:styleId="aff2">
    <w:name w:val="Текст курсової"/>
    <w:basedOn w:val="a"/>
    <w:rsid w:val="00301E3B"/>
    <w:pPr>
      <w:spacing w:line="360" w:lineRule="auto"/>
      <w:ind w:firstLine="567"/>
      <w:jc w:val="both"/>
    </w:pPr>
    <w:rPr>
      <w:sz w:val="28"/>
      <w:szCs w:val="28"/>
      <w:lang w:val="ru-RU"/>
    </w:rPr>
  </w:style>
  <w:style w:type="paragraph" w:customStyle="1" w:styleId="aff3">
    <w:name w:val="a"/>
    <w:basedOn w:val="a"/>
    <w:rsid w:val="00301E3B"/>
    <w:pPr>
      <w:spacing w:before="100" w:beforeAutospacing="1" w:after="100" w:afterAutospacing="1"/>
    </w:pPr>
    <w:rPr>
      <w:lang w:val="ru-RU"/>
    </w:rPr>
  </w:style>
  <w:style w:type="character" w:customStyle="1" w:styleId="spelle">
    <w:name w:val="spelle"/>
    <w:basedOn w:val="a0"/>
    <w:rsid w:val="00301E3B"/>
  </w:style>
  <w:style w:type="paragraph" w:customStyle="1" w:styleId="18">
    <w:name w:val="Стиль1"/>
    <w:basedOn w:val="a"/>
    <w:link w:val="19"/>
    <w:qFormat/>
    <w:rsid w:val="00301E3B"/>
    <w:pPr>
      <w:shd w:val="clear" w:color="auto" w:fill="FFFFFF"/>
      <w:spacing w:line="360" w:lineRule="auto"/>
      <w:ind w:firstLine="720"/>
      <w:contextualSpacing/>
      <w:jc w:val="center"/>
      <w:textAlignment w:val="baseline"/>
    </w:pPr>
    <w:rPr>
      <w:b/>
      <w:color w:val="000000"/>
      <w:sz w:val="28"/>
      <w:szCs w:val="28"/>
      <w:shd w:val="clear" w:color="auto" w:fill="FFFFFF"/>
      <w:lang w:val="ru-RU"/>
    </w:rPr>
  </w:style>
  <w:style w:type="character" w:customStyle="1" w:styleId="19">
    <w:name w:val="Стиль1 Знак"/>
    <w:link w:val="18"/>
    <w:rsid w:val="00301E3B"/>
    <w:rPr>
      <w:rFonts w:ascii="Times New Roman" w:eastAsia="Times New Roman" w:hAnsi="Times New Roman" w:cs="Times New Roman"/>
      <w:b/>
      <w:color w:val="000000"/>
      <w:sz w:val="28"/>
      <w:szCs w:val="28"/>
      <w:shd w:val="clear" w:color="auto" w:fill="FFFFFF"/>
      <w:lang w:eastAsia="ru-RU"/>
    </w:rPr>
  </w:style>
  <w:style w:type="paragraph" w:customStyle="1" w:styleId="29">
    <w:name w:val="Стиль2"/>
    <w:basedOn w:val="a"/>
    <w:link w:val="2a"/>
    <w:qFormat/>
    <w:rsid w:val="00301E3B"/>
    <w:pPr>
      <w:spacing w:line="276" w:lineRule="auto"/>
      <w:ind w:firstLine="709"/>
      <w:contextualSpacing/>
      <w:jc w:val="both"/>
    </w:pPr>
    <w:rPr>
      <w:b/>
      <w:sz w:val="28"/>
      <w:szCs w:val="28"/>
      <w:lang w:val="ru-RU"/>
    </w:rPr>
  </w:style>
  <w:style w:type="character" w:customStyle="1" w:styleId="2a">
    <w:name w:val="Стиль2 Знак"/>
    <w:link w:val="29"/>
    <w:rsid w:val="00301E3B"/>
    <w:rPr>
      <w:rFonts w:ascii="Times New Roman" w:eastAsia="Times New Roman" w:hAnsi="Times New Roman" w:cs="Times New Roman"/>
      <w:b/>
      <w:sz w:val="28"/>
      <w:szCs w:val="28"/>
      <w:lang w:eastAsia="ru-RU"/>
    </w:rPr>
  </w:style>
  <w:style w:type="character" w:customStyle="1" w:styleId="notranslate">
    <w:name w:val="notranslate"/>
    <w:basedOn w:val="a0"/>
    <w:uiPriority w:val="99"/>
    <w:rsid w:val="00027E88"/>
  </w:style>
  <w:style w:type="table" w:styleId="aff4">
    <w:name w:val="Table Grid"/>
    <w:basedOn w:val="a1"/>
    <w:uiPriority w:val="99"/>
    <w:rsid w:val="00027E88"/>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E538D7"/>
  </w:style>
</w:styles>
</file>

<file path=word/webSettings.xml><?xml version="1.0" encoding="utf-8"?>
<w:webSettings xmlns:r="http://schemas.openxmlformats.org/officeDocument/2006/relationships" xmlns:w="http://schemas.openxmlformats.org/wordprocessingml/2006/main">
  <w:divs>
    <w:div w:id="19666997">
      <w:bodyDiv w:val="1"/>
      <w:marLeft w:val="0"/>
      <w:marRight w:val="0"/>
      <w:marTop w:val="0"/>
      <w:marBottom w:val="0"/>
      <w:divBdr>
        <w:top w:val="none" w:sz="0" w:space="0" w:color="auto"/>
        <w:left w:val="none" w:sz="0" w:space="0" w:color="auto"/>
        <w:bottom w:val="none" w:sz="0" w:space="0" w:color="auto"/>
        <w:right w:val="none" w:sz="0" w:space="0" w:color="auto"/>
      </w:divBdr>
    </w:div>
    <w:div w:id="774447381">
      <w:bodyDiv w:val="1"/>
      <w:marLeft w:val="0"/>
      <w:marRight w:val="0"/>
      <w:marTop w:val="0"/>
      <w:marBottom w:val="0"/>
      <w:divBdr>
        <w:top w:val="none" w:sz="0" w:space="0" w:color="auto"/>
        <w:left w:val="none" w:sz="0" w:space="0" w:color="auto"/>
        <w:bottom w:val="none" w:sz="0" w:space="0" w:color="auto"/>
        <w:right w:val="none" w:sz="0" w:space="0" w:color="auto"/>
      </w:divBdr>
    </w:div>
    <w:div w:id="1021708487">
      <w:bodyDiv w:val="1"/>
      <w:marLeft w:val="0"/>
      <w:marRight w:val="0"/>
      <w:marTop w:val="0"/>
      <w:marBottom w:val="0"/>
      <w:divBdr>
        <w:top w:val="none" w:sz="0" w:space="0" w:color="auto"/>
        <w:left w:val="none" w:sz="0" w:space="0" w:color="auto"/>
        <w:bottom w:val="none" w:sz="0" w:space="0" w:color="auto"/>
        <w:right w:val="none" w:sz="0" w:space="0" w:color="auto"/>
      </w:divBdr>
    </w:div>
    <w:div w:id="1311248320">
      <w:bodyDiv w:val="1"/>
      <w:marLeft w:val="0"/>
      <w:marRight w:val="0"/>
      <w:marTop w:val="0"/>
      <w:marBottom w:val="0"/>
      <w:divBdr>
        <w:top w:val="none" w:sz="0" w:space="0" w:color="auto"/>
        <w:left w:val="none" w:sz="0" w:space="0" w:color="auto"/>
        <w:bottom w:val="none" w:sz="0" w:space="0" w:color="auto"/>
        <w:right w:val="none" w:sz="0" w:space="0" w:color="auto"/>
      </w:divBdr>
    </w:div>
    <w:div w:id="1681278141">
      <w:bodyDiv w:val="1"/>
      <w:marLeft w:val="0"/>
      <w:marRight w:val="0"/>
      <w:marTop w:val="0"/>
      <w:marBottom w:val="0"/>
      <w:divBdr>
        <w:top w:val="none" w:sz="0" w:space="0" w:color="auto"/>
        <w:left w:val="none" w:sz="0" w:space="0" w:color="auto"/>
        <w:bottom w:val="none" w:sz="0" w:space="0" w:color="auto"/>
        <w:right w:val="none" w:sz="0" w:space="0" w:color="auto"/>
      </w:divBdr>
    </w:div>
    <w:div w:id="1797261246">
      <w:bodyDiv w:val="1"/>
      <w:marLeft w:val="0"/>
      <w:marRight w:val="0"/>
      <w:marTop w:val="0"/>
      <w:marBottom w:val="0"/>
      <w:divBdr>
        <w:top w:val="none" w:sz="0" w:space="0" w:color="auto"/>
        <w:left w:val="none" w:sz="0" w:space="0" w:color="auto"/>
        <w:bottom w:val="none" w:sz="0" w:space="0" w:color="auto"/>
        <w:right w:val="none" w:sz="0" w:space="0" w:color="auto"/>
      </w:divBdr>
    </w:div>
    <w:div w:id="1893155888">
      <w:bodyDiv w:val="1"/>
      <w:marLeft w:val="0"/>
      <w:marRight w:val="0"/>
      <w:marTop w:val="0"/>
      <w:marBottom w:val="0"/>
      <w:divBdr>
        <w:top w:val="none" w:sz="0" w:space="0" w:color="auto"/>
        <w:left w:val="none" w:sz="0" w:space="0" w:color="auto"/>
        <w:bottom w:val="none" w:sz="0" w:space="0" w:color="auto"/>
        <w:right w:val="none" w:sz="0" w:space="0" w:color="auto"/>
      </w:divBdr>
    </w:div>
    <w:div w:id="1936091364">
      <w:bodyDiv w:val="1"/>
      <w:marLeft w:val="0"/>
      <w:marRight w:val="0"/>
      <w:marTop w:val="0"/>
      <w:marBottom w:val="0"/>
      <w:divBdr>
        <w:top w:val="none" w:sz="0" w:space="0" w:color="auto"/>
        <w:left w:val="none" w:sz="0" w:space="0" w:color="auto"/>
        <w:bottom w:val="none" w:sz="0" w:space="0" w:color="auto"/>
        <w:right w:val="none" w:sz="0" w:space="0" w:color="auto"/>
      </w:divBdr>
      <w:divsChild>
        <w:div w:id="1689061506">
          <w:marLeft w:val="0"/>
          <w:marRight w:val="0"/>
          <w:marTop w:val="0"/>
          <w:marBottom w:val="0"/>
          <w:divBdr>
            <w:top w:val="none" w:sz="0" w:space="0" w:color="auto"/>
            <w:left w:val="none" w:sz="0" w:space="0" w:color="auto"/>
            <w:bottom w:val="none" w:sz="0" w:space="0" w:color="auto"/>
            <w:right w:val="none" w:sz="0" w:space="0" w:color="auto"/>
          </w:divBdr>
        </w:div>
      </w:divsChild>
    </w:div>
    <w:div w:id="195651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8.gsb.columbia.edu/sites/decisionsciences/files/files/Divide_and_Prosper.pdf" TargetMode="External"/><Relationship Id="rId3" Type="http://schemas.openxmlformats.org/officeDocument/2006/relationships/styles" Target="styles.xml"/><Relationship Id="rId7" Type="http://schemas.openxmlformats.org/officeDocument/2006/relationships/hyperlink" Target="http://www.jstor.org/discover/10.1086/678484?searchUri=%2Faction%2FdoBasicSearch%3FQuery%3Dthis%2Bnumber%2Bjust%2Bfeels%2Bright%26amp%3Bacc%3Doff%26amp%3Bwc%3Don%26amp%3Bfc%3Doff%26amp%3Bgroup%3Dnone&amp;resultItemClick=true&amp;Search=yes&amp;searchText=this&amp;searchText=number&amp;searchText=just&amp;searchText=feels&amp;searchText=right&amp;uid=3739696&amp;uid=2134&amp;uid=2&amp;uid=70&amp;uid=4&amp;uid=3739256&amp;sid=2110611178820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stor.org/discover/10.1086/597161?uid=3739696&amp;uid=2134&amp;uid=2&amp;uid=70&amp;uid=4&amp;uid=3739256&amp;sid=2110611178820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consultancy.com/blog/65099-five-ways-to-use-psychological-pricing" TargetMode="External"/><Relationship Id="rId4" Type="http://schemas.openxmlformats.org/officeDocument/2006/relationships/settings" Target="settings.xml"/><Relationship Id="rId9" Type="http://schemas.openxmlformats.org/officeDocument/2006/relationships/hyperlink" Target="https://econsultancy.com/blog/authors/arie-shpan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734F-6A65-4751-93DF-364AA6A9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1466</Words>
  <Characters>8358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ксю</cp:lastModifiedBy>
  <cp:revision>6</cp:revision>
  <cp:lastPrinted>2014-03-13T19:16:00Z</cp:lastPrinted>
  <dcterms:created xsi:type="dcterms:W3CDTF">2018-06-09T05:12:00Z</dcterms:created>
  <dcterms:modified xsi:type="dcterms:W3CDTF">2018-06-09T11:12:00Z</dcterms:modified>
</cp:coreProperties>
</file>