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B05EE" w14:textId="02674E8A" w:rsidR="00662971" w:rsidRPr="007579C9" w:rsidRDefault="001A3A7C" w:rsidP="00662971">
      <w:pPr>
        <w:pStyle w:val="a3"/>
        <w:widowControl w:val="0"/>
        <w:spacing w:line="360" w:lineRule="auto"/>
        <w:jc w:val="center"/>
        <w:rPr>
          <w:rFonts w:ascii="Times New Roman" w:hAnsi="Times New Roman"/>
          <w:b/>
          <w:caps/>
          <w:sz w:val="28"/>
          <w:szCs w:val="28"/>
          <w:lang w:val="en-US"/>
        </w:rPr>
      </w:pPr>
      <w:r w:rsidRPr="007579C9">
        <w:rPr>
          <w:rFonts w:ascii="Times New Roman" w:hAnsi="Times New Roman"/>
          <w:b/>
          <w:caps/>
          <w:sz w:val="28"/>
          <w:szCs w:val="28"/>
          <w:lang w:val="en-US"/>
        </w:rPr>
        <w:t>Strategy as a tool for managing corporate profits</w:t>
      </w:r>
    </w:p>
    <w:p w14:paraId="03DF5B60" w14:textId="77777777" w:rsidR="00662971" w:rsidRPr="007579C9" w:rsidRDefault="00662971" w:rsidP="00662971">
      <w:pPr>
        <w:pStyle w:val="a3"/>
        <w:widowControl w:val="0"/>
        <w:spacing w:line="360" w:lineRule="auto"/>
        <w:jc w:val="right"/>
        <w:rPr>
          <w:rFonts w:ascii="Times New Roman" w:hAnsi="Times New Roman"/>
          <w:b/>
          <w:sz w:val="28"/>
          <w:szCs w:val="28"/>
          <w:lang w:val="en-US"/>
        </w:rPr>
      </w:pPr>
    </w:p>
    <w:p w14:paraId="2AC1122C" w14:textId="77777777" w:rsidR="00662971" w:rsidRPr="007579C9" w:rsidRDefault="00662971" w:rsidP="00662971">
      <w:pPr>
        <w:pStyle w:val="a3"/>
        <w:widowControl w:val="0"/>
        <w:spacing w:line="360" w:lineRule="auto"/>
        <w:jc w:val="right"/>
        <w:rPr>
          <w:rFonts w:ascii="Times New Roman" w:hAnsi="Times New Roman"/>
          <w:b/>
          <w:sz w:val="28"/>
          <w:szCs w:val="28"/>
          <w:lang w:val="en-US"/>
        </w:rPr>
      </w:pPr>
      <w:r w:rsidRPr="007579C9">
        <w:rPr>
          <w:rFonts w:ascii="Times New Roman" w:hAnsi="Times New Roman"/>
          <w:b/>
          <w:sz w:val="28"/>
          <w:szCs w:val="28"/>
          <w:lang w:val="en-US"/>
        </w:rPr>
        <w:t>Khadartsev Oleksandr</w:t>
      </w:r>
    </w:p>
    <w:p w14:paraId="4BE2E079" w14:textId="77777777" w:rsidR="00662971" w:rsidRPr="007579C9" w:rsidRDefault="00662971" w:rsidP="00662971">
      <w:pPr>
        <w:pStyle w:val="a3"/>
        <w:widowControl w:val="0"/>
        <w:spacing w:line="360" w:lineRule="auto"/>
        <w:jc w:val="right"/>
        <w:rPr>
          <w:rFonts w:ascii="Times New Roman" w:hAnsi="Times New Roman"/>
          <w:sz w:val="28"/>
          <w:szCs w:val="28"/>
          <w:lang w:val="en-US"/>
        </w:rPr>
      </w:pPr>
      <w:r w:rsidRPr="007579C9">
        <w:rPr>
          <w:rFonts w:ascii="Times New Roman" w:hAnsi="Times New Roman"/>
          <w:sz w:val="28"/>
          <w:szCs w:val="28"/>
          <w:lang w:val="en-US"/>
        </w:rPr>
        <w:t>PhD, Associate Professor</w:t>
      </w:r>
    </w:p>
    <w:p w14:paraId="59CA6E87" w14:textId="77777777" w:rsidR="00662971" w:rsidRPr="007579C9" w:rsidRDefault="00662971" w:rsidP="00662971">
      <w:pPr>
        <w:pStyle w:val="a3"/>
        <w:widowControl w:val="0"/>
        <w:spacing w:line="360" w:lineRule="auto"/>
        <w:jc w:val="right"/>
        <w:rPr>
          <w:rFonts w:ascii="Times New Roman" w:hAnsi="Times New Roman"/>
          <w:sz w:val="28"/>
          <w:szCs w:val="28"/>
          <w:lang w:val="en-US"/>
        </w:rPr>
      </w:pPr>
      <w:r w:rsidRPr="007579C9">
        <w:rPr>
          <w:rFonts w:ascii="Times New Roman" w:hAnsi="Times New Roman"/>
          <w:sz w:val="28"/>
          <w:szCs w:val="28"/>
          <w:lang w:val="en-US"/>
        </w:rPr>
        <w:t>National University «Yuri Kondratyuk Poltava Polytechnic»</w:t>
      </w:r>
    </w:p>
    <w:p w14:paraId="45FF1273" w14:textId="77777777" w:rsidR="00662971" w:rsidRPr="007579C9" w:rsidRDefault="00662971" w:rsidP="00662971">
      <w:pPr>
        <w:pStyle w:val="a3"/>
        <w:widowControl w:val="0"/>
        <w:spacing w:line="360" w:lineRule="auto"/>
        <w:jc w:val="right"/>
        <w:rPr>
          <w:rFonts w:ascii="Times New Roman" w:hAnsi="Times New Roman"/>
          <w:sz w:val="28"/>
          <w:szCs w:val="28"/>
          <w:lang w:val="en-US"/>
        </w:rPr>
      </w:pPr>
      <w:r w:rsidRPr="007579C9">
        <w:rPr>
          <w:rFonts w:ascii="Times New Roman" w:hAnsi="Times New Roman"/>
          <w:sz w:val="28"/>
          <w:szCs w:val="28"/>
          <w:lang w:val="en-US"/>
        </w:rPr>
        <w:t>Poltava, Ukraine</w:t>
      </w:r>
    </w:p>
    <w:p w14:paraId="6573A4B6" w14:textId="77777777" w:rsidR="00662971" w:rsidRPr="007579C9" w:rsidRDefault="00662971" w:rsidP="00662971">
      <w:pPr>
        <w:pStyle w:val="a3"/>
        <w:widowControl w:val="0"/>
        <w:spacing w:line="360" w:lineRule="auto"/>
        <w:jc w:val="right"/>
        <w:rPr>
          <w:rFonts w:ascii="Times New Roman" w:hAnsi="Times New Roman"/>
          <w:sz w:val="28"/>
          <w:szCs w:val="28"/>
          <w:lang w:val="en-US"/>
        </w:rPr>
      </w:pPr>
      <w:r w:rsidRPr="007579C9">
        <w:rPr>
          <w:rFonts w:ascii="Times New Roman" w:hAnsi="Times New Roman"/>
          <w:sz w:val="28"/>
          <w:szCs w:val="28"/>
          <w:lang w:val="en-US"/>
        </w:rPr>
        <w:t>alexkhadarcev@ukr.net</w:t>
      </w:r>
    </w:p>
    <w:p w14:paraId="2082B947" w14:textId="77777777" w:rsidR="00662971" w:rsidRPr="007579C9" w:rsidRDefault="00662971" w:rsidP="00662971">
      <w:pPr>
        <w:pStyle w:val="a3"/>
        <w:widowControl w:val="0"/>
        <w:spacing w:line="360" w:lineRule="auto"/>
        <w:jc w:val="right"/>
        <w:rPr>
          <w:rFonts w:ascii="Times New Roman" w:hAnsi="Times New Roman"/>
          <w:sz w:val="28"/>
          <w:szCs w:val="28"/>
          <w:lang w:val="en-US"/>
        </w:rPr>
      </w:pPr>
    </w:p>
    <w:p w14:paraId="2194A344" w14:textId="5C824A30" w:rsidR="001A3A7C" w:rsidRPr="007579C9" w:rsidRDefault="001A3A7C" w:rsidP="00CE04AA">
      <w:pPr>
        <w:pStyle w:val="a3"/>
        <w:widowControl w:val="0"/>
        <w:spacing w:line="360" w:lineRule="auto"/>
        <w:ind w:firstLine="709"/>
        <w:jc w:val="both"/>
        <w:rPr>
          <w:rFonts w:ascii="Times New Roman" w:hAnsi="Times New Roman"/>
          <w:bCs/>
          <w:sz w:val="28"/>
          <w:szCs w:val="28"/>
          <w:lang w:val="en-US"/>
        </w:rPr>
      </w:pPr>
      <w:r w:rsidRPr="007579C9">
        <w:rPr>
          <w:rFonts w:ascii="Times New Roman" w:hAnsi="Times New Roman"/>
          <w:b/>
          <w:sz w:val="28"/>
          <w:szCs w:val="28"/>
          <w:lang w:val="en-US"/>
        </w:rPr>
        <w:t>Introductions.</w:t>
      </w:r>
      <w:r w:rsidRPr="007579C9">
        <w:rPr>
          <w:rFonts w:ascii="Times New Roman" w:hAnsi="Times New Roman"/>
          <w:bCs/>
          <w:sz w:val="28"/>
          <w:szCs w:val="28"/>
          <w:lang w:val="en-US"/>
        </w:rPr>
        <w:t xml:space="preserve"> </w:t>
      </w:r>
      <w:r w:rsidR="007579C9" w:rsidRPr="007579C9">
        <w:rPr>
          <w:rFonts w:ascii="Times New Roman" w:hAnsi="Times New Roman"/>
          <w:bCs/>
          <w:sz w:val="28"/>
          <w:szCs w:val="28"/>
          <w:lang w:val="en-US"/>
        </w:rPr>
        <w:t xml:space="preserve">In today's economy, when there are rapid changes in the economy, competition is growing, an important condition for effective management of a modern enterprise is the ability to predict the results of decision-making, </w:t>
      </w:r>
      <w:proofErr w:type="spellStart"/>
      <w:proofErr w:type="gramStart"/>
      <w:r w:rsidR="007579C9" w:rsidRPr="007579C9">
        <w:rPr>
          <w:rFonts w:ascii="Times New Roman" w:hAnsi="Times New Roman"/>
          <w:bCs/>
          <w:sz w:val="28"/>
          <w:szCs w:val="28"/>
          <w:lang w:val="en-US"/>
        </w:rPr>
        <w:t>ie</w:t>
      </w:r>
      <w:proofErr w:type="spellEnd"/>
      <w:proofErr w:type="gramEnd"/>
      <w:r w:rsidR="007579C9" w:rsidRPr="007579C9">
        <w:rPr>
          <w:rFonts w:ascii="Times New Roman" w:hAnsi="Times New Roman"/>
          <w:bCs/>
          <w:sz w:val="28"/>
          <w:szCs w:val="28"/>
          <w:lang w:val="en-US"/>
        </w:rPr>
        <w:t xml:space="preserve"> to synthesize the close relationship of past, present and future activities. Therefore, more and more attention </w:t>
      </w:r>
      <w:proofErr w:type="gramStart"/>
      <w:r w:rsidR="007579C9" w:rsidRPr="007579C9">
        <w:rPr>
          <w:rFonts w:ascii="Times New Roman" w:hAnsi="Times New Roman"/>
          <w:bCs/>
          <w:sz w:val="28"/>
          <w:szCs w:val="28"/>
          <w:lang w:val="en-US"/>
        </w:rPr>
        <w:t>is</w:t>
      </w:r>
      <w:proofErr w:type="gramEnd"/>
      <w:r w:rsidR="007579C9" w:rsidRPr="007579C9">
        <w:rPr>
          <w:rFonts w:ascii="Times New Roman" w:hAnsi="Times New Roman"/>
          <w:bCs/>
          <w:sz w:val="28"/>
          <w:szCs w:val="28"/>
          <w:lang w:val="en-US"/>
        </w:rPr>
        <w:t xml:space="preserve"> paid to the development of economic structures, means and mechanisms by which their financial stability and increase in economic value is achieved</w:t>
      </w:r>
      <w:r w:rsidRPr="007579C9">
        <w:rPr>
          <w:rFonts w:ascii="Times New Roman" w:hAnsi="Times New Roman"/>
          <w:bCs/>
          <w:sz w:val="28"/>
          <w:szCs w:val="28"/>
          <w:lang w:val="en-US"/>
        </w:rPr>
        <w:t>.</w:t>
      </w:r>
    </w:p>
    <w:p w14:paraId="1318D96A" w14:textId="661B77E3" w:rsidR="001A3A7C" w:rsidRPr="007579C9" w:rsidRDefault="001A3A7C" w:rsidP="00CE04AA">
      <w:pPr>
        <w:pStyle w:val="a3"/>
        <w:widowControl w:val="0"/>
        <w:spacing w:line="360" w:lineRule="auto"/>
        <w:ind w:firstLine="709"/>
        <w:jc w:val="both"/>
        <w:rPr>
          <w:rFonts w:ascii="Times New Roman" w:hAnsi="Times New Roman"/>
          <w:bCs/>
          <w:sz w:val="28"/>
          <w:szCs w:val="28"/>
          <w:lang w:val="en-US"/>
        </w:rPr>
      </w:pPr>
      <w:r w:rsidRPr="007579C9">
        <w:rPr>
          <w:rFonts w:ascii="Times New Roman" w:hAnsi="Times New Roman"/>
          <w:b/>
          <w:sz w:val="28"/>
          <w:szCs w:val="28"/>
          <w:lang w:val="en-US"/>
        </w:rPr>
        <w:t>Aim.</w:t>
      </w:r>
      <w:r w:rsidRPr="007579C9">
        <w:rPr>
          <w:rFonts w:ascii="Times New Roman" w:hAnsi="Times New Roman"/>
          <w:bCs/>
          <w:sz w:val="28"/>
          <w:szCs w:val="28"/>
          <w:lang w:val="en-US"/>
        </w:rPr>
        <w:t xml:space="preserve"> </w:t>
      </w:r>
      <w:r w:rsidR="007579C9" w:rsidRPr="007579C9">
        <w:rPr>
          <w:rFonts w:ascii="Times New Roman" w:hAnsi="Times New Roman"/>
          <w:bCs/>
          <w:sz w:val="28"/>
          <w:szCs w:val="28"/>
          <w:lang w:val="en-US"/>
        </w:rPr>
        <w:t xml:space="preserve">In view of the above, the </w:t>
      </w:r>
      <w:r w:rsidR="007579C9">
        <w:rPr>
          <w:rFonts w:ascii="Times New Roman" w:hAnsi="Times New Roman"/>
          <w:bCs/>
          <w:sz w:val="28"/>
          <w:szCs w:val="28"/>
          <w:lang w:val="en-US"/>
        </w:rPr>
        <w:t>aim</w:t>
      </w:r>
      <w:r w:rsidR="007579C9" w:rsidRPr="007579C9">
        <w:rPr>
          <w:rFonts w:ascii="Times New Roman" w:hAnsi="Times New Roman"/>
          <w:bCs/>
          <w:sz w:val="28"/>
          <w:szCs w:val="28"/>
          <w:lang w:val="en-US"/>
        </w:rPr>
        <w:t xml:space="preserve"> is to solve the problem of financial management of the enterprise, in particular, to develop a strategy for corporate profit management.</w:t>
      </w:r>
    </w:p>
    <w:p w14:paraId="73163870" w14:textId="5B2F281E" w:rsidR="001A3A7C" w:rsidRPr="007579C9" w:rsidRDefault="001A3A7C" w:rsidP="00CE04AA">
      <w:pPr>
        <w:pStyle w:val="a3"/>
        <w:widowControl w:val="0"/>
        <w:spacing w:line="360" w:lineRule="auto"/>
        <w:ind w:firstLine="709"/>
        <w:jc w:val="both"/>
        <w:rPr>
          <w:rFonts w:ascii="Times New Roman" w:hAnsi="Times New Roman"/>
          <w:bCs/>
          <w:sz w:val="28"/>
          <w:szCs w:val="28"/>
          <w:lang w:val="en-US"/>
        </w:rPr>
      </w:pPr>
      <w:r w:rsidRPr="007579C9">
        <w:rPr>
          <w:rFonts w:ascii="Times New Roman" w:hAnsi="Times New Roman"/>
          <w:b/>
          <w:sz w:val="28"/>
          <w:szCs w:val="28"/>
          <w:lang w:val="en-US"/>
        </w:rPr>
        <w:t>Materials and methods.</w:t>
      </w:r>
      <w:r w:rsidRPr="007579C9">
        <w:rPr>
          <w:rFonts w:ascii="Times New Roman" w:hAnsi="Times New Roman"/>
          <w:bCs/>
          <w:sz w:val="28"/>
          <w:szCs w:val="28"/>
          <w:lang w:val="en-US"/>
        </w:rPr>
        <w:t xml:space="preserve"> </w:t>
      </w:r>
      <w:r w:rsidR="007579C9" w:rsidRPr="007579C9">
        <w:rPr>
          <w:rFonts w:ascii="Times New Roman" w:hAnsi="Times New Roman"/>
          <w:bCs/>
          <w:sz w:val="28"/>
          <w:szCs w:val="28"/>
          <w:lang w:val="en-US"/>
        </w:rPr>
        <w:t>Based on the analysis of the works of domestic and foreign economists, the basic directions of strategic financial management are identified: strategic management of the formation of financial resources, which ensures the implementation of corporate</w:t>
      </w:r>
      <w:r w:rsidR="007579C9">
        <w:rPr>
          <w:rFonts w:ascii="Times New Roman" w:hAnsi="Times New Roman"/>
          <w:bCs/>
          <w:sz w:val="28"/>
          <w:szCs w:val="28"/>
          <w:lang w:val="en-US"/>
        </w:rPr>
        <w:t xml:space="preserve"> profits</w:t>
      </w:r>
      <w:r w:rsidR="007579C9" w:rsidRPr="007579C9">
        <w:rPr>
          <w:rFonts w:ascii="Times New Roman" w:hAnsi="Times New Roman"/>
          <w:bCs/>
          <w:sz w:val="28"/>
          <w:szCs w:val="28"/>
          <w:lang w:val="en-US"/>
        </w:rPr>
        <w:t xml:space="preserve"> strategy</w:t>
      </w:r>
      <w:r w:rsidR="00CE4C45" w:rsidRPr="007579C9">
        <w:rPr>
          <w:rFonts w:ascii="Times New Roman" w:hAnsi="Times New Roman"/>
          <w:bCs/>
          <w:sz w:val="28"/>
          <w:szCs w:val="28"/>
          <w:lang w:val="en-US"/>
        </w:rPr>
        <w:t>.</w:t>
      </w:r>
    </w:p>
    <w:p w14:paraId="65C033A9" w14:textId="2ADEAAF3" w:rsidR="0088153B" w:rsidRPr="007579C9" w:rsidRDefault="001A3A7C" w:rsidP="00CE04AA">
      <w:pPr>
        <w:pStyle w:val="a3"/>
        <w:widowControl w:val="0"/>
        <w:spacing w:line="360" w:lineRule="auto"/>
        <w:ind w:firstLine="709"/>
        <w:jc w:val="both"/>
        <w:rPr>
          <w:rFonts w:ascii="Times New Roman" w:hAnsi="Times New Roman"/>
          <w:sz w:val="28"/>
          <w:szCs w:val="28"/>
          <w:lang w:val="en-US"/>
        </w:rPr>
      </w:pPr>
      <w:r w:rsidRPr="007579C9">
        <w:rPr>
          <w:rFonts w:ascii="Times New Roman" w:hAnsi="Times New Roman"/>
          <w:b/>
          <w:sz w:val="28"/>
          <w:szCs w:val="28"/>
          <w:lang w:val="en-US"/>
        </w:rPr>
        <w:t>Results and discussion.</w:t>
      </w:r>
      <w:r w:rsidRPr="007579C9">
        <w:rPr>
          <w:rFonts w:ascii="Times New Roman" w:hAnsi="Times New Roman"/>
          <w:bCs/>
          <w:sz w:val="28"/>
          <w:szCs w:val="28"/>
          <w:lang w:val="en-US"/>
        </w:rPr>
        <w:t xml:space="preserve"> </w:t>
      </w:r>
      <w:r w:rsidR="007579C9" w:rsidRPr="007579C9">
        <w:rPr>
          <w:rFonts w:ascii="Times New Roman" w:hAnsi="Times New Roman"/>
          <w:sz w:val="28"/>
          <w:szCs w:val="28"/>
          <w:lang w:val="en-US"/>
        </w:rPr>
        <w:t xml:space="preserve">The main tool of strategic financial management of the enterprise is the strategy of profit management. In difficult business conditions, with the help of profit management strategy, an entity can anticipate changes in the market and, accordingly, change its development strategy to achieve economic, financial, production, competitive and other benefits. The strategy of profit management of an economic entity is an effective tool for long-term management of its activities, which contributes to the goals of general development in a changing environment. An enterprise’s profit management strategy is an integral part of an enterprise’s financial </w:t>
      </w:r>
      <w:r w:rsidR="007579C9" w:rsidRPr="007579C9">
        <w:rPr>
          <w:rFonts w:ascii="Times New Roman" w:hAnsi="Times New Roman"/>
          <w:sz w:val="28"/>
          <w:szCs w:val="28"/>
          <w:lang w:val="en-US"/>
        </w:rPr>
        <w:lastRenderedPageBreak/>
        <w:t xml:space="preserve">strategy and is usually developed in conjunction with its other functional strategies. For foreign researchers, in terms of strategic management, the financial strategy of the business entity is included in the overall strategic action plan and is part of its development strategy. In this regard, it seems reasonable to note that the identification of the financial strategy of the enterprise with the strategy of managing its profits is incorrect, as well as the allocation of a separate strategy of profit management. We share the opinion of scientists that the profit management strategy is a component of the financial strategy of the enterprise, which </w:t>
      </w:r>
      <w:r w:rsidR="007021B7" w:rsidRPr="007579C9">
        <w:rPr>
          <w:rFonts w:ascii="Times New Roman" w:hAnsi="Times New Roman"/>
          <w:sz w:val="28"/>
          <w:szCs w:val="28"/>
          <w:lang w:val="en-US"/>
        </w:rPr>
        <w:t>cannot</w:t>
      </w:r>
      <w:r w:rsidR="007579C9" w:rsidRPr="007579C9">
        <w:rPr>
          <w:rFonts w:ascii="Times New Roman" w:hAnsi="Times New Roman"/>
          <w:sz w:val="28"/>
          <w:szCs w:val="28"/>
          <w:lang w:val="en-US"/>
        </w:rPr>
        <w:t xml:space="preserve"> be separated and applied in isolation from other components of the financial strategy of the enterprise [1]. On this basis, the content and objectives of the profit management strategy is subject to the goals and objectives of the financial strategy and the overall strategy of enterprise development. This is the hierarchy of strategic management of enterprise development and the peculiarity of approaches to the formation and implementation of profit management strategy. Strategic management of enterprise profits involves five stages of organization of the process, taking into account the features and prerequisites for ensuring effective economic activity of the enterprise (Fig. 1)</w:t>
      </w:r>
      <w:r w:rsidR="0088153B" w:rsidRPr="007579C9">
        <w:rPr>
          <w:rFonts w:ascii="Times New Roman" w:hAnsi="Times New Roman"/>
          <w:sz w:val="28"/>
          <w:szCs w:val="28"/>
          <w:lang w:val="en-US"/>
        </w:rPr>
        <w:t>.</w:t>
      </w:r>
    </w:p>
    <w:p w14:paraId="7CA0CBE4" w14:textId="6500F074" w:rsidR="0088153B" w:rsidRPr="007579C9" w:rsidRDefault="00CE04AA" w:rsidP="00086D17">
      <w:pPr>
        <w:pStyle w:val="a3"/>
        <w:widowControl w:val="0"/>
        <w:spacing w:line="360" w:lineRule="auto"/>
        <w:ind w:firstLine="709"/>
        <w:jc w:val="both"/>
        <w:rPr>
          <w:rFonts w:ascii="Times New Roman" w:hAnsi="Times New Roman"/>
          <w:sz w:val="28"/>
          <w:szCs w:val="28"/>
          <w:lang w:val="en-US"/>
        </w:rPr>
      </w:pPr>
      <w:r w:rsidRPr="007579C9">
        <w:rPr>
          <w:rFonts w:ascii="Times New Roman" w:hAnsi="Times New Roman"/>
          <w:noProof/>
          <w:sz w:val="28"/>
          <w:szCs w:val="28"/>
          <w:lang w:val="en-US"/>
        </w:rPr>
        <mc:AlternateContent>
          <mc:Choice Requires="wpg">
            <w:drawing>
              <wp:anchor distT="0" distB="0" distL="114300" distR="114300" simplePos="0" relativeHeight="251659264" behindDoc="0" locked="0" layoutInCell="1" allowOverlap="1" wp14:anchorId="40152164" wp14:editId="2E02D92F">
                <wp:simplePos x="0" y="0"/>
                <wp:positionH relativeFrom="column">
                  <wp:posOffset>400050</wp:posOffset>
                </wp:positionH>
                <wp:positionV relativeFrom="paragraph">
                  <wp:posOffset>316865</wp:posOffset>
                </wp:positionV>
                <wp:extent cx="5417820" cy="2857500"/>
                <wp:effectExtent l="0" t="0" r="11430" b="19050"/>
                <wp:wrapTopAndBottom/>
                <wp:docPr id="70" name="Групувати 70"/>
                <wp:cNvGraphicFramePr/>
                <a:graphic xmlns:a="http://schemas.openxmlformats.org/drawingml/2006/main">
                  <a:graphicData uri="http://schemas.microsoft.com/office/word/2010/wordprocessingGroup">
                    <wpg:wgp>
                      <wpg:cNvGrpSpPr/>
                      <wpg:grpSpPr>
                        <a:xfrm>
                          <a:off x="0" y="0"/>
                          <a:ext cx="5417820" cy="2857500"/>
                          <a:chOff x="151700" y="35501"/>
                          <a:chExt cx="4782250" cy="3121954"/>
                        </a:xfrm>
                      </wpg:grpSpPr>
                      <wps:wsp>
                        <wps:cNvPr id="71" name="Rectangle 17"/>
                        <wps:cNvSpPr>
                          <a:spLocks noChangeArrowheads="1"/>
                        </wps:cNvSpPr>
                        <wps:spPr bwMode="auto">
                          <a:xfrm>
                            <a:off x="1149199" y="2011435"/>
                            <a:ext cx="3784751" cy="460908"/>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545E9B27" w14:textId="4F46267F" w:rsidR="00A24E20" w:rsidRPr="00E63B33" w:rsidRDefault="007579C9" w:rsidP="00A24E20">
                              <w:pPr>
                                <w:widowControl w:val="0"/>
                                <w:spacing w:after="0" w:line="240" w:lineRule="auto"/>
                                <w:jc w:val="both"/>
                                <w:rPr>
                                  <w:rFonts w:ascii="Times New Roman" w:hAnsi="Times New Roman"/>
                                  <w:sz w:val="24"/>
                                  <w:szCs w:val="24"/>
                                  <w:lang w:val="uk-UA"/>
                                </w:rPr>
                              </w:pPr>
                              <w:r w:rsidRPr="00E63B33">
                                <w:rPr>
                                  <w:rFonts w:ascii="Times New Roman" w:hAnsi="Times New Roman"/>
                                  <w:sz w:val="24"/>
                                  <w:szCs w:val="24"/>
                                  <w:lang w:val="en"/>
                                </w:rPr>
                                <w:t>Choosing an enterprise profit management strategy</w:t>
                              </w:r>
                            </w:p>
                          </w:txbxContent>
                        </wps:txbx>
                        <wps:bodyPr rot="0" vert="horz" wrap="square" lIns="180000" tIns="0" rIns="180000" bIns="0" anchor="ctr" anchorCtr="0" upright="1">
                          <a:noAutofit/>
                        </wps:bodyPr>
                      </wps:wsp>
                      <wpg:grpSp>
                        <wpg:cNvPr id="72" name="Групувати 72"/>
                        <wpg:cNvGrpSpPr/>
                        <wpg:grpSpPr>
                          <a:xfrm>
                            <a:off x="151700" y="35501"/>
                            <a:ext cx="4782250" cy="3121954"/>
                            <a:chOff x="151700" y="36301"/>
                            <a:chExt cx="4782250" cy="3121954"/>
                          </a:xfrm>
                        </wpg:grpSpPr>
                        <wps:wsp>
                          <wps:cNvPr id="73" name="Rectangle 15"/>
                          <wps:cNvSpPr>
                            <a:spLocks noChangeArrowheads="1"/>
                          </wps:cNvSpPr>
                          <wps:spPr bwMode="auto">
                            <a:xfrm>
                              <a:off x="1106200" y="36301"/>
                              <a:ext cx="3827750" cy="400507"/>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C72FBFD" w14:textId="6EC2D204" w:rsidR="00A24E20" w:rsidRPr="00E63B33" w:rsidRDefault="007579C9" w:rsidP="00A24E20">
                                <w:pPr>
                                  <w:widowControl w:val="0"/>
                                  <w:spacing w:after="0" w:line="240" w:lineRule="auto"/>
                                  <w:jc w:val="both"/>
                                  <w:rPr>
                                    <w:rFonts w:ascii="Times New Roman" w:hAnsi="Times New Roman"/>
                                    <w:sz w:val="24"/>
                                    <w:szCs w:val="24"/>
                                    <w:lang w:val="uk-UA"/>
                                  </w:rPr>
                                </w:pPr>
                                <w:r w:rsidRPr="00E63B33">
                                  <w:rPr>
                                    <w:rFonts w:ascii="Times New Roman" w:hAnsi="Times New Roman"/>
                                    <w:sz w:val="24"/>
                                    <w:szCs w:val="24"/>
                                    <w:lang w:val="en"/>
                                  </w:rPr>
                                  <w:t>Diagnosing and structuring the problem</w:t>
                                </w:r>
                              </w:p>
                            </w:txbxContent>
                          </wps:txbx>
                          <wps:bodyPr rot="0" vert="horz" wrap="square" lIns="180000" tIns="0" rIns="180000" bIns="0" anchor="ctr" anchorCtr="0" upright="1">
                            <a:noAutofit/>
                          </wps:bodyPr>
                        </wps:wsp>
                        <wps:wsp>
                          <wps:cNvPr id="74" name="Rectangle 16"/>
                          <wps:cNvSpPr>
                            <a:spLocks noChangeArrowheads="1"/>
                          </wps:cNvSpPr>
                          <wps:spPr bwMode="auto">
                            <a:xfrm>
                              <a:off x="1149199" y="1338823"/>
                              <a:ext cx="3784751" cy="465908"/>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239E40F" w14:textId="25BAC1FD" w:rsidR="00A24E20" w:rsidRPr="00E63B33" w:rsidRDefault="007579C9" w:rsidP="00A24E20">
                                <w:pPr>
                                  <w:widowControl w:val="0"/>
                                  <w:spacing w:after="0" w:line="240" w:lineRule="auto"/>
                                  <w:jc w:val="both"/>
                                  <w:rPr>
                                    <w:rFonts w:ascii="Times New Roman" w:hAnsi="Times New Roman"/>
                                    <w:sz w:val="24"/>
                                    <w:szCs w:val="24"/>
                                    <w:lang w:val="uk-UA"/>
                                  </w:rPr>
                                </w:pPr>
                                <w:r w:rsidRPr="00E63B33">
                                  <w:rPr>
                                    <w:rFonts w:ascii="Times New Roman" w:hAnsi="Times New Roman"/>
                                    <w:sz w:val="24"/>
                                    <w:szCs w:val="24"/>
                                    <w:lang w:val="en"/>
                                  </w:rPr>
                                  <w:t>Identifying strategic alternatives to profit management</w:t>
                                </w:r>
                              </w:p>
                            </w:txbxContent>
                          </wps:txbx>
                          <wps:bodyPr rot="0" vert="horz" wrap="square" lIns="180000" tIns="0" rIns="180000" bIns="0" anchor="ctr" anchorCtr="0" upright="1">
                            <a:noAutofit/>
                          </wps:bodyPr>
                        </wps:wsp>
                        <wps:wsp>
                          <wps:cNvPr id="75" name="Rectangle 18"/>
                          <wps:cNvSpPr>
                            <a:spLocks noChangeArrowheads="1"/>
                          </wps:cNvSpPr>
                          <wps:spPr bwMode="auto">
                            <a:xfrm>
                              <a:off x="1127300" y="648211"/>
                              <a:ext cx="3806650" cy="469407"/>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31EF1AC5" w14:textId="3E1946F5" w:rsidR="00A24E20" w:rsidRPr="00E63B33" w:rsidRDefault="007579C9" w:rsidP="00A24E20">
                                <w:pPr>
                                  <w:widowControl w:val="0"/>
                                  <w:spacing w:after="0" w:line="240" w:lineRule="auto"/>
                                  <w:jc w:val="both"/>
                                  <w:rPr>
                                    <w:rFonts w:ascii="Times New Roman" w:hAnsi="Times New Roman"/>
                                    <w:sz w:val="24"/>
                                    <w:szCs w:val="24"/>
                                    <w:lang w:val="uk-UA"/>
                                  </w:rPr>
                                </w:pPr>
                                <w:r w:rsidRPr="00E63B33">
                                  <w:rPr>
                                    <w:rFonts w:ascii="Times New Roman" w:hAnsi="Times New Roman"/>
                                    <w:sz w:val="24"/>
                                    <w:szCs w:val="24"/>
                                    <w:lang w:val="en"/>
                                  </w:rPr>
                                  <w:t>Strategic analysis of the environment of the enterprise</w:t>
                                </w:r>
                              </w:p>
                            </w:txbxContent>
                          </wps:txbx>
                          <wps:bodyPr rot="0" vert="horz" wrap="square" lIns="180000" tIns="0" rIns="180000" bIns="0" anchor="ctr" anchorCtr="0" upright="1">
                            <a:noAutofit/>
                          </wps:bodyPr>
                        </wps:wsp>
                        <wps:wsp>
                          <wps:cNvPr id="76" name="Rectangle 19"/>
                          <wps:cNvSpPr>
                            <a:spLocks noChangeArrowheads="1"/>
                          </wps:cNvSpPr>
                          <wps:spPr bwMode="auto">
                            <a:xfrm>
                              <a:off x="151700" y="36301"/>
                              <a:ext cx="953600" cy="400407"/>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3CE2D334" w14:textId="59CA48F3" w:rsidR="00A24E20" w:rsidRPr="00E63B33" w:rsidRDefault="002F5DB3" w:rsidP="00CE04AA">
                                <w:pPr>
                                  <w:widowControl w:val="0"/>
                                  <w:spacing w:after="0" w:line="240" w:lineRule="auto"/>
                                  <w:jc w:val="center"/>
                                  <w:rPr>
                                    <w:rFonts w:ascii="Times New Roman" w:hAnsi="Times New Roman"/>
                                    <w:sz w:val="24"/>
                                    <w:szCs w:val="24"/>
                                    <w:lang w:val="uk-UA"/>
                                  </w:rPr>
                                </w:pPr>
                                <w:r w:rsidRPr="00E63B33">
                                  <w:rPr>
                                    <w:rFonts w:ascii="Times New Roman" w:hAnsi="Times New Roman"/>
                                    <w:sz w:val="24"/>
                                    <w:szCs w:val="24"/>
                                    <w:lang w:val="en-US"/>
                                  </w:rPr>
                                  <w:t>STAGE</w:t>
                                </w:r>
                                <w:r w:rsidRPr="00E63B33">
                                  <w:rPr>
                                    <w:rFonts w:ascii="Times New Roman" w:hAnsi="Times New Roman"/>
                                    <w:sz w:val="24"/>
                                    <w:szCs w:val="24"/>
                                    <w:lang w:val="uk-UA"/>
                                  </w:rPr>
                                  <w:t xml:space="preserve"> </w:t>
                                </w:r>
                                <w:r w:rsidR="00A24E20" w:rsidRPr="00E63B33">
                                  <w:rPr>
                                    <w:rFonts w:ascii="Times New Roman" w:hAnsi="Times New Roman"/>
                                    <w:sz w:val="24"/>
                                    <w:szCs w:val="24"/>
                                    <w:lang w:val="uk-UA"/>
                                  </w:rPr>
                                  <w:t>І</w:t>
                                </w:r>
                              </w:p>
                            </w:txbxContent>
                          </wps:txbx>
                          <wps:bodyPr rot="0" vert="horz" wrap="square" lIns="180000" tIns="0" rIns="180000" bIns="0" anchor="ctr" anchorCtr="0" upright="1">
                            <a:noAutofit/>
                          </wps:bodyPr>
                        </wps:wsp>
                        <wps:wsp>
                          <wps:cNvPr id="77" name="Rectangle 20"/>
                          <wps:cNvSpPr>
                            <a:spLocks noChangeArrowheads="1"/>
                          </wps:cNvSpPr>
                          <wps:spPr bwMode="auto">
                            <a:xfrm>
                              <a:off x="173600" y="648211"/>
                              <a:ext cx="953700" cy="469308"/>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64CD5159" w14:textId="7E20628A" w:rsidR="00A24E20" w:rsidRPr="00E63B33" w:rsidRDefault="002F5DB3" w:rsidP="00CE04AA">
                                <w:pPr>
                                  <w:widowControl w:val="0"/>
                                  <w:spacing w:after="0" w:line="240" w:lineRule="auto"/>
                                  <w:jc w:val="center"/>
                                  <w:rPr>
                                    <w:rFonts w:ascii="Times New Roman" w:hAnsi="Times New Roman"/>
                                    <w:sz w:val="24"/>
                                    <w:szCs w:val="24"/>
                                    <w:lang w:val="uk-UA"/>
                                  </w:rPr>
                                </w:pPr>
                                <w:r w:rsidRPr="00E63B33">
                                  <w:rPr>
                                    <w:rFonts w:ascii="Times New Roman" w:hAnsi="Times New Roman"/>
                                    <w:sz w:val="24"/>
                                    <w:szCs w:val="24"/>
                                    <w:lang w:val="en-US"/>
                                  </w:rPr>
                                  <w:t>STAGE</w:t>
                                </w:r>
                                <w:r w:rsidRPr="00E63B33">
                                  <w:rPr>
                                    <w:rFonts w:ascii="Times New Roman" w:hAnsi="Times New Roman"/>
                                    <w:sz w:val="24"/>
                                    <w:szCs w:val="24"/>
                                    <w:lang w:val="uk-UA"/>
                                  </w:rPr>
                                  <w:t xml:space="preserve"> </w:t>
                                </w:r>
                                <w:r w:rsidR="00A24E20" w:rsidRPr="00E63B33">
                                  <w:rPr>
                                    <w:rFonts w:ascii="Times New Roman" w:hAnsi="Times New Roman"/>
                                    <w:sz w:val="24"/>
                                    <w:szCs w:val="24"/>
                                    <w:lang w:val="uk-UA"/>
                                  </w:rPr>
                                  <w:t>ІІ</w:t>
                                </w:r>
                              </w:p>
                            </w:txbxContent>
                          </wps:txbx>
                          <wps:bodyPr rot="0" vert="horz" wrap="square" lIns="180000" tIns="0" rIns="180000" bIns="0" anchor="ctr" anchorCtr="0" upright="1">
                            <a:noAutofit/>
                          </wps:bodyPr>
                        </wps:wsp>
                        <wps:wsp>
                          <wps:cNvPr id="78" name="Rectangle 21"/>
                          <wps:cNvSpPr>
                            <a:spLocks noChangeArrowheads="1"/>
                          </wps:cNvSpPr>
                          <wps:spPr bwMode="auto">
                            <a:xfrm>
                              <a:off x="195600" y="1338723"/>
                              <a:ext cx="953600" cy="466008"/>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33B6ACE8" w14:textId="19978602" w:rsidR="00A24E20" w:rsidRPr="00E63B33" w:rsidRDefault="002F5DB3" w:rsidP="00CE04AA">
                                <w:pPr>
                                  <w:widowControl w:val="0"/>
                                  <w:spacing w:after="0" w:line="240" w:lineRule="auto"/>
                                  <w:jc w:val="center"/>
                                  <w:rPr>
                                    <w:rFonts w:ascii="Times New Roman" w:hAnsi="Times New Roman"/>
                                    <w:sz w:val="24"/>
                                    <w:szCs w:val="24"/>
                                    <w:lang w:val="uk-UA"/>
                                  </w:rPr>
                                </w:pPr>
                                <w:r w:rsidRPr="00E63B33">
                                  <w:rPr>
                                    <w:rFonts w:ascii="Times New Roman" w:hAnsi="Times New Roman"/>
                                    <w:sz w:val="24"/>
                                    <w:szCs w:val="24"/>
                                    <w:lang w:val="en-US"/>
                                  </w:rPr>
                                  <w:t>STAGE</w:t>
                                </w:r>
                                <w:r w:rsidRPr="00E63B33">
                                  <w:rPr>
                                    <w:rFonts w:ascii="Times New Roman" w:hAnsi="Times New Roman"/>
                                    <w:sz w:val="24"/>
                                    <w:szCs w:val="24"/>
                                    <w:lang w:val="uk-UA"/>
                                  </w:rPr>
                                  <w:t xml:space="preserve"> </w:t>
                                </w:r>
                                <w:r w:rsidR="00A24E20" w:rsidRPr="00E63B33">
                                  <w:rPr>
                                    <w:rFonts w:ascii="Times New Roman" w:hAnsi="Times New Roman"/>
                                    <w:sz w:val="24"/>
                                    <w:szCs w:val="24"/>
                                    <w:lang w:val="uk-UA"/>
                                  </w:rPr>
                                  <w:t>ІІІ</w:t>
                                </w:r>
                              </w:p>
                            </w:txbxContent>
                          </wps:txbx>
                          <wps:bodyPr rot="0" vert="horz" wrap="square" lIns="180000" tIns="0" rIns="180000" bIns="0" anchor="ctr" anchorCtr="0" upright="1">
                            <a:noAutofit/>
                          </wps:bodyPr>
                        </wps:wsp>
                        <wps:wsp>
                          <wps:cNvPr id="79" name="Rectangle 22"/>
                          <wps:cNvSpPr>
                            <a:spLocks noChangeArrowheads="1"/>
                          </wps:cNvSpPr>
                          <wps:spPr bwMode="auto">
                            <a:xfrm>
                              <a:off x="195600" y="2011435"/>
                              <a:ext cx="953600" cy="460408"/>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02141780" w14:textId="4771166A" w:rsidR="00A24E20" w:rsidRPr="00E63B33" w:rsidRDefault="002F5DB3" w:rsidP="00CE04AA">
                                <w:pPr>
                                  <w:widowControl w:val="0"/>
                                  <w:spacing w:after="0" w:line="240" w:lineRule="auto"/>
                                  <w:jc w:val="center"/>
                                  <w:rPr>
                                    <w:rFonts w:ascii="Times New Roman" w:hAnsi="Times New Roman"/>
                                    <w:sz w:val="24"/>
                                    <w:szCs w:val="24"/>
                                    <w:lang w:val="uk-UA"/>
                                  </w:rPr>
                                </w:pPr>
                                <w:r w:rsidRPr="00E63B33">
                                  <w:rPr>
                                    <w:rFonts w:ascii="Times New Roman" w:hAnsi="Times New Roman"/>
                                    <w:sz w:val="24"/>
                                    <w:szCs w:val="24"/>
                                    <w:lang w:val="en-US"/>
                                  </w:rPr>
                                  <w:t>STAGE</w:t>
                                </w:r>
                                <w:r w:rsidRPr="00E63B33">
                                  <w:rPr>
                                    <w:rFonts w:ascii="Times New Roman" w:hAnsi="Times New Roman"/>
                                    <w:sz w:val="24"/>
                                    <w:szCs w:val="24"/>
                                    <w:lang w:val="uk-UA"/>
                                  </w:rPr>
                                  <w:t xml:space="preserve"> </w:t>
                                </w:r>
                                <w:r w:rsidR="00A24E20" w:rsidRPr="00E63B33">
                                  <w:rPr>
                                    <w:rFonts w:ascii="Times New Roman" w:hAnsi="Times New Roman"/>
                                    <w:sz w:val="24"/>
                                    <w:szCs w:val="24"/>
                                    <w:lang w:val="uk-UA"/>
                                  </w:rPr>
                                  <w:t>IV</w:t>
                                </w:r>
                              </w:p>
                            </w:txbxContent>
                          </wps:txbx>
                          <wps:bodyPr rot="0" vert="horz" wrap="square" lIns="180000" tIns="0" rIns="180000" bIns="0" anchor="ctr" anchorCtr="0" upright="1">
                            <a:noAutofit/>
                          </wps:bodyPr>
                        </wps:wsp>
                        <wps:wsp>
                          <wps:cNvPr id="80" name="Rectangle 23"/>
                          <wps:cNvSpPr>
                            <a:spLocks noChangeArrowheads="1"/>
                          </wps:cNvSpPr>
                          <wps:spPr bwMode="auto">
                            <a:xfrm>
                              <a:off x="217500" y="2666546"/>
                              <a:ext cx="953600" cy="491709"/>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57D64D75" w14:textId="26010805" w:rsidR="00A24E20" w:rsidRPr="00E63B33" w:rsidRDefault="002F5DB3" w:rsidP="00CE04AA">
                                <w:pPr>
                                  <w:widowControl w:val="0"/>
                                  <w:spacing w:after="0" w:line="240" w:lineRule="auto"/>
                                  <w:jc w:val="center"/>
                                  <w:rPr>
                                    <w:rFonts w:ascii="Times New Roman" w:hAnsi="Times New Roman"/>
                                    <w:sz w:val="24"/>
                                    <w:szCs w:val="24"/>
                                    <w:lang w:val="uk-UA"/>
                                  </w:rPr>
                                </w:pPr>
                                <w:r w:rsidRPr="00E63B33">
                                  <w:rPr>
                                    <w:rFonts w:ascii="Times New Roman" w:hAnsi="Times New Roman"/>
                                    <w:sz w:val="24"/>
                                    <w:szCs w:val="24"/>
                                    <w:lang w:val="en-US"/>
                                  </w:rPr>
                                  <w:t>STAGE</w:t>
                                </w:r>
                                <w:r w:rsidRPr="00E63B33">
                                  <w:rPr>
                                    <w:rFonts w:ascii="Times New Roman" w:hAnsi="Times New Roman"/>
                                    <w:sz w:val="24"/>
                                    <w:szCs w:val="24"/>
                                    <w:lang w:val="uk-UA"/>
                                  </w:rPr>
                                  <w:t xml:space="preserve"> </w:t>
                                </w:r>
                                <w:r w:rsidR="00A24E20" w:rsidRPr="00E63B33">
                                  <w:rPr>
                                    <w:rFonts w:ascii="Times New Roman" w:hAnsi="Times New Roman"/>
                                    <w:sz w:val="24"/>
                                    <w:szCs w:val="24"/>
                                    <w:lang w:val="uk-UA"/>
                                  </w:rPr>
                                  <w:t>V</w:t>
                                </w:r>
                              </w:p>
                            </w:txbxContent>
                          </wps:txbx>
                          <wps:bodyPr rot="0" vert="horz" wrap="square" lIns="180000" tIns="0" rIns="180000" bIns="0" anchor="ctr" anchorCtr="0" upright="1">
                            <a:noAutofit/>
                          </wps:bodyPr>
                        </wps:wsp>
                        <wps:wsp>
                          <wps:cNvPr id="81" name="Rectangle 24"/>
                          <wps:cNvSpPr>
                            <a:spLocks noChangeArrowheads="1"/>
                          </wps:cNvSpPr>
                          <wps:spPr bwMode="auto">
                            <a:xfrm>
                              <a:off x="1171100" y="2666546"/>
                              <a:ext cx="3762850" cy="491309"/>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5366780B" w14:textId="0D5DD9A7" w:rsidR="00A24E20" w:rsidRPr="00E63B33" w:rsidRDefault="00E63B33" w:rsidP="00A24E20">
                                <w:pPr>
                                  <w:widowControl w:val="0"/>
                                  <w:spacing w:after="0" w:line="240" w:lineRule="auto"/>
                                  <w:jc w:val="both"/>
                                  <w:rPr>
                                    <w:rFonts w:ascii="Times New Roman" w:hAnsi="Times New Roman"/>
                                    <w:sz w:val="24"/>
                                    <w:szCs w:val="24"/>
                                    <w:lang w:val="uk-UA"/>
                                  </w:rPr>
                                </w:pPr>
                                <w:r w:rsidRPr="00E63B33">
                                  <w:rPr>
                                    <w:rFonts w:ascii="Times New Roman" w:hAnsi="Times New Roman"/>
                                    <w:sz w:val="24"/>
                                    <w:szCs w:val="24"/>
                                    <w:lang w:val="en"/>
                                  </w:rPr>
                                  <w:t>Control and evaluation of the enterprise profit management strategy</w:t>
                                </w:r>
                              </w:p>
                            </w:txbxContent>
                          </wps:txbx>
                          <wps:bodyPr rot="0" vert="horz" wrap="square" lIns="180000" tIns="0" rIns="180000" bIns="0" anchor="ctr" anchorCtr="0" upright="1">
                            <a:noAutofit/>
                          </wps:bodyPr>
                        </wps:wsp>
                        <wps:wsp>
                          <wps:cNvPr id="82" name="Line 25"/>
                          <wps:cNvCnPr/>
                          <wps:spPr bwMode="auto">
                            <a:xfrm>
                              <a:off x="2379800" y="440608"/>
                              <a:ext cx="0" cy="207604"/>
                            </a:xfrm>
                            <a:prstGeom prst="line">
                              <a:avLst/>
                            </a:prstGeom>
                            <a:ln>
                              <a:headEnd/>
                              <a:tailEnd type="triangle" w="med" len="med"/>
                            </a:ln>
                          </wps:spPr>
                          <wps:style>
                            <a:lnRef idx="2">
                              <a:schemeClr val="dk1"/>
                            </a:lnRef>
                            <a:fillRef idx="1">
                              <a:schemeClr val="lt1"/>
                            </a:fillRef>
                            <a:effectRef idx="0">
                              <a:schemeClr val="dk1"/>
                            </a:effectRef>
                            <a:fontRef idx="minor">
                              <a:schemeClr val="dk1"/>
                            </a:fontRef>
                          </wps:style>
                          <wps:bodyPr/>
                        </wps:wsp>
                        <wps:wsp>
                          <wps:cNvPr id="83" name="Line 26"/>
                          <wps:cNvCnPr/>
                          <wps:spPr bwMode="auto">
                            <a:xfrm>
                              <a:off x="2423600" y="1129720"/>
                              <a:ext cx="0" cy="207504"/>
                            </a:xfrm>
                            <a:prstGeom prst="line">
                              <a:avLst/>
                            </a:prstGeom>
                            <a:ln>
                              <a:headEnd/>
                              <a:tailEnd type="triangle" w="med" len="med"/>
                            </a:ln>
                          </wps:spPr>
                          <wps:style>
                            <a:lnRef idx="2">
                              <a:schemeClr val="dk1"/>
                            </a:lnRef>
                            <a:fillRef idx="1">
                              <a:schemeClr val="lt1"/>
                            </a:fillRef>
                            <a:effectRef idx="0">
                              <a:schemeClr val="dk1"/>
                            </a:effectRef>
                            <a:fontRef idx="minor">
                              <a:schemeClr val="dk1"/>
                            </a:fontRef>
                          </wps:style>
                          <wps:bodyPr/>
                        </wps:wsp>
                        <wps:wsp>
                          <wps:cNvPr id="84" name="Line 27"/>
                          <wps:cNvCnPr/>
                          <wps:spPr bwMode="auto">
                            <a:xfrm>
                              <a:off x="2428300" y="1804931"/>
                              <a:ext cx="0" cy="206904"/>
                            </a:xfrm>
                            <a:prstGeom prst="line">
                              <a:avLst/>
                            </a:prstGeom>
                            <a:ln>
                              <a:headEnd/>
                              <a:tailEnd type="triangle" w="med" len="med"/>
                            </a:ln>
                          </wps:spPr>
                          <wps:style>
                            <a:lnRef idx="2">
                              <a:schemeClr val="dk1"/>
                            </a:lnRef>
                            <a:fillRef idx="1">
                              <a:schemeClr val="lt1"/>
                            </a:fillRef>
                            <a:effectRef idx="0">
                              <a:schemeClr val="dk1"/>
                            </a:effectRef>
                            <a:fontRef idx="minor">
                              <a:schemeClr val="dk1"/>
                            </a:fontRef>
                          </wps:style>
                          <wps:bodyPr/>
                        </wps:wsp>
                        <wps:wsp>
                          <wps:cNvPr id="85" name="Line 28"/>
                          <wps:cNvCnPr/>
                          <wps:spPr bwMode="auto">
                            <a:xfrm>
                              <a:off x="2450200" y="2472343"/>
                              <a:ext cx="0" cy="206904"/>
                            </a:xfrm>
                            <a:prstGeom prst="line">
                              <a:avLst/>
                            </a:prstGeom>
                            <a:ln>
                              <a:headEnd/>
                              <a:tailEnd type="triangle" w="med" len="med"/>
                            </a:ln>
                          </wps:spPr>
                          <wps:style>
                            <a:lnRef idx="2">
                              <a:schemeClr val="dk1"/>
                            </a:lnRef>
                            <a:fillRef idx="1">
                              <a:schemeClr val="lt1"/>
                            </a:fillRef>
                            <a:effectRef idx="0">
                              <a:schemeClr val="dk1"/>
                            </a:effectRef>
                            <a:fontRef idx="minor">
                              <a:schemeClr val="dk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40152164" id="Групувати 70" o:spid="_x0000_s1026" style="position:absolute;left:0;text-align:left;margin-left:31.5pt;margin-top:24.95pt;width:426.6pt;height:225pt;z-index:251659264;mso-width-relative:margin;mso-height-relative:margin" coordorigin="1517,355" coordsize="47822,31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">
                <v:rect id="Rectangle 17" o:spid="_x0000_s1027" style="position:absolute;left:11491;top:20114;width:37848;height:46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" fillcolor="white [3201]" strokecolor="black [3200]" strokeweight="1pt">
                  <v:textbox inset="5mm,0,5mm,0">
                    <w:txbxContent>
                      <w:p w14:paraId="545E9B27" w14:textId="4F46267F" w:rsidR="00A24E20" w:rsidRPr="00E63B33" w:rsidRDefault="007579C9" w:rsidP="00A24E20">
                        <w:pPr>
                          <w:widowControl w:val="0"/>
                          <w:spacing w:after="0" w:line="240" w:lineRule="auto"/>
                          <w:jc w:val="both"/>
                          <w:rPr>
                            <w:rFonts w:ascii="Times New Roman" w:hAnsi="Times New Roman"/>
                            <w:sz w:val="24"/>
                            <w:szCs w:val="24"/>
                            <w:lang w:val="uk-UA"/>
                          </w:rPr>
                        </w:pPr>
                        <w:r w:rsidRPr="00E63B33">
                          <w:rPr>
                            <w:rFonts w:ascii="Times New Roman" w:hAnsi="Times New Roman"/>
                            <w:sz w:val="24"/>
                            <w:szCs w:val="24"/>
                            <w:lang w:val="en"/>
                          </w:rPr>
                          <w:t>Choosing an enterprise profit management strategy</w:t>
                        </w:r>
                      </w:p>
                    </w:txbxContent>
                  </v:textbox>
                </v:rect>
                <v:group id="Групувати 72" o:spid="_x0000_s1028" style="position:absolute;left:1517;top:355;width:47822;height:31219" coordorigin="1517,363" coordsize="47822,31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rect id="Rectangle 15" o:spid="_x0000_s1029" style="position:absolute;left:11062;top:363;width:38277;height:40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" fillcolor="white [3201]" strokecolor="black [3200]" strokeweight="1pt">
                    <v:textbox inset="5mm,0,5mm,0">
                      <w:txbxContent>
                        <w:p w14:paraId="4C72FBFD" w14:textId="6EC2D204" w:rsidR="00A24E20" w:rsidRPr="00E63B33" w:rsidRDefault="007579C9" w:rsidP="00A24E20">
                          <w:pPr>
                            <w:widowControl w:val="0"/>
                            <w:spacing w:after="0" w:line="240" w:lineRule="auto"/>
                            <w:jc w:val="both"/>
                            <w:rPr>
                              <w:rFonts w:ascii="Times New Roman" w:hAnsi="Times New Roman"/>
                              <w:sz w:val="24"/>
                              <w:szCs w:val="24"/>
                              <w:lang w:val="uk-UA"/>
                            </w:rPr>
                          </w:pPr>
                          <w:r w:rsidRPr="00E63B33">
                            <w:rPr>
                              <w:rFonts w:ascii="Times New Roman" w:hAnsi="Times New Roman"/>
                              <w:sz w:val="24"/>
                              <w:szCs w:val="24"/>
                              <w:lang w:val="en"/>
                            </w:rPr>
                            <w:t>Diagnosing and structuring the problem</w:t>
                          </w:r>
                        </w:p>
                      </w:txbxContent>
                    </v:textbox>
                  </v:rect>
                  <v:rect id="Rectangle 16" o:spid="_x0000_s1030" style="position:absolute;left:11491;top:13388;width:37848;height:46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" fillcolor="white [3201]" strokecolor="black [3200]" strokeweight="1pt">
                    <v:textbox inset="5mm,0,5mm,0">
                      <w:txbxContent>
                        <w:p w14:paraId="7239E40F" w14:textId="25BAC1FD" w:rsidR="00A24E20" w:rsidRPr="00E63B33" w:rsidRDefault="007579C9" w:rsidP="00A24E20">
                          <w:pPr>
                            <w:widowControl w:val="0"/>
                            <w:spacing w:after="0" w:line="240" w:lineRule="auto"/>
                            <w:jc w:val="both"/>
                            <w:rPr>
                              <w:rFonts w:ascii="Times New Roman" w:hAnsi="Times New Roman"/>
                              <w:sz w:val="24"/>
                              <w:szCs w:val="24"/>
                              <w:lang w:val="uk-UA"/>
                            </w:rPr>
                          </w:pPr>
                          <w:r w:rsidRPr="00E63B33">
                            <w:rPr>
                              <w:rFonts w:ascii="Times New Roman" w:hAnsi="Times New Roman"/>
                              <w:sz w:val="24"/>
                              <w:szCs w:val="24"/>
                              <w:lang w:val="en"/>
                            </w:rPr>
                            <w:t>Identifying strategic alternatives to profit management</w:t>
                          </w:r>
                        </w:p>
                      </w:txbxContent>
                    </v:textbox>
                  </v:rect>
                  <v:rect id="Rectangle 18" o:spid="_x0000_s1031" style="position:absolute;left:11273;top:6482;width:38066;height:46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" fillcolor="white [3201]" strokecolor="black [3200]" strokeweight="1pt">
                    <v:textbox inset="5mm,0,5mm,0">
                      <w:txbxContent>
                        <w:p w14:paraId="31EF1AC5" w14:textId="3E1946F5" w:rsidR="00A24E20" w:rsidRPr="00E63B33" w:rsidRDefault="007579C9" w:rsidP="00A24E20">
                          <w:pPr>
                            <w:widowControl w:val="0"/>
                            <w:spacing w:after="0" w:line="240" w:lineRule="auto"/>
                            <w:jc w:val="both"/>
                            <w:rPr>
                              <w:rFonts w:ascii="Times New Roman" w:hAnsi="Times New Roman"/>
                              <w:sz w:val="24"/>
                              <w:szCs w:val="24"/>
                              <w:lang w:val="uk-UA"/>
                            </w:rPr>
                          </w:pPr>
                          <w:r w:rsidRPr="00E63B33">
                            <w:rPr>
                              <w:rFonts w:ascii="Times New Roman" w:hAnsi="Times New Roman"/>
                              <w:sz w:val="24"/>
                              <w:szCs w:val="24"/>
                              <w:lang w:val="en"/>
                            </w:rPr>
                            <w:t>Strategic analysis of the environment of the enterprise</w:t>
                          </w:r>
                        </w:p>
                      </w:txbxContent>
                    </v:textbox>
                  </v:rect>
                  <v:rect id="Rectangle 19" o:spid="_x0000_s1032" style="position:absolute;left:1517;top:363;width:9536;height:4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" fillcolor="white [3201]" strokecolor="black [3200]" strokeweight="1pt">
                    <v:textbox inset="5mm,0,5mm,0">
                      <w:txbxContent>
                        <w:p w14:paraId="3CE2D334" w14:textId="59CA48F3" w:rsidR="00A24E20" w:rsidRPr="00E63B33" w:rsidRDefault="002F5DB3" w:rsidP="00CE04AA">
                          <w:pPr>
                            <w:widowControl w:val="0"/>
                            <w:spacing w:after="0" w:line="240" w:lineRule="auto"/>
                            <w:jc w:val="center"/>
                            <w:rPr>
                              <w:rFonts w:ascii="Times New Roman" w:hAnsi="Times New Roman"/>
                              <w:sz w:val="24"/>
                              <w:szCs w:val="24"/>
                              <w:lang w:val="uk-UA"/>
                            </w:rPr>
                          </w:pPr>
                          <w:r w:rsidRPr="00E63B33">
                            <w:rPr>
                              <w:rFonts w:ascii="Times New Roman" w:hAnsi="Times New Roman"/>
                              <w:sz w:val="24"/>
                              <w:szCs w:val="24"/>
                              <w:lang w:val="en-US"/>
                            </w:rPr>
                            <w:t>STAGE</w:t>
                          </w:r>
                          <w:r w:rsidRPr="00E63B33">
                            <w:rPr>
                              <w:rFonts w:ascii="Times New Roman" w:hAnsi="Times New Roman"/>
                              <w:sz w:val="24"/>
                              <w:szCs w:val="24"/>
                              <w:lang w:val="uk-UA"/>
                            </w:rPr>
                            <w:t xml:space="preserve"> </w:t>
                          </w:r>
                          <w:r w:rsidR="00A24E20" w:rsidRPr="00E63B33">
                            <w:rPr>
                              <w:rFonts w:ascii="Times New Roman" w:hAnsi="Times New Roman"/>
                              <w:sz w:val="24"/>
                              <w:szCs w:val="24"/>
                              <w:lang w:val="uk-UA"/>
                            </w:rPr>
                            <w:t>І</w:t>
                          </w:r>
                        </w:p>
                      </w:txbxContent>
                    </v:textbox>
                  </v:rect>
                  <v:rect id="Rectangle 20" o:spid="_x0000_s1033" style="position:absolute;left:1736;top:6482;width:9537;height:46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" fillcolor="white [3201]" strokecolor="black [3200]" strokeweight="1pt">
                    <v:textbox inset="5mm,0,5mm,0">
                      <w:txbxContent>
                        <w:p w14:paraId="64CD5159" w14:textId="7E20628A" w:rsidR="00A24E20" w:rsidRPr="00E63B33" w:rsidRDefault="002F5DB3" w:rsidP="00CE04AA">
                          <w:pPr>
                            <w:widowControl w:val="0"/>
                            <w:spacing w:after="0" w:line="240" w:lineRule="auto"/>
                            <w:jc w:val="center"/>
                            <w:rPr>
                              <w:rFonts w:ascii="Times New Roman" w:hAnsi="Times New Roman"/>
                              <w:sz w:val="24"/>
                              <w:szCs w:val="24"/>
                              <w:lang w:val="uk-UA"/>
                            </w:rPr>
                          </w:pPr>
                          <w:r w:rsidRPr="00E63B33">
                            <w:rPr>
                              <w:rFonts w:ascii="Times New Roman" w:hAnsi="Times New Roman"/>
                              <w:sz w:val="24"/>
                              <w:szCs w:val="24"/>
                              <w:lang w:val="en-US"/>
                            </w:rPr>
                            <w:t>STAGE</w:t>
                          </w:r>
                          <w:r w:rsidRPr="00E63B33">
                            <w:rPr>
                              <w:rFonts w:ascii="Times New Roman" w:hAnsi="Times New Roman"/>
                              <w:sz w:val="24"/>
                              <w:szCs w:val="24"/>
                              <w:lang w:val="uk-UA"/>
                            </w:rPr>
                            <w:t xml:space="preserve"> </w:t>
                          </w:r>
                          <w:r w:rsidR="00A24E20" w:rsidRPr="00E63B33">
                            <w:rPr>
                              <w:rFonts w:ascii="Times New Roman" w:hAnsi="Times New Roman"/>
                              <w:sz w:val="24"/>
                              <w:szCs w:val="24"/>
                              <w:lang w:val="uk-UA"/>
                            </w:rPr>
                            <w:t>ІІ</w:t>
                          </w:r>
                        </w:p>
                      </w:txbxContent>
                    </v:textbox>
                  </v:rect>
                  <v:rect id="Rectangle 21" o:spid="_x0000_s1034" style="position:absolute;left:1956;top:13387;width:9536;height:46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" fillcolor="white [3201]" strokecolor="black [3200]" strokeweight="1pt">
                    <v:textbox inset="5mm,0,5mm,0">
                      <w:txbxContent>
                        <w:p w14:paraId="33B6ACE8" w14:textId="19978602" w:rsidR="00A24E20" w:rsidRPr="00E63B33" w:rsidRDefault="002F5DB3" w:rsidP="00CE04AA">
                          <w:pPr>
                            <w:widowControl w:val="0"/>
                            <w:spacing w:after="0" w:line="240" w:lineRule="auto"/>
                            <w:jc w:val="center"/>
                            <w:rPr>
                              <w:rFonts w:ascii="Times New Roman" w:hAnsi="Times New Roman"/>
                              <w:sz w:val="24"/>
                              <w:szCs w:val="24"/>
                              <w:lang w:val="uk-UA"/>
                            </w:rPr>
                          </w:pPr>
                          <w:r w:rsidRPr="00E63B33">
                            <w:rPr>
                              <w:rFonts w:ascii="Times New Roman" w:hAnsi="Times New Roman"/>
                              <w:sz w:val="24"/>
                              <w:szCs w:val="24"/>
                              <w:lang w:val="en-US"/>
                            </w:rPr>
                            <w:t>STAGE</w:t>
                          </w:r>
                          <w:r w:rsidRPr="00E63B33">
                            <w:rPr>
                              <w:rFonts w:ascii="Times New Roman" w:hAnsi="Times New Roman"/>
                              <w:sz w:val="24"/>
                              <w:szCs w:val="24"/>
                              <w:lang w:val="uk-UA"/>
                            </w:rPr>
                            <w:t xml:space="preserve"> </w:t>
                          </w:r>
                          <w:r w:rsidR="00A24E20" w:rsidRPr="00E63B33">
                            <w:rPr>
                              <w:rFonts w:ascii="Times New Roman" w:hAnsi="Times New Roman"/>
                              <w:sz w:val="24"/>
                              <w:szCs w:val="24"/>
                              <w:lang w:val="uk-UA"/>
                            </w:rPr>
                            <w:t>ІІІ</w:t>
                          </w:r>
                        </w:p>
                      </w:txbxContent>
                    </v:textbox>
                  </v:rect>
                  <v:rect id="Rectangle 22" o:spid="_x0000_s1035" style="position:absolute;left:1956;top:20114;width:9536;height:4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" fillcolor="white [3201]" strokecolor="black [3200]" strokeweight="1pt">
                    <v:textbox inset="5mm,0,5mm,0">
                      <w:txbxContent>
                        <w:p w14:paraId="02141780" w14:textId="4771166A" w:rsidR="00A24E20" w:rsidRPr="00E63B33" w:rsidRDefault="002F5DB3" w:rsidP="00CE04AA">
                          <w:pPr>
                            <w:widowControl w:val="0"/>
                            <w:spacing w:after="0" w:line="240" w:lineRule="auto"/>
                            <w:jc w:val="center"/>
                            <w:rPr>
                              <w:rFonts w:ascii="Times New Roman" w:hAnsi="Times New Roman"/>
                              <w:sz w:val="24"/>
                              <w:szCs w:val="24"/>
                              <w:lang w:val="uk-UA"/>
                            </w:rPr>
                          </w:pPr>
                          <w:r w:rsidRPr="00E63B33">
                            <w:rPr>
                              <w:rFonts w:ascii="Times New Roman" w:hAnsi="Times New Roman"/>
                              <w:sz w:val="24"/>
                              <w:szCs w:val="24"/>
                              <w:lang w:val="en-US"/>
                            </w:rPr>
                            <w:t>STAGE</w:t>
                          </w:r>
                          <w:r w:rsidRPr="00E63B33">
                            <w:rPr>
                              <w:rFonts w:ascii="Times New Roman" w:hAnsi="Times New Roman"/>
                              <w:sz w:val="24"/>
                              <w:szCs w:val="24"/>
                              <w:lang w:val="uk-UA"/>
                            </w:rPr>
                            <w:t xml:space="preserve"> </w:t>
                          </w:r>
                          <w:r w:rsidR="00A24E20" w:rsidRPr="00E63B33">
                            <w:rPr>
                              <w:rFonts w:ascii="Times New Roman" w:hAnsi="Times New Roman"/>
                              <w:sz w:val="24"/>
                              <w:szCs w:val="24"/>
                              <w:lang w:val="uk-UA"/>
                            </w:rPr>
                            <w:t>IV</w:t>
                          </w:r>
                        </w:p>
                      </w:txbxContent>
                    </v:textbox>
                  </v:rect>
                  <v:rect id="Rectangle 23" o:spid="_x0000_s1036" style="position:absolute;left:2175;top:26665;width:9536;height:4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" fillcolor="white [3201]" strokecolor="black [3200]" strokeweight="1pt">
                    <v:textbox inset="5mm,0,5mm,0">
                      <w:txbxContent>
                        <w:p w14:paraId="57D64D75" w14:textId="26010805" w:rsidR="00A24E20" w:rsidRPr="00E63B33" w:rsidRDefault="002F5DB3" w:rsidP="00CE04AA">
                          <w:pPr>
                            <w:widowControl w:val="0"/>
                            <w:spacing w:after="0" w:line="240" w:lineRule="auto"/>
                            <w:jc w:val="center"/>
                            <w:rPr>
                              <w:rFonts w:ascii="Times New Roman" w:hAnsi="Times New Roman"/>
                              <w:sz w:val="24"/>
                              <w:szCs w:val="24"/>
                              <w:lang w:val="uk-UA"/>
                            </w:rPr>
                          </w:pPr>
                          <w:r w:rsidRPr="00E63B33">
                            <w:rPr>
                              <w:rFonts w:ascii="Times New Roman" w:hAnsi="Times New Roman"/>
                              <w:sz w:val="24"/>
                              <w:szCs w:val="24"/>
                              <w:lang w:val="en-US"/>
                            </w:rPr>
                            <w:t>STAGE</w:t>
                          </w:r>
                          <w:r w:rsidRPr="00E63B33">
                            <w:rPr>
                              <w:rFonts w:ascii="Times New Roman" w:hAnsi="Times New Roman"/>
                              <w:sz w:val="24"/>
                              <w:szCs w:val="24"/>
                              <w:lang w:val="uk-UA"/>
                            </w:rPr>
                            <w:t xml:space="preserve"> </w:t>
                          </w:r>
                          <w:r w:rsidR="00A24E20" w:rsidRPr="00E63B33">
                            <w:rPr>
                              <w:rFonts w:ascii="Times New Roman" w:hAnsi="Times New Roman"/>
                              <w:sz w:val="24"/>
                              <w:szCs w:val="24"/>
                              <w:lang w:val="uk-UA"/>
                            </w:rPr>
                            <w:t>V</w:t>
                          </w:r>
                        </w:p>
                      </w:txbxContent>
                    </v:textbox>
                  </v:rect>
                  <v:rect id="Rectangle 24" o:spid="_x0000_s1037" style="position:absolute;left:11711;top:26665;width:37628;height:49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" fillcolor="white [3201]" strokecolor="black [3200]" strokeweight="1pt">
                    <v:textbox inset="5mm,0,5mm,0">
                      <w:txbxContent>
                        <w:p w14:paraId="5366780B" w14:textId="0D5DD9A7" w:rsidR="00A24E20" w:rsidRPr="00E63B33" w:rsidRDefault="00E63B33" w:rsidP="00A24E20">
                          <w:pPr>
                            <w:widowControl w:val="0"/>
                            <w:spacing w:after="0" w:line="240" w:lineRule="auto"/>
                            <w:jc w:val="both"/>
                            <w:rPr>
                              <w:rFonts w:ascii="Times New Roman" w:hAnsi="Times New Roman"/>
                              <w:sz w:val="24"/>
                              <w:szCs w:val="24"/>
                              <w:lang w:val="uk-UA"/>
                            </w:rPr>
                          </w:pPr>
                          <w:r w:rsidRPr="00E63B33">
                            <w:rPr>
                              <w:rFonts w:ascii="Times New Roman" w:hAnsi="Times New Roman"/>
                              <w:sz w:val="24"/>
                              <w:szCs w:val="24"/>
                              <w:lang w:val="en"/>
                            </w:rPr>
                            <w:t>Control and evaluation of the enterprise profit management strategy</w:t>
                          </w:r>
                        </w:p>
                      </w:txbxContent>
                    </v:textbox>
                  </v:rect>
                  <v:line id="Line 25" o:spid="_x0000_s1038" style="position:absolute;visibility:visible;mso-wrap-style:square" from="23798,4406" to="23798,6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" filled="t" fillcolor="white [3201]" strokecolor="black [3200]" strokeweight="1pt">
                    <v:stroke endarrow="block" joinstyle="miter"/>
                  </v:line>
                  <v:line id="Line 26" o:spid="_x0000_s1039" style="position:absolute;visibility:visible;mso-wrap-style:square" from="24236,11297" to="24236,13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" filled="t" fillcolor="white [3201]" strokecolor="black [3200]" strokeweight="1pt">
                    <v:stroke endarrow="block" joinstyle="miter"/>
                  </v:line>
                  <v:line id="Line 27" o:spid="_x0000_s1040" style="position:absolute;visibility:visible;mso-wrap-style:square" from="24283,18049" to="24283,20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" filled="t" fillcolor="white [3201]" strokecolor="black [3200]" strokeweight="1pt">
                    <v:stroke endarrow="block" joinstyle="miter"/>
                  </v:line>
                  <v:line id="Line 28" o:spid="_x0000_s1041" style="position:absolute;visibility:visible;mso-wrap-style:square" from="24502,24723" to="24502,26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" filled="t" fillcolor="white [3201]" strokecolor="black [3200]" strokeweight="1pt">
                    <v:stroke endarrow="block" joinstyle="miter"/>
                  </v:line>
                </v:group>
                <w10:wrap type="topAndBottom"/>
              </v:group>
            </w:pict>
          </mc:Fallback>
        </mc:AlternateContent>
      </w:r>
    </w:p>
    <w:p w14:paraId="3FBAEE87" w14:textId="5DE3F635" w:rsidR="0088153B" w:rsidRPr="00E63B33" w:rsidRDefault="00E63B33" w:rsidP="0088153B">
      <w:pPr>
        <w:pStyle w:val="p-pidpys0"/>
        <w:widowControl w:val="0"/>
        <w:spacing w:line="360" w:lineRule="auto"/>
        <w:rPr>
          <w:rFonts w:ascii="Times New Roman" w:hAnsi="Times New Roman"/>
          <w:i w:val="0"/>
          <w:iCs w:val="0"/>
          <w:sz w:val="28"/>
          <w:szCs w:val="28"/>
          <w:lang w:val="en-US"/>
        </w:rPr>
      </w:pPr>
      <w:r w:rsidRPr="00E63B33">
        <w:rPr>
          <w:rFonts w:ascii="Times New Roman" w:hAnsi="Times New Roman"/>
          <w:i w:val="0"/>
          <w:iCs w:val="0"/>
          <w:sz w:val="28"/>
          <w:szCs w:val="28"/>
          <w:lang w:val="en-US"/>
        </w:rPr>
        <w:t>Fig</w:t>
      </w:r>
      <w:r w:rsidR="00CE04AA" w:rsidRPr="00E63B33">
        <w:rPr>
          <w:rFonts w:ascii="Times New Roman" w:hAnsi="Times New Roman"/>
          <w:i w:val="0"/>
          <w:iCs w:val="0"/>
          <w:sz w:val="28"/>
          <w:szCs w:val="28"/>
          <w:lang w:val="en-US"/>
        </w:rPr>
        <w:t xml:space="preserve">. </w:t>
      </w:r>
      <w:r w:rsidR="0088153B" w:rsidRPr="00E63B33">
        <w:rPr>
          <w:rFonts w:ascii="Times New Roman" w:hAnsi="Times New Roman"/>
          <w:i w:val="0"/>
          <w:iCs w:val="0"/>
          <w:sz w:val="28"/>
          <w:szCs w:val="28"/>
          <w:lang w:val="en-US"/>
        </w:rPr>
        <w:t>1</w:t>
      </w:r>
      <w:r w:rsidR="00CE04AA" w:rsidRPr="00E63B33">
        <w:rPr>
          <w:rFonts w:ascii="Times New Roman" w:hAnsi="Times New Roman"/>
          <w:i w:val="0"/>
          <w:iCs w:val="0"/>
          <w:sz w:val="28"/>
          <w:szCs w:val="28"/>
          <w:lang w:val="en-US"/>
        </w:rPr>
        <w:t xml:space="preserve">. </w:t>
      </w:r>
      <w:r w:rsidRPr="00E63B33">
        <w:rPr>
          <w:rFonts w:ascii="Times New Roman" w:hAnsi="Times New Roman"/>
          <w:i w:val="0"/>
          <w:iCs w:val="0"/>
          <w:sz w:val="28"/>
          <w:szCs w:val="28"/>
          <w:lang w:val="en"/>
        </w:rPr>
        <w:t>Strategic profit management process</w:t>
      </w:r>
      <w:r w:rsidR="0088153B" w:rsidRPr="00E63B33">
        <w:rPr>
          <w:rFonts w:ascii="Times New Roman" w:hAnsi="Times New Roman"/>
          <w:i w:val="0"/>
          <w:iCs w:val="0"/>
          <w:sz w:val="28"/>
          <w:szCs w:val="28"/>
          <w:lang w:val="en-US"/>
        </w:rPr>
        <w:t xml:space="preserve"> </w:t>
      </w:r>
      <w:r w:rsidR="0088153B" w:rsidRPr="00E63B33">
        <w:rPr>
          <w:rFonts w:ascii="Times New Roman" w:hAnsi="Times New Roman"/>
          <w:i w:val="0"/>
          <w:iCs w:val="0"/>
          <w:sz w:val="28"/>
          <w:szCs w:val="28"/>
          <w:lang w:val="en-US"/>
        </w:rPr>
        <w:sym w:font="Symbol" w:char="F05B"/>
      </w:r>
      <w:r w:rsidR="002F5DB3" w:rsidRPr="00E63B33">
        <w:rPr>
          <w:rFonts w:ascii="Times New Roman" w:hAnsi="Times New Roman"/>
          <w:i w:val="0"/>
          <w:iCs w:val="0"/>
          <w:sz w:val="28"/>
          <w:szCs w:val="28"/>
          <w:lang w:val="en-US"/>
        </w:rPr>
        <w:t>2</w:t>
      </w:r>
      <w:r w:rsidR="0088153B" w:rsidRPr="00E63B33">
        <w:rPr>
          <w:rFonts w:ascii="Times New Roman" w:hAnsi="Times New Roman"/>
          <w:i w:val="0"/>
          <w:iCs w:val="0"/>
          <w:sz w:val="28"/>
          <w:szCs w:val="28"/>
          <w:lang w:val="en-US"/>
        </w:rPr>
        <w:t xml:space="preserve">, </w:t>
      </w:r>
      <w:r w:rsidRPr="00E63B33">
        <w:rPr>
          <w:rFonts w:ascii="Times New Roman" w:hAnsi="Times New Roman"/>
          <w:i w:val="0"/>
          <w:iCs w:val="0"/>
          <w:sz w:val="28"/>
          <w:szCs w:val="28"/>
          <w:lang w:val="en-US"/>
        </w:rPr>
        <w:t>p</w:t>
      </w:r>
      <w:r w:rsidR="0088153B" w:rsidRPr="00E63B33">
        <w:rPr>
          <w:rFonts w:ascii="Times New Roman" w:hAnsi="Times New Roman"/>
          <w:i w:val="0"/>
          <w:iCs w:val="0"/>
          <w:sz w:val="28"/>
          <w:szCs w:val="28"/>
          <w:lang w:val="en-US"/>
        </w:rPr>
        <w:t>. 123</w:t>
      </w:r>
      <w:r w:rsidR="0088153B" w:rsidRPr="00E63B33">
        <w:rPr>
          <w:rFonts w:ascii="Times New Roman" w:hAnsi="Times New Roman"/>
          <w:i w:val="0"/>
          <w:iCs w:val="0"/>
          <w:sz w:val="28"/>
          <w:szCs w:val="28"/>
          <w:lang w:val="en-US"/>
        </w:rPr>
        <w:sym w:font="Symbol" w:char="F05D"/>
      </w:r>
    </w:p>
    <w:p w14:paraId="3C65CD57" w14:textId="77777777" w:rsidR="00A24E20" w:rsidRPr="007579C9" w:rsidRDefault="00A24E20" w:rsidP="00086D17">
      <w:pPr>
        <w:pStyle w:val="a3"/>
        <w:widowControl w:val="0"/>
        <w:spacing w:line="360" w:lineRule="auto"/>
        <w:ind w:firstLine="709"/>
        <w:jc w:val="both"/>
        <w:rPr>
          <w:rFonts w:ascii="Times New Roman" w:hAnsi="Times New Roman"/>
          <w:sz w:val="28"/>
          <w:szCs w:val="28"/>
          <w:lang w:val="en-US"/>
        </w:rPr>
      </w:pPr>
    </w:p>
    <w:p w14:paraId="7AD9E676" w14:textId="30072CC3" w:rsidR="0088153B" w:rsidRPr="007579C9" w:rsidRDefault="00E63B33" w:rsidP="0088153B">
      <w:pPr>
        <w:widowControl w:val="0"/>
        <w:shd w:val="clear" w:color="auto" w:fill="FFFFFF"/>
        <w:autoSpaceDE w:val="0"/>
        <w:autoSpaceDN w:val="0"/>
        <w:adjustRightInd w:val="0"/>
        <w:spacing w:after="0" w:line="360" w:lineRule="auto"/>
        <w:ind w:firstLine="720"/>
        <w:jc w:val="both"/>
        <w:rPr>
          <w:rFonts w:ascii="Times New Roman" w:hAnsi="Times New Roman"/>
          <w:sz w:val="28"/>
          <w:szCs w:val="28"/>
          <w:lang w:val="en-US"/>
        </w:rPr>
      </w:pPr>
      <w:r w:rsidRPr="00E63B33">
        <w:rPr>
          <w:rFonts w:ascii="Times New Roman" w:hAnsi="Times New Roman"/>
          <w:sz w:val="28"/>
          <w:szCs w:val="28"/>
          <w:lang w:val="en-US"/>
        </w:rPr>
        <w:t xml:space="preserve">Given the supporting role of finance in the mechanism of functioning of the economic entity, the subsystem of financial management and methodological tools </w:t>
      </w:r>
      <w:r w:rsidRPr="00E63B33">
        <w:rPr>
          <w:rFonts w:ascii="Times New Roman" w:hAnsi="Times New Roman"/>
          <w:sz w:val="28"/>
          <w:szCs w:val="28"/>
          <w:lang w:val="en-US"/>
        </w:rPr>
        <w:lastRenderedPageBreak/>
        <w:t>used to ensure it, are subordinate to the main purpose and content of production and economic activities of the enterprise. Therefore, the essence, structure and sequence of development and implementation of profit management strategy are directly related to the overall development strategy and financial strategy of the enterprise. Ensuring the profit of the enterprise as a prerequisite and an integral part of its development can be achieved as a result of effective influence of the economic mechanism, based on the feasibility of certain production processes, the implementation of managerial influence on individual factors to ensure effective system.</w:t>
      </w:r>
    </w:p>
    <w:p w14:paraId="4CBB92C3" w14:textId="3836744F" w:rsidR="001A3A7C" w:rsidRPr="007579C9" w:rsidRDefault="001A3A7C" w:rsidP="00086D17">
      <w:pPr>
        <w:pStyle w:val="a3"/>
        <w:widowControl w:val="0"/>
        <w:spacing w:line="360" w:lineRule="auto"/>
        <w:ind w:firstLine="709"/>
        <w:jc w:val="both"/>
        <w:rPr>
          <w:rFonts w:ascii="Times New Roman" w:hAnsi="Times New Roman"/>
          <w:bCs/>
          <w:sz w:val="28"/>
          <w:szCs w:val="28"/>
          <w:lang w:val="en-US"/>
        </w:rPr>
      </w:pPr>
      <w:r w:rsidRPr="007579C9">
        <w:rPr>
          <w:rFonts w:ascii="Times New Roman" w:hAnsi="Times New Roman"/>
          <w:b/>
          <w:sz w:val="28"/>
          <w:szCs w:val="28"/>
          <w:lang w:val="en-US"/>
        </w:rPr>
        <w:t>Conclusions.</w:t>
      </w:r>
      <w:r w:rsidRPr="007579C9">
        <w:rPr>
          <w:rFonts w:ascii="Times New Roman" w:hAnsi="Times New Roman"/>
          <w:bCs/>
          <w:sz w:val="28"/>
          <w:szCs w:val="28"/>
          <w:lang w:val="en-US"/>
        </w:rPr>
        <w:t xml:space="preserve"> </w:t>
      </w:r>
      <w:r w:rsidR="00E63B33" w:rsidRPr="00E63B33">
        <w:rPr>
          <w:rFonts w:ascii="Times New Roman" w:hAnsi="Times New Roman"/>
          <w:bCs/>
          <w:sz w:val="28"/>
          <w:szCs w:val="28"/>
          <w:lang w:val="en-US"/>
        </w:rPr>
        <w:t>Based on the above, the profit management strategy of the enterprise should be understood as an economic mechanism designed to achieve the target parameters of profit management and ensure effective financial development of the enterprise in the long run. In order to develop a profit management strategy, it is necessary that its goals contribute to the achievement of financial development goals and ensure the implementation of the mission and goals of the enterprise development strategy. It is equally important that the goals of the profit management strategy do not contradict the goals of other functional strategies</w:t>
      </w:r>
      <w:r w:rsidR="00086D17" w:rsidRPr="007579C9">
        <w:rPr>
          <w:rFonts w:ascii="Times New Roman" w:hAnsi="Times New Roman"/>
          <w:sz w:val="28"/>
          <w:szCs w:val="28"/>
          <w:lang w:val="en-US"/>
        </w:rPr>
        <w:t>.</w:t>
      </w:r>
    </w:p>
    <w:p w14:paraId="3B9BC82E" w14:textId="77777777" w:rsidR="008546FF" w:rsidRPr="007579C9" w:rsidRDefault="008546FF" w:rsidP="00086D17">
      <w:pPr>
        <w:widowControl w:val="0"/>
        <w:spacing w:after="0" w:line="360" w:lineRule="auto"/>
        <w:ind w:firstLine="709"/>
        <w:jc w:val="both"/>
        <w:rPr>
          <w:rFonts w:ascii="Times New Roman" w:hAnsi="Times New Roman"/>
          <w:color w:val="000000" w:themeColor="text1"/>
          <w:sz w:val="28"/>
          <w:szCs w:val="28"/>
          <w:lang w:val="en-US"/>
        </w:rPr>
      </w:pPr>
    </w:p>
    <w:p w14:paraId="57BE9110" w14:textId="77777777" w:rsidR="000A14B9" w:rsidRPr="007579C9" w:rsidRDefault="000A14B9" w:rsidP="00086D17">
      <w:pPr>
        <w:pStyle w:val="a3"/>
        <w:widowControl w:val="0"/>
        <w:spacing w:line="360" w:lineRule="auto"/>
        <w:jc w:val="center"/>
        <w:rPr>
          <w:rStyle w:val="a8"/>
          <w:rFonts w:ascii="Times New Roman" w:hAnsi="Times New Roman"/>
          <w:sz w:val="28"/>
          <w:szCs w:val="28"/>
          <w:bdr w:val="none" w:sz="0" w:space="0" w:color="auto" w:frame="1"/>
          <w:shd w:val="clear" w:color="auto" w:fill="FFFFFF"/>
          <w:lang w:val="en-US"/>
        </w:rPr>
      </w:pPr>
      <w:r w:rsidRPr="007579C9">
        <w:rPr>
          <w:rStyle w:val="a8"/>
          <w:rFonts w:ascii="Times New Roman" w:hAnsi="Times New Roman"/>
          <w:sz w:val="28"/>
          <w:szCs w:val="28"/>
          <w:bdr w:val="none" w:sz="0" w:space="0" w:color="auto" w:frame="1"/>
          <w:shd w:val="clear" w:color="auto" w:fill="FFFFFF"/>
          <w:lang w:val="en-US"/>
        </w:rPr>
        <w:t>References</w:t>
      </w:r>
    </w:p>
    <w:p w14:paraId="7580CF67" w14:textId="177BD478" w:rsidR="00FD3ACA" w:rsidRPr="00FD3ACA" w:rsidRDefault="00FD3ACA" w:rsidP="00FD3ACA">
      <w:pPr>
        <w:pStyle w:val="a7"/>
        <w:widowControl w:val="0"/>
        <w:numPr>
          <w:ilvl w:val="0"/>
          <w:numId w:val="38"/>
        </w:numPr>
        <w:tabs>
          <w:tab w:val="left" w:pos="426"/>
          <w:tab w:val="left" w:pos="993"/>
        </w:tabs>
        <w:spacing w:line="360" w:lineRule="auto"/>
        <w:ind w:left="0" w:firstLine="709"/>
        <w:contextualSpacing w:val="0"/>
        <w:jc w:val="both"/>
        <w:rPr>
          <w:sz w:val="28"/>
          <w:szCs w:val="28"/>
          <w:lang w:val="en-US"/>
        </w:rPr>
      </w:pPr>
      <w:proofErr w:type="spellStart"/>
      <w:r w:rsidRPr="00FD3ACA">
        <w:rPr>
          <w:rFonts w:eastAsia="Calibri"/>
          <w:sz w:val="28"/>
          <w:szCs w:val="28"/>
          <w:lang w:val="en-US"/>
        </w:rPr>
        <w:t>Savitsʹkyy</w:t>
      </w:r>
      <w:proofErr w:type="spellEnd"/>
      <w:r w:rsidRPr="00FD3ACA">
        <w:rPr>
          <w:rFonts w:eastAsia="Calibri"/>
          <w:sz w:val="28"/>
          <w:szCs w:val="28"/>
          <w:lang w:val="en-US"/>
        </w:rPr>
        <w:t xml:space="preserve"> A.V. Strategic aspects of enterprise development in its profitability management. </w:t>
      </w:r>
      <w:proofErr w:type="spellStart"/>
      <w:r w:rsidRPr="00FD3ACA">
        <w:rPr>
          <w:rFonts w:eastAsia="Calibri"/>
          <w:i/>
          <w:iCs/>
          <w:sz w:val="28"/>
          <w:szCs w:val="28"/>
          <w:lang w:val="en-US"/>
        </w:rPr>
        <w:t>Naukovyy</w:t>
      </w:r>
      <w:proofErr w:type="spellEnd"/>
      <w:r w:rsidRPr="00FD3ACA">
        <w:rPr>
          <w:rFonts w:eastAsia="Calibri"/>
          <w:i/>
          <w:iCs/>
          <w:sz w:val="28"/>
          <w:szCs w:val="28"/>
          <w:lang w:val="en-US"/>
        </w:rPr>
        <w:t xml:space="preserve"> </w:t>
      </w:r>
      <w:proofErr w:type="spellStart"/>
      <w:r w:rsidRPr="00FD3ACA">
        <w:rPr>
          <w:rFonts w:eastAsia="Calibri"/>
          <w:i/>
          <w:iCs/>
          <w:sz w:val="28"/>
          <w:szCs w:val="28"/>
          <w:lang w:val="en-US"/>
        </w:rPr>
        <w:t>visnyk</w:t>
      </w:r>
      <w:proofErr w:type="spellEnd"/>
      <w:r w:rsidRPr="00FD3ACA">
        <w:rPr>
          <w:rFonts w:eastAsia="Calibri"/>
          <w:i/>
          <w:iCs/>
          <w:sz w:val="28"/>
          <w:szCs w:val="28"/>
          <w:lang w:val="en-US"/>
        </w:rPr>
        <w:t xml:space="preserve"> </w:t>
      </w:r>
      <w:proofErr w:type="spellStart"/>
      <w:r w:rsidRPr="00FD3ACA">
        <w:rPr>
          <w:rFonts w:eastAsia="Calibri"/>
          <w:i/>
          <w:iCs/>
          <w:sz w:val="28"/>
          <w:szCs w:val="28"/>
          <w:lang w:val="en-US"/>
        </w:rPr>
        <w:t>Uzhhorodsʹkoho</w:t>
      </w:r>
      <w:proofErr w:type="spellEnd"/>
      <w:r w:rsidRPr="00FD3ACA">
        <w:rPr>
          <w:rFonts w:eastAsia="Calibri"/>
          <w:i/>
          <w:iCs/>
          <w:sz w:val="28"/>
          <w:szCs w:val="28"/>
          <w:lang w:val="en-US"/>
        </w:rPr>
        <w:t xml:space="preserve"> </w:t>
      </w:r>
      <w:proofErr w:type="spellStart"/>
      <w:r w:rsidRPr="00FD3ACA">
        <w:rPr>
          <w:rFonts w:eastAsia="Calibri"/>
          <w:i/>
          <w:iCs/>
          <w:sz w:val="28"/>
          <w:szCs w:val="28"/>
          <w:lang w:val="en-US"/>
        </w:rPr>
        <w:t>natsionalʹnoho</w:t>
      </w:r>
      <w:proofErr w:type="spellEnd"/>
      <w:r w:rsidRPr="00FD3ACA">
        <w:rPr>
          <w:rFonts w:eastAsia="Calibri"/>
          <w:i/>
          <w:iCs/>
          <w:sz w:val="28"/>
          <w:szCs w:val="28"/>
          <w:lang w:val="en-US"/>
        </w:rPr>
        <w:t xml:space="preserve"> </w:t>
      </w:r>
      <w:proofErr w:type="spellStart"/>
      <w:r w:rsidRPr="00FD3ACA">
        <w:rPr>
          <w:rFonts w:eastAsia="Calibri"/>
          <w:i/>
          <w:iCs/>
          <w:sz w:val="28"/>
          <w:szCs w:val="28"/>
          <w:lang w:val="en-US"/>
        </w:rPr>
        <w:t>universytetu</w:t>
      </w:r>
      <w:proofErr w:type="spellEnd"/>
      <w:r w:rsidRPr="00FD3ACA">
        <w:rPr>
          <w:rFonts w:eastAsia="Calibri"/>
          <w:i/>
          <w:iCs/>
          <w:sz w:val="28"/>
          <w:szCs w:val="28"/>
          <w:lang w:val="en-US"/>
        </w:rPr>
        <w:t xml:space="preserve">. </w:t>
      </w:r>
      <w:proofErr w:type="spellStart"/>
      <w:r w:rsidRPr="00FD3ACA">
        <w:rPr>
          <w:rFonts w:eastAsia="Calibri"/>
          <w:i/>
          <w:iCs/>
          <w:sz w:val="28"/>
          <w:szCs w:val="28"/>
          <w:lang w:val="en-US"/>
        </w:rPr>
        <w:t>Seriya</w:t>
      </w:r>
      <w:proofErr w:type="spellEnd"/>
      <w:r w:rsidRPr="00FD3ACA">
        <w:rPr>
          <w:rFonts w:eastAsia="Calibri"/>
          <w:i/>
          <w:iCs/>
          <w:sz w:val="28"/>
          <w:szCs w:val="28"/>
          <w:lang w:val="en-US"/>
        </w:rPr>
        <w:t xml:space="preserve">: </w:t>
      </w:r>
      <w:proofErr w:type="spellStart"/>
      <w:r w:rsidRPr="00FD3ACA">
        <w:rPr>
          <w:rFonts w:eastAsia="Calibri"/>
          <w:i/>
          <w:iCs/>
          <w:sz w:val="28"/>
          <w:szCs w:val="28"/>
          <w:lang w:val="en-US"/>
        </w:rPr>
        <w:t>Mizhnarodni</w:t>
      </w:r>
      <w:proofErr w:type="spellEnd"/>
      <w:r w:rsidRPr="00FD3ACA">
        <w:rPr>
          <w:rFonts w:eastAsia="Calibri"/>
          <w:i/>
          <w:iCs/>
          <w:sz w:val="28"/>
          <w:szCs w:val="28"/>
          <w:lang w:val="en-US"/>
        </w:rPr>
        <w:t xml:space="preserve"> </w:t>
      </w:r>
      <w:proofErr w:type="spellStart"/>
      <w:r w:rsidRPr="00FD3ACA">
        <w:rPr>
          <w:rFonts w:eastAsia="Calibri"/>
          <w:i/>
          <w:iCs/>
          <w:sz w:val="28"/>
          <w:szCs w:val="28"/>
          <w:lang w:val="en-US"/>
        </w:rPr>
        <w:t>ekonomichni</w:t>
      </w:r>
      <w:proofErr w:type="spellEnd"/>
      <w:r w:rsidRPr="00FD3ACA">
        <w:rPr>
          <w:rFonts w:eastAsia="Calibri"/>
          <w:i/>
          <w:iCs/>
          <w:sz w:val="28"/>
          <w:szCs w:val="28"/>
          <w:lang w:val="en-US"/>
        </w:rPr>
        <w:t xml:space="preserve"> </w:t>
      </w:r>
      <w:proofErr w:type="spellStart"/>
      <w:r w:rsidRPr="00FD3ACA">
        <w:rPr>
          <w:rFonts w:eastAsia="Calibri"/>
          <w:i/>
          <w:iCs/>
          <w:sz w:val="28"/>
          <w:szCs w:val="28"/>
          <w:lang w:val="en-US"/>
        </w:rPr>
        <w:t>vidnosyny</w:t>
      </w:r>
      <w:proofErr w:type="spellEnd"/>
      <w:r w:rsidRPr="00FD3ACA">
        <w:rPr>
          <w:rFonts w:eastAsia="Calibri"/>
          <w:i/>
          <w:iCs/>
          <w:sz w:val="28"/>
          <w:szCs w:val="28"/>
          <w:lang w:val="en-US"/>
        </w:rPr>
        <w:t xml:space="preserve"> ta </w:t>
      </w:r>
      <w:proofErr w:type="spellStart"/>
      <w:r w:rsidRPr="00FD3ACA">
        <w:rPr>
          <w:rFonts w:eastAsia="Calibri"/>
          <w:i/>
          <w:iCs/>
          <w:sz w:val="28"/>
          <w:szCs w:val="28"/>
          <w:lang w:val="en-US"/>
        </w:rPr>
        <w:t>svitove</w:t>
      </w:r>
      <w:proofErr w:type="spellEnd"/>
      <w:r w:rsidRPr="00FD3ACA">
        <w:rPr>
          <w:rFonts w:eastAsia="Calibri"/>
          <w:i/>
          <w:iCs/>
          <w:sz w:val="28"/>
          <w:szCs w:val="28"/>
          <w:lang w:val="en-US"/>
        </w:rPr>
        <w:t xml:space="preserve"> </w:t>
      </w:r>
      <w:proofErr w:type="spellStart"/>
      <w:r w:rsidRPr="00FD3ACA">
        <w:rPr>
          <w:rFonts w:eastAsia="Calibri"/>
          <w:i/>
          <w:iCs/>
          <w:sz w:val="28"/>
          <w:szCs w:val="28"/>
          <w:lang w:val="en-US"/>
        </w:rPr>
        <w:t>hospodarstvo</w:t>
      </w:r>
      <w:proofErr w:type="spellEnd"/>
      <w:r w:rsidRPr="00FD3ACA">
        <w:rPr>
          <w:rFonts w:eastAsia="Calibri"/>
          <w:sz w:val="28"/>
          <w:szCs w:val="28"/>
          <w:lang w:val="en-US"/>
        </w:rPr>
        <w:t xml:space="preserve">. 2018. </w:t>
      </w:r>
      <w:r>
        <w:rPr>
          <w:rFonts w:eastAsia="Calibri"/>
          <w:sz w:val="28"/>
          <w:szCs w:val="28"/>
          <w:lang w:val="en-US"/>
        </w:rPr>
        <w:t>Iss</w:t>
      </w:r>
      <w:r w:rsidRPr="00FD3ACA">
        <w:rPr>
          <w:rFonts w:eastAsia="Calibri"/>
          <w:sz w:val="28"/>
          <w:szCs w:val="28"/>
          <w:lang w:val="en-US"/>
        </w:rPr>
        <w:t xml:space="preserve">.18. </w:t>
      </w:r>
      <w:r>
        <w:rPr>
          <w:rFonts w:eastAsia="Calibri"/>
          <w:sz w:val="28"/>
          <w:szCs w:val="28"/>
          <w:lang w:val="en-US"/>
        </w:rPr>
        <w:t>Vol</w:t>
      </w:r>
      <w:r w:rsidRPr="00FD3ACA">
        <w:rPr>
          <w:rFonts w:eastAsia="Calibri"/>
          <w:sz w:val="28"/>
          <w:szCs w:val="28"/>
          <w:lang w:val="en-US"/>
        </w:rPr>
        <w:t xml:space="preserve">.3. </w:t>
      </w:r>
      <w:r>
        <w:rPr>
          <w:rFonts w:eastAsia="Calibri"/>
          <w:sz w:val="28"/>
          <w:szCs w:val="28"/>
          <w:lang w:val="en-US"/>
        </w:rPr>
        <w:t>P</w:t>
      </w:r>
      <w:r w:rsidRPr="00FD3ACA">
        <w:rPr>
          <w:rFonts w:eastAsia="Calibri"/>
          <w:sz w:val="28"/>
          <w:szCs w:val="28"/>
          <w:lang w:val="en-US"/>
        </w:rPr>
        <w:t>. 35-39</w:t>
      </w:r>
      <w:r>
        <w:rPr>
          <w:rFonts w:eastAsia="Calibri"/>
          <w:sz w:val="28"/>
          <w:szCs w:val="28"/>
          <w:lang w:val="en-US"/>
        </w:rPr>
        <w:t xml:space="preserve"> (in Ukrainian)</w:t>
      </w:r>
      <w:r w:rsidRPr="00FD3ACA">
        <w:rPr>
          <w:rFonts w:eastAsia="Calibri"/>
          <w:sz w:val="28"/>
          <w:szCs w:val="28"/>
          <w:lang w:val="en-US"/>
        </w:rPr>
        <w:t>.</w:t>
      </w:r>
    </w:p>
    <w:p w14:paraId="537E2873" w14:textId="0E700D1A" w:rsidR="0084585A" w:rsidRPr="007579C9" w:rsidRDefault="00FD3ACA" w:rsidP="00FD3ACA">
      <w:pPr>
        <w:pStyle w:val="a7"/>
        <w:widowControl w:val="0"/>
        <w:numPr>
          <w:ilvl w:val="0"/>
          <w:numId w:val="38"/>
        </w:numPr>
        <w:tabs>
          <w:tab w:val="left" w:pos="426"/>
          <w:tab w:val="left" w:pos="993"/>
        </w:tabs>
        <w:spacing w:line="360" w:lineRule="auto"/>
        <w:ind w:left="0" w:firstLine="709"/>
        <w:contextualSpacing w:val="0"/>
        <w:jc w:val="both"/>
        <w:rPr>
          <w:sz w:val="28"/>
          <w:szCs w:val="28"/>
          <w:lang w:val="en-US"/>
        </w:rPr>
      </w:pPr>
      <w:proofErr w:type="spellStart"/>
      <w:r w:rsidRPr="00FD3ACA">
        <w:rPr>
          <w:rFonts w:eastAsia="Calibri"/>
          <w:sz w:val="28"/>
          <w:szCs w:val="28"/>
          <w:lang w:val="en-US"/>
        </w:rPr>
        <w:t>Martyusheva</w:t>
      </w:r>
      <w:proofErr w:type="spellEnd"/>
      <w:r w:rsidRPr="00FD3ACA">
        <w:rPr>
          <w:rFonts w:eastAsia="Calibri"/>
          <w:sz w:val="28"/>
          <w:szCs w:val="28"/>
          <w:lang w:val="en-US"/>
        </w:rPr>
        <w:t xml:space="preserve"> L.S., </w:t>
      </w:r>
      <w:proofErr w:type="spellStart"/>
      <w:r w:rsidRPr="00FD3ACA">
        <w:rPr>
          <w:rFonts w:eastAsia="Calibri"/>
          <w:sz w:val="28"/>
          <w:szCs w:val="28"/>
          <w:lang w:val="en-US"/>
        </w:rPr>
        <w:t>Halyeyeva</w:t>
      </w:r>
      <w:proofErr w:type="spellEnd"/>
      <w:r w:rsidRPr="00FD3ACA">
        <w:rPr>
          <w:rFonts w:eastAsia="Calibri"/>
          <w:sz w:val="28"/>
          <w:szCs w:val="28"/>
          <w:lang w:val="en-US"/>
        </w:rPr>
        <w:t xml:space="preserve"> O.O. </w:t>
      </w:r>
      <w:r w:rsidR="007021B7" w:rsidRPr="007021B7">
        <w:rPr>
          <w:rFonts w:eastAsia="Calibri"/>
          <w:sz w:val="28"/>
          <w:szCs w:val="28"/>
          <w:lang w:val="en-US"/>
        </w:rPr>
        <w:t>Role and place of financial strategy in the system of basic and functional strategies</w:t>
      </w:r>
      <w:r w:rsidRPr="00FD3ACA">
        <w:rPr>
          <w:rFonts w:eastAsia="Calibri"/>
          <w:sz w:val="28"/>
          <w:szCs w:val="28"/>
          <w:lang w:val="en-US"/>
        </w:rPr>
        <w:t xml:space="preserve">. </w:t>
      </w:r>
      <w:proofErr w:type="spellStart"/>
      <w:r w:rsidRPr="00FD3ACA">
        <w:rPr>
          <w:rFonts w:eastAsia="Calibri"/>
          <w:i/>
          <w:iCs/>
          <w:sz w:val="28"/>
          <w:szCs w:val="28"/>
          <w:lang w:val="en-US"/>
        </w:rPr>
        <w:t>Visnyk</w:t>
      </w:r>
      <w:proofErr w:type="spellEnd"/>
      <w:r w:rsidRPr="00FD3ACA">
        <w:rPr>
          <w:rFonts w:eastAsia="Calibri"/>
          <w:i/>
          <w:iCs/>
          <w:sz w:val="28"/>
          <w:szCs w:val="28"/>
          <w:lang w:val="en-US"/>
        </w:rPr>
        <w:t xml:space="preserve"> </w:t>
      </w:r>
      <w:proofErr w:type="spellStart"/>
      <w:r w:rsidRPr="00FD3ACA">
        <w:rPr>
          <w:rFonts w:eastAsia="Calibri"/>
          <w:i/>
          <w:iCs/>
          <w:sz w:val="28"/>
          <w:szCs w:val="28"/>
          <w:lang w:val="en-US"/>
        </w:rPr>
        <w:t>Universytetu</w:t>
      </w:r>
      <w:proofErr w:type="spellEnd"/>
      <w:r w:rsidRPr="00FD3ACA">
        <w:rPr>
          <w:rFonts w:eastAsia="Calibri"/>
          <w:i/>
          <w:iCs/>
          <w:sz w:val="28"/>
          <w:szCs w:val="28"/>
          <w:lang w:val="en-US"/>
        </w:rPr>
        <w:t xml:space="preserve"> </w:t>
      </w:r>
      <w:proofErr w:type="spellStart"/>
      <w:r w:rsidRPr="00FD3ACA">
        <w:rPr>
          <w:rFonts w:eastAsia="Calibri"/>
          <w:i/>
          <w:iCs/>
          <w:sz w:val="28"/>
          <w:szCs w:val="28"/>
          <w:lang w:val="en-US"/>
        </w:rPr>
        <w:t>bankivsʹkoyi</w:t>
      </w:r>
      <w:proofErr w:type="spellEnd"/>
      <w:r w:rsidRPr="00FD3ACA">
        <w:rPr>
          <w:rFonts w:eastAsia="Calibri"/>
          <w:i/>
          <w:iCs/>
          <w:sz w:val="28"/>
          <w:szCs w:val="28"/>
          <w:lang w:val="en-US"/>
        </w:rPr>
        <w:t xml:space="preserve"> </w:t>
      </w:r>
      <w:proofErr w:type="spellStart"/>
      <w:r w:rsidRPr="00FD3ACA">
        <w:rPr>
          <w:rFonts w:eastAsia="Calibri"/>
          <w:i/>
          <w:iCs/>
          <w:sz w:val="28"/>
          <w:szCs w:val="28"/>
          <w:lang w:val="en-US"/>
        </w:rPr>
        <w:t>spravy</w:t>
      </w:r>
      <w:proofErr w:type="spellEnd"/>
      <w:r w:rsidRPr="00FD3ACA">
        <w:rPr>
          <w:rFonts w:eastAsia="Calibri"/>
          <w:i/>
          <w:iCs/>
          <w:sz w:val="28"/>
          <w:szCs w:val="28"/>
          <w:lang w:val="en-US"/>
        </w:rPr>
        <w:t xml:space="preserve"> </w:t>
      </w:r>
      <w:proofErr w:type="spellStart"/>
      <w:r w:rsidRPr="00FD3ACA">
        <w:rPr>
          <w:rFonts w:eastAsia="Calibri"/>
          <w:i/>
          <w:iCs/>
          <w:sz w:val="28"/>
          <w:szCs w:val="28"/>
          <w:lang w:val="en-US"/>
        </w:rPr>
        <w:t>Natsionalʹnoho</w:t>
      </w:r>
      <w:proofErr w:type="spellEnd"/>
      <w:r w:rsidRPr="00FD3ACA">
        <w:rPr>
          <w:rFonts w:eastAsia="Calibri"/>
          <w:i/>
          <w:iCs/>
          <w:sz w:val="28"/>
          <w:szCs w:val="28"/>
          <w:lang w:val="en-US"/>
        </w:rPr>
        <w:t xml:space="preserve"> </w:t>
      </w:r>
      <w:proofErr w:type="spellStart"/>
      <w:r w:rsidRPr="00FD3ACA">
        <w:rPr>
          <w:rFonts w:eastAsia="Calibri"/>
          <w:i/>
          <w:iCs/>
          <w:sz w:val="28"/>
          <w:szCs w:val="28"/>
          <w:lang w:val="en-US"/>
        </w:rPr>
        <w:t>banku</w:t>
      </w:r>
      <w:proofErr w:type="spellEnd"/>
      <w:r w:rsidRPr="00FD3ACA">
        <w:rPr>
          <w:rFonts w:eastAsia="Calibri"/>
          <w:i/>
          <w:iCs/>
          <w:sz w:val="28"/>
          <w:szCs w:val="28"/>
          <w:lang w:val="en-US"/>
        </w:rPr>
        <w:t xml:space="preserve"> </w:t>
      </w:r>
      <w:proofErr w:type="spellStart"/>
      <w:r w:rsidRPr="00FD3ACA">
        <w:rPr>
          <w:rFonts w:eastAsia="Calibri"/>
          <w:i/>
          <w:iCs/>
          <w:sz w:val="28"/>
          <w:szCs w:val="28"/>
          <w:lang w:val="en-US"/>
        </w:rPr>
        <w:t>Ukrayiny</w:t>
      </w:r>
      <w:proofErr w:type="spellEnd"/>
      <w:r w:rsidRPr="00FD3ACA">
        <w:rPr>
          <w:rFonts w:eastAsia="Calibri"/>
          <w:sz w:val="28"/>
          <w:szCs w:val="28"/>
          <w:lang w:val="en-US"/>
        </w:rPr>
        <w:t xml:space="preserve">. 2016. </w:t>
      </w:r>
      <w:r>
        <w:rPr>
          <w:rFonts w:eastAsia="Calibri"/>
          <w:sz w:val="28"/>
          <w:szCs w:val="28"/>
          <w:lang w:val="en-US"/>
        </w:rPr>
        <w:t>No</w:t>
      </w:r>
      <w:r w:rsidRPr="00FD3ACA">
        <w:rPr>
          <w:rFonts w:eastAsia="Calibri"/>
          <w:sz w:val="28"/>
          <w:szCs w:val="28"/>
          <w:lang w:val="en-US"/>
        </w:rPr>
        <w:t xml:space="preserve">3(12). </w:t>
      </w:r>
      <w:r>
        <w:rPr>
          <w:rFonts w:eastAsia="Calibri"/>
          <w:sz w:val="28"/>
          <w:szCs w:val="28"/>
          <w:lang w:val="en-US"/>
        </w:rPr>
        <w:t>P</w:t>
      </w:r>
      <w:r w:rsidRPr="00FD3ACA">
        <w:rPr>
          <w:rFonts w:eastAsia="Calibri"/>
          <w:sz w:val="28"/>
          <w:szCs w:val="28"/>
          <w:lang w:val="en-US"/>
        </w:rPr>
        <w:t>. 121-124</w:t>
      </w:r>
      <w:r>
        <w:rPr>
          <w:rFonts w:eastAsia="Calibri"/>
          <w:sz w:val="28"/>
          <w:szCs w:val="28"/>
          <w:lang w:val="en-US"/>
        </w:rPr>
        <w:t xml:space="preserve"> </w:t>
      </w:r>
      <w:r>
        <w:rPr>
          <w:rFonts w:eastAsia="Calibri"/>
          <w:sz w:val="28"/>
          <w:szCs w:val="28"/>
          <w:lang w:val="en-US"/>
        </w:rPr>
        <w:t>(in Ukrainian)</w:t>
      </w:r>
      <w:r w:rsidRPr="00FD3ACA">
        <w:rPr>
          <w:rFonts w:eastAsia="Calibri"/>
          <w:sz w:val="28"/>
          <w:szCs w:val="28"/>
          <w:lang w:val="en-US"/>
        </w:rPr>
        <w:t>.</w:t>
      </w:r>
    </w:p>
    <w:sectPr w:rsidR="0084585A" w:rsidRPr="007579C9" w:rsidSect="00875030">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73469"/>
    <w:multiLevelType w:val="hybridMultilevel"/>
    <w:tmpl w:val="D20E1708"/>
    <w:lvl w:ilvl="0" w:tplc="A678F3FE">
      <w:start w:val="1"/>
      <w:numFmt w:val="bullet"/>
      <w:lvlText w:val=""/>
      <w:lvlJc w:val="left"/>
      <w:pPr>
        <w:ind w:left="1429" w:hanging="360"/>
      </w:pPr>
      <w:rPr>
        <w:rFonts w:ascii="Symbol" w:hAnsi="Symbol" w:cs="Symbol" w:hint="default"/>
        <w:color w:val="auto"/>
      </w:rPr>
    </w:lvl>
    <w:lvl w:ilvl="1" w:tplc="A678F3FE">
      <w:start w:val="1"/>
      <w:numFmt w:val="bullet"/>
      <w:lvlText w:val=""/>
      <w:lvlJc w:val="left"/>
      <w:pPr>
        <w:ind w:left="2149" w:hanging="360"/>
      </w:pPr>
      <w:rPr>
        <w:rFonts w:ascii="Symbol" w:hAnsi="Symbol" w:cs="Symbol" w:hint="default"/>
        <w:color w:val="auto"/>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B057DE4"/>
    <w:multiLevelType w:val="hybridMultilevel"/>
    <w:tmpl w:val="83EEC75A"/>
    <w:lvl w:ilvl="0" w:tplc="D0CE2720">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0D4676BE"/>
    <w:multiLevelType w:val="hybridMultilevel"/>
    <w:tmpl w:val="3EB6367A"/>
    <w:lvl w:ilvl="0" w:tplc="A678F3FE">
      <w:start w:val="1"/>
      <w:numFmt w:val="bullet"/>
      <w:lvlText w:val=""/>
      <w:lvlJc w:val="left"/>
      <w:pPr>
        <w:ind w:left="720" w:hanging="360"/>
      </w:pPr>
      <w:rPr>
        <w:rFonts w:ascii="Symbol" w:hAnsi="Symbol" w:cs="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8D0A46"/>
    <w:multiLevelType w:val="hybridMultilevel"/>
    <w:tmpl w:val="540E12B8"/>
    <w:lvl w:ilvl="0" w:tplc="B860D2C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130B3C2F"/>
    <w:multiLevelType w:val="hybridMultilevel"/>
    <w:tmpl w:val="522AAB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9E1389"/>
    <w:multiLevelType w:val="hybridMultilevel"/>
    <w:tmpl w:val="386E5000"/>
    <w:lvl w:ilvl="0" w:tplc="A678F3FE">
      <w:start w:val="1"/>
      <w:numFmt w:val="bullet"/>
      <w:lvlText w:val=""/>
      <w:lvlJc w:val="left"/>
      <w:pPr>
        <w:ind w:left="1287" w:hanging="360"/>
      </w:pPr>
      <w:rPr>
        <w:rFonts w:ascii="Symbol" w:hAnsi="Symbol" w:cs="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64A3857"/>
    <w:multiLevelType w:val="hybridMultilevel"/>
    <w:tmpl w:val="A3DA552C"/>
    <w:lvl w:ilvl="0" w:tplc="04190013">
      <w:start w:val="1"/>
      <w:numFmt w:val="upperRoman"/>
      <w:lvlText w:val="%1."/>
      <w:lvlJc w:val="righ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8FE6E2C"/>
    <w:multiLevelType w:val="hybridMultilevel"/>
    <w:tmpl w:val="4C0A70E8"/>
    <w:lvl w:ilvl="0" w:tplc="8D627684">
      <w:start w:val="1"/>
      <w:numFmt w:val="decimal"/>
      <w:lvlText w:val="%1)"/>
      <w:lvlJc w:val="left"/>
      <w:pPr>
        <w:ind w:left="1126" w:hanging="360"/>
      </w:pPr>
      <w:rPr>
        <w:rFonts w:hint="default"/>
      </w:rPr>
    </w:lvl>
    <w:lvl w:ilvl="1" w:tplc="04220019" w:tentative="1">
      <w:start w:val="1"/>
      <w:numFmt w:val="lowerLetter"/>
      <w:lvlText w:val="%2."/>
      <w:lvlJc w:val="left"/>
      <w:pPr>
        <w:ind w:left="1846" w:hanging="360"/>
      </w:pPr>
    </w:lvl>
    <w:lvl w:ilvl="2" w:tplc="0422001B" w:tentative="1">
      <w:start w:val="1"/>
      <w:numFmt w:val="lowerRoman"/>
      <w:lvlText w:val="%3."/>
      <w:lvlJc w:val="right"/>
      <w:pPr>
        <w:ind w:left="2566" w:hanging="180"/>
      </w:pPr>
    </w:lvl>
    <w:lvl w:ilvl="3" w:tplc="0422000F" w:tentative="1">
      <w:start w:val="1"/>
      <w:numFmt w:val="decimal"/>
      <w:lvlText w:val="%4."/>
      <w:lvlJc w:val="left"/>
      <w:pPr>
        <w:ind w:left="3286" w:hanging="360"/>
      </w:pPr>
    </w:lvl>
    <w:lvl w:ilvl="4" w:tplc="04220019" w:tentative="1">
      <w:start w:val="1"/>
      <w:numFmt w:val="lowerLetter"/>
      <w:lvlText w:val="%5."/>
      <w:lvlJc w:val="left"/>
      <w:pPr>
        <w:ind w:left="4006" w:hanging="360"/>
      </w:pPr>
    </w:lvl>
    <w:lvl w:ilvl="5" w:tplc="0422001B" w:tentative="1">
      <w:start w:val="1"/>
      <w:numFmt w:val="lowerRoman"/>
      <w:lvlText w:val="%6."/>
      <w:lvlJc w:val="right"/>
      <w:pPr>
        <w:ind w:left="4726" w:hanging="180"/>
      </w:pPr>
    </w:lvl>
    <w:lvl w:ilvl="6" w:tplc="0422000F" w:tentative="1">
      <w:start w:val="1"/>
      <w:numFmt w:val="decimal"/>
      <w:lvlText w:val="%7."/>
      <w:lvlJc w:val="left"/>
      <w:pPr>
        <w:ind w:left="5446" w:hanging="360"/>
      </w:pPr>
    </w:lvl>
    <w:lvl w:ilvl="7" w:tplc="04220019" w:tentative="1">
      <w:start w:val="1"/>
      <w:numFmt w:val="lowerLetter"/>
      <w:lvlText w:val="%8."/>
      <w:lvlJc w:val="left"/>
      <w:pPr>
        <w:ind w:left="6166" w:hanging="360"/>
      </w:pPr>
    </w:lvl>
    <w:lvl w:ilvl="8" w:tplc="0422001B" w:tentative="1">
      <w:start w:val="1"/>
      <w:numFmt w:val="lowerRoman"/>
      <w:lvlText w:val="%9."/>
      <w:lvlJc w:val="right"/>
      <w:pPr>
        <w:ind w:left="6886" w:hanging="180"/>
      </w:pPr>
    </w:lvl>
  </w:abstractNum>
  <w:abstractNum w:abstractNumId="8" w15:restartNumberingAfterBreak="0">
    <w:nsid w:val="1FC32148"/>
    <w:multiLevelType w:val="hybridMultilevel"/>
    <w:tmpl w:val="CFA0DF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0467F3"/>
    <w:multiLevelType w:val="hybridMultilevel"/>
    <w:tmpl w:val="259E9B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3F3F42"/>
    <w:multiLevelType w:val="hybridMultilevel"/>
    <w:tmpl w:val="1C789EFC"/>
    <w:lvl w:ilvl="0" w:tplc="8E3892C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17255A8"/>
    <w:multiLevelType w:val="hybridMultilevel"/>
    <w:tmpl w:val="BA6437AE"/>
    <w:lvl w:ilvl="0" w:tplc="A678F3FE">
      <w:start w:val="1"/>
      <w:numFmt w:val="bullet"/>
      <w:lvlText w:val=""/>
      <w:lvlJc w:val="left"/>
      <w:pPr>
        <w:ind w:left="720" w:hanging="360"/>
      </w:pPr>
      <w:rPr>
        <w:rFonts w:ascii="Symbol" w:hAnsi="Symbol" w:cs="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55388"/>
    <w:multiLevelType w:val="hybridMultilevel"/>
    <w:tmpl w:val="7D16588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29D21313"/>
    <w:multiLevelType w:val="hybridMultilevel"/>
    <w:tmpl w:val="BA329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AE490F"/>
    <w:multiLevelType w:val="hybridMultilevel"/>
    <w:tmpl w:val="77FC874E"/>
    <w:lvl w:ilvl="0" w:tplc="E9B2D4C0">
      <w:start w:val="1"/>
      <w:numFmt w:val="decimal"/>
      <w:lvlText w:val="%1."/>
      <w:lvlJc w:val="left"/>
      <w:pPr>
        <w:ind w:left="1931" w:hanging="360"/>
      </w:pPr>
      <w:rPr>
        <w:rFonts w:hint="default"/>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15" w15:restartNumberingAfterBreak="0">
    <w:nsid w:val="2DF5589A"/>
    <w:multiLevelType w:val="hybridMultilevel"/>
    <w:tmpl w:val="BA329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E01468"/>
    <w:multiLevelType w:val="hybridMultilevel"/>
    <w:tmpl w:val="AEC2ED1E"/>
    <w:lvl w:ilvl="0" w:tplc="A678F3FE">
      <w:start w:val="1"/>
      <w:numFmt w:val="bullet"/>
      <w:lvlText w:val=""/>
      <w:lvlJc w:val="left"/>
      <w:pPr>
        <w:ind w:left="720" w:hanging="360"/>
      </w:pPr>
      <w:rPr>
        <w:rFonts w:ascii="Symbol" w:hAnsi="Symbol" w:cs="Symbol" w:hint="default"/>
        <w:color w:val="auto"/>
      </w:rPr>
    </w:lvl>
    <w:lvl w:ilvl="1" w:tplc="189A54A8">
      <w:start w:val="4"/>
      <w:numFmt w:val="bullet"/>
      <w:lvlText w:val="-"/>
      <w:lvlJc w:val="left"/>
      <w:pPr>
        <w:ind w:left="1965" w:hanging="88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AA810CC"/>
    <w:multiLevelType w:val="hybridMultilevel"/>
    <w:tmpl w:val="CF0A3AEA"/>
    <w:lvl w:ilvl="0" w:tplc="D32E3A2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15:restartNumberingAfterBreak="0">
    <w:nsid w:val="3BDC1D7F"/>
    <w:multiLevelType w:val="hybridMultilevel"/>
    <w:tmpl w:val="954066AC"/>
    <w:lvl w:ilvl="0" w:tplc="376EEE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FBA00D0"/>
    <w:multiLevelType w:val="hybridMultilevel"/>
    <w:tmpl w:val="FC10BC1C"/>
    <w:lvl w:ilvl="0" w:tplc="FDC2B4A0">
      <w:start w:val="2"/>
      <w:numFmt w:val="bullet"/>
      <w:lvlText w:val="-"/>
      <w:lvlJc w:val="left"/>
      <w:pPr>
        <w:ind w:left="1126" w:hanging="360"/>
      </w:pPr>
      <w:rPr>
        <w:rFonts w:ascii="Times New Roman" w:eastAsia="Times New Roman" w:hAnsi="Times New Roman" w:cs="Times New Roman" w:hint="default"/>
      </w:rPr>
    </w:lvl>
    <w:lvl w:ilvl="1" w:tplc="04220003" w:tentative="1">
      <w:start w:val="1"/>
      <w:numFmt w:val="bullet"/>
      <w:lvlText w:val="o"/>
      <w:lvlJc w:val="left"/>
      <w:pPr>
        <w:ind w:left="1846" w:hanging="360"/>
      </w:pPr>
      <w:rPr>
        <w:rFonts w:ascii="Courier New" w:hAnsi="Courier New" w:cs="Courier New" w:hint="default"/>
      </w:rPr>
    </w:lvl>
    <w:lvl w:ilvl="2" w:tplc="04220005" w:tentative="1">
      <w:start w:val="1"/>
      <w:numFmt w:val="bullet"/>
      <w:lvlText w:val=""/>
      <w:lvlJc w:val="left"/>
      <w:pPr>
        <w:ind w:left="2566" w:hanging="360"/>
      </w:pPr>
      <w:rPr>
        <w:rFonts w:ascii="Wingdings" w:hAnsi="Wingdings" w:hint="default"/>
      </w:rPr>
    </w:lvl>
    <w:lvl w:ilvl="3" w:tplc="04220001" w:tentative="1">
      <w:start w:val="1"/>
      <w:numFmt w:val="bullet"/>
      <w:lvlText w:val=""/>
      <w:lvlJc w:val="left"/>
      <w:pPr>
        <w:ind w:left="3286" w:hanging="360"/>
      </w:pPr>
      <w:rPr>
        <w:rFonts w:ascii="Symbol" w:hAnsi="Symbol" w:hint="default"/>
      </w:rPr>
    </w:lvl>
    <w:lvl w:ilvl="4" w:tplc="04220003" w:tentative="1">
      <w:start w:val="1"/>
      <w:numFmt w:val="bullet"/>
      <w:lvlText w:val="o"/>
      <w:lvlJc w:val="left"/>
      <w:pPr>
        <w:ind w:left="4006" w:hanging="360"/>
      </w:pPr>
      <w:rPr>
        <w:rFonts w:ascii="Courier New" w:hAnsi="Courier New" w:cs="Courier New" w:hint="default"/>
      </w:rPr>
    </w:lvl>
    <w:lvl w:ilvl="5" w:tplc="04220005" w:tentative="1">
      <w:start w:val="1"/>
      <w:numFmt w:val="bullet"/>
      <w:lvlText w:val=""/>
      <w:lvlJc w:val="left"/>
      <w:pPr>
        <w:ind w:left="4726" w:hanging="360"/>
      </w:pPr>
      <w:rPr>
        <w:rFonts w:ascii="Wingdings" w:hAnsi="Wingdings" w:hint="default"/>
      </w:rPr>
    </w:lvl>
    <w:lvl w:ilvl="6" w:tplc="04220001" w:tentative="1">
      <w:start w:val="1"/>
      <w:numFmt w:val="bullet"/>
      <w:lvlText w:val=""/>
      <w:lvlJc w:val="left"/>
      <w:pPr>
        <w:ind w:left="5446" w:hanging="360"/>
      </w:pPr>
      <w:rPr>
        <w:rFonts w:ascii="Symbol" w:hAnsi="Symbol" w:hint="default"/>
      </w:rPr>
    </w:lvl>
    <w:lvl w:ilvl="7" w:tplc="04220003" w:tentative="1">
      <w:start w:val="1"/>
      <w:numFmt w:val="bullet"/>
      <w:lvlText w:val="o"/>
      <w:lvlJc w:val="left"/>
      <w:pPr>
        <w:ind w:left="6166" w:hanging="360"/>
      </w:pPr>
      <w:rPr>
        <w:rFonts w:ascii="Courier New" w:hAnsi="Courier New" w:cs="Courier New" w:hint="default"/>
      </w:rPr>
    </w:lvl>
    <w:lvl w:ilvl="8" w:tplc="04220005" w:tentative="1">
      <w:start w:val="1"/>
      <w:numFmt w:val="bullet"/>
      <w:lvlText w:val=""/>
      <w:lvlJc w:val="left"/>
      <w:pPr>
        <w:ind w:left="6886" w:hanging="360"/>
      </w:pPr>
      <w:rPr>
        <w:rFonts w:ascii="Wingdings" w:hAnsi="Wingdings" w:hint="default"/>
      </w:rPr>
    </w:lvl>
  </w:abstractNum>
  <w:abstractNum w:abstractNumId="20" w15:restartNumberingAfterBreak="0">
    <w:nsid w:val="413E18E4"/>
    <w:multiLevelType w:val="hybridMultilevel"/>
    <w:tmpl w:val="1DD034F4"/>
    <w:lvl w:ilvl="0" w:tplc="52FE3BD0">
      <w:start w:val="1"/>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1" w15:restartNumberingAfterBreak="0">
    <w:nsid w:val="417D1A0D"/>
    <w:multiLevelType w:val="hybridMultilevel"/>
    <w:tmpl w:val="FA60F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2562302"/>
    <w:multiLevelType w:val="hybridMultilevel"/>
    <w:tmpl w:val="51CC71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6574486"/>
    <w:multiLevelType w:val="hybridMultilevel"/>
    <w:tmpl w:val="ABBA89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D382B68"/>
    <w:multiLevelType w:val="hybridMultilevel"/>
    <w:tmpl w:val="DDACBE08"/>
    <w:lvl w:ilvl="0" w:tplc="A678F3FE">
      <w:start w:val="1"/>
      <w:numFmt w:val="bullet"/>
      <w:lvlText w:val=""/>
      <w:lvlJc w:val="left"/>
      <w:pPr>
        <w:ind w:left="1287" w:hanging="360"/>
      </w:pPr>
      <w:rPr>
        <w:rFonts w:ascii="Symbol" w:hAnsi="Symbol" w:cs="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39E0D8E"/>
    <w:multiLevelType w:val="hybridMultilevel"/>
    <w:tmpl w:val="E2267C7C"/>
    <w:lvl w:ilvl="0" w:tplc="265C14A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67934F9"/>
    <w:multiLevelType w:val="hybridMultilevel"/>
    <w:tmpl w:val="FED4D4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8992692"/>
    <w:multiLevelType w:val="hybridMultilevel"/>
    <w:tmpl w:val="F3C096F6"/>
    <w:lvl w:ilvl="0" w:tplc="04220005">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8" w15:restartNumberingAfterBreak="0">
    <w:nsid w:val="5ADD1F8A"/>
    <w:multiLevelType w:val="hybridMultilevel"/>
    <w:tmpl w:val="51082D36"/>
    <w:lvl w:ilvl="0" w:tplc="A678F3FE">
      <w:start w:val="1"/>
      <w:numFmt w:val="bullet"/>
      <w:lvlText w:val=""/>
      <w:lvlJc w:val="left"/>
      <w:pPr>
        <w:ind w:left="720" w:hanging="360"/>
      </w:pPr>
      <w:rPr>
        <w:rFonts w:ascii="Symbol" w:hAnsi="Symbol" w:cs="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BB5BC1"/>
    <w:multiLevelType w:val="hybridMultilevel"/>
    <w:tmpl w:val="5BDA54C2"/>
    <w:lvl w:ilvl="0" w:tplc="8D70A996">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0" w15:restartNumberingAfterBreak="0">
    <w:nsid w:val="5E286B96"/>
    <w:multiLevelType w:val="hybridMultilevel"/>
    <w:tmpl w:val="5DC269E0"/>
    <w:lvl w:ilvl="0" w:tplc="8E3892CE">
      <w:start w:val="1"/>
      <w:numFmt w:val="bullet"/>
      <w:lvlText w:val="-"/>
      <w:lvlJc w:val="left"/>
      <w:pPr>
        <w:ind w:left="1287" w:hanging="360"/>
      </w:pPr>
      <w:rPr>
        <w:rFonts w:ascii="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64706A89"/>
    <w:multiLevelType w:val="hybridMultilevel"/>
    <w:tmpl w:val="32FC76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4781151"/>
    <w:multiLevelType w:val="hybridMultilevel"/>
    <w:tmpl w:val="7D34A7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59B2A32"/>
    <w:multiLevelType w:val="hybridMultilevel"/>
    <w:tmpl w:val="32FC76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66D27B8"/>
    <w:multiLevelType w:val="hybridMultilevel"/>
    <w:tmpl w:val="24FAD0D0"/>
    <w:lvl w:ilvl="0" w:tplc="62864D4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15:restartNumberingAfterBreak="0">
    <w:nsid w:val="66B21919"/>
    <w:multiLevelType w:val="hybridMultilevel"/>
    <w:tmpl w:val="038209F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69414066"/>
    <w:multiLevelType w:val="hybridMultilevel"/>
    <w:tmpl w:val="86BC3AC6"/>
    <w:lvl w:ilvl="0" w:tplc="0422000F">
      <w:start w:val="1"/>
      <w:numFmt w:val="decimal"/>
      <w:lvlText w:val="%1."/>
      <w:lvlJc w:val="left"/>
      <w:pPr>
        <w:ind w:left="1486" w:hanging="360"/>
      </w:pPr>
    </w:lvl>
    <w:lvl w:ilvl="1" w:tplc="04220019" w:tentative="1">
      <w:start w:val="1"/>
      <w:numFmt w:val="lowerLetter"/>
      <w:lvlText w:val="%2."/>
      <w:lvlJc w:val="left"/>
      <w:pPr>
        <w:ind w:left="2206" w:hanging="360"/>
      </w:pPr>
    </w:lvl>
    <w:lvl w:ilvl="2" w:tplc="0422001B" w:tentative="1">
      <w:start w:val="1"/>
      <w:numFmt w:val="lowerRoman"/>
      <w:lvlText w:val="%3."/>
      <w:lvlJc w:val="right"/>
      <w:pPr>
        <w:ind w:left="2926" w:hanging="180"/>
      </w:pPr>
    </w:lvl>
    <w:lvl w:ilvl="3" w:tplc="0422000F" w:tentative="1">
      <w:start w:val="1"/>
      <w:numFmt w:val="decimal"/>
      <w:lvlText w:val="%4."/>
      <w:lvlJc w:val="left"/>
      <w:pPr>
        <w:ind w:left="3646" w:hanging="360"/>
      </w:pPr>
    </w:lvl>
    <w:lvl w:ilvl="4" w:tplc="04220019" w:tentative="1">
      <w:start w:val="1"/>
      <w:numFmt w:val="lowerLetter"/>
      <w:lvlText w:val="%5."/>
      <w:lvlJc w:val="left"/>
      <w:pPr>
        <w:ind w:left="4366" w:hanging="360"/>
      </w:pPr>
    </w:lvl>
    <w:lvl w:ilvl="5" w:tplc="0422001B" w:tentative="1">
      <w:start w:val="1"/>
      <w:numFmt w:val="lowerRoman"/>
      <w:lvlText w:val="%6."/>
      <w:lvlJc w:val="right"/>
      <w:pPr>
        <w:ind w:left="5086" w:hanging="180"/>
      </w:pPr>
    </w:lvl>
    <w:lvl w:ilvl="6" w:tplc="0422000F" w:tentative="1">
      <w:start w:val="1"/>
      <w:numFmt w:val="decimal"/>
      <w:lvlText w:val="%7."/>
      <w:lvlJc w:val="left"/>
      <w:pPr>
        <w:ind w:left="5806" w:hanging="360"/>
      </w:pPr>
    </w:lvl>
    <w:lvl w:ilvl="7" w:tplc="04220019" w:tentative="1">
      <w:start w:val="1"/>
      <w:numFmt w:val="lowerLetter"/>
      <w:lvlText w:val="%8."/>
      <w:lvlJc w:val="left"/>
      <w:pPr>
        <w:ind w:left="6526" w:hanging="360"/>
      </w:pPr>
    </w:lvl>
    <w:lvl w:ilvl="8" w:tplc="0422001B" w:tentative="1">
      <w:start w:val="1"/>
      <w:numFmt w:val="lowerRoman"/>
      <w:lvlText w:val="%9."/>
      <w:lvlJc w:val="right"/>
      <w:pPr>
        <w:ind w:left="7246" w:hanging="180"/>
      </w:pPr>
    </w:lvl>
  </w:abstractNum>
  <w:abstractNum w:abstractNumId="37" w15:restartNumberingAfterBreak="0">
    <w:nsid w:val="69773E4C"/>
    <w:multiLevelType w:val="hybridMultilevel"/>
    <w:tmpl w:val="4E92B840"/>
    <w:lvl w:ilvl="0" w:tplc="A678F3FE">
      <w:start w:val="1"/>
      <w:numFmt w:val="bullet"/>
      <w:lvlText w:val=""/>
      <w:lvlJc w:val="left"/>
      <w:pPr>
        <w:ind w:left="1287" w:hanging="360"/>
      </w:pPr>
      <w:rPr>
        <w:rFonts w:ascii="Symbol" w:hAnsi="Symbol" w:cs="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6F4049D4"/>
    <w:multiLevelType w:val="hybridMultilevel"/>
    <w:tmpl w:val="1F764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82C0C58"/>
    <w:multiLevelType w:val="hybridMultilevel"/>
    <w:tmpl w:val="32FC76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B302851"/>
    <w:multiLevelType w:val="hybridMultilevel"/>
    <w:tmpl w:val="D856D602"/>
    <w:lvl w:ilvl="0" w:tplc="8E3892C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CBB6CF9"/>
    <w:multiLevelType w:val="hybridMultilevel"/>
    <w:tmpl w:val="E1262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782ADC"/>
    <w:multiLevelType w:val="hybridMultilevel"/>
    <w:tmpl w:val="F39060D8"/>
    <w:lvl w:ilvl="0" w:tplc="0419000F">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3" w15:restartNumberingAfterBreak="0">
    <w:nsid w:val="7E8467E6"/>
    <w:multiLevelType w:val="hybridMultilevel"/>
    <w:tmpl w:val="6C66F9C6"/>
    <w:lvl w:ilvl="0" w:tplc="8E3892CE">
      <w:start w:val="1"/>
      <w:numFmt w:val="bullet"/>
      <w:lvlText w:val="-"/>
      <w:lvlJc w:val="left"/>
      <w:pPr>
        <w:ind w:left="1287" w:hanging="360"/>
      </w:pPr>
      <w:rPr>
        <w:rFonts w:ascii="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499735892">
    <w:abstractNumId w:val="18"/>
  </w:num>
  <w:num w:numId="2" w16cid:durableId="1324356953">
    <w:abstractNumId w:val="11"/>
  </w:num>
  <w:num w:numId="3" w16cid:durableId="2138450849">
    <w:abstractNumId w:val="34"/>
  </w:num>
  <w:num w:numId="4" w16cid:durableId="1369066188">
    <w:abstractNumId w:val="42"/>
  </w:num>
  <w:num w:numId="5" w16cid:durableId="2044668499">
    <w:abstractNumId w:val="14"/>
  </w:num>
  <w:num w:numId="6" w16cid:durableId="1557087608">
    <w:abstractNumId w:val="6"/>
  </w:num>
  <w:num w:numId="7" w16cid:durableId="1628853950">
    <w:abstractNumId w:val="3"/>
  </w:num>
  <w:num w:numId="8" w16cid:durableId="568659279">
    <w:abstractNumId w:val="21"/>
  </w:num>
  <w:num w:numId="9" w16cid:durableId="1115322500">
    <w:abstractNumId w:val="26"/>
  </w:num>
  <w:num w:numId="10" w16cid:durableId="1042511731">
    <w:abstractNumId w:val="32"/>
  </w:num>
  <w:num w:numId="11" w16cid:durableId="823426006">
    <w:abstractNumId w:val="41"/>
  </w:num>
  <w:num w:numId="12" w16cid:durableId="1266379972">
    <w:abstractNumId w:val="23"/>
  </w:num>
  <w:num w:numId="13" w16cid:durableId="2110201054">
    <w:abstractNumId w:val="4"/>
  </w:num>
  <w:num w:numId="14" w16cid:durableId="1114446986">
    <w:abstractNumId w:val="15"/>
  </w:num>
  <w:num w:numId="15" w16cid:durableId="665983016">
    <w:abstractNumId w:val="9"/>
  </w:num>
  <w:num w:numId="16" w16cid:durableId="1968311939">
    <w:abstractNumId w:val="13"/>
  </w:num>
  <w:num w:numId="17" w16cid:durableId="2097747535">
    <w:abstractNumId w:val="5"/>
  </w:num>
  <w:num w:numId="18" w16cid:durableId="1356996982">
    <w:abstractNumId w:val="16"/>
  </w:num>
  <w:num w:numId="19" w16cid:durableId="178545775">
    <w:abstractNumId w:val="28"/>
  </w:num>
  <w:num w:numId="20" w16cid:durableId="663122376">
    <w:abstractNumId w:val="0"/>
  </w:num>
  <w:num w:numId="21" w16cid:durableId="224147922">
    <w:abstractNumId w:val="17"/>
  </w:num>
  <w:num w:numId="22" w16cid:durableId="417213227">
    <w:abstractNumId w:val="10"/>
  </w:num>
  <w:num w:numId="23" w16cid:durableId="1522012838">
    <w:abstractNumId w:val="43"/>
  </w:num>
  <w:num w:numId="24" w16cid:durableId="1027415312">
    <w:abstractNumId w:val="31"/>
  </w:num>
  <w:num w:numId="25" w16cid:durableId="818418845">
    <w:abstractNumId w:val="25"/>
  </w:num>
  <w:num w:numId="26" w16cid:durableId="837310855">
    <w:abstractNumId w:val="33"/>
  </w:num>
  <w:num w:numId="27" w16cid:durableId="38357393">
    <w:abstractNumId w:val="12"/>
  </w:num>
  <w:num w:numId="28" w16cid:durableId="167405782">
    <w:abstractNumId w:val="38"/>
  </w:num>
  <w:num w:numId="29" w16cid:durableId="1621643888">
    <w:abstractNumId w:val="24"/>
  </w:num>
  <w:num w:numId="30" w16cid:durableId="422343787">
    <w:abstractNumId w:val="37"/>
  </w:num>
  <w:num w:numId="31" w16cid:durableId="93672610">
    <w:abstractNumId w:val="2"/>
  </w:num>
  <w:num w:numId="32" w16cid:durableId="341862847">
    <w:abstractNumId w:val="30"/>
  </w:num>
  <w:num w:numId="33" w16cid:durableId="2120176163">
    <w:abstractNumId w:val="29"/>
  </w:num>
  <w:num w:numId="34" w16cid:durableId="1437560378">
    <w:abstractNumId w:val="40"/>
  </w:num>
  <w:num w:numId="35" w16cid:durableId="166138099">
    <w:abstractNumId w:val="39"/>
  </w:num>
  <w:num w:numId="36" w16cid:durableId="872615443">
    <w:abstractNumId w:val="1"/>
  </w:num>
  <w:num w:numId="37" w16cid:durableId="1136415246">
    <w:abstractNumId w:val="22"/>
  </w:num>
  <w:num w:numId="38" w16cid:durableId="1457062119">
    <w:abstractNumId w:val="8"/>
  </w:num>
  <w:num w:numId="39" w16cid:durableId="1674335799">
    <w:abstractNumId w:val="27"/>
  </w:num>
  <w:num w:numId="40" w16cid:durableId="247545055">
    <w:abstractNumId w:val="35"/>
  </w:num>
  <w:num w:numId="41" w16cid:durableId="909925762">
    <w:abstractNumId w:val="20"/>
  </w:num>
  <w:num w:numId="42" w16cid:durableId="1793667010">
    <w:abstractNumId w:val="19"/>
  </w:num>
  <w:num w:numId="43" w16cid:durableId="1519083583">
    <w:abstractNumId w:val="7"/>
  </w:num>
  <w:num w:numId="44" w16cid:durableId="3863060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94C"/>
    <w:rsid w:val="00001495"/>
    <w:rsid w:val="00005AB3"/>
    <w:rsid w:val="00006343"/>
    <w:rsid w:val="00017DBD"/>
    <w:rsid w:val="00020EDA"/>
    <w:rsid w:val="00024C2C"/>
    <w:rsid w:val="000400A3"/>
    <w:rsid w:val="000472DB"/>
    <w:rsid w:val="00076AC3"/>
    <w:rsid w:val="00086C08"/>
    <w:rsid w:val="00086D17"/>
    <w:rsid w:val="000955CF"/>
    <w:rsid w:val="000A06F2"/>
    <w:rsid w:val="000A14B9"/>
    <w:rsid w:val="000A514C"/>
    <w:rsid w:val="000C27CB"/>
    <w:rsid w:val="000E1935"/>
    <w:rsid w:val="000F5217"/>
    <w:rsid w:val="001006E6"/>
    <w:rsid w:val="0011489A"/>
    <w:rsid w:val="00131986"/>
    <w:rsid w:val="00137B75"/>
    <w:rsid w:val="0015750C"/>
    <w:rsid w:val="00160572"/>
    <w:rsid w:val="00160A42"/>
    <w:rsid w:val="001678B6"/>
    <w:rsid w:val="00180748"/>
    <w:rsid w:val="001A3A7C"/>
    <w:rsid w:val="001B3B85"/>
    <w:rsid w:val="001C2D94"/>
    <w:rsid w:val="001D4273"/>
    <w:rsid w:val="001D5305"/>
    <w:rsid w:val="001F3A18"/>
    <w:rsid w:val="001F537F"/>
    <w:rsid w:val="00207186"/>
    <w:rsid w:val="00222A6A"/>
    <w:rsid w:val="00230B90"/>
    <w:rsid w:val="002400DA"/>
    <w:rsid w:val="0025299E"/>
    <w:rsid w:val="00256D35"/>
    <w:rsid w:val="002679D1"/>
    <w:rsid w:val="00281811"/>
    <w:rsid w:val="002829FC"/>
    <w:rsid w:val="00293FF9"/>
    <w:rsid w:val="002A4ACB"/>
    <w:rsid w:val="002B3632"/>
    <w:rsid w:val="002C1F79"/>
    <w:rsid w:val="002C31D2"/>
    <w:rsid w:val="002D47BF"/>
    <w:rsid w:val="002D6DBE"/>
    <w:rsid w:val="002F40CE"/>
    <w:rsid w:val="002F5DB3"/>
    <w:rsid w:val="00314AEB"/>
    <w:rsid w:val="003210FD"/>
    <w:rsid w:val="003246E8"/>
    <w:rsid w:val="00332359"/>
    <w:rsid w:val="0033646E"/>
    <w:rsid w:val="00355324"/>
    <w:rsid w:val="00376068"/>
    <w:rsid w:val="003A425F"/>
    <w:rsid w:val="003B1DF6"/>
    <w:rsid w:val="003D2734"/>
    <w:rsid w:val="003E02A9"/>
    <w:rsid w:val="003E40B7"/>
    <w:rsid w:val="003E5F80"/>
    <w:rsid w:val="003F0E09"/>
    <w:rsid w:val="003F15FB"/>
    <w:rsid w:val="003F50C4"/>
    <w:rsid w:val="00424FFA"/>
    <w:rsid w:val="0044495E"/>
    <w:rsid w:val="00447124"/>
    <w:rsid w:val="004544CB"/>
    <w:rsid w:val="00454854"/>
    <w:rsid w:val="004638AF"/>
    <w:rsid w:val="00463D14"/>
    <w:rsid w:val="004734B0"/>
    <w:rsid w:val="004865FE"/>
    <w:rsid w:val="00492E4A"/>
    <w:rsid w:val="00496AFA"/>
    <w:rsid w:val="004A0BE7"/>
    <w:rsid w:val="004B1F12"/>
    <w:rsid w:val="004B56E2"/>
    <w:rsid w:val="004E3C00"/>
    <w:rsid w:val="004E70D7"/>
    <w:rsid w:val="004F7D3A"/>
    <w:rsid w:val="005036D0"/>
    <w:rsid w:val="0050676D"/>
    <w:rsid w:val="00512678"/>
    <w:rsid w:val="00531129"/>
    <w:rsid w:val="005670ED"/>
    <w:rsid w:val="0057624A"/>
    <w:rsid w:val="00581A44"/>
    <w:rsid w:val="00583BA1"/>
    <w:rsid w:val="00597634"/>
    <w:rsid w:val="005A43C5"/>
    <w:rsid w:val="005A6BF8"/>
    <w:rsid w:val="005B0C00"/>
    <w:rsid w:val="005B4D04"/>
    <w:rsid w:val="005B4FA1"/>
    <w:rsid w:val="005C1D69"/>
    <w:rsid w:val="005D2740"/>
    <w:rsid w:val="005E5E4C"/>
    <w:rsid w:val="005F0E65"/>
    <w:rsid w:val="005F243B"/>
    <w:rsid w:val="00602CC2"/>
    <w:rsid w:val="006157EE"/>
    <w:rsid w:val="00631060"/>
    <w:rsid w:val="00634FF7"/>
    <w:rsid w:val="006465D4"/>
    <w:rsid w:val="006471BB"/>
    <w:rsid w:val="0065503B"/>
    <w:rsid w:val="00662971"/>
    <w:rsid w:val="00693D99"/>
    <w:rsid w:val="006A1D65"/>
    <w:rsid w:val="006A2633"/>
    <w:rsid w:val="006A2F98"/>
    <w:rsid w:val="006B15E1"/>
    <w:rsid w:val="006E1878"/>
    <w:rsid w:val="006E39CD"/>
    <w:rsid w:val="006E6D1E"/>
    <w:rsid w:val="007021B7"/>
    <w:rsid w:val="00714884"/>
    <w:rsid w:val="00737E4A"/>
    <w:rsid w:val="0074028D"/>
    <w:rsid w:val="0074784C"/>
    <w:rsid w:val="00753484"/>
    <w:rsid w:val="00754651"/>
    <w:rsid w:val="00755E1F"/>
    <w:rsid w:val="007579C9"/>
    <w:rsid w:val="0076462F"/>
    <w:rsid w:val="00783EB7"/>
    <w:rsid w:val="00793538"/>
    <w:rsid w:val="00793BA5"/>
    <w:rsid w:val="00797C32"/>
    <w:rsid w:val="007A3639"/>
    <w:rsid w:val="007B79FE"/>
    <w:rsid w:val="007C6690"/>
    <w:rsid w:val="007D2E3B"/>
    <w:rsid w:val="007D7A57"/>
    <w:rsid w:val="00800390"/>
    <w:rsid w:val="0080362C"/>
    <w:rsid w:val="00812862"/>
    <w:rsid w:val="00814993"/>
    <w:rsid w:val="008153C9"/>
    <w:rsid w:val="00833225"/>
    <w:rsid w:val="0084585A"/>
    <w:rsid w:val="00845C75"/>
    <w:rsid w:val="008546FF"/>
    <w:rsid w:val="00862B20"/>
    <w:rsid w:val="00875030"/>
    <w:rsid w:val="0088153B"/>
    <w:rsid w:val="00886C7E"/>
    <w:rsid w:val="008934DE"/>
    <w:rsid w:val="00894EB9"/>
    <w:rsid w:val="008A0D7A"/>
    <w:rsid w:val="008A21F1"/>
    <w:rsid w:val="008A5D4C"/>
    <w:rsid w:val="008C6DF2"/>
    <w:rsid w:val="008D03EB"/>
    <w:rsid w:val="008D1F74"/>
    <w:rsid w:val="008E656A"/>
    <w:rsid w:val="0090122B"/>
    <w:rsid w:val="00904508"/>
    <w:rsid w:val="0090794C"/>
    <w:rsid w:val="00922392"/>
    <w:rsid w:val="00925F30"/>
    <w:rsid w:val="009319CE"/>
    <w:rsid w:val="009356A7"/>
    <w:rsid w:val="009521F2"/>
    <w:rsid w:val="00953D30"/>
    <w:rsid w:val="00961B1C"/>
    <w:rsid w:val="0097262D"/>
    <w:rsid w:val="009827EF"/>
    <w:rsid w:val="00996976"/>
    <w:rsid w:val="009969A6"/>
    <w:rsid w:val="009A2A41"/>
    <w:rsid w:val="009A7595"/>
    <w:rsid w:val="009B33E5"/>
    <w:rsid w:val="009D0516"/>
    <w:rsid w:val="009F161C"/>
    <w:rsid w:val="009F1D10"/>
    <w:rsid w:val="009F5FED"/>
    <w:rsid w:val="00A00A8F"/>
    <w:rsid w:val="00A16261"/>
    <w:rsid w:val="00A21BDE"/>
    <w:rsid w:val="00A24E20"/>
    <w:rsid w:val="00A44A19"/>
    <w:rsid w:val="00A66AC2"/>
    <w:rsid w:val="00A93ADE"/>
    <w:rsid w:val="00AA3F6E"/>
    <w:rsid w:val="00AE0CC3"/>
    <w:rsid w:val="00AF0F94"/>
    <w:rsid w:val="00AF2ABD"/>
    <w:rsid w:val="00B0174C"/>
    <w:rsid w:val="00B05D7C"/>
    <w:rsid w:val="00B10738"/>
    <w:rsid w:val="00B25BB5"/>
    <w:rsid w:val="00B41743"/>
    <w:rsid w:val="00B444D1"/>
    <w:rsid w:val="00B52E5D"/>
    <w:rsid w:val="00B55A77"/>
    <w:rsid w:val="00B61365"/>
    <w:rsid w:val="00B631F5"/>
    <w:rsid w:val="00B6382C"/>
    <w:rsid w:val="00B70C1E"/>
    <w:rsid w:val="00B71E28"/>
    <w:rsid w:val="00B8043E"/>
    <w:rsid w:val="00B83F7F"/>
    <w:rsid w:val="00B8482F"/>
    <w:rsid w:val="00B85F5F"/>
    <w:rsid w:val="00B93AF3"/>
    <w:rsid w:val="00BA20E4"/>
    <w:rsid w:val="00BB30DF"/>
    <w:rsid w:val="00BC4738"/>
    <w:rsid w:val="00BC5060"/>
    <w:rsid w:val="00BE3028"/>
    <w:rsid w:val="00BE51A2"/>
    <w:rsid w:val="00C02A0F"/>
    <w:rsid w:val="00C30417"/>
    <w:rsid w:val="00C36B2D"/>
    <w:rsid w:val="00C6345B"/>
    <w:rsid w:val="00C73421"/>
    <w:rsid w:val="00C87B98"/>
    <w:rsid w:val="00C932F5"/>
    <w:rsid w:val="00C93449"/>
    <w:rsid w:val="00CA29CE"/>
    <w:rsid w:val="00CA5625"/>
    <w:rsid w:val="00CB5E59"/>
    <w:rsid w:val="00CC28C5"/>
    <w:rsid w:val="00CE04AA"/>
    <w:rsid w:val="00CE0ECB"/>
    <w:rsid w:val="00CE4C45"/>
    <w:rsid w:val="00D164F4"/>
    <w:rsid w:val="00D30D14"/>
    <w:rsid w:val="00D333F6"/>
    <w:rsid w:val="00D3457E"/>
    <w:rsid w:val="00D47CBA"/>
    <w:rsid w:val="00D525AC"/>
    <w:rsid w:val="00D555CA"/>
    <w:rsid w:val="00D65206"/>
    <w:rsid w:val="00D66324"/>
    <w:rsid w:val="00D7016B"/>
    <w:rsid w:val="00D74D6E"/>
    <w:rsid w:val="00DA03F1"/>
    <w:rsid w:val="00DE7ABF"/>
    <w:rsid w:val="00E04F8F"/>
    <w:rsid w:val="00E068E1"/>
    <w:rsid w:val="00E306C8"/>
    <w:rsid w:val="00E37ABC"/>
    <w:rsid w:val="00E43CC3"/>
    <w:rsid w:val="00E63B33"/>
    <w:rsid w:val="00E76FC3"/>
    <w:rsid w:val="00E93814"/>
    <w:rsid w:val="00EC5083"/>
    <w:rsid w:val="00EE1E36"/>
    <w:rsid w:val="00EF7DFE"/>
    <w:rsid w:val="00F04477"/>
    <w:rsid w:val="00F102A2"/>
    <w:rsid w:val="00F10B9E"/>
    <w:rsid w:val="00F11DF0"/>
    <w:rsid w:val="00F2062B"/>
    <w:rsid w:val="00F44B7A"/>
    <w:rsid w:val="00F47DF0"/>
    <w:rsid w:val="00F65130"/>
    <w:rsid w:val="00F70E66"/>
    <w:rsid w:val="00F736B3"/>
    <w:rsid w:val="00FB013C"/>
    <w:rsid w:val="00FC013F"/>
    <w:rsid w:val="00FC0A60"/>
    <w:rsid w:val="00FC5FE8"/>
    <w:rsid w:val="00FC7E77"/>
    <w:rsid w:val="00FD27B2"/>
    <w:rsid w:val="00FD3ACA"/>
    <w:rsid w:val="00FE2122"/>
    <w:rsid w:val="00FF07EA"/>
    <w:rsid w:val="00FF36F2"/>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4A0B0"/>
  <w15:docId w15:val="{F837796E-C075-4C08-B3A5-984ADB763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124"/>
    <w:pPr>
      <w:spacing w:after="200" w:line="276" w:lineRule="auto"/>
    </w:pPr>
    <w:rPr>
      <w:sz w:val="22"/>
      <w:szCs w:val="22"/>
      <w:lang w:eastAsia="en-US"/>
    </w:rPr>
  </w:style>
  <w:style w:type="paragraph" w:styleId="1">
    <w:name w:val="heading 1"/>
    <w:basedOn w:val="a"/>
    <w:next w:val="a"/>
    <w:link w:val="10"/>
    <w:uiPriority w:val="9"/>
    <w:qFormat/>
    <w:rsid w:val="008815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E43CC3"/>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semiHidden/>
    <w:unhideWhenUsed/>
    <w:qFormat/>
    <w:rsid w:val="000A514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43CC3"/>
    <w:rPr>
      <w:sz w:val="22"/>
      <w:szCs w:val="22"/>
      <w:lang w:eastAsia="en-US"/>
    </w:rPr>
  </w:style>
  <w:style w:type="character" w:customStyle="1" w:styleId="20">
    <w:name w:val="Заголовок 2 Знак"/>
    <w:link w:val="2"/>
    <w:uiPriority w:val="9"/>
    <w:rsid w:val="00E43CC3"/>
    <w:rPr>
      <w:rFonts w:ascii="Cambria" w:eastAsia="Times New Roman" w:hAnsi="Cambria" w:cs="Times New Roman"/>
      <w:b/>
      <w:bCs/>
      <w:color w:val="4F81BD"/>
      <w:sz w:val="26"/>
      <w:szCs w:val="26"/>
    </w:rPr>
  </w:style>
  <w:style w:type="table" w:styleId="a4">
    <w:name w:val="Table Grid"/>
    <w:basedOn w:val="a1"/>
    <w:uiPriority w:val="59"/>
    <w:rsid w:val="00655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54854"/>
    <w:pPr>
      <w:spacing w:after="0" w:line="240" w:lineRule="auto"/>
    </w:pPr>
    <w:rPr>
      <w:rFonts w:ascii="Tahoma" w:hAnsi="Tahoma" w:cs="Tahoma"/>
      <w:sz w:val="16"/>
      <w:szCs w:val="16"/>
    </w:rPr>
  </w:style>
  <w:style w:type="character" w:customStyle="1" w:styleId="a6">
    <w:name w:val="Текст у виносці Знак"/>
    <w:link w:val="a5"/>
    <w:uiPriority w:val="99"/>
    <w:semiHidden/>
    <w:rsid w:val="00454854"/>
    <w:rPr>
      <w:rFonts w:ascii="Tahoma" w:hAnsi="Tahoma" w:cs="Tahoma"/>
      <w:sz w:val="16"/>
      <w:szCs w:val="16"/>
    </w:rPr>
  </w:style>
  <w:style w:type="paragraph" w:styleId="a7">
    <w:name w:val="List Paragraph"/>
    <w:basedOn w:val="a"/>
    <w:uiPriority w:val="99"/>
    <w:qFormat/>
    <w:rsid w:val="00447124"/>
    <w:pPr>
      <w:spacing w:after="0" w:line="240" w:lineRule="auto"/>
      <w:ind w:left="720"/>
      <w:contextualSpacing/>
    </w:pPr>
    <w:rPr>
      <w:rFonts w:ascii="Times New Roman" w:eastAsia="Times New Roman" w:hAnsi="Times New Roman"/>
      <w:sz w:val="24"/>
      <w:szCs w:val="24"/>
      <w:lang w:eastAsia="ru-RU"/>
    </w:rPr>
  </w:style>
  <w:style w:type="character" w:styleId="a8">
    <w:name w:val="Strong"/>
    <w:uiPriority w:val="22"/>
    <w:qFormat/>
    <w:rsid w:val="00A66AC2"/>
    <w:rPr>
      <w:b/>
      <w:bCs/>
    </w:rPr>
  </w:style>
  <w:style w:type="character" w:styleId="a9">
    <w:name w:val="Hyperlink"/>
    <w:uiPriority w:val="99"/>
    <w:unhideWhenUsed/>
    <w:rsid w:val="00A66AC2"/>
    <w:rPr>
      <w:color w:val="0000FF"/>
      <w:u w:val="single"/>
    </w:rPr>
  </w:style>
  <w:style w:type="character" w:styleId="aa">
    <w:name w:val="Emphasis"/>
    <w:uiPriority w:val="20"/>
    <w:qFormat/>
    <w:rsid w:val="008934DE"/>
    <w:rPr>
      <w:i/>
      <w:iCs/>
    </w:rPr>
  </w:style>
  <w:style w:type="paragraph" w:styleId="HTML">
    <w:name w:val="HTML Preformatted"/>
    <w:basedOn w:val="a"/>
    <w:link w:val="HTML0"/>
    <w:uiPriority w:val="99"/>
    <w:semiHidden/>
    <w:unhideWhenUsed/>
    <w:rsid w:val="00B63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ий HTML Знак"/>
    <w:link w:val="HTML"/>
    <w:uiPriority w:val="99"/>
    <w:semiHidden/>
    <w:rsid w:val="00B6382C"/>
    <w:rPr>
      <w:rFonts w:ascii="Courier New" w:eastAsia="Times New Roman" w:hAnsi="Courier New" w:cs="Courier New"/>
      <w:sz w:val="20"/>
      <w:szCs w:val="20"/>
      <w:lang w:eastAsia="ru-RU"/>
    </w:rPr>
  </w:style>
  <w:style w:type="paragraph" w:styleId="ab">
    <w:name w:val="Normal (Web)"/>
    <w:basedOn w:val="a"/>
    <w:uiPriority w:val="99"/>
    <w:unhideWhenUsed/>
    <w:rsid w:val="00A93ADE"/>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c">
    <w:name w:val="annotation reference"/>
    <w:uiPriority w:val="99"/>
    <w:semiHidden/>
    <w:unhideWhenUsed/>
    <w:rsid w:val="004E3C00"/>
    <w:rPr>
      <w:sz w:val="16"/>
      <w:szCs w:val="16"/>
    </w:rPr>
  </w:style>
  <w:style w:type="paragraph" w:styleId="ad">
    <w:name w:val="annotation text"/>
    <w:basedOn w:val="a"/>
    <w:link w:val="ae"/>
    <w:uiPriority w:val="99"/>
    <w:semiHidden/>
    <w:unhideWhenUsed/>
    <w:rsid w:val="004E3C00"/>
    <w:pPr>
      <w:spacing w:line="240" w:lineRule="auto"/>
    </w:pPr>
    <w:rPr>
      <w:sz w:val="20"/>
      <w:szCs w:val="20"/>
    </w:rPr>
  </w:style>
  <w:style w:type="character" w:customStyle="1" w:styleId="ae">
    <w:name w:val="Текст примітки Знак"/>
    <w:link w:val="ad"/>
    <w:uiPriority w:val="99"/>
    <w:semiHidden/>
    <w:rsid w:val="004E3C00"/>
    <w:rPr>
      <w:sz w:val="20"/>
      <w:szCs w:val="20"/>
    </w:rPr>
  </w:style>
  <w:style w:type="paragraph" w:styleId="af">
    <w:name w:val="annotation subject"/>
    <w:basedOn w:val="ad"/>
    <w:next w:val="ad"/>
    <w:link w:val="af0"/>
    <w:uiPriority w:val="99"/>
    <w:semiHidden/>
    <w:unhideWhenUsed/>
    <w:rsid w:val="004E3C00"/>
    <w:rPr>
      <w:b/>
      <w:bCs/>
    </w:rPr>
  </w:style>
  <w:style w:type="character" w:customStyle="1" w:styleId="af0">
    <w:name w:val="Тема примітки Знак"/>
    <w:link w:val="af"/>
    <w:uiPriority w:val="99"/>
    <w:semiHidden/>
    <w:rsid w:val="004E3C00"/>
    <w:rPr>
      <w:b/>
      <w:bCs/>
      <w:sz w:val="20"/>
      <w:szCs w:val="20"/>
    </w:rPr>
  </w:style>
  <w:style w:type="character" w:customStyle="1" w:styleId="30">
    <w:name w:val="Заголовок 3 Знак"/>
    <w:basedOn w:val="a0"/>
    <w:link w:val="3"/>
    <w:uiPriority w:val="9"/>
    <w:semiHidden/>
    <w:rsid w:val="000A514C"/>
    <w:rPr>
      <w:rFonts w:asciiTheme="majorHAnsi" w:eastAsiaTheme="majorEastAsia" w:hAnsiTheme="majorHAnsi" w:cstheme="majorBidi"/>
      <w:color w:val="1F4D78" w:themeColor="accent1" w:themeShade="7F"/>
      <w:sz w:val="24"/>
      <w:szCs w:val="24"/>
      <w:lang w:eastAsia="en-US"/>
    </w:rPr>
  </w:style>
  <w:style w:type="paragraph" w:styleId="af1">
    <w:name w:val="header"/>
    <w:basedOn w:val="a"/>
    <w:link w:val="af2"/>
    <w:unhideWhenUsed/>
    <w:rsid w:val="00492E4A"/>
    <w:pPr>
      <w:tabs>
        <w:tab w:val="center" w:pos="4819"/>
        <w:tab w:val="right" w:pos="9639"/>
      </w:tabs>
      <w:spacing w:after="0" w:line="240" w:lineRule="auto"/>
    </w:pPr>
    <w:rPr>
      <w:rFonts w:ascii="Times New Roman" w:eastAsia="Times New Roman" w:hAnsi="Times New Roman"/>
      <w:sz w:val="24"/>
      <w:szCs w:val="24"/>
      <w:lang w:eastAsia="ru-RU"/>
    </w:rPr>
  </w:style>
  <w:style w:type="character" w:customStyle="1" w:styleId="af2">
    <w:name w:val="Верхній колонтитул Знак"/>
    <w:basedOn w:val="a0"/>
    <w:link w:val="af1"/>
    <w:rsid w:val="00492E4A"/>
    <w:rPr>
      <w:rFonts w:ascii="Times New Roman" w:eastAsia="Times New Roman" w:hAnsi="Times New Roman"/>
      <w:sz w:val="24"/>
      <w:szCs w:val="24"/>
    </w:rPr>
  </w:style>
  <w:style w:type="table" w:customStyle="1" w:styleId="TableGrid">
    <w:name w:val="TableGrid"/>
    <w:rsid w:val="00492E4A"/>
    <w:rPr>
      <w:rFonts w:asciiTheme="minorHAnsi" w:eastAsiaTheme="minorEastAsia" w:hAnsiTheme="minorHAnsi" w:cstheme="minorBidi"/>
      <w:sz w:val="22"/>
      <w:szCs w:val="22"/>
      <w:lang w:val="uk-UA" w:eastAsia="uk-UA"/>
    </w:rPr>
    <w:tblPr>
      <w:tblCellMar>
        <w:top w:w="0" w:type="dxa"/>
        <w:left w:w="0" w:type="dxa"/>
        <w:bottom w:w="0" w:type="dxa"/>
        <w:right w:w="0" w:type="dxa"/>
      </w:tblCellMar>
    </w:tblPr>
  </w:style>
  <w:style w:type="character" w:customStyle="1" w:styleId="10">
    <w:name w:val="Заголовок 1 Знак"/>
    <w:basedOn w:val="a0"/>
    <w:link w:val="1"/>
    <w:uiPriority w:val="9"/>
    <w:rsid w:val="0088153B"/>
    <w:rPr>
      <w:rFonts w:asciiTheme="majorHAnsi" w:eastAsiaTheme="majorEastAsia" w:hAnsiTheme="majorHAnsi" w:cstheme="majorBidi"/>
      <w:color w:val="2E74B5" w:themeColor="accent1" w:themeShade="BF"/>
      <w:sz w:val="32"/>
      <w:szCs w:val="32"/>
      <w:lang w:eastAsia="en-US"/>
    </w:rPr>
  </w:style>
  <w:style w:type="character" w:customStyle="1" w:styleId="p-pidpys">
    <w:name w:val="p-pidpys Знак Знак"/>
    <w:basedOn w:val="a0"/>
    <w:link w:val="p-pidpys0"/>
    <w:uiPriority w:val="99"/>
    <w:locked/>
    <w:rsid w:val="0088153B"/>
    <w:rPr>
      <w:i/>
      <w:iCs/>
      <w:sz w:val="21"/>
      <w:szCs w:val="21"/>
      <w:lang w:val="uk-UA" w:eastAsia="uk-UA"/>
    </w:rPr>
  </w:style>
  <w:style w:type="paragraph" w:customStyle="1" w:styleId="p-pidpys0">
    <w:name w:val="p-pidpys Знак"/>
    <w:basedOn w:val="a"/>
    <w:link w:val="p-pidpys"/>
    <w:uiPriority w:val="99"/>
    <w:rsid w:val="0088153B"/>
    <w:pPr>
      <w:autoSpaceDE w:val="0"/>
      <w:autoSpaceDN w:val="0"/>
      <w:adjustRightInd w:val="0"/>
      <w:spacing w:after="0" w:line="240" w:lineRule="auto"/>
      <w:jc w:val="center"/>
    </w:pPr>
    <w:rPr>
      <w:i/>
      <w:iCs/>
      <w:sz w:val="21"/>
      <w:szCs w:val="21"/>
      <w:lang w:val="uk-UA" w:eastAsia="uk-UA"/>
    </w:rPr>
  </w:style>
  <w:style w:type="paragraph" w:customStyle="1" w:styleId="p-pidpys1">
    <w:name w:val="p-pidpys"/>
    <w:basedOn w:val="a"/>
    <w:uiPriority w:val="99"/>
    <w:rsid w:val="0088153B"/>
    <w:pPr>
      <w:autoSpaceDE w:val="0"/>
      <w:autoSpaceDN w:val="0"/>
      <w:adjustRightInd w:val="0"/>
      <w:spacing w:after="0" w:line="240" w:lineRule="auto"/>
      <w:jc w:val="center"/>
    </w:pPr>
    <w:rPr>
      <w:rFonts w:ascii="Times New Roman" w:eastAsia="Times New Roman" w:hAnsi="Times New Roman"/>
      <w:i/>
      <w:iCs/>
      <w:sz w:val="21"/>
      <w:szCs w:val="21"/>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06569">
      <w:bodyDiv w:val="1"/>
      <w:marLeft w:val="0"/>
      <w:marRight w:val="0"/>
      <w:marTop w:val="0"/>
      <w:marBottom w:val="0"/>
      <w:divBdr>
        <w:top w:val="none" w:sz="0" w:space="0" w:color="auto"/>
        <w:left w:val="none" w:sz="0" w:space="0" w:color="auto"/>
        <w:bottom w:val="none" w:sz="0" w:space="0" w:color="auto"/>
        <w:right w:val="none" w:sz="0" w:space="0" w:color="auto"/>
      </w:divBdr>
    </w:div>
    <w:div w:id="818814355">
      <w:bodyDiv w:val="1"/>
      <w:marLeft w:val="0"/>
      <w:marRight w:val="0"/>
      <w:marTop w:val="0"/>
      <w:marBottom w:val="0"/>
      <w:divBdr>
        <w:top w:val="none" w:sz="0" w:space="0" w:color="auto"/>
        <w:left w:val="none" w:sz="0" w:space="0" w:color="auto"/>
        <w:bottom w:val="none" w:sz="0" w:space="0" w:color="auto"/>
        <w:right w:val="none" w:sz="0" w:space="0" w:color="auto"/>
      </w:divBdr>
    </w:div>
    <w:div w:id="918711856">
      <w:bodyDiv w:val="1"/>
      <w:marLeft w:val="0"/>
      <w:marRight w:val="0"/>
      <w:marTop w:val="0"/>
      <w:marBottom w:val="0"/>
      <w:divBdr>
        <w:top w:val="none" w:sz="0" w:space="0" w:color="auto"/>
        <w:left w:val="none" w:sz="0" w:space="0" w:color="auto"/>
        <w:bottom w:val="none" w:sz="0" w:space="0" w:color="auto"/>
        <w:right w:val="none" w:sz="0" w:space="0" w:color="auto"/>
      </w:divBdr>
    </w:div>
    <w:div w:id="1202861468">
      <w:bodyDiv w:val="1"/>
      <w:marLeft w:val="0"/>
      <w:marRight w:val="0"/>
      <w:marTop w:val="0"/>
      <w:marBottom w:val="0"/>
      <w:divBdr>
        <w:top w:val="none" w:sz="0" w:space="0" w:color="auto"/>
        <w:left w:val="none" w:sz="0" w:space="0" w:color="auto"/>
        <w:bottom w:val="none" w:sz="0" w:space="0" w:color="auto"/>
        <w:right w:val="none" w:sz="0" w:space="0" w:color="auto"/>
      </w:divBdr>
    </w:div>
    <w:div w:id="1240598451">
      <w:bodyDiv w:val="1"/>
      <w:marLeft w:val="0"/>
      <w:marRight w:val="0"/>
      <w:marTop w:val="0"/>
      <w:marBottom w:val="0"/>
      <w:divBdr>
        <w:top w:val="none" w:sz="0" w:space="0" w:color="auto"/>
        <w:left w:val="none" w:sz="0" w:space="0" w:color="auto"/>
        <w:bottom w:val="none" w:sz="0" w:space="0" w:color="auto"/>
        <w:right w:val="none" w:sz="0" w:space="0" w:color="auto"/>
      </w:divBdr>
    </w:div>
    <w:div w:id="1326006452">
      <w:bodyDiv w:val="1"/>
      <w:marLeft w:val="0"/>
      <w:marRight w:val="0"/>
      <w:marTop w:val="0"/>
      <w:marBottom w:val="0"/>
      <w:divBdr>
        <w:top w:val="none" w:sz="0" w:space="0" w:color="auto"/>
        <w:left w:val="none" w:sz="0" w:space="0" w:color="auto"/>
        <w:bottom w:val="none" w:sz="0" w:space="0" w:color="auto"/>
        <w:right w:val="none" w:sz="0" w:space="0" w:color="auto"/>
      </w:divBdr>
    </w:div>
    <w:div w:id="1505634599">
      <w:bodyDiv w:val="1"/>
      <w:marLeft w:val="0"/>
      <w:marRight w:val="0"/>
      <w:marTop w:val="0"/>
      <w:marBottom w:val="0"/>
      <w:divBdr>
        <w:top w:val="none" w:sz="0" w:space="0" w:color="auto"/>
        <w:left w:val="none" w:sz="0" w:space="0" w:color="auto"/>
        <w:bottom w:val="none" w:sz="0" w:space="0" w:color="auto"/>
        <w:right w:val="none" w:sz="0" w:space="0" w:color="auto"/>
      </w:divBdr>
    </w:div>
    <w:div w:id="1542597772">
      <w:bodyDiv w:val="1"/>
      <w:marLeft w:val="0"/>
      <w:marRight w:val="0"/>
      <w:marTop w:val="0"/>
      <w:marBottom w:val="0"/>
      <w:divBdr>
        <w:top w:val="none" w:sz="0" w:space="0" w:color="auto"/>
        <w:left w:val="none" w:sz="0" w:space="0" w:color="auto"/>
        <w:bottom w:val="none" w:sz="0" w:space="0" w:color="auto"/>
        <w:right w:val="none" w:sz="0" w:space="0" w:color="auto"/>
      </w:divBdr>
    </w:div>
    <w:div w:id="1594128808">
      <w:bodyDiv w:val="1"/>
      <w:marLeft w:val="0"/>
      <w:marRight w:val="0"/>
      <w:marTop w:val="0"/>
      <w:marBottom w:val="0"/>
      <w:divBdr>
        <w:top w:val="none" w:sz="0" w:space="0" w:color="auto"/>
        <w:left w:val="none" w:sz="0" w:space="0" w:color="auto"/>
        <w:bottom w:val="none" w:sz="0" w:space="0" w:color="auto"/>
        <w:right w:val="none" w:sz="0" w:space="0" w:color="auto"/>
      </w:divBdr>
    </w:div>
    <w:div w:id="1967392556">
      <w:bodyDiv w:val="1"/>
      <w:marLeft w:val="0"/>
      <w:marRight w:val="0"/>
      <w:marTop w:val="0"/>
      <w:marBottom w:val="0"/>
      <w:divBdr>
        <w:top w:val="none" w:sz="0" w:space="0" w:color="auto"/>
        <w:left w:val="none" w:sz="0" w:space="0" w:color="auto"/>
        <w:bottom w:val="none" w:sz="0" w:space="0" w:color="auto"/>
        <w:right w:val="none" w:sz="0" w:space="0" w:color="auto"/>
      </w:divBdr>
    </w:div>
    <w:div w:id="202474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A7A54-ECE7-473A-8ABC-80A59FFE3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3</Pages>
  <Words>3319</Words>
  <Characters>1892</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Олександр Хадарцев</cp:lastModifiedBy>
  <cp:revision>12</cp:revision>
  <dcterms:created xsi:type="dcterms:W3CDTF">2020-02-25T11:27:00Z</dcterms:created>
  <dcterms:modified xsi:type="dcterms:W3CDTF">2022-05-17T10:07:00Z</dcterms:modified>
</cp:coreProperties>
</file>