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B8" w:rsidRPr="00A325B8" w:rsidRDefault="00A325B8" w:rsidP="0019320F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25B8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="0019320F">
        <w:rPr>
          <w:rFonts w:ascii="Times New Roman" w:hAnsi="Times New Roman" w:cs="Times New Roman"/>
          <w:b/>
          <w:sz w:val="28"/>
          <w:szCs w:val="28"/>
        </w:rPr>
        <w:t>72;</w:t>
      </w:r>
      <w:r w:rsidRPr="00A325B8">
        <w:rPr>
          <w:rFonts w:ascii="Times New Roman" w:hAnsi="Times New Roman" w:cs="Times New Roman"/>
          <w:b/>
          <w:sz w:val="28"/>
          <w:szCs w:val="28"/>
        </w:rPr>
        <w:t>332</w:t>
      </w:r>
      <w:r>
        <w:rPr>
          <w:rFonts w:ascii="Times New Roman" w:hAnsi="Times New Roman" w:cs="Times New Roman"/>
          <w:b/>
          <w:sz w:val="28"/>
          <w:szCs w:val="28"/>
        </w:rPr>
        <w:t>.02.</w:t>
      </w:r>
    </w:p>
    <w:p w:rsidR="00A325B8" w:rsidRPr="00A325B8" w:rsidRDefault="00A325B8" w:rsidP="00DE26A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6A3" w:rsidRDefault="003F68EA" w:rsidP="00DE26A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8EA">
        <w:rPr>
          <w:rFonts w:ascii="Times New Roman" w:hAnsi="Times New Roman" w:cs="Times New Roman"/>
          <w:b/>
          <w:sz w:val="28"/>
          <w:szCs w:val="28"/>
          <w:lang w:val="uk-UA"/>
        </w:rPr>
        <w:t>НАПРЯМИ РОЗВИТКУ АГРАРНОГО ТУРИЗМУ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4B52" w:rsidRDefault="007A58F3" w:rsidP="00DE26A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ПРИКАРПАТТЯ</w:t>
      </w:r>
      <w:r w:rsidRPr="00A325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A325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КАРПАТ</w:t>
      </w:r>
    </w:p>
    <w:p w:rsidR="00DE26A3" w:rsidRDefault="00DE26A3" w:rsidP="00DE26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В.А. Ніколаєнко,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д.арх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професор, завідувач кафедри архітектури будівель та містобудування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26A3" w:rsidRDefault="00DE26A3" w:rsidP="00DE26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E26A3">
        <w:rPr>
          <w:rFonts w:ascii="Times New Roman" w:hAnsi="Times New Roman" w:cs="Times New Roman"/>
          <w:b/>
          <w:sz w:val="28"/>
          <w:szCs w:val="28"/>
          <w:lang w:val="uk-UA"/>
        </w:rPr>
        <w:t>В.В. Ніколаєнко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к.арх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завідувач кафедри основ архітектури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26A3" w:rsidRDefault="00DE26A3" w:rsidP="00DE26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E26A3" w:rsidRDefault="00DE26A3" w:rsidP="00DE26A3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26A3">
        <w:rPr>
          <w:rFonts w:ascii="Times New Roman" w:hAnsi="Times New Roman" w:cs="Times New Roman"/>
          <w:i/>
          <w:sz w:val="28"/>
          <w:szCs w:val="28"/>
          <w:lang w:val="uk-UA"/>
        </w:rPr>
        <w:t>Полтавський національний технічний університет імені Юрія Кондратюка</w:t>
      </w:r>
    </w:p>
    <w:p w:rsidR="00DE26A3" w:rsidRPr="00DE26A3" w:rsidRDefault="00DE26A3" w:rsidP="00DE26A3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F68EA" w:rsidRDefault="003F68EA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8EA">
        <w:rPr>
          <w:rFonts w:ascii="Times New Roman" w:hAnsi="Times New Roman" w:cs="Times New Roman"/>
          <w:sz w:val="28"/>
          <w:szCs w:val="28"/>
          <w:lang w:val="uk-UA"/>
        </w:rPr>
        <w:t>Розвиток сільського г</w:t>
      </w:r>
      <w:r>
        <w:rPr>
          <w:rFonts w:ascii="Times New Roman" w:hAnsi="Times New Roman" w:cs="Times New Roman"/>
          <w:sz w:val="28"/>
          <w:szCs w:val="28"/>
          <w:lang w:val="uk-UA"/>
        </w:rPr>
        <w:t>осподарства, крім впровадження н</w:t>
      </w:r>
      <w:r w:rsidRPr="003F68EA">
        <w:rPr>
          <w:rFonts w:ascii="Times New Roman" w:hAnsi="Times New Roman" w:cs="Times New Roman"/>
          <w:sz w:val="28"/>
          <w:szCs w:val="28"/>
          <w:lang w:val="uk-UA"/>
        </w:rPr>
        <w:t>ових технологій у виробництво, можна забезпечити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розвитку аграрного туризму – відкриттям нових виробництв в аграрно-промислових комплексах, організації торгівельних майданчиків для реалізації продукції сільського господарства.</w:t>
      </w:r>
    </w:p>
    <w:p w:rsidR="003F68EA" w:rsidRDefault="003F68EA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Аграрний туризм є одним з варіантів вирішення проблеми із залучення грошових коштів та трудових ресурсів для розвитку сільського господарства.</w:t>
      </w:r>
    </w:p>
    <w:p w:rsidR="003F68EA" w:rsidRDefault="003F68EA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Туріндустрія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галузь невиробничої сфери, у якій є можливості розвитку в сільській місцевості. Велику роль відіграє економічна складова галузі. Прийом туристів сприяє вдосконаленню господарської структури села, стимулює розвиток галузі, підвищує рівень життя селян, задіяних в індустрії.</w:t>
      </w:r>
    </w:p>
    <w:p w:rsidR="003F68EA" w:rsidRDefault="003F68EA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Перспективам розвитку сільського туризму Прикарпаття та Карпат сприяє ряд факторів, а саме: прийнятні природно-кліматичні умови, гармонійне поєднання вікових традицій і комфо</w:t>
      </w:r>
      <w:r w:rsidR="00726B3C">
        <w:rPr>
          <w:rFonts w:ascii="Times New Roman" w:hAnsi="Times New Roman" w:cs="Times New Roman"/>
          <w:sz w:val="28"/>
          <w:szCs w:val="28"/>
          <w:lang w:val="uk-UA"/>
        </w:rPr>
        <w:t>ртних умов проживання населення, зацікавленість у розвитку туризму, великий потенціал використання трудових ресурсів.</w:t>
      </w:r>
    </w:p>
    <w:p w:rsidR="00726B3C" w:rsidRDefault="00726B3C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сільського туризму – одна зі світових тенденцій у сфері туристичного бізнесу. В умовах урбаністичної системи розселення зростає інтерес до подорожей.</w:t>
      </w:r>
    </w:p>
    <w:p w:rsidR="00726B3C" w:rsidRDefault="00726B3C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Аграрний туризм являє собою організований виїзд туристів у сільську місцевість з метою проведення вільного часу поблизу </w:t>
      </w:r>
      <w:r w:rsidR="00832F15">
        <w:rPr>
          <w:rFonts w:ascii="Times New Roman" w:hAnsi="Times New Roman" w:cs="Times New Roman"/>
          <w:sz w:val="28"/>
          <w:szCs w:val="28"/>
          <w:lang w:val="uk-UA"/>
        </w:rPr>
        <w:t xml:space="preserve">природи в атмосфері </w:t>
      </w:r>
      <w:r w:rsidR="00832F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мальовничих карпатських краєвидів. З появою і розвитком </w:t>
      </w:r>
      <w:proofErr w:type="spellStart"/>
      <w:r w:rsidR="00832F15">
        <w:rPr>
          <w:rFonts w:ascii="Times New Roman" w:hAnsi="Times New Roman" w:cs="Times New Roman"/>
          <w:sz w:val="28"/>
          <w:szCs w:val="28"/>
          <w:lang w:val="uk-UA"/>
        </w:rPr>
        <w:t>агротуризму</w:t>
      </w:r>
      <w:proofErr w:type="spellEnd"/>
      <w:r w:rsidR="00832F15">
        <w:rPr>
          <w:rFonts w:ascii="Times New Roman" w:hAnsi="Times New Roman" w:cs="Times New Roman"/>
          <w:sz w:val="28"/>
          <w:szCs w:val="28"/>
          <w:lang w:val="uk-UA"/>
        </w:rPr>
        <w:t xml:space="preserve">, бажаючі зможуть наблизитися до умов життя на селі та одночасно познайомитися з національною культурою, звичаями і традиціями народу, дізнатися особливості життєвого укладу і побуту, почути національну мову. Для жителів сіл </w:t>
      </w:r>
      <w:r w:rsidR="000D5021">
        <w:rPr>
          <w:rFonts w:ascii="Times New Roman" w:hAnsi="Times New Roman" w:cs="Times New Roman"/>
          <w:sz w:val="28"/>
          <w:szCs w:val="28"/>
          <w:lang w:val="uk-UA"/>
        </w:rPr>
        <w:t xml:space="preserve">– приймаючи гостей, створення умов для </w:t>
      </w:r>
      <w:proofErr w:type="spellStart"/>
      <w:r w:rsidR="000D5021">
        <w:rPr>
          <w:rFonts w:ascii="Times New Roman" w:hAnsi="Times New Roman" w:cs="Times New Roman"/>
          <w:sz w:val="28"/>
          <w:szCs w:val="28"/>
          <w:lang w:val="uk-UA"/>
        </w:rPr>
        <w:t>агротуризму</w:t>
      </w:r>
      <w:proofErr w:type="spellEnd"/>
      <w:r w:rsidR="000D5021">
        <w:rPr>
          <w:rFonts w:ascii="Times New Roman" w:hAnsi="Times New Roman" w:cs="Times New Roman"/>
          <w:sz w:val="28"/>
          <w:szCs w:val="28"/>
          <w:lang w:val="uk-UA"/>
        </w:rPr>
        <w:t xml:space="preserve">  зумовить появу додаткових робочих місць, дозволить привернути увагу до проблем села, сприятиме розвитку і поліпшенню умов життя і праці.</w:t>
      </w:r>
    </w:p>
    <w:p w:rsidR="000D5021" w:rsidRDefault="000D5021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аграрного туризму передбачає розміщення туристів у традиційному сільському будинку, будівництво еко</w:t>
      </w:r>
      <w:r w:rsidR="00FA7BB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поселень</w:t>
      </w:r>
      <w:r w:rsidR="00FA7BB2">
        <w:rPr>
          <w:rFonts w:ascii="Times New Roman" w:hAnsi="Times New Roman" w:cs="Times New Roman"/>
          <w:sz w:val="28"/>
          <w:szCs w:val="28"/>
          <w:lang w:val="uk-UA"/>
        </w:rPr>
        <w:t>, спеціальних садибних комплексів.</w:t>
      </w:r>
    </w:p>
    <w:p w:rsidR="00FA7BB2" w:rsidRDefault="00FA7BB2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Багатогранна спрямованість на комплексність даних послуг робить його унікальним та затребуваним проектом, здатним поліпшити стан справ у містобудівній галузі за багатьма параметрами: поліпшити якість життя населення, якість продуктів харчування, прибутковість сільськогосподарського бізнесу,  впровадити наукові досягнення і розробки, підвищити зайнятість молоді, зберегти екологічний стан земельного благоустрою та розкрити інноваційний потенціал Прикарпаття та Карпат.</w:t>
      </w:r>
    </w:p>
    <w:p w:rsidR="00FA7BB2" w:rsidRDefault="00FA7BB2" w:rsidP="007A58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7A58F3">
        <w:rPr>
          <w:rFonts w:ascii="Times New Roman" w:hAnsi="Times New Roman" w:cs="Times New Roman"/>
          <w:sz w:val="28"/>
          <w:szCs w:val="28"/>
          <w:lang w:val="uk-UA"/>
        </w:rPr>
        <w:t xml:space="preserve">архітекторів-науковців, проектантів,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науково-дослідних установ фундаментальної і прикладної науки це можливість реалізувати науковий потенціал в області досліджень і розробо</w:t>
      </w:r>
      <w:r w:rsidR="007A58F3">
        <w:rPr>
          <w:rFonts w:ascii="Times New Roman" w:hAnsi="Times New Roman" w:cs="Times New Roman"/>
          <w:sz w:val="28"/>
          <w:szCs w:val="28"/>
          <w:lang w:val="uk-UA"/>
        </w:rPr>
        <w:t xml:space="preserve">к нових типів </w:t>
      </w:r>
      <w:proofErr w:type="spellStart"/>
      <w:r w:rsidR="007A58F3">
        <w:rPr>
          <w:rFonts w:ascii="Times New Roman" w:hAnsi="Times New Roman" w:cs="Times New Roman"/>
          <w:sz w:val="28"/>
          <w:szCs w:val="28"/>
          <w:lang w:val="uk-UA"/>
        </w:rPr>
        <w:t>екопоселень</w:t>
      </w:r>
      <w:proofErr w:type="spellEnd"/>
      <w:r w:rsidR="007A58F3">
        <w:rPr>
          <w:rFonts w:ascii="Times New Roman" w:hAnsi="Times New Roman" w:cs="Times New Roman"/>
          <w:sz w:val="28"/>
          <w:szCs w:val="28"/>
          <w:lang w:val="uk-UA"/>
        </w:rPr>
        <w:t>, інфраструктури аграрного туризму, сільськогосподарських культур: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виведення нових сортів насіння, саджанців, плодових дерев, винограду.</w:t>
      </w:r>
    </w:p>
    <w:p w:rsidR="00FA7BB2" w:rsidRDefault="00FA7BB2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Малі та середні компанії в сфері </w:t>
      </w:r>
      <w:r w:rsidR="007A58F3"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та будівництва </w:t>
      </w:r>
      <w:r w:rsidRPr="00FA7BB2">
        <w:rPr>
          <w:rFonts w:ascii="Times New Roman" w:hAnsi="Times New Roman" w:cs="Times New Roman"/>
          <w:sz w:val="28"/>
          <w:szCs w:val="28"/>
          <w:lang w:val="uk-UA"/>
        </w:rPr>
        <w:t>сільськогоспода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рського виробництва та переробки </w:t>
      </w:r>
      <w:r w:rsidRPr="00FA7BB2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продукції, сільськи жителі, що займаються своїм господарством, а також дачники і садівники – стануть основними споживачами продукції наукових установ.</w:t>
      </w:r>
    </w:p>
    <w:p w:rsidR="00FA7BB2" w:rsidRDefault="007A58F3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Безумовно, на теперішній час, п</w:t>
      </w:r>
      <w:r w:rsidR="00FA7BB2">
        <w:rPr>
          <w:rFonts w:ascii="Times New Roman" w:hAnsi="Times New Roman" w:cs="Times New Roman"/>
          <w:sz w:val="28"/>
          <w:szCs w:val="28"/>
          <w:lang w:val="uk-UA"/>
        </w:rPr>
        <w:t xml:space="preserve">риродоохоронні та природо-екологічні погляди набувають все більшої популярності, що надалі впливатимуть на формування </w:t>
      </w:r>
      <w:proofErr w:type="spellStart"/>
      <w:r w:rsidR="00FA7BB2">
        <w:rPr>
          <w:rFonts w:ascii="Times New Roman" w:hAnsi="Times New Roman" w:cs="Times New Roman"/>
          <w:sz w:val="28"/>
          <w:szCs w:val="28"/>
          <w:lang w:val="uk-UA"/>
        </w:rPr>
        <w:t>еко-</w:t>
      </w:r>
      <w:bookmarkStart w:id="0" w:name="_GoBack"/>
      <w:bookmarkEnd w:id="0"/>
      <w:r w:rsidR="00FA7BB2">
        <w:rPr>
          <w:rFonts w:ascii="Times New Roman" w:hAnsi="Times New Roman" w:cs="Times New Roman"/>
          <w:sz w:val="28"/>
          <w:szCs w:val="28"/>
          <w:lang w:val="uk-UA"/>
        </w:rPr>
        <w:t>стійкого</w:t>
      </w:r>
      <w:proofErr w:type="spellEnd"/>
      <w:r w:rsidR="00FA7BB2">
        <w:rPr>
          <w:rFonts w:ascii="Times New Roman" w:hAnsi="Times New Roman" w:cs="Times New Roman"/>
          <w:sz w:val="28"/>
          <w:szCs w:val="28"/>
          <w:lang w:val="uk-UA"/>
        </w:rPr>
        <w:t xml:space="preserve"> спрямування в архітектурі.</w:t>
      </w:r>
    </w:p>
    <w:p w:rsidR="00D5717F" w:rsidRDefault="00D5717F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17F" w:rsidRDefault="00D5717F" w:rsidP="007A58F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17F" w:rsidRDefault="00D5717F" w:rsidP="00D5717F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D5717F" w:rsidRPr="00625F0A" w:rsidRDefault="00625F0A" w:rsidP="00625F0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Дмитрук О. Ю. .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Екологічний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туризм: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сучасні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концепції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маркетингу / О. Ю. Дмитрук. –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Альтпрес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2004. – 192 </w:t>
      </w:r>
      <w:proofErr w:type="gram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5F0A" w:rsidRPr="00625F0A" w:rsidRDefault="00625F0A" w:rsidP="00625F0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Пащенко Т.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сталого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туризму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Тематичний довідник</w:t>
      </w:r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Т. Пащенко, Ц.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Васіліс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Стефанос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Ужгород: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Євроакадемія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2007. – 88 </w:t>
      </w:r>
      <w:proofErr w:type="gram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5F0A" w:rsidRPr="00625F0A" w:rsidRDefault="00625F0A" w:rsidP="00625F0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Герасименко В. Г.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Аграрний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туризм як вид </w:t>
      </w:r>
      <w:proofErr w:type="spellStart"/>
      <w:proofErr w:type="gram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ідприємництва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Монографія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/ В. Г. Герасименко, С. Г.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Нездоймінов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Одеса: </w:t>
      </w:r>
      <w:proofErr w:type="spell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Пальміра</w:t>
      </w:r>
      <w:proofErr w:type="spellEnd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2011. – 178 </w:t>
      </w:r>
      <w:proofErr w:type="gramStart"/>
      <w:r w:rsidRPr="00625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</w:p>
    <w:sectPr w:rsidR="00625F0A" w:rsidRPr="00625F0A" w:rsidSect="007A58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464C6"/>
    <w:multiLevelType w:val="hybridMultilevel"/>
    <w:tmpl w:val="CCF66F3E"/>
    <w:lvl w:ilvl="0" w:tplc="FD4AA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289C"/>
    <w:rsid w:val="000D5021"/>
    <w:rsid w:val="0019320F"/>
    <w:rsid w:val="0020289C"/>
    <w:rsid w:val="003F68EA"/>
    <w:rsid w:val="00625F0A"/>
    <w:rsid w:val="00726B3C"/>
    <w:rsid w:val="00754B52"/>
    <w:rsid w:val="007A58F3"/>
    <w:rsid w:val="00832F15"/>
    <w:rsid w:val="00A325B8"/>
    <w:rsid w:val="00CF0D9A"/>
    <w:rsid w:val="00D549AA"/>
    <w:rsid w:val="00D5717F"/>
    <w:rsid w:val="00DC7435"/>
    <w:rsid w:val="00DE26A3"/>
    <w:rsid w:val="00FA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Arch302u</dc:creator>
  <cp:keywords/>
  <dc:description/>
  <cp:lastModifiedBy>Владимир</cp:lastModifiedBy>
  <cp:revision>6</cp:revision>
  <dcterms:created xsi:type="dcterms:W3CDTF">2019-03-05T12:27:00Z</dcterms:created>
  <dcterms:modified xsi:type="dcterms:W3CDTF">2019-06-13T23:45:00Z</dcterms:modified>
</cp:coreProperties>
</file>