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25D" w:rsidRDefault="00C2407E" w:rsidP="00C2407E">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UDK </w:t>
      </w:r>
      <w:r w:rsidR="00B309B1">
        <w:rPr>
          <w:rFonts w:ascii="Times New Roman" w:hAnsi="Times New Roman" w:cs="Times New Roman"/>
          <w:sz w:val="24"/>
          <w:szCs w:val="24"/>
          <w:lang w:val="en-US"/>
        </w:rPr>
        <w:t>004:338.26</w:t>
      </w:r>
    </w:p>
    <w:p w:rsidR="00B309B1" w:rsidRDefault="00B309B1" w:rsidP="00C2407E">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E.</w:t>
      </w:r>
      <w:r w:rsidR="00D46993">
        <w:rPr>
          <w:rFonts w:ascii="Times New Roman" w:hAnsi="Times New Roman" w:cs="Times New Roman"/>
          <w:sz w:val="24"/>
          <w:szCs w:val="24"/>
          <w:lang w:val="en-US"/>
        </w:rPr>
        <w:t xml:space="preserve">V. </w:t>
      </w:r>
      <w:proofErr w:type="spellStart"/>
      <w:r>
        <w:rPr>
          <w:rFonts w:ascii="Times New Roman" w:hAnsi="Times New Roman" w:cs="Times New Roman"/>
          <w:sz w:val="24"/>
          <w:szCs w:val="24"/>
          <w:lang w:val="en-US"/>
        </w:rPr>
        <w:t>Skakalina</w:t>
      </w:r>
      <w:proofErr w:type="spellEnd"/>
      <w:r w:rsidR="0043345E">
        <w:rPr>
          <w:rFonts w:ascii="Times New Roman" w:hAnsi="Times New Roman" w:cs="Times New Roman"/>
          <w:sz w:val="24"/>
          <w:szCs w:val="24"/>
          <w:lang w:val="en-US"/>
        </w:rPr>
        <w:t xml:space="preserve"> </w:t>
      </w:r>
    </w:p>
    <w:p w:rsidR="0043345E" w:rsidRPr="0043345E" w:rsidRDefault="0043345E" w:rsidP="0043345E">
      <w:pPr>
        <w:spacing w:after="0" w:line="240" w:lineRule="auto"/>
        <w:jc w:val="both"/>
        <w:rPr>
          <w:rFonts w:ascii="Times New Roman" w:hAnsi="Times New Roman" w:cs="Times New Roman"/>
          <w:sz w:val="24"/>
          <w:szCs w:val="24"/>
          <w:lang w:val="en-US"/>
        </w:rPr>
      </w:pPr>
      <w:r w:rsidRPr="0043345E">
        <w:rPr>
          <w:rFonts w:ascii="Times New Roman" w:hAnsi="Times New Roman" w:cs="Times New Roman"/>
          <w:sz w:val="24"/>
          <w:szCs w:val="24"/>
          <w:lang w:val="en-US"/>
        </w:rPr>
        <w:t xml:space="preserve">Candidate </w:t>
      </w:r>
      <w:proofErr w:type="gramStart"/>
      <w:r w:rsidRPr="0043345E">
        <w:rPr>
          <w:rFonts w:ascii="Times New Roman" w:hAnsi="Times New Roman" w:cs="Times New Roman"/>
          <w:sz w:val="24"/>
          <w:szCs w:val="24"/>
          <w:lang w:val="en-US"/>
        </w:rPr>
        <w:t>of  Sciences</w:t>
      </w:r>
      <w:proofErr w:type="gramEnd"/>
      <w:r w:rsidRPr="0043345E">
        <w:rPr>
          <w:rFonts w:ascii="Times New Roman" w:hAnsi="Times New Roman" w:cs="Times New Roman"/>
          <w:sz w:val="24"/>
          <w:szCs w:val="24"/>
          <w:lang w:val="en-US"/>
        </w:rPr>
        <w:t>(Engineering),</w:t>
      </w:r>
    </w:p>
    <w:p w:rsidR="0043345E" w:rsidRDefault="0043345E" w:rsidP="00B51616">
      <w:pPr>
        <w:spacing w:after="0" w:line="240" w:lineRule="auto"/>
        <w:rPr>
          <w:rFonts w:ascii="Times New Roman" w:hAnsi="Times New Roman" w:cs="Times New Roman"/>
          <w:sz w:val="24"/>
          <w:szCs w:val="24"/>
          <w:lang w:val="en-US"/>
        </w:rPr>
      </w:pPr>
      <w:r w:rsidRPr="0043345E">
        <w:rPr>
          <w:rFonts w:ascii="Times New Roman" w:hAnsi="Times New Roman" w:cs="Times New Roman"/>
          <w:color w:val="222222"/>
          <w:sz w:val="24"/>
          <w:szCs w:val="24"/>
          <w:lang w:val="en"/>
        </w:rPr>
        <w:t>Associate Professor of the Department of Computer and Information Technologies and Systems,</w:t>
      </w:r>
      <w:r w:rsidRPr="0043345E">
        <w:rPr>
          <w:rFonts w:ascii="Times New Roman" w:hAnsi="Times New Roman" w:cs="Times New Roman"/>
          <w:sz w:val="24"/>
          <w:szCs w:val="24"/>
          <w:lang w:val="en-US"/>
        </w:rPr>
        <w:t xml:space="preserve"> Poltava National Technical Yuri </w:t>
      </w:r>
      <w:proofErr w:type="spellStart"/>
      <w:r w:rsidRPr="0043345E">
        <w:rPr>
          <w:rFonts w:ascii="Times New Roman" w:hAnsi="Times New Roman" w:cs="Times New Roman"/>
          <w:sz w:val="24"/>
          <w:szCs w:val="24"/>
          <w:lang w:val="en-US"/>
        </w:rPr>
        <w:t>Kondratyuk</w:t>
      </w:r>
      <w:proofErr w:type="spellEnd"/>
      <w:r w:rsidRPr="0043345E">
        <w:rPr>
          <w:rFonts w:ascii="Times New Roman" w:hAnsi="Times New Roman" w:cs="Times New Roman"/>
          <w:sz w:val="24"/>
          <w:szCs w:val="24"/>
          <w:lang w:val="en-US"/>
        </w:rPr>
        <w:t xml:space="preserve"> University, Poltava, Ukraine</w:t>
      </w:r>
    </w:p>
    <w:p w:rsidR="00B51616" w:rsidRDefault="00B51616" w:rsidP="00B51616">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ORCID</w:t>
      </w:r>
      <w:proofErr w:type="gramStart"/>
      <w:r>
        <w:rPr>
          <w:rFonts w:ascii="Times New Roman" w:hAnsi="Times New Roman" w:cs="Times New Roman"/>
          <w:sz w:val="24"/>
          <w:szCs w:val="24"/>
          <w:lang w:val="en-US"/>
        </w:rPr>
        <w:t>:0000</w:t>
      </w:r>
      <w:proofErr w:type="gramEnd"/>
      <w:r>
        <w:rPr>
          <w:rFonts w:ascii="Times New Roman" w:hAnsi="Times New Roman" w:cs="Times New Roman"/>
          <w:sz w:val="24"/>
          <w:szCs w:val="24"/>
          <w:lang w:val="en-US"/>
        </w:rPr>
        <w:t>-0002-6441-3467</w:t>
      </w:r>
    </w:p>
    <w:p w:rsidR="00896411" w:rsidRDefault="00896411" w:rsidP="00B51616">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en-US"/>
        </w:rPr>
        <w:t>e</w:t>
      </w:r>
      <w:r w:rsidRPr="00FB53F8">
        <w:rPr>
          <w:rFonts w:ascii="Times New Roman" w:hAnsi="Times New Roman" w:cs="Times New Roman"/>
          <w:sz w:val="24"/>
          <w:szCs w:val="24"/>
          <w:lang w:val="en-US"/>
        </w:rPr>
        <w:t>-</w:t>
      </w:r>
      <w:proofErr w:type="gramStart"/>
      <w:r>
        <w:rPr>
          <w:rFonts w:ascii="Times New Roman" w:hAnsi="Times New Roman" w:cs="Times New Roman"/>
          <w:sz w:val="24"/>
          <w:szCs w:val="24"/>
          <w:lang w:val="en-US"/>
        </w:rPr>
        <w:t>mail</w:t>
      </w:r>
      <w:r w:rsidRPr="00FB53F8">
        <w:rPr>
          <w:rFonts w:ascii="Times New Roman" w:hAnsi="Times New Roman" w:cs="Times New Roman"/>
          <w:sz w:val="24"/>
          <w:szCs w:val="24"/>
          <w:lang w:val="en-US"/>
        </w:rPr>
        <w:t xml:space="preserve"> :</w:t>
      </w:r>
      <w:proofErr w:type="gramEnd"/>
      <w:r w:rsidRPr="00FB53F8">
        <w:rPr>
          <w:rFonts w:ascii="Times New Roman" w:hAnsi="Times New Roman" w:cs="Times New Roman"/>
          <w:sz w:val="24"/>
          <w:szCs w:val="24"/>
          <w:lang w:val="en-US"/>
        </w:rPr>
        <w:t xml:space="preserve"> </w:t>
      </w:r>
      <w:hyperlink r:id="rId7" w:history="1">
        <w:r w:rsidR="00D46993" w:rsidRPr="00803956">
          <w:rPr>
            <w:rStyle w:val="a3"/>
            <w:rFonts w:ascii="Times New Roman" w:hAnsi="Times New Roman" w:cs="Times New Roman"/>
            <w:sz w:val="24"/>
            <w:szCs w:val="24"/>
            <w:lang w:val="en-US"/>
          </w:rPr>
          <w:t>wboss</w:t>
        </w:r>
        <w:r w:rsidR="00D46993" w:rsidRPr="00FB53F8">
          <w:rPr>
            <w:rStyle w:val="a3"/>
            <w:rFonts w:ascii="Times New Roman" w:hAnsi="Times New Roman" w:cs="Times New Roman"/>
            <w:sz w:val="24"/>
            <w:szCs w:val="24"/>
            <w:lang w:val="en-US"/>
          </w:rPr>
          <w:t>@</w:t>
        </w:r>
        <w:r w:rsidR="00D46993" w:rsidRPr="00803956">
          <w:rPr>
            <w:rStyle w:val="a3"/>
            <w:rFonts w:ascii="Times New Roman" w:hAnsi="Times New Roman" w:cs="Times New Roman"/>
            <w:sz w:val="24"/>
            <w:szCs w:val="24"/>
            <w:lang w:val="en-US"/>
          </w:rPr>
          <w:t>i</w:t>
        </w:r>
        <w:r w:rsidR="00D46993" w:rsidRPr="00FB53F8">
          <w:rPr>
            <w:rStyle w:val="a3"/>
            <w:rFonts w:ascii="Times New Roman" w:hAnsi="Times New Roman" w:cs="Times New Roman"/>
            <w:sz w:val="24"/>
            <w:szCs w:val="24"/>
            <w:lang w:val="en-US"/>
          </w:rPr>
          <w:t>.</w:t>
        </w:r>
        <w:r w:rsidR="00D46993" w:rsidRPr="00803956">
          <w:rPr>
            <w:rStyle w:val="a3"/>
            <w:rFonts w:ascii="Times New Roman" w:hAnsi="Times New Roman" w:cs="Times New Roman"/>
            <w:sz w:val="24"/>
            <w:szCs w:val="24"/>
            <w:lang w:val="en-US"/>
          </w:rPr>
          <w:t>ua</w:t>
        </w:r>
      </w:hyperlink>
    </w:p>
    <w:p w:rsidR="004A2A39" w:rsidRPr="005916A9" w:rsidRDefault="005916A9" w:rsidP="005916A9">
      <w:pPr>
        <w:spacing w:after="0" w:line="240" w:lineRule="auto"/>
        <w:jc w:val="center"/>
        <w:rPr>
          <w:rFonts w:ascii="Times New Roman" w:hAnsi="Times New Roman" w:cs="Times New Roman"/>
          <w:b/>
          <w:sz w:val="28"/>
          <w:szCs w:val="28"/>
          <w:lang w:val="uk-UA"/>
        </w:rPr>
      </w:pPr>
      <w:r w:rsidRPr="005916A9">
        <w:rPr>
          <w:rFonts w:ascii="Times New Roman" w:hAnsi="Times New Roman" w:cs="Times New Roman"/>
          <w:b/>
          <w:sz w:val="28"/>
          <w:szCs w:val="28"/>
          <w:lang w:val="uk-UA"/>
        </w:rPr>
        <w:t>OPTIMIZATION OF MANAGEMENT BY COMPLEX DISTRIBUTED SYSTEMS</w:t>
      </w:r>
    </w:p>
    <w:p w:rsidR="00D46993" w:rsidRDefault="004A2A39" w:rsidP="004A2A39">
      <w:pPr>
        <w:spacing w:after="0" w:line="240" w:lineRule="auto"/>
        <w:jc w:val="center"/>
        <w:rPr>
          <w:rFonts w:ascii="Times New Roman" w:hAnsi="Times New Roman" w:cs="Times New Roman"/>
          <w:sz w:val="28"/>
          <w:szCs w:val="28"/>
          <w:lang w:val="en-US"/>
        </w:rPr>
      </w:pPr>
      <w:r w:rsidRPr="00FB53F8">
        <w:rPr>
          <w:rFonts w:ascii="Times New Roman" w:hAnsi="Times New Roman" w:cs="Times New Roman"/>
          <w:sz w:val="28"/>
          <w:szCs w:val="28"/>
          <w:lang w:val="uk-UA"/>
        </w:rPr>
        <w:t>ОПТИМІЗАЦІЯ УПРАВЛІННЯ СКЛАДНИМИ РОЗПОДІЛЕНИМИ СИСТЕМАМИ</w:t>
      </w:r>
    </w:p>
    <w:p w:rsidR="00DC6EA0" w:rsidRPr="00DC6EA0" w:rsidRDefault="00DC6EA0" w:rsidP="00DC6EA0">
      <w:pPr>
        <w:spacing w:after="0" w:line="240" w:lineRule="auto"/>
        <w:jc w:val="both"/>
        <w:rPr>
          <w:rFonts w:ascii="Times New Roman" w:hAnsi="Times New Roman" w:cs="Times New Roman"/>
          <w:b/>
          <w:sz w:val="24"/>
          <w:szCs w:val="24"/>
          <w:lang w:val="en-US"/>
        </w:rPr>
      </w:pPr>
      <w:r w:rsidRPr="00DC6EA0">
        <w:rPr>
          <w:rFonts w:ascii="Times New Roman" w:hAnsi="Times New Roman" w:cs="Times New Roman"/>
          <w:b/>
          <w:sz w:val="24"/>
          <w:szCs w:val="24"/>
          <w:lang w:val="en-US"/>
        </w:rPr>
        <w:t>Abstract.</w:t>
      </w:r>
      <w:r>
        <w:rPr>
          <w:rFonts w:ascii="Times New Roman" w:hAnsi="Times New Roman" w:cs="Times New Roman"/>
          <w:b/>
          <w:sz w:val="24"/>
          <w:szCs w:val="24"/>
          <w:lang w:val="en-US"/>
        </w:rPr>
        <w:t xml:space="preserve"> </w:t>
      </w:r>
      <w:r w:rsidRPr="00DC6EA0">
        <w:rPr>
          <w:rFonts w:ascii="Times New Roman" w:hAnsi="Times New Roman" w:cs="Times New Roman"/>
          <w:sz w:val="24"/>
          <w:szCs w:val="24"/>
          <w:lang w:val="en-US"/>
        </w:rPr>
        <w:t>A new approach to managing complex distributed systems based on a variety of information technologies is presented. The existing problems related to the multilevel management, the contradictory achievement of the efficiency criterion at different levels of management are analyzed. A cluster of complex territorially-distributed systems as economic entities with a vertically integrated organizational structure and corresponding levels of management is singled out. As a criterion for the effectiveness of managing the systems of a selected cluster, the criterion for a minimum of the cost expression of the expenditure part of the budget was chosen. Effective intellectual information technologies are proposed to achieve the given efficiency criterion. Results of application of these technologies in production and logistic processes are given.</w:t>
      </w:r>
    </w:p>
    <w:p w:rsidR="001C305B" w:rsidRPr="001C305B" w:rsidRDefault="000F73B4" w:rsidP="001C305B">
      <w:pPr>
        <w:spacing w:after="0" w:line="240" w:lineRule="auto"/>
        <w:jc w:val="both"/>
        <w:rPr>
          <w:rFonts w:ascii="Times New Roman" w:hAnsi="Times New Roman" w:cs="Times New Roman"/>
          <w:sz w:val="24"/>
          <w:szCs w:val="24"/>
          <w:lang w:val="en-US"/>
        </w:rPr>
      </w:pPr>
      <w:proofErr w:type="spellStart"/>
      <w:r w:rsidRPr="000F73B4">
        <w:rPr>
          <w:rFonts w:ascii="Times New Roman" w:hAnsi="Times New Roman" w:cs="Times New Roman"/>
          <w:b/>
          <w:sz w:val="24"/>
          <w:szCs w:val="24"/>
          <w:lang w:val="uk-UA"/>
        </w:rPr>
        <w:t>Key</w:t>
      </w:r>
      <w:proofErr w:type="spellEnd"/>
      <w:r w:rsidRPr="000F73B4">
        <w:rPr>
          <w:rFonts w:ascii="Times New Roman" w:hAnsi="Times New Roman" w:cs="Times New Roman"/>
          <w:b/>
          <w:sz w:val="24"/>
          <w:szCs w:val="24"/>
          <w:lang w:val="uk-UA"/>
        </w:rPr>
        <w:t xml:space="preserve"> </w:t>
      </w:r>
      <w:proofErr w:type="spellStart"/>
      <w:r w:rsidRPr="000F73B4">
        <w:rPr>
          <w:rFonts w:ascii="Times New Roman" w:hAnsi="Times New Roman" w:cs="Times New Roman"/>
          <w:b/>
          <w:sz w:val="24"/>
          <w:szCs w:val="24"/>
          <w:lang w:val="uk-UA"/>
        </w:rPr>
        <w:t>words</w:t>
      </w:r>
      <w:proofErr w:type="spellEnd"/>
      <w:r w:rsidRPr="000F73B4">
        <w:rPr>
          <w:rFonts w:ascii="Times New Roman" w:hAnsi="Times New Roman" w:cs="Times New Roman"/>
          <w:b/>
          <w:sz w:val="24"/>
          <w:szCs w:val="24"/>
          <w:lang w:val="uk-UA"/>
        </w:rPr>
        <w:t>:</w:t>
      </w:r>
      <w:r w:rsidRPr="000F73B4">
        <w:rPr>
          <w:rFonts w:ascii="Times New Roman" w:hAnsi="Times New Roman" w:cs="Times New Roman"/>
          <w:sz w:val="24"/>
          <w:szCs w:val="24"/>
          <w:lang w:val="uk-UA"/>
        </w:rPr>
        <w:t xml:space="preserve"> </w:t>
      </w:r>
      <w:proofErr w:type="spellStart"/>
      <w:r w:rsidRPr="001C305B">
        <w:rPr>
          <w:rFonts w:ascii="Times New Roman" w:hAnsi="Times New Roman" w:cs="Times New Roman"/>
          <w:sz w:val="24"/>
          <w:szCs w:val="24"/>
          <w:lang w:val="uk-UA"/>
        </w:rPr>
        <w:t>intelligent</w:t>
      </w:r>
      <w:proofErr w:type="spellEnd"/>
      <w:r w:rsidRPr="001C305B">
        <w:rPr>
          <w:rFonts w:ascii="Times New Roman" w:hAnsi="Times New Roman" w:cs="Times New Roman"/>
          <w:sz w:val="24"/>
          <w:szCs w:val="24"/>
          <w:lang w:val="uk-UA"/>
        </w:rPr>
        <w:t xml:space="preserve"> </w:t>
      </w:r>
      <w:proofErr w:type="spellStart"/>
      <w:r w:rsidRPr="001C305B">
        <w:rPr>
          <w:rFonts w:ascii="Times New Roman" w:hAnsi="Times New Roman" w:cs="Times New Roman"/>
          <w:sz w:val="24"/>
          <w:szCs w:val="24"/>
          <w:lang w:val="uk-UA"/>
        </w:rPr>
        <w:t>control</w:t>
      </w:r>
      <w:proofErr w:type="spellEnd"/>
      <w:r w:rsidRPr="001C305B">
        <w:rPr>
          <w:rFonts w:ascii="Times New Roman" w:hAnsi="Times New Roman" w:cs="Times New Roman"/>
          <w:sz w:val="24"/>
          <w:szCs w:val="24"/>
          <w:lang w:val="uk-UA"/>
        </w:rPr>
        <w:t xml:space="preserve"> </w:t>
      </w:r>
      <w:proofErr w:type="spellStart"/>
      <w:r w:rsidRPr="001C305B">
        <w:rPr>
          <w:rFonts w:ascii="Times New Roman" w:hAnsi="Times New Roman" w:cs="Times New Roman"/>
          <w:sz w:val="24"/>
          <w:szCs w:val="24"/>
          <w:lang w:val="uk-UA"/>
        </w:rPr>
        <w:t>systems</w:t>
      </w:r>
      <w:proofErr w:type="spellEnd"/>
      <w:r w:rsidRPr="001C305B">
        <w:rPr>
          <w:rFonts w:ascii="Times New Roman" w:hAnsi="Times New Roman" w:cs="Times New Roman"/>
          <w:sz w:val="24"/>
          <w:szCs w:val="24"/>
          <w:lang w:val="uk-UA"/>
        </w:rPr>
        <w:t xml:space="preserve">, </w:t>
      </w:r>
      <w:proofErr w:type="spellStart"/>
      <w:r w:rsidRPr="001C305B">
        <w:rPr>
          <w:rFonts w:ascii="Times New Roman" w:hAnsi="Times New Roman" w:cs="Times New Roman"/>
          <w:sz w:val="24"/>
          <w:szCs w:val="24"/>
          <w:lang w:val="uk-UA"/>
        </w:rPr>
        <w:t>information</w:t>
      </w:r>
      <w:proofErr w:type="spellEnd"/>
      <w:r w:rsidRPr="001C305B">
        <w:rPr>
          <w:rFonts w:ascii="Times New Roman" w:hAnsi="Times New Roman" w:cs="Times New Roman"/>
          <w:sz w:val="24"/>
          <w:szCs w:val="24"/>
          <w:lang w:val="uk-UA"/>
        </w:rPr>
        <w:t xml:space="preserve"> </w:t>
      </w:r>
      <w:proofErr w:type="spellStart"/>
      <w:r w:rsidRPr="001C305B">
        <w:rPr>
          <w:rFonts w:ascii="Times New Roman" w:hAnsi="Times New Roman" w:cs="Times New Roman"/>
          <w:sz w:val="24"/>
          <w:szCs w:val="24"/>
          <w:lang w:val="uk-UA"/>
        </w:rPr>
        <w:t>technologies</w:t>
      </w:r>
      <w:proofErr w:type="spellEnd"/>
      <w:r w:rsidRPr="001C305B">
        <w:rPr>
          <w:rFonts w:ascii="Times New Roman" w:hAnsi="Times New Roman" w:cs="Times New Roman"/>
          <w:sz w:val="24"/>
          <w:szCs w:val="24"/>
          <w:lang w:val="uk-UA"/>
        </w:rPr>
        <w:t xml:space="preserve">, </w:t>
      </w:r>
      <w:proofErr w:type="spellStart"/>
      <w:r w:rsidRPr="001C305B">
        <w:rPr>
          <w:rFonts w:ascii="Times New Roman" w:hAnsi="Times New Roman" w:cs="Times New Roman"/>
          <w:sz w:val="24"/>
          <w:szCs w:val="24"/>
          <w:lang w:val="uk-UA"/>
        </w:rPr>
        <w:t>genetic</w:t>
      </w:r>
      <w:proofErr w:type="spellEnd"/>
      <w:r w:rsidRPr="001C305B">
        <w:rPr>
          <w:rFonts w:ascii="Times New Roman" w:hAnsi="Times New Roman" w:cs="Times New Roman"/>
          <w:sz w:val="24"/>
          <w:szCs w:val="24"/>
          <w:lang w:val="uk-UA"/>
        </w:rPr>
        <w:t xml:space="preserve"> </w:t>
      </w:r>
      <w:proofErr w:type="spellStart"/>
      <w:r w:rsidRPr="001C305B">
        <w:rPr>
          <w:rFonts w:ascii="Times New Roman" w:hAnsi="Times New Roman" w:cs="Times New Roman"/>
          <w:sz w:val="24"/>
          <w:szCs w:val="24"/>
          <w:lang w:val="uk-UA"/>
        </w:rPr>
        <w:t>algorithms</w:t>
      </w:r>
      <w:proofErr w:type="spellEnd"/>
      <w:r w:rsidRPr="001C305B">
        <w:rPr>
          <w:rFonts w:ascii="Times New Roman" w:hAnsi="Times New Roman" w:cs="Times New Roman"/>
          <w:sz w:val="24"/>
          <w:szCs w:val="24"/>
          <w:lang w:val="uk-UA"/>
        </w:rPr>
        <w:t xml:space="preserve">, </w:t>
      </w:r>
      <w:proofErr w:type="spellStart"/>
      <w:r w:rsidRPr="001C305B">
        <w:rPr>
          <w:rFonts w:ascii="Times New Roman" w:hAnsi="Times New Roman" w:cs="Times New Roman"/>
          <w:sz w:val="24"/>
          <w:szCs w:val="24"/>
          <w:lang w:val="uk-UA"/>
        </w:rPr>
        <w:t>fuzzy</w:t>
      </w:r>
      <w:proofErr w:type="spellEnd"/>
      <w:r w:rsidRPr="001C305B">
        <w:rPr>
          <w:rFonts w:ascii="Times New Roman" w:hAnsi="Times New Roman" w:cs="Times New Roman"/>
          <w:sz w:val="24"/>
          <w:szCs w:val="24"/>
          <w:lang w:val="uk-UA"/>
        </w:rPr>
        <w:t xml:space="preserve"> </w:t>
      </w:r>
      <w:proofErr w:type="spellStart"/>
      <w:r w:rsidRPr="001C305B">
        <w:rPr>
          <w:rFonts w:ascii="Times New Roman" w:hAnsi="Times New Roman" w:cs="Times New Roman"/>
          <w:sz w:val="24"/>
          <w:szCs w:val="24"/>
          <w:lang w:val="uk-UA"/>
        </w:rPr>
        <w:t>sets</w:t>
      </w:r>
      <w:proofErr w:type="spellEnd"/>
      <w:r w:rsidRPr="001C305B">
        <w:rPr>
          <w:rFonts w:ascii="Times New Roman" w:hAnsi="Times New Roman" w:cs="Times New Roman"/>
          <w:sz w:val="24"/>
          <w:szCs w:val="24"/>
          <w:lang w:val="uk-UA"/>
        </w:rPr>
        <w:t xml:space="preserve">, </w:t>
      </w:r>
      <w:proofErr w:type="spellStart"/>
      <w:r w:rsidRPr="001C305B">
        <w:rPr>
          <w:rFonts w:ascii="Times New Roman" w:hAnsi="Times New Roman" w:cs="Times New Roman"/>
          <w:sz w:val="24"/>
          <w:szCs w:val="24"/>
          <w:lang w:val="uk-UA"/>
        </w:rPr>
        <w:t>neuro-network</w:t>
      </w:r>
      <w:proofErr w:type="spellEnd"/>
      <w:r w:rsidRPr="001C305B">
        <w:rPr>
          <w:rFonts w:ascii="Times New Roman" w:hAnsi="Times New Roman" w:cs="Times New Roman"/>
          <w:sz w:val="24"/>
          <w:szCs w:val="24"/>
          <w:lang w:val="uk-UA"/>
        </w:rPr>
        <w:t xml:space="preserve"> </w:t>
      </w:r>
      <w:r w:rsidR="001C305B" w:rsidRPr="001C305B">
        <w:rPr>
          <w:rFonts w:ascii="Times New Roman" w:hAnsi="Times New Roman" w:cs="Times New Roman"/>
          <w:sz w:val="24"/>
          <w:szCs w:val="24"/>
          <w:lang w:val="en-US"/>
        </w:rPr>
        <w:t>group method of  data handling.</w:t>
      </w:r>
    </w:p>
    <w:p w:rsidR="00507A87" w:rsidRPr="00507A87" w:rsidRDefault="00507A87" w:rsidP="00507A87">
      <w:pPr>
        <w:spacing w:after="0" w:line="240" w:lineRule="auto"/>
        <w:ind w:firstLine="540"/>
        <w:jc w:val="both"/>
        <w:rPr>
          <w:rFonts w:ascii="Times New Roman" w:hAnsi="Times New Roman" w:cs="Times New Roman"/>
          <w:sz w:val="24"/>
          <w:szCs w:val="24"/>
          <w:lang w:val="en-US"/>
        </w:rPr>
      </w:pPr>
      <w:r w:rsidRPr="00507A87">
        <w:rPr>
          <w:rFonts w:ascii="Times New Roman" w:hAnsi="Times New Roman" w:cs="Times New Roman"/>
          <w:sz w:val="24"/>
          <w:szCs w:val="24"/>
          <w:lang w:val="en-US"/>
        </w:rPr>
        <w:t>Increasing the efficiency of functioning of a large class of complex territorially distributed systems (CT</w:t>
      </w:r>
      <w:r>
        <w:rPr>
          <w:rFonts w:ascii="Times New Roman" w:hAnsi="Times New Roman" w:cs="Times New Roman"/>
          <w:sz w:val="24"/>
          <w:szCs w:val="24"/>
          <w:lang w:val="en-US"/>
        </w:rPr>
        <w:t>D</w:t>
      </w:r>
      <w:r w:rsidRPr="00507A87">
        <w:rPr>
          <w:rFonts w:ascii="Times New Roman" w:hAnsi="Times New Roman" w:cs="Times New Roman"/>
          <w:sz w:val="24"/>
          <w:szCs w:val="24"/>
          <w:lang w:val="en-US"/>
        </w:rPr>
        <w:t>S) and its cluster of complex organizational and technical systems (industrial, energy, transport) is inextricably linked with the increase in the level of computerization and the level of use of intelligent information technologies. Information and its effective application become a strategic resource for the transition to intellectual management. Further optimization of the management of the CT</w:t>
      </w:r>
      <w:r w:rsidR="00C06AFE">
        <w:rPr>
          <w:rFonts w:ascii="Times New Roman" w:hAnsi="Times New Roman" w:cs="Times New Roman"/>
          <w:sz w:val="24"/>
          <w:szCs w:val="24"/>
          <w:lang w:val="en-US"/>
        </w:rPr>
        <w:t>DS</w:t>
      </w:r>
      <w:r w:rsidRPr="00507A87">
        <w:rPr>
          <w:rFonts w:ascii="Times New Roman" w:hAnsi="Times New Roman" w:cs="Times New Roman"/>
          <w:sz w:val="24"/>
          <w:szCs w:val="24"/>
          <w:lang w:val="en-US"/>
        </w:rPr>
        <w:t xml:space="preserve"> to improve the efficiency and quality of decisions is hindered by the insufficient use of new hybrid models, methods, and information technologies. The increasing complexity of modern industrial and organizational and technical objects makes it necessary to use the methods of system analysis, the general theory of systems [1, p.24], the theory of complex systems as a generalization of systems theory [2, p.4]. In modern conditions, the management system of the </w:t>
      </w:r>
      <w:r w:rsidR="00F47AA5">
        <w:rPr>
          <w:rFonts w:ascii="Times New Roman" w:hAnsi="Times New Roman" w:cs="Times New Roman"/>
          <w:sz w:val="24"/>
          <w:szCs w:val="24"/>
          <w:lang w:val="en-US"/>
        </w:rPr>
        <w:t>CTDS</w:t>
      </w:r>
      <w:r w:rsidRPr="00507A87">
        <w:rPr>
          <w:rFonts w:ascii="Times New Roman" w:hAnsi="Times New Roman" w:cs="Times New Roman"/>
          <w:sz w:val="24"/>
          <w:szCs w:val="24"/>
          <w:lang w:val="en-US"/>
        </w:rPr>
        <w:t xml:space="preserve"> and decision support system should use the principles of multi-algorithmic, hybrid, modularity.</w:t>
      </w:r>
    </w:p>
    <w:p w:rsidR="00395AAC" w:rsidRPr="00395AAC" w:rsidRDefault="0010430D" w:rsidP="0010430D">
      <w:pPr>
        <w:spacing w:after="0" w:line="240" w:lineRule="auto"/>
        <w:ind w:firstLine="540"/>
        <w:jc w:val="both"/>
        <w:rPr>
          <w:rFonts w:ascii="Times New Roman" w:hAnsi="Times New Roman" w:cs="Times New Roman"/>
          <w:sz w:val="24"/>
          <w:szCs w:val="24"/>
          <w:lang w:val="en-US"/>
        </w:rPr>
      </w:pPr>
      <w:r w:rsidRPr="00507A87">
        <w:rPr>
          <w:rFonts w:ascii="Times New Roman" w:hAnsi="Times New Roman" w:cs="Times New Roman"/>
          <w:sz w:val="24"/>
          <w:szCs w:val="24"/>
          <w:lang w:val="en-US"/>
        </w:rPr>
        <w:tab/>
      </w:r>
      <w:r w:rsidR="00395AAC" w:rsidRPr="00395AAC">
        <w:rPr>
          <w:rFonts w:ascii="Times New Roman" w:hAnsi="Times New Roman" w:cs="Times New Roman"/>
          <w:sz w:val="24"/>
          <w:szCs w:val="24"/>
          <w:lang w:val="en-US"/>
        </w:rPr>
        <w:t xml:space="preserve">An analysis of the existing models of management of the </w:t>
      </w:r>
      <w:r w:rsidR="00395AAC">
        <w:rPr>
          <w:rFonts w:ascii="Times New Roman" w:hAnsi="Times New Roman" w:cs="Times New Roman"/>
          <w:sz w:val="24"/>
          <w:szCs w:val="24"/>
          <w:lang w:val="en-US"/>
        </w:rPr>
        <w:t>CTDS</w:t>
      </w:r>
      <w:r w:rsidR="00395AAC" w:rsidRPr="00395AAC">
        <w:rPr>
          <w:rFonts w:ascii="Times New Roman" w:hAnsi="Times New Roman" w:cs="Times New Roman"/>
          <w:sz w:val="24"/>
          <w:szCs w:val="24"/>
          <w:lang w:val="en-US"/>
        </w:rPr>
        <w:t xml:space="preserve"> as an integrated structure and the degree of compliance of the ERP, BPM and other corporate governance</w:t>
      </w:r>
      <w:r w:rsidR="00186209">
        <w:rPr>
          <w:rFonts w:ascii="Times New Roman" w:hAnsi="Times New Roman" w:cs="Times New Roman"/>
          <w:sz w:val="24"/>
          <w:szCs w:val="24"/>
          <w:lang w:val="en-US"/>
        </w:rPr>
        <w:t xml:space="preserve"> systems implemented in the CTDS </w:t>
      </w:r>
      <w:r w:rsidR="00395AAC" w:rsidRPr="00395AAC">
        <w:rPr>
          <w:rFonts w:ascii="Times New Roman" w:hAnsi="Times New Roman" w:cs="Times New Roman"/>
          <w:sz w:val="24"/>
          <w:szCs w:val="24"/>
          <w:lang w:val="en-US"/>
        </w:rPr>
        <w:t xml:space="preserve"> ERP, BPM and other corporate governance systems with the current needs of the </w:t>
      </w:r>
      <w:r w:rsidR="00672041">
        <w:rPr>
          <w:rFonts w:ascii="Times New Roman" w:hAnsi="Times New Roman" w:cs="Times New Roman"/>
          <w:sz w:val="24"/>
          <w:szCs w:val="24"/>
          <w:lang w:val="en-US"/>
        </w:rPr>
        <w:t xml:space="preserve"> CTDS</w:t>
      </w:r>
      <w:r w:rsidR="00395AAC" w:rsidRPr="00395AAC">
        <w:rPr>
          <w:rFonts w:ascii="Times New Roman" w:hAnsi="Times New Roman" w:cs="Times New Roman"/>
          <w:sz w:val="24"/>
          <w:szCs w:val="24"/>
          <w:lang w:val="en-US"/>
        </w:rPr>
        <w:t xml:space="preserve"> in optimizing all existing types of production and accompanying activities of economic entities allows us to reach a substantiated conclusion regarding the material mismatch applied in these systems methods of optimizing production and logistics processes. The objective challenges of modern activi</w:t>
      </w:r>
      <w:r w:rsidR="00EA4BE6">
        <w:rPr>
          <w:rFonts w:ascii="Times New Roman" w:hAnsi="Times New Roman" w:cs="Times New Roman"/>
          <w:sz w:val="24"/>
          <w:szCs w:val="24"/>
          <w:lang w:val="en-US"/>
        </w:rPr>
        <w:t xml:space="preserve">ty in the conditions of the </w:t>
      </w:r>
      <w:r w:rsidR="00395AAC" w:rsidRPr="00395AAC">
        <w:rPr>
          <w:rFonts w:ascii="Times New Roman" w:hAnsi="Times New Roman" w:cs="Times New Roman"/>
          <w:sz w:val="24"/>
          <w:szCs w:val="24"/>
          <w:lang w:val="en-US"/>
        </w:rPr>
        <w:t xml:space="preserve"> </w:t>
      </w:r>
      <w:r w:rsidR="00EA4BE6">
        <w:rPr>
          <w:rFonts w:ascii="Times New Roman" w:hAnsi="Times New Roman" w:cs="Times New Roman"/>
          <w:sz w:val="24"/>
          <w:szCs w:val="24"/>
          <w:lang w:val="en-US"/>
        </w:rPr>
        <w:t>CTDS</w:t>
      </w:r>
      <w:r w:rsidR="00EA4BE6" w:rsidRPr="00395AAC">
        <w:rPr>
          <w:rFonts w:ascii="Times New Roman" w:hAnsi="Times New Roman" w:cs="Times New Roman"/>
          <w:sz w:val="24"/>
          <w:szCs w:val="24"/>
          <w:lang w:val="en-US"/>
        </w:rPr>
        <w:t xml:space="preserve"> </w:t>
      </w:r>
      <w:r w:rsidR="00395AAC" w:rsidRPr="00395AAC">
        <w:rPr>
          <w:rFonts w:ascii="Times New Roman" w:hAnsi="Times New Roman" w:cs="Times New Roman"/>
          <w:sz w:val="24"/>
          <w:szCs w:val="24"/>
          <w:lang w:val="en-US"/>
        </w:rPr>
        <w:t xml:space="preserve">require the use of intelligent information technology at all levels of management of complex objects, while minimizing such key parameters as the full cost of implementing ERP, BPM and other corporate governance systems, the timing of their implementation, the availability of staff with the appropriate level vocational training. The analysis of classical optimization techniques implemented in the well-known ERP systems shows that quite often they do not provide adequate managerial decisions due to significant time expenditures for finding the optimal solution. The use of innovative logistics as an independent competitive </w:t>
      </w:r>
      <w:r w:rsidR="00395AAC" w:rsidRPr="00395AAC">
        <w:rPr>
          <w:rFonts w:ascii="Times New Roman" w:hAnsi="Times New Roman" w:cs="Times New Roman"/>
          <w:sz w:val="24"/>
          <w:szCs w:val="24"/>
          <w:lang w:val="en-US"/>
        </w:rPr>
        <w:lastRenderedPageBreak/>
        <w:t xml:space="preserve">power will enable the </w:t>
      </w:r>
      <w:proofErr w:type="gramStart"/>
      <w:r w:rsidR="00395AAC" w:rsidRPr="00395AAC">
        <w:rPr>
          <w:rFonts w:ascii="Times New Roman" w:hAnsi="Times New Roman" w:cs="Times New Roman"/>
          <w:sz w:val="24"/>
          <w:szCs w:val="24"/>
          <w:lang w:val="en-US"/>
        </w:rPr>
        <w:t xml:space="preserve">national </w:t>
      </w:r>
      <w:r w:rsidR="00EA4BE6">
        <w:rPr>
          <w:rFonts w:ascii="Times New Roman" w:hAnsi="Times New Roman" w:cs="Times New Roman"/>
          <w:sz w:val="24"/>
          <w:szCs w:val="24"/>
          <w:lang w:val="en-US"/>
        </w:rPr>
        <w:t xml:space="preserve"> </w:t>
      </w:r>
      <w:r w:rsidR="00EA4BE6">
        <w:rPr>
          <w:rFonts w:ascii="Times New Roman" w:hAnsi="Times New Roman" w:cs="Times New Roman"/>
          <w:sz w:val="24"/>
          <w:szCs w:val="24"/>
          <w:lang w:val="en-US"/>
        </w:rPr>
        <w:t>CTDS</w:t>
      </w:r>
      <w:proofErr w:type="gramEnd"/>
      <w:r w:rsidR="00395AAC" w:rsidRPr="00395AAC">
        <w:rPr>
          <w:rFonts w:ascii="Times New Roman" w:hAnsi="Times New Roman" w:cs="Times New Roman"/>
          <w:sz w:val="24"/>
          <w:szCs w:val="24"/>
          <w:lang w:val="en-US"/>
        </w:rPr>
        <w:t xml:space="preserve"> in a rapidly changing world market to maintain leadership in the process of achieving goals and strategies.</w:t>
      </w:r>
    </w:p>
    <w:p w:rsidR="00082701" w:rsidRPr="00082701" w:rsidRDefault="00F24FF4" w:rsidP="00082701">
      <w:pPr>
        <w:spacing w:after="0" w:line="240" w:lineRule="auto"/>
        <w:jc w:val="both"/>
        <w:rPr>
          <w:rFonts w:ascii="Times New Roman" w:hAnsi="Times New Roman" w:cs="Times New Roman"/>
          <w:sz w:val="24"/>
          <w:szCs w:val="24"/>
          <w:lang w:val="en-US"/>
        </w:rPr>
      </w:pPr>
      <w:r w:rsidRPr="005916A9">
        <w:rPr>
          <w:rFonts w:ascii="Times New Roman" w:hAnsi="Times New Roman" w:cs="Times New Roman"/>
          <w:sz w:val="24"/>
          <w:szCs w:val="24"/>
          <w:lang w:val="uk-UA"/>
        </w:rPr>
        <w:tab/>
      </w:r>
      <w:r w:rsidR="00082701" w:rsidRPr="00082701">
        <w:rPr>
          <w:rFonts w:ascii="Times New Roman" w:hAnsi="Times New Roman" w:cs="Times New Roman"/>
          <w:sz w:val="24"/>
          <w:szCs w:val="24"/>
          <w:lang w:val="en-US"/>
        </w:rPr>
        <w:t>In the set-theoretical form, the CAS model can be represent</w:t>
      </w:r>
      <w:r w:rsidR="00082701">
        <w:rPr>
          <w:rFonts w:ascii="Times New Roman" w:hAnsi="Times New Roman" w:cs="Times New Roman"/>
          <w:sz w:val="24"/>
          <w:szCs w:val="24"/>
          <w:lang w:val="en-US"/>
        </w:rPr>
        <w:t>ed in the following form [3, p.11</w:t>
      </w:r>
      <w:proofErr w:type="gramStart"/>
      <w:r w:rsidR="00082701" w:rsidRPr="00082701">
        <w:rPr>
          <w:rFonts w:ascii="Times New Roman" w:hAnsi="Times New Roman" w:cs="Times New Roman"/>
          <w:sz w:val="24"/>
          <w:szCs w:val="24"/>
          <w:lang w:val="en-US"/>
        </w:rPr>
        <w:t>] :</w:t>
      </w:r>
      <w:proofErr w:type="gramEnd"/>
    </w:p>
    <w:p w:rsidR="00957A64" w:rsidRDefault="00F24FF4" w:rsidP="005574D4">
      <w:pPr>
        <w:spacing w:after="0" w:line="240" w:lineRule="auto"/>
        <w:jc w:val="right"/>
        <w:rPr>
          <w:rFonts w:ascii="Times New Roman" w:hAnsi="Times New Roman" w:cs="Times New Roman"/>
          <w:sz w:val="24"/>
          <w:szCs w:val="24"/>
          <w:lang w:val="en-US"/>
        </w:rPr>
      </w:pPr>
      <w:r w:rsidRPr="00F24FF4">
        <w:rPr>
          <w:rFonts w:ascii="Times New Roman" w:hAnsi="Times New Roman" w:cs="Times New Roman"/>
          <w:i/>
          <w:sz w:val="24"/>
          <w:szCs w:val="24"/>
          <w:lang w:val="uk-UA"/>
        </w:rPr>
        <w:t xml:space="preserve">∑ == </w:t>
      </w:r>
      <w:r w:rsidRPr="00FC4E4B">
        <w:rPr>
          <w:rFonts w:ascii="Times New Roman" w:hAnsi="Times New Roman" w:cs="Times New Roman"/>
          <w:i/>
          <w:sz w:val="24"/>
          <w:szCs w:val="24"/>
        </w:rPr>
        <w:t>{</w:t>
      </w:r>
      <w:r w:rsidRPr="00F24FF4">
        <w:rPr>
          <w:rFonts w:ascii="Times New Roman" w:hAnsi="Times New Roman" w:cs="Times New Roman"/>
          <w:i/>
          <w:sz w:val="24"/>
          <w:szCs w:val="24"/>
          <w:lang w:val="en-US"/>
        </w:rPr>
        <w:t>U</w:t>
      </w:r>
      <w:r w:rsidRPr="00FC4E4B">
        <w:rPr>
          <w:rFonts w:ascii="Times New Roman" w:hAnsi="Times New Roman" w:cs="Times New Roman"/>
          <w:i/>
          <w:sz w:val="24"/>
          <w:szCs w:val="24"/>
        </w:rPr>
        <w:t>,</w:t>
      </w:r>
      <w:r w:rsidRPr="00F24FF4">
        <w:rPr>
          <w:rFonts w:ascii="Times New Roman" w:hAnsi="Times New Roman" w:cs="Times New Roman"/>
          <w:i/>
          <w:sz w:val="24"/>
          <w:szCs w:val="24"/>
          <w:lang w:val="en-US"/>
        </w:rPr>
        <w:t>Y</w:t>
      </w:r>
      <w:r w:rsidRPr="00FC4E4B">
        <w:rPr>
          <w:rFonts w:ascii="Times New Roman" w:hAnsi="Times New Roman" w:cs="Times New Roman"/>
          <w:i/>
          <w:sz w:val="24"/>
          <w:szCs w:val="24"/>
        </w:rPr>
        <w:t>,</w:t>
      </w:r>
      <w:r w:rsidRPr="00F24FF4">
        <w:rPr>
          <w:rFonts w:ascii="Times New Roman" w:hAnsi="Times New Roman" w:cs="Times New Roman"/>
          <w:i/>
          <w:sz w:val="24"/>
          <w:szCs w:val="24"/>
          <w:lang w:val="en-US"/>
        </w:rPr>
        <w:t>X</w:t>
      </w:r>
      <w:r w:rsidRPr="00FC4E4B">
        <w:rPr>
          <w:rFonts w:ascii="Times New Roman" w:hAnsi="Times New Roman" w:cs="Times New Roman"/>
          <w:i/>
          <w:sz w:val="24"/>
          <w:szCs w:val="24"/>
        </w:rPr>
        <w:t>,</w:t>
      </w:r>
      <w:r w:rsidRPr="00F24FF4">
        <w:rPr>
          <w:rFonts w:ascii="Times New Roman" w:hAnsi="Times New Roman" w:cs="Times New Roman"/>
          <w:i/>
          <w:sz w:val="24"/>
          <w:szCs w:val="24"/>
          <w:lang w:val="en-US"/>
        </w:rPr>
        <w:t>A</w:t>
      </w:r>
      <w:r w:rsidRPr="00FC4E4B">
        <w:rPr>
          <w:rFonts w:ascii="Times New Roman" w:hAnsi="Times New Roman" w:cs="Times New Roman"/>
          <w:i/>
          <w:sz w:val="24"/>
          <w:szCs w:val="24"/>
        </w:rPr>
        <w:t>,</w:t>
      </w:r>
      <w:r w:rsidRPr="00F24FF4">
        <w:rPr>
          <w:rFonts w:ascii="Times New Roman" w:hAnsi="Times New Roman" w:cs="Times New Roman"/>
          <w:i/>
          <w:sz w:val="24"/>
          <w:szCs w:val="24"/>
          <w:lang w:val="en-US"/>
        </w:rPr>
        <w:t>S</w:t>
      </w:r>
      <w:r w:rsidRPr="00FC4E4B">
        <w:rPr>
          <w:rFonts w:ascii="Times New Roman" w:hAnsi="Times New Roman" w:cs="Times New Roman"/>
          <w:i/>
          <w:sz w:val="24"/>
          <w:szCs w:val="24"/>
        </w:rPr>
        <w:t>},</w:t>
      </w:r>
      <w:r w:rsidR="008F5572">
        <w:rPr>
          <w:rFonts w:ascii="Times New Roman" w:hAnsi="Times New Roman" w:cs="Times New Roman"/>
          <w:sz w:val="24"/>
          <w:szCs w:val="24"/>
        </w:rPr>
        <w:t xml:space="preserve">           </w:t>
      </w:r>
      <w:r w:rsidR="005574D4" w:rsidRPr="00FC4E4B">
        <w:rPr>
          <w:rFonts w:ascii="Times New Roman" w:hAnsi="Times New Roman" w:cs="Times New Roman"/>
          <w:sz w:val="24"/>
          <w:szCs w:val="24"/>
        </w:rPr>
        <w:t xml:space="preserve">               </w:t>
      </w:r>
      <w:r w:rsidR="008F5572">
        <w:rPr>
          <w:rFonts w:ascii="Times New Roman" w:hAnsi="Times New Roman" w:cs="Times New Roman"/>
          <w:sz w:val="24"/>
          <w:szCs w:val="24"/>
        </w:rPr>
        <w:t xml:space="preserve">                                      (1)</w:t>
      </w:r>
    </w:p>
    <w:p w:rsidR="00482252" w:rsidRPr="00482252" w:rsidRDefault="00482252" w:rsidP="005574D4">
      <w:pPr>
        <w:spacing w:after="0" w:line="240" w:lineRule="auto"/>
        <w:jc w:val="right"/>
        <w:rPr>
          <w:rFonts w:ascii="Times New Roman" w:hAnsi="Times New Roman" w:cs="Times New Roman"/>
          <w:sz w:val="24"/>
          <w:szCs w:val="24"/>
          <w:lang w:val="en-US"/>
        </w:rPr>
      </w:pPr>
    </w:p>
    <w:p w:rsidR="00C869ED" w:rsidRDefault="00FC4E4B" w:rsidP="00F24FF4">
      <w:pPr>
        <w:spacing w:after="0" w:line="240" w:lineRule="auto"/>
        <w:jc w:val="both"/>
        <w:rPr>
          <w:rFonts w:ascii="Times New Roman" w:hAnsi="Times New Roman" w:cs="Times New Roman"/>
          <w:sz w:val="24"/>
          <w:szCs w:val="24"/>
          <w:lang w:val="en-US"/>
        </w:rPr>
      </w:pPr>
      <w:r w:rsidRPr="00C869ED">
        <w:rPr>
          <w:rFonts w:ascii="Times New Roman" w:hAnsi="Times New Roman" w:cs="Times New Roman"/>
          <w:i/>
          <w:sz w:val="24"/>
          <w:szCs w:val="24"/>
          <w:lang w:val="en-US"/>
        </w:rPr>
        <w:t xml:space="preserve"> </w:t>
      </w:r>
      <w:proofErr w:type="gramStart"/>
      <w:r w:rsidRPr="00082701">
        <w:rPr>
          <w:rFonts w:ascii="Times New Roman" w:hAnsi="Times New Roman" w:cs="Times New Roman"/>
          <w:sz w:val="24"/>
          <w:szCs w:val="24"/>
          <w:lang w:val="en-US"/>
        </w:rPr>
        <w:t>where</w:t>
      </w:r>
      <w:proofErr w:type="gramEnd"/>
      <w:r w:rsidR="00F24FF4" w:rsidRPr="00C869ED">
        <w:rPr>
          <w:rFonts w:ascii="Times New Roman" w:hAnsi="Times New Roman" w:cs="Times New Roman"/>
          <w:i/>
          <w:sz w:val="24"/>
          <w:szCs w:val="24"/>
          <w:lang w:val="en-US"/>
        </w:rPr>
        <w:t xml:space="preserve"> </w:t>
      </w:r>
      <w:r w:rsidR="00F24FF4">
        <w:rPr>
          <w:rFonts w:ascii="Times New Roman" w:hAnsi="Times New Roman" w:cs="Times New Roman"/>
          <w:i/>
          <w:sz w:val="24"/>
          <w:szCs w:val="24"/>
          <w:lang w:val="en-US"/>
        </w:rPr>
        <w:t>U</w:t>
      </w:r>
      <w:r w:rsidR="00F24FF4" w:rsidRPr="00C869ED">
        <w:rPr>
          <w:rFonts w:ascii="Times New Roman" w:hAnsi="Times New Roman" w:cs="Times New Roman"/>
          <w:i/>
          <w:sz w:val="24"/>
          <w:szCs w:val="24"/>
          <w:lang w:val="en-US"/>
        </w:rPr>
        <w:t>={</w:t>
      </w:r>
      <w:r w:rsidR="00F24FF4">
        <w:rPr>
          <w:rFonts w:ascii="Times New Roman" w:hAnsi="Times New Roman" w:cs="Times New Roman"/>
          <w:i/>
          <w:sz w:val="24"/>
          <w:szCs w:val="24"/>
          <w:lang w:val="en-US"/>
        </w:rPr>
        <w:t>u</w:t>
      </w:r>
      <w:r w:rsidR="00F24FF4" w:rsidRPr="00C869ED">
        <w:rPr>
          <w:rFonts w:ascii="Times New Roman" w:hAnsi="Times New Roman" w:cs="Times New Roman"/>
          <w:i/>
          <w:sz w:val="24"/>
          <w:szCs w:val="24"/>
          <w:vertAlign w:val="subscript"/>
          <w:lang w:val="en-US"/>
        </w:rPr>
        <w:t>1</w:t>
      </w:r>
      <w:r w:rsidR="00F24FF4" w:rsidRPr="00C869ED">
        <w:rPr>
          <w:rFonts w:ascii="Times New Roman" w:hAnsi="Times New Roman" w:cs="Times New Roman"/>
          <w:i/>
          <w:sz w:val="24"/>
          <w:szCs w:val="24"/>
          <w:lang w:val="en-US"/>
        </w:rPr>
        <w:t>,</w:t>
      </w:r>
      <w:r w:rsidR="00F24FF4">
        <w:rPr>
          <w:rFonts w:ascii="Times New Roman" w:hAnsi="Times New Roman" w:cs="Times New Roman"/>
          <w:i/>
          <w:sz w:val="24"/>
          <w:szCs w:val="24"/>
          <w:lang w:val="en-US"/>
        </w:rPr>
        <w:t>u</w:t>
      </w:r>
      <w:r w:rsidR="00F24FF4" w:rsidRPr="00C869ED">
        <w:rPr>
          <w:rFonts w:ascii="Times New Roman" w:hAnsi="Times New Roman" w:cs="Times New Roman"/>
          <w:i/>
          <w:sz w:val="24"/>
          <w:szCs w:val="24"/>
          <w:vertAlign w:val="subscript"/>
          <w:lang w:val="en-US"/>
        </w:rPr>
        <w:t>2</w:t>
      </w:r>
      <w:r w:rsidR="00F24FF4" w:rsidRPr="00C869ED">
        <w:rPr>
          <w:rFonts w:ascii="Times New Roman" w:hAnsi="Times New Roman" w:cs="Times New Roman"/>
          <w:i/>
          <w:sz w:val="24"/>
          <w:szCs w:val="24"/>
          <w:lang w:val="en-US"/>
        </w:rPr>
        <w:t>,…,</w:t>
      </w:r>
      <w:r w:rsidR="00F24FF4">
        <w:rPr>
          <w:rFonts w:ascii="Times New Roman" w:hAnsi="Times New Roman" w:cs="Times New Roman"/>
          <w:i/>
          <w:sz w:val="24"/>
          <w:szCs w:val="24"/>
          <w:lang w:val="en-US"/>
        </w:rPr>
        <w:t>u</w:t>
      </w:r>
      <w:r w:rsidR="00F24FF4" w:rsidRPr="00F24FF4">
        <w:rPr>
          <w:rFonts w:ascii="Times New Roman" w:hAnsi="Times New Roman" w:cs="Times New Roman"/>
          <w:i/>
          <w:sz w:val="24"/>
          <w:szCs w:val="24"/>
          <w:vertAlign w:val="subscript"/>
          <w:lang w:val="en-US"/>
        </w:rPr>
        <w:t>n</w:t>
      </w:r>
      <w:r w:rsidR="00F24FF4" w:rsidRPr="00C869ED">
        <w:rPr>
          <w:rFonts w:ascii="Times New Roman" w:hAnsi="Times New Roman" w:cs="Times New Roman"/>
          <w:i/>
          <w:sz w:val="24"/>
          <w:szCs w:val="24"/>
          <w:lang w:val="en-US"/>
        </w:rPr>
        <w:t xml:space="preserve"> }</w:t>
      </w:r>
      <w:r w:rsidR="00F24FF4" w:rsidRPr="00C869ED">
        <w:rPr>
          <w:rFonts w:ascii="Times New Roman" w:hAnsi="Times New Roman" w:cs="Times New Roman"/>
          <w:sz w:val="24"/>
          <w:szCs w:val="24"/>
          <w:lang w:val="en-US"/>
        </w:rPr>
        <w:t xml:space="preserve"> –</w:t>
      </w:r>
      <w:r w:rsidR="00C869ED" w:rsidRPr="00C869ED">
        <w:rPr>
          <w:rFonts w:ascii="Times New Roman" w:hAnsi="Times New Roman" w:cs="Times New Roman"/>
          <w:sz w:val="24"/>
          <w:szCs w:val="24"/>
          <w:lang w:val="en-US"/>
        </w:rPr>
        <w:t xml:space="preserve"> </w:t>
      </w:r>
      <w:r w:rsidR="00C869ED" w:rsidRPr="00082701">
        <w:rPr>
          <w:rFonts w:ascii="Times New Roman" w:hAnsi="Times New Roman" w:cs="Times New Roman"/>
          <w:sz w:val="24"/>
          <w:szCs w:val="24"/>
          <w:lang w:val="en-US"/>
        </w:rPr>
        <w:t>is the set of control actions (control) by the system;</w:t>
      </w:r>
    </w:p>
    <w:p w:rsidR="008F5572" w:rsidRDefault="00F24FF4" w:rsidP="002350F7">
      <w:pPr>
        <w:spacing w:after="0" w:line="240" w:lineRule="auto"/>
        <w:ind w:firstLine="708"/>
        <w:jc w:val="both"/>
        <w:rPr>
          <w:rFonts w:ascii="Times New Roman" w:hAnsi="Times New Roman" w:cs="Times New Roman"/>
          <w:sz w:val="24"/>
          <w:szCs w:val="24"/>
          <w:lang w:val="en-US"/>
        </w:rPr>
      </w:pPr>
      <w:r>
        <w:rPr>
          <w:rFonts w:ascii="Times New Roman" w:hAnsi="Times New Roman" w:cs="Times New Roman"/>
          <w:i/>
          <w:sz w:val="24"/>
          <w:szCs w:val="24"/>
          <w:lang w:val="en-US"/>
        </w:rPr>
        <w:t>Y</w:t>
      </w:r>
      <w:r w:rsidRPr="00C869ED">
        <w:rPr>
          <w:rFonts w:ascii="Times New Roman" w:hAnsi="Times New Roman" w:cs="Times New Roman"/>
          <w:i/>
          <w:sz w:val="24"/>
          <w:szCs w:val="24"/>
          <w:lang w:val="en-US"/>
        </w:rPr>
        <w:t>={</w:t>
      </w:r>
      <w:r>
        <w:rPr>
          <w:rFonts w:ascii="Times New Roman" w:hAnsi="Times New Roman" w:cs="Times New Roman"/>
          <w:i/>
          <w:sz w:val="24"/>
          <w:szCs w:val="24"/>
          <w:lang w:val="en-US"/>
        </w:rPr>
        <w:t>y</w:t>
      </w:r>
      <w:r w:rsidRPr="00C869ED">
        <w:rPr>
          <w:rFonts w:ascii="Times New Roman" w:hAnsi="Times New Roman" w:cs="Times New Roman"/>
          <w:i/>
          <w:sz w:val="24"/>
          <w:szCs w:val="24"/>
          <w:vertAlign w:val="subscript"/>
          <w:lang w:val="en-US"/>
        </w:rPr>
        <w:t>1</w:t>
      </w:r>
      <w:r w:rsidRPr="00C869ED">
        <w:rPr>
          <w:rFonts w:ascii="Times New Roman" w:hAnsi="Times New Roman" w:cs="Times New Roman"/>
          <w:i/>
          <w:sz w:val="24"/>
          <w:szCs w:val="24"/>
          <w:lang w:val="en-US"/>
        </w:rPr>
        <w:t>,</w:t>
      </w:r>
      <w:r>
        <w:rPr>
          <w:rFonts w:ascii="Times New Roman" w:hAnsi="Times New Roman" w:cs="Times New Roman"/>
          <w:i/>
          <w:sz w:val="24"/>
          <w:szCs w:val="24"/>
          <w:lang w:val="en-US"/>
        </w:rPr>
        <w:t>y</w:t>
      </w:r>
      <w:r w:rsidRPr="00C869ED">
        <w:rPr>
          <w:rFonts w:ascii="Times New Roman" w:hAnsi="Times New Roman" w:cs="Times New Roman"/>
          <w:i/>
          <w:sz w:val="24"/>
          <w:szCs w:val="24"/>
          <w:vertAlign w:val="subscript"/>
          <w:lang w:val="en-US"/>
        </w:rPr>
        <w:t>2</w:t>
      </w:r>
      <w:r w:rsidRPr="00C869ED">
        <w:rPr>
          <w:rFonts w:ascii="Times New Roman" w:hAnsi="Times New Roman" w:cs="Times New Roman"/>
          <w:i/>
          <w:sz w:val="24"/>
          <w:szCs w:val="24"/>
          <w:lang w:val="en-US"/>
        </w:rPr>
        <w:t>,…</w:t>
      </w:r>
      <w:r w:rsidR="00197730" w:rsidRPr="00C869ED">
        <w:rPr>
          <w:rFonts w:ascii="Times New Roman" w:hAnsi="Times New Roman" w:cs="Times New Roman"/>
          <w:i/>
          <w:sz w:val="24"/>
          <w:szCs w:val="24"/>
          <w:lang w:val="en-US"/>
        </w:rPr>
        <w:t>,</w:t>
      </w:r>
      <w:proofErr w:type="spellStart"/>
      <w:r>
        <w:rPr>
          <w:rFonts w:ascii="Times New Roman" w:hAnsi="Times New Roman" w:cs="Times New Roman"/>
          <w:i/>
          <w:sz w:val="24"/>
          <w:szCs w:val="24"/>
          <w:lang w:val="en-US"/>
        </w:rPr>
        <w:t>y</w:t>
      </w:r>
      <w:r w:rsidRPr="00F24FF4">
        <w:rPr>
          <w:rFonts w:ascii="Times New Roman" w:hAnsi="Times New Roman" w:cs="Times New Roman"/>
          <w:i/>
          <w:sz w:val="24"/>
          <w:szCs w:val="24"/>
          <w:vertAlign w:val="subscript"/>
          <w:lang w:val="en-US"/>
        </w:rPr>
        <w:t>m</w:t>
      </w:r>
      <w:proofErr w:type="spellEnd"/>
      <w:r w:rsidRPr="00C869ED">
        <w:rPr>
          <w:rFonts w:ascii="Times New Roman" w:hAnsi="Times New Roman" w:cs="Times New Roman"/>
          <w:i/>
          <w:sz w:val="24"/>
          <w:szCs w:val="24"/>
          <w:lang w:val="en-US"/>
        </w:rPr>
        <w:t>}</w:t>
      </w:r>
      <w:r w:rsidRPr="00C869ED">
        <w:rPr>
          <w:rFonts w:ascii="Times New Roman" w:hAnsi="Times New Roman" w:cs="Times New Roman"/>
          <w:sz w:val="24"/>
          <w:szCs w:val="24"/>
          <w:lang w:val="en-US"/>
        </w:rPr>
        <w:t xml:space="preserve"> – </w:t>
      </w:r>
      <w:r w:rsidR="00C869ED" w:rsidRPr="00082701">
        <w:rPr>
          <w:rFonts w:ascii="Times New Roman" w:hAnsi="Times New Roman" w:cs="Times New Roman"/>
          <w:sz w:val="24"/>
          <w:szCs w:val="24"/>
          <w:lang w:val="en-US"/>
        </w:rPr>
        <w:t>set</w:t>
      </w:r>
      <w:r w:rsidR="00C869ED" w:rsidRPr="00C869ED">
        <w:rPr>
          <w:rFonts w:ascii="Times New Roman" w:hAnsi="Times New Roman" w:cs="Times New Roman"/>
          <w:sz w:val="24"/>
          <w:szCs w:val="24"/>
          <w:lang w:val="en-US"/>
        </w:rPr>
        <w:t xml:space="preserve"> </w:t>
      </w:r>
      <w:r w:rsidR="00C869ED" w:rsidRPr="00082701">
        <w:rPr>
          <w:rFonts w:ascii="Times New Roman" w:hAnsi="Times New Roman" w:cs="Times New Roman"/>
          <w:sz w:val="24"/>
          <w:szCs w:val="24"/>
          <w:lang w:val="en-US"/>
        </w:rPr>
        <w:t>of</w:t>
      </w:r>
      <w:r w:rsidR="00C869ED" w:rsidRPr="00C869ED">
        <w:rPr>
          <w:rFonts w:ascii="Times New Roman" w:hAnsi="Times New Roman" w:cs="Times New Roman"/>
          <w:sz w:val="24"/>
          <w:szCs w:val="24"/>
          <w:lang w:val="en-US"/>
        </w:rPr>
        <w:t xml:space="preserve"> </w:t>
      </w:r>
      <w:r w:rsidR="00C869ED" w:rsidRPr="00082701">
        <w:rPr>
          <w:rFonts w:ascii="Times New Roman" w:hAnsi="Times New Roman" w:cs="Times New Roman"/>
          <w:sz w:val="24"/>
          <w:szCs w:val="24"/>
          <w:lang w:val="en-US"/>
        </w:rPr>
        <w:t>output</w:t>
      </w:r>
      <w:r w:rsidR="00C869ED" w:rsidRPr="00C869ED">
        <w:rPr>
          <w:rFonts w:ascii="Times New Roman" w:hAnsi="Times New Roman" w:cs="Times New Roman"/>
          <w:sz w:val="24"/>
          <w:szCs w:val="24"/>
          <w:lang w:val="en-US"/>
        </w:rPr>
        <w:t xml:space="preserve"> </w:t>
      </w:r>
      <w:r w:rsidR="00C869ED" w:rsidRPr="00082701">
        <w:rPr>
          <w:rFonts w:ascii="Times New Roman" w:hAnsi="Times New Roman" w:cs="Times New Roman"/>
          <w:sz w:val="24"/>
          <w:szCs w:val="24"/>
          <w:lang w:val="en-US"/>
        </w:rPr>
        <w:t>variables</w:t>
      </w:r>
      <w:r w:rsidR="00C869ED" w:rsidRPr="00C869ED">
        <w:rPr>
          <w:rFonts w:ascii="Times New Roman" w:hAnsi="Times New Roman" w:cs="Times New Roman"/>
          <w:sz w:val="24"/>
          <w:szCs w:val="24"/>
          <w:lang w:val="en-US"/>
        </w:rPr>
        <w:t xml:space="preserve"> (</w:t>
      </w:r>
      <w:r w:rsidR="00C869ED" w:rsidRPr="00082701">
        <w:rPr>
          <w:rFonts w:ascii="Times New Roman" w:hAnsi="Times New Roman" w:cs="Times New Roman"/>
          <w:sz w:val="24"/>
          <w:szCs w:val="24"/>
          <w:lang w:val="en-US"/>
        </w:rPr>
        <w:t>output</w:t>
      </w:r>
      <w:r w:rsidR="00C869ED" w:rsidRPr="00C869ED">
        <w:rPr>
          <w:rFonts w:ascii="Times New Roman" w:hAnsi="Times New Roman" w:cs="Times New Roman"/>
          <w:sz w:val="24"/>
          <w:szCs w:val="24"/>
          <w:lang w:val="en-US"/>
        </w:rPr>
        <w:t xml:space="preserve">) </w:t>
      </w:r>
      <w:r w:rsidR="00C869ED" w:rsidRPr="00082701">
        <w:rPr>
          <w:rFonts w:ascii="Times New Roman" w:hAnsi="Times New Roman" w:cs="Times New Roman"/>
          <w:sz w:val="24"/>
          <w:szCs w:val="24"/>
          <w:lang w:val="en-US"/>
        </w:rPr>
        <w:t>of</w:t>
      </w:r>
      <w:r w:rsidR="00C869ED" w:rsidRPr="00C869ED">
        <w:rPr>
          <w:rFonts w:ascii="Times New Roman" w:hAnsi="Times New Roman" w:cs="Times New Roman"/>
          <w:sz w:val="24"/>
          <w:szCs w:val="24"/>
          <w:lang w:val="en-US"/>
        </w:rPr>
        <w:t xml:space="preserve"> </w:t>
      </w:r>
      <w:r w:rsidR="00C869ED" w:rsidRPr="00082701">
        <w:rPr>
          <w:rFonts w:ascii="Times New Roman" w:hAnsi="Times New Roman" w:cs="Times New Roman"/>
          <w:sz w:val="24"/>
          <w:szCs w:val="24"/>
          <w:lang w:val="en-US"/>
        </w:rPr>
        <w:t>the</w:t>
      </w:r>
      <w:r w:rsidR="00C869ED" w:rsidRPr="00C869ED">
        <w:rPr>
          <w:rFonts w:ascii="Times New Roman" w:hAnsi="Times New Roman" w:cs="Times New Roman"/>
          <w:sz w:val="24"/>
          <w:szCs w:val="24"/>
          <w:lang w:val="en-US"/>
        </w:rPr>
        <w:t xml:space="preserve"> </w:t>
      </w:r>
      <w:r w:rsidR="00C869ED" w:rsidRPr="00082701">
        <w:rPr>
          <w:rFonts w:ascii="Times New Roman" w:hAnsi="Times New Roman" w:cs="Times New Roman"/>
          <w:sz w:val="24"/>
          <w:szCs w:val="24"/>
          <w:lang w:val="en-US"/>
        </w:rPr>
        <w:t>system</w:t>
      </w:r>
      <w:r w:rsidR="00C869ED" w:rsidRPr="00C869ED">
        <w:rPr>
          <w:rFonts w:ascii="Times New Roman" w:hAnsi="Times New Roman" w:cs="Times New Roman"/>
          <w:sz w:val="24"/>
          <w:szCs w:val="24"/>
          <w:lang w:val="en-US"/>
        </w:rPr>
        <w:t>;</w:t>
      </w:r>
      <w:r w:rsidR="00C869ED" w:rsidRPr="00C869ED">
        <w:rPr>
          <w:rFonts w:ascii="Times New Roman" w:hAnsi="Times New Roman" w:cs="Times New Roman"/>
          <w:sz w:val="24"/>
          <w:szCs w:val="24"/>
          <w:lang w:val="en-US"/>
        </w:rPr>
        <w:t xml:space="preserve"> </w:t>
      </w:r>
      <w:r>
        <w:rPr>
          <w:rFonts w:ascii="Times New Roman" w:hAnsi="Times New Roman" w:cs="Times New Roman"/>
          <w:i/>
          <w:sz w:val="24"/>
          <w:szCs w:val="24"/>
          <w:lang w:val="en-US"/>
        </w:rPr>
        <w:t>X</w:t>
      </w:r>
      <w:r w:rsidRPr="00C869ED">
        <w:rPr>
          <w:rFonts w:ascii="Times New Roman" w:hAnsi="Times New Roman" w:cs="Times New Roman"/>
          <w:i/>
          <w:sz w:val="24"/>
          <w:szCs w:val="24"/>
          <w:lang w:val="en-US"/>
        </w:rPr>
        <w:t>= {</w:t>
      </w:r>
      <w:r>
        <w:rPr>
          <w:rFonts w:ascii="Times New Roman" w:hAnsi="Times New Roman" w:cs="Times New Roman"/>
          <w:i/>
          <w:sz w:val="24"/>
          <w:szCs w:val="24"/>
          <w:lang w:val="en-US"/>
        </w:rPr>
        <w:t>x</w:t>
      </w:r>
      <w:r w:rsidRPr="00C869ED">
        <w:rPr>
          <w:rFonts w:ascii="Times New Roman" w:hAnsi="Times New Roman" w:cs="Times New Roman"/>
          <w:i/>
          <w:sz w:val="24"/>
          <w:szCs w:val="24"/>
          <w:vertAlign w:val="subscript"/>
          <w:lang w:val="en-US"/>
        </w:rPr>
        <w:t>1</w:t>
      </w:r>
      <w:r w:rsidRPr="00C869ED">
        <w:rPr>
          <w:rFonts w:ascii="Times New Roman" w:hAnsi="Times New Roman" w:cs="Times New Roman"/>
          <w:i/>
          <w:sz w:val="24"/>
          <w:szCs w:val="24"/>
          <w:lang w:val="en-US"/>
        </w:rPr>
        <w:t>,</w:t>
      </w:r>
      <w:r>
        <w:rPr>
          <w:rFonts w:ascii="Times New Roman" w:hAnsi="Times New Roman" w:cs="Times New Roman"/>
          <w:i/>
          <w:sz w:val="24"/>
          <w:szCs w:val="24"/>
          <w:lang w:val="en-US"/>
        </w:rPr>
        <w:t>x</w:t>
      </w:r>
      <w:r w:rsidRPr="00C869ED">
        <w:rPr>
          <w:rFonts w:ascii="Times New Roman" w:hAnsi="Times New Roman" w:cs="Times New Roman"/>
          <w:i/>
          <w:sz w:val="24"/>
          <w:szCs w:val="24"/>
          <w:vertAlign w:val="subscript"/>
          <w:lang w:val="en-US"/>
        </w:rPr>
        <w:t>2</w:t>
      </w:r>
      <w:r w:rsidRPr="00C869ED">
        <w:rPr>
          <w:rFonts w:ascii="Times New Roman" w:hAnsi="Times New Roman" w:cs="Times New Roman"/>
          <w:i/>
          <w:sz w:val="24"/>
          <w:szCs w:val="24"/>
          <w:lang w:val="en-US"/>
        </w:rPr>
        <w:t>,…</w:t>
      </w:r>
      <w:r w:rsidR="00197730" w:rsidRPr="00C869ED">
        <w:rPr>
          <w:rFonts w:ascii="Times New Roman" w:hAnsi="Times New Roman" w:cs="Times New Roman"/>
          <w:i/>
          <w:sz w:val="24"/>
          <w:szCs w:val="24"/>
          <w:lang w:val="en-US"/>
        </w:rPr>
        <w:t>,</w:t>
      </w:r>
      <w:proofErr w:type="spellStart"/>
      <w:r>
        <w:rPr>
          <w:rFonts w:ascii="Times New Roman" w:hAnsi="Times New Roman" w:cs="Times New Roman"/>
          <w:i/>
          <w:sz w:val="24"/>
          <w:szCs w:val="24"/>
          <w:lang w:val="en-US"/>
        </w:rPr>
        <w:t>x</w:t>
      </w:r>
      <w:r w:rsidRPr="00F24FF4">
        <w:rPr>
          <w:rFonts w:ascii="Times New Roman" w:hAnsi="Times New Roman" w:cs="Times New Roman"/>
          <w:i/>
          <w:sz w:val="24"/>
          <w:szCs w:val="24"/>
          <w:vertAlign w:val="subscript"/>
          <w:lang w:val="en-US"/>
        </w:rPr>
        <w:t>k</w:t>
      </w:r>
      <w:proofErr w:type="spellEnd"/>
      <w:r w:rsidRPr="00C869ED">
        <w:rPr>
          <w:rFonts w:ascii="Times New Roman" w:hAnsi="Times New Roman" w:cs="Times New Roman"/>
          <w:i/>
          <w:sz w:val="24"/>
          <w:szCs w:val="24"/>
          <w:lang w:val="en-US"/>
        </w:rPr>
        <w:t>}</w:t>
      </w:r>
      <w:r w:rsidRPr="00C869ED">
        <w:rPr>
          <w:rFonts w:ascii="Times New Roman" w:hAnsi="Times New Roman" w:cs="Times New Roman"/>
          <w:sz w:val="24"/>
          <w:szCs w:val="24"/>
          <w:lang w:val="en-US"/>
        </w:rPr>
        <w:t xml:space="preserve"> – </w:t>
      </w:r>
      <w:r w:rsidR="00C869ED" w:rsidRPr="00082701">
        <w:rPr>
          <w:rFonts w:ascii="Times New Roman" w:hAnsi="Times New Roman" w:cs="Times New Roman"/>
          <w:sz w:val="24"/>
          <w:szCs w:val="24"/>
          <w:lang w:val="en-US"/>
        </w:rPr>
        <w:t xml:space="preserve">is the set of </w:t>
      </w:r>
      <w:r w:rsidR="00C869ED">
        <w:rPr>
          <w:rFonts w:ascii="Times New Roman" w:hAnsi="Times New Roman" w:cs="Times New Roman"/>
          <w:sz w:val="24"/>
          <w:szCs w:val="24"/>
          <w:lang w:val="en-US"/>
        </w:rPr>
        <w:t xml:space="preserve">input parameters of the system; </w:t>
      </w:r>
      <w:r w:rsidR="00EC339B" w:rsidRPr="00EC339B">
        <w:rPr>
          <w:rFonts w:ascii="Times New Roman" w:hAnsi="Times New Roman" w:cs="Times New Roman"/>
          <w:i/>
          <w:sz w:val="24"/>
          <w:szCs w:val="24"/>
          <w:lang w:val="en-US"/>
        </w:rPr>
        <w:t>A</w:t>
      </w:r>
      <w:r w:rsidR="00EC339B" w:rsidRPr="00C869ED">
        <w:rPr>
          <w:rFonts w:ascii="Times New Roman" w:hAnsi="Times New Roman" w:cs="Times New Roman"/>
          <w:i/>
          <w:sz w:val="24"/>
          <w:szCs w:val="24"/>
          <w:lang w:val="en-US"/>
        </w:rPr>
        <w:t>= {</w:t>
      </w:r>
      <w:r w:rsidR="00EC339B">
        <w:rPr>
          <w:rFonts w:ascii="Times New Roman" w:hAnsi="Times New Roman" w:cs="Times New Roman"/>
          <w:i/>
          <w:sz w:val="24"/>
          <w:szCs w:val="24"/>
          <w:lang w:val="en-US"/>
        </w:rPr>
        <w:t>a</w:t>
      </w:r>
      <w:r w:rsidR="00EC339B" w:rsidRPr="00C869ED">
        <w:rPr>
          <w:rFonts w:ascii="Times New Roman" w:hAnsi="Times New Roman" w:cs="Times New Roman"/>
          <w:i/>
          <w:sz w:val="24"/>
          <w:szCs w:val="24"/>
          <w:vertAlign w:val="subscript"/>
          <w:lang w:val="en-US"/>
        </w:rPr>
        <w:t>1</w:t>
      </w:r>
      <w:r w:rsidR="00EC339B" w:rsidRPr="00C869ED">
        <w:rPr>
          <w:rFonts w:ascii="Times New Roman" w:hAnsi="Times New Roman" w:cs="Times New Roman"/>
          <w:i/>
          <w:sz w:val="24"/>
          <w:szCs w:val="24"/>
          <w:lang w:val="en-US"/>
        </w:rPr>
        <w:t>,</w:t>
      </w:r>
      <w:r w:rsidR="00EC339B">
        <w:rPr>
          <w:rFonts w:ascii="Times New Roman" w:hAnsi="Times New Roman" w:cs="Times New Roman"/>
          <w:i/>
          <w:sz w:val="24"/>
          <w:szCs w:val="24"/>
          <w:lang w:val="en-US"/>
        </w:rPr>
        <w:t>a</w:t>
      </w:r>
      <w:r w:rsidR="00EC339B" w:rsidRPr="00C869ED">
        <w:rPr>
          <w:rFonts w:ascii="Times New Roman" w:hAnsi="Times New Roman" w:cs="Times New Roman"/>
          <w:i/>
          <w:sz w:val="24"/>
          <w:szCs w:val="24"/>
          <w:vertAlign w:val="subscript"/>
          <w:lang w:val="en-US"/>
        </w:rPr>
        <w:t>2</w:t>
      </w:r>
      <w:r w:rsidR="00EC339B" w:rsidRPr="00C869ED">
        <w:rPr>
          <w:rFonts w:ascii="Times New Roman" w:hAnsi="Times New Roman" w:cs="Times New Roman"/>
          <w:i/>
          <w:sz w:val="24"/>
          <w:szCs w:val="24"/>
          <w:lang w:val="en-US"/>
        </w:rPr>
        <w:t>,…</w:t>
      </w:r>
      <w:r w:rsidR="00197730" w:rsidRPr="00C869ED">
        <w:rPr>
          <w:rFonts w:ascii="Times New Roman" w:hAnsi="Times New Roman" w:cs="Times New Roman"/>
          <w:i/>
          <w:sz w:val="24"/>
          <w:szCs w:val="24"/>
          <w:lang w:val="en-US"/>
        </w:rPr>
        <w:t>,</w:t>
      </w:r>
      <w:proofErr w:type="spellStart"/>
      <w:r w:rsidR="00EC339B">
        <w:rPr>
          <w:rFonts w:ascii="Times New Roman" w:hAnsi="Times New Roman" w:cs="Times New Roman"/>
          <w:i/>
          <w:sz w:val="24"/>
          <w:szCs w:val="24"/>
          <w:lang w:val="en-US"/>
        </w:rPr>
        <w:t>a</w:t>
      </w:r>
      <w:r w:rsidR="00197730" w:rsidRPr="00197730">
        <w:rPr>
          <w:rFonts w:ascii="Times New Roman" w:hAnsi="Times New Roman" w:cs="Times New Roman"/>
          <w:i/>
          <w:sz w:val="24"/>
          <w:szCs w:val="24"/>
          <w:vertAlign w:val="subscript"/>
          <w:lang w:val="en-US"/>
        </w:rPr>
        <w:t>j</w:t>
      </w:r>
      <w:proofErr w:type="spellEnd"/>
      <w:r w:rsidR="00EC339B" w:rsidRPr="00C869ED">
        <w:rPr>
          <w:rFonts w:ascii="Times New Roman" w:hAnsi="Times New Roman" w:cs="Times New Roman"/>
          <w:i/>
          <w:sz w:val="24"/>
          <w:szCs w:val="24"/>
          <w:lang w:val="en-US"/>
        </w:rPr>
        <w:t>}</w:t>
      </w:r>
      <w:r w:rsidR="00197730" w:rsidRPr="00C869ED">
        <w:rPr>
          <w:rFonts w:ascii="Times New Roman" w:hAnsi="Times New Roman" w:cs="Times New Roman"/>
          <w:sz w:val="24"/>
          <w:szCs w:val="24"/>
          <w:lang w:val="en-US"/>
        </w:rPr>
        <w:t xml:space="preserve"> </w:t>
      </w:r>
      <w:r w:rsidR="000A2B24" w:rsidRPr="00C869ED">
        <w:rPr>
          <w:rFonts w:ascii="Times New Roman" w:hAnsi="Times New Roman" w:cs="Times New Roman"/>
          <w:sz w:val="24"/>
          <w:szCs w:val="24"/>
          <w:lang w:val="en-US"/>
        </w:rPr>
        <w:t>–</w:t>
      </w:r>
      <w:r w:rsidR="00197730" w:rsidRPr="00C869ED">
        <w:rPr>
          <w:rFonts w:ascii="Times New Roman" w:hAnsi="Times New Roman" w:cs="Times New Roman"/>
          <w:sz w:val="24"/>
          <w:szCs w:val="24"/>
          <w:lang w:val="en-US"/>
        </w:rPr>
        <w:t xml:space="preserve"> </w:t>
      </w:r>
      <w:r w:rsidR="00C869ED" w:rsidRPr="00082701">
        <w:rPr>
          <w:rFonts w:ascii="Times New Roman" w:hAnsi="Times New Roman" w:cs="Times New Roman"/>
          <w:sz w:val="24"/>
          <w:szCs w:val="24"/>
          <w:lang w:val="en-US"/>
        </w:rPr>
        <w:t>is the set of intra</w:t>
      </w:r>
      <w:r w:rsidR="00C869ED">
        <w:rPr>
          <w:rFonts w:ascii="Times New Roman" w:hAnsi="Times New Roman" w:cs="Times New Roman"/>
          <w:sz w:val="24"/>
          <w:szCs w:val="24"/>
          <w:lang w:val="en-US"/>
        </w:rPr>
        <w:t>-</w:t>
      </w:r>
      <w:r w:rsidR="00C869ED" w:rsidRPr="00082701">
        <w:rPr>
          <w:rFonts w:ascii="Times New Roman" w:hAnsi="Times New Roman" w:cs="Times New Roman"/>
          <w:sz w:val="24"/>
          <w:szCs w:val="24"/>
          <w:lang w:val="en-US"/>
        </w:rPr>
        <w:t xml:space="preserve">system parameters of the </w:t>
      </w:r>
      <w:r w:rsidR="00C869ED">
        <w:rPr>
          <w:rFonts w:ascii="Times New Roman" w:hAnsi="Times New Roman" w:cs="Times New Roman"/>
          <w:sz w:val="24"/>
          <w:szCs w:val="24"/>
          <w:lang w:val="en-US"/>
        </w:rPr>
        <w:t xml:space="preserve"> CTDS</w:t>
      </w:r>
      <w:r w:rsidR="000A2B24" w:rsidRPr="00C869ED">
        <w:rPr>
          <w:rFonts w:ascii="Times New Roman" w:hAnsi="Times New Roman" w:cs="Times New Roman"/>
          <w:sz w:val="24"/>
          <w:szCs w:val="24"/>
          <w:lang w:val="en-US"/>
        </w:rPr>
        <w:t xml:space="preserve">; </w:t>
      </w:r>
      <w:r w:rsidR="000A2B24">
        <w:rPr>
          <w:rFonts w:ascii="Times New Roman" w:hAnsi="Times New Roman" w:cs="Times New Roman"/>
          <w:i/>
          <w:sz w:val="24"/>
          <w:szCs w:val="24"/>
          <w:lang w:val="en-US"/>
        </w:rPr>
        <w:t>Y</w:t>
      </w:r>
      <w:r w:rsidR="000A2B24" w:rsidRPr="00C869ED">
        <w:rPr>
          <w:rFonts w:ascii="Times New Roman" w:hAnsi="Times New Roman" w:cs="Times New Roman"/>
          <w:i/>
          <w:sz w:val="24"/>
          <w:szCs w:val="24"/>
          <w:lang w:val="en-US"/>
        </w:rPr>
        <w:t>=</w:t>
      </w:r>
      <w:r w:rsidR="000A2B24">
        <w:rPr>
          <w:rFonts w:ascii="Times New Roman" w:hAnsi="Times New Roman" w:cs="Times New Roman"/>
          <w:i/>
          <w:sz w:val="24"/>
          <w:szCs w:val="24"/>
          <w:lang w:val="en-US"/>
        </w:rPr>
        <w:t>S</w:t>
      </w:r>
      <w:r w:rsidR="000A2B24" w:rsidRPr="00C869ED">
        <w:rPr>
          <w:rFonts w:ascii="Times New Roman" w:hAnsi="Times New Roman" w:cs="Times New Roman"/>
          <w:i/>
          <w:sz w:val="24"/>
          <w:szCs w:val="24"/>
          <w:lang w:val="en-US"/>
        </w:rPr>
        <w:t>(</w:t>
      </w:r>
      <w:r w:rsidR="000A2B24">
        <w:rPr>
          <w:rFonts w:ascii="Times New Roman" w:hAnsi="Times New Roman" w:cs="Times New Roman"/>
          <w:i/>
          <w:sz w:val="24"/>
          <w:szCs w:val="24"/>
          <w:lang w:val="en-US"/>
        </w:rPr>
        <w:t>U</w:t>
      </w:r>
      <w:r w:rsidR="000A2B24" w:rsidRPr="00C869ED">
        <w:rPr>
          <w:rFonts w:ascii="Times New Roman" w:hAnsi="Times New Roman" w:cs="Times New Roman"/>
          <w:i/>
          <w:sz w:val="24"/>
          <w:szCs w:val="24"/>
          <w:lang w:val="en-US"/>
        </w:rPr>
        <w:t>,</w:t>
      </w:r>
      <w:r w:rsidR="000A2B24">
        <w:rPr>
          <w:rFonts w:ascii="Times New Roman" w:hAnsi="Times New Roman" w:cs="Times New Roman"/>
          <w:i/>
          <w:sz w:val="24"/>
          <w:szCs w:val="24"/>
          <w:lang w:val="en-US"/>
        </w:rPr>
        <w:t>X</w:t>
      </w:r>
      <w:r w:rsidR="000A2B24" w:rsidRPr="00C869ED">
        <w:rPr>
          <w:rFonts w:ascii="Times New Roman" w:hAnsi="Times New Roman" w:cs="Times New Roman"/>
          <w:i/>
          <w:sz w:val="24"/>
          <w:szCs w:val="24"/>
          <w:lang w:val="en-US"/>
        </w:rPr>
        <w:t>,</w:t>
      </w:r>
      <w:r w:rsidR="000A2B24">
        <w:rPr>
          <w:rFonts w:ascii="Times New Roman" w:hAnsi="Times New Roman" w:cs="Times New Roman"/>
          <w:i/>
          <w:sz w:val="24"/>
          <w:szCs w:val="24"/>
          <w:lang w:val="en-US"/>
        </w:rPr>
        <w:t>A</w:t>
      </w:r>
      <w:r w:rsidR="000A2B24" w:rsidRPr="00C869ED">
        <w:rPr>
          <w:rFonts w:ascii="Times New Roman" w:hAnsi="Times New Roman" w:cs="Times New Roman"/>
          <w:i/>
          <w:sz w:val="24"/>
          <w:szCs w:val="24"/>
          <w:lang w:val="en-US"/>
        </w:rPr>
        <w:t>)</w:t>
      </w:r>
      <w:r w:rsidR="000A2B24" w:rsidRPr="00C869ED">
        <w:rPr>
          <w:rFonts w:ascii="Times New Roman" w:hAnsi="Times New Roman" w:cs="Times New Roman"/>
          <w:sz w:val="24"/>
          <w:szCs w:val="24"/>
          <w:lang w:val="en-US"/>
        </w:rPr>
        <w:t xml:space="preserve"> – </w:t>
      </w:r>
      <w:r w:rsidR="0077026C" w:rsidRPr="00082701">
        <w:rPr>
          <w:rFonts w:ascii="Times New Roman" w:hAnsi="Times New Roman" w:cs="Times New Roman"/>
          <w:sz w:val="24"/>
          <w:szCs w:val="24"/>
          <w:lang w:val="en-US"/>
        </w:rPr>
        <w:t>is a function that determines the dependence of output parameters on input parameters, control actions and intra</w:t>
      </w:r>
      <w:r w:rsidR="0077026C">
        <w:rPr>
          <w:rFonts w:ascii="Times New Roman" w:hAnsi="Times New Roman" w:cs="Times New Roman"/>
          <w:sz w:val="24"/>
          <w:szCs w:val="24"/>
          <w:lang w:val="en-US"/>
        </w:rPr>
        <w:t>-</w:t>
      </w:r>
      <w:r w:rsidR="0077026C" w:rsidRPr="00082701">
        <w:rPr>
          <w:rFonts w:ascii="Times New Roman" w:hAnsi="Times New Roman" w:cs="Times New Roman"/>
          <w:sz w:val="24"/>
          <w:szCs w:val="24"/>
          <w:lang w:val="en-US"/>
        </w:rPr>
        <w:t>system parameters. Then, on the basis of this model, we get the set-theoretic model of a CT</w:t>
      </w:r>
      <w:r w:rsidR="0077026C">
        <w:rPr>
          <w:rFonts w:ascii="Times New Roman" w:hAnsi="Times New Roman" w:cs="Times New Roman"/>
          <w:sz w:val="24"/>
          <w:szCs w:val="24"/>
          <w:lang w:val="en-US"/>
        </w:rPr>
        <w:t>DS</w:t>
      </w:r>
      <w:r w:rsidR="0077026C" w:rsidRPr="00082701">
        <w:rPr>
          <w:rFonts w:ascii="Times New Roman" w:hAnsi="Times New Roman" w:cs="Times New Roman"/>
          <w:sz w:val="24"/>
          <w:szCs w:val="24"/>
          <w:lang w:val="en-US"/>
        </w:rPr>
        <w:t xml:space="preserve"> with control:</w:t>
      </w:r>
    </w:p>
    <w:p w:rsidR="00482252" w:rsidRPr="0077026C" w:rsidRDefault="00482252" w:rsidP="002350F7">
      <w:pPr>
        <w:spacing w:after="0" w:line="240" w:lineRule="auto"/>
        <w:ind w:firstLine="708"/>
        <w:jc w:val="both"/>
        <w:rPr>
          <w:rFonts w:ascii="Times New Roman" w:hAnsi="Times New Roman" w:cs="Times New Roman"/>
          <w:sz w:val="24"/>
          <w:szCs w:val="24"/>
          <w:lang w:val="en-US"/>
        </w:rPr>
      </w:pPr>
    </w:p>
    <w:p w:rsidR="00FA3016" w:rsidRDefault="008F5572" w:rsidP="005574D4">
      <w:pPr>
        <w:spacing w:after="0" w:line="240" w:lineRule="auto"/>
        <w:jc w:val="right"/>
        <w:rPr>
          <w:rFonts w:ascii="Times New Roman" w:hAnsi="Times New Roman" w:cs="Times New Roman"/>
          <w:sz w:val="24"/>
          <w:szCs w:val="24"/>
          <w:lang w:val="en-US"/>
        </w:rPr>
      </w:pPr>
      <w:r w:rsidRPr="00F24FF4">
        <w:rPr>
          <w:rFonts w:ascii="Times New Roman" w:hAnsi="Times New Roman" w:cs="Times New Roman"/>
          <w:i/>
          <w:sz w:val="24"/>
          <w:szCs w:val="24"/>
          <w:lang w:val="uk-UA"/>
        </w:rPr>
        <w:t>∑ ==</w:t>
      </w:r>
      <w:r w:rsidRPr="008F5572">
        <w:rPr>
          <w:rFonts w:ascii="Times New Roman" w:hAnsi="Times New Roman" w:cs="Times New Roman"/>
          <w:i/>
          <w:sz w:val="24"/>
          <w:szCs w:val="24"/>
        </w:rPr>
        <w:t>{</w:t>
      </w:r>
      <w:r w:rsidRPr="00F24FF4">
        <w:rPr>
          <w:rFonts w:ascii="Times New Roman" w:hAnsi="Times New Roman" w:cs="Times New Roman"/>
          <w:i/>
          <w:sz w:val="24"/>
          <w:szCs w:val="24"/>
          <w:lang w:val="en-US"/>
        </w:rPr>
        <w:t>U</w:t>
      </w:r>
      <w:r w:rsidRPr="008F5572">
        <w:rPr>
          <w:rFonts w:ascii="Times New Roman" w:hAnsi="Times New Roman" w:cs="Times New Roman"/>
          <w:i/>
          <w:sz w:val="24"/>
          <w:szCs w:val="24"/>
        </w:rPr>
        <w:t>,</w:t>
      </w:r>
      <w:r w:rsidRPr="00F24FF4">
        <w:rPr>
          <w:rFonts w:ascii="Times New Roman" w:hAnsi="Times New Roman" w:cs="Times New Roman"/>
          <w:i/>
          <w:sz w:val="24"/>
          <w:szCs w:val="24"/>
          <w:lang w:val="en-US"/>
        </w:rPr>
        <w:t>Y</w:t>
      </w:r>
      <w:r w:rsidRPr="008F5572">
        <w:rPr>
          <w:rFonts w:ascii="Times New Roman" w:hAnsi="Times New Roman" w:cs="Times New Roman"/>
          <w:i/>
          <w:sz w:val="24"/>
          <w:szCs w:val="24"/>
        </w:rPr>
        <w:t>,</w:t>
      </w:r>
      <w:r>
        <w:rPr>
          <w:rFonts w:ascii="Times New Roman" w:hAnsi="Times New Roman" w:cs="Times New Roman"/>
          <w:i/>
          <w:sz w:val="24"/>
          <w:szCs w:val="24"/>
          <w:lang w:val="en-US"/>
        </w:rPr>
        <w:t>Y</w:t>
      </w:r>
      <w:r w:rsidRPr="008F5572">
        <w:rPr>
          <w:rFonts w:ascii="Times New Roman" w:hAnsi="Times New Roman" w:cs="Times New Roman"/>
          <w:i/>
          <w:sz w:val="24"/>
          <w:szCs w:val="24"/>
          <w:vertAlign w:val="subscript"/>
          <w:lang w:val="en-US"/>
        </w:rPr>
        <w:t>G</w:t>
      </w:r>
      <w:r w:rsidRPr="005574D4">
        <w:rPr>
          <w:rFonts w:ascii="Times New Roman" w:hAnsi="Times New Roman" w:cs="Times New Roman"/>
          <w:i/>
          <w:sz w:val="24"/>
          <w:szCs w:val="24"/>
        </w:rPr>
        <w:t>,</w:t>
      </w:r>
      <w:r w:rsidRPr="00F24FF4">
        <w:rPr>
          <w:rFonts w:ascii="Times New Roman" w:hAnsi="Times New Roman" w:cs="Times New Roman"/>
          <w:i/>
          <w:sz w:val="24"/>
          <w:szCs w:val="24"/>
          <w:lang w:val="en-US"/>
        </w:rPr>
        <w:t>X</w:t>
      </w:r>
      <w:r w:rsidRPr="008F5572">
        <w:rPr>
          <w:rFonts w:ascii="Times New Roman" w:hAnsi="Times New Roman" w:cs="Times New Roman"/>
          <w:i/>
          <w:sz w:val="24"/>
          <w:szCs w:val="24"/>
        </w:rPr>
        <w:t>,</w:t>
      </w:r>
      <w:r w:rsidRPr="00F24FF4">
        <w:rPr>
          <w:rFonts w:ascii="Times New Roman" w:hAnsi="Times New Roman" w:cs="Times New Roman"/>
          <w:i/>
          <w:sz w:val="24"/>
          <w:szCs w:val="24"/>
          <w:lang w:val="en-US"/>
        </w:rPr>
        <w:t>A</w:t>
      </w:r>
      <w:r w:rsidRPr="008F5572">
        <w:rPr>
          <w:rFonts w:ascii="Times New Roman" w:hAnsi="Times New Roman" w:cs="Times New Roman"/>
          <w:i/>
          <w:sz w:val="24"/>
          <w:szCs w:val="24"/>
        </w:rPr>
        <w:t>,</w:t>
      </w:r>
      <w:r w:rsidR="005574D4">
        <w:rPr>
          <w:rFonts w:ascii="Times New Roman" w:hAnsi="Times New Roman" w:cs="Times New Roman"/>
          <w:i/>
          <w:sz w:val="24"/>
          <w:szCs w:val="24"/>
          <w:lang w:val="en-US"/>
        </w:rPr>
        <w:t>F</w:t>
      </w:r>
      <w:r w:rsidR="005574D4" w:rsidRPr="005574D4">
        <w:rPr>
          <w:rFonts w:ascii="Times New Roman" w:hAnsi="Times New Roman" w:cs="Times New Roman"/>
          <w:i/>
          <w:sz w:val="24"/>
          <w:szCs w:val="24"/>
        </w:rPr>
        <w:t>,</w:t>
      </w:r>
      <w:r w:rsidRPr="00F24FF4">
        <w:rPr>
          <w:rFonts w:ascii="Times New Roman" w:hAnsi="Times New Roman" w:cs="Times New Roman"/>
          <w:i/>
          <w:sz w:val="24"/>
          <w:szCs w:val="24"/>
          <w:lang w:val="en-US"/>
        </w:rPr>
        <w:t>S</w:t>
      </w:r>
      <w:r w:rsidRPr="008F5572">
        <w:rPr>
          <w:rFonts w:ascii="Times New Roman" w:hAnsi="Times New Roman" w:cs="Times New Roman"/>
          <w:i/>
          <w:sz w:val="24"/>
          <w:szCs w:val="24"/>
        </w:rPr>
        <w:t>},</w:t>
      </w:r>
      <w:r>
        <w:rPr>
          <w:rFonts w:ascii="Times New Roman" w:hAnsi="Times New Roman" w:cs="Times New Roman"/>
          <w:sz w:val="24"/>
          <w:szCs w:val="24"/>
        </w:rPr>
        <w:t xml:space="preserve">   </w:t>
      </w:r>
      <w:r w:rsidR="005574D4" w:rsidRPr="005574D4">
        <w:rPr>
          <w:rFonts w:ascii="Times New Roman" w:hAnsi="Times New Roman" w:cs="Times New Roman"/>
          <w:sz w:val="24"/>
          <w:szCs w:val="24"/>
        </w:rPr>
        <w:tab/>
      </w:r>
      <w:r w:rsidR="005574D4" w:rsidRPr="005574D4">
        <w:rPr>
          <w:rFonts w:ascii="Times New Roman" w:hAnsi="Times New Roman" w:cs="Times New Roman"/>
          <w:sz w:val="24"/>
          <w:szCs w:val="24"/>
        </w:rPr>
        <w:tab/>
      </w:r>
      <w:r w:rsidR="005574D4" w:rsidRPr="005574D4">
        <w:rPr>
          <w:rFonts w:ascii="Times New Roman" w:hAnsi="Times New Roman" w:cs="Times New Roman"/>
          <w:sz w:val="24"/>
          <w:szCs w:val="24"/>
        </w:rPr>
        <w:tab/>
      </w:r>
      <w:r w:rsidR="005574D4" w:rsidRPr="005574D4">
        <w:rPr>
          <w:rFonts w:ascii="Times New Roman" w:hAnsi="Times New Roman" w:cs="Times New Roman"/>
          <w:sz w:val="24"/>
          <w:szCs w:val="24"/>
        </w:rPr>
        <w:tab/>
      </w:r>
      <w:r w:rsidR="005574D4" w:rsidRPr="005574D4">
        <w:rPr>
          <w:rFonts w:ascii="Times New Roman" w:hAnsi="Times New Roman" w:cs="Times New Roman"/>
          <w:sz w:val="24"/>
          <w:szCs w:val="24"/>
        </w:rPr>
        <w:tab/>
      </w:r>
      <w:r w:rsidR="005574D4" w:rsidRPr="00361768">
        <w:rPr>
          <w:rFonts w:ascii="Times New Roman" w:hAnsi="Times New Roman" w:cs="Times New Roman"/>
          <w:sz w:val="24"/>
          <w:szCs w:val="24"/>
        </w:rPr>
        <w:t>(2)</w:t>
      </w:r>
    </w:p>
    <w:p w:rsidR="00482252" w:rsidRPr="00482252" w:rsidRDefault="00482252" w:rsidP="005574D4">
      <w:pPr>
        <w:spacing w:after="0" w:line="240" w:lineRule="auto"/>
        <w:jc w:val="right"/>
        <w:rPr>
          <w:rFonts w:ascii="Times New Roman" w:hAnsi="Times New Roman" w:cs="Times New Roman"/>
          <w:sz w:val="24"/>
          <w:szCs w:val="24"/>
          <w:lang w:val="en-US"/>
        </w:rPr>
      </w:pPr>
    </w:p>
    <w:p w:rsidR="00264BE7" w:rsidRPr="00082701" w:rsidRDefault="00264BE7" w:rsidP="00264BE7">
      <w:pPr>
        <w:spacing w:after="0" w:line="240" w:lineRule="auto"/>
        <w:ind w:firstLine="708"/>
        <w:jc w:val="both"/>
        <w:rPr>
          <w:rFonts w:ascii="Times New Roman" w:hAnsi="Times New Roman" w:cs="Times New Roman"/>
          <w:sz w:val="24"/>
          <w:szCs w:val="24"/>
          <w:lang w:val="en-US"/>
        </w:rPr>
      </w:pPr>
      <w:proofErr w:type="gramStart"/>
      <w:r w:rsidRPr="00082701">
        <w:rPr>
          <w:rFonts w:ascii="Times New Roman" w:hAnsi="Times New Roman" w:cs="Times New Roman"/>
          <w:sz w:val="24"/>
          <w:szCs w:val="24"/>
          <w:lang w:val="en-US"/>
        </w:rPr>
        <w:t>where</w:t>
      </w:r>
      <w:proofErr w:type="gramEnd"/>
      <w:r w:rsidRPr="00082701">
        <w:rPr>
          <w:rFonts w:ascii="Times New Roman" w:hAnsi="Times New Roman" w:cs="Times New Roman"/>
          <w:sz w:val="24"/>
          <w:szCs w:val="24"/>
          <w:lang w:val="en-US"/>
        </w:rPr>
        <w:t xml:space="preserve"> </w:t>
      </w:r>
      <w:r w:rsidRPr="00264BE7">
        <w:rPr>
          <w:rFonts w:ascii="Times New Roman" w:hAnsi="Times New Roman" w:cs="Times New Roman"/>
          <w:i/>
          <w:sz w:val="24"/>
          <w:szCs w:val="24"/>
          <w:lang w:val="en-US"/>
        </w:rPr>
        <w:t>F</w:t>
      </w:r>
      <w:r w:rsidRPr="00082701">
        <w:rPr>
          <w:rFonts w:ascii="Times New Roman" w:hAnsi="Times New Roman" w:cs="Times New Roman"/>
          <w:sz w:val="24"/>
          <w:szCs w:val="24"/>
          <w:lang w:val="en-US"/>
        </w:rPr>
        <w:t xml:space="preserve"> is the transition rule that forms the control action u to achieve the specified values ​​of the intra</w:t>
      </w:r>
      <w:r w:rsidR="00645345">
        <w:rPr>
          <w:rFonts w:ascii="Times New Roman" w:hAnsi="Times New Roman" w:cs="Times New Roman"/>
          <w:sz w:val="24"/>
          <w:szCs w:val="24"/>
          <w:lang w:val="en-US"/>
        </w:rPr>
        <w:t>-</w:t>
      </w:r>
      <w:r w:rsidRPr="00082701">
        <w:rPr>
          <w:rFonts w:ascii="Times New Roman" w:hAnsi="Times New Roman" w:cs="Times New Roman"/>
          <w:sz w:val="24"/>
          <w:szCs w:val="24"/>
          <w:lang w:val="en-US"/>
        </w:rPr>
        <w:t xml:space="preserve">system parameters. But in the real conditions of the operation of the </w:t>
      </w:r>
      <w:proofErr w:type="gramStart"/>
      <w:r w:rsidR="00645345">
        <w:rPr>
          <w:rFonts w:ascii="Times New Roman" w:hAnsi="Times New Roman" w:cs="Times New Roman"/>
          <w:sz w:val="24"/>
          <w:szCs w:val="24"/>
          <w:lang w:val="en-US"/>
        </w:rPr>
        <w:t>CTDS</w:t>
      </w:r>
      <w:r w:rsidR="00645345" w:rsidRPr="00082701">
        <w:rPr>
          <w:rFonts w:ascii="Times New Roman" w:hAnsi="Times New Roman" w:cs="Times New Roman"/>
          <w:sz w:val="24"/>
          <w:szCs w:val="24"/>
          <w:lang w:val="en-US"/>
        </w:rPr>
        <w:t xml:space="preserve"> </w:t>
      </w:r>
      <w:r w:rsidRPr="00082701">
        <w:rPr>
          <w:rFonts w:ascii="Times New Roman" w:hAnsi="Times New Roman" w:cs="Times New Roman"/>
          <w:sz w:val="24"/>
          <w:szCs w:val="24"/>
          <w:lang w:val="en-US"/>
        </w:rPr>
        <w:t>,</w:t>
      </w:r>
      <w:proofErr w:type="gramEnd"/>
      <w:r w:rsidRPr="00082701">
        <w:rPr>
          <w:rFonts w:ascii="Times New Roman" w:hAnsi="Times New Roman" w:cs="Times New Roman"/>
          <w:sz w:val="24"/>
          <w:szCs w:val="24"/>
          <w:lang w:val="en-US"/>
        </w:rPr>
        <w:t xml:space="preserve"> uncontrollable disturbing influences are necessarily present, which introduce an uncertainty factor. To reduce this uncertainty factor, it is suggested to use the set of information technologies Ω = {Ω1, Ω2, Ω3, Ω4} as control actions U [4,</w:t>
      </w:r>
      <w:r w:rsidR="000501F8">
        <w:rPr>
          <w:rFonts w:ascii="Times New Roman" w:hAnsi="Times New Roman" w:cs="Times New Roman"/>
          <w:sz w:val="24"/>
          <w:szCs w:val="24"/>
          <w:lang w:val="en-US"/>
        </w:rPr>
        <w:t xml:space="preserve"> p.</w:t>
      </w:r>
      <w:r w:rsidRPr="00082701">
        <w:rPr>
          <w:rFonts w:ascii="Times New Roman" w:hAnsi="Times New Roman" w:cs="Times New Roman"/>
          <w:sz w:val="24"/>
          <w:szCs w:val="24"/>
          <w:lang w:val="en-US"/>
        </w:rPr>
        <w:t>269].</w:t>
      </w:r>
    </w:p>
    <w:p w:rsidR="00645345" w:rsidRPr="00645345" w:rsidRDefault="00151F96" w:rsidP="00275166">
      <w:pPr>
        <w:spacing w:after="0" w:line="240" w:lineRule="auto"/>
        <w:jc w:val="both"/>
        <w:rPr>
          <w:rFonts w:ascii="Times New Roman" w:hAnsi="Times New Roman" w:cs="Times New Roman"/>
          <w:sz w:val="24"/>
          <w:szCs w:val="24"/>
          <w:lang w:val="en-US"/>
        </w:rPr>
      </w:pPr>
      <w:r w:rsidRPr="009152DB">
        <w:rPr>
          <w:rFonts w:ascii="Candara" w:hAnsi="Candara" w:cs="Times New Roman"/>
          <w:sz w:val="20"/>
          <w:szCs w:val="20"/>
          <w:lang w:val="uk-UA"/>
        </w:rPr>
        <w:tab/>
      </w:r>
      <w:r w:rsidR="00645345" w:rsidRPr="00645345">
        <w:rPr>
          <w:rFonts w:ascii="Times New Roman" w:hAnsi="Times New Roman" w:cs="Times New Roman"/>
          <w:sz w:val="24"/>
          <w:szCs w:val="24"/>
          <w:lang w:val="en-US"/>
        </w:rPr>
        <w:t>The set Ω represents the integration of the corresponding IT and consists of the following elements:</w:t>
      </w:r>
    </w:p>
    <w:p w:rsidR="00645345" w:rsidRPr="00645345" w:rsidRDefault="00645345" w:rsidP="00275166">
      <w:pPr>
        <w:spacing w:after="0" w:line="240" w:lineRule="auto"/>
        <w:ind w:firstLine="708"/>
        <w:jc w:val="both"/>
        <w:rPr>
          <w:rFonts w:ascii="Times New Roman" w:hAnsi="Times New Roman" w:cs="Times New Roman"/>
          <w:sz w:val="24"/>
          <w:szCs w:val="24"/>
          <w:lang w:val="en-US"/>
        </w:rPr>
      </w:pPr>
      <w:r w:rsidRPr="00645345">
        <w:rPr>
          <w:rFonts w:ascii="Times New Roman" w:hAnsi="Times New Roman" w:cs="Times New Roman"/>
          <w:sz w:val="24"/>
          <w:szCs w:val="24"/>
          <w:lang w:val="en-US"/>
        </w:rPr>
        <w:t>Ω1 - information technology for optimizing the production activity of a complex territorially distributed system (</w:t>
      </w:r>
      <w:r>
        <w:rPr>
          <w:rFonts w:ascii="Times New Roman" w:hAnsi="Times New Roman" w:cs="Times New Roman"/>
          <w:sz w:val="24"/>
          <w:szCs w:val="24"/>
          <w:lang w:val="en-US"/>
        </w:rPr>
        <w:t>CTDS</w:t>
      </w:r>
      <w:r w:rsidRPr="00645345">
        <w:rPr>
          <w:rFonts w:ascii="Times New Roman" w:hAnsi="Times New Roman" w:cs="Times New Roman"/>
          <w:sz w:val="24"/>
          <w:szCs w:val="24"/>
          <w:lang w:val="en-US"/>
        </w:rPr>
        <w:t>) by means of project management (ITO</w:t>
      </w:r>
      <w:r w:rsidR="00BA61FD">
        <w:rPr>
          <w:rFonts w:ascii="Times New Roman" w:hAnsi="Times New Roman" w:cs="Times New Roman"/>
          <w:sz w:val="24"/>
          <w:szCs w:val="24"/>
          <w:lang w:val="en-US"/>
        </w:rPr>
        <w:t>PA</w:t>
      </w:r>
      <w:r w:rsidRPr="00645345">
        <w:rPr>
          <w:rFonts w:ascii="Times New Roman" w:hAnsi="Times New Roman" w:cs="Times New Roman"/>
          <w:sz w:val="24"/>
          <w:szCs w:val="24"/>
          <w:lang w:val="en-US"/>
        </w:rPr>
        <w:t>);</w:t>
      </w:r>
    </w:p>
    <w:p w:rsidR="00645345" w:rsidRPr="00645345" w:rsidRDefault="00645345" w:rsidP="00645345">
      <w:pPr>
        <w:spacing w:after="0" w:line="240" w:lineRule="auto"/>
        <w:jc w:val="both"/>
        <w:rPr>
          <w:rFonts w:ascii="Times New Roman" w:hAnsi="Times New Roman" w:cs="Times New Roman"/>
          <w:sz w:val="24"/>
          <w:szCs w:val="24"/>
          <w:lang w:val="en-US"/>
        </w:rPr>
      </w:pPr>
      <w:r w:rsidRPr="00645345">
        <w:rPr>
          <w:rFonts w:ascii="Times New Roman" w:hAnsi="Times New Roman" w:cs="Times New Roman"/>
          <w:sz w:val="24"/>
          <w:szCs w:val="24"/>
          <w:lang w:val="en-US"/>
        </w:rPr>
        <w:t> </w:t>
      </w:r>
      <w:r w:rsidR="00275166">
        <w:rPr>
          <w:rFonts w:ascii="Times New Roman" w:hAnsi="Times New Roman" w:cs="Times New Roman"/>
          <w:sz w:val="24"/>
          <w:szCs w:val="24"/>
          <w:lang w:val="en-US"/>
        </w:rPr>
        <w:tab/>
      </w:r>
      <w:r w:rsidRPr="00645345">
        <w:rPr>
          <w:rFonts w:ascii="Times New Roman" w:hAnsi="Times New Roman" w:cs="Times New Roman"/>
          <w:sz w:val="24"/>
          <w:szCs w:val="24"/>
          <w:lang w:val="en-US"/>
        </w:rPr>
        <w:t xml:space="preserve">Ω2 - information technology of optimization of logistic activity of </w:t>
      </w:r>
      <w:r>
        <w:rPr>
          <w:rFonts w:ascii="Times New Roman" w:hAnsi="Times New Roman" w:cs="Times New Roman"/>
          <w:sz w:val="24"/>
          <w:szCs w:val="24"/>
          <w:lang w:val="en-US"/>
        </w:rPr>
        <w:t>CTDS</w:t>
      </w:r>
      <w:r w:rsidRPr="00645345">
        <w:rPr>
          <w:rFonts w:ascii="Times New Roman" w:hAnsi="Times New Roman" w:cs="Times New Roman"/>
          <w:sz w:val="24"/>
          <w:szCs w:val="24"/>
          <w:lang w:val="en-US"/>
        </w:rPr>
        <w:t xml:space="preserve"> </w:t>
      </w:r>
      <w:r w:rsidRPr="00645345">
        <w:rPr>
          <w:rFonts w:ascii="Times New Roman" w:hAnsi="Times New Roman" w:cs="Times New Roman"/>
          <w:sz w:val="24"/>
          <w:szCs w:val="24"/>
          <w:lang w:val="en-US"/>
        </w:rPr>
        <w:t>on the basis of application of hybrid genetic algorithms and fuzzy sets (ITOL</w:t>
      </w:r>
      <w:r w:rsidR="00031065">
        <w:rPr>
          <w:rFonts w:ascii="Times New Roman" w:hAnsi="Times New Roman" w:cs="Times New Roman"/>
          <w:sz w:val="24"/>
          <w:szCs w:val="24"/>
          <w:lang w:val="en-US"/>
        </w:rPr>
        <w:t>A</w:t>
      </w:r>
      <w:r w:rsidRPr="00645345">
        <w:rPr>
          <w:rFonts w:ascii="Times New Roman" w:hAnsi="Times New Roman" w:cs="Times New Roman"/>
          <w:sz w:val="24"/>
          <w:szCs w:val="24"/>
          <w:lang w:val="en-US"/>
        </w:rPr>
        <w:t>);</w:t>
      </w:r>
    </w:p>
    <w:p w:rsidR="00645345" w:rsidRPr="00645345" w:rsidRDefault="00645345" w:rsidP="00275166">
      <w:pPr>
        <w:spacing w:after="0" w:line="240" w:lineRule="auto"/>
        <w:ind w:firstLine="708"/>
        <w:jc w:val="both"/>
        <w:rPr>
          <w:rFonts w:ascii="Times New Roman" w:hAnsi="Times New Roman" w:cs="Times New Roman"/>
          <w:sz w:val="24"/>
          <w:szCs w:val="24"/>
          <w:lang w:val="en-US"/>
        </w:rPr>
      </w:pPr>
      <w:r w:rsidRPr="00645345">
        <w:rPr>
          <w:rFonts w:ascii="Times New Roman" w:hAnsi="Times New Roman" w:cs="Times New Roman"/>
          <w:sz w:val="24"/>
          <w:szCs w:val="24"/>
          <w:lang w:val="en-US"/>
        </w:rPr>
        <w:t xml:space="preserve">Ω3 - Information technology for the optimization of financial risks of </w:t>
      </w:r>
      <w:r>
        <w:rPr>
          <w:rFonts w:ascii="Times New Roman" w:hAnsi="Times New Roman" w:cs="Times New Roman"/>
          <w:sz w:val="24"/>
          <w:szCs w:val="24"/>
          <w:lang w:val="en-US"/>
        </w:rPr>
        <w:t>CTDS</w:t>
      </w:r>
      <w:r w:rsidRPr="00645345">
        <w:rPr>
          <w:rFonts w:ascii="Times New Roman" w:hAnsi="Times New Roman" w:cs="Times New Roman"/>
          <w:sz w:val="24"/>
          <w:szCs w:val="24"/>
          <w:lang w:val="en-US"/>
        </w:rPr>
        <w:t xml:space="preserve"> </w:t>
      </w:r>
      <w:r w:rsidRPr="00645345">
        <w:rPr>
          <w:rFonts w:ascii="Times New Roman" w:hAnsi="Times New Roman" w:cs="Times New Roman"/>
          <w:sz w:val="24"/>
          <w:szCs w:val="24"/>
          <w:lang w:val="en-US"/>
        </w:rPr>
        <w:t>on the basis of fuzzy sets application (IT</w:t>
      </w:r>
      <w:r w:rsidR="00031065">
        <w:rPr>
          <w:rFonts w:ascii="Times New Roman" w:hAnsi="Times New Roman" w:cs="Times New Roman"/>
          <w:sz w:val="24"/>
          <w:szCs w:val="24"/>
          <w:lang w:val="en-US"/>
        </w:rPr>
        <w:t>OFR</w:t>
      </w:r>
      <w:r w:rsidRPr="00645345">
        <w:rPr>
          <w:rFonts w:ascii="Times New Roman" w:hAnsi="Times New Roman" w:cs="Times New Roman"/>
          <w:sz w:val="24"/>
          <w:szCs w:val="24"/>
          <w:lang w:val="en-US"/>
        </w:rPr>
        <w:t>);</w:t>
      </w:r>
    </w:p>
    <w:p w:rsidR="00645345" w:rsidRPr="00645345" w:rsidRDefault="00645345" w:rsidP="00275166">
      <w:pPr>
        <w:spacing w:after="0" w:line="240" w:lineRule="auto"/>
        <w:ind w:firstLine="708"/>
        <w:jc w:val="both"/>
        <w:rPr>
          <w:rFonts w:ascii="Times New Roman" w:hAnsi="Times New Roman" w:cs="Times New Roman"/>
          <w:sz w:val="24"/>
          <w:szCs w:val="24"/>
          <w:lang w:val="en-US"/>
        </w:rPr>
      </w:pPr>
      <w:r w:rsidRPr="00645345">
        <w:rPr>
          <w:rFonts w:ascii="Times New Roman" w:hAnsi="Times New Roman" w:cs="Times New Roman"/>
          <w:sz w:val="24"/>
          <w:szCs w:val="24"/>
          <w:lang w:val="en-US"/>
        </w:rPr>
        <w:t xml:space="preserve">Ω4 - information technology of short-term forecasting of any financial indicator of the </w:t>
      </w:r>
      <w:proofErr w:type="gramStart"/>
      <w:r>
        <w:rPr>
          <w:rFonts w:ascii="Times New Roman" w:hAnsi="Times New Roman" w:cs="Times New Roman"/>
          <w:sz w:val="24"/>
          <w:szCs w:val="24"/>
          <w:lang w:val="en-US"/>
        </w:rPr>
        <w:t>CTDS</w:t>
      </w:r>
      <w:r w:rsidRPr="00645345">
        <w:rPr>
          <w:rFonts w:ascii="Times New Roman" w:hAnsi="Times New Roman" w:cs="Times New Roman"/>
          <w:sz w:val="24"/>
          <w:szCs w:val="24"/>
          <w:lang w:val="en-US"/>
        </w:rPr>
        <w:t xml:space="preserve"> </w:t>
      </w:r>
      <w:r w:rsidRPr="00645345">
        <w:rPr>
          <w:rFonts w:ascii="Times New Roman" w:hAnsi="Times New Roman" w:cs="Times New Roman"/>
          <w:sz w:val="24"/>
          <w:szCs w:val="24"/>
          <w:lang w:val="en-US"/>
        </w:rPr>
        <w:t xml:space="preserve"> on</w:t>
      </w:r>
      <w:proofErr w:type="gramEnd"/>
      <w:r w:rsidRPr="00645345">
        <w:rPr>
          <w:rFonts w:ascii="Times New Roman" w:hAnsi="Times New Roman" w:cs="Times New Roman"/>
          <w:sz w:val="24"/>
          <w:szCs w:val="24"/>
          <w:lang w:val="en-US"/>
        </w:rPr>
        <w:t xml:space="preserve"> the basis of neuro-network modification of the method of group consideration of arguments (IT</w:t>
      </w:r>
      <w:r w:rsidR="004F6E6D">
        <w:rPr>
          <w:rFonts w:ascii="Times New Roman" w:hAnsi="Times New Roman" w:cs="Times New Roman"/>
          <w:sz w:val="24"/>
          <w:szCs w:val="24"/>
          <w:lang w:val="en-US"/>
        </w:rPr>
        <w:t>SF</w:t>
      </w:r>
      <w:r w:rsidRPr="00645345">
        <w:rPr>
          <w:rFonts w:ascii="Times New Roman" w:hAnsi="Times New Roman" w:cs="Times New Roman"/>
          <w:sz w:val="24"/>
          <w:szCs w:val="24"/>
          <w:lang w:val="en-US"/>
        </w:rPr>
        <w:t>).</w:t>
      </w:r>
    </w:p>
    <w:p w:rsidR="00645345" w:rsidRPr="00645345" w:rsidRDefault="00645345" w:rsidP="00AE1FC9">
      <w:pPr>
        <w:spacing w:after="0" w:line="240" w:lineRule="auto"/>
        <w:ind w:firstLine="708"/>
        <w:jc w:val="both"/>
        <w:rPr>
          <w:rFonts w:ascii="Times New Roman" w:hAnsi="Times New Roman" w:cs="Times New Roman"/>
          <w:sz w:val="24"/>
          <w:szCs w:val="24"/>
          <w:lang w:val="en-US"/>
        </w:rPr>
      </w:pPr>
      <w:r w:rsidRPr="00645345">
        <w:rPr>
          <w:rFonts w:ascii="Times New Roman" w:hAnsi="Times New Roman" w:cs="Times New Roman"/>
          <w:sz w:val="24"/>
          <w:szCs w:val="24"/>
          <w:lang w:val="en-US"/>
        </w:rPr>
        <w:t xml:space="preserve">As the criterion for the effectiveness of the management of the </w:t>
      </w:r>
      <w:r w:rsidR="0095597D">
        <w:rPr>
          <w:rFonts w:ascii="Times New Roman" w:hAnsi="Times New Roman" w:cs="Times New Roman"/>
          <w:sz w:val="24"/>
          <w:szCs w:val="24"/>
          <w:lang w:val="en-US"/>
        </w:rPr>
        <w:t>CTDS</w:t>
      </w:r>
      <w:r w:rsidR="0095597D" w:rsidRPr="00645345">
        <w:rPr>
          <w:rFonts w:ascii="Times New Roman" w:hAnsi="Times New Roman" w:cs="Times New Roman"/>
          <w:sz w:val="24"/>
          <w:szCs w:val="24"/>
          <w:lang w:val="en-US"/>
        </w:rPr>
        <w:t xml:space="preserve"> </w:t>
      </w:r>
      <w:r w:rsidRPr="00645345">
        <w:rPr>
          <w:rFonts w:ascii="Times New Roman" w:hAnsi="Times New Roman" w:cs="Times New Roman"/>
          <w:sz w:val="24"/>
          <w:szCs w:val="24"/>
          <w:lang w:val="en-US"/>
        </w:rPr>
        <w:t xml:space="preserve">, the total cost of the expenditure part of the budget is applied when the selected process is optimized </w:t>
      </w:r>
      <w:r w:rsidR="00AE1FC9">
        <w:rPr>
          <w:rFonts w:ascii="Times New Roman" w:hAnsi="Times New Roman" w:cs="Times New Roman"/>
          <w:sz w:val="24"/>
          <w:szCs w:val="24"/>
          <w:lang w:val="en-US"/>
        </w:rPr>
        <w:t xml:space="preserve">for the processing cycle: </w:t>
      </w:r>
      <w:r w:rsidR="00AE1FC9" w:rsidRPr="00AE1FC9">
        <w:rPr>
          <w:rFonts w:ascii="Times New Roman" w:hAnsi="Times New Roman" w:cs="Times New Roman"/>
          <w:i/>
          <w:sz w:val="24"/>
          <w:szCs w:val="24"/>
          <w:lang w:val="en-US"/>
        </w:rPr>
        <w:t>Z = Re + He</w:t>
      </w:r>
      <w:r w:rsidRPr="00645345">
        <w:rPr>
          <w:rFonts w:ascii="Times New Roman" w:hAnsi="Times New Roman" w:cs="Times New Roman"/>
          <w:sz w:val="24"/>
          <w:szCs w:val="24"/>
          <w:lang w:val="en-US"/>
        </w:rPr>
        <w:t>, which is invariant to the type of the domain;</w:t>
      </w:r>
      <w:r w:rsidR="00AE1FC9">
        <w:rPr>
          <w:rFonts w:ascii="Times New Roman" w:hAnsi="Times New Roman" w:cs="Times New Roman"/>
          <w:sz w:val="24"/>
          <w:szCs w:val="24"/>
          <w:lang w:val="en-US"/>
        </w:rPr>
        <w:t xml:space="preserve"> </w:t>
      </w:r>
      <w:r w:rsidRPr="00645345">
        <w:rPr>
          <w:rFonts w:ascii="Times New Roman" w:hAnsi="Times New Roman" w:cs="Times New Roman"/>
          <w:sz w:val="24"/>
          <w:szCs w:val="24"/>
          <w:lang w:val="en-US"/>
        </w:rPr>
        <w:t xml:space="preserve">where </w:t>
      </w:r>
      <w:r w:rsidRPr="00AE1FC9">
        <w:rPr>
          <w:rFonts w:ascii="Times New Roman" w:hAnsi="Times New Roman" w:cs="Times New Roman"/>
          <w:i/>
          <w:sz w:val="24"/>
          <w:szCs w:val="24"/>
          <w:lang w:val="en-US"/>
        </w:rPr>
        <w:t xml:space="preserve">Z </w:t>
      </w:r>
      <w:r w:rsidRPr="00645345">
        <w:rPr>
          <w:rFonts w:ascii="Times New Roman" w:hAnsi="Times New Roman" w:cs="Times New Roman"/>
          <w:sz w:val="24"/>
          <w:szCs w:val="24"/>
          <w:lang w:val="en-US"/>
        </w:rPr>
        <w:t xml:space="preserve">is the total cost of the expenditure part of the </w:t>
      </w:r>
      <w:r w:rsidR="0095597D">
        <w:rPr>
          <w:rFonts w:ascii="Times New Roman" w:hAnsi="Times New Roman" w:cs="Times New Roman"/>
          <w:sz w:val="24"/>
          <w:szCs w:val="24"/>
          <w:lang w:val="en-US"/>
        </w:rPr>
        <w:t>CTDS</w:t>
      </w:r>
      <w:r w:rsidR="0095597D" w:rsidRPr="00645345">
        <w:rPr>
          <w:rFonts w:ascii="Times New Roman" w:hAnsi="Times New Roman" w:cs="Times New Roman"/>
          <w:sz w:val="24"/>
          <w:szCs w:val="24"/>
          <w:lang w:val="en-US"/>
        </w:rPr>
        <w:t xml:space="preserve"> </w:t>
      </w:r>
      <w:r w:rsidRPr="00645345">
        <w:rPr>
          <w:rFonts w:ascii="Times New Roman" w:hAnsi="Times New Roman" w:cs="Times New Roman"/>
          <w:sz w:val="24"/>
          <w:szCs w:val="24"/>
          <w:lang w:val="en-US"/>
        </w:rPr>
        <w:t>budget;</w:t>
      </w:r>
    </w:p>
    <w:p w:rsidR="00645345" w:rsidRPr="00645345" w:rsidRDefault="00AE1FC9" w:rsidP="00645345">
      <w:pPr>
        <w:spacing w:after="0" w:line="240" w:lineRule="auto"/>
        <w:jc w:val="both"/>
        <w:rPr>
          <w:rFonts w:ascii="Times New Roman" w:hAnsi="Times New Roman" w:cs="Times New Roman"/>
          <w:sz w:val="24"/>
          <w:szCs w:val="24"/>
          <w:lang w:val="en-US"/>
        </w:rPr>
      </w:pPr>
      <w:r w:rsidRPr="00AE1FC9">
        <w:rPr>
          <w:rFonts w:ascii="Times New Roman" w:hAnsi="Times New Roman" w:cs="Times New Roman"/>
          <w:i/>
          <w:sz w:val="24"/>
          <w:szCs w:val="24"/>
          <w:lang w:val="en-US"/>
        </w:rPr>
        <w:t>Re</w:t>
      </w:r>
      <w:r w:rsidR="00645345" w:rsidRPr="00AE1FC9">
        <w:rPr>
          <w:rFonts w:ascii="Times New Roman" w:hAnsi="Times New Roman" w:cs="Times New Roman"/>
          <w:i/>
          <w:sz w:val="24"/>
          <w:szCs w:val="24"/>
          <w:lang w:val="en-US"/>
        </w:rPr>
        <w:t xml:space="preserve"> ≤ </w:t>
      </w:r>
      <m:oMath>
        <m:nary>
          <m:naryPr>
            <m:chr m:val="∑"/>
            <m:limLoc m:val="undOvr"/>
            <m:ctrlPr>
              <w:rPr>
                <w:rFonts w:ascii="Cambria Math" w:hAnsi="Cambria Math" w:cs="Times New Roman"/>
                <w:bCs/>
                <w:i/>
                <w:iCs/>
                <w:sz w:val="24"/>
                <w:szCs w:val="24"/>
              </w:rPr>
            </m:ctrlPr>
          </m:naryPr>
          <m:sub>
            <m:r>
              <w:rPr>
                <w:rFonts w:ascii="Cambria Math" w:hAnsi="Cambria Math" w:cs="Times New Roman"/>
                <w:sz w:val="24"/>
                <w:szCs w:val="24"/>
                <w:lang w:val="en-US"/>
              </w:rPr>
              <m:t>i=1</m:t>
            </m:r>
          </m:sub>
          <m:sup>
            <m:r>
              <w:rPr>
                <w:rFonts w:ascii="Cambria Math" w:hAnsi="Cambria Math" w:cs="Times New Roman"/>
                <w:sz w:val="24"/>
                <w:szCs w:val="24"/>
                <w:lang w:val="en-US"/>
              </w:rPr>
              <m:t>e</m:t>
            </m:r>
          </m:sup>
          <m:e>
            <m:r>
              <w:rPr>
                <w:rFonts w:ascii="Cambria Math" w:hAnsi="Cambria Math" w:cs="Times New Roman"/>
                <w:sz w:val="24"/>
                <w:szCs w:val="24"/>
                <w:lang w:val="en-US"/>
              </w:rPr>
              <m:t>r</m:t>
            </m:r>
          </m:e>
        </m:nary>
        <m:r>
          <w:rPr>
            <w:rFonts w:ascii="Cambria Math" w:hAnsi="Cambria Math" w:cs="Times New Roman"/>
            <w:sz w:val="24"/>
            <w:szCs w:val="24"/>
          </w:rPr>
          <m:t>i</m:t>
        </m:r>
      </m:oMath>
      <w:r w:rsidR="00645345" w:rsidRPr="00645345">
        <w:rPr>
          <w:rFonts w:ascii="Times New Roman" w:hAnsi="Times New Roman" w:cs="Times New Roman"/>
          <w:sz w:val="24"/>
          <w:szCs w:val="24"/>
          <w:lang w:val="en-US"/>
        </w:rPr>
        <w:t xml:space="preserve"> - the total sum of the value equivalent of all material resources for the realization of the production activity of the </w:t>
      </w:r>
      <w:r w:rsidR="0095597D">
        <w:rPr>
          <w:rFonts w:ascii="Times New Roman" w:hAnsi="Times New Roman" w:cs="Times New Roman"/>
          <w:sz w:val="24"/>
          <w:szCs w:val="24"/>
          <w:lang w:val="en-US"/>
        </w:rPr>
        <w:t>CTDS</w:t>
      </w:r>
      <w:r w:rsidR="0095597D" w:rsidRPr="00645345">
        <w:rPr>
          <w:rFonts w:ascii="Times New Roman" w:hAnsi="Times New Roman" w:cs="Times New Roman"/>
          <w:sz w:val="24"/>
          <w:szCs w:val="24"/>
          <w:lang w:val="en-US"/>
        </w:rPr>
        <w:t xml:space="preserve"> </w:t>
      </w:r>
      <w:r w:rsidR="00645345" w:rsidRPr="00645345">
        <w:rPr>
          <w:rFonts w:ascii="Times New Roman" w:hAnsi="Times New Roman" w:cs="Times New Roman"/>
          <w:sz w:val="24"/>
          <w:szCs w:val="24"/>
          <w:lang w:val="en-US"/>
        </w:rPr>
        <w:t>in the processing cycle;</w:t>
      </w:r>
    </w:p>
    <w:p w:rsidR="00645345" w:rsidRPr="00645345" w:rsidRDefault="00645345" w:rsidP="00645345">
      <w:pPr>
        <w:spacing w:after="0" w:line="240" w:lineRule="auto"/>
        <w:jc w:val="both"/>
        <w:rPr>
          <w:rFonts w:ascii="Times New Roman" w:hAnsi="Times New Roman" w:cs="Times New Roman"/>
          <w:sz w:val="24"/>
          <w:szCs w:val="24"/>
          <w:lang w:val="en-US"/>
        </w:rPr>
      </w:pPr>
      <w:proofErr w:type="spellStart"/>
      <w:proofErr w:type="gramStart"/>
      <w:r w:rsidRPr="00645345">
        <w:rPr>
          <w:rFonts w:ascii="Times New Roman" w:hAnsi="Times New Roman" w:cs="Times New Roman"/>
          <w:sz w:val="24"/>
          <w:szCs w:val="24"/>
          <w:lang w:val="en-US"/>
        </w:rPr>
        <w:t>r</w:t>
      </w:r>
      <w:r w:rsidRPr="00AE1FC9">
        <w:rPr>
          <w:rFonts w:ascii="Times New Roman" w:hAnsi="Times New Roman" w:cs="Times New Roman"/>
          <w:sz w:val="24"/>
          <w:szCs w:val="24"/>
          <w:vertAlign w:val="subscript"/>
          <w:lang w:val="en-US"/>
        </w:rPr>
        <w:t>i</w:t>
      </w:r>
      <w:proofErr w:type="spellEnd"/>
      <w:proofErr w:type="gramEnd"/>
      <w:r w:rsidRPr="00645345">
        <w:rPr>
          <w:rFonts w:ascii="Times New Roman" w:hAnsi="Times New Roman" w:cs="Times New Roman"/>
          <w:sz w:val="24"/>
          <w:szCs w:val="24"/>
          <w:lang w:val="en-US"/>
        </w:rPr>
        <w:t xml:space="preserve"> - value equivalent of the material resou</w:t>
      </w:r>
      <w:r w:rsidR="00AE1FC9">
        <w:rPr>
          <w:rFonts w:ascii="Times New Roman" w:hAnsi="Times New Roman" w:cs="Times New Roman"/>
          <w:sz w:val="24"/>
          <w:szCs w:val="24"/>
          <w:lang w:val="en-US"/>
        </w:rPr>
        <w:t xml:space="preserve">rce for the </w:t>
      </w:r>
      <w:proofErr w:type="spellStart"/>
      <w:r w:rsidR="00AE1FC9">
        <w:rPr>
          <w:rFonts w:ascii="Times New Roman" w:hAnsi="Times New Roman" w:cs="Times New Roman"/>
          <w:sz w:val="24"/>
          <w:szCs w:val="24"/>
          <w:lang w:val="en-US"/>
        </w:rPr>
        <w:t>i-th</w:t>
      </w:r>
      <w:proofErr w:type="spellEnd"/>
      <w:r w:rsidR="00AE1FC9">
        <w:rPr>
          <w:rFonts w:ascii="Times New Roman" w:hAnsi="Times New Roman" w:cs="Times New Roman"/>
          <w:sz w:val="24"/>
          <w:szCs w:val="24"/>
          <w:lang w:val="en-US"/>
        </w:rPr>
        <w:t xml:space="preserve"> stage of the PC</w:t>
      </w:r>
      <w:r w:rsidRPr="00645345">
        <w:rPr>
          <w:rFonts w:ascii="Times New Roman" w:hAnsi="Times New Roman" w:cs="Times New Roman"/>
          <w:sz w:val="24"/>
          <w:szCs w:val="24"/>
          <w:lang w:val="en-US"/>
        </w:rPr>
        <w:t xml:space="preserve"> of the </w:t>
      </w:r>
      <w:r w:rsidR="0095597D">
        <w:rPr>
          <w:rFonts w:ascii="Times New Roman" w:hAnsi="Times New Roman" w:cs="Times New Roman"/>
          <w:sz w:val="24"/>
          <w:szCs w:val="24"/>
          <w:lang w:val="en-US"/>
        </w:rPr>
        <w:t>CTDS</w:t>
      </w:r>
      <w:r w:rsidR="0095597D" w:rsidRPr="00645345">
        <w:rPr>
          <w:rFonts w:ascii="Times New Roman" w:hAnsi="Times New Roman" w:cs="Times New Roman"/>
          <w:sz w:val="24"/>
          <w:szCs w:val="24"/>
          <w:lang w:val="en-US"/>
        </w:rPr>
        <w:t xml:space="preserve"> </w:t>
      </w:r>
      <w:r w:rsidRPr="00645345">
        <w:rPr>
          <w:rFonts w:ascii="Times New Roman" w:hAnsi="Times New Roman" w:cs="Times New Roman"/>
          <w:sz w:val="24"/>
          <w:szCs w:val="24"/>
          <w:lang w:val="en-US"/>
        </w:rPr>
        <w:t>;</w:t>
      </w:r>
    </w:p>
    <w:p w:rsidR="00645345" w:rsidRPr="00645345" w:rsidRDefault="00AE1FC9" w:rsidP="00645345">
      <w:pPr>
        <w:spacing w:after="0" w:line="240" w:lineRule="auto"/>
        <w:jc w:val="both"/>
        <w:rPr>
          <w:rFonts w:ascii="Times New Roman" w:hAnsi="Times New Roman" w:cs="Times New Roman"/>
          <w:sz w:val="24"/>
          <w:szCs w:val="24"/>
          <w:lang w:val="en-US"/>
        </w:rPr>
      </w:pPr>
      <w:r w:rsidRPr="00151F96">
        <w:rPr>
          <w:rFonts w:ascii="Times New Roman" w:hAnsi="Times New Roman" w:cs="Times New Roman"/>
          <w:bCs/>
          <w:iCs/>
          <w:sz w:val="24"/>
          <w:szCs w:val="24"/>
          <w:lang w:val="en-US"/>
        </w:rPr>
        <w:t>H</w:t>
      </w:r>
      <w:r w:rsidRPr="00151F96">
        <w:rPr>
          <w:rFonts w:ascii="Times New Roman" w:hAnsi="Times New Roman" w:cs="Times New Roman"/>
          <w:bCs/>
          <w:iCs/>
          <w:sz w:val="24"/>
          <w:szCs w:val="24"/>
          <w:vertAlign w:val="subscript"/>
          <w:lang w:val="uk-UA"/>
        </w:rPr>
        <w:t>в</w:t>
      </w:r>
      <w:r w:rsidRPr="00AE1FC9">
        <w:rPr>
          <w:rFonts w:ascii="Times New Roman" w:hAnsi="Times New Roman" w:cs="Times New Roman"/>
          <w:bCs/>
          <w:iCs/>
          <w:sz w:val="24"/>
          <w:szCs w:val="24"/>
          <w:lang w:val="en-US"/>
        </w:rPr>
        <w:t xml:space="preserve"> ≤ </w:t>
      </w:r>
      <m:oMath>
        <m:nary>
          <m:naryPr>
            <m:chr m:val="∑"/>
            <m:limLoc m:val="undOvr"/>
            <m:ctrlPr>
              <w:rPr>
                <w:rFonts w:ascii="Cambria Math" w:hAnsi="Cambria Math" w:cs="Times New Roman"/>
                <w:bCs/>
                <w:iCs/>
                <w:sz w:val="24"/>
                <w:szCs w:val="24"/>
              </w:rPr>
            </m:ctrlPr>
          </m:naryPr>
          <m:sub>
            <m:r>
              <m:rPr>
                <m:sty m:val="p"/>
              </m:rPr>
              <w:rPr>
                <w:rFonts w:ascii="Cambria Math" w:hAnsi="Cambria Math" w:cs="Times New Roman"/>
                <w:sz w:val="24"/>
                <w:szCs w:val="24"/>
                <w:lang w:val="en-US"/>
              </w:rPr>
              <m:t>i</m:t>
            </m:r>
            <m:r>
              <m:rPr>
                <m:sty m:val="p"/>
              </m:rPr>
              <w:rPr>
                <w:rFonts w:ascii="Cambria Math" w:hAnsi="Cambria Math" w:cs="Times New Roman"/>
                <w:sz w:val="24"/>
                <w:szCs w:val="24"/>
                <w:lang w:val="en-US"/>
              </w:rPr>
              <m:t>=1</m:t>
            </m:r>
          </m:sub>
          <m:sup>
            <m:r>
              <m:rPr>
                <m:sty m:val="p"/>
              </m:rPr>
              <w:rPr>
                <w:rFonts w:ascii="Cambria Math" w:hAnsi="Cambria Math" w:cs="Times New Roman"/>
                <w:sz w:val="24"/>
                <w:szCs w:val="24"/>
                <w:lang w:val="en-US"/>
              </w:rPr>
              <m:t>e</m:t>
            </m:r>
          </m:sup>
          <m:e>
            <m:r>
              <m:rPr>
                <m:sty m:val="p"/>
              </m:rPr>
              <w:rPr>
                <w:rFonts w:ascii="Cambria Math" w:hAnsi="Cambria Math" w:cs="Times New Roman"/>
                <w:sz w:val="24"/>
                <w:szCs w:val="24"/>
                <w:lang w:val="en-US"/>
              </w:rPr>
              <m:t>h</m:t>
            </m:r>
          </m:e>
        </m:nary>
      </m:oMath>
      <w:r w:rsidRPr="00151F96">
        <w:rPr>
          <w:rFonts w:ascii="Times New Roman" w:hAnsi="Times New Roman" w:cs="Times New Roman"/>
          <w:bCs/>
          <w:iCs/>
          <w:sz w:val="24"/>
          <w:szCs w:val="24"/>
          <w:vertAlign w:val="subscript"/>
          <w:lang w:val="en-US"/>
        </w:rPr>
        <w:t>i</w:t>
      </w:r>
      <w:r w:rsidRPr="00151F96">
        <w:rPr>
          <w:rFonts w:ascii="Times New Roman" w:hAnsi="Times New Roman" w:cs="Times New Roman"/>
          <w:bCs/>
          <w:iCs/>
          <w:sz w:val="24"/>
          <w:szCs w:val="24"/>
          <w:vertAlign w:val="subscript"/>
          <w:lang w:val="uk-UA"/>
        </w:rPr>
        <w:t xml:space="preserve"> </w:t>
      </w:r>
      <w:r w:rsidR="00645345" w:rsidRPr="00645345">
        <w:rPr>
          <w:rFonts w:ascii="Times New Roman" w:hAnsi="Times New Roman" w:cs="Times New Roman"/>
          <w:sz w:val="24"/>
          <w:szCs w:val="24"/>
          <w:lang w:val="en-US"/>
        </w:rPr>
        <w:t xml:space="preserve">- the total sum of the cost equivalent of all human resources for the realization of the production activity of the </w:t>
      </w:r>
      <w:proofErr w:type="gramStart"/>
      <w:r w:rsidR="0095597D">
        <w:rPr>
          <w:rFonts w:ascii="Times New Roman" w:hAnsi="Times New Roman" w:cs="Times New Roman"/>
          <w:sz w:val="24"/>
          <w:szCs w:val="24"/>
          <w:lang w:val="en-US"/>
        </w:rPr>
        <w:t>CTDS</w:t>
      </w:r>
      <w:r w:rsidR="0095597D" w:rsidRPr="00645345">
        <w:rPr>
          <w:rFonts w:ascii="Times New Roman" w:hAnsi="Times New Roman" w:cs="Times New Roman"/>
          <w:sz w:val="24"/>
          <w:szCs w:val="24"/>
          <w:lang w:val="en-US"/>
        </w:rPr>
        <w:t xml:space="preserve"> </w:t>
      </w:r>
      <w:r w:rsidR="00645345" w:rsidRPr="00645345">
        <w:rPr>
          <w:rFonts w:ascii="Times New Roman" w:hAnsi="Times New Roman" w:cs="Times New Roman"/>
          <w:sz w:val="24"/>
          <w:szCs w:val="24"/>
          <w:lang w:val="en-US"/>
        </w:rPr>
        <w:t xml:space="preserve"> in</w:t>
      </w:r>
      <w:proofErr w:type="gramEnd"/>
      <w:r w:rsidR="00645345" w:rsidRPr="00645345">
        <w:rPr>
          <w:rFonts w:ascii="Times New Roman" w:hAnsi="Times New Roman" w:cs="Times New Roman"/>
          <w:sz w:val="24"/>
          <w:szCs w:val="24"/>
          <w:lang w:val="en-US"/>
        </w:rPr>
        <w:t xml:space="preserve"> the processing cycle;</w:t>
      </w:r>
    </w:p>
    <w:p w:rsidR="00645345" w:rsidRPr="00645345" w:rsidRDefault="00645345" w:rsidP="00645345">
      <w:pPr>
        <w:spacing w:after="0" w:line="240" w:lineRule="auto"/>
        <w:jc w:val="both"/>
        <w:rPr>
          <w:rFonts w:ascii="Times New Roman" w:hAnsi="Times New Roman" w:cs="Times New Roman"/>
          <w:sz w:val="24"/>
          <w:szCs w:val="24"/>
          <w:lang w:val="en-US"/>
        </w:rPr>
      </w:pPr>
      <w:r w:rsidRPr="00645345">
        <w:rPr>
          <w:rFonts w:ascii="Times New Roman" w:hAnsi="Times New Roman" w:cs="Times New Roman"/>
          <w:sz w:val="24"/>
          <w:szCs w:val="24"/>
          <w:lang w:val="en-US"/>
        </w:rPr>
        <w:t> </w:t>
      </w:r>
      <w:proofErr w:type="gramStart"/>
      <w:r w:rsidRPr="00645345">
        <w:rPr>
          <w:rFonts w:ascii="Times New Roman" w:hAnsi="Times New Roman" w:cs="Times New Roman"/>
          <w:sz w:val="24"/>
          <w:szCs w:val="24"/>
          <w:lang w:val="en-US"/>
        </w:rPr>
        <w:t>h</w:t>
      </w:r>
      <w:r w:rsidRPr="00E21DB3">
        <w:rPr>
          <w:rFonts w:ascii="Times New Roman" w:hAnsi="Times New Roman" w:cs="Times New Roman"/>
          <w:sz w:val="24"/>
          <w:szCs w:val="24"/>
          <w:vertAlign w:val="subscript"/>
          <w:lang w:val="en-US"/>
        </w:rPr>
        <w:t>i</w:t>
      </w:r>
      <w:proofErr w:type="gramEnd"/>
      <w:r w:rsidRPr="00645345">
        <w:rPr>
          <w:rFonts w:ascii="Times New Roman" w:hAnsi="Times New Roman" w:cs="Times New Roman"/>
          <w:sz w:val="24"/>
          <w:szCs w:val="24"/>
          <w:lang w:val="en-US"/>
        </w:rPr>
        <w:t xml:space="preserve"> is the cost equivalent of the human resource for the </w:t>
      </w:r>
      <w:proofErr w:type="spellStart"/>
      <w:r w:rsidRPr="00645345">
        <w:rPr>
          <w:rFonts w:ascii="Times New Roman" w:hAnsi="Times New Roman" w:cs="Times New Roman"/>
          <w:sz w:val="24"/>
          <w:szCs w:val="24"/>
          <w:lang w:val="en-US"/>
        </w:rPr>
        <w:t>i-th</w:t>
      </w:r>
      <w:proofErr w:type="spellEnd"/>
      <w:r w:rsidRPr="00645345">
        <w:rPr>
          <w:rFonts w:ascii="Times New Roman" w:hAnsi="Times New Roman" w:cs="Times New Roman"/>
          <w:sz w:val="24"/>
          <w:szCs w:val="24"/>
          <w:lang w:val="en-US"/>
        </w:rPr>
        <w:t xml:space="preserve"> stage of the </w:t>
      </w:r>
      <w:r w:rsidR="00E21DB3">
        <w:rPr>
          <w:rFonts w:ascii="Times New Roman" w:hAnsi="Times New Roman" w:cs="Times New Roman"/>
          <w:sz w:val="24"/>
          <w:szCs w:val="24"/>
          <w:lang w:val="en-US"/>
        </w:rPr>
        <w:t>PC</w:t>
      </w:r>
      <w:r w:rsidRPr="00645345">
        <w:rPr>
          <w:rFonts w:ascii="Times New Roman" w:hAnsi="Times New Roman" w:cs="Times New Roman"/>
          <w:sz w:val="24"/>
          <w:szCs w:val="24"/>
          <w:lang w:val="en-US"/>
        </w:rPr>
        <w:t xml:space="preserve"> </w:t>
      </w:r>
      <w:r w:rsidR="0095597D">
        <w:rPr>
          <w:rFonts w:ascii="Times New Roman" w:hAnsi="Times New Roman" w:cs="Times New Roman"/>
          <w:sz w:val="24"/>
          <w:szCs w:val="24"/>
          <w:lang w:val="en-US"/>
        </w:rPr>
        <w:t>CTDS</w:t>
      </w:r>
      <w:r w:rsidR="0095597D" w:rsidRPr="00645345">
        <w:rPr>
          <w:rFonts w:ascii="Times New Roman" w:hAnsi="Times New Roman" w:cs="Times New Roman"/>
          <w:sz w:val="24"/>
          <w:szCs w:val="24"/>
          <w:lang w:val="en-US"/>
        </w:rPr>
        <w:t xml:space="preserve"> </w:t>
      </w:r>
      <w:r w:rsidRPr="00645345">
        <w:rPr>
          <w:rFonts w:ascii="Times New Roman" w:hAnsi="Times New Roman" w:cs="Times New Roman"/>
          <w:sz w:val="24"/>
          <w:szCs w:val="24"/>
          <w:lang w:val="en-US"/>
        </w:rPr>
        <w:t>;</w:t>
      </w:r>
    </w:p>
    <w:p w:rsidR="00645345" w:rsidRPr="00645345" w:rsidRDefault="00336CD3" w:rsidP="00645345">
      <w:pPr>
        <w:spacing w:after="0" w:line="240" w:lineRule="auto"/>
        <w:jc w:val="both"/>
        <w:rPr>
          <w:rFonts w:ascii="Times New Roman" w:hAnsi="Times New Roman" w:cs="Times New Roman"/>
          <w:sz w:val="24"/>
          <w:szCs w:val="24"/>
          <w:lang w:val="en-US"/>
        </w:rPr>
      </w:pPr>
      <w:r w:rsidRPr="00151F96">
        <w:rPr>
          <w:rFonts w:ascii="Times New Roman" w:hAnsi="Times New Roman" w:cs="Times New Roman"/>
          <w:bCs/>
          <w:iCs/>
          <w:sz w:val="24"/>
          <w:szCs w:val="24"/>
          <w:lang w:val="en-US"/>
        </w:rPr>
        <w:t>T</w:t>
      </w:r>
      <w:r w:rsidRPr="00151F96">
        <w:rPr>
          <w:rFonts w:ascii="Times New Roman" w:hAnsi="Times New Roman" w:cs="Times New Roman"/>
          <w:bCs/>
          <w:iCs/>
          <w:sz w:val="24"/>
          <w:szCs w:val="24"/>
          <w:vertAlign w:val="subscript"/>
          <w:lang w:val="uk-UA"/>
        </w:rPr>
        <w:t>в</w:t>
      </w:r>
      <w:r w:rsidRPr="00336CD3">
        <w:rPr>
          <w:rFonts w:ascii="Times New Roman" w:hAnsi="Times New Roman" w:cs="Times New Roman"/>
          <w:bCs/>
          <w:iCs/>
          <w:sz w:val="24"/>
          <w:szCs w:val="24"/>
          <w:lang w:val="en-US"/>
        </w:rPr>
        <w:t>≤</w:t>
      </w:r>
      <m:oMath>
        <m:nary>
          <m:naryPr>
            <m:chr m:val="∑"/>
            <m:limLoc m:val="undOvr"/>
            <m:ctrlPr>
              <w:rPr>
                <w:rFonts w:ascii="Cambria Math" w:hAnsi="Cambria Math" w:cs="Times New Roman"/>
                <w:bCs/>
                <w:iCs/>
                <w:sz w:val="24"/>
                <w:szCs w:val="24"/>
              </w:rPr>
            </m:ctrlPr>
          </m:naryPr>
          <m:sub>
            <m:r>
              <m:rPr>
                <m:sty m:val="p"/>
              </m:rPr>
              <w:rPr>
                <w:rFonts w:ascii="Cambria Math" w:hAnsi="Cambria Math" w:cs="Times New Roman"/>
                <w:sz w:val="24"/>
                <w:szCs w:val="24"/>
                <w:lang w:val="en-US"/>
              </w:rPr>
              <m:t>i</m:t>
            </m:r>
            <m:r>
              <m:rPr>
                <m:sty m:val="p"/>
              </m:rPr>
              <w:rPr>
                <w:rFonts w:ascii="Cambria Math" w:hAnsi="Cambria Math" w:cs="Times New Roman"/>
                <w:sz w:val="24"/>
                <w:szCs w:val="24"/>
                <w:lang w:val="en-US"/>
              </w:rPr>
              <m:t>=1</m:t>
            </m:r>
          </m:sub>
          <m:sup>
            <m:r>
              <m:rPr>
                <m:sty m:val="p"/>
              </m:rPr>
              <w:rPr>
                <w:rFonts w:ascii="Cambria Math" w:hAnsi="Cambria Math" w:cs="Times New Roman"/>
                <w:sz w:val="24"/>
                <w:szCs w:val="24"/>
                <w:lang w:val="en-US"/>
              </w:rPr>
              <m:t>e</m:t>
            </m:r>
          </m:sup>
          <m:e>
            <m:r>
              <m:rPr>
                <m:sty m:val="p"/>
              </m:rPr>
              <w:rPr>
                <w:rFonts w:ascii="Cambria Math" w:hAnsi="Cambria Math" w:cs="Times New Roman"/>
                <w:sz w:val="24"/>
                <w:szCs w:val="24"/>
                <w:lang w:val="en-US"/>
              </w:rPr>
              <m:t>t</m:t>
            </m:r>
          </m:e>
        </m:nary>
      </m:oMath>
      <w:r w:rsidRPr="00336CD3">
        <w:rPr>
          <w:rFonts w:ascii="Times New Roman" w:hAnsi="Times New Roman" w:cs="Times New Roman"/>
          <w:bCs/>
          <w:iCs/>
          <w:sz w:val="24"/>
          <w:szCs w:val="24"/>
          <w:vertAlign w:val="subscript"/>
          <w:lang w:val="en-US"/>
        </w:rPr>
        <w:t>I</w:t>
      </w:r>
      <w:r w:rsidRPr="00336CD3">
        <w:rPr>
          <w:rFonts w:ascii="Times New Roman" w:hAnsi="Times New Roman" w:cs="Times New Roman"/>
          <w:bCs/>
          <w:iCs/>
          <w:sz w:val="24"/>
          <w:szCs w:val="24"/>
          <w:lang w:val="en-US"/>
        </w:rPr>
        <w:t xml:space="preserve">   </w:t>
      </w:r>
      <w:r>
        <w:rPr>
          <w:rFonts w:ascii="Times New Roman" w:hAnsi="Times New Roman" w:cs="Times New Roman"/>
          <w:bCs/>
          <w:iCs/>
          <w:sz w:val="24"/>
          <w:szCs w:val="24"/>
          <w:lang w:val="en-US"/>
        </w:rPr>
        <w:t xml:space="preserve">- </w:t>
      </w:r>
      <w:r w:rsidR="00645345" w:rsidRPr="00645345">
        <w:rPr>
          <w:rFonts w:ascii="Times New Roman" w:hAnsi="Times New Roman" w:cs="Times New Roman"/>
          <w:sz w:val="24"/>
          <w:szCs w:val="24"/>
          <w:lang w:val="en-US"/>
        </w:rPr>
        <w:t>the total time of the cycle of the</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PC </w:t>
      </w:r>
      <w:r w:rsidR="00645345" w:rsidRPr="00645345">
        <w:rPr>
          <w:rFonts w:ascii="Times New Roman" w:hAnsi="Times New Roman" w:cs="Times New Roman"/>
          <w:sz w:val="24"/>
          <w:szCs w:val="24"/>
          <w:lang w:val="en-US"/>
        </w:rPr>
        <w:t xml:space="preserve"> </w:t>
      </w:r>
      <w:r w:rsidR="0095597D">
        <w:rPr>
          <w:rFonts w:ascii="Times New Roman" w:hAnsi="Times New Roman" w:cs="Times New Roman"/>
          <w:sz w:val="24"/>
          <w:szCs w:val="24"/>
          <w:lang w:val="en-US"/>
        </w:rPr>
        <w:t>CTDS</w:t>
      </w:r>
      <w:proofErr w:type="gramEnd"/>
      <w:r w:rsidR="0095597D" w:rsidRPr="00645345">
        <w:rPr>
          <w:rFonts w:ascii="Times New Roman" w:hAnsi="Times New Roman" w:cs="Times New Roman"/>
          <w:sz w:val="24"/>
          <w:szCs w:val="24"/>
          <w:lang w:val="en-US"/>
        </w:rPr>
        <w:t xml:space="preserve"> </w:t>
      </w:r>
      <w:r w:rsidR="00645345" w:rsidRPr="00645345">
        <w:rPr>
          <w:rFonts w:ascii="Times New Roman" w:hAnsi="Times New Roman" w:cs="Times New Roman"/>
          <w:sz w:val="24"/>
          <w:szCs w:val="24"/>
          <w:lang w:val="en-US"/>
        </w:rPr>
        <w:t>;</w:t>
      </w:r>
    </w:p>
    <w:p w:rsidR="00645345" w:rsidRPr="00645345" w:rsidRDefault="00645345" w:rsidP="00645345">
      <w:pPr>
        <w:spacing w:after="0" w:line="240" w:lineRule="auto"/>
        <w:jc w:val="both"/>
        <w:rPr>
          <w:rFonts w:ascii="Times New Roman" w:hAnsi="Times New Roman" w:cs="Times New Roman"/>
          <w:sz w:val="24"/>
          <w:szCs w:val="24"/>
          <w:lang w:val="en-US"/>
        </w:rPr>
      </w:pPr>
      <w:proofErr w:type="spellStart"/>
      <w:proofErr w:type="gramStart"/>
      <w:r w:rsidRPr="00645345">
        <w:rPr>
          <w:rFonts w:ascii="Times New Roman" w:hAnsi="Times New Roman" w:cs="Times New Roman"/>
          <w:sz w:val="24"/>
          <w:szCs w:val="24"/>
          <w:lang w:val="en-US"/>
        </w:rPr>
        <w:t>t</w:t>
      </w:r>
      <w:r w:rsidRPr="00336CD3">
        <w:rPr>
          <w:rFonts w:ascii="Times New Roman" w:hAnsi="Times New Roman" w:cs="Times New Roman"/>
          <w:sz w:val="24"/>
          <w:szCs w:val="24"/>
          <w:vertAlign w:val="subscript"/>
          <w:lang w:val="en-US"/>
        </w:rPr>
        <w:t>i</w:t>
      </w:r>
      <w:proofErr w:type="spellEnd"/>
      <w:proofErr w:type="gramEnd"/>
      <w:r w:rsidRPr="00645345">
        <w:rPr>
          <w:rFonts w:ascii="Times New Roman" w:hAnsi="Times New Roman" w:cs="Times New Roman"/>
          <w:sz w:val="24"/>
          <w:szCs w:val="24"/>
          <w:lang w:val="en-US"/>
        </w:rPr>
        <w:t xml:space="preserve"> - the time of the </w:t>
      </w:r>
      <w:proofErr w:type="spellStart"/>
      <w:r w:rsidRPr="00645345">
        <w:rPr>
          <w:rFonts w:ascii="Times New Roman" w:hAnsi="Times New Roman" w:cs="Times New Roman"/>
          <w:sz w:val="24"/>
          <w:szCs w:val="24"/>
          <w:lang w:val="en-US"/>
        </w:rPr>
        <w:t>i-th</w:t>
      </w:r>
      <w:proofErr w:type="spellEnd"/>
      <w:r w:rsidRPr="00645345">
        <w:rPr>
          <w:rFonts w:ascii="Times New Roman" w:hAnsi="Times New Roman" w:cs="Times New Roman"/>
          <w:sz w:val="24"/>
          <w:szCs w:val="24"/>
          <w:lang w:val="en-US"/>
        </w:rPr>
        <w:t xml:space="preserve"> stage of the </w:t>
      </w:r>
      <w:r w:rsidR="00336CD3">
        <w:rPr>
          <w:rFonts w:ascii="Times New Roman" w:hAnsi="Times New Roman" w:cs="Times New Roman"/>
          <w:sz w:val="24"/>
          <w:szCs w:val="24"/>
          <w:lang w:val="en-US"/>
        </w:rPr>
        <w:t xml:space="preserve">PC </w:t>
      </w:r>
      <w:r w:rsidR="0095597D">
        <w:rPr>
          <w:rFonts w:ascii="Times New Roman" w:hAnsi="Times New Roman" w:cs="Times New Roman"/>
          <w:sz w:val="24"/>
          <w:szCs w:val="24"/>
          <w:lang w:val="en-US"/>
        </w:rPr>
        <w:t>CTDS</w:t>
      </w:r>
      <w:r w:rsidR="0095597D" w:rsidRPr="00645345">
        <w:rPr>
          <w:rFonts w:ascii="Times New Roman" w:hAnsi="Times New Roman" w:cs="Times New Roman"/>
          <w:sz w:val="24"/>
          <w:szCs w:val="24"/>
          <w:lang w:val="en-US"/>
        </w:rPr>
        <w:t xml:space="preserve"> </w:t>
      </w:r>
      <w:r w:rsidRPr="00645345">
        <w:rPr>
          <w:rFonts w:ascii="Times New Roman" w:hAnsi="Times New Roman" w:cs="Times New Roman"/>
          <w:sz w:val="24"/>
          <w:szCs w:val="24"/>
          <w:lang w:val="en-US"/>
        </w:rPr>
        <w:t>.</w:t>
      </w:r>
    </w:p>
    <w:p w:rsidR="008F5572" w:rsidRPr="00336E4E" w:rsidRDefault="008F5572" w:rsidP="00FA3016">
      <w:pPr>
        <w:spacing w:after="0" w:line="240" w:lineRule="auto"/>
        <w:jc w:val="both"/>
        <w:rPr>
          <w:rFonts w:ascii="Times New Roman" w:hAnsi="Times New Roman" w:cs="Times New Roman"/>
          <w:sz w:val="24"/>
          <w:szCs w:val="24"/>
          <w:lang w:val="en-US"/>
        </w:rPr>
      </w:pPr>
      <w:r w:rsidRPr="00645345">
        <w:rPr>
          <w:rFonts w:ascii="Times New Roman" w:hAnsi="Times New Roman" w:cs="Times New Roman"/>
          <w:sz w:val="24"/>
          <w:szCs w:val="24"/>
          <w:lang w:val="en-US"/>
        </w:rPr>
        <w:t xml:space="preserve">     </w:t>
      </w:r>
      <w:r w:rsidR="00336E4E" w:rsidRPr="00336E4E">
        <w:rPr>
          <w:rFonts w:ascii="Times New Roman" w:hAnsi="Times New Roman" w:cs="Times New Roman"/>
          <w:sz w:val="24"/>
          <w:szCs w:val="24"/>
          <w:lang w:val="en-US"/>
        </w:rPr>
        <w:t xml:space="preserve">Verification of the developed information technologies in the subject areas </w:t>
      </w:r>
      <w:r w:rsidR="00C338B5">
        <w:rPr>
          <w:rFonts w:ascii="Times New Roman" w:hAnsi="Times New Roman" w:cs="Times New Roman"/>
          <w:sz w:val="24"/>
          <w:szCs w:val="24"/>
          <w:lang w:val="en-US"/>
        </w:rPr>
        <w:t>"fuel and energy complex", "agricultural</w:t>
      </w:r>
      <w:bookmarkStart w:id="0" w:name="_GoBack"/>
      <w:bookmarkEnd w:id="0"/>
      <w:r w:rsidR="00C338B5">
        <w:rPr>
          <w:rFonts w:ascii="Times New Roman" w:hAnsi="Times New Roman" w:cs="Times New Roman"/>
          <w:sz w:val="24"/>
          <w:szCs w:val="24"/>
          <w:lang w:val="en-US"/>
        </w:rPr>
        <w:t xml:space="preserve"> </w:t>
      </w:r>
      <w:r w:rsidR="00336E4E" w:rsidRPr="00336E4E">
        <w:rPr>
          <w:rFonts w:ascii="Times New Roman" w:hAnsi="Times New Roman" w:cs="Times New Roman"/>
          <w:sz w:val="24"/>
          <w:szCs w:val="24"/>
          <w:lang w:val="en-US"/>
        </w:rPr>
        <w:t>production", "logistics", "renewable energy" showed the following range of reduction of the cost part of the STDS budget: from 5% to 23% depending on the subject area.</w:t>
      </w:r>
      <w:r w:rsidR="00EC316A" w:rsidRPr="00336E4E">
        <w:rPr>
          <w:rFonts w:ascii="Times New Roman" w:hAnsi="Times New Roman" w:cs="Times New Roman"/>
          <w:sz w:val="24"/>
          <w:szCs w:val="24"/>
          <w:lang w:val="en-US"/>
        </w:rPr>
        <w:t xml:space="preserve">  </w:t>
      </w:r>
      <w:r w:rsidRPr="00336E4E">
        <w:rPr>
          <w:rFonts w:ascii="Times New Roman" w:hAnsi="Times New Roman" w:cs="Times New Roman"/>
          <w:sz w:val="24"/>
          <w:szCs w:val="24"/>
          <w:lang w:val="en-US"/>
        </w:rPr>
        <w:t xml:space="preserve">                       </w:t>
      </w:r>
    </w:p>
    <w:p w:rsidR="00B309B1" w:rsidRPr="0049354E" w:rsidRDefault="0049354E" w:rsidP="00C2407E">
      <w:pPr>
        <w:spacing w:after="0" w:line="240" w:lineRule="auto"/>
        <w:jc w:val="both"/>
        <w:rPr>
          <w:rFonts w:ascii="Times New Roman" w:hAnsi="Times New Roman" w:cs="Times New Roman"/>
          <w:sz w:val="24"/>
          <w:szCs w:val="24"/>
          <w:lang w:val="en-US"/>
        </w:rPr>
      </w:pPr>
      <w:proofErr w:type="spellStart"/>
      <w:r w:rsidRPr="0049354E">
        <w:rPr>
          <w:rFonts w:ascii="Times New Roman" w:hAnsi="Times New Roman" w:cs="Times New Roman"/>
          <w:b/>
          <w:sz w:val="24"/>
          <w:szCs w:val="24"/>
          <w:lang w:val="uk-UA"/>
        </w:rPr>
        <w:t>Conclusions</w:t>
      </w:r>
      <w:proofErr w:type="spellEnd"/>
      <w:r w:rsidR="00631292">
        <w:rPr>
          <w:rFonts w:ascii="Times New Roman" w:hAnsi="Times New Roman" w:cs="Times New Roman"/>
          <w:b/>
          <w:sz w:val="24"/>
          <w:szCs w:val="24"/>
          <w:lang w:val="uk-UA"/>
        </w:rPr>
        <w:t>.</w:t>
      </w:r>
      <w:r w:rsidR="0054547E" w:rsidRPr="0049354E">
        <w:rPr>
          <w:rFonts w:ascii="Times New Roman" w:hAnsi="Times New Roman" w:cs="Times New Roman"/>
          <w:b/>
          <w:sz w:val="24"/>
          <w:szCs w:val="24"/>
          <w:lang w:val="en-US"/>
        </w:rPr>
        <w:t xml:space="preserve"> </w:t>
      </w:r>
      <w:r w:rsidRPr="0049354E">
        <w:rPr>
          <w:rFonts w:ascii="Times New Roman" w:hAnsi="Times New Roman" w:cs="Times New Roman"/>
          <w:sz w:val="24"/>
          <w:szCs w:val="24"/>
          <w:lang w:val="en-US"/>
        </w:rPr>
        <w:t>Intelligent information technologies created on a single platform can be built in both the existing management systems of the CT</w:t>
      </w:r>
      <w:r>
        <w:rPr>
          <w:rFonts w:ascii="Times New Roman" w:hAnsi="Times New Roman" w:cs="Times New Roman"/>
          <w:sz w:val="24"/>
          <w:szCs w:val="24"/>
          <w:lang w:val="en-US"/>
        </w:rPr>
        <w:t>D</w:t>
      </w:r>
      <w:r w:rsidRPr="0049354E">
        <w:rPr>
          <w:rFonts w:ascii="Times New Roman" w:hAnsi="Times New Roman" w:cs="Times New Roman"/>
          <w:sz w:val="24"/>
          <w:szCs w:val="24"/>
          <w:lang w:val="en-US"/>
        </w:rPr>
        <w:t>S and decision support systems. These technologies are integrated in the concept of PL-Logistics, Smart city, Green Computing.</w:t>
      </w:r>
      <w:r w:rsidR="000A06D3" w:rsidRPr="0049354E">
        <w:rPr>
          <w:rFonts w:ascii="Times New Roman" w:hAnsi="Times New Roman" w:cs="Times New Roman"/>
          <w:sz w:val="24"/>
          <w:szCs w:val="24"/>
          <w:lang w:val="en-US"/>
        </w:rPr>
        <w:t xml:space="preserve"> </w:t>
      </w:r>
    </w:p>
    <w:p w:rsidR="00631292" w:rsidRPr="00396CB0" w:rsidRDefault="000947AC" w:rsidP="007270EB">
      <w:pPr>
        <w:spacing w:after="0" w:line="240" w:lineRule="auto"/>
        <w:jc w:val="center"/>
        <w:rPr>
          <w:rFonts w:ascii="Times New Roman" w:hAnsi="Times New Roman" w:cs="Times New Roman"/>
          <w:i/>
          <w:sz w:val="24"/>
          <w:szCs w:val="24"/>
          <w:lang w:val="en-US"/>
        </w:rPr>
      </w:pPr>
      <w:proofErr w:type="gramStart"/>
      <w:r>
        <w:rPr>
          <w:rFonts w:ascii="Times New Roman" w:hAnsi="Times New Roman" w:cs="Times New Roman"/>
          <w:b/>
          <w:i/>
          <w:sz w:val="24"/>
          <w:szCs w:val="24"/>
          <w:lang w:val="en-US"/>
        </w:rPr>
        <w:lastRenderedPageBreak/>
        <w:t>References :</w:t>
      </w:r>
      <w:proofErr w:type="gramEnd"/>
    </w:p>
    <w:p w:rsidR="00396CB0" w:rsidRPr="00396CB0" w:rsidRDefault="00396CB0" w:rsidP="00304222">
      <w:pPr>
        <w:pStyle w:val="a4"/>
        <w:numPr>
          <w:ilvl w:val="0"/>
          <w:numId w:val="1"/>
        </w:numPr>
        <w:spacing w:after="0" w:line="240" w:lineRule="auto"/>
        <w:jc w:val="both"/>
        <w:rPr>
          <w:rFonts w:ascii="Times New Roman" w:hAnsi="Times New Roman" w:cs="Times New Roman"/>
          <w:i/>
          <w:sz w:val="24"/>
          <w:szCs w:val="24"/>
          <w:lang w:val="uk-UA"/>
        </w:rPr>
      </w:pPr>
      <w:proofErr w:type="spellStart"/>
      <w:r w:rsidRPr="00396CB0">
        <w:rPr>
          <w:rFonts w:ascii="Times New Roman" w:hAnsi="Times New Roman" w:cs="Times New Roman"/>
          <w:i/>
          <w:sz w:val="24"/>
          <w:szCs w:val="24"/>
          <w:shd w:val="clear" w:color="auto" w:fill="FFFFFF"/>
          <w:lang w:val="en-US"/>
        </w:rPr>
        <w:t>Bertalanfi</w:t>
      </w:r>
      <w:proofErr w:type="spellEnd"/>
      <w:r w:rsidRPr="00396CB0">
        <w:rPr>
          <w:rFonts w:ascii="Times New Roman" w:hAnsi="Times New Roman" w:cs="Times New Roman"/>
          <w:i/>
          <w:sz w:val="24"/>
          <w:szCs w:val="24"/>
          <w:shd w:val="clear" w:color="auto" w:fill="FFFFFF"/>
          <w:lang w:val="en-US"/>
        </w:rPr>
        <w:t xml:space="preserve"> </w:t>
      </w:r>
      <w:proofErr w:type="spellStart"/>
      <w:proofErr w:type="gramStart"/>
      <w:r w:rsidRPr="00396CB0">
        <w:rPr>
          <w:rFonts w:ascii="Times New Roman" w:hAnsi="Times New Roman" w:cs="Times New Roman"/>
          <w:i/>
          <w:sz w:val="24"/>
          <w:szCs w:val="24"/>
          <w:shd w:val="clear" w:color="auto" w:fill="FFFFFF"/>
          <w:lang w:val="en-US"/>
        </w:rPr>
        <w:t>fon</w:t>
      </w:r>
      <w:proofErr w:type="spellEnd"/>
      <w:proofErr w:type="gramEnd"/>
      <w:r w:rsidRPr="00396CB0">
        <w:rPr>
          <w:rFonts w:ascii="Times New Roman" w:hAnsi="Times New Roman" w:cs="Times New Roman"/>
          <w:i/>
          <w:sz w:val="24"/>
          <w:szCs w:val="24"/>
          <w:shd w:val="clear" w:color="auto" w:fill="FFFFFF"/>
          <w:lang w:val="en-US"/>
        </w:rPr>
        <w:t xml:space="preserve"> L. </w:t>
      </w:r>
      <w:proofErr w:type="spellStart"/>
      <w:r w:rsidRPr="00396CB0">
        <w:rPr>
          <w:rFonts w:ascii="Times New Roman" w:hAnsi="Times New Roman" w:cs="Times New Roman"/>
          <w:i/>
          <w:sz w:val="24"/>
          <w:szCs w:val="24"/>
          <w:shd w:val="clear" w:color="auto" w:fill="FFFFFF"/>
          <w:lang w:val="en-US"/>
        </w:rPr>
        <w:t>Obshchaya</w:t>
      </w:r>
      <w:proofErr w:type="spellEnd"/>
      <w:r w:rsidRPr="00396CB0">
        <w:rPr>
          <w:rFonts w:ascii="Times New Roman" w:hAnsi="Times New Roman" w:cs="Times New Roman"/>
          <w:i/>
          <w:sz w:val="24"/>
          <w:szCs w:val="24"/>
          <w:shd w:val="clear" w:color="auto" w:fill="FFFFFF"/>
          <w:lang w:val="en-US"/>
        </w:rPr>
        <w:t xml:space="preserve"> </w:t>
      </w:r>
      <w:proofErr w:type="spellStart"/>
      <w:r w:rsidRPr="00396CB0">
        <w:rPr>
          <w:rFonts w:ascii="Times New Roman" w:hAnsi="Times New Roman" w:cs="Times New Roman"/>
          <w:i/>
          <w:sz w:val="24"/>
          <w:szCs w:val="24"/>
          <w:shd w:val="clear" w:color="auto" w:fill="FFFFFF"/>
          <w:lang w:val="en-US"/>
        </w:rPr>
        <w:t>teoriya</w:t>
      </w:r>
      <w:proofErr w:type="spellEnd"/>
      <w:r w:rsidRPr="00396CB0">
        <w:rPr>
          <w:rFonts w:ascii="Times New Roman" w:hAnsi="Times New Roman" w:cs="Times New Roman"/>
          <w:i/>
          <w:sz w:val="24"/>
          <w:szCs w:val="24"/>
          <w:shd w:val="clear" w:color="auto" w:fill="FFFFFF"/>
          <w:lang w:val="en-US"/>
        </w:rPr>
        <w:t xml:space="preserve"> </w:t>
      </w:r>
      <w:proofErr w:type="spellStart"/>
      <w:r w:rsidRPr="00396CB0">
        <w:rPr>
          <w:rFonts w:ascii="Times New Roman" w:hAnsi="Times New Roman" w:cs="Times New Roman"/>
          <w:i/>
          <w:sz w:val="24"/>
          <w:szCs w:val="24"/>
          <w:shd w:val="clear" w:color="auto" w:fill="FFFFFF"/>
          <w:lang w:val="en-US"/>
        </w:rPr>
        <w:t>sistem-kriticheskiy</w:t>
      </w:r>
      <w:proofErr w:type="spellEnd"/>
      <w:r w:rsidRPr="00396CB0">
        <w:rPr>
          <w:rFonts w:ascii="Times New Roman" w:hAnsi="Times New Roman" w:cs="Times New Roman"/>
          <w:i/>
          <w:sz w:val="24"/>
          <w:szCs w:val="24"/>
          <w:shd w:val="clear" w:color="auto" w:fill="FFFFFF"/>
          <w:lang w:val="en-US"/>
        </w:rPr>
        <w:t xml:space="preserve"> </w:t>
      </w:r>
      <w:proofErr w:type="spellStart"/>
      <w:r w:rsidRPr="00396CB0">
        <w:rPr>
          <w:rFonts w:ascii="Times New Roman" w:hAnsi="Times New Roman" w:cs="Times New Roman"/>
          <w:i/>
          <w:sz w:val="24"/>
          <w:szCs w:val="24"/>
          <w:shd w:val="clear" w:color="auto" w:fill="FFFFFF"/>
          <w:lang w:val="en-US"/>
        </w:rPr>
        <w:t>obzor</w:t>
      </w:r>
      <w:proofErr w:type="spellEnd"/>
      <w:r w:rsidRPr="00396CB0">
        <w:rPr>
          <w:rFonts w:ascii="Times New Roman" w:hAnsi="Times New Roman" w:cs="Times New Roman"/>
          <w:i/>
          <w:sz w:val="24"/>
          <w:szCs w:val="24"/>
          <w:shd w:val="clear" w:color="auto" w:fill="FFFFFF"/>
          <w:lang w:val="en-US"/>
        </w:rPr>
        <w:t xml:space="preserve">. / V kn. </w:t>
      </w:r>
      <w:proofErr w:type="spellStart"/>
      <w:r w:rsidRPr="003057A5">
        <w:rPr>
          <w:rFonts w:ascii="Times New Roman" w:hAnsi="Times New Roman" w:cs="Times New Roman"/>
          <w:i/>
          <w:sz w:val="24"/>
          <w:szCs w:val="24"/>
          <w:shd w:val="clear" w:color="auto" w:fill="FFFFFF"/>
          <w:lang w:val="en-US"/>
        </w:rPr>
        <w:t>Issledovaniya</w:t>
      </w:r>
      <w:proofErr w:type="spellEnd"/>
      <w:r w:rsidRPr="003057A5">
        <w:rPr>
          <w:rFonts w:ascii="Times New Roman" w:hAnsi="Times New Roman" w:cs="Times New Roman"/>
          <w:i/>
          <w:sz w:val="24"/>
          <w:szCs w:val="24"/>
          <w:shd w:val="clear" w:color="auto" w:fill="FFFFFF"/>
          <w:lang w:val="en-US"/>
        </w:rPr>
        <w:t xml:space="preserve"> </w:t>
      </w:r>
      <w:proofErr w:type="spellStart"/>
      <w:r w:rsidRPr="003057A5">
        <w:rPr>
          <w:rFonts w:ascii="Times New Roman" w:hAnsi="Times New Roman" w:cs="Times New Roman"/>
          <w:i/>
          <w:sz w:val="24"/>
          <w:szCs w:val="24"/>
          <w:shd w:val="clear" w:color="auto" w:fill="FFFFFF"/>
          <w:lang w:val="en-US"/>
        </w:rPr>
        <w:t>po</w:t>
      </w:r>
      <w:proofErr w:type="spellEnd"/>
      <w:r w:rsidRPr="003057A5">
        <w:rPr>
          <w:rFonts w:ascii="Times New Roman" w:hAnsi="Times New Roman" w:cs="Times New Roman"/>
          <w:i/>
          <w:sz w:val="24"/>
          <w:szCs w:val="24"/>
          <w:shd w:val="clear" w:color="auto" w:fill="FFFFFF"/>
          <w:lang w:val="en-US"/>
        </w:rPr>
        <w:t xml:space="preserve"> </w:t>
      </w:r>
      <w:proofErr w:type="spellStart"/>
      <w:r w:rsidRPr="003057A5">
        <w:rPr>
          <w:rFonts w:ascii="Times New Roman" w:hAnsi="Times New Roman" w:cs="Times New Roman"/>
          <w:i/>
          <w:sz w:val="24"/>
          <w:szCs w:val="24"/>
          <w:shd w:val="clear" w:color="auto" w:fill="FFFFFF"/>
          <w:lang w:val="en-US"/>
        </w:rPr>
        <w:t>obshchey</w:t>
      </w:r>
      <w:proofErr w:type="spellEnd"/>
      <w:r w:rsidRPr="003057A5">
        <w:rPr>
          <w:rFonts w:ascii="Times New Roman" w:hAnsi="Times New Roman" w:cs="Times New Roman"/>
          <w:i/>
          <w:sz w:val="24"/>
          <w:szCs w:val="24"/>
          <w:shd w:val="clear" w:color="auto" w:fill="FFFFFF"/>
          <w:lang w:val="en-US"/>
        </w:rPr>
        <w:t xml:space="preserve"> </w:t>
      </w:r>
      <w:proofErr w:type="spellStart"/>
      <w:r w:rsidRPr="003057A5">
        <w:rPr>
          <w:rFonts w:ascii="Times New Roman" w:hAnsi="Times New Roman" w:cs="Times New Roman"/>
          <w:i/>
          <w:sz w:val="24"/>
          <w:szCs w:val="24"/>
          <w:shd w:val="clear" w:color="auto" w:fill="FFFFFF"/>
          <w:lang w:val="en-US"/>
        </w:rPr>
        <w:t>teorii</w:t>
      </w:r>
      <w:proofErr w:type="spellEnd"/>
      <w:r w:rsidRPr="003057A5">
        <w:rPr>
          <w:rFonts w:ascii="Times New Roman" w:hAnsi="Times New Roman" w:cs="Times New Roman"/>
          <w:i/>
          <w:sz w:val="24"/>
          <w:szCs w:val="24"/>
          <w:shd w:val="clear" w:color="auto" w:fill="FFFFFF"/>
          <w:lang w:val="en-US"/>
        </w:rPr>
        <w:t xml:space="preserve"> </w:t>
      </w:r>
      <w:proofErr w:type="spellStart"/>
      <w:r w:rsidRPr="003057A5">
        <w:rPr>
          <w:rFonts w:ascii="Times New Roman" w:hAnsi="Times New Roman" w:cs="Times New Roman"/>
          <w:i/>
          <w:sz w:val="24"/>
          <w:szCs w:val="24"/>
          <w:shd w:val="clear" w:color="auto" w:fill="FFFFFF"/>
          <w:lang w:val="en-US"/>
        </w:rPr>
        <w:t>sistem</w:t>
      </w:r>
      <w:proofErr w:type="spellEnd"/>
      <w:r w:rsidRPr="003057A5">
        <w:rPr>
          <w:rFonts w:ascii="Times New Roman" w:hAnsi="Times New Roman" w:cs="Times New Roman"/>
          <w:i/>
          <w:sz w:val="24"/>
          <w:szCs w:val="24"/>
          <w:shd w:val="clear" w:color="auto" w:fill="FFFFFF"/>
          <w:lang w:val="en-US"/>
        </w:rPr>
        <w:t>. M.: Progress, 1969.S.23-82.</w:t>
      </w:r>
    </w:p>
    <w:p w:rsidR="00FC7913" w:rsidRPr="00CA1114" w:rsidRDefault="003057A5" w:rsidP="003057A5">
      <w:pPr>
        <w:pStyle w:val="a4"/>
        <w:numPr>
          <w:ilvl w:val="0"/>
          <w:numId w:val="1"/>
        </w:numPr>
        <w:spacing w:after="0" w:line="240" w:lineRule="auto"/>
        <w:jc w:val="both"/>
        <w:rPr>
          <w:rFonts w:ascii="Times New Roman" w:hAnsi="Times New Roman" w:cs="Times New Roman"/>
          <w:i/>
          <w:sz w:val="24"/>
          <w:szCs w:val="24"/>
          <w:lang w:val="uk-UA"/>
        </w:rPr>
      </w:pPr>
      <w:r w:rsidRPr="003057A5">
        <w:rPr>
          <w:rFonts w:ascii="Times New Roman" w:hAnsi="Times New Roman" w:cs="Times New Roman"/>
          <w:i/>
          <w:sz w:val="24"/>
          <w:szCs w:val="24"/>
          <w:lang w:val="uk-UA"/>
        </w:rPr>
        <w:t xml:space="preserve">2. </w:t>
      </w:r>
      <w:proofErr w:type="spellStart"/>
      <w:r w:rsidRPr="003057A5">
        <w:rPr>
          <w:rFonts w:ascii="Times New Roman" w:hAnsi="Times New Roman" w:cs="Times New Roman"/>
          <w:i/>
          <w:sz w:val="24"/>
          <w:szCs w:val="24"/>
          <w:lang w:val="uk-UA"/>
        </w:rPr>
        <w:t>Tsvetkov</w:t>
      </w:r>
      <w:proofErr w:type="spellEnd"/>
      <w:r w:rsidRPr="003057A5">
        <w:rPr>
          <w:rFonts w:ascii="Times New Roman" w:hAnsi="Times New Roman" w:cs="Times New Roman"/>
          <w:i/>
          <w:sz w:val="24"/>
          <w:szCs w:val="24"/>
          <w:lang w:val="uk-UA"/>
        </w:rPr>
        <w:t xml:space="preserve"> </w:t>
      </w:r>
      <w:proofErr w:type="spellStart"/>
      <w:r w:rsidRPr="003057A5">
        <w:rPr>
          <w:rFonts w:ascii="Times New Roman" w:hAnsi="Times New Roman" w:cs="Times New Roman"/>
          <w:i/>
          <w:sz w:val="24"/>
          <w:szCs w:val="24"/>
          <w:lang w:val="uk-UA"/>
        </w:rPr>
        <w:t>V.Ya</w:t>
      </w:r>
      <w:proofErr w:type="spellEnd"/>
      <w:r w:rsidRPr="003057A5">
        <w:rPr>
          <w:rFonts w:ascii="Times New Roman" w:hAnsi="Times New Roman" w:cs="Times New Roman"/>
          <w:i/>
          <w:sz w:val="24"/>
          <w:szCs w:val="24"/>
          <w:lang w:val="uk-UA"/>
        </w:rPr>
        <w:t xml:space="preserve">. </w:t>
      </w:r>
      <w:proofErr w:type="spellStart"/>
      <w:r w:rsidRPr="003057A5">
        <w:rPr>
          <w:rFonts w:ascii="Times New Roman" w:hAnsi="Times New Roman" w:cs="Times New Roman"/>
          <w:i/>
          <w:sz w:val="24"/>
          <w:szCs w:val="24"/>
          <w:lang w:val="uk-UA"/>
        </w:rPr>
        <w:t>Systematics</w:t>
      </w:r>
      <w:proofErr w:type="spellEnd"/>
      <w:r w:rsidRPr="003057A5">
        <w:rPr>
          <w:rFonts w:ascii="Times New Roman" w:hAnsi="Times New Roman" w:cs="Times New Roman"/>
          <w:i/>
          <w:sz w:val="24"/>
          <w:szCs w:val="24"/>
          <w:lang w:val="uk-UA"/>
        </w:rPr>
        <w:t xml:space="preserve"> </w:t>
      </w:r>
      <w:proofErr w:type="spellStart"/>
      <w:r w:rsidRPr="003057A5">
        <w:rPr>
          <w:rFonts w:ascii="Times New Roman" w:hAnsi="Times New Roman" w:cs="Times New Roman"/>
          <w:i/>
          <w:sz w:val="24"/>
          <w:szCs w:val="24"/>
          <w:lang w:val="uk-UA"/>
        </w:rPr>
        <w:t>of</w:t>
      </w:r>
      <w:proofErr w:type="spellEnd"/>
      <w:r w:rsidRPr="003057A5">
        <w:rPr>
          <w:rFonts w:ascii="Times New Roman" w:hAnsi="Times New Roman" w:cs="Times New Roman"/>
          <w:i/>
          <w:sz w:val="24"/>
          <w:szCs w:val="24"/>
          <w:lang w:val="uk-UA"/>
        </w:rPr>
        <w:t xml:space="preserve"> </w:t>
      </w:r>
      <w:proofErr w:type="spellStart"/>
      <w:r w:rsidRPr="003057A5">
        <w:rPr>
          <w:rFonts w:ascii="Times New Roman" w:hAnsi="Times New Roman" w:cs="Times New Roman"/>
          <w:i/>
          <w:sz w:val="24"/>
          <w:szCs w:val="24"/>
          <w:lang w:val="uk-UA"/>
        </w:rPr>
        <w:t>Complex</w:t>
      </w:r>
      <w:proofErr w:type="spellEnd"/>
      <w:r w:rsidRPr="003057A5">
        <w:rPr>
          <w:rFonts w:ascii="Times New Roman" w:hAnsi="Times New Roman" w:cs="Times New Roman"/>
          <w:i/>
          <w:sz w:val="24"/>
          <w:szCs w:val="24"/>
          <w:lang w:val="uk-UA"/>
        </w:rPr>
        <w:t xml:space="preserve"> </w:t>
      </w:r>
      <w:proofErr w:type="spellStart"/>
      <w:r w:rsidRPr="003057A5">
        <w:rPr>
          <w:rFonts w:ascii="Times New Roman" w:hAnsi="Times New Roman" w:cs="Times New Roman"/>
          <w:i/>
          <w:sz w:val="24"/>
          <w:szCs w:val="24"/>
          <w:lang w:val="uk-UA"/>
        </w:rPr>
        <w:t>Systems</w:t>
      </w:r>
      <w:proofErr w:type="spellEnd"/>
      <w:r w:rsidRPr="003057A5">
        <w:rPr>
          <w:rFonts w:ascii="Times New Roman" w:hAnsi="Times New Roman" w:cs="Times New Roman"/>
          <w:i/>
          <w:sz w:val="24"/>
          <w:szCs w:val="24"/>
          <w:lang w:val="uk-UA"/>
        </w:rPr>
        <w:t xml:space="preserve"> // </w:t>
      </w:r>
      <w:proofErr w:type="spellStart"/>
      <w:r w:rsidRPr="003057A5">
        <w:rPr>
          <w:rFonts w:ascii="Times New Roman" w:hAnsi="Times New Roman" w:cs="Times New Roman"/>
          <w:i/>
          <w:sz w:val="24"/>
          <w:szCs w:val="24"/>
          <w:lang w:val="uk-UA"/>
        </w:rPr>
        <w:t>Modern</w:t>
      </w:r>
      <w:proofErr w:type="spellEnd"/>
      <w:r w:rsidRPr="003057A5">
        <w:rPr>
          <w:rFonts w:ascii="Times New Roman" w:hAnsi="Times New Roman" w:cs="Times New Roman"/>
          <w:i/>
          <w:sz w:val="24"/>
          <w:szCs w:val="24"/>
          <w:lang w:val="uk-UA"/>
        </w:rPr>
        <w:t xml:space="preserve"> </w:t>
      </w:r>
      <w:proofErr w:type="spellStart"/>
      <w:r w:rsidRPr="003057A5">
        <w:rPr>
          <w:rFonts w:ascii="Times New Roman" w:hAnsi="Times New Roman" w:cs="Times New Roman"/>
          <w:i/>
          <w:sz w:val="24"/>
          <w:szCs w:val="24"/>
          <w:lang w:val="uk-UA"/>
        </w:rPr>
        <w:t>Control</w:t>
      </w:r>
      <w:proofErr w:type="spellEnd"/>
      <w:r w:rsidRPr="003057A5">
        <w:rPr>
          <w:rFonts w:ascii="Times New Roman" w:hAnsi="Times New Roman" w:cs="Times New Roman"/>
          <w:i/>
          <w:sz w:val="24"/>
          <w:szCs w:val="24"/>
          <w:lang w:val="uk-UA"/>
        </w:rPr>
        <w:t xml:space="preserve"> Technologies. ISSN 2226-9339.-No. 7 (79). </w:t>
      </w:r>
      <w:proofErr w:type="spellStart"/>
      <w:r w:rsidRPr="003057A5">
        <w:rPr>
          <w:rFonts w:ascii="Times New Roman" w:hAnsi="Times New Roman" w:cs="Times New Roman"/>
          <w:i/>
          <w:sz w:val="24"/>
          <w:szCs w:val="24"/>
          <w:lang w:val="uk-UA"/>
        </w:rPr>
        <w:t>Number</w:t>
      </w:r>
      <w:proofErr w:type="spellEnd"/>
      <w:r w:rsidRPr="003057A5">
        <w:rPr>
          <w:rFonts w:ascii="Times New Roman" w:hAnsi="Times New Roman" w:cs="Times New Roman"/>
          <w:i/>
          <w:sz w:val="24"/>
          <w:szCs w:val="24"/>
          <w:lang w:val="uk-UA"/>
        </w:rPr>
        <w:t xml:space="preserve"> </w:t>
      </w:r>
      <w:proofErr w:type="spellStart"/>
      <w:r w:rsidRPr="003057A5">
        <w:rPr>
          <w:rFonts w:ascii="Times New Roman" w:hAnsi="Times New Roman" w:cs="Times New Roman"/>
          <w:i/>
          <w:sz w:val="24"/>
          <w:szCs w:val="24"/>
          <w:lang w:val="uk-UA"/>
        </w:rPr>
        <w:t>of</w:t>
      </w:r>
      <w:proofErr w:type="spellEnd"/>
      <w:r w:rsidRPr="003057A5">
        <w:rPr>
          <w:rFonts w:ascii="Times New Roman" w:hAnsi="Times New Roman" w:cs="Times New Roman"/>
          <w:i/>
          <w:sz w:val="24"/>
          <w:szCs w:val="24"/>
          <w:lang w:val="uk-UA"/>
        </w:rPr>
        <w:t xml:space="preserve"> </w:t>
      </w:r>
      <w:proofErr w:type="spellStart"/>
      <w:r w:rsidRPr="003057A5">
        <w:rPr>
          <w:rFonts w:ascii="Times New Roman" w:hAnsi="Times New Roman" w:cs="Times New Roman"/>
          <w:i/>
          <w:sz w:val="24"/>
          <w:szCs w:val="24"/>
          <w:lang w:val="uk-UA"/>
        </w:rPr>
        <w:t>article</w:t>
      </w:r>
      <w:proofErr w:type="spellEnd"/>
      <w:r w:rsidRPr="003057A5">
        <w:rPr>
          <w:rFonts w:ascii="Times New Roman" w:hAnsi="Times New Roman" w:cs="Times New Roman"/>
          <w:i/>
          <w:sz w:val="24"/>
          <w:szCs w:val="24"/>
          <w:lang w:val="uk-UA"/>
        </w:rPr>
        <w:t xml:space="preserve">: 7903. </w:t>
      </w:r>
      <w:proofErr w:type="spellStart"/>
      <w:r w:rsidRPr="003057A5">
        <w:rPr>
          <w:rFonts w:ascii="Times New Roman" w:hAnsi="Times New Roman" w:cs="Times New Roman"/>
          <w:i/>
          <w:sz w:val="24"/>
          <w:szCs w:val="24"/>
          <w:lang w:val="uk-UA"/>
        </w:rPr>
        <w:t>Publication</w:t>
      </w:r>
      <w:proofErr w:type="spellEnd"/>
      <w:r w:rsidRPr="003057A5">
        <w:rPr>
          <w:rFonts w:ascii="Times New Roman" w:hAnsi="Times New Roman" w:cs="Times New Roman"/>
          <w:i/>
          <w:sz w:val="24"/>
          <w:szCs w:val="24"/>
          <w:lang w:val="uk-UA"/>
        </w:rPr>
        <w:t xml:space="preserve"> </w:t>
      </w:r>
      <w:proofErr w:type="spellStart"/>
      <w:r w:rsidRPr="003057A5">
        <w:rPr>
          <w:rFonts w:ascii="Times New Roman" w:hAnsi="Times New Roman" w:cs="Times New Roman"/>
          <w:i/>
          <w:sz w:val="24"/>
          <w:szCs w:val="24"/>
          <w:lang w:val="uk-UA"/>
        </w:rPr>
        <w:t>date</w:t>
      </w:r>
      <w:proofErr w:type="spellEnd"/>
      <w:r w:rsidRPr="003057A5">
        <w:rPr>
          <w:rFonts w:ascii="Times New Roman" w:hAnsi="Times New Roman" w:cs="Times New Roman"/>
          <w:i/>
          <w:sz w:val="24"/>
          <w:szCs w:val="24"/>
          <w:lang w:val="uk-UA"/>
        </w:rPr>
        <w:t xml:space="preserve"> 2017-07-31. Access </w:t>
      </w:r>
      <w:proofErr w:type="spellStart"/>
      <w:r w:rsidRPr="003057A5">
        <w:rPr>
          <w:rFonts w:ascii="Times New Roman" w:hAnsi="Times New Roman" w:cs="Times New Roman"/>
          <w:i/>
          <w:sz w:val="24"/>
          <w:szCs w:val="24"/>
          <w:lang w:val="uk-UA"/>
        </w:rPr>
        <w:t>mode</w:t>
      </w:r>
      <w:proofErr w:type="spellEnd"/>
      <w:r w:rsidRPr="003057A5">
        <w:rPr>
          <w:rFonts w:ascii="Times New Roman" w:hAnsi="Times New Roman" w:cs="Times New Roman"/>
          <w:i/>
          <w:sz w:val="24"/>
          <w:szCs w:val="24"/>
          <w:lang w:val="uk-UA"/>
        </w:rPr>
        <w:t>: http: //sovman.ru/</w:t>
      </w:r>
      <w:proofErr w:type="spellStart"/>
      <w:r w:rsidRPr="003057A5">
        <w:rPr>
          <w:rFonts w:ascii="Times New Roman" w:hAnsi="Times New Roman" w:cs="Times New Roman"/>
          <w:i/>
          <w:sz w:val="24"/>
          <w:szCs w:val="24"/>
          <w:lang w:val="uk-UA"/>
        </w:rPr>
        <w:t>article</w:t>
      </w:r>
      <w:proofErr w:type="spellEnd"/>
      <w:r w:rsidRPr="003057A5">
        <w:rPr>
          <w:rFonts w:ascii="Times New Roman" w:hAnsi="Times New Roman" w:cs="Times New Roman"/>
          <w:i/>
          <w:sz w:val="24"/>
          <w:szCs w:val="24"/>
          <w:lang w:val="uk-UA"/>
        </w:rPr>
        <w:t>/7903.</w:t>
      </w:r>
    </w:p>
    <w:p w:rsidR="00667492" w:rsidRPr="00FC5D62" w:rsidRDefault="00FC5D62" w:rsidP="00FC5D62">
      <w:pPr>
        <w:pStyle w:val="Default"/>
        <w:numPr>
          <w:ilvl w:val="0"/>
          <w:numId w:val="1"/>
        </w:numPr>
        <w:jc w:val="both"/>
        <w:rPr>
          <w:i/>
          <w:lang w:val="uk-UA"/>
        </w:rPr>
      </w:pPr>
      <w:r w:rsidRPr="009F433F">
        <w:rPr>
          <w:i/>
          <w:lang w:val="en-US"/>
        </w:rPr>
        <w:t>System</w:t>
      </w:r>
      <w:r w:rsidRPr="00FC5D62">
        <w:rPr>
          <w:i/>
          <w:lang w:val="uk-UA"/>
        </w:rPr>
        <w:t xml:space="preserve"> </w:t>
      </w:r>
      <w:r w:rsidRPr="009F433F">
        <w:rPr>
          <w:i/>
          <w:lang w:val="en-US"/>
        </w:rPr>
        <w:t>analysis</w:t>
      </w:r>
      <w:r w:rsidRPr="00FC5D62">
        <w:rPr>
          <w:i/>
          <w:lang w:val="uk-UA"/>
        </w:rPr>
        <w:t xml:space="preserve"> </w:t>
      </w:r>
      <w:r w:rsidRPr="009F433F">
        <w:rPr>
          <w:i/>
          <w:lang w:val="en-US"/>
        </w:rPr>
        <w:t>in</w:t>
      </w:r>
      <w:r w:rsidRPr="00FC5D62">
        <w:rPr>
          <w:i/>
          <w:lang w:val="uk-UA"/>
        </w:rPr>
        <w:t xml:space="preserve"> </w:t>
      </w:r>
      <w:r w:rsidRPr="009F433F">
        <w:rPr>
          <w:i/>
          <w:lang w:val="en-US"/>
        </w:rPr>
        <w:t>information</w:t>
      </w:r>
      <w:r w:rsidRPr="00FC5D62">
        <w:rPr>
          <w:i/>
          <w:lang w:val="uk-UA"/>
        </w:rPr>
        <w:t xml:space="preserve"> </w:t>
      </w:r>
      <w:r w:rsidRPr="009F433F">
        <w:rPr>
          <w:i/>
          <w:lang w:val="en-US"/>
        </w:rPr>
        <w:t>technologies</w:t>
      </w:r>
      <w:r w:rsidRPr="00FC5D62">
        <w:rPr>
          <w:i/>
          <w:lang w:val="uk-UA"/>
        </w:rPr>
        <w:t xml:space="preserve"> / </w:t>
      </w:r>
      <w:r w:rsidRPr="009F433F">
        <w:rPr>
          <w:i/>
          <w:lang w:val="en-US"/>
        </w:rPr>
        <w:t>Yu</w:t>
      </w:r>
      <w:r w:rsidRPr="00FC5D62">
        <w:rPr>
          <w:i/>
          <w:lang w:val="uk-UA"/>
        </w:rPr>
        <w:t>.</w:t>
      </w:r>
      <w:r w:rsidRPr="009F433F">
        <w:rPr>
          <w:i/>
          <w:lang w:val="en-US"/>
        </w:rPr>
        <w:t>Yu</w:t>
      </w:r>
      <w:r w:rsidRPr="00FC5D62">
        <w:rPr>
          <w:i/>
          <w:lang w:val="uk-UA"/>
        </w:rPr>
        <w:t xml:space="preserve">. </w:t>
      </w:r>
      <w:proofErr w:type="spellStart"/>
      <w:r w:rsidRPr="009F433F">
        <w:rPr>
          <w:i/>
          <w:lang w:val="en-US"/>
        </w:rPr>
        <w:t>Gromov</w:t>
      </w:r>
      <w:proofErr w:type="spellEnd"/>
      <w:r w:rsidRPr="00FC5D62">
        <w:rPr>
          <w:i/>
          <w:lang w:val="uk-UA"/>
        </w:rPr>
        <w:t xml:space="preserve"> [</w:t>
      </w:r>
      <w:r w:rsidRPr="009F433F">
        <w:rPr>
          <w:i/>
          <w:lang w:val="en-US"/>
        </w:rPr>
        <w:t>and</w:t>
      </w:r>
      <w:r w:rsidRPr="00FC5D62">
        <w:rPr>
          <w:i/>
          <w:lang w:val="uk-UA"/>
        </w:rPr>
        <w:t xml:space="preserve"> </w:t>
      </w:r>
      <w:r w:rsidRPr="009F433F">
        <w:rPr>
          <w:i/>
          <w:lang w:val="en-US"/>
        </w:rPr>
        <w:t>others</w:t>
      </w:r>
      <w:r w:rsidRPr="00FC5D62">
        <w:rPr>
          <w:i/>
          <w:lang w:val="uk-UA"/>
        </w:rPr>
        <w:t xml:space="preserve">]. - </w:t>
      </w:r>
      <w:r w:rsidRPr="009F433F">
        <w:rPr>
          <w:i/>
          <w:lang w:val="en-US"/>
        </w:rPr>
        <w:t>Tambov</w:t>
      </w:r>
      <w:r w:rsidRPr="00FC5D62">
        <w:rPr>
          <w:i/>
          <w:lang w:val="uk-UA"/>
        </w:rPr>
        <w:t xml:space="preserve">: </w:t>
      </w:r>
      <w:r w:rsidRPr="009F433F">
        <w:rPr>
          <w:i/>
          <w:lang w:val="en-US"/>
        </w:rPr>
        <w:t>Publishing</w:t>
      </w:r>
      <w:r w:rsidRPr="00FC5D62">
        <w:rPr>
          <w:i/>
          <w:lang w:val="uk-UA"/>
        </w:rPr>
        <w:t xml:space="preserve"> </w:t>
      </w:r>
      <w:r w:rsidRPr="009F433F">
        <w:rPr>
          <w:i/>
          <w:lang w:val="en-US"/>
        </w:rPr>
        <w:t>House</w:t>
      </w:r>
      <w:r w:rsidRPr="00FC5D62">
        <w:rPr>
          <w:i/>
          <w:lang w:val="uk-UA"/>
        </w:rPr>
        <w:t xml:space="preserve"> </w:t>
      </w:r>
      <w:r w:rsidRPr="009F433F">
        <w:rPr>
          <w:i/>
          <w:lang w:val="en-US"/>
        </w:rPr>
        <w:t>of</w:t>
      </w:r>
      <w:r w:rsidRPr="00FC5D62">
        <w:rPr>
          <w:i/>
          <w:lang w:val="uk-UA"/>
        </w:rPr>
        <w:t xml:space="preserve"> </w:t>
      </w:r>
      <w:r w:rsidRPr="009F433F">
        <w:rPr>
          <w:i/>
          <w:lang w:val="en-US"/>
        </w:rPr>
        <w:t>TSTU</w:t>
      </w:r>
      <w:r w:rsidRPr="00FC5D62">
        <w:rPr>
          <w:i/>
          <w:lang w:val="uk-UA"/>
        </w:rPr>
        <w:t xml:space="preserve">, 2004. - 176 </w:t>
      </w:r>
      <w:r w:rsidRPr="009F433F">
        <w:rPr>
          <w:i/>
          <w:lang w:val="en-US"/>
        </w:rPr>
        <w:t>p</w:t>
      </w:r>
      <w:r w:rsidRPr="00FC5D62">
        <w:rPr>
          <w:i/>
          <w:lang w:val="uk-UA"/>
        </w:rPr>
        <w:t>.</w:t>
      </w:r>
      <w:r w:rsidR="00667492" w:rsidRPr="00FC5D62">
        <w:rPr>
          <w:i/>
          <w:lang w:val="uk-UA"/>
        </w:rPr>
        <w:t xml:space="preserve"> </w:t>
      </w:r>
    </w:p>
    <w:p w:rsidR="00CA1114" w:rsidRPr="00562059" w:rsidRDefault="009F433F" w:rsidP="009F433F">
      <w:pPr>
        <w:pStyle w:val="a4"/>
        <w:numPr>
          <w:ilvl w:val="0"/>
          <w:numId w:val="1"/>
        </w:numPr>
        <w:spacing w:after="0" w:line="240" w:lineRule="auto"/>
        <w:jc w:val="both"/>
        <w:rPr>
          <w:rFonts w:ascii="Times New Roman" w:hAnsi="Times New Roman" w:cs="Times New Roman"/>
          <w:i/>
          <w:sz w:val="24"/>
          <w:szCs w:val="24"/>
          <w:lang w:val="uk-UA"/>
        </w:rPr>
      </w:pPr>
      <w:proofErr w:type="spellStart"/>
      <w:r w:rsidRPr="009F433F">
        <w:rPr>
          <w:rFonts w:ascii="Times New Roman" w:hAnsi="Times New Roman" w:cs="Times New Roman"/>
          <w:i/>
          <w:color w:val="000000"/>
          <w:sz w:val="24"/>
          <w:szCs w:val="24"/>
          <w:lang w:val="uk-UA"/>
        </w:rPr>
        <w:t>Skakalina</w:t>
      </w:r>
      <w:proofErr w:type="spellEnd"/>
      <w:r w:rsidRPr="009F433F">
        <w:rPr>
          <w:rFonts w:ascii="Times New Roman" w:hAnsi="Times New Roman" w:cs="Times New Roman"/>
          <w:i/>
          <w:color w:val="000000"/>
          <w:sz w:val="24"/>
          <w:szCs w:val="24"/>
          <w:lang w:val="uk-UA"/>
        </w:rPr>
        <w:t xml:space="preserve"> O.V. </w:t>
      </w:r>
      <w:proofErr w:type="spellStart"/>
      <w:r w:rsidRPr="009F433F">
        <w:rPr>
          <w:rFonts w:ascii="Times New Roman" w:hAnsi="Times New Roman" w:cs="Times New Roman"/>
          <w:i/>
          <w:color w:val="000000"/>
          <w:sz w:val="24"/>
          <w:szCs w:val="24"/>
          <w:lang w:val="uk-UA"/>
        </w:rPr>
        <w:t>Information</w:t>
      </w:r>
      <w:proofErr w:type="spellEnd"/>
      <w:r w:rsidRPr="009F433F">
        <w:rPr>
          <w:rFonts w:ascii="Times New Roman" w:hAnsi="Times New Roman" w:cs="Times New Roman"/>
          <w:i/>
          <w:color w:val="000000"/>
          <w:sz w:val="24"/>
          <w:szCs w:val="24"/>
          <w:lang w:val="uk-UA"/>
        </w:rPr>
        <w:t xml:space="preserve"> </w:t>
      </w:r>
      <w:proofErr w:type="spellStart"/>
      <w:r w:rsidRPr="009F433F">
        <w:rPr>
          <w:rFonts w:ascii="Times New Roman" w:hAnsi="Times New Roman" w:cs="Times New Roman"/>
          <w:i/>
          <w:color w:val="000000"/>
          <w:sz w:val="24"/>
          <w:szCs w:val="24"/>
          <w:lang w:val="uk-UA"/>
        </w:rPr>
        <w:t>technologies</w:t>
      </w:r>
      <w:proofErr w:type="spellEnd"/>
      <w:r w:rsidRPr="009F433F">
        <w:rPr>
          <w:rFonts w:ascii="Times New Roman" w:hAnsi="Times New Roman" w:cs="Times New Roman"/>
          <w:i/>
          <w:color w:val="000000"/>
          <w:sz w:val="24"/>
          <w:szCs w:val="24"/>
          <w:lang w:val="uk-UA"/>
        </w:rPr>
        <w:t xml:space="preserve"> </w:t>
      </w:r>
      <w:proofErr w:type="spellStart"/>
      <w:r w:rsidRPr="009F433F">
        <w:rPr>
          <w:rFonts w:ascii="Times New Roman" w:hAnsi="Times New Roman" w:cs="Times New Roman"/>
          <w:i/>
          <w:color w:val="000000"/>
          <w:sz w:val="24"/>
          <w:szCs w:val="24"/>
          <w:lang w:val="uk-UA"/>
        </w:rPr>
        <w:t>in</w:t>
      </w:r>
      <w:proofErr w:type="spellEnd"/>
      <w:r w:rsidRPr="009F433F">
        <w:rPr>
          <w:rFonts w:ascii="Times New Roman" w:hAnsi="Times New Roman" w:cs="Times New Roman"/>
          <w:i/>
          <w:color w:val="000000"/>
          <w:sz w:val="24"/>
          <w:szCs w:val="24"/>
          <w:lang w:val="uk-UA"/>
        </w:rPr>
        <w:t xml:space="preserve"> </w:t>
      </w:r>
      <w:proofErr w:type="spellStart"/>
      <w:r w:rsidRPr="009F433F">
        <w:rPr>
          <w:rFonts w:ascii="Times New Roman" w:hAnsi="Times New Roman" w:cs="Times New Roman"/>
          <w:i/>
          <w:color w:val="000000"/>
          <w:sz w:val="24"/>
          <w:szCs w:val="24"/>
          <w:lang w:val="uk-UA"/>
        </w:rPr>
        <w:t>the</w:t>
      </w:r>
      <w:proofErr w:type="spellEnd"/>
      <w:r w:rsidRPr="009F433F">
        <w:rPr>
          <w:rFonts w:ascii="Times New Roman" w:hAnsi="Times New Roman" w:cs="Times New Roman"/>
          <w:i/>
          <w:color w:val="000000"/>
          <w:sz w:val="24"/>
          <w:szCs w:val="24"/>
          <w:lang w:val="uk-UA"/>
        </w:rPr>
        <w:t xml:space="preserve"> </w:t>
      </w:r>
      <w:proofErr w:type="spellStart"/>
      <w:r w:rsidRPr="009F433F">
        <w:rPr>
          <w:rFonts w:ascii="Times New Roman" w:hAnsi="Times New Roman" w:cs="Times New Roman"/>
          <w:i/>
          <w:color w:val="000000"/>
          <w:sz w:val="24"/>
          <w:szCs w:val="24"/>
          <w:lang w:val="uk-UA"/>
        </w:rPr>
        <w:t>management</w:t>
      </w:r>
      <w:proofErr w:type="spellEnd"/>
      <w:r w:rsidRPr="009F433F">
        <w:rPr>
          <w:rFonts w:ascii="Times New Roman" w:hAnsi="Times New Roman" w:cs="Times New Roman"/>
          <w:i/>
          <w:color w:val="000000"/>
          <w:sz w:val="24"/>
          <w:szCs w:val="24"/>
          <w:lang w:val="uk-UA"/>
        </w:rPr>
        <w:t xml:space="preserve"> </w:t>
      </w:r>
      <w:proofErr w:type="spellStart"/>
      <w:r w:rsidRPr="009F433F">
        <w:rPr>
          <w:rFonts w:ascii="Times New Roman" w:hAnsi="Times New Roman" w:cs="Times New Roman"/>
          <w:i/>
          <w:color w:val="000000"/>
          <w:sz w:val="24"/>
          <w:szCs w:val="24"/>
          <w:lang w:val="uk-UA"/>
        </w:rPr>
        <w:t>of</w:t>
      </w:r>
      <w:proofErr w:type="spellEnd"/>
      <w:r w:rsidRPr="009F433F">
        <w:rPr>
          <w:rFonts w:ascii="Times New Roman" w:hAnsi="Times New Roman" w:cs="Times New Roman"/>
          <w:i/>
          <w:color w:val="000000"/>
          <w:sz w:val="24"/>
          <w:szCs w:val="24"/>
          <w:lang w:val="uk-UA"/>
        </w:rPr>
        <w:t xml:space="preserve"> </w:t>
      </w:r>
      <w:proofErr w:type="spellStart"/>
      <w:r w:rsidRPr="009F433F">
        <w:rPr>
          <w:rFonts w:ascii="Times New Roman" w:hAnsi="Times New Roman" w:cs="Times New Roman"/>
          <w:i/>
          <w:color w:val="000000"/>
          <w:sz w:val="24"/>
          <w:szCs w:val="24"/>
          <w:lang w:val="uk-UA"/>
        </w:rPr>
        <w:t>complex</w:t>
      </w:r>
      <w:proofErr w:type="spellEnd"/>
      <w:r w:rsidRPr="009F433F">
        <w:rPr>
          <w:rFonts w:ascii="Times New Roman" w:hAnsi="Times New Roman" w:cs="Times New Roman"/>
          <w:i/>
          <w:color w:val="000000"/>
          <w:sz w:val="24"/>
          <w:szCs w:val="24"/>
          <w:lang w:val="uk-UA"/>
        </w:rPr>
        <w:t xml:space="preserve"> </w:t>
      </w:r>
      <w:proofErr w:type="spellStart"/>
      <w:r w:rsidRPr="009F433F">
        <w:rPr>
          <w:rFonts w:ascii="Times New Roman" w:hAnsi="Times New Roman" w:cs="Times New Roman"/>
          <w:i/>
          <w:color w:val="000000"/>
          <w:sz w:val="24"/>
          <w:szCs w:val="24"/>
          <w:lang w:val="uk-UA"/>
        </w:rPr>
        <w:t>systems</w:t>
      </w:r>
      <w:proofErr w:type="spellEnd"/>
      <w:r w:rsidRPr="009F433F">
        <w:rPr>
          <w:rFonts w:ascii="Times New Roman" w:hAnsi="Times New Roman" w:cs="Times New Roman"/>
          <w:i/>
          <w:color w:val="000000"/>
          <w:sz w:val="24"/>
          <w:szCs w:val="24"/>
          <w:lang w:val="uk-UA"/>
        </w:rPr>
        <w:t xml:space="preserve"> / O. V. </w:t>
      </w:r>
      <w:proofErr w:type="spellStart"/>
      <w:r w:rsidRPr="009F433F">
        <w:rPr>
          <w:rFonts w:ascii="Times New Roman" w:hAnsi="Times New Roman" w:cs="Times New Roman"/>
          <w:i/>
          <w:color w:val="000000"/>
          <w:sz w:val="24"/>
          <w:szCs w:val="24"/>
          <w:lang w:val="uk-UA"/>
        </w:rPr>
        <w:t>Skakalina</w:t>
      </w:r>
      <w:proofErr w:type="spellEnd"/>
      <w:r w:rsidRPr="009F433F">
        <w:rPr>
          <w:rFonts w:ascii="Times New Roman" w:hAnsi="Times New Roman" w:cs="Times New Roman"/>
          <w:i/>
          <w:color w:val="000000"/>
          <w:sz w:val="24"/>
          <w:szCs w:val="24"/>
          <w:lang w:val="uk-UA"/>
        </w:rPr>
        <w:t xml:space="preserve"> // </w:t>
      </w:r>
      <w:proofErr w:type="spellStart"/>
      <w:r w:rsidRPr="009F433F">
        <w:rPr>
          <w:rFonts w:ascii="Times New Roman" w:hAnsi="Times New Roman" w:cs="Times New Roman"/>
          <w:i/>
          <w:color w:val="000000"/>
          <w:sz w:val="24"/>
          <w:szCs w:val="24"/>
          <w:lang w:val="uk-UA"/>
        </w:rPr>
        <w:t>Mathematical</w:t>
      </w:r>
      <w:proofErr w:type="spellEnd"/>
      <w:r w:rsidRPr="009F433F">
        <w:rPr>
          <w:rFonts w:ascii="Times New Roman" w:hAnsi="Times New Roman" w:cs="Times New Roman"/>
          <w:i/>
          <w:color w:val="000000"/>
          <w:sz w:val="24"/>
          <w:szCs w:val="24"/>
          <w:lang w:val="uk-UA"/>
        </w:rPr>
        <w:t xml:space="preserve"> </w:t>
      </w:r>
      <w:proofErr w:type="spellStart"/>
      <w:r w:rsidRPr="009F433F">
        <w:rPr>
          <w:rFonts w:ascii="Times New Roman" w:hAnsi="Times New Roman" w:cs="Times New Roman"/>
          <w:i/>
          <w:color w:val="000000"/>
          <w:sz w:val="24"/>
          <w:szCs w:val="24"/>
          <w:lang w:val="uk-UA"/>
        </w:rPr>
        <w:t>and</w:t>
      </w:r>
      <w:proofErr w:type="spellEnd"/>
      <w:r w:rsidRPr="009F433F">
        <w:rPr>
          <w:rFonts w:ascii="Times New Roman" w:hAnsi="Times New Roman" w:cs="Times New Roman"/>
          <w:i/>
          <w:color w:val="000000"/>
          <w:sz w:val="24"/>
          <w:szCs w:val="24"/>
          <w:lang w:val="uk-UA"/>
        </w:rPr>
        <w:t xml:space="preserve"> </w:t>
      </w:r>
      <w:proofErr w:type="spellStart"/>
      <w:r w:rsidRPr="009F433F">
        <w:rPr>
          <w:rFonts w:ascii="Times New Roman" w:hAnsi="Times New Roman" w:cs="Times New Roman"/>
          <w:i/>
          <w:color w:val="000000"/>
          <w:sz w:val="24"/>
          <w:szCs w:val="24"/>
          <w:lang w:val="uk-UA"/>
        </w:rPr>
        <w:t>simulation</w:t>
      </w:r>
      <w:proofErr w:type="spellEnd"/>
      <w:r w:rsidRPr="009F433F">
        <w:rPr>
          <w:rFonts w:ascii="Times New Roman" w:hAnsi="Times New Roman" w:cs="Times New Roman"/>
          <w:i/>
          <w:color w:val="000000"/>
          <w:sz w:val="24"/>
          <w:szCs w:val="24"/>
          <w:lang w:val="uk-UA"/>
        </w:rPr>
        <w:t xml:space="preserve"> </w:t>
      </w:r>
      <w:proofErr w:type="spellStart"/>
      <w:r w:rsidRPr="009F433F">
        <w:rPr>
          <w:rFonts w:ascii="Times New Roman" w:hAnsi="Times New Roman" w:cs="Times New Roman"/>
          <w:i/>
          <w:color w:val="000000"/>
          <w:sz w:val="24"/>
          <w:szCs w:val="24"/>
          <w:lang w:val="uk-UA"/>
        </w:rPr>
        <w:t>modeling</w:t>
      </w:r>
      <w:proofErr w:type="spellEnd"/>
      <w:r w:rsidRPr="009F433F">
        <w:rPr>
          <w:rFonts w:ascii="Times New Roman" w:hAnsi="Times New Roman" w:cs="Times New Roman"/>
          <w:i/>
          <w:color w:val="000000"/>
          <w:sz w:val="24"/>
          <w:szCs w:val="24"/>
          <w:lang w:val="uk-UA"/>
        </w:rPr>
        <w:t xml:space="preserve"> </w:t>
      </w:r>
      <w:proofErr w:type="spellStart"/>
      <w:r w:rsidRPr="009F433F">
        <w:rPr>
          <w:rFonts w:ascii="Times New Roman" w:hAnsi="Times New Roman" w:cs="Times New Roman"/>
          <w:i/>
          <w:color w:val="000000"/>
          <w:sz w:val="24"/>
          <w:szCs w:val="24"/>
          <w:lang w:val="uk-UA"/>
        </w:rPr>
        <w:t>of</w:t>
      </w:r>
      <w:proofErr w:type="spellEnd"/>
      <w:r w:rsidRPr="009F433F">
        <w:rPr>
          <w:rFonts w:ascii="Times New Roman" w:hAnsi="Times New Roman" w:cs="Times New Roman"/>
          <w:i/>
          <w:color w:val="000000"/>
          <w:sz w:val="24"/>
          <w:szCs w:val="24"/>
          <w:lang w:val="uk-UA"/>
        </w:rPr>
        <w:t xml:space="preserve"> </w:t>
      </w:r>
      <w:proofErr w:type="spellStart"/>
      <w:r w:rsidRPr="009F433F">
        <w:rPr>
          <w:rFonts w:ascii="Times New Roman" w:hAnsi="Times New Roman" w:cs="Times New Roman"/>
          <w:i/>
          <w:color w:val="000000"/>
          <w:sz w:val="24"/>
          <w:szCs w:val="24"/>
          <w:lang w:val="uk-UA"/>
        </w:rPr>
        <w:t>systems</w:t>
      </w:r>
      <w:proofErr w:type="spellEnd"/>
      <w:r w:rsidRPr="009F433F">
        <w:rPr>
          <w:rFonts w:ascii="Times New Roman" w:hAnsi="Times New Roman" w:cs="Times New Roman"/>
          <w:i/>
          <w:color w:val="000000"/>
          <w:sz w:val="24"/>
          <w:szCs w:val="24"/>
          <w:lang w:val="uk-UA"/>
        </w:rPr>
        <w:t>. MOD</w:t>
      </w:r>
      <w:r>
        <w:rPr>
          <w:rFonts w:ascii="Times New Roman" w:hAnsi="Times New Roman" w:cs="Times New Roman"/>
          <w:i/>
          <w:color w:val="000000"/>
          <w:sz w:val="24"/>
          <w:szCs w:val="24"/>
          <w:lang w:val="en-US"/>
        </w:rPr>
        <w:t>S</w:t>
      </w:r>
      <w:r w:rsidRPr="009F433F">
        <w:rPr>
          <w:rFonts w:ascii="Times New Roman" w:hAnsi="Times New Roman" w:cs="Times New Roman"/>
          <w:i/>
          <w:color w:val="000000"/>
          <w:sz w:val="24"/>
          <w:szCs w:val="24"/>
          <w:lang w:val="uk-UA"/>
        </w:rPr>
        <w:t xml:space="preserve"> 2017: </w:t>
      </w:r>
      <w:proofErr w:type="spellStart"/>
      <w:r w:rsidRPr="009F433F">
        <w:rPr>
          <w:rFonts w:ascii="Times New Roman" w:hAnsi="Times New Roman" w:cs="Times New Roman"/>
          <w:i/>
          <w:color w:val="000000"/>
          <w:sz w:val="24"/>
          <w:szCs w:val="24"/>
          <w:lang w:val="uk-UA"/>
        </w:rPr>
        <w:t>Abstracts</w:t>
      </w:r>
      <w:proofErr w:type="spellEnd"/>
      <w:r w:rsidRPr="009F433F">
        <w:rPr>
          <w:rFonts w:ascii="Times New Roman" w:hAnsi="Times New Roman" w:cs="Times New Roman"/>
          <w:i/>
          <w:color w:val="000000"/>
          <w:sz w:val="24"/>
          <w:szCs w:val="24"/>
          <w:lang w:val="uk-UA"/>
        </w:rPr>
        <w:t xml:space="preserve"> </w:t>
      </w:r>
      <w:proofErr w:type="spellStart"/>
      <w:r w:rsidRPr="009F433F">
        <w:rPr>
          <w:rFonts w:ascii="Times New Roman" w:hAnsi="Times New Roman" w:cs="Times New Roman"/>
          <w:i/>
          <w:color w:val="000000"/>
          <w:sz w:val="24"/>
          <w:szCs w:val="24"/>
          <w:lang w:val="uk-UA"/>
        </w:rPr>
        <w:t>of</w:t>
      </w:r>
      <w:proofErr w:type="spellEnd"/>
      <w:r w:rsidRPr="009F433F">
        <w:rPr>
          <w:rFonts w:ascii="Times New Roman" w:hAnsi="Times New Roman" w:cs="Times New Roman"/>
          <w:i/>
          <w:color w:val="000000"/>
          <w:sz w:val="24"/>
          <w:szCs w:val="24"/>
          <w:lang w:val="uk-UA"/>
        </w:rPr>
        <w:t xml:space="preserve"> </w:t>
      </w:r>
      <w:proofErr w:type="spellStart"/>
      <w:r w:rsidRPr="009F433F">
        <w:rPr>
          <w:rFonts w:ascii="Times New Roman" w:hAnsi="Times New Roman" w:cs="Times New Roman"/>
          <w:i/>
          <w:color w:val="000000"/>
          <w:sz w:val="24"/>
          <w:szCs w:val="24"/>
          <w:lang w:val="uk-UA"/>
        </w:rPr>
        <w:t>the</w:t>
      </w:r>
      <w:proofErr w:type="spellEnd"/>
      <w:r w:rsidRPr="009F433F">
        <w:rPr>
          <w:rFonts w:ascii="Times New Roman" w:hAnsi="Times New Roman" w:cs="Times New Roman"/>
          <w:i/>
          <w:color w:val="000000"/>
          <w:sz w:val="24"/>
          <w:szCs w:val="24"/>
          <w:lang w:val="uk-UA"/>
        </w:rPr>
        <w:t xml:space="preserve"> </w:t>
      </w:r>
      <w:proofErr w:type="spellStart"/>
      <w:r w:rsidRPr="009F433F">
        <w:rPr>
          <w:rFonts w:ascii="Times New Roman" w:hAnsi="Times New Roman" w:cs="Times New Roman"/>
          <w:i/>
          <w:color w:val="000000"/>
          <w:sz w:val="24"/>
          <w:szCs w:val="24"/>
          <w:lang w:val="uk-UA"/>
        </w:rPr>
        <w:t>Twelfth</w:t>
      </w:r>
      <w:proofErr w:type="spellEnd"/>
      <w:r w:rsidRPr="009F433F">
        <w:rPr>
          <w:rFonts w:ascii="Times New Roman" w:hAnsi="Times New Roman" w:cs="Times New Roman"/>
          <w:i/>
          <w:color w:val="000000"/>
          <w:sz w:val="24"/>
          <w:szCs w:val="24"/>
          <w:lang w:val="uk-UA"/>
        </w:rPr>
        <w:t xml:space="preserve"> </w:t>
      </w:r>
      <w:proofErr w:type="spellStart"/>
      <w:r w:rsidRPr="009F433F">
        <w:rPr>
          <w:rFonts w:ascii="Times New Roman" w:hAnsi="Times New Roman" w:cs="Times New Roman"/>
          <w:i/>
          <w:color w:val="000000"/>
          <w:sz w:val="24"/>
          <w:szCs w:val="24"/>
          <w:lang w:val="uk-UA"/>
        </w:rPr>
        <w:t>International</w:t>
      </w:r>
      <w:proofErr w:type="spellEnd"/>
      <w:r w:rsidRPr="009F433F">
        <w:rPr>
          <w:rFonts w:ascii="Times New Roman" w:hAnsi="Times New Roman" w:cs="Times New Roman"/>
          <w:i/>
          <w:color w:val="000000"/>
          <w:sz w:val="24"/>
          <w:szCs w:val="24"/>
          <w:lang w:val="uk-UA"/>
        </w:rPr>
        <w:t xml:space="preserve"> </w:t>
      </w:r>
      <w:proofErr w:type="spellStart"/>
      <w:r w:rsidRPr="009F433F">
        <w:rPr>
          <w:rFonts w:ascii="Times New Roman" w:hAnsi="Times New Roman" w:cs="Times New Roman"/>
          <w:i/>
          <w:color w:val="000000"/>
          <w:sz w:val="24"/>
          <w:szCs w:val="24"/>
          <w:lang w:val="uk-UA"/>
        </w:rPr>
        <w:t>Scientific</w:t>
      </w:r>
      <w:proofErr w:type="spellEnd"/>
      <w:r w:rsidRPr="009F433F">
        <w:rPr>
          <w:rFonts w:ascii="Times New Roman" w:hAnsi="Times New Roman" w:cs="Times New Roman"/>
          <w:i/>
          <w:color w:val="000000"/>
          <w:sz w:val="24"/>
          <w:szCs w:val="24"/>
          <w:lang w:val="uk-UA"/>
        </w:rPr>
        <w:t xml:space="preserve"> </w:t>
      </w:r>
      <w:proofErr w:type="spellStart"/>
      <w:r w:rsidRPr="009F433F">
        <w:rPr>
          <w:rFonts w:ascii="Times New Roman" w:hAnsi="Times New Roman" w:cs="Times New Roman"/>
          <w:i/>
          <w:color w:val="000000"/>
          <w:sz w:val="24"/>
          <w:szCs w:val="24"/>
          <w:lang w:val="uk-UA"/>
        </w:rPr>
        <w:t>Conference</w:t>
      </w:r>
      <w:proofErr w:type="spellEnd"/>
      <w:r w:rsidRPr="009F433F">
        <w:rPr>
          <w:rFonts w:ascii="Times New Roman" w:hAnsi="Times New Roman" w:cs="Times New Roman"/>
          <w:i/>
          <w:color w:val="000000"/>
          <w:sz w:val="24"/>
          <w:szCs w:val="24"/>
          <w:lang w:val="uk-UA"/>
        </w:rPr>
        <w:t xml:space="preserve"> </w:t>
      </w:r>
      <w:proofErr w:type="spellStart"/>
      <w:r w:rsidRPr="009F433F">
        <w:rPr>
          <w:rFonts w:ascii="Times New Roman" w:hAnsi="Times New Roman" w:cs="Times New Roman"/>
          <w:i/>
          <w:color w:val="000000"/>
          <w:sz w:val="24"/>
          <w:szCs w:val="24"/>
          <w:lang w:val="uk-UA"/>
        </w:rPr>
        <w:t>of</w:t>
      </w:r>
      <w:proofErr w:type="spellEnd"/>
      <w:r w:rsidRPr="009F433F">
        <w:rPr>
          <w:rFonts w:ascii="Times New Roman" w:hAnsi="Times New Roman" w:cs="Times New Roman"/>
          <w:i/>
          <w:color w:val="000000"/>
          <w:sz w:val="24"/>
          <w:szCs w:val="24"/>
          <w:lang w:val="uk-UA"/>
        </w:rPr>
        <w:t xml:space="preserve"> </w:t>
      </w:r>
      <w:proofErr w:type="spellStart"/>
      <w:r w:rsidRPr="009F433F">
        <w:rPr>
          <w:rFonts w:ascii="Times New Roman" w:hAnsi="Times New Roman" w:cs="Times New Roman"/>
          <w:i/>
          <w:color w:val="000000"/>
          <w:sz w:val="24"/>
          <w:szCs w:val="24"/>
          <w:lang w:val="uk-UA"/>
        </w:rPr>
        <w:t>the</w:t>
      </w:r>
      <w:proofErr w:type="spellEnd"/>
      <w:r w:rsidRPr="009F433F">
        <w:rPr>
          <w:rFonts w:ascii="Times New Roman" w:hAnsi="Times New Roman" w:cs="Times New Roman"/>
          <w:i/>
          <w:color w:val="000000"/>
          <w:sz w:val="24"/>
          <w:szCs w:val="24"/>
          <w:lang w:val="uk-UA"/>
        </w:rPr>
        <w:t xml:space="preserve"> </w:t>
      </w:r>
      <w:proofErr w:type="spellStart"/>
      <w:r w:rsidRPr="009F433F">
        <w:rPr>
          <w:rFonts w:ascii="Times New Roman" w:hAnsi="Times New Roman" w:cs="Times New Roman"/>
          <w:i/>
          <w:color w:val="000000"/>
          <w:sz w:val="24"/>
          <w:szCs w:val="24"/>
          <w:lang w:val="uk-UA"/>
        </w:rPr>
        <w:t>Scientific</w:t>
      </w:r>
      <w:proofErr w:type="spellEnd"/>
      <w:r w:rsidRPr="009F433F">
        <w:rPr>
          <w:rFonts w:ascii="Times New Roman" w:hAnsi="Times New Roman" w:cs="Times New Roman"/>
          <w:i/>
          <w:color w:val="000000"/>
          <w:sz w:val="24"/>
          <w:szCs w:val="24"/>
          <w:lang w:val="uk-UA"/>
        </w:rPr>
        <w:t xml:space="preserve"> </w:t>
      </w:r>
      <w:proofErr w:type="spellStart"/>
      <w:r w:rsidRPr="009F433F">
        <w:rPr>
          <w:rFonts w:ascii="Times New Roman" w:hAnsi="Times New Roman" w:cs="Times New Roman"/>
          <w:i/>
          <w:color w:val="000000"/>
          <w:sz w:val="24"/>
          <w:szCs w:val="24"/>
          <w:lang w:val="uk-UA"/>
        </w:rPr>
        <w:t>and</w:t>
      </w:r>
      <w:proofErr w:type="spellEnd"/>
      <w:r w:rsidRPr="009F433F">
        <w:rPr>
          <w:rFonts w:ascii="Times New Roman" w:hAnsi="Times New Roman" w:cs="Times New Roman"/>
          <w:i/>
          <w:color w:val="000000"/>
          <w:sz w:val="24"/>
          <w:szCs w:val="24"/>
          <w:lang w:val="uk-UA"/>
        </w:rPr>
        <w:t xml:space="preserve"> </w:t>
      </w:r>
      <w:proofErr w:type="spellStart"/>
      <w:r w:rsidRPr="009F433F">
        <w:rPr>
          <w:rFonts w:ascii="Times New Roman" w:hAnsi="Times New Roman" w:cs="Times New Roman"/>
          <w:i/>
          <w:color w:val="000000"/>
          <w:sz w:val="24"/>
          <w:szCs w:val="24"/>
          <w:lang w:val="uk-UA"/>
        </w:rPr>
        <w:t>Practical</w:t>
      </w:r>
      <w:proofErr w:type="spellEnd"/>
      <w:r w:rsidRPr="009F433F">
        <w:rPr>
          <w:rFonts w:ascii="Times New Roman" w:hAnsi="Times New Roman" w:cs="Times New Roman"/>
          <w:i/>
          <w:color w:val="000000"/>
          <w:sz w:val="24"/>
          <w:szCs w:val="24"/>
          <w:lang w:val="uk-UA"/>
        </w:rPr>
        <w:t xml:space="preserve"> </w:t>
      </w:r>
      <w:proofErr w:type="spellStart"/>
      <w:r w:rsidRPr="009F433F">
        <w:rPr>
          <w:rFonts w:ascii="Times New Roman" w:hAnsi="Times New Roman" w:cs="Times New Roman"/>
          <w:i/>
          <w:color w:val="000000"/>
          <w:sz w:val="24"/>
          <w:szCs w:val="24"/>
          <w:lang w:val="uk-UA"/>
        </w:rPr>
        <w:t>Conference</w:t>
      </w:r>
      <w:proofErr w:type="spellEnd"/>
      <w:r w:rsidRPr="009F433F">
        <w:rPr>
          <w:rFonts w:ascii="Times New Roman" w:hAnsi="Times New Roman" w:cs="Times New Roman"/>
          <w:i/>
          <w:color w:val="000000"/>
          <w:sz w:val="24"/>
          <w:szCs w:val="24"/>
          <w:lang w:val="uk-UA"/>
        </w:rPr>
        <w:t xml:space="preserve"> (</w:t>
      </w:r>
      <w:proofErr w:type="spellStart"/>
      <w:r w:rsidRPr="009F433F">
        <w:rPr>
          <w:rFonts w:ascii="Times New Roman" w:hAnsi="Times New Roman" w:cs="Times New Roman"/>
          <w:i/>
          <w:color w:val="000000"/>
          <w:sz w:val="24"/>
          <w:szCs w:val="24"/>
          <w:lang w:val="uk-UA"/>
        </w:rPr>
        <w:t>Chernihiv</w:t>
      </w:r>
      <w:proofErr w:type="spellEnd"/>
      <w:r w:rsidRPr="009F433F">
        <w:rPr>
          <w:rFonts w:ascii="Times New Roman" w:hAnsi="Times New Roman" w:cs="Times New Roman"/>
          <w:i/>
          <w:color w:val="000000"/>
          <w:sz w:val="24"/>
          <w:szCs w:val="24"/>
          <w:lang w:val="uk-UA"/>
        </w:rPr>
        <w:t xml:space="preserve">, </w:t>
      </w:r>
      <w:proofErr w:type="spellStart"/>
      <w:r w:rsidRPr="009F433F">
        <w:rPr>
          <w:rFonts w:ascii="Times New Roman" w:hAnsi="Times New Roman" w:cs="Times New Roman"/>
          <w:i/>
          <w:color w:val="000000"/>
          <w:sz w:val="24"/>
          <w:szCs w:val="24"/>
          <w:lang w:val="uk-UA"/>
        </w:rPr>
        <w:t>June</w:t>
      </w:r>
      <w:proofErr w:type="spellEnd"/>
      <w:r w:rsidRPr="009F433F">
        <w:rPr>
          <w:rFonts w:ascii="Times New Roman" w:hAnsi="Times New Roman" w:cs="Times New Roman"/>
          <w:i/>
          <w:color w:val="000000"/>
          <w:sz w:val="24"/>
          <w:szCs w:val="24"/>
          <w:lang w:val="uk-UA"/>
        </w:rPr>
        <w:t xml:space="preserve"> 26-29, 2017). - </w:t>
      </w:r>
      <w:proofErr w:type="spellStart"/>
      <w:r w:rsidRPr="009F433F">
        <w:rPr>
          <w:rFonts w:ascii="Times New Roman" w:hAnsi="Times New Roman" w:cs="Times New Roman"/>
          <w:i/>
          <w:color w:val="000000"/>
          <w:sz w:val="24"/>
          <w:szCs w:val="24"/>
          <w:lang w:val="uk-UA"/>
        </w:rPr>
        <w:t>Chernigov</w:t>
      </w:r>
      <w:proofErr w:type="spellEnd"/>
      <w:r w:rsidRPr="009F433F">
        <w:rPr>
          <w:rFonts w:ascii="Times New Roman" w:hAnsi="Times New Roman" w:cs="Times New Roman"/>
          <w:i/>
          <w:color w:val="000000"/>
          <w:sz w:val="24"/>
          <w:szCs w:val="24"/>
          <w:lang w:val="uk-UA"/>
        </w:rPr>
        <w:t>: CSTU, 2017. - p.269-271.</w:t>
      </w:r>
    </w:p>
    <w:sectPr w:rsidR="00CA1114" w:rsidRPr="00562059" w:rsidSect="00C2407E">
      <w:pgSz w:w="11906" w:h="16838"/>
      <w:pgMar w:top="1418"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A06EC5"/>
    <w:multiLevelType w:val="hybridMultilevel"/>
    <w:tmpl w:val="4642E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CE4"/>
    <w:rsid w:val="00031065"/>
    <w:rsid w:val="000501F8"/>
    <w:rsid w:val="00082701"/>
    <w:rsid w:val="000947AC"/>
    <w:rsid w:val="000A06D3"/>
    <w:rsid w:val="000A1581"/>
    <w:rsid w:val="000A2B24"/>
    <w:rsid w:val="000D1E85"/>
    <w:rsid w:val="000F73B4"/>
    <w:rsid w:val="0010430D"/>
    <w:rsid w:val="00115A5D"/>
    <w:rsid w:val="001257E5"/>
    <w:rsid w:val="001263A4"/>
    <w:rsid w:val="00127DA5"/>
    <w:rsid w:val="00151F96"/>
    <w:rsid w:val="00157C7B"/>
    <w:rsid w:val="00186209"/>
    <w:rsid w:val="00197730"/>
    <w:rsid w:val="001C305B"/>
    <w:rsid w:val="00213C3B"/>
    <w:rsid w:val="002350F7"/>
    <w:rsid w:val="00264BE7"/>
    <w:rsid w:val="00275166"/>
    <w:rsid w:val="00281DE1"/>
    <w:rsid w:val="00304222"/>
    <w:rsid w:val="003057A5"/>
    <w:rsid w:val="00336CD3"/>
    <w:rsid w:val="00336E4E"/>
    <w:rsid w:val="00361768"/>
    <w:rsid w:val="003874AD"/>
    <w:rsid w:val="00395AAC"/>
    <w:rsid w:val="00396CB0"/>
    <w:rsid w:val="00426BE1"/>
    <w:rsid w:val="0043345E"/>
    <w:rsid w:val="0045325D"/>
    <w:rsid w:val="00455219"/>
    <w:rsid w:val="00466918"/>
    <w:rsid w:val="00482252"/>
    <w:rsid w:val="00492961"/>
    <w:rsid w:val="0049354E"/>
    <w:rsid w:val="00495C2C"/>
    <w:rsid w:val="004A1A11"/>
    <w:rsid w:val="004A2A39"/>
    <w:rsid w:val="004A2BE9"/>
    <w:rsid w:val="004A378C"/>
    <w:rsid w:val="004F6E6D"/>
    <w:rsid w:val="00507A87"/>
    <w:rsid w:val="00543C92"/>
    <w:rsid w:val="0054547E"/>
    <w:rsid w:val="00546E03"/>
    <w:rsid w:val="005574D4"/>
    <w:rsid w:val="00562059"/>
    <w:rsid w:val="005916A9"/>
    <w:rsid w:val="005D6D44"/>
    <w:rsid w:val="005F09DA"/>
    <w:rsid w:val="00601620"/>
    <w:rsid w:val="00631292"/>
    <w:rsid w:val="00645345"/>
    <w:rsid w:val="00667492"/>
    <w:rsid w:val="00672041"/>
    <w:rsid w:val="006A5CF9"/>
    <w:rsid w:val="007270EB"/>
    <w:rsid w:val="0077026C"/>
    <w:rsid w:val="008143EC"/>
    <w:rsid w:val="00846EF8"/>
    <w:rsid w:val="00850FD4"/>
    <w:rsid w:val="00894CE4"/>
    <w:rsid w:val="00896411"/>
    <w:rsid w:val="008C657B"/>
    <w:rsid w:val="008F438C"/>
    <w:rsid w:val="008F5572"/>
    <w:rsid w:val="00927726"/>
    <w:rsid w:val="00952178"/>
    <w:rsid w:val="00953E8D"/>
    <w:rsid w:val="0095597D"/>
    <w:rsid w:val="00957A64"/>
    <w:rsid w:val="00976CC7"/>
    <w:rsid w:val="009A3A5D"/>
    <w:rsid w:val="009E2660"/>
    <w:rsid w:val="009F433F"/>
    <w:rsid w:val="00A4505A"/>
    <w:rsid w:val="00AE1FC9"/>
    <w:rsid w:val="00B17F8B"/>
    <w:rsid w:val="00B309B1"/>
    <w:rsid w:val="00B51616"/>
    <w:rsid w:val="00B53D6F"/>
    <w:rsid w:val="00B64973"/>
    <w:rsid w:val="00B85B98"/>
    <w:rsid w:val="00BA61FD"/>
    <w:rsid w:val="00BF68E3"/>
    <w:rsid w:val="00C06AFE"/>
    <w:rsid w:val="00C2407E"/>
    <w:rsid w:val="00C338B5"/>
    <w:rsid w:val="00C869ED"/>
    <w:rsid w:val="00CA1114"/>
    <w:rsid w:val="00D003AB"/>
    <w:rsid w:val="00D04905"/>
    <w:rsid w:val="00D14B09"/>
    <w:rsid w:val="00D2472F"/>
    <w:rsid w:val="00D46993"/>
    <w:rsid w:val="00DC6EA0"/>
    <w:rsid w:val="00DE142B"/>
    <w:rsid w:val="00E1584F"/>
    <w:rsid w:val="00E21DB3"/>
    <w:rsid w:val="00EA4BE6"/>
    <w:rsid w:val="00EB09CB"/>
    <w:rsid w:val="00EC316A"/>
    <w:rsid w:val="00EC339B"/>
    <w:rsid w:val="00F16B55"/>
    <w:rsid w:val="00F24FF4"/>
    <w:rsid w:val="00F47AA5"/>
    <w:rsid w:val="00FA3016"/>
    <w:rsid w:val="00FA793D"/>
    <w:rsid w:val="00FB53F8"/>
    <w:rsid w:val="00FC4E4B"/>
    <w:rsid w:val="00FC5D62"/>
    <w:rsid w:val="00FC79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46993"/>
    <w:rPr>
      <w:color w:val="0000FF" w:themeColor="hyperlink"/>
      <w:u w:val="single"/>
    </w:rPr>
  </w:style>
  <w:style w:type="paragraph" w:styleId="a4">
    <w:name w:val="List Paragraph"/>
    <w:basedOn w:val="a"/>
    <w:uiPriority w:val="34"/>
    <w:qFormat/>
    <w:rsid w:val="00304222"/>
    <w:pPr>
      <w:ind w:left="720"/>
      <w:contextualSpacing/>
    </w:pPr>
  </w:style>
  <w:style w:type="paragraph" w:customStyle="1" w:styleId="Default">
    <w:name w:val="Default"/>
    <w:rsid w:val="00667492"/>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Balloon Text"/>
    <w:basedOn w:val="a"/>
    <w:link w:val="a6"/>
    <w:uiPriority w:val="99"/>
    <w:semiHidden/>
    <w:unhideWhenUsed/>
    <w:rsid w:val="00151F9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51F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46993"/>
    <w:rPr>
      <w:color w:val="0000FF" w:themeColor="hyperlink"/>
      <w:u w:val="single"/>
    </w:rPr>
  </w:style>
  <w:style w:type="paragraph" w:styleId="a4">
    <w:name w:val="List Paragraph"/>
    <w:basedOn w:val="a"/>
    <w:uiPriority w:val="34"/>
    <w:qFormat/>
    <w:rsid w:val="00304222"/>
    <w:pPr>
      <w:ind w:left="720"/>
      <w:contextualSpacing/>
    </w:pPr>
  </w:style>
  <w:style w:type="paragraph" w:customStyle="1" w:styleId="Default">
    <w:name w:val="Default"/>
    <w:rsid w:val="00667492"/>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Balloon Text"/>
    <w:basedOn w:val="a"/>
    <w:link w:val="a6"/>
    <w:uiPriority w:val="99"/>
    <w:semiHidden/>
    <w:unhideWhenUsed/>
    <w:rsid w:val="00151F9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51F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7187251">
      <w:bodyDiv w:val="1"/>
      <w:marLeft w:val="0"/>
      <w:marRight w:val="0"/>
      <w:marTop w:val="0"/>
      <w:marBottom w:val="0"/>
      <w:divBdr>
        <w:top w:val="none" w:sz="0" w:space="0" w:color="auto"/>
        <w:left w:val="none" w:sz="0" w:space="0" w:color="auto"/>
        <w:bottom w:val="none" w:sz="0" w:space="0" w:color="auto"/>
        <w:right w:val="none" w:sz="0" w:space="0" w:color="auto"/>
      </w:divBdr>
    </w:div>
    <w:div w:id="1936816816">
      <w:bodyDiv w:val="1"/>
      <w:marLeft w:val="0"/>
      <w:marRight w:val="0"/>
      <w:marTop w:val="0"/>
      <w:marBottom w:val="0"/>
      <w:divBdr>
        <w:top w:val="none" w:sz="0" w:space="0" w:color="auto"/>
        <w:left w:val="none" w:sz="0" w:space="0" w:color="auto"/>
        <w:bottom w:val="none" w:sz="0" w:space="0" w:color="auto"/>
        <w:right w:val="none" w:sz="0" w:space="0" w:color="auto"/>
      </w:divBdr>
      <w:divsChild>
        <w:div w:id="439182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wboss@i.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62689A5-9B51-4311-B431-1DA071D2A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1216</Words>
  <Characters>6933</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evs</dc:creator>
  <cp:lastModifiedBy>evs</cp:lastModifiedBy>
  <cp:revision>46</cp:revision>
  <dcterms:created xsi:type="dcterms:W3CDTF">2018-04-10T19:31:00Z</dcterms:created>
  <dcterms:modified xsi:type="dcterms:W3CDTF">2018-04-10T20:23:00Z</dcterms:modified>
</cp:coreProperties>
</file>