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3DC2" w:rsidRDefault="008A3DC2" w:rsidP="008A3DC2">
      <w:pPr>
        <w:widowControl w:val="0"/>
        <w:spacing w:line="360" w:lineRule="auto"/>
        <w:jc w:val="both"/>
        <w:rPr>
          <w:b/>
          <w:sz w:val="28"/>
          <w:szCs w:val="28"/>
          <w:lang w:val="uk-UA"/>
        </w:rPr>
      </w:pPr>
      <w:proofErr w:type="spellStart"/>
      <w:r>
        <w:rPr>
          <w:b/>
          <w:lang w:val="uk-UA"/>
        </w:rPr>
        <w:t>Кіндеренко</w:t>
      </w:r>
      <w:proofErr w:type="spellEnd"/>
      <w:r>
        <w:rPr>
          <w:b/>
          <w:lang w:val="uk-UA"/>
        </w:rPr>
        <w:t xml:space="preserve"> Я. </w:t>
      </w:r>
      <w:r>
        <w:rPr>
          <w:lang w:val="uk-UA"/>
        </w:rPr>
        <w:t xml:space="preserve">Рухова активність як складова здорового способу життя. </w:t>
      </w:r>
      <w:r>
        <w:rPr>
          <w:i/>
          <w:lang w:val="uk-UA"/>
        </w:rPr>
        <w:t>Актуальні проблеми фізичної культури, олімпійського й професій</w:t>
      </w:r>
      <w:bookmarkStart w:id="0" w:name="_GoBack"/>
      <w:bookmarkEnd w:id="0"/>
      <w:r>
        <w:rPr>
          <w:i/>
          <w:lang w:val="uk-UA"/>
        </w:rPr>
        <w:t>ного спорту та реабілітації у навчальних закладах України</w:t>
      </w:r>
      <w:r>
        <w:rPr>
          <w:lang w:val="uk-UA"/>
        </w:rPr>
        <w:t xml:space="preserve"> : </w:t>
      </w:r>
      <w:proofErr w:type="spellStart"/>
      <w:r>
        <w:rPr>
          <w:lang w:val="uk-UA"/>
        </w:rPr>
        <w:t>Зб</w:t>
      </w:r>
      <w:proofErr w:type="spellEnd"/>
      <w:r>
        <w:rPr>
          <w:lang w:val="uk-UA"/>
        </w:rPr>
        <w:t xml:space="preserve">. наук. пр. ХVІІІ Всеукраїнської студентської науково-практичної конференції ЦДПУ ім. В. </w:t>
      </w:r>
      <w:proofErr w:type="spellStart"/>
      <w:r>
        <w:rPr>
          <w:lang w:val="uk-UA"/>
        </w:rPr>
        <w:t>Винниченкаю</w:t>
      </w:r>
      <w:proofErr w:type="spellEnd"/>
      <w:r>
        <w:rPr>
          <w:lang w:val="uk-UA"/>
        </w:rPr>
        <w:t>. – Харків: ФОП Озеров Г.В., 2020. С. 212-215</w:t>
      </w:r>
    </w:p>
    <w:p w:rsidR="008A3DC2" w:rsidRDefault="008A3DC2" w:rsidP="004E19D1">
      <w:pPr>
        <w:widowControl w:val="0"/>
        <w:spacing w:line="360" w:lineRule="auto"/>
        <w:jc w:val="right"/>
        <w:rPr>
          <w:b/>
          <w:sz w:val="28"/>
          <w:szCs w:val="28"/>
          <w:lang w:val="uk-UA"/>
        </w:rPr>
      </w:pPr>
    </w:p>
    <w:p w:rsidR="009D488E" w:rsidRPr="00A2764C" w:rsidRDefault="00DF279C" w:rsidP="004E19D1">
      <w:pPr>
        <w:widowControl w:val="0"/>
        <w:spacing w:line="360" w:lineRule="auto"/>
        <w:jc w:val="right"/>
        <w:rPr>
          <w:b/>
          <w:sz w:val="28"/>
          <w:szCs w:val="28"/>
          <w:lang w:val="uk-UA"/>
        </w:rPr>
      </w:pPr>
      <w:r>
        <w:rPr>
          <w:b/>
          <w:sz w:val="28"/>
          <w:szCs w:val="28"/>
          <w:lang w:val="uk-UA"/>
        </w:rPr>
        <w:t xml:space="preserve">Ярослава </w:t>
      </w:r>
      <w:proofErr w:type="spellStart"/>
      <w:r>
        <w:rPr>
          <w:b/>
          <w:sz w:val="28"/>
          <w:szCs w:val="28"/>
          <w:lang w:val="uk-UA"/>
        </w:rPr>
        <w:t>Кіндеренко</w:t>
      </w:r>
      <w:proofErr w:type="spellEnd"/>
      <w:r w:rsidR="00CC391B" w:rsidRPr="00A2764C">
        <w:rPr>
          <w:b/>
          <w:sz w:val="28"/>
          <w:szCs w:val="28"/>
          <w:lang w:val="uk-UA"/>
        </w:rPr>
        <w:t>,</w:t>
      </w:r>
    </w:p>
    <w:p w:rsidR="00CC391B" w:rsidRPr="00A2764C" w:rsidRDefault="00CC391B" w:rsidP="004E19D1">
      <w:pPr>
        <w:widowControl w:val="0"/>
        <w:spacing w:line="360" w:lineRule="auto"/>
        <w:jc w:val="right"/>
        <w:rPr>
          <w:b/>
          <w:sz w:val="28"/>
          <w:szCs w:val="28"/>
          <w:lang w:val="uk-UA"/>
        </w:rPr>
      </w:pPr>
      <w:r w:rsidRPr="00A2764C">
        <w:rPr>
          <w:b/>
          <w:sz w:val="28"/>
          <w:szCs w:val="28"/>
          <w:lang w:val="uk-UA"/>
        </w:rPr>
        <w:t xml:space="preserve">Науковий керівник: Рибалко Л.М., </w:t>
      </w:r>
      <w:proofErr w:type="spellStart"/>
      <w:r w:rsidRPr="00A2764C">
        <w:rPr>
          <w:b/>
          <w:sz w:val="28"/>
          <w:szCs w:val="28"/>
          <w:lang w:val="uk-UA"/>
        </w:rPr>
        <w:t>д.пед.н</w:t>
      </w:r>
      <w:proofErr w:type="spellEnd"/>
      <w:r w:rsidRPr="00A2764C">
        <w:rPr>
          <w:b/>
          <w:sz w:val="28"/>
          <w:szCs w:val="28"/>
          <w:lang w:val="uk-UA"/>
        </w:rPr>
        <w:t xml:space="preserve">., </w:t>
      </w:r>
      <w:proofErr w:type="spellStart"/>
      <w:r w:rsidRPr="00A2764C">
        <w:rPr>
          <w:b/>
          <w:sz w:val="28"/>
          <w:szCs w:val="28"/>
          <w:lang w:val="uk-UA"/>
        </w:rPr>
        <w:t>ст.н.сп</w:t>
      </w:r>
      <w:proofErr w:type="spellEnd"/>
      <w:r w:rsidRPr="00A2764C">
        <w:rPr>
          <w:b/>
          <w:sz w:val="28"/>
          <w:szCs w:val="28"/>
          <w:lang w:val="uk-UA"/>
        </w:rPr>
        <w:t xml:space="preserve">. </w:t>
      </w:r>
    </w:p>
    <w:p w:rsidR="009D488E" w:rsidRPr="00A2764C" w:rsidRDefault="00C723F5" w:rsidP="004E19D1">
      <w:pPr>
        <w:widowControl w:val="0"/>
        <w:spacing w:line="360" w:lineRule="auto"/>
        <w:jc w:val="right"/>
        <w:rPr>
          <w:sz w:val="28"/>
          <w:szCs w:val="28"/>
          <w:lang w:val="uk-UA"/>
        </w:rPr>
      </w:pPr>
      <w:r w:rsidRPr="00A2764C">
        <w:rPr>
          <w:sz w:val="28"/>
          <w:szCs w:val="28"/>
          <w:lang w:val="uk-UA"/>
        </w:rPr>
        <w:t>Н</w:t>
      </w:r>
      <w:r w:rsidR="009D488E" w:rsidRPr="00A2764C">
        <w:rPr>
          <w:sz w:val="28"/>
          <w:szCs w:val="28"/>
          <w:lang w:val="uk-UA"/>
        </w:rPr>
        <w:t xml:space="preserve">аціональний </w:t>
      </w:r>
      <w:r w:rsidR="001B0020" w:rsidRPr="00A2764C">
        <w:rPr>
          <w:sz w:val="28"/>
          <w:szCs w:val="28"/>
          <w:lang w:val="uk-UA"/>
        </w:rPr>
        <w:t xml:space="preserve">університет </w:t>
      </w:r>
      <w:r w:rsidRPr="00A2764C">
        <w:rPr>
          <w:sz w:val="28"/>
          <w:szCs w:val="28"/>
          <w:lang w:val="uk-UA"/>
        </w:rPr>
        <w:t xml:space="preserve">«Полтавська політехніка </w:t>
      </w:r>
      <w:r w:rsidR="001B0020" w:rsidRPr="00A2764C">
        <w:rPr>
          <w:sz w:val="28"/>
          <w:szCs w:val="28"/>
          <w:lang w:val="uk-UA"/>
        </w:rPr>
        <w:t>імені Юрія Кондратюка</w:t>
      </w:r>
      <w:r w:rsidRPr="00A2764C">
        <w:rPr>
          <w:sz w:val="28"/>
          <w:szCs w:val="28"/>
          <w:lang w:val="uk-UA"/>
        </w:rPr>
        <w:t>»</w:t>
      </w:r>
    </w:p>
    <w:p w:rsidR="009D488E" w:rsidRPr="00A2764C" w:rsidRDefault="009D488E" w:rsidP="004E19D1">
      <w:pPr>
        <w:widowControl w:val="0"/>
        <w:spacing w:line="360" w:lineRule="auto"/>
        <w:jc w:val="right"/>
        <w:rPr>
          <w:sz w:val="28"/>
          <w:szCs w:val="28"/>
          <w:lang w:val="uk-UA"/>
        </w:rPr>
      </w:pPr>
    </w:p>
    <w:p w:rsidR="007A46B7" w:rsidRDefault="00DF279C" w:rsidP="00DF279C">
      <w:pPr>
        <w:shd w:val="clear" w:color="auto" w:fill="FFFFFF"/>
        <w:spacing w:line="360" w:lineRule="auto"/>
        <w:ind w:firstLine="709"/>
        <w:jc w:val="center"/>
        <w:rPr>
          <w:rFonts w:eastAsia="Arial Unicode MS"/>
          <w:b/>
          <w:bCs/>
          <w:color w:val="000000"/>
          <w:sz w:val="28"/>
          <w:szCs w:val="28"/>
          <w:lang w:val="uk-UA"/>
        </w:rPr>
      </w:pPr>
      <w:r w:rsidRPr="00DF279C">
        <w:rPr>
          <w:rFonts w:eastAsia="Arial Unicode MS"/>
          <w:b/>
          <w:bCs/>
          <w:color w:val="000000"/>
          <w:sz w:val="28"/>
          <w:szCs w:val="28"/>
          <w:lang w:val="uk-UA"/>
        </w:rPr>
        <w:t>РУХОВА АКТИВНІСТЬ ЯК СКЛАДОВА ЗДОРОВОГО СПОСОБУ ЖИТТЯ</w:t>
      </w:r>
    </w:p>
    <w:p w:rsidR="00DF279C" w:rsidRDefault="00DF279C" w:rsidP="00DF279C">
      <w:pPr>
        <w:shd w:val="clear" w:color="auto" w:fill="FFFFFF"/>
        <w:spacing w:line="360" w:lineRule="auto"/>
        <w:ind w:firstLine="709"/>
        <w:jc w:val="center"/>
        <w:rPr>
          <w:b/>
          <w:sz w:val="28"/>
          <w:szCs w:val="28"/>
          <w:lang w:val="uk-UA"/>
        </w:rPr>
      </w:pPr>
    </w:p>
    <w:p w:rsidR="00DF279C" w:rsidRPr="00DF279C" w:rsidRDefault="00DF279C" w:rsidP="00DF279C">
      <w:pPr>
        <w:shd w:val="clear" w:color="auto" w:fill="FFFFFF"/>
        <w:spacing w:line="360" w:lineRule="auto"/>
        <w:ind w:firstLine="709"/>
        <w:jc w:val="both"/>
        <w:rPr>
          <w:color w:val="000000"/>
          <w:sz w:val="28"/>
          <w:szCs w:val="28"/>
          <w:lang w:val="uk-UA"/>
        </w:rPr>
      </w:pPr>
      <w:r>
        <w:rPr>
          <w:b/>
          <w:sz w:val="28"/>
          <w:szCs w:val="28"/>
          <w:lang w:val="uk-UA"/>
        </w:rPr>
        <w:t xml:space="preserve">Постановка проблеми. </w:t>
      </w:r>
      <w:r w:rsidRPr="00DF279C">
        <w:rPr>
          <w:color w:val="000000"/>
          <w:sz w:val="28"/>
          <w:szCs w:val="28"/>
          <w:lang w:val="uk-UA"/>
        </w:rPr>
        <w:t xml:space="preserve">Людина сьогодні звикла сподіватися не на захисні сили свого організму, а на могутність медицини. Академік Амосов стверджував: </w:t>
      </w:r>
      <w:r>
        <w:rPr>
          <w:color w:val="000000"/>
          <w:sz w:val="28"/>
          <w:szCs w:val="28"/>
          <w:lang w:val="uk-UA"/>
        </w:rPr>
        <w:t>«</w:t>
      </w:r>
      <w:r w:rsidRPr="00DF279C">
        <w:rPr>
          <w:color w:val="000000"/>
          <w:sz w:val="28"/>
          <w:szCs w:val="28"/>
          <w:lang w:val="uk-UA"/>
        </w:rPr>
        <w:t>Щоб бути здоровим, потрібні власні зусилля, постійні і значні. Замінити їх не можна нічим</w:t>
      </w:r>
      <w:r>
        <w:rPr>
          <w:color w:val="000000"/>
          <w:sz w:val="28"/>
          <w:szCs w:val="28"/>
          <w:lang w:val="uk-UA"/>
        </w:rPr>
        <w:t>»</w:t>
      </w:r>
      <w:r w:rsidRPr="00DF279C">
        <w:rPr>
          <w:color w:val="000000"/>
          <w:sz w:val="28"/>
          <w:szCs w:val="28"/>
          <w:lang w:val="uk-UA"/>
        </w:rPr>
        <w:t>.</w:t>
      </w:r>
    </w:p>
    <w:p w:rsidR="00DF279C" w:rsidRPr="00DF279C" w:rsidRDefault="00DF279C" w:rsidP="00DF279C">
      <w:pPr>
        <w:shd w:val="clear" w:color="auto" w:fill="FFFFFF"/>
        <w:spacing w:line="360" w:lineRule="auto"/>
        <w:ind w:firstLine="709"/>
        <w:jc w:val="both"/>
        <w:rPr>
          <w:color w:val="000000"/>
          <w:sz w:val="28"/>
          <w:szCs w:val="28"/>
          <w:lang w:val="uk-UA"/>
        </w:rPr>
      </w:pPr>
      <w:r w:rsidRPr="00DF279C">
        <w:rPr>
          <w:bCs/>
          <w:color w:val="000000"/>
          <w:sz w:val="28"/>
          <w:szCs w:val="28"/>
          <w:lang w:val="uk-UA"/>
        </w:rPr>
        <w:t>Здоров’я</w:t>
      </w:r>
      <w:r w:rsidRPr="00DF279C">
        <w:rPr>
          <w:color w:val="000000"/>
          <w:sz w:val="28"/>
          <w:szCs w:val="28"/>
          <w:lang w:val="uk-UA"/>
        </w:rPr>
        <w:t> </w:t>
      </w:r>
      <w:r>
        <w:rPr>
          <w:color w:val="000000"/>
          <w:sz w:val="28"/>
          <w:szCs w:val="28"/>
          <w:lang w:val="uk-UA"/>
        </w:rPr>
        <w:t>розглядаємо як</w:t>
      </w:r>
      <w:r w:rsidRPr="00DF279C">
        <w:rPr>
          <w:color w:val="000000"/>
          <w:sz w:val="28"/>
          <w:szCs w:val="28"/>
          <w:lang w:val="uk-UA"/>
        </w:rPr>
        <w:t xml:space="preserve"> сукупність фізичних, духовних, соціальних якостей людини, що є основною її довголіття і необхідною умовою здійснення творчих планів, умовою високої працездатності, створення міцної сім’ї, народження і виховання дітей.</w:t>
      </w:r>
    </w:p>
    <w:p w:rsidR="00DF279C" w:rsidRPr="00DF279C" w:rsidRDefault="000638D6" w:rsidP="00DF279C">
      <w:pPr>
        <w:shd w:val="clear" w:color="auto" w:fill="FFFFFF"/>
        <w:spacing w:line="360" w:lineRule="auto"/>
        <w:ind w:firstLine="709"/>
        <w:jc w:val="both"/>
        <w:rPr>
          <w:color w:val="000000"/>
          <w:sz w:val="28"/>
          <w:szCs w:val="28"/>
          <w:lang w:val="uk-UA"/>
        </w:rPr>
      </w:pPr>
      <w:r>
        <w:rPr>
          <w:b/>
          <w:spacing w:val="-4"/>
          <w:sz w:val="28"/>
          <w:szCs w:val="28"/>
          <w:lang w:val="uk-UA"/>
        </w:rPr>
        <w:t>Аналіз останніх досліджень і публікацій.</w:t>
      </w:r>
      <w:r>
        <w:rPr>
          <w:spacing w:val="-4"/>
          <w:sz w:val="28"/>
          <w:szCs w:val="28"/>
          <w:lang w:val="uk-UA"/>
        </w:rPr>
        <w:t xml:space="preserve"> Чимало науковців</w:t>
      </w:r>
      <w:r w:rsidR="009E20AE">
        <w:rPr>
          <w:spacing w:val="-4"/>
          <w:sz w:val="28"/>
          <w:szCs w:val="28"/>
          <w:lang w:val="uk-UA"/>
        </w:rPr>
        <w:t xml:space="preserve"> (</w:t>
      </w:r>
      <w:r w:rsidR="009E20AE">
        <w:rPr>
          <w:color w:val="000000" w:themeColor="text1"/>
          <w:sz w:val="28"/>
          <w:szCs w:val="28"/>
          <w:shd w:val="clear" w:color="auto" w:fill="FEFFFF"/>
          <w:lang w:val="uk-UA"/>
        </w:rPr>
        <w:t>В.К. </w:t>
      </w:r>
      <w:proofErr w:type="spellStart"/>
      <w:r w:rsidR="009E20AE">
        <w:rPr>
          <w:color w:val="000000" w:themeColor="text1"/>
          <w:sz w:val="28"/>
          <w:szCs w:val="28"/>
          <w:shd w:val="clear" w:color="auto" w:fill="FEFFFF"/>
          <w:lang w:val="uk-UA"/>
        </w:rPr>
        <w:t>Бальсевич</w:t>
      </w:r>
      <w:proofErr w:type="spellEnd"/>
      <w:r w:rsidR="009E20AE" w:rsidRPr="009E20AE">
        <w:rPr>
          <w:sz w:val="28"/>
          <w:szCs w:val="28"/>
          <w:lang w:val="uk-UA"/>
        </w:rPr>
        <w:t xml:space="preserve"> </w:t>
      </w:r>
      <w:r w:rsidR="009E20AE">
        <w:rPr>
          <w:sz w:val="28"/>
          <w:szCs w:val="28"/>
          <w:lang w:val="uk-UA"/>
        </w:rPr>
        <w:t>[1]</w:t>
      </w:r>
      <w:r w:rsidR="009E20AE">
        <w:rPr>
          <w:color w:val="000000" w:themeColor="text1"/>
          <w:sz w:val="28"/>
          <w:szCs w:val="28"/>
          <w:shd w:val="clear" w:color="auto" w:fill="FEFFFF"/>
          <w:lang w:val="uk-UA"/>
        </w:rPr>
        <w:t>,</w:t>
      </w:r>
      <w:r w:rsidR="009E20AE" w:rsidRPr="009E20AE">
        <w:rPr>
          <w:color w:val="000000" w:themeColor="text1"/>
          <w:sz w:val="28"/>
          <w:szCs w:val="28"/>
          <w:shd w:val="clear" w:color="auto" w:fill="FEFFFF"/>
          <w:lang w:val="uk-UA"/>
        </w:rPr>
        <w:t xml:space="preserve"> </w:t>
      </w:r>
      <w:r w:rsidR="009E20AE">
        <w:rPr>
          <w:color w:val="000000" w:themeColor="text1"/>
          <w:sz w:val="28"/>
          <w:szCs w:val="28"/>
          <w:shd w:val="clear" w:color="auto" w:fill="FEFFFF"/>
          <w:lang w:val="uk-UA"/>
        </w:rPr>
        <w:t>О. </w:t>
      </w:r>
      <w:proofErr w:type="spellStart"/>
      <w:r w:rsidR="009E20AE">
        <w:rPr>
          <w:color w:val="000000" w:themeColor="text1"/>
          <w:sz w:val="28"/>
          <w:szCs w:val="28"/>
          <w:shd w:val="clear" w:color="auto" w:fill="FEFFFF"/>
          <w:lang w:val="uk-UA"/>
        </w:rPr>
        <w:t>Бао-Ор</w:t>
      </w:r>
      <w:proofErr w:type="spellEnd"/>
      <w:r w:rsidR="009E20AE">
        <w:rPr>
          <w:color w:val="000000" w:themeColor="text1"/>
          <w:sz w:val="28"/>
          <w:szCs w:val="28"/>
          <w:shd w:val="clear" w:color="auto" w:fill="FEFFFF"/>
          <w:lang w:val="uk-UA"/>
        </w:rPr>
        <w:t xml:space="preserve"> </w:t>
      </w:r>
      <w:r w:rsidR="009E20AE">
        <w:rPr>
          <w:sz w:val="28"/>
          <w:szCs w:val="28"/>
          <w:lang w:val="uk-UA"/>
        </w:rPr>
        <w:t>[2]</w:t>
      </w:r>
      <w:r w:rsidR="009E20AE">
        <w:rPr>
          <w:color w:val="000000" w:themeColor="text1"/>
          <w:sz w:val="28"/>
          <w:szCs w:val="28"/>
          <w:shd w:val="clear" w:color="auto" w:fill="FEFFFF"/>
          <w:lang w:val="uk-UA"/>
        </w:rPr>
        <w:t xml:space="preserve">, </w:t>
      </w:r>
      <w:proofErr w:type="spellStart"/>
      <w:r w:rsidR="009E20AE">
        <w:rPr>
          <w:color w:val="000000" w:themeColor="text1"/>
          <w:sz w:val="28"/>
          <w:szCs w:val="28"/>
          <w:shd w:val="clear" w:color="auto" w:fill="FEFFFF"/>
          <w:lang w:val="uk-UA"/>
        </w:rPr>
        <w:t>Дж</w:t>
      </w:r>
      <w:proofErr w:type="spellEnd"/>
      <w:r w:rsidR="009E20AE">
        <w:rPr>
          <w:color w:val="000000" w:themeColor="text1"/>
          <w:sz w:val="28"/>
          <w:szCs w:val="28"/>
          <w:shd w:val="clear" w:color="auto" w:fill="FEFFFF"/>
          <w:lang w:val="uk-UA"/>
        </w:rPr>
        <w:t xml:space="preserve">. Винник </w:t>
      </w:r>
      <w:r w:rsidR="009E20AE">
        <w:rPr>
          <w:sz w:val="28"/>
          <w:szCs w:val="28"/>
          <w:lang w:val="uk-UA"/>
        </w:rPr>
        <w:t>[3]</w:t>
      </w:r>
      <w:r w:rsidR="009E20AE">
        <w:rPr>
          <w:spacing w:val="-4"/>
          <w:sz w:val="28"/>
          <w:szCs w:val="28"/>
          <w:lang w:val="uk-UA"/>
        </w:rPr>
        <w:t>)</w:t>
      </w:r>
      <w:r>
        <w:rPr>
          <w:spacing w:val="-4"/>
          <w:sz w:val="28"/>
          <w:szCs w:val="28"/>
          <w:lang w:val="uk-UA"/>
        </w:rPr>
        <w:t xml:space="preserve"> поняття «з</w:t>
      </w:r>
      <w:r>
        <w:rPr>
          <w:color w:val="000000"/>
          <w:sz w:val="28"/>
          <w:szCs w:val="28"/>
          <w:lang w:val="uk-UA"/>
        </w:rPr>
        <w:t xml:space="preserve">доров’я» пояснюють як </w:t>
      </w:r>
      <w:r w:rsidR="00DF279C" w:rsidRPr="00DF279C">
        <w:rPr>
          <w:color w:val="000000"/>
          <w:sz w:val="28"/>
          <w:szCs w:val="28"/>
          <w:lang w:val="uk-UA"/>
        </w:rPr>
        <w:t>висок</w:t>
      </w:r>
      <w:r>
        <w:rPr>
          <w:color w:val="000000"/>
          <w:sz w:val="28"/>
          <w:szCs w:val="28"/>
          <w:lang w:val="uk-UA"/>
        </w:rPr>
        <w:t>у</w:t>
      </w:r>
      <w:r w:rsidR="00DF279C" w:rsidRPr="00DF279C">
        <w:rPr>
          <w:color w:val="000000"/>
          <w:sz w:val="28"/>
          <w:szCs w:val="28"/>
          <w:lang w:val="uk-UA"/>
        </w:rPr>
        <w:t xml:space="preserve"> працездатність, гарний настрій, упевненість у собі. Фізичне здоров’я дає гарне самопочуття, бадьорість, силу. Психічне здоров’я дарує спокій, чудовий настрій, доброту, веселість. Соціальне здоров’я забезпечує успішність у навчанні. Але ніщо з цьо</w:t>
      </w:r>
      <w:r>
        <w:rPr>
          <w:color w:val="000000"/>
          <w:sz w:val="28"/>
          <w:szCs w:val="28"/>
          <w:lang w:val="uk-UA"/>
        </w:rPr>
        <w:t>го не дається задарма. Для того,</w:t>
      </w:r>
      <w:r w:rsidR="00DF279C" w:rsidRPr="00DF279C">
        <w:rPr>
          <w:color w:val="000000"/>
          <w:sz w:val="28"/>
          <w:szCs w:val="28"/>
          <w:lang w:val="uk-UA"/>
        </w:rPr>
        <w:t xml:space="preserve"> щоб зберегти своє здоров’я, треба докладати неабияких зусиль.</w:t>
      </w:r>
      <w:r>
        <w:rPr>
          <w:color w:val="000000"/>
          <w:sz w:val="28"/>
          <w:szCs w:val="28"/>
          <w:lang w:val="uk-UA"/>
        </w:rPr>
        <w:t xml:space="preserve"> Адже, </w:t>
      </w:r>
      <w:r w:rsidRPr="000638D6">
        <w:rPr>
          <w:color w:val="000000"/>
          <w:sz w:val="28"/>
          <w:szCs w:val="28"/>
          <w:lang w:val="uk-UA"/>
        </w:rPr>
        <w:t>с</w:t>
      </w:r>
      <w:r w:rsidR="00DF279C" w:rsidRPr="000638D6">
        <w:rPr>
          <w:bCs/>
          <w:color w:val="000000"/>
          <w:sz w:val="28"/>
          <w:szCs w:val="28"/>
          <w:lang w:val="uk-UA"/>
        </w:rPr>
        <w:t>тан здоров’я людини</w:t>
      </w:r>
      <w:r w:rsidR="00DF279C" w:rsidRPr="00DF279C">
        <w:rPr>
          <w:color w:val="000000"/>
          <w:sz w:val="28"/>
          <w:szCs w:val="28"/>
          <w:lang w:val="uk-UA"/>
        </w:rPr>
        <w:t xml:space="preserve"> залежить на 20% від спадковості, на 10% від рівня розвитку медицини, на 20% від стану довкілля, на 50% від способу життя. </w:t>
      </w:r>
    </w:p>
    <w:p w:rsidR="00DF279C" w:rsidRPr="00DF279C" w:rsidRDefault="00DF279C" w:rsidP="00DF279C">
      <w:pPr>
        <w:shd w:val="clear" w:color="auto" w:fill="FFFFFF"/>
        <w:spacing w:line="360" w:lineRule="auto"/>
        <w:ind w:firstLine="709"/>
        <w:jc w:val="both"/>
        <w:rPr>
          <w:color w:val="000000"/>
          <w:sz w:val="28"/>
          <w:szCs w:val="28"/>
          <w:lang w:val="uk-UA"/>
        </w:rPr>
      </w:pPr>
      <w:r w:rsidRPr="000638D6">
        <w:rPr>
          <w:bCs/>
          <w:color w:val="000000"/>
          <w:sz w:val="28"/>
          <w:szCs w:val="28"/>
          <w:lang w:val="uk-UA"/>
        </w:rPr>
        <w:t>Спосіб життя</w:t>
      </w:r>
      <w:r w:rsidR="009E20AE">
        <w:rPr>
          <w:bCs/>
          <w:color w:val="000000"/>
          <w:sz w:val="28"/>
          <w:szCs w:val="28"/>
          <w:lang w:val="uk-UA"/>
        </w:rPr>
        <w:t>,</w:t>
      </w:r>
      <w:r w:rsidR="000638D6">
        <w:rPr>
          <w:bCs/>
          <w:color w:val="000000"/>
          <w:sz w:val="28"/>
          <w:szCs w:val="28"/>
          <w:lang w:val="uk-UA"/>
        </w:rPr>
        <w:t xml:space="preserve"> </w:t>
      </w:r>
      <w:r w:rsidR="009E20AE">
        <w:rPr>
          <w:color w:val="000000"/>
          <w:sz w:val="28"/>
          <w:szCs w:val="28"/>
          <w:lang w:val="uk-UA"/>
        </w:rPr>
        <w:t xml:space="preserve">Т.В. </w:t>
      </w:r>
      <w:proofErr w:type="spellStart"/>
      <w:r w:rsidR="009E20AE">
        <w:rPr>
          <w:color w:val="000000"/>
          <w:sz w:val="28"/>
          <w:szCs w:val="28"/>
          <w:lang w:val="uk-UA"/>
        </w:rPr>
        <w:t>Івчатова</w:t>
      </w:r>
      <w:proofErr w:type="spellEnd"/>
      <w:r w:rsidR="009E20AE">
        <w:rPr>
          <w:sz w:val="28"/>
          <w:szCs w:val="28"/>
          <w:lang w:val="uk-UA"/>
        </w:rPr>
        <w:t xml:space="preserve">, </w:t>
      </w:r>
      <w:r w:rsidR="009E20AE">
        <w:rPr>
          <w:color w:val="000000" w:themeColor="text1"/>
          <w:sz w:val="28"/>
          <w:szCs w:val="28"/>
          <w:shd w:val="clear" w:color="auto" w:fill="FEFFFF"/>
          <w:lang w:val="uk-UA"/>
        </w:rPr>
        <w:t xml:space="preserve">І.Б. Карпова та М.В. Дудко, </w:t>
      </w:r>
      <w:r w:rsidR="009E20AE">
        <w:rPr>
          <w:sz w:val="28"/>
          <w:szCs w:val="28"/>
          <w:lang w:val="uk-UA"/>
        </w:rPr>
        <w:t>трактують як</w:t>
      </w:r>
      <w:r w:rsidRPr="00DF279C">
        <w:rPr>
          <w:color w:val="000000"/>
          <w:sz w:val="28"/>
          <w:szCs w:val="28"/>
          <w:lang w:val="uk-UA"/>
        </w:rPr>
        <w:t xml:space="preserve"> сукупність стійких форм життєдіяльності людини, які визначають її </w:t>
      </w:r>
      <w:r w:rsidRPr="00DF279C">
        <w:rPr>
          <w:color w:val="000000"/>
          <w:sz w:val="28"/>
          <w:szCs w:val="28"/>
          <w:lang w:val="uk-UA"/>
        </w:rPr>
        <w:lastRenderedPageBreak/>
        <w:t>життєвий шлях. Це її звич</w:t>
      </w:r>
      <w:r w:rsidR="000638D6">
        <w:rPr>
          <w:color w:val="000000"/>
          <w:sz w:val="28"/>
          <w:szCs w:val="28"/>
          <w:lang w:val="uk-UA"/>
        </w:rPr>
        <w:t>ки</w:t>
      </w:r>
      <w:r w:rsidRPr="00DF279C">
        <w:rPr>
          <w:color w:val="000000"/>
          <w:sz w:val="28"/>
          <w:szCs w:val="28"/>
          <w:lang w:val="uk-UA"/>
        </w:rPr>
        <w:t>. Якщо, людина з дитинства, з молодих років постійно й наполегливо дбає про своє здоров’я, вона в основу своєї життєдіяльності закладає такі стійкі корисні звички, навички, поведінку, спосіб мислення, сприйняття оточуючих і себе, які й визначають основний її напрямок – шлях здоров’я. Вона обирає здоровий спосіб життя</w:t>
      </w:r>
      <w:r w:rsidR="009E20AE">
        <w:rPr>
          <w:color w:val="000000"/>
          <w:sz w:val="28"/>
          <w:szCs w:val="28"/>
          <w:lang w:val="uk-UA"/>
        </w:rPr>
        <w:t xml:space="preserve"> </w:t>
      </w:r>
      <w:r w:rsidR="009E20AE">
        <w:rPr>
          <w:sz w:val="28"/>
          <w:szCs w:val="28"/>
          <w:lang w:val="uk-UA"/>
        </w:rPr>
        <w:t>[5, с. 14]</w:t>
      </w:r>
      <w:r w:rsidRPr="00DF279C">
        <w:rPr>
          <w:color w:val="000000"/>
          <w:sz w:val="28"/>
          <w:szCs w:val="28"/>
          <w:lang w:val="uk-UA"/>
        </w:rPr>
        <w:t>.</w:t>
      </w:r>
    </w:p>
    <w:p w:rsidR="000638D6" w:rsidRDefault="00DF279C" w:rsidP="00DF279C">
      <w:pPr>
        <w:shd w:val="clear" w:color="auto" w:fill="FFFFFF"/>
        <w:spacing w:line="360" w:lineRule="auto"/>
        <w:ind w:firstLine="709"/>
        <w:jc w:val="both"/>
        <w:rPr>
          <w:color w:val="000000"/>
          <w:sz w:val="28"/>
          <w:szCs w:val="28"/>
          <w:lang w:val="uk-UA"/>
        </w:rPr>
      </w:pPr>
      <w:r w:rsidRPr="00DF279C">
        <w:rPr>
          <w:color w:val="000000"/>
          <w:sz w:val="28"/>
          <w:szCs w:val="28"/>
          <w:lang w:val="uk-UA"/>
        </w:rPr>
        <w:t>Здоровий спо</w:t>
      </w:r>
      <w:r w:rsidR="000638D6">
        <w:rPr>
          <w:color w:val="000000"/>
          <w:sz w:val="28"/>
          <w:szCs w:val="28"/>
          <w:lang w:val="uk-UA"/>
        </w:rPr>
        <w:t>сіб життя передбачає дотримання з</w:t>
      </w:r>
      <w:r w:rsidRPr="00DF279C">
        <w:rPr>
          <w:color w:val="000000"/>
          <w:sz w:val="28"/>
          <w:szCs w:val="28"/>
          <w:lang w:val="uk-UA"/>
        </w:rPr>
        <w:t xml:space="preserve">вичайного виконання певних правил, що забезпечують гармонійний розвиток, високу працездатність, духовну рівновагу та здоров’я людини. В основі здорового способу життя </w:t>
      </w:r>
      <w:r w:rsidR="000638D6">
        <w:rPr>
          <w:color w:val="000000"/>
          <w:sz w:val="28"/>
          <w:szCs w:val="28"/>
          <w:lang w:val="uk-UA"/>
        </w:rPr>
        <w:t>покладена</w:t>
      </w:r>
      <w:r w:rsidRPr="00DF279C">
        <w:rPr>
          <w:color w:val="000000"/>
          <w:sz w:val="28"/>
          <w:szCs w:val="28"/>
          <w:lang w:val="uk-UA"/>
        </w:rPr>
        <w:t xml:space="preserve"> індивідуальна система поведінки й звичок кожної людини, що забезпечує їй потрібний рівень життєдіяльності й здорове довголіття. </w:t>
      </w:r>
    </w:p>
    <w:p w:rsidR="00DF279C" w:rsidRPr="00DF279C" w:rsidRDefault="009E20AE" w:rsidP="000638D6">
      <w:pPr>
        <w:shd w:val="clear" w:color="auto" w:fill="FFFFFF"/>
        <w:spacing w:line="360" w:lineRule="auto"/>
        <w:ind w:firstLine="709"/>
        <w:jc w:val="both"/>
        <w:rPr>
          <w:rFonts w:eastAsiaTheme="minorEastAsia"/>
          <w:color w:val="000000"/>
          <w:sz w:val="28"/>
          <w:szCs w:val="28"/>
          <w:lang w:val="uk-UA"/>
        </w:rPr>
      </w:pPr>
      <w:r>
        <w:rPr>
          <w:b/>
          <w:sz w:val="28"/>
          <w:szCs w:val="28"/>
          <w:lang w:val="uk-UA"/>
        </w:rPr>
        <w:t xml:space="preserve">Виклад основного матеріалу. </w:t>
      </w:r>
      <w:r w:rsidR="00DF279C" w:rsidRPr="00DF279C">
        <w:rPr>
          <w:color w:val="000000"/>
          <w:sz w:val="28"/>
          <w:szCs w:val="28"/>
          <w:lang w:val="uk-UA"/>
        </w:rPr>
        <w:t xml:space="preserve">Здоровий спосіб життя </w:t>
      </w:r>
      <w:r w:rsidR="000638D6">
        <w:rPr>
          <w:color w:val="000000"/>
          <w:sz w:val="28"/>
          <w:szCs w:val="28"/>
          <w:lang w:val="uk-UA"/>
        </w:rPr>
        <w:t>розуміємо як</w:t>
      </w:r>
      <w:r w:rsidR="00DF279C" w:rsidRPr="00DF279C">
        <w:rPr>
          <w:color w:val="000000"/>
          <w:sz w:val="28"/>
          <w:szCs w:val="28"/>
          <w:lang w:val="uk-UA"/>
        </w:rPr>
        <w:t xml:space="preserve"> практичні дії, спрямовані на запобігання захворювань, зміцнення всіх систем організм й поліпшення загального самопочуття людини.</w:t>
      </w:r>
      <w:r w:rsidR="000638D6">
        <w:rPr>
          <w:color w:val="000000"/>
          <w:sz w:val="28"/>
          <w:szCs w:val="28"/>
          <w:lang w:val="uk-UA"/>
        </w:rPr>
        <w:t xml:space="preserve"> Саме тому г</w:t>
      </w:r>
      <w:r w:rsidR="00DF279C" w:rsidRPr="00DF279C">
        <w:rPr>
          <w:color w:val="000000"/>
          <w:sz w:val="28"/>
          <w:szCs w:val="28"/>
          <w:lang w:val="uk-UA"/>
        </w:rPr>
        <w:t xml:space="preserve">оловне – замислитися про наслідки своїх дій. </w:t>
      </w:r>
    </w:p>
    <w:p w:rsidR="00DF279C" w:rsidRPr="00DF279C" w:rsidRDefault="003B50A4" w:rsidP="00DF279C">
      <w:pPr>
        <w:autoSpaceDE w:val="0"/>
        <w:autoSpaceDN w:val="0"/>
        <w:adjustRightInd w:val="0"/>
        <w:spacing w:line="360" w:lineRule="auto"/>
        <w:ind w:firstLine="709"/>
        <w:jc w:val="both"/>
        <w:rPr>
          <w:color w:val="000000"/>
          <w:sz w:val="28"/>
          <w:szCs w:val="28"/>
          <w:lang w:val="uk-UA"/>
        </w:rPr>
      </w:pPr>
      <w:proofErr w:type="spellStart"/>
      <w:r>
        <w:rPr>
          <w:color w:val="000000" w:themeColor="text1"/>
          <w:sz w:val="28"/>
          <w:szCs w:val="28"/>
          <w:shd w:val="clear" w:color="auto" w:fill="FEFFFF"/>
          <w:lang w:val="uk-UA"/>
        </w:rPr>
        <w:t>Бадж-Корпак</w:t>
      </w:r>
      <w:proofErr w:type="spellEnd"/>
      <w:r>
        <w:rPr>
          <w:color w:val="000000" w:themeColor="text1"/>
          <w:sz w:val="28"/>
          <w:szCs w:val="28"/>
          <w:shd w:val="clear" w:color="auto" w:fill="FEFFFF"/>
          <w:lang w:val="uk-UA"/>
        </w:rPr>
        <w:t xml:space="preserve"> </w:t>
      </w:r>
      <w:proofErr w:type="spellStart"/>
      <w:r>
        <w:rPr>
          <w:color w:val="000000" w:themeColor="text1"/>
          <w:sz w:val="28"/>
          <w:szCs w:val="28"/>
          <w:shd w:val="clear" w:color="auto" w:fill="FEFFFF"/>
          <w:lang w:val="uk-UA"/>
        </w:rPr>
        <w:t>Дж</w:t>
      </w:r>
      <w:proofErr w:type="spellEnd"/>
      <w:r w:rsidR="009E20AE">
        <w:rPr>
          <w:color w:val="000000" w:themeColor="text1"/>
          <w:sz w:val="28"/>
          <w:szCs w:val="28"/>
          <w:shd w:val="clear" w:color="auto" w:fill="FEFFFF"/>
          <w:lang w:val="uk-UA"/>
        </w:rPr>
        <w:t>. у своїй праці пише: «</w:t>
      </w:r>
      <w:r w:rsidR="00DF279C" w:rsidRPr="000638D6">
        <w:rPr>
          <w:color w:val="000000"/>
          <w:sz w:val="28"/>
          <w:szCs w:val="28"/>
          <w:lang w:val="uk-UA"/>
        </w:rPr>
        <w:t>Рухова активність</w:t>
      </w:r>
      <w:r w:rsidR="00DF279C" w:rsidRPr="00DF279C">
        <w:rPr>
          <w:color w:val="000000"/>
          <w:sz w:val="28"/>
          <w:szCs w:val="28"/>
          <w:lang w:val="uk-UA"/>
        </w:rPr>
        <w:t xml:space="preserve"> є невід’ємною складовою здорового способу життя, що визначається й зумовлюється сукупністю рухової діяльності людини в побуті, у процесі навчання, праці, під час дозвілля і відпочинку. Потреба руху і активності в загально-біологічному плані є основою життя і здоров’я людини</w:t>
      </w:r>
      <w:r w:rsidR="009E20AE">
        <w:rPr>
          <w:color w:val="000000"/>
          <w:sz w:val="28"/>
          <w:szCs w:val="28"/>
          <w:lang w:val="uk-UA"/>
        </w:rPr>
        <w:t xml:space="preserve">» </w:t>
      </w:r>
      <w:r w:rsidR="009E20AE">
        <w:rPr>
          <w:sz w:val="28"/>
          <w:szCs w:val="28"/>
          <w:lang w:val="uk-UA"/>
        </w:rPr>
        <w:t>[</w:t>
      </w:r>
      <w:r>
        <w:rPr>
          <w:sz w:val="28"/>
          <w:szCs w:val="28"/>
          <w:lang w:val="uk-UA"/>
        </w:rPr>
        <w:t>6, с. 153</w:t>
      </w:r>
      <w:r w:rsidR="009E20AE">
        <w:rPr>
          <w:sz w:val="28"/>
          <w:szCs w:val="28"/>
          <w:lang w:val="uk-UA"/>
        </w:rPr>
        <w:t>]</w:t>
      </w:r>
      <w:r w:rsidR="00DF279C" w:rsidRPr="00DF279C">
        <w:rPr>
          <w:color w:val="000000"/>
          <w:sz w:val="28"/>
          <w:szCs w:val="28"/>
          <w:lang w:val="uk-UA"/>
        </w:rPr>
        <w:t>.</w:t>
      </w:r>
    </w:p>
    <w:p w:rsidR="00DF279C" w:rsidRPr="00DF279C" w:rsidRDefault="00DF279C" w:rsidP="00DF279C">
      <w:pPr>
        <w:autoSpaceDE w:val="0"/>
        <w:autoSpaceDN w:val="0"/>
        <w:adjustRightInd w:val="0"/>
        <w:spacing w:line="360" w:lineRule="auto"/>
        <w:ind w:firstLine="709"/>
        <w:jc w:val="both"/>
        <w:rPr>
          <w:color w:val="000000"/>
          <w:sz w:val="28"/>
          <w:szCs w:val="28"/>
          <w:lang w:val="uk-UA"/>
        </w:rPr>
      </w:pPr>
      <w:r w:rsidRPr="00DF279C">
        <w:rPr>
          <w:color w:val="000000"/>
          <w:sz w:val="28"/>
          <w:szCs w:val="28"/>
          <w:lang w:val="uk-UA"/>
        </w:rPr>
        <w:t>Організм людини – єдине ціле, в якому всі органи й системи взаємопов’язані, їхні функції регулюються й керуються центральною нервовою системою. Вправи через м’язову систему діють на організм у цілому: серцево-судинну, нервову, м’язову системи, обмін речовин. Під їхнім впливом кістки скелету набувають міцності, збільшується амплітуда рухів у суглобах, формується мускулатура, гарна постава. Організм усебічно розвивається, якщо систематично здійснює дії фізичних навантажень, фізичних вправ. В організмі понад 650 м’язів і 320 суглобів, їхнє нормальне функціонування передбачає інтенсивне і систематичне завантаження кожного</w:t>
      </w:r>
      <w:r w:rsidR="000638D6">
        <w:rPr>
          <w:color w:val="000000"/>
          <w:sz w:val="28"/>
          <w:szCs w:val="28"/>
          <w:lang w:val="uk-UA"/>
        </w:rPr>
        <w:t xml:space="preserve"> </w:t>
      </w:r>
      <w:r w:rsidRPr="00DF279C">
        <w:rPr>
          <w:color w:val="000000"/>
          <w:sz w:val="28"/>
          <w:szCs w:val="28"/>
          <w:lang w:val="uk-UA"/>
        </w:rPr>
        <w:t xml:space="preserve">з них. </w:t>
      </w:r>
    </w:p>
    <w:p w:rsidR="000638D6" w:rsidRDefault="003B50A4"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proofErr w:type="spellStart"/>
      <w:r>
        <w:rPr>
          <w:color w:val="000000"/>
          <w:sz w:val="28"/>
          <w:szCs w:val="28"/>
          <w:lang w:val="uk-UA"/>
        </w:rPr>
        <w:lastRenderedPageBreak/>
        <w:t>Бергієр</w:t>
      </w:r>
      <w:proofErr w:type="spellEnd"/>
      <w:r>
        <w:rPr>
          <w:color w:val="000000"/>
          <w:sz w:val="28"/>
          <w:szCs w:val="28"/>
          <w:lang w:val="uk-UA"/>
        </w:rPr>
        <w:t xml:space="preserve"> </w:t>
      </w:r>
      <w:proofErr w:type="spellStart"/>
      <w:r>
        <w:rPr>
          <w:color w:val="000000"/>
          <w:sz w:val="28"/>
          <w:szCs w:val="28"/>
          <w:lang w:val="uk-UA"/>
        </w:rPr>
        <w:t>Дж</w:t>
      </w:r>
      <w:proofErr w:type="spellEnd"/>
      <w:r>
        <w:rPr>
          <w:color w:val="000000"/>
          <w:sz w:val="28"/>
          <w:szCs w:val="28"/>
          <w:lang w:val="uk-UA"/>
        </w:rPr>
        <w:t>. пояснює р</w:t>
      </w:r>
      <w:r w:rsidR="00DF279C" w:rsidRPr="00DF279C">
        <w:rPr>
          <w:color w:val="000000"/>
          <w:sz w:val="28"/>
          <w:szCs w:val="28"/>
          <w:lang w:val="uk-UA"/>
        </w:rPr>
        <w:t>ухов</w:t>
      </w:r>
      <w:r>
        <w:rPr>
          <w:color w:val="000000"/>
          <w:sz w:val="28"/>
          <w:szCs w:val="28"/>
          <w:lang w:val="uk-UA"/>
        </w:rPr>
        <w:t>у</w:t>
      </w:r>
      <w:r w:rsidR="00DF279C" w:rsidRPr="00DF279C">
        <w:rPr>
          <w:color w:val="000000"/>
          <w:sz w:val="28"/>
          <w:szCs w:val="28"/>
          <w:lang w:val="uk-UA"/>
        </w:rPr>
        <w:t xml:space="preserve"> активність </w:t>
      </w:r>
      <w:r>
        <w:rPr>
          <w:color w:val="000000"/>
          <w:sz w:val="28"/>
          <w:szCs w:val="28"/>
          <w:lang w:val="uk-UA"/>
        </w:rPr>
        <w:t>як</w:t>
      </w:r>
      <w:r w:rsidR="00DF279C" w:rsidRPr="00DF279C">
        <w:rPr>
          <w:color w:val="000000"/>
          <w:sz w:val="28"/>
          <w:szCs w:val="28"/>
          <w:lang w:val="uk-UA"/>
        </w:rPr>
        <w:t xml:space="preserve"> будь-які форми руху, що потребують енергії, наприклад ходьба, фізична робота, фізичні вправи, заняття певним видом спорту тощо</w:t>
      </w:r>
      <w:r>
        <w:rPr>
          <w:color w:val="000000"/>
          <w:sz w:val="28"/>
          <w:szCs w:val="28"/>
          <w:lang w:val="uk-UA"/>
        </w:rPr>
        <w:t xml:space="preserve"> </w:t>
      </w:r>
      <w:r>
        <w:rPr>
          <w:sz w:val="28"/>
          <w:szCs w:val="28"/>
          <w:lang w:val="uk-UA"/>
        </w:rPr>
        <w:t>[8, с.134]</w:t>
      </w:r>
      <w:r w:rsidR="00DF279C" w:rsidRPr="00DF279C">
        <w:rPr>
          <w:color w:val="000000"/>
          <w:sz w:val="28"/>
          <w:szCs w:val="28"/>
          <w:lang w:val="uk-UA"/>
        </w:rPr>
        <w:t xml:space="preserve">. </w:t>
      </w:r>
    </w:p>
    <w:p w:rsidR="00DF279C" w:rsidRDefault="003B50A4"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proofErr w:type="spellStart"/>
      <w:r>
        <w:rPr>
          <w:color w:val="000000"/>
          <w:sz w:val="28"/>
          <w:szCs w:val="28"/>
          <w:lang w:val="uk-UA"/>
        </w:rPr>
        <w:t>Бергієр</w:t>
      </w:r>
      <w:proofErr w:type="spellEnd"/>
      <w:r>
        <w:rPr>
          <w:color w:val="000000"/>
          <w:sz w:val="28"/>
          <w:szCs w:val="28"/>
          <w:lang w:val="uk-UA"/>
        </w:rPr>
        <w:t xml:space="preserve"> </w:t>
      </w:r>
      <w:proofErr w:type="spellStart"/>
      <w:r>
        <w:rPr>
          <w:color w:val="000000"/>
          <w:sz w:val="28"/>
          <w:szCs w:val="28"/>
          <w:lang w:val="uk-UA"/>
        </w:rPr>
        <w:t>Дж</w:t>
      </w:r>
      <w:proofErr w:type="spellEnd"/>
      <w:r>
        <w:rPr>
          <w:color w:val="000000"/>
          <w:sz w:val="28"/>
          <w:szCs w:val="28"/>
          <w:lang w:val="uk-UA"/>
        </w:rPr>
        <w:t>. в</w:t>
      </w:r>
      <w:r w:rsidR="000638D6" w:rsidRPr="00DF279C">
        <w:rPr>
          <w:color w:val="000000"/>
          <w:sz w:val="28"/>
          <w:szCs w:val="28"/>
          <w:lang w:val="uk-UA"/>
        </w:rPr>
        <w:t>иокремлю</w:t>
      </w:r>
      <w:r>
        <w:rPr>
          <w:color w:val="000000"/>
          <w:sz w:val="28"/>
          <w:szCs w:val="28"/>
          <w:lang w:val="uk-UA"/>
        </w:rPr>
        <w:t>є</w:t>
      </w:r>
      <w:r w:rsidR="000638D6" w:rsidRPr="00DF279C">
        <w:rPr>
          <w:color w:val="000000"/>
          <w:sz w:val="28"/>
          <w:szCs w:val="28"/>
          <w:lang w:val="uk-UA"/>
        </w:rPr>
        <w:t xml:space="preserve"> три види рухової активності</w:t>
      </w:r>
      <w:r>
        <w:rPr>
          <w:color w:val="000000"/>
          <w:sz w:val="28"/>
          <w:szCs w:val="28"/>
          <w:lang w:val="uk-UA"/>
        </w:rPr>
        <w:t xml:space="preserve"> </w:t>
      </w:r>
      <w:r>
        <w:rPr>
          <w:sz w:val="28"/>
          <w:szCs w:val="28"/>
          <w:lang w:val="uk-UA"/>
        </w:rPr>
        <w:t>[7, с. 597]</w:t>
      </w:r>
      <w:r w:rsidR="000638D6">
        <w:rPr>
          <w:color w:val="000000"/>
          <w:sz w:val="28"/>
          <w:szCs w:val="28"/>
          <w:lang w:val="uk-UA"/>
        </w:rPr>
        <w:t xml:space="preserve">: </w:t>
      </w:r>
    </w:p>
    <w:p w:rsidR="000638D6" w:rsidRDefault="000638D6"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Pr>
          <w:color w:val="000000"/>
          <w:sz w:val="28"/>
          <w:szCs w:val="28"/>
          <w:lang w:val="uk-UA"/>
        </w:rPr>
        <w:t>1) низька рухова активність (повільна ходьба);</w:t>
      </w:r>
    </w:p>
    <w:p w:rsidR="000638D6" w:rsidRDefault="000638D6"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Pr>
          <w:color w:val="000000"/>
          <w:sz w:val="28"/>
          <w:szCs w:val="28"/>
          <w:lang w:val="uk-UA"/>
        </w:rPr>
        <w:t>2) помірна (</w:t>
      </w:r>
      <w:r w:rsidRPr="00DF279C">
        <w:rPr>
          <w:color w:val="000000"/>
          <w:sz w:val="28"/>
          <w:szCs w:val="28"/>
          <w:lang w:val="uk-UA"/>
        </w:rPr>
        <w:t>швидка ходьба, прибирання оселі, робота на городі</w:t>
      </w:r>
      <w:r>
        <w:rPr>
          <w:color w:val="000000"/>
          <w:sz w:val="28"/>
          <w:szCs w:val="28"/>
          <w:lang w:val="uk-UA"/>
        </w:rPr>
        <w:t>);</w:t>
      </w:r>
    </w:p>
    <w:p w:rsidR="000638D6" w:rsidRPr="00DF279C" w:rsidRDefault="000638D6"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Pr>
          <w:color w:val="000000"/>
          <w:sz w:val="28"/>
          <w:szCs w:val="28"/>
          <w:lang w:val="uk-UA"/>
        </w:rPr>
        <w:t>3) інтенсивна (</w:t>
      </w:r>
      <w:r w:rsidRPr="00DF279C">
        <w:rPr>
          <w:color w:val="000000"/>
          <w:sz w:val="28"/>
          <w:szCs w:val="28"/>
          <w:lang w:val="uk-UA"/>
        </w:rPr>
        <w:t>біг, заняття фізичною культурою і спортом, танці, рухливі ігри</w:t>
      </w:r>
      <w:r>
        <w:rPr>
          <w:color w:val="000000"/>
          <w:sz w:val="28"/>
          <w:szCs w:val="28"/>
          <w:lang w:val="uk-UA"/>
        </w:rPr>
        <w:t>).</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sidRPr="00DF279C">
        <w:rPr>
          <w:color w:val="000000"/>
          <w:sz w:val="28"/>
          <w:szCs w:val="28"/>
          <w:lang w:val="uk-UA"/>
        </w:rPr>
        <w:t>Сучасне життя досить комфортне. Дедалі менше фізичних зусиль витрачає людина на задоволення повсякденних потреб. Малорухливий спосіб життя для багатьох стає звичним. Та слід пам’ятати, що постійне фізичне навантаження потрібне організму для росту й розвитку. Крім того, активний рух сприяє зміцненню здоров’я людини, підвищенню опірності хворобам. Саме тому дедалі більше людей активно відпочивають: відвідують танцювальні гуртки й спортивні секції, ходять у походи тощо.</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themeColor="text1"/>
          <w:sz w:val="23"/>
          <w:szCs w:val="23"/>
          <w:shd w:val="clear" w:color="auto" w:fill="FEFFFF"/>
          <w:lang w:val="uk-UA"/>
        </w:rPr>
      </w:pPr>
      <w:r w:rsidRPr="00DF279C">
        <w:rPr>
          <w:color w:val="000000"/>
          <w:sz w:val="28"/>
          <w:szCs w:val="28"/>
          <w:lang w:val="uk-UA"/>
        </w:rPr>
        <w:t>Існують два види фізичних вправ – аеробні та анаеробні</w:t>
      </w:r>
      <w:r w:rsidR="000638D6">
        <w:rPr>
          <w:color w:val="000000"/>
          <w:sz w:val="28"/>
          <w:szCs w:val="28"/>
          <w:lang w:val="uk-UA"/>
        </w:rPr>
        <w:t>,</w:t>
      </w:r>
      <w:r w:rsidRPr="00DF279C">
        <w:rPr>
          <w:color w:val="000000" w:themeColor="text1"/>
          <w:sz w:val="28"/>
          <w:szCs w:val="28"/>
          <w:shd w:val="clear" w:color="auto" w:fill="FEFFFF"/>
          <w:lang w:val="uk-UA"/>
        </w:rPr>
        <w:t xml:space="preserve"> відрізняються джерелом енергії, яке використовується організмом</w:t>
      </w:r>
      <w:r w:rsidR="003B50A4">
        <w:rPr>
          <w:color w:val="000000" w:themeColor="text1"/>
          <w:sz w:val="28"/>
          <w:szCs w:val="28"/>
          <w:shd w:val="clear" w:color="auto" w:fill="FEFFFF"/>
          <w:lang w:val="uk-UA"/>
        </w:rPr>
        <w:t xml:space="preserve"> </w:t>
      </w:r>
      <w:r w:rsidR="003B50A4">
        <w:rPr>
          <w:sz w:val="28"/>
          <w:szCs w:val="28"/>
          <w:lang w:val="uk-UA"/>
        </w:rPr>
        <w:t>[2, с. 34]</w:t>
      </w:r>
      <w:r w:rsidRPr="00DF279C">
        <w:rPr>
          <w:color w:val="000000" w:themeColor="text1"/>
          <w:sz w:val="28"/>
          <w:szCs w:val="28"/>
          <w:shd w:val="clear" w:color="auto" w:fill="FEFFFF"/>
          <w:lang w:val="uk-UA"/>
        </w:rPr>
        <w:t>.</w:t>
      </w:r>
      <w:r w:rsidRPr="00DF279C">
        <w:rPr>
          <w:color w:val="000000" w:themeColor="text1"/>
          <w:sz w:val="23"/>
          <w:szCs w:val="23"/>
          <w:shd w:val="clear" w:color="auto" w:fill="FEFFFF"/>
          <w:lang w:val="uk-UA"/>
        </w:rPr>
        <w:t>  </w:t>
      </w:r>
    </w:p>
    <w:p w:rsidR="000638D6" w:rsidRDefault="00DF279C" w:rsidP="00DF279C">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sidRPr="000638D6">
        <w:rPr>
          <w:color w:val="000000" w:themeColor="text1"/>
          <w:sz w:val="28"/>
          <w:szCs w:val="28"/>
          <w:shd w:val="clear" w:color="auto" w:fill="FEFFFF"/>
          <w:lang w:val="uk-UA"/>
        </w:rPr>
        <w:t>Аеробні вправи</w:t>
      </w:r>
      <w:r w:rsidRPr="00DF279C">
        <w:rPr>
          <w:color w:val="000000" w:themeColor="text1"/>
          <w:sz w:val="28"/>
          <w:szCs w:val="28"/>
          <w:shd w:val="clear" w:color="auto" w:fill="FEFFFF"/>
          <w:lang w:val="uk-UA"/>
        </w:rPr>
        <w:t xml:space="preserve"> ще називають </w:t>
      </w:r>
      <w:proofErr w:type="spellStart"/>
      <w:r w:rsidRPr="00DF279C">
        <w:rPr>
          <w:color w:val="000000" w:themeColor="text1"/>
          <w:sz w:val="28"/>
          <w:szCs w:val="28"/>
          <w:shd w:val="clear" w:color="auto" w:fill="FEFFFF"/>
          <w:lang w:val="uk-UA"/>
        </w:rPr>
        <w:t>кардіо</w:t>
      </w:r>
      <w:proofErr w:type="spellEnd"/>
      <w:r w:rsidRPr="00DF279C">
        <w:rPr>
          <w:color w:val="000000" w:themeColor="text1"/>
          <w:sz w:val="28"/>
          <w:szCs w:val="28"/>
          <w:shd w:val="clear" w:color="auto" w:fill="FEFFFF"/>
          <w:lang w:val="uk-UA"/>
        </w:rPr>
        <w:t>-вправами.</w:t>
      </w:r>
      <w:r w:rsidR="000638D6">
        <w:rPr>
          <w:color w:val="000000" w:themeColor="text1"/>
          <w:sz w:val="28"/>
          <w:szCs w:val="28"/>
          <w:shd w:val="clear" w:color="auto" w:fill="FEFFFF"/>
          <w:lang w:val="uk-UA"/>
        </w:rPr>
        <w:t xml:space="preserve"> Вони о</w:t>
      </w:r>
      <w:r w:rsidRPr="00DF279C">
        <w:rPr>
          <w:color w:val="000000" w:themeColor="text1"/>
          <w:sz w:val="28"/>
          <w:szCs w:val="28"/>
          <w:shd w:val="clear" w:color="auto" w:fill="FEFFFF"/>
          <w:lang w:val="uk-UA"/>
        </w:rPr>
        <w:t xml:space="preserve">собливо корисні для серця та судин. При виконанні аеробних вправ кисень є єдиним і достатнім джерелом енергії.  Такі навантаження можуть бути тривалими – до кількох годин. </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sidRPr="000638D6">
        <w:rPr>
          <w:color w:val="000000" w:themeColor="text1"/>
          <w:sz w:val="28"/>
          <w:szCs w:val="28"/>
          <w:shd w:val="clear" w:color="auto" w:fill="FEFFFF"/>
          <w:lang w:val="uk-UA"/>
        </w:rPr>
        <w:t>Анаеробні вправи</w:t>
      </w:r>
      <w:r w:rsidRPr="00DF279C">
        <w:rPr>
          <w:color w:val="000000" w:themeColor="text1"/>
          <w:sz w:val="28"/>
          <w:szCs w:val="28"/>
          <w:shd w:val="clear" w:color="auto" w:fill="FEFFFF"/>
          <w:lang w:val="uk-UA"/>
        </w:rPr>
        <w:t xml:space="preserve"> – це короткочасні інтенсивні тренування, під час яких організм відчуває нестачу кисню. Ці вправи виконуються за рахунок запасів енергії у м’язах. Кисень для таких вправ не потрібен. Запасу «готового палива» у м’язах вистачає на 8–12 секунд. Тому анаеробні вправи є короткотривалими</w:t>
      </w:r>
      <w:r w:rsidR="003B50A4">
        <w:rPr>
          <w:color w:val="000000" w:themeColor="text1"/>
          <w:sz w:val="28"/>
          <w:szCs w:val="28"/>
          <w:shd w:val="clear" w:color="auto" w:fill="FEFFFF"/>
          <w:lang w:val="uk-UA"/>
        </w:rPr>
        <w:t xml:space="preserve"> </w:t>
      </w:r>
      <w:r w:rsidR="003B50A4">
        <w:rPr>
          <w:sz w:val="28"/>
          <w:szCs w:val="28"/>
          <w:lang w:val="uk-UA"/>
        </w:rPr>
        <w:t>[1, с. 98]</w:t>
      </w:r>
      <w:r w:rsidRPr="00DF279C">
        <w:rPr>
          <w:color w:val="000000" w:themeColor="text1"/>
          <w:sz w:val="28"/>
          <w:szCs w:val="28"/>
          <w:shd w:val="clear" w:color="auto" w:fill="FEFFFF"/>
          <w:lang w:val="uk-UA"/>
        </w:rPr>
        <w:t xml:space="preserve">. </w:t>
      </w:r>
    </w:p>
    <w:p w:rsidR="00DF279C" w:rsidRPr="00DF279C" w:rsidRDefault="000638D6" w:rsidP="00DF279C">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 xml:space="preserve">Аеробні </w:t>
      </w:r>
      <w:r w:rsidR="00DF279C" w:rsidRPr="00DF279C">
        <w:rPr>
          <w:color w:val="000000" w:themeColor="text1"/>
          <w:sz w:val="28"/>
          <w:szCs w:val="28"/>
          <w:shd w:val="clear" w:color="auto" w:fill="FEFFFF"/>
          <w:lang w:val="uk-UA"/>
        </w:rPr>
        <w:t>навантаження</w:t>
      </w:r>
      <w:r>
        <w:rPr>
          <w:color w:val="000000" w:themeColor="text1"/>
          <w:sz w:val="28"/>
          <w:szCs w:val="28"/>
          <w:shd w:val="clear" w:color="auto" w:fill="FEFFFF"/>
          <w:lang w:val="uk-UA"/>
        </w:rPr>
        <w:t xml:space="preserve"> – це</w:t>
      </w:r>
      <w:r w:rsidR="00DF279C" w:rsidRPr="00DF279C">
        <w:rPr>
          <w:color w:val="000000" w:themeColor="text1"/>
          <w:sz w:val="28"/>
          <w:szCs w:val="28"/>
          <w:shd w:val="clear" w:color="auto" w:fill="FEFFFF"/>
          <w:lang w:val="uk-UA"/>
        </w:rPr>
        <w:t xml:space="preserve"> біг на довгі дистанції, швидка ходьба,  плавання, їзда на велосипеді або заняття на велотренажері, аеробіка</w:t>
      </w:r>
      <w:r>
        <w:rPr>
          <w:color w:val="000000" w:themeColor="text1"/>
          <w:sz w:val="28"/>
          <w:szCs w:val="28"/>
          <w:shd w:val="clear" w:color="auto" w:fill="FEFFFF"/>
          <w:lang w:val="uk-UA"/>
        </w:rPr>
        <w:t>. Тоді як анаеробні навантаження –</w:t>
      </w:r>
      <w:r w:rsidR="00DF279C" w:rsidRPr="00DF279C">
        <w:rPr>
          <w:color w:val="000000" w:themeColor="text1"/>
          <w:sz w:val="28"/>
          <w:szCs w:val="28"/>
          <w:shd w:val="clear" w:color="auto" w:fill="FEFFFF"/>
          <w:lang w:val="uk-UA"/>
        </w:rPr>
        <w:t xml:space="preserve"> важка атлетика, короткими швидке подолання крутих підйомів,</w:t>
      </w:r>
      <w:r>
        <w:rPr>
          <w:color w:val="000000" w:themeColor="text1"/>
          <w:sz w:val="28"/>
          <w:szCs w:val="28"/>
          <w:shd w:val="clear" w:color="auto" w:fill="FEFFFF"/>
          <w:lang w:val="uk-UA"/>
        </w:rPr>
        <w:t xml:space="preserve"> </w:t>
      </w:r>
      <w:r w:rsidR="00DF279C" w:rsidRPr="00DF279C">
        <w:rPr>
          <w:color w:val="000000" w:themeColor="text1"/>
          <w:sz w:val="28"/>
          <w:szCs w:val="28"/>
          <w:shd w:val="clear" w:color="auto" w:fill="FEFFFF"/>
          <w:lang w:val="uk-UA"/>
        </w:rPr>
        <w:t xml:space="preserve">інтервальні тренування, ізометричні </w:t>
      </w:r>
      <w:r w:rsidR="00DF279C" w:rsidRPr="00DF279C">
        <w:rPr>
          <w:color w:val="000000" w:themeColor="text1"/>
          <w:sz w:val="28"/>
          <w:szCs w:val="28"/>
          <w:shd w:val="clear" w:color="auto" w:fill="FEFFFF"/>
          <w:lang w:val="uk-UA"/>
        </w:rPr>
        <w:lastRenderedPageBreak/>
        <w:t>вправи,  будь-яка інша активність, поєднана зі швидкими та інтенсивними фізичними навантаженнями, спринтерський біг (до 30 секунд)</w:t>
      </w:r>
      <w:r w:rsidR="003B50A4">
        <w:rPr>
          <w:color w:val="000000" w:themeColor="text1"/>
          <w:sz w:val="28"/>
          <w:szCs w:val="28"/>
          <w:shd w:val="clear" w:color="auto" w:fill="FEFFFF"/>
          <w:lang w:val="uk-UA"/>
        </w:rPr>
        <w:t xml:space="preserve"> </w:t>
      </w:r>
      <w:r w:rsidR="003B50A4">
        <w:rPr>
          <w:sz w:val="28"/>
          <w:szCs w:val="28"/>
          <w:lang w:val="uk-UA"/>
        </w:rPr>
        <w:t>[1, с. 109]</w:t>
      </w:r>
      <w:r>
        <w:rPr>
          <w:color w:val="000000" w:themeColor="text1"/>
          <w:sz w:val="28"/>
          <w:szCs w:val="28"/>
          <w:shd w:val="clear" w:color="auto" w:fill="FEFFFF"/>
          <w:lang w:val="uk-UA"/>
        </w:rPr>
        <w:t>.</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sidRPr="00DF279C">
        <w:rPr>
          <w:color w:val="000000"/>
          <w:sz w:val="28"/>
          <w:szCs w:val="28"/>
          <w:lang w:val="uk-UA"/>
        </w:rPr>
        <w:t>Щоб системно розвивати фізичні якості, варто скласт</w:t>
      </w:r>
      <w:r w:rsidR="000638D6">
        <w:rPr>
          <w:color w:val="000000"/>
          <w:sz w:val="28"/>
          <w:szCs w:val="28"/>
          <w:lang w:val="uk-UA"/>
        </w:rPr>
        <w:t>и індивідуальну програму занять, п</w:t>
      </w:r>
      <w:r w:rsidRPr="00DF279C">
        <w:rPr>
          <w:color w:val="000000"/>
          <w:sz w:val="28"/>
          <w:szCs w:val="28"/>
          <w:lang w:val="uk-UA"/>
        </w:rPr>
        <w:t>оєднавши різні фізичні вправи та врахувавши індивідуальні здібності і стать, ви досягнете гарних результатів.</w:t>
      </w:r>
    </w:p>
    <w:p w:rsidR="005B0CA6" w:rsidRDefault="00DF279C"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sidRPr="00DF279C">
        <w:rPr>
          <w:color w:val="000000"/>
          <w:sz w:val="28"/>
          <w:szCs w:val="28"/>
          <w:lang w:val="uk-UA"/>
        </w:rPr>
        <w:t xml:space="preserve">Через низьку рухову активність людина поступово втрачає життєві сили, реагує на зміни в навколишньому середовищі. Можуть виникати хвороби хребта, порушення роботи серця. Людина швидко втомлюється, у неї з’являється прискорене серцебиття. Раніше такі хвороби були притаманні переважно літнім людям. Тепер досить часто на серцево-судинні хвороби хворіють уже у шкільному віці. </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sidRPr="00DF279C">
        <w:rPr>
          <w:color w:val="000000"/>
          <w:sz w:val="28"/>
          <w:szCs w:val="28"/>
          <w:lang w:val="uk-UA"/>
        </w:rPr>
        <w:t>Щоб убезпечитися</w:t>
      </w:r>
      <w:r w:rsidR="005B0CA6">
        <w:rPr>
          <w:color w:val="000000"/>
          <w:sz w:val="28"/>
          <w:szCs w:val="28"/>
          <w:lang w:val="uk-UA"/>
        </w:rPr>
        <w:t xml:space="preserve"> від гіподинамії</w:t>
      </w:r>
      <w:r w:rsidRPr="00DF279C">
        <w:rPr>
          <w:color w:val="000000"/>
          <w:sz w:val="28"/>
          <w:szCs w:val="28"/>
          <w:lang w:val="uk-UA"/>
        </w:rPr>
        <w:t>, потрібно активно рухатися. Наприклад, якомога більше ходити пішки. Корисно швидко ходити 4-5 разів на тиждень по 40-45 хв</w:t>
      </w:r>
      <w:r w:rsidR="000638D6">
        <w:rPr>
          <w:color w:val="000000"/>
          <w:sz w:val="28"/>
          <w:szCs w:val="28"/>
          <w:lang w:val="uk-UA"/>
        </w:rPr>
        <w:t>.</w:t>
      </w:r>
      <w:r w:rsidRPr="00DF279C">
        <w:rPr>
          <w:color w:val="000000"/>
          <w:sz w:val="28"/>
          <w:szCs w:val="28"/>
          <w:lang w:val="uk-UA"/>
        </w:rPr>
        <w:t xml:space="preserve">, щоб пульс був 110-120 ударів на хвилину. Візьміть за правило не користуватися громадським транспортом, якщо їхати треба одну-дві зупинки. Замість того щоб їхати ліфтом, піднімайтеся до квартири сходами. Щоб зміцнити м’язи, підготуватися до активної роботи на </w:t>
      </w:r>
      <w:proofErr w:type="spellStart"/>
      <w:r w:rsidRPr="00DF279C">
        <w:rPr>
          <w:color w:val="000000"/>
          <w:sz w:val="28"/>
          <w:szCs w:val="28"/>
          <w:lang w:val="uk-UA"/>
        </w:rPr>
        <w:t>уроках</w:t>
      </w:r>
      <w:proofErr w:type="spellEnd"/>
      <w:r w:rsidRPr="00DF279C">
        <w:rPr>
          <w:color w:val="000000"/>
          <w:sz w:val="28"/>
          <w:szCs w:val="28"/>
          <w:lang w:val="uk-UA"/>
        </w:rPr>
        <w:t xml:space="preserve">, ходьбу доповнюйте ранковою гімнастикою. У селі чи місті ніколи не цурайтеся фізичної праці. </w:t>
      </w:r>
    </w:p>
    <w:p w:rsidR="00DF279C" w:rsidRPr="00DF279C" w:rsidRDefault="00DF279C"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sidRPr="00DF279C">
        <w:rPr>
          <w:color w:val="000000"/>
          <w:sz w:val="28"/>
          <w:szCs w:val="28"/>
          <w:lang w:val="uk-UA"/>
        </w:rPr>
        <w:t>Рухова активність поліпшує насамперед фізичну форму. Проте</w:t>
      </w:r>
      <w:r w:rsidR="005B0CA6">
        <w:rPr>
          <w:color w:val="000000"/>
          <w:sz w:val="28"/>
          <w:szCs w:val="28"/>
          <w:lang w:val="uk-UA"/>
        </w:rPr>
        <w:t>,</w:t>
      </w:r>
      <w:r w:rsidRPr="00DF279C">
        <w:rPr>
          <w:color w:val="000000"/>
          <w:sz w:val="28"/>
          <w:szCs w:val="28"/>
          <w:lang w:val="uk-UA"/>
        </w:rPr>
        <w:t xml:space="preserve"> оскільки здоров’я цілісне, то фізична активність позитивно впливає також і на інші складові здоров’я.</w:t>
      </w:r>
    </w:p>
    <w:p w:rsidR="00DF279C" w:rsidRPr="00DF279C" w:rsidRDefault="005B0CA6" w:rsidP="00DF279C">
      <w:pPr>
        <w:pStyle w:val="a6"/>
        <w:shd w:val="clear" w:color="auto" w:fill="FFFFFF" w:themeFill="background1"/>
        <w:spacing w:before="0" w:beforeAutospacing="0" w:after="0" w:afterAutospacing="0" w:line="360" w:lineRule="auto"/>
        <w:ind w:firstLine="709"/>
        <w:jc w:val="both"/>
        <w:rPr>
          <w:color w:val="000000"/>
          <w:sz w:val="28"/>
          <w:szCs w:val="28"/>
          <w:lang w:val="uk-UA"/>
        </w:rPr>
      </w:pPr>
      <w:r>
        <w:rPr>
          <w:b/>
          <w:spacing w:val="-6"/>
          <w:sz w:val="28"/>
          <w:szCs w:val="28"/>
          <w:lang w:val="uk-UA"/>
        </w:rPr>
        <w:t xml:space="preserve">Висновки і перспективи подальших розвідок. </w:t>
      </w:r>
      <w:r w:rsidR="00DF279C" w:rsidRPr="00DF279C">
        <w:rPr>
          <w:color w:val="000000"/>
          <w:sz w:val="28"/>
          <w:szCs w:val="28"/>
          <w:lang w:val="uk-UA"/>
        </w:rPr>
        <w:t xml:space="preserve">Отже, </w:t>
      </w:r>
      <w:r>
        <w:rPr>
          <w:color w:val="000000"/>
          <w:sz w:val="28"/>
          <w:szCs w:val="28"/>
          <w:lang w:val="uk-UA"/>
        </w:rPr>
        <w:t>рухова активність як складова здорового способу життя</w:t>
      </w:r>
      <w:r w:rsidR="00DF279C" w:rsidRPr="00DF279C">
        <w:rPr>
          <w:color w:val="000000"/>
          <w:sz w:val="28"/>
          <w:szCs w:val="28"/>
          <w:lang w:val="uk-UA"/>
        </w:rPr>
        <w:t xml:space="preserve"> сприяє гармонійному розвитку людини та зміцненню здоров’я. Достатня рухова активність </w:t>
      </w:r>
      <w:r w:rsidR="00547650">
        <w:rPr>
          <w:color w:val="000000"/>
          <w:sz w:val="28"/>
          <w:szCs w:val="28"/>
          <w:lang w:val="uk-UA"/>
        </w:rPr>
        <w:t>основне</w:t>
      </w:r>
      <w:r w:rsidR="00DF279C" w:rsidRPr="00DF279C">
        <w:rPr>
          <w:color w:val="000000"/>
          <w:sz w:val="28"/>
          <w:szCs w:val="28"/>
          <w:lang w:val="uk-UA"/>
        </w:rPr>
        <w:t xml:space="preserve"> правил</w:t>
      </w:r>
      <w:r w:rsidR="00547650">
        <w:rPr>
          <w:color w:val="000000"/>
          <w:sz w:val="28"/>
          <w:szCs w:val="28"/>
          <w:lang w:val="uk-UA"/>
        </w:rPr>
        <w:t>о</w:t>
      </w:r>
      <w:r w:rsidR="00DF279C" w:rsidRPr="00DF279C">
        <w:rPr>
          <w:color w:val="000000"/>
          <w:sz w:val="28"/>
          <w:szCs w:val="28"/>
          <w:lang w:val="uk-UA"/>
        </w:rPr>
        <w:t xml:space="preserve"> здорового способу життя та умова росту й розвитку людини. Щоб підтримувати гарну фізичну форму, слід обирати фізичні вправи і види спорту, що сприяють розвитку фізичних якостей. Щоб попередити негативний вплив деяких фізичних вправ і видів спорту на здоров’я, слід дотримуватися принципів рухової активності  та вибирати комплекс </w:t>
      </w:r>
      <w:r w:rsidR="00DF279C" w:rsidRPr="00DF279C">
        <w:rPr>
          <w:color w:val="000000"/>
          <w:sz w:val="28"/>
          <w:szCs w:val="28"/>
          <w:lang w:val="uk-UA"/>
        </w:rPr>
        <w:lastRenderedPageBreak/>
        <w:t xml:space="preserve">фізичних вправ з урахуванням вікових, фізичних можливостей і порад фахівців. </w:t>
      </w:r>
    </w:p>
    <w:p w:rsidR="00547650" w:rsidRDefault="00547650" w:rsidP="00547650">
      <w:pPr>
        <w:spacing w:line="360" w:lineRule="auto"/>
        <w:ind w:firstLine="709"/>
        <w:jc w:val="center"/>
        <w:rPr>
          <w:i/>
          <w:sz w:val="28"/>
          <w:szCs w:val="28"/>
          <w:lang w:val="uk-UA"/>
        </w:rPr>
      </w:pPr>
      <w:r>
        <w:rPr>
          <w:i/>
          <w:sz w:val="28"/>
          <w:szCs w:val="28"/>
          <w:lang w:val="uk-UA"/>
        </w:rPr>
        <w:t>Список використаних джерел</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1. </w:t>
      </w:r>
      <w:proofErr w:type="spellStart"/>
      <w:r w:rsidRPr="009E20AE">
        <w:rPr>
          <w:color w:val="000000" w:themeColor="text1"/>
          <w:sz w:val="28"/>
          <w:szCs w:val="28"/>
          <w:shd w:val="clear" w:color="auto" w:fill="FEFFFF"/>
          <w:lang w:val="uk-UA"/>
        </w:rPr>
        <w:t>Бальсевич</w:t>
      </w:r>
      <w:proofErr w:type="spellEnd"/>
      <w:r w:rsidRPr="009E20AE">
        <w:rPr>
          <w:color w:val="000000" w:themeColor="text1"/>
          <w:sz w:val="28"/>
          <w:szCs w:val="28"/>
          <w:shd w:val="clear" w:color="auto" w:fill="FEFFFF"/>
          <w:lang w:val="uk-UA"/>
        </w:rPr>
        <w:t xml:space="preserve"> В. К. </w:t>
      </w:r>
      <w:proofErr w:type="spellStart"/>
      <w:r w:rsidRPr="009E20AE">
        <w:rPr>
          <w:color w:val="000000" w:themeColor="text1"/>
          <w:sz w:val="28"/>
          <w:szCs w:val="28"/>
          <w:shd w:val="clear" w:color="auto" w:fill="FEFFFF"/>
          <w:lang w:val="uk-UA"/>
        </w:rPr>
        <w:t>Физическая</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активность</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человека</w:t>
      </w:r>
      <w:proofErr w:type="spellEnd"/>
      <w:r w:rsidRPr="009E20AE">
        <w:rPr>
          <w:color w:val="000000" w:themeColor="text1"/>
          <w:sz w:val="28"/>
          <w:szCs w:val="28"/>
          <w:shd w:val="clear" w:color="auto" w:fill="FEFFFF"/>
          <w:lang w:val="uk-UA"/>
        </w:rPr>
        <w:t xml:space="preserve"> / В. К. </w:t>
      </w:r>
      <w:proofErr w:type="spellStart"/>
      <w:r w:rsidRPr="009E20AE">
        <w:rPr>
          <w:color w:val="000000" w:themeColor="text1"/>
          <w:sz w:val="28"/>
          <w:szCs w:val="28"/>
          <w:shd w:val="clear" w:color="auto" w:fill="FEFFFF"/>
          <w:lang w:val="uk-UA"/>
        </w:rPr>
        <w:t>Бальсевич</w:t>
      </w:r>
      <w:proofErr w:type="spellEnd"/>
      <w:r w:rsidRPr="009E20AE">
        <w:rPr>
          <w:color w:val="000000" w:themeColor="text1"/>
          <w:sz w:val="28"/>
          <w:szCs w:val="28"/>
          <w:shd w:val="clear" w:color="auto" w:fill="FEFFFF"/>
          <w:lang w:val="uk-UA"/>
        </w:rPr>
        <w:t xml:space="preserve">, В. А. </w:t>
      </w:r>
      <w:proofErr w:type="spellStart"/>
      <w:r w:rsidRPr="009E20AE">
        <w:rPr>
          <w:color w:val="000000" w:themeColor="text1"/>
          <w:sz w:val="28"/>
          <w:szCs w:val="28"/>
          <w:shd w:val="clear" w:color="auto" w:fill="FEFFFF"/>
          <w:lang w:val="uk-UA"/>
        </w:rPr>
        <w:t>Запоржанов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Киев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Здоровья</w:t>
      </w:r>
      <w:proofErr w:type="spellEnd"/>
      <w:r w:rsidRPr="009E20AE">
        <w:rPr>
          <w:color w:val="000000" w:themeColor="text1"/>
          <w:sz w:val="28"/>
          <w:szCs w:val="28"/>
          <w:shd w:val="clear" w:color="auto" w:fill="FEFFFF"/>
          <w:lang w:val="uk-UA"/>
        </w:rPr>
        <w:t xml:space="preserve">, 1987. – 224 с. </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2. </w:t>
      </w:r>
      <w:proofErr w:type="spellStart"/>
      <w:r w:rsidRPr="009E20AE">
        <w:rPr>
          <w:color w:val="000000" w:themeColor="text1"/>
          <w:sz w:val="28"/>
          <w:szCs w:val="28"/>
          <w:shd w:val="clear" w:color="auto" w:fill="FEFFFF"/>
          <w:lang w:val="uk-UA"/>
        </w:rPr>
        <w:t>Бао-Ор</w:t>
      </w:r>
      <w:proofErr w:type="spellEnd"/>
      <w:r w:rsidRPr="009E20AE">
        <w:rPr>
          <w:color w:val="000000" w:themeColor="text1"/>
          <w:sz w:val="28"/>
          <w:szCs w:val="28"/>
          <w:shd w:val="clear" w:color="auto" w:fill="FEFFFF"/>
          <w:lang w:val="uk-UA"/>
        </w:rPr>
        <w:t xml:space="preserve"> О. </w:t>
      </w:r>
      <w:proofErr w:type="spellStart"/>
      <w:r w:rsidRPr="009E20AE">
        <w:rPr>
          <w:color w:val="000000" w:themeColor="text1"/>
          <w:sz w:val="28"/>
          <w:szCs w:val="28"/>
          <w:shd w:val="clear" w:color="auto" w:fill="FEFFFF"/>
          <w:lang w:val="uk-UA"/>
        </w:rPr>
        <w:t>Здоровье</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детей</w:t>
      </w:r>
      <w:proofErr w:type="spellEnd"/>
      <w:r w:rsidRPr="009E20AE">
        <w:rPr>
          <w:color w:val="000000" w:themeColor="text1"/>
          <w:sz w:val="28"/>
          <w:szCs w:val="28"/>
          <w:shd w:val="clear" w:color="auto" w:fill="FEFFFF"/>
          <w:lang w:val="uk-UA"/>
        </w:rPr>
        <w:t xml:space="preserve"> и </w:t>
      </w:r>
      <w:proofErr w:type="spellStart"/>
      <w:r w:rsidRPr="009E20AE">
        <w:rPr>
          <w:color w:val="000000" w:themeColor="text1"/>
          <w:sz w:val="28"/>
          <w:szCs w:val="28"/>
          <w:shd w:val="clear" w:color="auto" w:fill="FEFFFF"/>
          <w:lang w:val="uk-UA"/>
        </w:rPr>
        <w:t>двигательная</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активность</w:t>
      </w:r>
      <w:proofErr w:type="spellEnd"/>
      <w:r w:rsidRPr="009E20AE">
        <w:rPr>
          <w:color w:val="000000" w:themeColor="text1"/>
          <w:sz w:val="28"/>
          <w:szCs w:val="28"/>
          <w:shd w:val="clear" w:color="auto" w:fill="FEFFFF"/>
          <w:lang w:val="uk-UA"/>
        </w:rPr>
        <w:t xml:space="preserve">: от </w:t>
      </w:r>
      <w:proofErr w:type="spellStart"/>
      <w:r w:rsidRPr="009E20AE">
        <w:rPr>
          <w:color w:val="000000" w:themeColor="text1"/>
          <w:sz w:val="28"/>
          <w:szCs w:val="28"/>
          <w:shd w:val="clear" w:color="auto" w:fill="FEFFFF"/>
          <w:lang w:val="uk-UA"/>
        </w:rPr>
        <w:t>физиологических</w:t>
      </w:r>
      <w:proofErr w:type="spellEnd"/>
      <w:r w:rsidRPr="009E20AE">
        <w:rPr>
          <w:color w:val="000000" w:themeColor="text1"/>
          <w:sz w:val="28"/>
          <w:szCs w:val="28"/>
          <w:shd w:val="clear" w:color="auto" w:fill="FEFFFF"/>
          <w:lang w:val="uk-UA"/>
        </w:rPr>
        <w:t xml:space="preserve"> основ до </w:t>
      </w:r>
      <w:proofErr w:type="spellStart"/>
      <w:r w:rsidRPr="009E20AE">
        <w:rPr>
          <w:color w:val="000000" w:themeColor="text1"/>
          <w:sz w:val="28"/>
          <w:szCs w:val="28"/>
          <w:shd w:val="clear" w:color="auto" w:fill="FEFFFF"/>
          <w:lang w:val="uk-UA"/>
        </w:rPr>
        <w:t>практического</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применения</w:t>
      </w:r>
      <w:proofErr w:type="spellEnd"/>
      <w:r w:rsidRPr="009E20AE">
        <w:rPr>
          <w:color w:val="000000" w:themeColor="text1"/>
          <w:sz w:val="28"/>
          <w:szCs w:val="28"/>
          <w:shd w:val="clear" w:color="auto" w:fill="FEFFFF"/>
          <w:lang w:val="uk-UA"/>
        </w:rPr>
        <w:t xml:space="preserve"> / О. Бар-</w:t>
      </w:r>
      <w:proofErr w:type="spellStart"/>
      <w:r w:rsidRPr="009E20AE">
        <w:rPr>
          <w:color w:val="000000" w:themeColor="text1"/>
          <w:sz w:val="28"/>
          <w:szCs w:val="28"/>
          <w:shd w:val="clear" w:color="auto" w:fill="FEFFFF"/>
          <w:lang w:val="uk-UA"/>
        </w:rPr>
        <w:t>Ор</w:t>
      </w:r>
      <w:proofErr w:type="spellEnd"/>
      <w:r w:rsidRPr="009E20AE">
        <w:rPr>
          <w:color w:val="000000" w:themeColor="text1"/>
          <w:sz w:val="28"/>
          <w:szCs w:val="28"/>
          <w:shd w:val="clear" w:color="auto" w:fill="FEFFFF"/>
          <w:lang w:val="uk-UA"/>
        </w:rPr>
        <w:t xml:space="preserve">, Т. </w:t>
      </w:r>
      <w:proofErr w:type="spellStart"/>
      <w:r w:rsidRPr="009E20AE">
        <w:rPr>
          <w:color w:val="000000" w:themeColor="text1"/>
          <w:sz w:val="28"/>
          <w:szCs w:val="28"/>
          <w:shd w:val="clear" w:color="auto" w:fill="FEFFFF"/>
          <w:lang w:val="uk-UA"/>
        </w:rPr>
        <w:t>Роуланд</w:t>
      </w:r>
      <w:proofErr w:type="spellEnd"/>
      <w:r w:rsidRPr="009E20AE">
        <w:rPr>
          <w:color w:val="000000" w:themeColor="text1"/>
          <w:sz w:val="28"/>
          <w:szCs w:val="28"/>
          <w:shd w:val="clear" w:color="auto" w:fill="FEFFFF"/>
          <w:lang w:val="uk-UA"/>
        </w:rPr>
        <w:t xml:space="preserve"> ; пер. с </w:t>
      </w:r>
      <w:proofErr w:type="spellStart"/>
      <w:r w:rsidRPr="009E20AE">
        <w:rPr>
          <w:color w:val="000000" w:themeColor="text1"/>
          <w:sz w:val="28"/>
          <w:szCs w:val="28"/>
          <w:shd w:val="clear" w:color="auto" w:fill="FEFFFF"/>
          <w:lang w:val="uk-UA"/>
        </w:rPr>
        <w:t>англ</w:t>
      </w:r>
      <w:proofErr w:type="spellEnd"/>
      <w:r w:rsidRPr="009E20AE">
        <w:rPr>
          <w:color w:val="000000" w:themeColor="text1"/>
          <w:sz w:val="28"/>
          <w:szCs w:val="28"/>
          <w:shd w:val="clear" w:color="auto" w:fill="FEFFFF"/>
          <w:lang w:val="uk-UA"/>
        </w:rPr>
        <w:t xml:space="preserve">. И. </w:t>
      </w:r>
      <w:proofErr w:type="spellStart"/>
      <w:r w:rsidRPr="009E20AE">
        <w:rPr>
          <w:color w:val="000000" w:themeColor="text1"/>
          <w:sz w:val="28"/>
          <w:szCs w:val="28"/>
          <w:shd w:val="clear" w:color="auto" w:fill="FEFFFF"/>
          <w:lang w:val="uk-UA"/>
        </w:rPr>
        <w:t>Андреев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Киев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Олимп</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лит</w:t>
      </w:r>
      <w:proofErr w:type="spellEnd"/>
      <w:r w:rsidRPr="009E20AE">
        <w:rPr>
          <w:color w:val="000000" w:themeColor="text1"/>
          <w:sz w:val="28"/>
          <w:szCs w:val="28"/>
          <w:shd w:val="clear" w:color="auto" w:fill="FEFFFF"/>
          <w:lang w:val="uk-UA"/>
        </w:rPr>
        <w:t xml:space="preserve">., 2009. – 528 с. : </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3. </w:t>
      </w:r>
      <w:r w:rsidRPr="009E20AE">
        <w:rPr>
          <w:color w:val="000000" w:themeColor="text1"/>
          <w:sz w:val="28"/>
          <w:szCs w:val="28"/>
          <w:shd w:val="clear" w:color="auto" w:fill="FEFFFF"/>
          <w:lang w:val="uk-UA"/>
        </w:rPr>
        <w:t xml:space="preserve">Винник </w:t>
      </w:r>
      <w:proofErr w:type="spellStart"/>
      <w:r w:rsidRPr="009E20AE">
        <w:rPr>
          <w:color w:val="000000" w:themeColor="text1"/>
          <w:sz w:val="28"/>
          <w:szCs w:val="28"/>
          <w:shd w:val="clear" w:color="auto" w:fill="FEFFFF"/>
          <w:lang w:val="uk-UA"/>
        </w:rPr>
        <w:t>Дж</w:t>
      </w:r>
      <w:proofErr w:type="spellEnd"/>
      <w:r>
        <w:rPr>
          <w:color w:val="000000" w:themeColor="text1"/>
          <w:sz w:val="28"/>
          <w:szCs w:val="28"/>
          <w:shd w:val="clear" w:color="auto" w:fill="FEFFFF"/>
          <w:lang w:val="uk-UA"/>
        </w:rPr>
        <w:t>.</w:t>
      </w:r>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Адаптивное</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физическое</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воспитание</w:t>
      </w:r>
      <w:proofErr w:type="spellEnd"/>
      <w:r w:rsidRPr="009E20AE">
        <w:rPr>
          <w:color w:val="000000" w:themeColor="text1"/>
          <w:sz w:val="28"/>
          <w:szCs w:val="28"/>
          <w:shd w:val="clear" w:color="auto" w:fill="FEFFFF"/>
          <w:lang w:val="uk-UA"/>
        </w:rPr>
        <w:t xml:space="preserve"> и спорт / </w:t>
      </w:r>
      <w:proofErr w:type="spellStart"/>
      <w:r w:rsidRPr="009E20AE">
        <w:rPr>
          <w:color w:val="000000" w:themeColor="text1"/>
          <w:sz w:val="28"/>
          <w:szCs w:val="28"/>
          <w:shd w:val="clear" w:color="auto" w:fill="FEFFFF"/>
          <w:lang w:val="uk-UA"/>
        </w:rPr>
        <w:t>под</w:t>
      </w:r>
      <w:proofErr w:type="spellEnd"/>
      <w:r w:rsidRPr="009E20AE">
        <w:rPr>
          <w:color w:val="000000" w:themeColor="text1"/>
          <w:sz w:val="28"/>
          <w:szCs w:val="28"/>
          <w:shd w:val="clear" w:color="auto" w:fill="FEFFFF"/>
          <w:lang w:val="uk-UA"/>
        </w:rPr>
        <w:t xml:space="preserve"> ред. Джозефа П. Винника ; пер. с </w:t>
      </w:r>
      <w:proofErr w:type="spellStart"/>
      <w:r w:rsidRPr="009E20AE">
        <w:rPr>
          <w:color w:val="000000" w:themeColor="text1"/>
          <w:sz w:val="28"/>
          <w:szCs w:val="28"/>
          <w:shd w:val="clear" w:color="auto" w:fill="FEFFFF"/>
          <w:lang w:val="uk-UA"/>
        </w:rPr>
        <w:t>англ</w:t>
      </w:r>
      <w:proofErr w:type="spellEnd"/>
      <w:r w:rsidRPr="009E20AE">
        <w:rPr>
          <w:color w:val="000000" w:themeColor="text1"/>
          <w:sz w:val="28"/>
          <w:szCs w:val="28"/>
          <w:shd w:val="clear" w:color="auto" w:fill="FEFFFF"/>
          <w:lang w:val="uk-UA"/>
        </w:rPr>
        <w:t xml:space="preserve">. И. </w:t>
      </w:r>
      <w:proofErr w:type="spellStart"/>
      <w:r w:rsidRPr="009E20AE">
        <w:rPr>
          <w:color w:val="000000" w:themeColor="text1"/>
          <w:sz w:val="28"/>
          <w:szCs w:val="28"/>
          <w:shd w:val="clear" w:color="auto" w:fill="FEFFFF"/>
          <w:lang w:val="uk-UA"/>
        </w:rPr>
        <w:t>Андреев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Киев</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Олимп</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лит</w:t>
      </w:r>
      <w:proofErr w:type="spellEnd"/>
      <w:r w:rsidRPr="009E20AE">
        <w:rPr>
          <w:color w:val="000000" w:themeColor="text1"/>
          <w:sz w:val="28"/>
          <w:szCs w:val="28"/>
          <w:shd w:val="clear" w:color="auto" w:fill="FEFFFF"/>
          <w:lang w:val="uk-UA"/>
        </w:rPr>
        <w:t xml:space="preserve">., 2010. – 608 с. </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4</w:t>
      </w:r>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Грибан</w:t>
      </w:r>
      <w:proofErr w:type="spellEnd"/>
      <w:r w:rsidRPr="009E20AE">
        <w:rPr>
          <w:color w:val="000000" w:themeColor="text1"/>
          <w:sz w:val="28"/>
          <w:szCs w:val="28"/>
          <w:shd w:val="clear" w:color="auto" w:fill="FEFFFF"/>
          <w:lang w:val="uk-UA"/>
        </w:rPr>
        <w:t xml:space="preserve"> Г. П. Життєдіяльність та рухова активність студентів / Г. П. </w:t>
      </w:r>
      <w:proofErr w:type="spellStart"/>
      <w:r w:rsidRPr="009E20AE">
        <w:rPr>
          <w:color w:val="000000" w:themeColor="text1"/>
          <w:sz w:val="28"/>
          <w:szCs w:val="28"/>
          <w:shd w:val="clear" w:color="auto" w:fill="FEFFFF"/>
          <w:lang w:val="uk-UA"/>
        </w:rPr>
        <w:t>Грибан</w:t>
      </w:r>
      <w:proofErr w:type="spellEnd"/>
      <w:r w:rsidRPr="009E20AE">
        <w:rPr>
          <w:color w:val="000000" w:themeColor="text1"/>
          <w:sz w:val="28"/>
          <w:szCs w:val="28"/>
          <w:shd w:val="clear" w:color="auto" w:fill="FEFFFF"/>
          <w:lang w:val="uk-UA"/>
        </w:rPr>
        <w:t xml:space="preserve">. – Житомир : Рута, 2009. – 593 c. </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5</w:t>
      </w:r>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Івчатова</w:t>
      </w:r>
      <w:proofErr w:type="spellEnd"/>
      <w:r w:rsidRPr="009E20AE">
        <w:rPr>
          <w:color w:val="000000" w:themeColor="text1"/>
          <w:sz w:val="28"/>
          <w:szCs w:val="28"/>
          <w:shd w:val="clear" w:color="auto" w:fill="FEFFFF"/>
          <w:lang w:val="uk-UA"/>
        </w:rPr>
        <w:t xml:space="preserve"> Т. В. Здоровий спосіб життя та рухова активність студентів : </w:t>
      </w:r>
      <w:proofErr w:type="spellStart"/>
      <w:r w:rsidRPr="009E20AE">
        <w:rPr>
          <w:color w:val="000000" w:themeColor="text1"/>
          <w:sz w:val="28"/>
          <w:szCs w:val="28"/>
          <w:shd w:val="clear" w:color="auto" w:fill="FEFFFF"/>
          <w:lang w:val="uk-UA"/>
        </w:rPr>
        <w:t>навч</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посіб</w:t>
      </w:r>
      <w:proofErr w:type="spellEnd"/>
      <w:r w:rsidRPr="009E20AE">
        <w:rPr>
          <w:color w:val="000000" w:themeColor="text1"/>
          <w:sz w:val="28"/>
          <w:szCs w:val="28"/>
          <w:shd w:val="clear" w:color="auto" w:fill="FEFFFF"/>
          <w:lang w:val="uk-UA"/>
        </w:rPr>
        <w:t xml:space="preserve">. / Т. В. </w:t>
      </w:r>
      <w:proofErr w:type="spellStart"/>
      <w:r w:rsidRPr="009E20AE">
        <w:rPr>
          <w:color w:val="000000" w:themeColor="text1"/>
          <w:sz w:val="28"/>
          <w:szCs w:val="28"/>
          <w:shd w:val="clear" w:color="auto" w:fill="FEFFFF"/>
          <w:lang w:val="uk-UA"/>
        </w:rPr>
        <w:t>Івчатова</w:t>
      </w:r>
      <w:proofErr w:type="spellEnd"/>
      <w:r w:rsidRPr="009E20AE">
        <w:rPr>
          <w:color w:val="000000" w:themeColor="text1"/>
          <w:sz w:val="28"/>
          <w:szCs w:val="28"/>
          <w:shd w:val="clear" w:color="auto" w:fill="FEFFFF"/>
          <w:lang w:val="uk-UA"/>
        </w:rPr>
        <w:t xml:space="preserve">, І. Б. Карпова, М. В. Дудко ; ДВНЗ «Київ. </w:t>
      </w:r>
      <w:proofErr w:type="spellStart"/>
      <w:r w:rsidRPr="009E20AE">
        <w:rPr>
          <w:color w:val="000000" w:themeColor="text1"/>
          <w:sz w:val="28"/>
          <w:szCs w:val="28"/>
          <w:shd w:val="clear" w:color="auto" w:fill="FEFFFF"/>
          <w:lang w:val="uk-UA"/>
        </w:rPr>
        <w:t>нац</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екон</w:t>
      </w:r>
      <w:proofErr w:type="spellEnd"/>
      <w:r w:rsidRPr="009E20AE">
        <w:rPr>
          <w:color w:val="000000" w:themeColor="text1"/>
          <w:sz w:val="28"/>
          <w:szCs w:val="28"/>
          <w:shd w:val="clear" w:color="auto" w:fill="FEFFFF"/>
          <w:lang w:val="uk-UA"/>
        </w:rPr>
        <w:t xml:space="preserve">. ун-т ім. В. Гетьмана». – К. : КНЕУ, 2013. – 109 c. </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6. </w:t>
      </w:r>
      <w:proofErr w:type="spellStart"/>
      <w:r w:rsidRPr="009E20AE">
        <w:rPr>
          <w:color w:val="000000" w:themeColor="text1"/>
          <w:sz w:val="28"/>
          <w:szCs w:val="28"/>
          <w:shd w:val="clear" w:color="auto" w:fill="FEFFFF"/>
          <w:lang w:val="uk-UA"/>
        </w:rPr>
        <w:t>Baj-Korpak</w:t>
      </w:r>
      <w:proofErr w:type="spellEnd"/>
      <w:r w:rsidRPr="009E20AE">
        <w:rPr>
          <w:color w:val="000000" w:themeColor="text1"/>
          <w:sz w:val="28"/>
          <w:szCs w:val="28"/>
          <w:shd w:val="clear" w:color="auto" w:fill="FEFFFF"/>
          <w:lang w:val="uk-UA"/>
        </w:rPr>
        <w:t xml:space="preserve"> J. </w:t>
      </w:r>
      <w:proofErr w:type="spellStart"/>
      <w:r w:rsidRPr="009E20AE">
        <w:rPr>
          <w:color w:val="000000" w:themeColor="text1"/>
          <w:sz w:val="28"/>
          <w:szCs w:val="28"/>
          <w:shd w:val="clear" w:color="auto" w:fill="FEFFFF"/>
          <w:lang w:val="uk-UA"/>
        </w:rPr>
        <w:t>Aktywnosc</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fizyczna</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wybranych</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grup</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spoleczno-zawodowych</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wszkolnictwie</w:t>
      </w:r>
      <w:proofErr w:type="spellEnd"/>
      <w:r w:rsidRPr="009E20AE">
        <w:rPr>
          <w:color w:val="000000" w:themeColor="text1"/>
          <w:sz w:val="28"/>
          <w:szCs w:val="28"/>
          <w:shd w:val="clear" w:color="auto" w:fill="FEFFFF"/>
          <w:lang w:val="uk-UA"/>
        </w:rPr>
        <w:t xml:space="preserve">) / J. </w:t>
      </w:r>
      <w:proofErr w:type="spellStart"/>
      <w:r w:rsidRPr="009E20AE">
        <w:rPr>
          <w:color w:val="000000" w:themeColor="text1"/>
          <w:sz w:val="28"/>
          <w:szCs w:val="28"/>
          <w:shd w:val="clear" w:color="auto" w:fill="FEFFFF"/>
          <w:lang w:val="uk-UA"/>
        </w:rPr>
        <w:t>Baj-Korpak</w:t>
      </w:r>
      <w:proofErr w:type="spellEnd"/>
      <w:r w:rsidRPr="009E20AE">
        <w:rPr>
          <w:color w:val="000000" w:themeColor="text1"/>
          <w:sz w:val="28"/>
          <w:szCs w:val="28"/>
          <w:shd w:val="clear" w:color="auto" w:fill="FEFFFF"/>
          <w:lang w:val="uk-UA"/>
        </w:rPr>
        <w:t xml:space="preserve">, A. </w:t>
      </w:r>
      <w:proofErr w:type="spellStart"/>
      <w:r w:rsidRPr="009E20AE">
        <w:rPr>
          <w:color w:val="000000" w:themeColor="text1"/>
          <w:sz w:val="28"/>
          <w:szCs w:val="28"/>
          <w:shd w:val="clear" w:color="auto" w:fill="FEFFFF"/>
          <w:lang w:val="uk-UA"/>
        </w:rPr>
        <w:t>Soroka</w:t>
      </w:r>
      <w:proofErr w:type="spellEnd"/>
      <w:r w:rsidRPr="009E20AE">
        <w:rPr>
          <w:color w:val="000000" w:themeColor="text1"/>
          <w:sz w:val="28"/>
          <w:szCs w:val="28"/>
          <w:shd w:val="clear" w:color="auto" w:fill="FEFFFF"/>
          <w:lang w:val="uk-UA"/>
        </w:rPr>
        <w:t xml:space="preserve">, F. </w:t>
      </w:r>
      <w:proofErr w:type="spellStart"/>
      <w:r w:rsidRPr="009E20AE">
        <w:rPr>
          <w:color w:val="000000" w:themeColor="text1"/>
          <w:sz w:val="28"/>
          <w:szCs w:val="28"/>
          <w:shd w:val="clear" w:color="auto" w:fill="FEFFFF"/>
          <w:lang w:val="uk-UA"/>
        </w:rPr>
        <w:t>Korpak</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Czlowiek</w:t>
      </w:r>
      <w:proofErr w:type="spellEnd"/>
      <w:r w:rsidRPr="009E20AE">
        <w:rPr>
          <w:color w:val="000000" w:themeColor="text1"/>
          <w:sz w:val="28"/>
          <w:szCs w:val="28"/>
          <w:shd w:val="clear" w:color="auto" w:fill="FEFFFF"/>
          <w:lang w:val="uk-UA"/>
        </w:rPr>
        <w:t xml:space="preserve"> і </w:t>
      </w:r>
      <w:proofErr w:type="spellStart"/>
      <w:r w:rsidRPr="009E20AE">
        <w:rPr>
          <w:color w:val="000000" w:themeColor="text1"/>
          <w:sz w:val="28"/>
          <w:szCs w:val="28"/>
          <w:shd w:val="clear" w:color="auto" w:fill="FEFFFF"/>
          <w:lang w:val="uk-UA"/>
        </w:rPr>
        <w:t>Zdrowia</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Nr</w:t>
      </w:r>
      <w:proofErr w:type="spellEnd"/>
      <w:r w:rsidRPr="009E20AE">
        <w:rPr>
          <w:color w:val="000000" w:themeColor="text1"/>
          <w:sz w:val="28"/>
          <w:szCs w:val="28"/>
          <w:shd w:val="clear" w:color="auto" w:fill="FEFFFF"/>
          <w:lang w:val="uk-UA"/>
        </w:rPr>
        <w:t xml:space="preserve"> 1 (IV). – 2010. – S. 152–161. </w:t>
      </w:r>
    </w:p>
    <w:p w:rsid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7. 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J. </w:t>
      </w:r>
      <w:proofErr w:type="spellStart"/>
      <w:r w:rsidRPr="009E20AE">
        <w:rPr>
          <w:color w:val="000000" w:themeColor="text1"/>
          <w:sz w:val="28"/>
          <w:szCs w:val="28"/>
          <w:shd w:val="clear" w:color="auto" w:fill="FEFFFF"/>
          <w:lang w:val="uk-UA"/>
        </w:rPr>
        <w:t>Aktywnosc</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fizyczna</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pielegniarek</w:t>
      </w:r>
      <w:proofErr w:type="spellEnd"/>
      <w:r w:rsidRPr="009E20AE">
        <w:rPr>
          <w:color w:val="000000" w:themeColor="text1"/>
          <w:sz w:val="28"/>
          <w:szCs w:val="28"/>
          <w:shd w:val="clear" w:color="auto" w:fill="FEFFFF"/>
          <w:lang w:val="uk-UA"/>
        </w:rPr>
        <w:t xml:space="preserve"> z </w:t>
      </w:r>
      <w:proofErr w:type="spellStart"/>
      <w:r w:rsidRPr="009E20AE">
        <w:rPr>
          <w:color w:val="000000" w:themeColor="text1"/>
          <w:sz w:val="28"/>
          <w:szCs w:val="28"/>
          <w:shd w:val="clear" w:color="auto" w:fill="FEFFFF"/>
          <w:lang w:val="uk-UA"/>
        </w:rPr>
        <w:t>uwzglednieniem</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ich</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wieku</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Physical</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activity</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of</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nurses</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with</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consideration</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of</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their</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age</w:t>
      </w:r>
      <w:proofErr w:type="spellEnd"/>
      <w:r w:rsidRPr="009E20AE">
        <w:rPr>
          <w:color w:val="000000" w:themeColor="text1"/>
          <w:sz w:val="28"/>
          <w:szCs w:val="28"/>
          <w:shd w:val="clear" w:color="auto" w:fill="FEFFFF"/>
          <w:lang w:val="uk-UA"/>
        </w:rPr>
        <w:t xml:space="preserve">) / J.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В.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A. </w:t>
      </w:r>
      <w:proofErr w:type="spellStart"/>
      <w:r w:rsidRPr="009E20AE">
        <w:rPr>
          <w:color w:val="000000" w:themeColor="text1"/>
          <w:sz w:val="28"/>
          <w:szCs w:val="28"/>
          <w:shd w:val="clear" w:color="auto" w:fill="FEFFFF"/>
          <w:lang w:val="uk-UA"/>
        </w:rPr>
        <w:t>Soroka</w:t>
      </w:r>
      <w:proofErr w:type="spellEnd"/>
      <w:r w:rsidRPr="009E20AE">
        <w:rPr>
          <w:color w:val="000000" w:themeColor="text1"/>
          <w:sz w:val="28"/>
          <w:szCs w:val="28"/>
          <w:shd w:val="clear" w:color="auto" w:fill="FEFFFF"/>
          <w:lang w:val="uk-UA"/>
        </w:rPr>
        <w:t xml:space="preserve">, Z. </w:t>
      </w:r>
      <w:proofErr w:type="spellStart"/>
      <w:r w:rsidRPr="009E20AE">
        <w:rPr>
          <w:color w:val="000000" w:themeColor="text1"/>
          <w:sz w:val="28"/>
          <w:szCs w:val="28"/>
          <w:shd w:val="clear" w:color="auto" w:fill="FEFFFF"/>
          <w:lang w:val="uk-UA"/>
        </w:rPr>
        <w:t>Kubinska</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Med</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Ogölna</w:t>
      </w:r>
      <w:proofErr w:type="spellEnd"/>
      <w:r w:rsidRPr="009E20AE">
        <w:rPr>
          <w:color w:val="000000" w:themeColor="text1"/>
          <w:sz w:val="28"/>
          <w:szCs w:val="28"/>
          <w:shd w:val="clear" w:color="auto" w:fill="FEFFFF"/>
          <w:lang w:val="uk-UA"/>
        </w:rPr>
        <w:t xml:space="preserve">. – 16 (XLV). – 2010. – S. 595–605. </w:t>
      </w:r>
    </w:p>
    <w:p w:rsidR="00DF279C" w:rsidRPr="009E20AE" w:rsidRDefault="009E20AE" w:rsidP="009E20AE">
      <w:pPr>
        <w:pStyle w:val="a6"/>
        <w:shd w:val="clear" w:color="auto" w:fill="FFFFFF" w:themeFill="background1"/>
        <w:spacing w:before="0" w:beforeAutospacing="0" w:after="0" w:afterAutospacing="0" w:line="360" w:lineRule="auto"/>
        <w:ind w:firstLine="709"/>
        <w:jc w:val="both"/>
        <w:rPr>
          <w:color w:val="000000" w:themeColor="text1"/>
          <w:sz w:val="28"/>
          <w:szCs w:val="28"/>
          <w:shd w:val="clear" w:color="auto" w:fill="FEFFFF"/>
          <w:lang w:val="uk-UA"/>
        </w:rPr>
      </w:pPr>
      <w:r>
        <w:rPr>
          <w:color w:val="000000" w:themeColor="text1"/>
          <w:sz w:val="28"/>
          <w:szCs w:val="28"/>
          <w:shd w:val="clear" w:color="auto" w:fill="FEFFFF"/>
          <w:lang w:val="uk-UA"/>
        </w:rPr>
        <w:t>8. 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J. </w:t>
      </w:r>
      <w:proofErr w:type="spellStart"/>
      <w:r w:rsidRPr="009E20AE">
        <w:rPr>
          <w:color w:val="000000" w:themeColor="text1"/>
          <w:sz w:val="28"/>
          <w:szCs w:val="28"/>
          <w:shd w:val="clear" w:color="auto" w:fill="FEFFFF"/>
          <w:lang w:val="uk-UA"/>
        </w:rPr>
        <w:t>Physical</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activity</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and</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sedentary</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lifestyle</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of</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female</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students</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from</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Ukraine</w:t>
      </w:r>
      <w:proofErr w:type="spellEnd"/>
      <w:r w:rsidRPr="009E20AE">
        <w:rPr>
          <w:color w:val="000000" w:themeColor="text1"/>
          <w:sz w:val="28"/>
          <w:szCs w:val="28"/>
          <w:shd w:val="clear" w:color="auto" w:fill="FEFFFF"/>
          <w:lang w:val="uk-UA"/>
        </w:rPr>
        <w:t xml:space="preserve"> / J.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B. </w:t>
      </w:r>
      <w:proofErr w:type="spellStart"/>
      <w:r w:rsidRPr="009E20AE">
        <w:rPr>
          <w:color w:val="000000" w:themeColor="text1"/>
          <w:sz w:val="28"/>
          <w:szCs w:val="28"/>
          <w:shd w:val="clear" w:color="auto" w:fill="FEFFFF"/>
          <w:lang w:val="uk-UA"/>
        </w:rPr>
        <w:t>Bergier</w:t>
      </w:r>
      <w:proofErr w:type="spellEnd"/>
      <w:r w:rsidRPr="009E20AE">
        <w:rPr>
          <w:color w:val="000000" w:themeColor="text1"/>
          <w:sz w:val="28"/>
          <w:szCs w:val="28"/>
          <w:shd w:val="clear" w:color="auto" w:fill="FEFFFF"/>
          <w:lang w:val="uk-UA"/>
        </w:rPr>
        <w:t xml:space="preserve">, A. </w:t>
      </w:r>
      <w:proofErr w:type="spellStart"/>
      <w:r w:rsidRPr="009E20AE">
        <w:rPr>
          <w:color w:val="000000" w:themeColor="text1"/>
          <w:sz w:val="28"/>
          <w:szCs w:val="28"/>
          <w:shd w:val="clear" w:color="auto" w:fill="FEFFFF"/>
          <w:lang w:val="uk-UA"/>
        </w:rPr>
        <w:t>Tsos</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Human</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and</w:t>
      </w:r>
      <w:proofErr w:type="spellEnd"/>
      <w:r w:rsidRPr="009E20AE">
        <w:rPr>
          <w:color w:val="000000" w:themeColor="text1"/>
          <w:sz w:val="28"/>
          <w:szCs w:val="28"/>
          <w:shd w:val="clear" w:color="auto" w:fill="FEFFFF"/>
          <w:lang w:val="uk-UA"/>
        </w:rPr>
        <w:t xml:space="preserve"> </w:t>
      </w:r>
      <w:proofErr w:type="spellStart"/>
      <w:r w:rsidRPr="009E20AE">
        <w:rPr>
          <w:color w:val="000000" w:themeColor="text1"/>
          <w:sz w:val="28"/>
          <w:szCs w:val="28"/>
          <w:shd w:val="clear" w:color="auto" w:fill="FEFFFF"/>
          <w:lang w:val="uk-UA"/>
        </w:rPr>
        <w:t>health</w:t>
      </w:r>
      <w:proofErr w:type="spellEnd"/>
      <w:r w:rsidRPr="009E20AE">
        <w:rPr>
          <w:color w:val="000000" w:themeColor="text1"/>
          <w:sz w:val="28"/>
          <w:szCs w:val="28"/>
          <w:shd w:val="clear" w:color="auto" w:fill="FEFFFF"/>
          <w:lang w:val="uk-UA"/>
        </w:rPr>
        <w:t xml:space="preserve">. – </w:t>
      </w:r>
      <w:proofErr w:type="spellStart"/>
      <w:r w:rsidRPr="009E20AE">
        <w:rPr>
          <w:color w:val="000000" w:themeColor="text1"/>
          <w:sz w:val="28"/>
          <w:szCs w:val="28"/>
          <w:shd w:val="clear" w:color="auto" w:fill="FEFFFF"/>
          <w:lang w:val="uk-UA"/>
        </w:rPr>
        <w:t>Issue</w:t>
      </w:r>
      <w:proofErr w:type="spellEnd"/>
      <w:r w:rsidRPr="009E20AE">
        <w:rPr>
          <w:color w:val="000000" w:themeColor="text1"/>
          <w:sz w:val="28"/>
          <w:szCs w:val="28"/>
          <w:shd w:val="clear" w:color="auto" w:fill="FEFFFF"/>
          <w:lang w:val="uk-UA"/>
        </w:rPr>
        <w:t xml:space="preserve"> 2. – </w:t>
      </w:r>
      <w:proofErr w:type="spellStart"/>
      <w:r w:rsidRPr="009E20AE">
        <w:rPr>
          <w:color w:val="000000" w:themeColor="text1"/>
          <w:sz w:val="28"/>
          <w:szCs w:val="28"/>
          <w:shd w:val="clear" w:color="auto" w:fill="FEFFFF"/>
          <w:lang w:val="uk-UA"/>
        </w:rPr>
        <w:t>Vol</w:t>
      </w:r>
      <w:proofErr w:type="spellEnd"/>
      <w:r w:rsidRPr="009E20AE">
        <w:rPr>
          <w:color w:val="000000" w:themeColor="text1"/>
          <w:sz w:val="28"/>
          <w:szCs w:val="28"/>
          <w:shd w:val="clear" w:color="auto" w:fill="FEFFFF"/>
          <w:lang w:val="uk-UA"/>
        </w:rPr>
        <w:t>. VI. – 2012. – S. 131–137.</w:t>
      </w:r>
    </w:p>
    <w:sectPr w:rsidR="00DF279C" w:rsidRPr="009E20AE" w:rsidSect="000A121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Minion Pro"/>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801E6"/>
    <w:multiLevelType w:val="multilevel"/>
    <w:tmpl w:val="35544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9564F"/>
    <w:multiLevelType w:val="multilevel"/>
    <w:tmpl w:val="AA60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BE4"/>
    <w:rsid w:val="00007AAC"/>
    <w:rsid w:val="00063202"/>
    <w:rsid w:val="000638D6"/>
    <w:rsid w:val="000716C2"/>
    <w:rsid w:val="00077135"/>
    <w:rsid w:val="000A1214"/>
    <w:rsid w:val="000D2986"/>
    <w:rsid w:val="00121BCC"/>
    <w:rsid w:val="00171268"/>
    <w:rsid w:val="001B0020"/>
    <w:rsid w:val="00201A3B"/>
    <w:rsid w:val="0024014D"/>
    <w:rsid w:val="002735D1"/>
    <w:rsid w:val="002D51E4"/>
    <w:rsid w:val="00314005"/>
    <w:rsid w:val="003410FE"/>
    <w:rsid w:val="003645EA"/>
    <w:rsid w:val="00364D30"/>
    <w:rsid w:val="00367681"/>
    <w:rsid w:val="003B50A4"/>
    <w:rsid w:val="003F20E0"/>
    <w:rsid w:val="00451958"/>
    <w:rsid w:val="00486BC3"/>
    <w:rsid w:val="004A07F6"/>
    <w:rsid w:val="004D5162"/>
    <w:rsid w:val="004E19D1"/>
    <w:rsid w:val="00547650"/>
    <w:rsid w:val="005B0CA6"/>
    <w:rsid w:val="005C0124"/>
    <w:rsid w:val="006164D9"/>
    <w:rsid w:val="006448A7"/>
    <w:rsid w:val="0065365C"/>
    <w:rsid w:val="006A2E10"/>
    <w:rsid w:val="00715484"/>
    <w:rsid w:val="00726E65"/>
    <w:rsid w:val="00792773"/>
    <w:rsid w:val="007A46B7"/>
    <w:rsid w:val="00826736"/>
    <w:rsid w:val="0083145B"/>
    <w:rsid w:val="00874BF8"/>
    <w:rsid w:val="008A3DC2"/>
    <w:rsid w:val="008E6243"/>
    <w:rsid w:val="008F2235"/>
    <w:rsid w:val="0091774A"/>
    <w:rsid w:val="009A5BA5"/>
    <w:rsid w:val="009B4BE4"/>
    <w:rsid w:val="009D488E"/>
    <w:rsid w:val="009E20AE"/>
    <w:rsid w:val="00A2764C"/>
    <w:rsid w:val="00B4419D"/>
    <w:rsid w:val="00B712FE"/>
    <w:rsid w:val="00C45A94"/>
    <w:rsid w:val="00C723F5"/>
    <w:rsid w:val="00CA0872"/>
    <w:rsid w:val="00CC391B"/>
    <w:rsid w:val="00CC58EE"/>
    <w:rsid w:val="00D04ECC"/>
    <w:rsid w:val="00D63DF9"/>
    <w:rsid w:val="00D6447F"/>
    <w:rsid w:val="00DA31F5"/>
    <w:rsid w:val="00DE7120"/>
    <w:rsid w:val="00DF279C"/>
    <w:rsid w:val="00E3200A"/>
    <w:rsid w:val="00F039EF"/>
    <w:rsid w:val="00F06D39"/>
    <w:rsid w:val="00F704EA"/>
    <w:rsid w:val="00FA2E6B"/>
    <w:rsid w:val="00FB439A"/>
    <w:rsid w:val="00FF7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2A10"/>
  <w15:docId w15:val="{561E58A2-3344-4899-B073-B0D87BA0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88E"/>
    <w:pPr>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24014D"/>
    <w:pPr>
      <w:spacing w:after="120"/>
      <w:ind w:left="283"/>
    </w:pPr>
    <w:rPr>
      <w:sz w:val="28"/>
      <w:szCs w:val="28"/>
    </w:rPr>
  </w:style>
  <w:style w:type="character" w:customStyle="1" w:styleId="a4">
    <w:name w:val="Основной текст с отступом Знак"/>
    <w:basedOn w:val="a0"/>
    <w:link w:val="a3"/>
    <w:uiPriority w:val="99"/>
    <w:semiHidden/>
    <w:rsid w:val="0024014D"/>
    <w:rPr>
      <w:rFonts w:ascii="Times New Roman" w:eastAsia="Times New Roman" w:hAnsi="Times New Roman" w:cs="Times New Roman"/>
      <w:sz w:val="28"/>
      <w:szCs w:val="28"/>
      <w:lang w:eastAsia="ru-RU"/>
    </w:rPr>
  </w:style>
  <w:style w:type="paragraph" w:styleId="a5">
    <w:name w:val="List Paragraph"/>
    <w:basedOn w:val="a"/>
    <w:uiPriority w:val="34"/>
    <w:qFormat/>
    <w:rsid w:val="006448A7"/>
    <w:pPr>
      <w:ind w:left="720"/>
      <w:contextualSpacing/>
    </w:pPr>
  </w:style>
  <w:style w:type="paragraph" w:styleId="a6">
    <w:name w:val="Normal (Web)"/>
    <w:basedOn w:val="a"/>
    <w:uiPriority w:val="99"/>
    <w:unhideWhenUsed/>
    <w:rsid w:val="004E19D1"/>
    <w:pPr>
      <w:spacing w:before="100" w:beforeAutospacing="1" w:after="100" w:afterAutospacing="1"/>
    </w:pPr>
    <w:rPr>
      <w:sz w:val="24"/>
      <w:szCs w:val="24"/>
    </w:rPr>
  </w:style>
  <w:style w:type="character" w:customStyle="1" w:styleId="lsc">
    <w:name w:val="lsc"/>
    <w:basedOn w:val="a0"/>
    <w:rsid w:val="000A1214"/>
  </w:style>
  <w:style w:type="character" w:customStyle="1" w:styleId="ff4">
    <w:name w:val="ff4"/>
    <w:basedOn w:val="a0"/>
    <w:rsid w:val="000A1214"/>
  </w:style>
  <w:style w:type="character" w:customStyle="1" w:styleId="ls0">
    <w:name w:val="ls0"/>
    <w:basedOn w:val="a0"/>
    <w:rsid w:val="000A1214"/>
  </w:style>
  <w:style w:type="character" w:customStyle="1" w:styleId="ff2">
    <w:name w:val="ff2"/>
    <w:basedOn w:val="a0"/>
    <w:rsid w:val="000A1214"/>
  </w:style>
  <w:style w:type="character" w:customStyle="1" w:styleId="ff1">
    <w:name w:val="ff1"/>
    <w:basedOn w:val="a0"/>
    <w:rsid w:val="000A1214"/>
  </w:style>
  <w:style w:type="character" w:customStyle="1" w:styleId="a7">
    <w:name w:val="_"/>
    <w:basedOn w:val="a0"/>
    <w:rsid w:val="000A1214"/>
  </w:style>
  <w:style w:type="character" w:customStyle="1" w:styleId="ls9">
    <w:name w:val="ls9"/>
    <w:basedOn w:val="a0"/>
    <w:rsid w:val="000A1214"/>
  </w:style>
  <w:style w:type="character" w:customStyle="1" w:styleId="ls31">
    <w:name w:val="ls31"/>
    <w:basedOn w:val="a0"/>
    <w:rsid w:val="000A1214"/>
  </w:style>
  <w:style w:type="character" w:customStyle="1" w:styleId="ls10">
    <w:name w:val="ls10"/>
    <w:basedOn w:val="a0"/>
    <w:rsid w:val="000A1214"/>
  </w:style>
  <w:style w:type="character" w:customStyle="1" w:styleId="ls5">
    <w:name w:val="ls5"/>
    <w:basedOn w:val="a0"/>
    <w:rsid w:val="000A1214"/>
  </w:style>
  <w:style w:type="character" w:customStyle="1" w:styleId="lse">
    <w:name w:val="lse"/>
    <w:basedOn w:val="a0"/>
    <w:rsid w:val="000A1214"/>
  </w:style>
  <w:style w:type="character" w:customStyle="1" w:styleId="ls29">
    <w:name w:val="ls29"/>
    <w:basedOn w:val="a0"/>
    <w:rsid w:val="000A1214"/>
  </w:style>
  <w:style w:type="character" w:customStyle="1" w:styleId="ff3">
    <w:name w:val="ff3"/>
    <w:basedOn w:val="a0"/>
    <w:rsid w:val="000A1214"/>
  </w:style>
  <w:style w:type="character" w:customStyle="1" w:styleId="ls2a">
    <w:name w:val="ls2a"/>
    <w:basedOn w:val="a0"/>
    <w:rsid w:val="000A1214"/>
  </w:style>
  <w:style w:type="character" w:customStyle="1" w:styleId="wsb">
    <w:name w:val="wsb"/>
    <w:basedOn w:val="a0"/>
    <w:rsid w:val="000A1214"/>
  </w:style>
  <w:style w:type="character" w:customStyle="1" w:styleId="lsd">
    <w:name w:val="lsd"/>
    <w:basedOn w:val="a0"/>
    <w:rsid w:val="000A1214"/>
  </w:style>
  <w:style w:type="character" w:customStyle="1" w:styleId="ls8">
    <w:name w:val="ls8"/>
    <w:basedOn w:val="a0"/>
    <w:rsid w:val="000A1214"/>
  </w:style>
  <w:style w:type="character" w:customStyle="1" w:styleId="lsf">
    <w:name w:val="lsf"/>
    <w:basedOn w:val="a0"/>
    <w:rsid w:val="000A1214"/>
  </w:style>
  <w:style w:type="character" w:customStyle="1" w:styleId="ls2c">
    <w:name w:val="ls2c"/>
    <w:basedOn w:val="a0"/>
    <w:rsid w:val="000A1214"/>
  </w:style>
  <w:style w:type="character" w:customStyle="1" w:styleId="ws1">
    <w:name w:val="ws1"/>
    <w:basedOn w:val="a0"/>
    <w:rsid w:val="000A1214"/>
  </w:style>
  <w:style w:type="character" w:customStyle="1" w:styleId="wsa">
    <w:name w:val="wsa"/>
    <w:basedOn w:val="a0"/>
    <w:rsid w:val="000A1214"/>
  </w:style>
  <w:style w:type="character" w:customStyle="1" w:styleId="ws4">
    <w:name w:val="ws4"/>
    <w:basedOn w:val="a0"/>
    <w:rsid w:val="000A1214"/>
  </w:style>
  <w:style w:type="character" w:customStyle="1" w:styleId="ls2f">
    <w:name w:val="ls2f"/>
    <w:basedOn w:val="a0"/>
    <w:rsid w:val="000A1214"/>
  </w:style>
  <w:style w:type="character" w:customStyle="1" w:styleId="ws10">
    <w:name w:val="ws10"/>
    <w:basedOn w:val="a0"/>
    <w:rsid w:val="000A1214"/>
  </w:style>
  <w:style w:type="paragraph" w:customStyle="1" w:styleId="Default">
    <w:name w:val="Default"/>
    <w:uiPriority w:val="99"/>
    <w:semiHidden/>
    <w:rsid w:val="00DF279C"/>
    <w:pPr>
      <w:autoSpaceDE w:val="0"/>
      <w:autoSpaceDN w:val="0"/>
      <w:adjustRightInd w:val="0"/>
      <w:ind w:firstLine="0"/>
      <w:jc w:val="left"/>
    </w:pPr>
    <w:rPr>
      <w:rFonts w:ascii="Minion Pro" w:eastAsiaTheme="minorEastAsia" w:hAnsi="Minion Pro" w:cs="Minion Pro"/>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39836">
      <w:bodyDiv w:val="1"/>
      <w:marLeft w:val="0"/>
      <w:marRight w:val="0"/>
      <w:marTop w:val="0"/>
      <w:marBottom w:val="0"/>
      <w:divBdr>
        <w:top w:val="none" w:sz="0" w:space="0" w:color="auto"/>
        <w:left w:val="none" w:sz="0" w:space="0" w:color="auto"/>
        <w:bottom w:val="none" w:sz="0" w:space="0" w:color="auto"/>
        <w:right w:val="none" w:sz="0" w:space="0" w:color="auto"/>
      </w:divBdr>
    </w:div>
    <w:div w:id="109858990">
      <w:bodyDiv w:val="1"/>
      <w:marLeft w:val="0"/>
      <w:marRight w:val="0"/>
      <w:marTop w:val="0"/>
      <w:marBottom w:val="0"/>
      <w:divBdr>
        <w:top w:val="none" w:sz="0" w:space="0" w:color="auto"/>
        <w:left w:val="none" w:sz="0" w:space="0" w:color="auto"/>
        <w:bottom w:val="none" w:sz="0" w:space="0" w:color="auto"/>
        <w:right w:val="none" w:sz="0" w:space="0" w:color="auto"/>
      </w:divBdr>
    </w:div>
    <w:div w:id="110370275">
      <w:bodyDiv w:val="1"/>
      <w:marLeft w:val="0"/>
      <w:marRight w:val="0"/>
      <w:marTop w:val="0"/>
      <w:marBottom w:val="0"/>
      <w:divBdr>
        <w:top w:val="none" w:sz="0" w:space="0" w:color="auto"/>
        <w:left w:val="none" w:sz="0" w:space="0" w:color="auto"/>
        <w:bottom w:val="none" w:sz="0" w:space="0" w:color="auto"/>
        <w:right w:val="none" w:sz="0" w:space="0" w:color="auto"/>
      </w:divBdr>
    </w:div>
    <w:div w:id="743769336">
      <w:bodyDiv w:val="1"/>
      <w:marLeft w:val="0"/>
      <w:marRight w:val="0"/>
      <w:marTop w:val="0"/>
      <w:marBottom w:val="0"/>
      <w:divBdr>
        <w:top w:val="none" w:sz="0" w:space="0" w:color="auto"/>
        <w:left w:val="none" w:sz="0" w:space="0" w:color="auto"/>
        <w:bottom w:val="none" w:sz="0" w:space="0" w:color="auto"/>
        <w:right w:val="none" w:sz="0" w:space="0" w:color="auto"/>
      </w:divBdr>
    </w:div>
    <w:div w:id="855265594">
      <w:bodyDiv w:val="1"/>
      <w:marLeft w:val="0"/>
      <w:marRight w:val="0"/>
      <w:marTop w:val="0"/>
      <w:marBottom w:val="0"/>
      <w:divBdr>
        <w:top w:val="none" w:sz="0" w:space="0" w:color="auto"/>
        <w:left w:val="none" w:sz="0" w:space="0" w:color="auto"/>
        <w:bottom w:val="none" w:sz="0" w:space="0" w:color="auto"/>
        <w:right w:val="none" w:sz="0" w:space="0" w:color="auto"/>
      </w:divBdr>
    </w:div>
    <w:div w:id="1090006668">
      <w:bodyDiv w:val="1"/>
      <w:marLeft w:val="0"/>
      <w:marRight w:val="0"/>
      <w:marTop w:val="0"/>
      <w:marBottom w:val="0"/>
      <w:divBdr>
        <w:top w:val="none" w:sz="0" w:space="0" w:color="auto"/>
        <w:left w:val="none" w:sz="0" w:space="0" w:color="auto"/>
        <w:bottom w:val="none" w:sz="0" w:space="0" w:color="auto"/>
        <w:right w:val="none" w:sz="0" w:space="0" w:color="auto"/>
      </w:divBdr>
    </w:div>
    <w:div w:id="1137800872">
      <w:bodyDiv w:val="1"/>
      <w:marLeft w:val="0"/>
      <w:marRight w:val="0"/>
      <w:marTop w:val="0"/>
      <w:marBottom w:val="0"/>
      <w:divBdr>
        <w:top w:val="none" w:sz="0" w:space="0" w:color="auto"/>
        <w:left w:val="none" w:sz="0" w:space="0" w:color="auto"/>
        <w:bottom w:val="none" w:sz="0" w:space="0" w:color="auto"/>
        <w:right w:val="none" w:sz="0" w:space="0" w:color="auto"/>
      </w:divBdr>
    </w:div>
    <w:div w:id="1405028051">
      <w:bodyDiv w:val="1"/>
      <w:marLeft w:val="0"/>
      <w:marRight w:val="0"/>
      <w:marTop w:val="0"/>
      <w:marBottom w:val="0"/>
      <w:divBdr>
        <w:top w:val="none" w:sz="0" w:space="0" w:color="auto"/>
        <w:left w:val="none" w:sz="0" w:space="0" w:color="auto"/>
        <w:bottom w:val="none" w:sz="0" w:space="0" w:color="auto"/>
        <w:right w:val="none" w:sz="0" w:space="0" w:color="auto"/>
      </w:divBdr>
    </w:div>
    <w:div w:id="1425346854">
      <w:bodyDiv w:val="1"/>
      <w:marLeft w:val="0"/>
      <w:marRight w:val="0"/>
      <w:marTop w:val="0"/>
      <w:marBottom w:val="0"/>
      <w:divBdr>
        <w:top w:val="none" w:sz="0" w:space="0" w:color="auto"/>
        <w:left w:val="none" w:sz="0" w:space="0" w:color="auto"/>
        <w:bottom w:val="none" w:sz="0" w:space="0" w:color="auto"/>
        <w:right w:val="none" w:sz="0" w:space="0" w:color="auto"/>
      </w:divBdr>
    </w:div>
    <w:div w:id="1454515040">
      <w:bodyDiv w:val="1"/>
      <w:marLeft w:val="0"/>
      <w:marRight w:val="0"/>
      <w:marTop w:val="0"/>
      <w:marBottom w:val="0"/>
      <w:divBdr>
        <w:top w:val="none" w:sz="0" w:space="0" w:color="auto"/>
        <w:left w:val="none" w:sz="0" w:space="0" w:color="auto"/>
        <w:bottom w:val="none" w:sz="0" w:space="0" w:color="auto"/>
        <w:right w:val="none" w:sz="0" w:space="0" w:color="auto"/>
      </w:divBdr>
    </w:div>
    <w:div w:id="1485969418">
      <w:bodyDiv w:val="1"/>
      <w:marLeft w:val="0"/>
      <w:marRight w:val="0"/>
      <w:marTop w:val="0"/>
      <w:marBottom w:val="0"/>
      <w:divBdr>
        <w:top w:val="none" w:sz="0" w:space="0" w:color="auto"/>
        <w:left w:val="none" w:sz="0" w:space="0" w:color="auto"/>
        <w:bottom w:val="none" w:sz="0" w:space="0" w:color="auto"/>
        <w:right w:val="none" w:sz="0" w:space="0" w:color="auto"/>
      </w:divBdr>
    </w:div>
    <w:div w:id="1527013238">
      <w:bodyDiv w:val="1"/>
      <w:marLeft w:val="0"/>
      <w:marRight w:val="0"/>
      <w:marTop w:val="0"/>
      <w:marBottom w:val="0"/>
      <w:divBdr>
        <w:top w:val="none" w:sz="0" w:space="0" w:color="auto"/>
        <w:left w:val="none" w:sz="0" w:space="0" w:color="auto"/>
        <w:bottom w:val="none" w:sz="0" w:space="0" w:color="auto"/>
        <w:right w:val="none" w:sz="0" w:space="0" w:color="auto"/>
      </w:divBdr>
    </w:div>
    <w:div w:id="1532571448">
      <w:bodyDiv w:val="1"/>
      <w:marLeft w:val="0"/>
      <w:marRight w:val="0"/>
      <w:marTop w:val="0"/>
      <w:marBottom w:val="0"/>
      <w:divBdr>
        <w:top w:val="none" w:sz="0" w:space="0" w:color="auto"/>
        <w:left w:val="none" w:sz="0" w:space="0" w:color="auto"/>
        <w:bottom w:val="none" w:sz="0" w:space="0" w:color="auto"/>
        <w:right w:val="none" w:sz="0" w:space="0" w:color="auto"/>
      </w:divBdr>
    </w:div>
    <w:div w:id="1678574985">
      <w:bodyDiv w:val="1"/>
      <w:marLeft w:val="0"/>
      <w:marRight w:val="0"/>
      <w:marTop w:val="0"/>
      <w:marBottom w:val="0"/>
      <w:divBdr>
        <w:top w:val="none" w:sz="0" w:space="0" w:color="auto"/>
        <w:left w:val="none" w:sz="0" w:space="0" w:color="auto"/>
        <w:bottom w:val="none" w:sz="0" w:space="0" w:color="auto"/>
        <w:right w:val="none" w:sz="0" w:space="0" w:color="auto"/>
      </w:divBdr>
    </w:div>
    <w:div w:id="1984382110">
      <w:bodyDiv w:val="1"/>
      <w:marLeft w:val="0"/>
      <w:marRight w:val="0"/>
      <w:marTop w:val="0"/>
      <w:marBottom w:val="0"/>
      <w:divBdr>
        <w:top w:val="none" w:sz="0" w:space="0" w:color="auto"/>
        <w:left w:val="none" w:sz="0" w:space="0" w:color="auto"/>
        <w:bottom w:val="none" w:sz="0" w:space="0" w:color="auto"/>
        <w:right w:val="none" w:sz="0" w:space="0" w:color="auto"/>
      </w:divBdr>
    </w:div>
    <w:div w:id="209466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25A6E-0EC5-4FA3-BA7B-55D4A2E6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1345</Words>
  <Characters>7667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Домашний</cp:lastModifiedBy>
  <cp:revision>6</cp:revision>
  <dcterms:created xsi:type="dcterms:W3CDTF">2020-03-25T18:28:00Z</dcterms:created>
  <dcterms:modified xsi:type="dcterms:W3CDTF">2021-02-01T19:15:00Z</dcterms:modified>
</cp:coreProperties>
</file>