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FA9" w:rsidRDefault="00B42FA9" w:rsidP="00B42FA9">
      <w:pPr>
        <w:suppressAutoHyphens w:val="0"/>
        <w:jc w:val="both"/>
        <w:rPr>
          <w:lang w:val="uk-UA"/>
        </w:rPr>
      </w:pPr>
      <w:bookmarkStart w:id="0" w:name="_GoBack"/>
      <w:bookmarkEnd w:id="0"/>
      <w:proofErr w:type="spellStart"/>
      <w:r>
        <w:rPr>
          <w:b/>
          <w:lang w:val="uk-UA"/>
        </w:rPr>
        <w:t>Ляшик</w:t>
      </w:r>
      <w:proofErr w:type="spellEnd"/>
      <w:r>
        <w:rPr>
          <w:lang w:val="uk-UA"/>
        </w:rPr>
        <w:t xml:space="preserve"> </w:t>
      </w:r>
      <w:r>
        <w:rPr>
          <w:b/>
          <w:lang w:val="uk-UA"/>
        </w:rPr>
        <w:t>Б.</w:t>
      </w:r>
      <w:r>
        <w:rPr>
          <w:lang w:val="uk-UA"/>
        </w:rPr>
        <w:t>;</w:t>
      </w:r>
      <w:r>
        <w:rPr>
          <w:b/>
          <w:lang w:val="uk-UA"/>
        </w:rPr>
        <w:t xml:space="preserve"> Синиця</w:t>
      </w:r>
      <w:r>
        <w:rPr>
          <w:lang w:val="uk-UA"/>
        </w:rPr>
        <w:t xml:space="preserve"> </w:t>
      </w:r>
      <w:r>
        <w:rPr>
          <w:b/>
          <w:lang w:val="uk-UA"/>
        </w:rPr>
        <w:t xml:space="preserve">Т.О. </w:t>
      </w:r>
      <w:r>
        <w:rPr>
          <w:lang w:val="uk-UA"/>
        </w:rPr>
        <w:t xml:space="preserve">Мотивація до занять фізичною культурою студентів закладів вищої освіти. </w:t>
      </w:r>
      <w:r>
        <w:rPr>
          <w:i/>
          <w:lang w:val="uk-UA"/>
        </w:rPr>
        <w:t xml:space="preserve">Тези 72-ої наукової конференції професорів, викладачів, наукових працівників, аспірантів та студентів університету, </w:t>
      </w:r>
      <w:r>
        <w:rPr>
          <w:lang w:val="uk-UA"/>
        </w:rPr>
        <w:t>присвяченої 90-річчю Національного університету «Полтавська політехніка імені Юрія Кондратюка». Том 2. (Полтава, 21 квітня – 15 травня 2020 р.) – Полтава: Національний університет імені Юрія Кондратюка, 2020. – С. 403-404.</w:t>
      </w:r>
    </w:p>
    <w:p w:rsidR="00B42FA9" w:rsidRDefault="00B42FA9" w:rsidP="00B42FA9">
      <w:pPr>
        <w:jc w:val="both"/>
        <w:rPr>
          <w:b/>
          <w:sz w:val="28"/>
          <w:szCs w:val="28"/>
          <w:lang w:val="uk-UA"/>
        </w:rPr>
      </w:pPr>
    </w:p>
    <w:p w:rsidR="00B42FA9" w:rsidRDefault="00B42FA9" w:rsidP="00B42FA9">
      <w:pPr>
        <w:jc w:val="both"/>
        <w:rPr>
          <w:b/>
          <w:sz w:val="28"/>
          <w:szCs w:val="28"/>
          <w:lang w:val="uk-UA"/>
        </w:rPr>
      </w:pPr>
    </w:p>
    <w:p w:rsidR="00B42FA9" w:rsidRDefault="00B42FA9" w:rsidP="00B42FA9">
      <w:pPr>
        <w:jc w:val="both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uk-UA"/>
        </w:rPr>
        <w:t>УДК 796.042.43</w:t>
      </w:r>
    </w:p>
    <w:p w:rsidR="00B42FA9" w:rsidRDefault="00B42FA9" w:rsidP="00B42FA9">
      <w:pPr>
        <w:ind w:firstLine="709"/>
        <w:jc w:val="right"/>
        <w:rPr>
          <w:i/>
          <w:lang w:val="uk-UA"/>
        </w:rPr>
      </w:pPr>
      <w:proofErr w:type="spellStart"/>
      <w:r>
        <w:rPr>
          <w:i/>
          <w:lang w:val="uk-UA"/>
        </w:rPr>
        <w:t>Б. Ля</w:t>
      </w:r>
      <w:proofErr w:type="spellEnd"/>
      <w:r>
        <w:rPr>
          <w:i/>
          <w:lang w:val="uk-UA"/>
        </w:rPr>
        <w:t>шик, студент гр. 301-ГС</w:t>
      </w:r>
    </w:p>
    <w:p w:rsidR="00B42FA9" w:rsidRDefault="00B42FA9" w:rsidP="00B42FA9">
      <w:pPr>
        <w:jc w:val="right"/>
        <w:rPr>
          <w:i/>
          <w:lang w:val="uk-UA"/>
        </w:rPr>
      </w:pPr>
      <w:r>
        <w:rPr>
          <w:i/>
          <w:lang w:val="uk-UA"/>
        </w:rPr>
        <w:t xml:space="preserve">Наук. керівник: Синиця Т.О., </w:t>
      </w:r>
      <w:proofErr w:type="spellStart"/>
      <w:r>
        <w:rPr>
          <w:i/>
          <w:lang w:val="uk-UA"/>
        </w:rPr>
        <w:t>к.фізвих.н</w:t>
      </w:r>
      <w:proofErr w:type="spellEnd"/>
      <w:r>
        <w:rPr>
          <w:i/>
          <w:lang w:val="uk-UA"/>
        </w:rPr>
        <w:t xml:space="preserve">. </w:t>
      </w:r>
    </w:p>
    <w:p w:rsidR="00B42FA9" w:rsidRDefault="00B42FA9" w:rsidP="00B42FA9">
      <w:pPr>
        <w:ind w:firstLine="709"/>
        <w:jc w:val="right"/>
        <w:rPr>
          <w:i/>
          <w:lang w:val="uk-UA"/>
        </w:rPr>
      </w:pPr>
      <w:r>
        <w:rPr>
          <w:i/>
          <w:lang w:val="uk-UA"/>
        </w:rPr>
        <w:t xml:space="preserve">Національний університет «Полтавська політехніка </w:t>
      </w:r>
    </w:p>
    <w:p w:rsidR="00B42FA9" w:rsidRDefault="00B42FA9" w:rsidP="00B42FA9">
      <w:pPr>
        <w:ind w:firstLine="709"/>
        <w:jc w:val="right"/>
        <w:rPr>
          <w:i/>
          <w:lang w:val="uk-UA"/>
        </w:rPr>
      </w:pPr>
      <w:r>
        <w:rPr>
          <w:i/>
          <w:lang w:val="uk-UA"/>
        </w:rPr>
        <w:t>імені Юрія Кондратюка»</w:t>
      </w:r>
    </w:p>
    <w:p w:rsidR="00B42FA9" w:rsidRDefault="00B42FA9" w:rsidP="00B42FA9">
      <w:pPr>
        <w:ind w:firstLine="709"/>
        <w:jc w:val="right"/>
        <w:rPr>
          <w:i/>
          <w:lang w:val="uk-UA"/>
        </w:rPr>
      </w:pPr>
    </w:p>
    <w:p w:rsidR="00B42FA9" w:rsidRDefault="00B42FA9" w:rsidP="00B42FA9">
      <w:pPr>
        <w:ind w:firstLine="709"/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МОТИВАЦІЯ ДО ЗАНЯТЬ СПОРТОМ СТУДЕНТОК ВИЩИХ НАВЧАЛЬНИХ ЗАКЛАДІВ</w:t>
      </w:r>
    </w:p>
    <w:p w:rsidR="00B42FA9" w:rsidRDefault="00B42FA9" w:rsidP="00B42FA9">
      <w:pPr>
        <w:ind w:firstLine="709"/>
        <w:jc w:val="center"/>
        <w:rPr>
          <w:b/>
          <w:sz w:val="32"/>
          <w:szCs w:val="32"/>
          <w:lang w:val="uk-UA"/>
        </w:rPr>
      </w:pPr>
    </w:p>
    <w:p w:rsidR="00B42FA9" w:rsidRDefault="00B42FA9" w:rsidP="00B42FA9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Загальновідомо, що заняття фізичною культурою і спортом сприяють формуванню у студентської молоді здорового способу життя, а також духовному і фізичному розвитку. До того ж фізичні вправи позитивно впливають на здоров’я, підвищують </w:t>
      </w:r>
      <w:proofErr w:type="spellStart"/>
      <w:r>
        <w:rPr>
          <w:sz w:val="28"/>
          <w:szCs w:val="28"/>
          <w:lang w:val="uk-UA"/>
        </w:rPr>
        <w:t>нерво-</w:t>
      </w:r>
      <w:proofErr w:type="spellEnd"/>
      <w:r>
        <w:rPr>
          <w:sz w:val="28"/>
          <w:szCs w:val="28"/>
          <w:lang w:val="uk-UA"/>
        </w:rPr>
        <w:t xml:space="preserve"> во-психічну стійкість до емоційних стресів, підтримують високу фізичну і розумову працездатність [7, с. 11]. Тому формування мотивації студентів до занять фізичною культурою необхідна</w:t>
      </w:r>
    </w:p>
    <w:p w:rsidR="00B42FA9" w:rsidRDefault="00B42FA9" w:rsidP="00B42FA9">
      <w:pPr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>
        <w:rPr>
          <w:sz w:val="28"/>
          <w:szCs w:val="28"/>
          <w:lang w:val="uk-UA"/>
        </w:rPr>
        <w:t xml:space="preserve">Фізичне виховання — один із важливих засобів різнобічного та гармонійного розвитку студентської молоді, підвищення її фізичної підготовленості та збереження здоров’я. За нинішнього дефіциту рухової активності, великого розумового і психічного навантаження процес зростання рівня Матеріали Міжнародної науково-практичної конференції 51 працездатності та навчально-трудової діяльності студентів набуває великого значення. Здоров’я студентів в Україні за останні десятиліття різко погіршилося внаслідок несприятливої екологічної ситуації, складних економічних і соціальних умов. Близько 80–90 % юнаків та дівчат мають відхилення у стані здоров’я, понад 50 % — незадовільну фізичну підготовленість. Лише у 11,2 % студентів відсутні хронічні соматичні захворювання, не більше ніж 7,3 % мають сприятливий морфологічний статус. До вищих навчальних закладів абітурієнти приходять із відхиленнями у фізичному розвиткові, які усунути складно, а іноді й неможливо [1; 4; 6]. </w:t>
      </w:r>
    </w:p>
    <w:p w:rsidR="00B42FA9" w:rsidRDefault="00B42FA9" w:rsidP="00B42FA9">
      <w:pPr>
        <w:ind w:firstLine="709"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/>
        </w:rPr>
        <w:t xml:space="preserve">Останніми роками на тлі інтенсифікації навчального процесу у вищих навчальних закладах спостерігається тенденція до зниження обсягу рухової активності студентів, що негативно позначається на показниках їхнього фізичного стану [5, с. 11]. Дефіцит рухової активності студентської молоді є соціальним, а не біологічним феноменом. Тому суттєва роль покладається на їхню фізичну активність, яка в кінцевому результаті спрямована на зміну стану організму, набуття нового рівня фізичних якостей та здібностей, яких не можна досягти ніяким іншим шляхом, окрім занять фізичними вправами </w:t>
      </w:r>
      <w:r>
        <w:rPr>
          <w:sz w:val="28"/>
          <w:szCs w:val="28"/>
          <w:lang w:val="uk-UA"/>
        </w:rPr>
        <w:lastRenderedPageBreak/>
        <w:t xml:space="preserve">та оздоровчими тренуваннями [3]. Відомо, що процес навчання сам по собі пов’язаний з гіподинамією, при якому енергетичні витрати організму менші за фізіологічну норму. Також за останні роки відбулося скорочення обсягу навчальних годин з дисципліни «Фізичне виховання» у вищих навчальних закладах. Це призвело до зниження ролі фізичної культури у формуванні особистості майбутніх фахівців, зменшення рухової активності студентів, погіршення стану їхнього здоров’я [2, с. 89]. Як наслідок, у ВНЗ України в 2,5 рази збільшилася кількість спеціальних медичних груп. За даними різних авторів, до 90 % учнів і студентів мають відхилення в стані здоров’я, 30–50 % — незадовільну фізичну підготовленість [8; с. 9]. </w:t>
      </w:r>
    </w:p>
    <w:p w:rsidR="00B42FA9" w:rsidRDefault="00B42FA9" w:rsidP="00B42FA9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Загальновідомо, що заняття фізичною культурою і спортом позитивно впливають на формування у студентської молоді здорового способу життя, її духовного і фізичного розвитку. </w:t>
      </w:r>
    </w:p>
    <w:p w:rsidR="00B42FA9" w:rsidRDefault="00B42FA9" w:rsidP="00B42FA9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Фізичні вправи є підґрунтям зміцнення здоров’я, підвищення нервово-психічної стійкості до емоційних стресів, підтримки високої фізичної та розумової працездатності, впевненості у собі. </w:t>
      </w:r>
    </w:p>
    <w:p w:rsidR="00B42FA9" w:rsidRDefault="00B42FA9" w:rsidP="00B42FA9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Було встановлено, що 81 % студентів є задоволені своїм зовнішнім виглядом і лише 19 % вважають його незадовільним, оскільки мають на це низку причин, таких як: надлишкова вага, невідповідність морфологічних характеристик стандартам. Для покращення власного здоров’я найважливішим студенти вважають заняття фізичною культурою. </w:t>
      </w:r>
    </w:p>
    <w:p w:rsidR="00B42FA9" w:rsidRDefault="00B42FA9" w:rsidP="00B42FA9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Другим за значущістю чинником покращення здоров’я, на їхній погляд, є дотримуватися раціонального харчування і третім — позбутися шкідливих звичок. Встановлено, що більшість респондентів (66,7 %) займались у минулому спортом, з них: 35 % мають досвід Матеріали Міжнародної науково-практичної конференції 53 занять командними видами спорту, 20 % — танцями, 13 % — гімнастикою, по 9 % — легкою атлетикою, єдиноборством та плаванням і 5% — іншими видами спорту .</w:t>
      </w:r>
    </w:p>
    <w:p w:rsidR="00B42FA9" w:rsidRDefault="00B42FA9" w:rsidP="00B42FA9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Отже, регулярні заняття спортом дає нам щасливе та довге життя. Студенти ВНЗ зацікавлені спортом, але потрібно відкривати більше секцій і надавати вільний час.</w:t>
      </w:r>
    </w:p>
    <w:p w:rsidR="00B42FA9" w:rsidRDefault="00B42FA9" w:rsidP="00B42FA9">
      <w:pPr>
        <w:ind w:firstLine="709"/>
        <w:jc w:val="center"/>
        <w:rPr>
          <w:sz w:val="28"/>
          <w:szCs w:val="28"/>
          <w:lang w:val="uk-UA"/>
        </w:rPr>
      </w:pPr>
    </w:p>
    <w:p w:rsidR="00B42FA9" w:rsidRDefault="00B42FA9" w:rsidP="00B42FA9">
      <w:pPr>
        <w:ind w:firstLine="709"/>
        <w:jc w:val="center"/>
        <w:rPr>
          <w:i/>
          <w:lang w:val="uk-UA"/>
        </w:rPr>
      </w:pPr>
      <w:r>
        <w:rPr>
          <w:i/>
          <w:lang w:val="uk-UA"/>
        </w:rPr>
        <w:t>Література:</w:t>
      </w:r>
    </w:p>
    <w:p w:rsidR="00B42FA9" w:rsidRDefault="00B42FA9" w:rsidP="00B42FA9">
      <w:pPr>
        <w:ind w:firstLine="709"/>
        <w:jc w:val="both"/>
        <w:rPr>
          <w:i/>
          <w:lang w:val="uk-UA"/>
        </w:rPr>
      </w:pPr>
      <w:r>
        <w:rPr>
          <w:i/>
          <w:lang w:val="uk-UA"/>
        </w:rPr>
        <w:t xml:space="preserve">1. Благій О. Аналіз захворюваності студентів гуманітарних ВНЗ / О. Благій, Є. </w:t>
      </w:r>
      <w:proofErr w:type="spellStart"/>
      <w:r>
        <w:rPr>
          <w:i/>
          <w:lang w:val="uk-UA"/>
        </w:rPr>
        <w:t>Захаріна</w:t>
      </w:r>
      <w:proofErr w:type="spellEnd"/>
      <w:r>
        <w:rPr>
          <w:i/>
          <w:lang w:val="uk-UA"/>
        </w:rPr>
        <w:t xml:space="preserve"> // Теорія і методика фізичного виховання і спорту. – К., 2006. – № 4. – С. 8-11. 2. Боднар І.Р. Фізичне виховання студентів з низьким рівнем </w:t>
      </w:r>
      <w:proofErr w:type="spellStart"/>
      <w:r>
        <w:rPr>
          <w:i/>
          <w:lang w:val="uk-UA"/>
        </w:rPr>
        <w:t>підго-</w:t>
      </w:r>
      <w:proofErr w:type="spellEnd"/>
      <w:r>
        <w:rPr>
          <w:i/>
          <w:lang w:val="uk-UA"/>
        </w:rPr>
        <w:t xml:space="preserve"> </w:t>
      </w:r>
      <w:proofErr w:type="spellStart"/>
      <w:r>
        <w:rPr>
          <w:i/>
          <w:lang w:val="uk-UA"/>
        </w:rPr>
        <w:t>товленості</w:t>
      </w:r>
      <w:proofErr w:type="spellEnd"/>
      <w:r>
        <w:rPr>
          <w:i/>
          <w:lang w:val="uk-UA"/>
        </w:rPr>
        <w:t xml:space="preserve"> : автореф. дис. … канд. наук з фіз. вих. і спорту : 24.00.02 / І.Р. Боднар. – Луцьк : ВДУ ім. Л. Українки, 2000. – 19 с.</w:t>
      </w:r>
    </w:p>
    <w:p w:rsidR="00B42FA9" w:rsidRDefault="00B42FA9" w:rsidP="00B42FA9">
      <w:pPr>
        <w:ind w:firstLine="709"/>
        <w:jc w:val="both"/>
        <w:rPr>
          <w:i/>
          <w:lang w:val="uk-UA"/>
        </w:rPr>
      </w:pPr>
      <w:r>
        <w:rPr>
          <w:i/>
          <w:lang w:val="uk-UA"/>
        </w:rPr>
        <w:t xml:space="preserve">3. </w:t>
      </w:r>
      <w:proofErr w:type="spellStart"/>
      <w:r>
        <w:rPr>
          <w:i/>
          <w:lang w:val="uk-UA"/>
        </w:rPr>
        <w:t>Грибан</w:t>
      </w:r>
      <w:proofErr w:type="spellEnd"/>
      <w:r>
        <w:rPr>
          <w:i/>
          <w:lang w:val="uk-UA"/>
        </w:rPr>
        <w:t xml:space="preserve"> Г.П. Аналіз рухової активності студентів спеціального </w:t>
      </w:r>
      <w:proofErr w:type="spellStart"/>
      <w:r>
        <w:rPr>
          <w:i/>
          <w:lang w:val="uk-UA"/>
        </w:rPr>
        <w:t>на-</w:t>
      </w:r>
      <w:proofErr w:type="spellEnd"/>
      <w:r>
        <w:rPr>
          <w:i/>
          <w:lang w:val="uk-UA"/>
        </w:rPr>
        <w:t xml:space="preserve"> </w:t>
      </w:r>
      <w:proofErr w:type="spellStart"/>
      <w:r>
        <w:rPr>
          <w:i/>
          <w:lang w:val="uk-UA"/>
        </w:rPr>
        <w:t>вчального</w:t>
      </w:r>
      <w:proofErr w:type="spellEnd"/>
      <w:r>
        <w:rPr>
          <w:i/>
          <w:lang w:val="uk-UA"/>
        </w:rPr>
        <w:t xml:space="preserve"> відділення / Г.П. </w:t>
      </w:r>
      <w:proofErr w:type="spellStart"/>
      <w:r>
        <w:rPr>
          <w:i/>
          <w:lang w:val="uk-UA"/>
        </w:rPr>
        <w:t>Грибан</w:t>
      </w:r>
      <w:proofErr w:type="spellEnd"/>
      <w:r>
        <w:rPr>
          <w:i/>
          <w:lang w:val="uk-UA"/>
        </w:rPr>
        <w:t xml:space="preserve"> // Педагогіка, психологія та </w:t>
      </w:r>
      <w:proofErr w:type="spellStart"/>
      <w:r>
        <w:rPr>
          <w:i/>
          <w:lang w:val="uk-UA"/>
        </w:rPr>
        <w:t>медико-</w:t>
      </w:r>
      <w:proofErr w:type="spellEnd"/>
      <w:r>
        <w:rPr>
          <w:i/>
          <w:lang w:val="uk-UA"/>
        </w:rPr>
        <w:t xml:space="preserve"> біологічні проблеми фізичного виховання і спорту : зб. наук. праць. – Харків, 2012. – № 2. – С. 25–28. </w:t>
      </w:r>
    </w:p>
    <w:p w:rsidR="00B42FA9" w:rsidRDefault="00B42FA9" w:rsidP="00B42FA9">
      <w:pPr>
        <w:ind w:firstLine="709"/>
        <w:jc w:val="both"/>
        <w:rPr>
          <w:i/>
          <w:lang w:val="uk-UA"/>
        </w:rPr>
      </w:pPr>
      <w:r>
        <w:rPr>
          <w:i/>
          <w:lang w:val="uk-UA"/>
        </w:rPr>
        <w:t xml:space="preserve">4. </w:t>
      </w:r>
      <w:proofErr w:type="spellStart"/>
      <w:r>
        <w:rPr>
          <w:i/>
          <w:lang w:val="uk-UA"/>
        </w:rPr>
        <w:t>Долженко</w:t>
      </w:r>
      <w:proofErr w:type="spellEnd"/>
      <w:r>
        <w:rPr>
          <w:i/>
          <w:lang w:val="uk-UA"/>
        </w:rPr>
        <w:t xml:space="preserve"> Л.П. Захворюваність і рухова активність студентів з </w:t>
      </w:r>
      <w:proofErr w:type="spellStart"/>
      <w:r>
        <w:rPr>
          <w:i/>
          <w:lang w:val="uk-UA"/>
        </w:rPr>
        <w:t>різни-</w:t>
      </w:r>
      <w:proofErr w:type="spellEnd"/>
      <w:r>
        <w:rPr>
          <w:i/>
          <w:lang w:val="uk-UA"/>
        </w:rPr>
        <w:t xml:space="preserve"> ми рівнями соматичного здоров’я / Л.П. </w:t>
      </w:r>
      <w:proofErr w:type="spellStart"/>
      <w:r>
        <w:rPr>
          <w:i/>
          <w:lang w:val="uk-UA"/>
        </w:rPr>
        <w:t>Долженко</w:t>
      </w:r>
      <w:proofErr w:type="spellEnd"/>
      <w:r>
        <w:rPr>
          <w:i/>
          <w:lang w:val="uk-UA"/>
        </w:rPr>
        <w:t xml:space="preserve"> // Теорія і методика фізичного виховання і спорту. – К., 2004. – № 1. – С. 21–24. </w:t>
      </w:r>
    </w:p>
    <w:p w:rsidR="00B42FA9" w:rsidRDefault="00B42FA9" w:rsidP="00B42FA9">
      <w:pPr>
        <w:ind w:firstLine="709"/>
        <w:jc w:val="both"/>
        <w:rPr>
          <w:i/>
          <w:lang w:val="uk-UA"/>
        </w:rPr>
      </w:pPr>
      <w:r>
        <w:rPr>
          <w:i/>
          <w:lang w:val="uk-UA"/>
        </w:rPr>
        <w:t xml:space="preserve">5. </w:t>
      </w:r>
      <w:proofErr w:type="spellStart"/>
      <w:r>
        <w:rPr>
          <w:i/>
          <w:lang w:val="uk-UA"/>
        </w:rPr>
        <w:t>Захаріна</w:t>
      </w:r>
      <w:proofErr w:type="spellEnd"/>
      <w:r>
        <w:rPr>
          <w:i/>
          <w:lang w:val="uk-UA"/>
        </w:rPr>
        <w:t xml:space="preserve"> Є.А. Формування мотивації до рухової активності у процесі фізичного виховання студентів вищих навчальних закладів : автореф. дис. … канд. наук з фіз. вих. і спорту : 24.00.02 / Є.А. </w:t>
      </w:r>
      <w:proofErr w:type="spellStart"/>
      <w:r>
        <w:rPr>
          <w:i/>
          <w:lang w:val="uk-UA"/>
        </w:rPr>
        <w:t>Захаріна</w:t>
      </w:r>
      <w:proofErr w:type="spellEnd"/>
      <w:r>
        <w:rPr>
          <w:i/>
          <w:lang w:val="uk-UA"/>
        </w:rPr>
        <w:t>. – К., 2008. – 18 с</w:t>
      </w:r>
    </w:p>
    <w:p w:rsidR="00B42FA9" w:rsidRDefault="00B42FA9" w:rsidP="00B42FA9">
      <w:pPr>
        <w:jc w:val="both"/>
        <w:rPr>
          <w:b/>
          <w:sz w:val="28"/>
          <w:szCs w:val="28"/>
          <w:lang w:val="uk-UA"/>
        </w:rPr>
      </w:pPr>
    </w:p>
    <w:p w:rsidR="004D5484" w:rsidRDefault="004D5484"/>
    <w:sectPr w:rsidR="004D54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9C6B17"/>
    <w:multiLevelType w:val="hybridMultilevel"/>
    <w:tmpl w:val="194270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FA9"/>
    <w:rsid w:val="00481C00"/>
    <w:rsid w:val="004D5484"/>
    <w:rsid w:val="00B42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FA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FA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480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849</Words>
  <Characters>4842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2020-05-17T17:05:00Z</dcterms:created>
  <dcterms:modified xsi:type="dcterms:W3CDTF">2020-05-17T17:06:00Z</dcterms:modified>
</cp:coreProperties>
</file>