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2A" w:rsidRDefault="004E432A" w:rsidP="004E432A">
      <w:pPr>
        <w:spacing w:after="0" w:line="360" w:lineRule="auto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УДК   316.77</w:t>
      </w:r>
    </w:p>
    <w:p w:rsidR="005944A8" w:rsidRPr="005944A8" w:rsidRDefault="005944A8" w:rsidP="003E1E3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Тур О.М.</w:t>
      </w:r>
    </w:p>
    <w:p w:rsidR="004C218E" w:rsidRDefault="00F50FCC" w:rsidP="003E1E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50FCC">
        <w:rPr>
          <w:rFonts w:ascii="Times New Roman" w:hAnsi="Times New Roman" w:cs="Times New Roman"/>
          <w:b/>
          <w:sz w:val="28"/>
          <w:lang w:val="uk-UA"/>
        </w:rPr>
        <w:t>ПРОФЕСІЙНО-КОМУНІКАТИВН</w:t>
      </w:r>
      <w:r w:rsidR="004C218E">
        <w:rPr>
          <w:rFonts w:ascii="Times New Roman" w:hAnsi="Times New Roman" w:cs="Times New Roman"/>
          <w:b/>
          <w:sz w:val="28"/>
          <w:lang w:val="uk-UA"/>
        </w:rPr>
        <w:t>А</w:t>
      </w:r>
      <w:r w:rsidRPr="00F50FCC">
        <w:rPr>
          <w:rFonts w:ascii="Times New Roman" w:hAnsi="Times New Roman" w:cs="Times New Roman"/>
          <w:b/>
          <w:sz w:val="28"/>
          <w:lang w:val="uk-UA"/>
        </w:rPr>
        <w:t xml:space="preserve"> КОМПЕТЕНЦІ</w:t>
      </w:r>
      <w:r w:rsidR="004C218E">
        <w:rPr>
          <w:rFonts w:ascii="Times New Roman" w:hAnsi="Times New Roman" w:cs="Times New Roman"/>
          <w:b/>
          <w:sz w:val="28"/>
          <w:lang w:val="uk-UA"/>
        </w:rPr>
        <w:t>Я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</w:p>
    <w:p w:rsidR="00F50FCC" w:rsidRDefault="004C218E" w:rsidP="003E1E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МАЙБУТНЬОГО </w:t>
      </w:r>
      <w:r w:rsidR="005944A8">
        <w:rPr>
          <w:rFonts w:ascii="Times New Roman" w:hAnsi="Times New Roman" w:cs="Times New Roman"/>
          <w:b/>
          <w:sz w:val="28"/>
          <w:lang w:val="uk-UA"/>
        </w:rPr>
        <w:t>СПЕЦІАЛІСТА</w:t>
      </w:r>
      <w:r w:rsidR="00B06348">
        <w:rPr>
          <w:rFonts w:ascii="Times New Roman" w:hAnsi="Times New Roman" w:cs="Times New Roman"/>
          <w:b/>
          <w:sz w:val="28"/>
          <w:lang w:val="uk-UA"/>
        </w:rPr>
        <w:t>: СТРУКТУРА, ФУНКЦІОНАЛЬНІ КОМПОНЕНТИ ТА РІВНІ</w:t>
      </w:r>
    </w:p>
    <w:p w:rsidR="007924A2" w:rsidRDefault="007924A2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5944A8" w:rsidRDefault="005944A8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5944A8">
        <w:rPr>
          <w:rFonts w:ascii="Times New Roman" w:hAnsi="Times New Roman" w:cs="Times New Roman"/>
          <w:sz w:val="28"/>
          <w:lang w:val="uk-UA"/>
        </w:rPr>
        <w:t xml:space="preserve">У статті </w:t>
      </w:r>
      <w:r w:rsidR="00B06348">
        <w:rPr>
          <w:rFonts w:ascii="Times New Roman" w:hAnsi="Times New Roman" w:cs="Times New Roman"/>
          <w:sz w:val="28"/>
          <w:lang w:val="uk-UA"/>
        </w:rPr>
        <w:t xml:space="preserve">сформульовано основну мету професійної освіти на сучасному етапі розвитку суспільства, схарактеризовано </w:t>
      </w:r>
      <w:proofErr w:type="spellStart"/>
      <w:r w:rsidR="00B06348">
        <w:rPr>
          <w:rFonts w:ascii="Times New Roman" w:hAnsi="Times New Roman" w:cs="Times New Roman"/>
          <w:sz w:val="28"/>
          <w:lang w:val="uk-UA"/>
        </w:rPr>
        <w:t>знаннєвий</w:t>
      </w:r>
      <w:proofErr w:type="spellEnd"/>
      <w:r w:rsidR="00B06348">
        <w:rPr>
          <w:rFonts w:ascii="Times New Roman" w:hAnsi="Times New Roman" w:cs="Times New Roman"/>
          <w:sz w:val="28"/>
          <w:lang w:val="uk-UA"/>
        </w:rPr>
        <w:t xml:space="preserve"> та компетентнісний педагогічні підходи, </w:t>
      </w:r>
      <w:r>
        <w:rPr>
          <w:rFonts w:ascii="Times New Roman" w:hAnsi="Times New Roman" w:cs="Times New Roman"/>
          <w:sz w:val="28"/>
          <w:lang w:val="uk-UA"/>
        </w:rPr>
        <w:t xml:space="preserve">визначені поняття «компетенція», «компетентність»,  «професійно-комунікативна компетенція», </w:t>
      </w:r>
      <w:r w:rsidR="00B06348">
        <w:rPr>
          <w:rFonts w:ascii="Times New Roman" w:hAnsi="Times New Roman" w:cs="Times New Roman"/>
          <w:sz w:val="28"/>
          <w:lang w:val="uk-UA"/>
        </w:rPr>
        <w:t xml:space="preserve">зазначені прізвища дослідників, які вивчали теоретичні питання професійно-комунікативної компетенції, </w:t>
      </w:r>
      <w:r>
        <w:rPr>
          <w:rFonts w:ascii="Times New Roman" w:hAnsi="Times New Roman" w:cs="Times New Roman"/>
          <w:sz w:val="28"/>
          <w:lang w:val="uk-UA"/>
        </w:rPr>
        <w:t xml:space="preserve">розглянуто </w:t>
      </w:r>
      <w:r w:rsidR="00B06348">
        <w:rPr>
          <w:rFonts w:ascii="Times New Roman" w:hAnsi="Times New Roman" w:cs="Times New Roman"/>
          <w:sz w:val="28"/>
          <w:lang w:val="uk-UA"/>
        </w:rPr>
        <w:t xml:space="preserve">її </w:t>
      </w:r>
      <w:r>
        <w:rPr>
          <w:rFonts w:ascii="Times New Roman" w:hAnsi="Times New Roman" w:cs="Times New Roman"/>
          <w:sz w:val="28"/>
          <w:lang w:val="uk-UA"/>
        </w:rPr>
        <w:t>структур</w:t>
      </w:r>
      <w:r w:rsidR="00B06348">
        <w:rPr>
          <w:rFonts w:ascii="Times New Roman" w:hAnsi="Times New Roman" w:cs="Times New Roman"/>
          <w:sz w:val="28"/>
          <w:lang w:val="uk-UA"/>
        </w:rPr>
        <w:t xml:space="preserve">у, до якої віднесено професійну рефлексію, соціальну перцепцію та міжкультурну перцепцію, а також </w:t>
      </w:r>
      <w:r>
        <w:rPr>
          <w:rFonts w:ascii="Times New Roman" w:hAnsi="Times New Roman" w:cs="Times New Roman"/>
          <w:sz w:val="28"/>
          <w:lang w:val="uk-UA"/>
        </w:rPr>
        <w:t xml:space="preserve">функціональні </w:t>
      </w:r>
      <w:r w:rsidR="00C443BD">
        <w:rPr>
          <w:rFonts w:ascii="Times New Roman" w:hAnsi="Times New Roman" w:cs="Times New Roman"/>
          <w:sz w:val="28"/>
          <w:lang w:val="uk-UA"/>
        </w:rPr>
        <w:t>компоненти</w:t>
      </w:r>
      <w:r w:rsidR="00B06348">
        <w:rPr>
          <w:rFonts w:ascii="Times New Roman" w:hAnsi="Times New Roman" w:cs="Times New Roman"/>
          <w:sz w:val="28"/>
          <w:lang w:val="uk-UA"/>
        </w:rPr>
        <w:t>, зокрема інформаційний, поведінковий і мотиваційний,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443BD">
        <w:rPr>
          <w:rFonts w:ascii="Times New Roman" w:hAnsi="Times New Roman" w:cs="Times New Roman"/>
          <w:sz w:val="28"/>
          <w:lang w:val="uk-UA"/>
        </w:rPr>
        <w:t xml:space="preserve">виокремлено </w:t>
      </w:r>
      <w:r w:rsidR="00C443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6348">
        <w:rPr>
          <w:rFonts w:ascii="Times New Roman" w:hAnsi="Times New Roman" w:cs="Times New Roman"/>
          <w:sz w:val="28"/>
          <w:szCs w:val="28"/>
          <w:lang w:val="uk-UA"/>
        </w:rPr>
        <w:t xml:space="preserve">рефлективний, активний і соціокультурний </w:t>
      </w:r>
      <w:r w:rsidR="00C443BD" w:rsidRPr="005944A8">
        <w:rPr>
          <w:rFonts w:ascii="Times New Roman" w:hAnsi="Times New Roman" w:cs="Times New Roman"/>
          <w:sz w:val="28"/>
          <w:szCs w:val="28"/>
          <w:lang w:val="uk-UA"/>
        </w:rPr>
        <w:t xml:space="preserve">рівні </w:t>
      </w:r>
      <w:r>
        <w:rPr>
          <w:rFonts w:ascii="Times New Roman" w:hAnsi="Times New Roman" w:cs="Times New Roman"/>
          <w:sz w:val="28"/>
          <w:lang w:val="uk-UA"/>
        </w:rPr>
        <w:t>професійно-комунікативної компетенції</w:t>
      </w:r>
      <w:r w:rsidR="00C443BD">
        <w:rPr>
          <w:rFonts w:ascii="Times New Roman" w:hAnsi="Times New Roman" w:cs="Times New Roman"/>
          <w:sz w:val="28"/>
          <w:lang w:val="uk-UA"/>
        </w:rPr>
        <w:t xml:space="preserve"> майбутніх спеціалістів.</w:t>
      </w:r>
    </w:p>
    <w:p w:rsidR="00C443BD" w:rsidRDefault="00C443BD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Ключові слова: </w:t>
      </w:r>
      <w:r w:rsidR="00E80E8F">
        <w:rPr>
          <w:rFonts w:ascii="Times New Roman" w:hAnsi="Times New Roman" w:cs="Times New Roman"/>
          <w:sz w:val="28"/>
          <w:lang w:val="uk-UA"/>
        </w:rPr>
        <w:t xml:space="preserve">професійна  освіта, </w:t>
      </w:r>
      <w:r>
        <w:rPr>
          <w:rFonts w:ascii="Times New Roman" w:hAnsi="Times New Roman" w:cs="Times New Roman"/>
          <w:sz w:val="28"/>
          <w:lang w:val="uk-UA"/>
        </w:rPr>
        <w:t>професійно-комунікативна компетенція, професійна рефлексія, соціальна перцепція.</w:t>
      </w:r>
    </w:p>
    <w:p w:rsidR="00C443BD" w:rsidRDefault="00C443BD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:rsidR="00AA74DA" w:rsidRPr="007924A2" w:rsidRDefault="00AA74DA" w:rsidP="003E1E3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lang w:val="uk-UA"/>
        </w:rPr>
      </w:pPr>
      <w:r w:rsidRPr="007924A2">
        <w:rPr>
          <w:rFonts w:ascii="Times New Roman" w:hAnsi="Times New Roman" w:cs="Times New Roman"/>
          <w:b/>
          <w:sz w:val="28"/>
          <w:lang w:val="uk-UA"/>
        </w:rPr>
        <w:t>Тур О.</w:t>
      </w:r>
      <w:r w:rsidR="00FD37BB">
        <w:rPr>
          <w:rFonts w:ascii="Times New Roman" w:hAnsi="Times New Roman" w:cs="Times New Roman"/>
          <w:b/>
          <w:sz w:val="28"/>
          <w:lang w:val="uk-UA"/>
        </w:rPr>
        <w:t>Н</w:t>
      </w:r>
      <w:r w:rsidRPr="007924A2">
        <w:rPr>
          <w:rFonts w:ascii="Times New Roman" w:hAnsi="Times New Roman" w:cs="Times New Roman"/>
          <w:b/>
          <w:sz w:val="28"/>
          <w:lang w:val="uk-UA"/>
        </w:rPr>
        <w:t>.</w:t>
      </w:r>
    </w:p>
    <w:p w:rsidR="00AA74DA" w:rsidRPr="007924A2" w:rsidRDefault="00AA74DA" w:rsidP="003E1E3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924A2">
        <w:rPr>
          <w:rFonts w:ascii="Times New Roman" w:hAnsi="Times New Roman" w:cs="Times New Roman"/>
          <w:b/>
          <w:sz w:val="28"/>
          <w:lang w:val="uk-UA"/>
        </w:rPr>
        <w:t>ПРОФЕССИОНАЛЬНО-КОММУНИКАТИВНАЯ КОМПЕТЕНЦИЯ БУДУЩЕГО СПЕЦИАЛИСТА: СТРУКТУРА, ФУНКЦИОНАЛЬНЫЕ КОМПОНЕНТЫ И УРОВНИ</w:t>
      </w:r>
    </w:p>
    <w:p w:rsidR="007924A2" w:rsidRDefault="007924A2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C443BD" w:rsidRDefault="00C443BD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В</w:t>
      </w:r>
      <w:r>
        <w:rPr>
          <w:rFonts w:ascii="Times New Roman" w:hAnsi="Times New Roman" w:cs="Times New Roman"/>
          <w:sz w:val="28"/>
        </w:rPr>
        <w:t xml:space="preserve"> статье</w:t>
      </w:r>
      <w:r w:rsidR="00E80E8F">
        <w:rPr>
          <w:rFonts w:ascii="Times New Roman" w:hAnsi="Times New Roman" w:cs="Times New Roman"/>
          <w:sz w:val="28"/>
          <w:lang w:val="uk-UA"/>
        </w:rPr>
        <w:t xml:space="preserve"> </w:t>
      </w:r>
      <w:r w:rsidR="00E80E8F">
        <w:rPr>
          <w:rFonts w:ascii="Times New Roman" w:hAnsi="Times New Roman" w:cs="Times New Roman"/>
          <w:sz w:val="28"/>
        </w:rPr>
        <w:t xml:space="preserve">сформулирована основная цель профессионального образования на современном этапе развития общества, дана характеристика </w:t>
      </w:r>
      <w:proofErr w:type="spellStart"/>
      <w:r w:rsidR="00E80E8F">
        <w:rPr>
          <w:rFonts w:ascii="Times New Roman" w:hAnsi="Times New Roman" w:cs="Times New Roman"/>
          <w:sz w:val="28"/>
        </w:rPr>
        <w:t>знаниевому</w:t>
      </w:r>
      <w:proofErr w:type="spellEnd"/>
      <w:r w:rsidR="00E80E8F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E80E8F">
        <w:rPr>
          <w:rFonts w:ascii="Times New Roman" w:hAnsi="Times New Roman" w:cs="Times New Roman"/>
          <w:sz w:val="28"/>
        </w:rPr>
        <w:t>компетентностному</w:t>
      </w:r>
      <w:proofErr w:type="spellEnd"/>
      <w:r w:rsidR="00E80E8F">
        <w:rPr>
          <w:rFonts w:ascii="Times New Roman" w:hAnsi="Times New Roman" w:cs="Times New Roman"/>
          <w:sz w:val="28"/>
        </w:rPr>
        <w:t xml:space="preserve"> педагогическим подходам, </w:t>
      </w:r>
      <w:r>
        <w:rPr>
          <w:rFonts w:ascii="Times New Roman" w:hAnsi="Times New Roman" w:cs="Times New Roman"/>
          <w:sz w:val="28"/>
        </w:rPr>
        <w:t xml:space="preserve">определены понятия «компетенция», «компетентность», «профессионально-коммуникативная компетенция», </w:t>
      </w:r>
      <w:r w:rsidR="00AA74DA">
        <w:rPr>
          <w:rFonts w:ascii="Times New Roman" w:hAnsi="Times New Roman" w:cs="Times New Roman"/>
          <w:sz w:val="28"/>
        </w:rPr>
        <w:t>представлены</w:t>
      </w:r>
      <w:r w:rsidR="00E80E8F">
        <w:rPr>
          <w:rFonts w:ascii="Times New Roman" w:hAnsi="Times New Roman" w:cs="Times New Roman"/>
          <w:sz w:val="28"/>
        </w:rPr>
        <w:t xml:space="preserve"> фамилии исследователей, которые изучали теоретические вопросы профессионально-коммуникативной компетенции, </w:t>
      </w:r>
      <w:r w:rsidR="00E80E8F">
        <w:rPr>
          <w:rFonts w:ascii="Times New Roman" w:hAnsi="Times New Roman" w:cs="Times New Roman"/>
          <w:sz w:val="28"/>
        </w:rPr>
        <w:lastRenderedPageBreak/>
        <w:t xml:space="preserve">рассмотрена ее структура, к которой отнесены профессиональная рефлексия, социальная перцепция и межкультурная перцепция, а также функциональные компоненты, в частности  информационный, поведенческий </w:t>
      </w:r>
      <w:r>
        <w:rPr>
          <w:rFonts w:ascii="Times New Roman" w:hAnsi="Times New Roman" w:cs="Times New Roman"/>
          <w:sz w:val="28"/>
        </w:rPr>
        <w:t>и</w:t>
      </w:r>
      <w:r w:rsidR="00E80E8F">
        <w:rPr>
          <w:rFonts w:ascii="Times New Roman" w:hAnsi="Times New Roman" w:cs="Times New Roman"/>
          <w:sz w:val="28"/>
        </w:rPr>
        <w:t xml:space="preserve"> мотивационный,</w:t>
      </w:r>
      <w:r>
        <w:rPr>
          <w:rFonts w:ascii="Times New Roman" w:hAnsi="Times New Roman" w:cs="Times New Roman"/>
          <w:sz w:val="28"/>
        </w:rPr>
        <w:t xml:space="preserve"> выделены </w:t>
      </w:r>
      <w:r w:rsidR="00E80E8F">
        <w:rPr>
          <w:rFonts w:ascii="Times New Roman" w:hAnsi="Times New Roman" w:cs="Times New Roman"/>
          <w:sz w:val="28"/>
        </w:rPr>
        <w:t xml:space="preserve"> рефлективный, активный и </w:t>
      </w:r>
      <w:proofErr w:type="spellStart"/>
      <w:r w:rsidR="00E80E8F">
        <w:rPr>
          <w:rFonts w:ascii="Times New Roman" w:hAnsi="Times New Roman" w:cs="Times New Roman"/>
          <w:sz w:val="28"/>
        </w:rPr>
        <w:t>социокультурный</w:t>
      </w:r>
      <w:proofErr w:type="spellEnd"/>
      <w:r w:rsidR="00E80E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уровни профессионально-коммуникативной компетенции будущих специалистов.</w:t>
      </w:r>
    </w:p>
    <w:p w:rsidR="00C443BD" w:rsidRDefault="00C443BD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Ключевые слова:  </w:t>
      </w:r>
      <w:r w:rsidR="00AA74DA">
        <w:rPr>
          <w:rFonts w:ascii="Times New Roman" w:hAnsi="Times New Roman" w:cs="Times New Roman"/>
          <w:sz w:val="28"/>
        </w:rPr>
        <w:t xml:space="preserve">профессиональное образование, </w:t>
      </w:r>
      <w:r>
        <w:rPr>
          <w:rFonts w:ascii="Times New Roman" w:hAnsi="Times New Roman" w:cs="Times New Roman"/>
          <w:sz w:val="28"/>
        </w:rPr>
        <w:t>профессионально-коммуникативная компетенция, профессиональная рефлексия, социальная перцепция.</w:t>
      </w:r>
    </w:p>
    <w:p w:rsidR="00AA74DA" w:rsidRDefault="00AA74DA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A74DA" w:rsidRPr="007924A2" w:rsidRDefault="00AA74DA" w:rsidP="003E1E3F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7924A2">
        <w:rPr>
          <w:rFonts w:ascii="Times New Roman" w:hAnsi="Times New Roman" w:cs="Times New Roman"/>
          <w:b/>
          <w:sz w:val="28"/>
          <w:lang w:val="en-US"/>
        </w:rPr>
        <w:t>Tur</w:t>
      </w:r>
      <w:proofErr w:type="spellEnd"/>
      <w:r w:rsidRPr="007924A2">
        <w:rPr>
          <w:rFonts w:ascii="Times New Roman" w:hAnsi="Times New Roman" w:cs="Times New Roman"/>
          <w:b/>
          <w:sz w:val="28"/>
          <w:lang w:val="en-US"/>
        </w:rPr>
        <w:t xml:space="preserve"> O.M.</w:t>
      </w:r>
    </w:p>
    <w:p w:rsidR="007924A2" w:rsidRPr="007924A2" w:rsidRDefault="00AA74DA" w:rsidP="003E1E3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924A2">
        <w:rPr>
          <w:rFonts w:ascii="Times New Roman" w:hAnsi="Times New Roman" w:cs="Times New Roman"/>
          <w:b/>
          <w:sz w:val="28"/>
          <w:lang w:val="en-US"/>
        </w:rPr>
        <w:t xml:space="preserve">PROFESSIONAL COMMUNICATIVE COMPETENCE </w:t>
      </w:r>
    </w:p>
    <w:p w:rsidR="00AA74DA" w:rsidRPr="007924A2" w:rsidRDefault="00AA74DA" w:rsidP="003E1E3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924A2">
        <w:rPr>
          <w:rFonts w:ascii="Times New Roman" w:hAnsi="Times New Roman" w:cs="Times New Roman"/>
          <w:b/>
          <w:sz w:val="28"/>
          <w:lang w:val="en-US"/>
        </w:rPr>
        <w:t>OF T</w:t>
      </w:r>
      <w:r w:rsidR="007924A2" w:rsidRPr="007924A2">
        <w:rPr>
          <w:rFonts w:ascii="Times New Roman" w:hAnsi="Times New Roman" w:cs="Times New Roman"/>
          <w:b/>
          <w:sz w:val="28"/>
          <w:lang w:val="en-US"/>
        </w:rPr>
        <w:t>HE FUTURE SPECIALIST: STRUCTURE, FUNCTIONAL COMPONENTS AND LEVELS</w:t>
      </w:r>
    </w:p>
    <w:p w:rsidR="007924A2" w:rsidRDefault="007924A2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7924A2" w:rsidRDefault="007924A2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The article formulates the principal goal of the professional education at the contemporary stage o</w:t>
      </w:r>
      <w:r w:rsidR="00FC03AE">
        <w:rPr>
          <w:rFonts w:ascii="Times New Roman" w:hAnsi="Times New Roman" w:cs="Times New Roman"/>
          <w:sz w:val="28"/>
          <w:lang w:val="en-US"/>
        </w:rPr>
        <w:t xml:space="preserve">f social development. Cognitive and competence-based training methods are characterized; the concepts of </w:t>
      </w:r>
      <w:r w:rsidR="00FC03AE">
        <w:rPr>
          <w:rFonts w:ascii="Times New Roman" w:hAnsi="Times New Roman" w:cs="Times New Roman"/>
          <w:sz w:val="28"/>
        </w:rPr>
        <w:t>«</w:t>
      </w:r>
      <w:r w:rsidR="00FC03AE">
        <w:rPr>
          <w:rFonts w:ascii="Times New Roman" w:hAnsi="Times New Roman" w:cs="Times New Roman"/>
          <w:sz w:val="28"/>
          <w:lang w:val="en-US"/>
        </w:rPr>
        <w:t>competence</w:t>
      </w:r>
      <w:r w:rsidR="00FC03AE">
        <w:rPr>
          <w:rFonts w:ascii="Times New Roman" w:hAnsi="Times New Roman" w:cs="Times New Roman"/>
          <w:sz w:val="28"/>
        </w:rPr>
        <w:t>», «</w:t>
      </w:r>
      <w:r w:rsidR="00FC03AE">
        <w:rPr>
          <w:rFonts w:ascii="Times New Roman" w:hAnsi="Times New Roman" w:cs="Times New Roman"/>
          <w:sz w:val="28"/>
          <w:lang w:val="en-US"/>
        </w:rPr>
        <w:t>competency</w:t>
      </w:r>
      <w:r w:rsidR="00FC03AE">
        <w:rPr>
          <w:rFonts w:ascii="Times New Roman" w:hAnsi="Times New Roman" w:cs="Times New Roman"/>
          <w:sz w:val="28"/>
        </w:rPr>
        <w:t>», «</w:t>
      </w:r>
      <w:r w:rsidR="00FC03AE">
        <w:rPr>
          <w:rFonts w:ascii="Times New Roman" w:hAnsi="Times New Roman" w:cs="Times New Roman"/>
          <w:sz w:val="28"/>
          <w:lang w:val="en-US"/>
        </w:rPr>
        <w:t>professional communicative competence</w:t>
      </w:r>
      <w:r w:rsidR="00FC03AE">
        <w:rPr>
          <w:rFonts w:ascii="Times New Roman" w:hAnsi="Times New Roman" w:cs="Times New Roman"/>
          <w:sz w:val="28"/>
        </w:rPr>
        <w:t>»</w:t>
      </w:r>
      <w:r w:rsidR="00FC03AE">
        <w:rPr>
          <w:rFonts w:ascii="Times New Roman" w:hAnsi="Times New Roman" w:cs="Times New Roman"/>
          <w:sz w:val="28"/>
          <w:lang w:val="en-US"/>
        </w:rPr>
        <w:t xml:space="preserve"> are defined; names of the researchers, who studied theoretical aspects of professional communicative competence are indicated; the structure of professional communicative compete</w:t>
      </w:r>
      <w:r w:rsidR="00CB5893">
        <w:rPr>
          <w:rFonts w:ascii="Times New Roman" w:hAnsi="Times New Roman" w:cs="Times New Roman"/>
          <w:sz w:val="28"/>
          <w:lang w:val="en-US"/>
        </w:rPr>
        <w:t>nce is studied, including professional reflection, social and intercultural perception, and functional components, namely informational, behavioral and motivational;</w:t>
      </w:r>
      <w:r w:rsidR="00706FAC">
        <w:rPr>
          <w:rFonts w:ascii="Times New Roman" w:hAnsi="Times New Roman" w:cs="Times New Roman"/>
          <w:sz w:val="28"/>
          <w:lang w:val="en-US"/>
        </w:rPr>
        <w:t xml:space="preserve"> reflective, active and socio</w:t>
      </w:r>
      <w:r w:rsidR="0019476A">
        <w:rPr>
          <w:rFonts w:ascii="Times New Roman" w:hAnsi="Times New Roman" w:cs="Times New Roman"/>
          <w:sz w:val="28"/>
          <w:lang w:val="uk-UA"/>
        </w:rPr>
        <w:t>-</w:t>
      </w:r>
      <w:r w:rsidR="00706FAC">
        <w:rPr>
          <w:rFonts w:ascii="Times New Roman" w:hAnsi="Times New Roman" w:cs="Times New Roman"/>
          <w:sz w:val="28"/>
          <w:lang w:val="en-US"/>
        </w:rPr>
        <w:t>cultural levels of professional communicative competence are determined.</w:t>
      </w:r>
    </w:p>
    <w:p w:rsidR="00706FAC" w:rsidRDefault="00706FAC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Key words: vocational training, professional communicative,</w:t>
      </w:r>
      <w:r w:rsidRPr="00706FAC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competence,</w:t>
      </w:r>
      <w:r w:rsidRPr="00706FAC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professional reflection, social perception.</w:t>
      </w:r>
    </w:p>
    <w:p w:rsidR="00706FAC" w:rsidRDefault="00706FAC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1D16BE" w:rsidRDefault="001D16BE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="003C2CA2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2CA2">
        <w:rPr>
          <w:rFonts w:ascii="Times New Roman" w:hAnsi="Times New Roman" w:cs="Times New Roman"/>
          <w:sz w:val="28"/>
          <w:szCs w:val="28"/>
          <w:lang w:val="uk-UA"/>
        </w:rPr>
        <w:t>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професійної освіти</w:t>
      </w:r>
      <w:r w:rsidR="005D63C2">
        <w:rPr>
          <w:rFonts w:ascii="Times New Roman" w:hAnsi="Times New Roman" w:cs="Times New Roman"/>
          <w:sz w:val="28"/>
          <w:szCs w:val="28"/>
          <w:lang w:val="uk-UA"/>
        </w:rPr>
        <w:t xml:space="preserve"> на сучасному етапі розвитку інформаційного суспільства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підготовка кваліфікованого працівника, конкурентоздатного на ринку праці, </w:t>
      </w:r>
      <w:r w:rsidR="005D63C2">
        <w:rPr>
          <w:rFonts w:ascii="Times New Roman" w:hAnsi="Times New Roman" w:cs="Times New Roman"/>
          <w:sz w:val="28"/>
          <w:szCs w:val="28"/>
          <w:lang w:val="uk-UA"/>
        </w:rPr>
        <w:t xml:space="preserve">у тому числі й світовому, </w:t>
      </w:r>
      <w:r>
        <w:rPr>
          <w:rFonts w:ascii="Times New Roman" w:hAnsi="Times New Roman" w:cs="Times New Roman"/>
          <w:sz w:val="28"/>
          <w:szCs w:val="28"/>
          <w:lang w:val="uk-UA"/>
        </w:rPr>
        <w:t>компетентного, відповідального</w:t>
      </w:r>
      <w:r w:rsidR="005D63C2">
        <w:rPr>
          <w:rFonts w:ascii="Times New Roman" w:hAnsi="Times New Roman" w:cs="Times New Roman"/>
          <w:sz w:val="28"/>
          <w:szCs w:val="28"/>
          <w:lang w:val="uk-UA"/>
        </w:rPr>
        <w:t xml:space="preserve">,  який вільно володіє своєю професією, іноземними мовами, </w:t>
      </w:r>
      <w:r w:rsidR="005D63C2">
        <w:rPr>
          <w:rFonts w:ascii="Times New Roman" w:hAnsi="Times New Roman" w:cs="Times New Roman"/>
          <w:sz w:val="28"/>
          <w:szCs w:val="28"/>
          <w:lang w:val="uk-UA"/>
        </w:rPr>
        <w:lastRenderedPageBreak/>
        <w:t>здатного ефективно працювати за обраним фахом на рівні світових стандартів, готового до постійного професійного зростання й мобільності.</w:t>
      </w:r>
    </w:p>
    <w:p w:rsidR="00C561A3" w:rsidRDefault="00C561A3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Недостатність </w:t>
      </w:r>
      <w:r w:rsidR="00294B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0AAC">
        <w:rPr>
          <w:rFonts w:ascii="Times New Roman" w:hAnsi="Times New Roman" w:cs="Times New Roman"/>
          <w:sz w:val="28"/>
          <w:szCs w:val="28"/>
          <w:lang w:val="uk-UA"/>
        </w:rPr>
        <w:t>знаннєвого</w:t>
      </w:r>
      <w:proofErr w:type="spellEnd"/>
      <w:r w:rsidR="00512929">
        <w:rPr>
          <w:rFonts w:ascii="Times New Roman" w:hAnsi="Times New Roman" w:cs="Times New Roman"/>
          <w:sz w:val="28"/>
          <w:szCs w:val="28"/>
          <w:lang w:val="uk-UA"/>
        </w:rPr>
        <w:t xml:space="preserve">  підходу в освіті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зумовила появу </w:t>
      </w:r>
      <w:r w:rsidR="00BA3BE3">
        <w:rPr>
          <w:rFonts w:ascii="Times New Roman" w:hAnsi="Times New Roman" w:cs="Times New Roman"/>
          <w:sz w:val="28"/>
          <w:szCs w:val="28"/>
          <w:lang w:val="uk-UA"/>
        </w:rPr>
        <w:t>іншого підходу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</w:t>
      </w:r>
      <w:r w:rsidR="00BA3BE3">
        <w:rPr>
          <w:rFonts w:ascii="Times New Roman" w:hAnsi="Times New Roman" w:cs="Times New Roman"/>
          <w:sz w:val="28"/>
          <w:szCs w:val="28"/>
          <w:lang w:val="uk-UA"/>
        </w:rPr>
        <w:t>існого</w:t>
      </w:r>
      <w:proofErr w:type="spellEnd"/>
      <w:r w:rsidR="00A40F8F">
        <w:rPr>
          <w:rFonts w:ascii="Times New Roman" w:hAnsi="Times New Roman" w:cs="Times New Roman"/>
          <w:sz w:val="28"/>
          <w:szCs w:val="28"/>
          <w:lang w:val="uk-UA"/>
        </w:rPr>
        <w:t>. На думку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Г. 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Селевко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 «</w:t>
      </w:r>
      <w:r w:rsidR="00A40F8F">
        <w:rPr>
          <w:rFonts w:ascii="Times New Roman" w:hAnsi="Times New Roman" w:cs="Times New Roman"/>
          <w:sz w:val="28"/>
          <w:szCs w:val="28"/>
          <w:lang w:val="uk-UA"/>
        </w:rPr>
        <w:t>компетентнісний підхід означає п</w:t>
      </w:r>
      <w:r>
        <w:rPr>
          <w:rFonts w:ascii="Times New Roman" w:hAnsi="Times New Roman" w:cs="Times New Roman"/>
          <w:sz w:val="28"/>
          <w:szCs w:val="28"/>
          <w:lang w:val="uk-UA"/>
        </w:rPr>
        <w:t>оступов</w:t>
      </w:r>
      <w:r w:rsidR="00A40F8F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переорієнтування домінантної освітньої парадигми з переважною трансляцією знань, формуванням навиків на створення умов для оволодіння комплексом компетенцій, які означають потенціал, зд</w:t>
      </w:r>
      <w:r w:rsidR="00911BC7">
        <w:rPr>
          <w:rFonts w:ascii="Times New Roman" w:hAnsi="Times New Roman" w:cs="Times New Roman"/>
          <w:sz w:val="28"/>
          <w:szCs w:val="28"/>
          <w:lang w:val="uk-UA"/>
        </w:rPr>
        <w:t>атність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випускника</w:t>
      </w:r>
      <w:r w:rsidR="00911BC7">
        <w:rPr>
          <w:rFonts w:ascii="Times New Roman" w:hAnsi="Times New Roman" w:cs="Times New Roman"/>
          <w:sz w:val="28"/>
          <w:szCs w:val="28"/>
          <w:lang w:val="uk-UA"/>
        </w:rPr>
        <w:t xml:space="preserve"> до виживання й стійкої життєдіяльності в умовах сучасного багатофакторного, соціально-політичного, ринково-економічного, інформаційного </w:t>
      </w:r>
      <w:r w:rsidR="00A40F8F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11BC7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комунікативно насиченого простору»  </w:t>
      </w:r>
      <w:r w:rsidR="00911BC7" w:rsidRPr="0019476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E17D0" w:rsidRPr="001947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11BC7" w:rsidRPr="0019476A">
        <w:rPr>
          <w:rFonts w:ascii="Times New Roman" w:hAnsi="Times New Roman" w:cs="Times New Roman"/>
          <w:sz w:val="28"/>
          <w:szCs w:val="28"/>
          <w:lang w:val="uk-UA"/>
        </w:rPr>
        <w:t>. с. 138</w:t>
      </w:r>
      <w:r w:rsidR="00911BC7" w:rsidRPr="0019476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11BC7" w:rsidRPr="001947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1BC7" w:rsidRDefault="00A40F8F" w:rsidP="00F158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 – це пріоритетна орієнтація на мету – вектори освіти: навчання, самовизначення,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самоактуалізацію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соціалізацію і розвиток індивідуальності</w:t>
      </w:r>
      <w:r w:rsidR="00E55D2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591C97">
        <w:rPr>
          <w:rFonts w:ascii="Times New Roman" w:hAnsi="Times New Roman" w:cs="Times New Roman"/>
          <w:sz w:val="28"/>
          <w:szCs w:val="28"/>
          <w:lang w:val="uk-UA"/>
        </w:rPr>
        <w:t xml:space="preserve">Основна ідея  </w:t>
      </w:r>
      <w:proofErr w:type="spellStart"/>
      <w:r w:rsidR="00591C97">
        <w:rPr>
          <w:rFonts w:ascii="Times New Roman" w:hAnsi="Times New Roman" w:cs="Times New Roman"/>
          <w:sz w:val="28"/>
          <w:szCs w:val="28"/>
          <w:lang w:val="uk-UA"/>
        </w:rPr>
        <w:t>компетентністного</w:t>
      </w:r>
      <w:proofErr w:type="spellEnd"/>
      <w:r w:rsidR="00591C97">
        <w:rPr>
          <w:rFonts w:ascii="Times New Roman" w:hAnsi="Times New Roman" w:cs="Times New Roman"/>
          <w:sz w:val="28"/>
          <w:szCs w:val="28"/>
          <w:lang w:val="uk-UA"/>
        </w:rPr>
        <w:t xml:space="preserve"> підходу полягає в тому, що освіта повинна надавати не окремі розрізнені знання, уміння і навики, а ро</w:t>
      </w:r>
      <w:r w:rsidR="0072216E">
        <w:rPr>
          <w:rFonts w:ascii="Times New Roman" w:hAnsi="Times New Roman" w:cs="Times New Roman"/>
          <w:sz w:val="28"/>
          <w:szCs w:val="28"/>
          <w:lang w:val="uk-UA"/>
        </w:rPr>
        <w:t xml:space="preserve">звивати здатність і готовність </w:t>
      </w:r>
      <w:r w:rsidR="00591C97">
        <w:rPr>
          <w:rFonts w:ascii="Times New Roman" w:hAnsi="Times New Roman" w:cs="Times New Roman"/>
          <w:sz w:val="28"/>
          <w:szCs w:val="28"/>
          <w:lang w:val="uk-UA"/>
        </w:rPr>
        <w:t xml:space="preserve"> майбутніх фахівців </w:t>
      </w:r>
      <w:r w:rsidR="0019476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12929">
        <w:rPr>
          <w:rFonts w:ascii="Times New Roman" w:hAnsi="Times New Roman" w:cs="Times New Roman"/>
          <w:sz w:val="28"/>
          <w:szCs w:val="28"/>
          <w:lang w:val="uk-UA"/>
        </w:rPr>
        <w:t xml:space="preserve">ефективної </w:t>
      </w:r>
      <w:r w:rsidR="00591C97">
        <w:rPr>
          <w:rFonts w:ascii="Times New Roman" w:hAnsi="Times New Roman" w:cs="Times New Roman"/>
          <w:sz w:val="28"/>
          <w:szCs w:val="28"/>
          <w:lang w:val="uk-UA"/>
        </w:rPr>
        <w:t>дія</w:t>
      </w:r>
      <w:r w:rsidR="00512929">
        <w:rPr>
          <w:rFonts w:ascii="Times New Roman" w:hAnsi="Times New Roman" w:cs="Times New Roman"/>
          <w:sz w:val="28"/>
          <w:szCs w:val="28"/>
          <w:lang w:val="uk-UA"/>
        </w:rPr>
        <w:t>льності</w:t>
      </w:r>
      <w:r w:rsidR="00591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92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91C97">
        <w:rPr>
          <w:rFonts w:ascii="Times New Roman" w:hAnsi="Times New Roman" w:cs="Times New Roman"/>
          <w:sz w:val="28"/>
          <w:szCs w:val="28"/>
          <w:lang w:val="uk-UA"/>
        </w:rPr>
        <w:t xml:space="preserve"> різних соціально-виробничих умовах. Базови</w:t>
      </w:r>
      <w:r w:rsidR="0051292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91C9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15805">
        <w:rPr>
          <w:rFonts w:ascii="Times New Roman" w:hAnsi="Times New Roman" w:cs="Times New Roman"/>
          <w:sz w:val="28"/>
          <w:szCs w:val="28"/>
          <w:lang w:val="uk-UA"/>
        </w:rPr>
        <w:t xml:space="preserve"> поняттями </w:t>
      </w:r>
      <w:proofErr w:type="spellStart"/>
      <w:r w:rsidR="00F15805">
        <w:rPr>
          <w:rFonts w:ascii="Times New Roman" w:hAnsi="Times New Roman" w:cs="Times New Roman"/>
          <w:sz w:val="28"/>
          <w:szCs w:val="28"/>
          <w:lang w:val="uk-UA"/>
        </w:rPr>
        <w:t>компетентністного</w:t>
      </w:r>
      <w:proofErr w:type="spellEnd"/>
      <w:r w:rsidR="00F15805">
        <w:rPr>
          <w:rFonts w:ascii="Times New Roman" w:hAnsi="Times New Roman" w:cs="Times New Roman"/>
          <w:sz w:val="28"/>
          <w:szCs w:val="28"/>
          <w:lang w:val="uk-UA"/>
        </w:rPr>
        <w:t xml:space="preserve"> підходу в освіті є </w:t>
      </w:r>
      <w:r w:rsidR="009B32C0">
        <w:rPr>
          <w:rFonts w:ascii="Times New Roman" w:hAnsi="Times New Roman" w:cs="Times New Roman"/>
          <w:sz w:val="28"/>
          <w:szCs w:val="28"/>
          <w:lang w:val="uk-UA"/>
        </w:rPr>
        <w:t>«компетенція»</w:t>
      </w:r>
      <w:r w:rsidR="00E55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32C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55D23">
        <w:rPr>
          <w:rFonts w:ascii="Times New Roman" w:hAnsi="Times New Roman" w:cs="Times New Roman"/>
          <w:sz w:val="28"/>
          <w:szCs w:val="28"/>
          <w:lang w:val="uk-UA"/>
        </w:rPr>
        <w:t>«компетентність».</w:t>
      </w:r>
      <w:r w:rsidR="009B32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5805">
        <w:rPr>
          <w:rFonts w:ascii="Times New Roman" w:hAnsi="Times New Roman" w:cs="Times New Roman"/>
          <w:sz w:val="28"/>
          <w:szCs w:val="28"/>
          <w:lang w:val="uk-UA"/>
        </w:rPr>
        <w:t xml:space="preserve">Аналіз психолого-педагогічної літератури показує, що це складні, багатокомпонентні, міждисциплінарні поняття, які не мають в науковій літературі уніфікованого визначення, тому необхідно уточнити їх зміст. </w:t>
      </w:r>
    </w:p>
    <w:p w:rsidR="009B32C0" w:rsidRPr="00911BC7" w:rsidRDefault="009B32C0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Компетенцію ми </w:t>
      </w:r>
      <w:r w:rsidR="00294BB6">
        <w:rPr>
          <w:rFonts w:ascii="Times New Roman" w:hAnsi="Times New Roman" w:cs="Times New Roman"/>
          <w:sz w:val="28"/>
          <w:szCs w:val="28"/>
          <w:lang w:val="uk-UA"/>
        </w:rPr>
        <w:t>розуміємо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сукупність взаємопов’язаних якостей особистості (знань, умінь, навиків, способів діяльності), що відображають задані вимоги до освітньої підготовки випускників, а компетентність – як володіння особистістю відповідною компетенцією.</w:t>
      </w:r>
    </w:p>
    <w:p w:rsidR="00F33965" w:rsidRDefault="00512929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>омпетенції</w:t>
      </w:r>
      <w:r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 xml:space="preserve"> являють собою міжкультурні й міжгалузеві знання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 xml:space="preserve"> вміння, загальні  здібності спеціаліста до адаптації і продуктивної діяльності у різних професійних колективах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називають ключовими</w:t>
      </w:r>
      <w:r w:rsidR="0019476A">
        <w:rPr>
          <w:rFonts w:ascii="Times New Roman" w:hAnsi="Times New Roman" w:cs="Times New Roman"/>
          <w:sz w:val="28"/>
          <w:szCs w:val="28"/>
          <w:lang w:val="uk-UA"/>
        </w:rPr>
        <w:t>. До них належать: соціальна, когнітивна, комунікативна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76A">
        <w:rPr>
          <w:rFonts w:ascii="Times New Roman" w:hAnsi="Times New Roman" w:cs="Times New Roman"/>
          <w:sz w:val="28"/>
          <w:szCs w:val="28"/>
          <w:lang w:val="uk-UA"/>
        </w:rPr>
        <w:t xml:space="preserve">та інші. 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>Соціальна компетенція інтерпретується як</w:t>
      </w:r>
      <w:r w:rsidR="00F33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брати на себе відповідальність </w:t>
      </w:r>
      <w:r w:rsidR="0019476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76A">
        <w:rPr>
          <w:rFonts w:ascii="Times New Roman" w:hAnsi="Times New Roman" w:cs="Times New Roman"/>
          <w:sz w:val="28"/>
          <w:szCs w:val="28"/>
          <w:lang w:val="uk-UA"/>
        </w:rPr>
        <w:t>ухвалу</w:t>
      </w:r>
      <w:r w:rsidR="00BB713D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професійних рішень; д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>о неї належ</w:t>
      </w:r>
      <w:r w:rsidR="00BB713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 xml:space="preserve">ть також прояв толерантності до різних культур. </w:t>
      </w:r>
      <w:r w:rsidR="00BB713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>огнітивн</w:t>
      </w:r>
      <w:r w:rsidR="00BB713D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компетенці</w:t>
      </w:r>
      <w:r w:rsidR="00BB713D">
        <w:rPr>
          <w:rFonts w:ascii="Times New Roman" w:hAnsi="Times New Roman" w:cs="Times New Roman"/>
          <w:sz w:val="28"/>
          <w:szCs w:val="28"/>
          <w:lang w:val="uk-UA"/>
        </w:rPr>
        <w:t>єю називають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 xml:space="preserve">отовність і здатність 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</w:t>
      </w:r>
      <w:r w:rsidR="00566DF1">
        <w:rPr>
          <w:rFonts w:ascii="Times New Roman" w:hAnsi="Times New Roman" w:cs="Times New Roman"/>
          <w:sz w:val="28"/>
          <w:szCs w:val="28"/>
          <w:lang w:val="uk-UA"/>
        </w:rPr>
        <w:t>самостійно здобувати нові знання і вміння, реалізовувати свій особистий потенціал</w:t>
      </w:r>
      <w:r w:rsidR="00F33965">
        <w:rPr>
          <w:rFonts w:ascii="Times New Roman" w:hAnsi="Times New Roman" w:cs="Times New Roman"/>
          <w:sz w:val="28"/>
          <w:szCs w:val="28"/>
          <w:lang w:val="uk-UA"/>
        </w:rPr>
        <w:t xml:space="preserve">.  Широке поняття соціально-інформаційної компетенції передбачає володіння інформаційними технологіями 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F33965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сприймати критику у джерелах соціальної інформації. Комунікативна компетенція як одна з ключових компетенцій – це володіння технологіями усного й писемного спілкування різними мовами, у тому числі й комп’ютерного. </w:t>
      </w:r>
    </w:p>
    <w:p w:rsidR="00F50FCC" w:rsidRDefault="00183C9F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Сьогодні </w:t>
      </w:r>
      <w:r w:rsidR="00E72BB8">
        <w:rPr>
          <w:rFonts w:ascii="Times New Roman" w:hAnsi="Times New Roman" w:cs="Times New Roman"/>
          <w:sz w:val="28"/>
          <w:szCs w:val="28"/>
          <w:lang w:val="uk-UA"/>
        </w:rPr>
        <w:t xml:space="preserve">якісна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висококваліфікованих спеціалістів  мож</w:t>
      </w:r>
      <w:r w:rsidR="00E72BB8">
        <w:rPr>
          <w:rFonts w:ascii="Times New Roman" w:hAnsi="Times New Roman" w:cs="Times New Roman"/>
          <w:sz w:val="28"/>
          <w:szCs w:val="28"/>
          <w:lang w:val="uk-UA"/>
        </w:rPr>
        <w:t>лива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2BB8">
        <w:rPr>
          <w:rFonts w:ascii="Times New Roman" w:hAnsi="Times New Roman" w:cs="Times New Roman"/>
          <w:sz w:val="28"/>
          <w:szCs w:val="28"/>
          <w:lang w:val="uk-UA"/>
        </w:rPr>
        <w:t>за умови</w:t>
      </w:r>
      <w:r w:rsidRPr="00183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формування у них</w:t>
      </w:r>
      <w:r w:rsidR="00E71530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комунікативної компетенції</w:t>
      </w:r>
      <w:r w:rsidR="00E715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30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</w:t>
      </w:r>
      <w:r w:rsidR="00410FE6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D715B7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E72BB8">
        <w:rPr>
          <w:rFonts w:ascii="Times New Roman" w:hAnsi="Times New Roman" w:cs="Times New Roman"/>
          <w:sz w:val="28"/>
          <w:szCs w:val="28"/>
          <w:lang w:val="uk-UA"/>
        </w:rPr>
        <w:t>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організації комунікативної професійної діяльності в різних соціально-економічних умовах із представниками різних професійних груп і різних культур.</w:t>
      </w:r>
      <w:r w:rsidR="00E71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509">
        <w:rPr>
          <w:rFonts w:ascii="Times New Roman" w:hAnsi="Times New Roman" w:cs="Times New Roman"/>
          <w:sz w:val="28"/>
          <w:szCs w:val="28"/>
          <w:lang w:val="uk-UA"/>
        </w:rPr>
        <w:t>Цю зд</w:t>
      </w:r>
      <w:r w:rsidR="00410FE6">
        <w:rPr>
          <w:rFonts w:ascii="Times New Roman" w:hAnsi="Times New Roman" w:cs="Times New Roman"/>
          <w:sz w:val="28"/>
          <w:szCs w:val="28"/>
          <w:lang w:val="uk-UA"/>
        </w:rPr>
        <w:t>ат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 xml:space="preserve">ність ми  </w:t>
      </w:r>
      <w:r w:rsidR="00ED2509">
        <w:rPr>
          <w:rFonts w:ascii="Times New Roman" w:hAnsi="Times New Roman" w:cs="Times New Roman"/>
          <w:sz w:val="28"/>
          <w:szCs w:val="28"/>
          <w:lang w:val="uk-UA"/>
        </w:rPr>
        <w:t>розуміємо як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 xml:space="preserve"> інтегра</w:t>
      </w:r>
      <w:r w:rsidR="00ED2509">
        <w:rPr>
          <w:rFonts w:ascii="Times New Roman" w:hAnsi="Times New Roman" w:cs="Times New Roman"/>
          <w:sz w:val="28"/>
          <w:szCs w:val="28"/>
          <w:lang w:val="uk-UA"/>
        </w:rPr>
        <w:t>ційн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D250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 xml:space="preserve"> прояв </w:t>
      </w:r>
      <w:r w:rsidR="00ED2509">
        <w:rPr>
          <w:rFonts w:ascii="Times New Roman" w:hAnsi="Times New Roman" w:cs="Times New Roman"/>
          <w:sz w:val="28"/>
          <w:szCs w:val="28"/>
          <w:lang w:val="uk-UA"/>
        </w:rPr>
        <w:t>рівня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 xml:space="preserve"> професіоналізму у </w:t>
      </w:r>
      <w:r w:rsidR="00ED2509">
        <w:rPr>
          <w:rFonts w:ascii="Times New Roman" w:hAnsi="Times New Roman" w:cs="Times New Roman"/>
          <w:sz w:val="28"/>
          <w:szCs w:val="28"/>
          <w:lang w:val="uk-UA"/>
        </w:rPr>
        <w:t>спеціаліста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EC17F5">
        <w:rPr>
          <w:rFonts w:ascii="Times New Roman" w:hAnsi="Times New Roman" w:cs="Times New Roman"/>
          <w:sz w:val="28"/>
          <w:szCs w:val="28"/>
          <w:lang w:val="uk-UA"/>
        </w:rPr>
        <w:t xml:space="preserve">ий 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ефективний вибір дій (</w:t>
      </w:r>
      <w:r w:rsidR="00EC17F5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>професійна і когнітивна компетенції) для досягнення цілей у своїй команді (</w:t>
      </w:r>
      <w:r w:rsidR="00EC17F5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>соціальна компетенція) через уміння спілкува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>тися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C17F5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>комунікативна компетенція).</w:t>
      </w:r>
    </w:p>
    <w:p w:rsidR="006D11F4" w:rsidRDefault="0045052C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</w:t>
      </w:r>
      <w:r w:rsidR="006D11F4">
        <w:rPr>
          <w:rFonts w:ascii="Times New Roman" w:hAnsi="Times New Roman" w:cs="Times New Roman"/>
          <w:sz w:val="28"/>
          <w:szCs w:val="28"/>
          <w:lang w:val="uk-UA"/>
        </w:rPr>
        <w:t>, професійно-комунікативна компетенція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 – це система </w:t>
      </w:r>
      <w:proofErr w:type="spellStart"/>
      <w:r w:rsidR="00013FFC">
        <w:rPr>
          <w:rFonts w:ascii="Times New Roman" w:hAnsi="Times New Roman" w:cs="Times New Roman"/>
          <w:sz w:val="28"/>
          <w:szCs w:val="28"/>
          <w:lang w:val="uk-UA"/>
        </w:rPr>
        <w:t>екстрафункціонального</w:t>
      </w:r>
      <w:proofErr w:type="spellEnd"/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професійних функцій </w:t>
      </w:r>
      <w:r w:rsidR="00846A4D">
        <w:rPr>
          <w:rFonts w:ascii="Times New Roman" w:hAnsi="Times New Roman" w:cs="Times New Roman"/>
          <w:sz w:val="28"/>
          <w:szCs w:val="28"/>
          <w:lang w:val="uk-UA"/>
        </w:rPr>
        <w:t>спеціаліста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, вираженого в готовності й здатності до комунікативної організації діяльності в різних професійних сферах </w:t>
      </w:r>
      <w:r w:rsidR="006B410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з представниками різних культур. </w:t>
      </w:r>
      <w:proofErr w:type="spellStart"/>
      <w:r w:rsidR="00013FFC">
        <w:rPr>
          <w:rFonts w:ascii="Times New Roman" w:hAnsi="Times New Roman" w:cs="Times New Roman"/>
          <w:sz w:val="28"/>
          <w:szCs w:val="28"/>
          <w:lang w:val="uk-UA"/>
        </w:rPr>
        <w:t>Екстрафункціональне</w:t>
      </w:r>
      <w:proofErr w:type="spellEnd"/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професійної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 інтерпрету</w:t>
      </w:r>
      <w:r>
        <w:rPr>
          <w:rFonts w:ascii="Times New Roman" w:hAnsi="Times New Roman" w:cs="Times New Roman"/>
          <w:sz w:val="28"/>
          <w:szCs w:val="28"/>
          <w:lang w:val="uk-UA"/>
        </w:rPr>
        <w:t>ємо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71262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>форм</w:t>
      </w:r>
      <w:r w:rsidR="0071262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712623">
        <w:rPr>
          <w:rFonts w:ascii="Times New Roman" w:hAnsi="Times New Roman" w:cs="Times New Roman"/>
          <w:sz w:val="28"/>
          <w:szCs w:val="28"/>
          <w:lang w:val="uk-UA"/>
        </w:rPr>
        <w:t>ність</w:t>
      </w:r>
      <w:r w:rsidR="00013F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13FFC">
        <w:rPr>
          <w:rFonts w:ascii="Times New Roman" w:hAnsi="Times New Roman" w:cs="Times New Roman"/>
          <w:sz w:val="28"/>
          <w:szCs w:val="28"/>
          <w:lang w:val="uk-UA"/>
        </w:rPr>
        <w:t>загальнопрофесійних</w:t>
      </w:r>
      <w:proofErr w:type="spellEnd"/>
      <w:r w:rsidR="00013FFC">
        <w:rPr>
          <w:rFonts w:ascii="Times New Roman" w:hAnsi="Times New Roman" w:cs="Times New Roman"/>
          <w:sz w:val="28"/>
          <w:szCs w:val="28"/>
          <w:lang w:val="uk-UA"/>
        </w:rPr>
        <w:t>, міжгалузевих, міжкультурних і комунікативних знань, умінь, навиків, а також особистісних якостей фахівця, необхідних для адаптації та ефективної діяльності в різних професійних групах</w:t>
      </w:r>
      <w:r w:rsidR="002248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3728" w:rsidRDefault="00E473D5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Теоретичн</w:t>
      </w:r>
      <w:r w:rsidR="00C00123">
        <w:rPr>
          <w:rFonts w:ascii="Times New Roman" w:hAnsi="Times New Roman" w:cs="Times New Roman"/>
          <w:sz w:val="28"/>
          <w:lang w:val="uk-UA"/>
        </w:rPr>
        <w:t>им</w:t>
      </w:r>
      <w:r>
        <w:rPr>
          <w:rFonts w:ascii="Times New Roman" w:hAnsi="Times New Roman" w:cs="Times New Roman"/>
          <w:sz w:val="28"/>
          <w:lang w:val="uk-UA"/>
        </w:rPr>
        <w:t xml:space="preserve"> питання</w:t>
      </w:r>
      <w:r w:rsidR="00C00123">
        <w:rPr>
          <w:rFonts w:ascii="Times New Roman" w:hAnsi="Times New Roman" w:cs="Times New Roman"/>
          <w:sz w:val="28"/>
          <w:lang w:val="uk-UA"/>
        </w:rPr>
        <w:t>м</w:t>
      </w:r>
      <w:r>
        <w:rPr>
          <w:rFonts w:ascii="Times New Roman" w:hAnsi="Times New Roman" w:cs="Times New Roman"/>
          <w:sz w:val="28"/>
          <w:lang w:val="uk-UA"/>
        </w:rPr>
        <w:t xml:space="preserve"> професійно-комунікативної компетенції</w:t>
      </w:r>
      <w:r w:rsidR="004733DF">
        <w:rPr>
          <w:rFonts w:ascii="Times New Roman" w:hAnsi="Times New Roman" w:cs="Times New Roman"/>
          <w:sz w:val="28"/>
          <w:lang w:val="uk-UA"/>
        </w:rPr>
        <w:t xml:space="preserve"> </w:t>
      </w:r>
      <w:r w:rsidR="008E4E16">
        <w:rPr>
          <w:rFonts w:ascii="Times New Roman" w:hAnsi="Times New Roman" w:cs="Times New Roman"/>
          <w:sz w:val="28"/>
          <w:szCs w:val="28"/>
          <w:lang w:val="uk-UA"/>
        </w:rPr>
        <w:t xml:space="preserve">присвячені праці багатьох науковців. Так, </w:t>
      </w:r>
      <w:r w:rsidR="00C0012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дослідж</w:t>
      </w:r>
      <w:r w:rsidR="004733DF">
        <w:rPr>
          <w:rFonts w:ascii="Times New Roman" w:hAnsi="Times New Roman" w:cs="Times New Roman"/>
          <w:sz w:val="28"/>
          <w:lang w:val="uk-UA"/>
        </w:rPr>
        <w:t>ення</w:t>
      </w:r>
      <w:r w:rsidR="002F5EE7">
        <w:rPr>
          <w:rFonts w:ascii="Times New Roman" w:hAnsi="Times New Roman" w:cs="Times New Roman"/>
          <w:sz w:val="28"/>
          <w:lang w:val="uk-UA"/>
        </w:rPr>
        <w:t>м</w:t>
      </w:r>
      <w:r w:rsidR="004733DF">
        <w:rPr>
          <w:rFonts w:ascii="Times New Roman" w:hAnsi="Times New Roman" w:cs="Times New Roman"/>
          <w:sz w:val="28"/>
          <w:lang w:val="uk-UA"/>
        </w:rPr>
        <w:t xml:space="preserve"> </w:t>
      </w:r>
      <w:r w:rsidR="00C00123">
        <w:rPr>
          <w:rFonts w:ascii="Times New Roman" w:hAnsi="Times New Roman" w:cs="Times New Roman"/>
          <w:sz w:val="28"/>
          <w:lang w:val="uk-UA"/>
        </w:rPr>
        <w:t xml:space="preserve">її </w:t>
      </w:r>
      <w:r w:rsidR="004C218E">
        <w:rPr>
          <w:rFonts w:ascii="Times New Roman" w:hAnsi="Times New Roman" w:cs="Times New Roman"/>
          <w:sz w:val="28"/>
          <w:lang w:val="uk-UA"/>
        </w:rPr>
        <w:t>системних</w:t>
      </w:r>
      <w:r w:rsidR="004733DF">
        <w:rPr>
          <w:rFonts w:ascii="Times New Roman" w:hAnsi="Times New Roman" w:cs="Times New Roman"/>
          <w:sz w:val="28"/>
          <w:lang w:val="uk-UA"/>
        </w:rPr>
        <w:t xml:space="preserve"> характеристик</w:t>
      </w:r>
      <w:r w:rsidR="00C00123">
        <w:rPr>
          <w:rFonts w:ascii="Times New Roman" w:hAnsi="Times New Roman" w:cs="Times New Roman"/>
          <w:sz w:val="28"/>
          <w:lang w:val="uk-UA"/>
        </w:rPr>
        <w:t xml:space="preserve"> займалися </w:t>
      </w:r>
      <w:r w:rsidR="004B76BE" w:rsidRPr="00C00123">
        <w:rPr>
          <w:rFonts w:ascii="Times New Roman" w:hAnsi="Times New Roman" w:cs="Times New Roman"/>
          <w:sz w:val="28"/>
          <w:lang w:val="uk-UA"/>
        </w:rPr>
        <w:t>Р. </w:t>
      </w:r>
      <w:proofErr w:type="spellStart"/>
      <w:r w:rsidR="004B76BE" w:rsidRPr="00C00123">
        <w:rPr>
          <w:rFonts w:ascii="Times New Roman" w:hAnsi="Times New Roman" w:cs="Times New Roman"/>
          <w:sz w:val="28"/>
          <w:lang w:val="uk-UA"/>
        </w:rPr>
        <w:t>Ардовська</w:t>
      </w:r>
      <w:proofErr w:type="spellEnd"/>
      <w:r w:rsidR="004B76BE" w:rsidRPr="00C00123">
        <w:rPr>
          <w:rFonts w:ascii="Times New Roman" w:hAnsi="Times New Roman" w:cs="Times New Roman"/>
          <w:sz w:val="28"/>
          <w:lang w:val="uk-UA"/>
        </w:rPr>
        <w:t xml:space="preserve">, </w:t>
      </w:r>
      <w:r w:rsidR="00AC1D47">
        <w:rPr>
          <w:rFonts w:ascii="Times New Roman" w:hAnsi="Times New Roman" w:cs="Times New Roman"/>
          <w:sz w:val="28"/>
          <w:lang w:val="uk-UA"/>
        </w:rPr>
        <w:t>К. </w:t>
      </w:r>
      <w:proofErr w:type="spellStart"/>
      <w:r w:rsidR="00AC1D47">
        <w:rPr>
          <w:rFonts w:ascii="Times New Roman" w:hAnsi="Times New Roman" w:cs="Times New Roman"/>
          <w:sz w:val="28"/>
          <w:lang w:val="uk-UA"/>
        </w:rPr>
        <w:t>Гончарова</w:t>
      </w:r>
      <w:proofErr w:type="spellEnd"/>
      <w:r w:rsidR="00AC1D47">
        <w:rPr>
          <w:rFonts w:ascii="Times New Roman" w:hAnsi="Times New Roman" w:cs="Times New Roman"/>
          <w:sz w:val="28"/>
          <w:lang w:val="uk-UA"/>
        </w:rPr>
        <w:t>, Ю. </w:t>
      </w:r>
      <w:proofErr w:type="spellStart"/>
      <w:r w:rsidR="00AC1D47">
        <w:rPr>
          <w:rFonts w:ascii="Times New Roman" w:hAnsi="Times New Roman" w:cs="Times New Roman"/>
          <w:sz w:val="28"/>
          <w:lang w:val="uk-UA"/>
        </w:rPr>
        <w:t>Караулова</w:t>
      </w:r>
      <w:proofErr w:type="spellEnd"/>
      <w:r w:rsidR="00AC1D47">
        <w:rPr>
          <w:rFonts w:ascii="Times New Roman" w:hAnsi="Times New Roman" w:cs="Times New Roman"/>
          <w:sz w:val="28"/>
          <w:lang w:val="uk-UA"/>
        </w:rPr>
        <w:t>,</w:t>
      </w:r>
      <w:r w:rsidR="00AC1D47" w:rsidRPr="00C00123">
        <w:rPr>
          <w:rFonts w:ascii="Times New Roman" w:hAnsi="Times New Roman" w:cs="Times New Roman"/>
          <w:sz w:val="28"/>
          <w:lang w:val="uk-UA"/>
        </w:rPr>
        <w:t xml:space="preserve"> </w:t>
      </w:r>
      <w:r w:rsidR="004B76BE" w:rsidRPr="00C00123">
        <w:rPr>
          <w:rFonts w:ascii="Times New Roman" w:hAnsi="Times New Roman" w:cs="Times New Roman"/>
          <w:sz w:val="28"/>
          <w:lang w:val="uk-UA"/>
        </w:rPr>
        <w:t>В. </w:t>
      </w:r>
      <w:proofErr w:type="spellStart"/>
      <w:r w:rsidR="004B76BE" w:rsidRPr="00C00123">
        <w:rPr>
          <w:rFonts w:ascii="Times New Roman" w:hAnsi="Times New Roman" w:cs="Times New Roman"/>
          <w:sz w:val="28"/>
          <w:lang w:val="uk-UA"/>
        </w:rPr>
        <w:t>Кашинцева</w:t>
      </w:r>
      <w:proofErr w:type="spellEnd"/>
      <w:r w:rsidR="004571CB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4571CB">
        <w:rPr>
          <w:rFonts w:ascii="Times New Roman" w:hAnsi="Times New Roman" w:cs="Times New Roman"/>
          <w:sz w:val="28"/>
          <w:lang w:val="uk-UA"/>
        </w:rPr>
        <w:t>Л</w:t>
      </w:r>
      <w:r w:rsidR="002F5EE7">
        <w:rPr>
          <w:rFonts w:ascii="Times New Roman" w:hAnsi="Times New Roman" w:cs="Times New Roman"/>
          <w:sz w:val="28"/>
          <w:lang w:val="uk-UA"/>
        </w:rPr>
        <w:t>інгводидактичн</w:t>
      </w:r>
      <w:r w:rsidR="004571CB">
        <w:rPr>
          <w:rFonts w:ascii="Times New Roman" w:hAnsi="Times New Roman" w:cs="Times New Roman"/>
          <w:sz w:val="28"/>
          <w:lang w:val="uk-UA"/>
        </w:rPr>
        <w:t>і</w:t>
      </w:r>
      <w:proofErr w:type="spellEnd"/>
      <w:r w:rsidR="002F5EE7">
        <w:rPr>
          <w:rFonts w:ascii="Times New Roman" w:hAnsi="Times New Roman" w:cs="Times New Roman"/>
          <w:sz w:val="28"/>
          <w:lang w:val="uk-UA"/>
        </w:rPr>
        <w:t xml:space="preserve"> основ</w:t>
      </w:r>
      <w:r w:rsidR="004571CB">
        <w:rPr>
          <w:rFonts w:ascii="Times New Roman" w:hAnsi="Times New Roman" w:cs="Times New Roman"/>
          <w:sz w:val="28"/>
          <w:lang w:val="uk-UA"/>
        </w:rPr>
        <w:t>и</w:t>
      </w:r>
      <w:r w:rsidR="002F5EE7">
        <w:rPr>
          <w:rFonts w:ascii="Times New Roman" w:hAnsi="Times New Roman" w:cs="Times New Roman"/>
          <w:sz w:val="28"/>
          <w:lang w:val="uk-UA"/>
        </w:rPr>
        <w:t xml:space="preserve"> формування професійної комунікативної компетенції  </w:t>
      </w:r>
      <w:r w:rsidR="004571CB">
        <w:rPr>
          <w:rFonts w:ascii="Times New Roman" w:hAnsi="Times New Roman" w:cs="Times New Roman"/>
          <w:sz w:val="28"/>
          <w:lang w:val="uk-UA"/>
        </w:rPr>
        <w:t>вивчали</w:t>
      </w:r>
      <w:r w:rsidR="002F5EE7">
        <w:rPr>
          <w:rFonts w:ascii="Times New Roman" w:hAnsi="Times New Roman" w:cs="Times New Roman"/>
          <w:sz w:val="28"/>
          <w:lang w:val="uk-UA"/>
        </w:rPr>
        <w:t xml:space="preserve"> О. </w:t>
      </w:r>
      <w:proofErr w:type="spellStart"/>
      <w:r w:rsidR="002F5EE7">
        <w:rPr>
          <w:rFonts w:ascii="Times New Roman" w:hAnsi="Times New Roman" w:cs="Times New Roman"/>
          <w:sz w:val="28"/>
          <w:lang w:val="uk-UA"/>
        </w:rPr>
        <w:t>Бастрикова</w:t>
      </w:r>
      <w:proofErr w:type="spellEnd"/>
      <w:r w:rsidR="002F5EE7">
        <w:rPr>
          <w:rFonts w:ascii="Times New Roman" w:hAnsi="Times New Roman" w:cs="Times New Roman"/>
          <w:sz w:val="28"/>
          <w:lang w:val="uk-UA"/>
        </w:rPr>
        <w:t xml:space="preserve"> та Т. </w:t>
      </w:r>
      <w:proofErr w:type="spellStart"/>
      <w:r w:rsidR="002F5EE7">
        <w:rPr>
          <w:rFonts w:ascii="Times New Roman" w:hAnsi="Times New Roman" w:cs="Times New Roman"/>
          <w:sz w:val="28"/>
          <w:lang w:val="uk-UA"/>
        </w:rPr>
        <w:t>Грабой</w:t>
      </w:r>
      <w:proofErr w:type="spellEnd"/>
      <w:r w:rsidR="002F5EE7">
        <w:rPr>
          <w:rFonts w:ascii="Times New Roman" w:hAnsi="Times New Roman" w:cs="Times New Roman"/>
          <w:sz w:val="28"/>
          <w:lang w:val="uk-UA"/>
        </w:rPr>
        <w:t xml:space="preserve">. </w:t>
      </w:r>
      <w:r w:rsidR="00673728">
        <w:rPr>
          <w:rFonts w:ascii="Times New Roman" w:hAnsi="Times New Roman" w:cs="Times New Roman"/>
          <w:sz w:val="28"/>
          <w:lang w:val="uk-UA"/>
        </w:rPr>
        <w:t>Критерії</w:t>
      </w:r>
      <w:r w:rsidR="00673728" w:rsidRPr="00673728">
        <w:rPr>
          <w:rFonts w:ascii="Times New Roman" w:hAnsi="Times New Roman" w:cs="Times New Roman"/>
          <w:sz w:val="28"/>
          <w:lang w:val="uk-UA"/>
        </w:rPr>
        <w:t xml:space="preserve"> </w:t>
      </w:r>
      <w:r w:rsidR="00AC1D47">
        <w:rPr>
          <w:rFonts w:ascii="Times New Roman" w:hAnsi="Times New Roman" w:cs="Times New Roman"/>
          <w:sz w:val="28"/>
          <w:lang w:val="uk-UA"/>
        </w:rPr>
        <w:t xml:space="preserve">розвитку професійно-комунікативної компетенції </w:t>
      </w:r>
      <w:r w:rsidR="00673728">
        <w:rPr>
          <w:rFonts w:ascii="Times New Roman" w:hAnsi="Times New Roman" w:cs="Times New Roman"/>
          <w:sz w:val="28"/>
          <w:lang w:val="uk-UA"/>
        </w:rPr>
        <w:t>та способи</w:t>
      </w:r>
      <w:r w:rsidR="00AC1D47">
        <w:rPr>
          <w:rFonts w:ascii="Times New Roman" w:hAnsi="Times New Roman" w:cs="Times New Roman"/>
          <w:sz w:val="28"/>
          <w:lang w:val="uk-UA"/>
        </w:rPr>
        <w:t xml:space="preserve"> його </w:t>
      </w:r>
      <w:r w:rsidR="00EC17F5">
        <w:rPr>
          <w:rFonts w:ascii="Times New Roman" w:hAnsi="Times New Roman" w:cs="Times New Roman"/>
          <w:sz w:val="28"/>
          <w:lang w:val="uk-UA"/>
        </w:rPr>
        <w:t>реалізації</w:t>
      </w:r>
      <w:r w:rsidR="00673728">
        <w:rPr>
          <w:rFonts w:ascii="Times New Roman" w:hAnsi="Times New Roman" w:cs="Times New Roman"/>
          <w:sz w:val="28"/>
          <w:lang w:val="uk-UA"/>
        </w:rPr>
        <w:t xml:space="preserve"> </w:t>
      </w:r>
      <w:r w:rsidR="00AC1D47">
        <w:rPr>
          <w:rFonts w:ascii="Times New Roman" w:hAnsi="Times New Roman" w:cs="Times New Roman"/>
          <w:sz w:val="28"/>
          <w:lang w:val="uk-UA"/>
        </w:rPr>
        <w:t>у своїх працях дослідила</w:t>
      </w:r>
      <w:r w:rsidR="00673728" w:rsidRPr="00673728">
        <w:rPr>
          <w:rFonts w:ascii="Times New Roman" w:hAnsi="Times New Roman" w:cs="Times New Roman"/>
          <w:sz w:val="28"/>
          <w:lang w:val="uk-UA"/>
        </w:rPr>
        <w:t xml:space="preserve"> </w:t>
      </w:r>
      <w:r w:rsidR="00673728" w:rsidRPr="00C00123">
        <w:rPr>
          <w:rFonts w:ascii="Times New Roman" w:hAnsi="Times New Roman" w:cs="Times New Roman"/>
          <w:sz w:val="28"/>
          <w:lang w:val="uk-UA"/>
        </w:rPr>
        <w:t>Є. </w:t>
      </w:r>
      <w:proofErr w:type="spellStart"/>
      <w:r w:rsidR="00673728" w:rsidRPr="00C00123">
        <w:rPr>
          <w:rFonts w:ascii="Times New Roman" w:hAnsi="Times New Roman" w:cs="Times New Roman"/>
          <w:sz w:val="28"/>
          <w:lang w:val="uk-UA"/>
        </w:rPr>
        <w:t>Сунцов</w:t>
      </w:r>
      <w:r w:rsidR="00673728">
        <w:rPr>
          <w:rFonts w:ascii="Times New Roman" w:hAnsi="Times New Roman" w:cs="Times New Roman"/>
          <w:sz w:val="28"/>
          <w:lang w:val="uk-UA"/>
        </w:rPr>
        <w:t>а</w:t>
      </w:r>
      <w:proofErr w:type="spellEnd"/>
      <w:r w:rsidR="00673728">
        <w:rPr>
          <w:rFonts w:ascii="Times New Roman" w:hAnsi="Times New Roman" w:cs="Times New Roman"/>
          <w:sz w:val="28"/>
          <w:lang w:val="uk-UA"/>
        </w:rPr>
        <w:t xml:space="preserve">. </w:t>
      </w:r>
      <w:r w:rsidR="0040621F">
        <w:rPr>
          <w:rFonts w:ascii="Times New Roman" w:hAnsi="Times New Roman" w:cs="Times New Roman"/>
          <w:sz w:val="28"/>
          <w:lang w:val="uk-UA"/>
        </w:rPr>
        <w:t>Вивчення</w:t>
      </w:r>
      <w:r w:rsidR="00673728">
        <w:rPr>
          <w:rFonts w:ascii="Times New Roman" w:hAnsi="Times New Roman" w:cs="Times New Roman"/>
          <w:sz w:val="28"/>
          <w:lang w:val="uk-UA"/>
        </w:rPr>
        <w:t xml:space="preserve"> професійної комунікативної культури, як невід’ємного </w:t>
      </w:r>
      <w:r w:rsidR="00673728">
        <w:rPr>
          <w:rFonts w:ascii="Times New Roman" w:hAnsi="Times New Roman" w:cs="Times New Roman"/>
          <w:sz w:val="28"/>
          <w:lang w:val="uk-UA"/>
        </w:rPr>
        <w:lastRenderedPageBreak/>
        <w:t xml:space="preserve">складника професійно-комунікативної компетенції спеціаліста, </w:t>
      </w:r>
      <w:r w:rsidR="008029B0">
        <w:rPr>
          <w:rFonts w:ascii="Times New Roman" w:hAnsi="Times New Roman" w:cs="Times New Roman"/>
          <w:sz w:val="28"/>
          <w:lang w:val="uk-UA"/>
        </w:rPr>
        <w:t>знаходимо в працях </w:t>
      </w:r>
      <w:r w:rsidR="00673728">
        <w:rPr>
          <w:rFonts w:ascii="Times New Roman" w:hAnsi="Times New Roman" w:cs="Times New Roman"/>
          <w:sz w:val="28"/>
          <w:lang w:val="uk-UA"/>
        </w:rPr>
        <w:t xml:space="preserve"> </w:t>
      </w:r>
      <w:r w:rsidR="008029B0">
        <w:rPr>
          <w:rFonts w:ascii="Times New Roman" w:hAnsi="Times New Roman" w:cs="Times New Roman"/>
          <w:sz w:val="28"/>
          <w:lang w:val="uk-UA"/>
        </w:rPr>
        <w:t>О. Киричука, В. </w:t>
      </w:r>
      <w:proofErr w:type="spellStart"/>
      <w:r w:rsidR="008029B0">
        <w:rPr>
          <w:rFonts w:ascii="Times New Roman" w:hAnsi="Times New Roman" w:cs="Times New Roman"/>
          <w:sz w:val="28"/>
          <w:lang w:val="uk-UA"/>
        </w:rPr>
        <w:t>Лівенцова</w:t>
      </w:r>
      <w:proofErr w:type="spellEnd"/>
      <w:r w:rsidR="008029B0">
        <w:rPr>
          <w:rFonts w:ascii="Times New Roman" w:hAnsi="Times New Roman" w:cs="Times New Roman"/>
          <w:sz w:val="28"/>
          <w:lang w:val="uk-UA"/>
        </w:rPr>
        <w:t>, Г. </w:t>
      </w:r>
      <w:proofErr w:type="spellStart"/>
      <w:r w:rsidR="008029B0">
        <w:rPr>
          <w:rFonts w:ascii="Times New Roman" w:hAnsi="Times New Roman" w:cs="Times New Roman"/>
          <w:sz w:val="28"/>
          <w:lang w:val="uk-UA"/>
        </w:rPr>
        <w:t>Медвідь</w:t>
      </w:r>
      <w:proofErr w:type="spellEnd"/>
      <w:r w:rsidR="008029B0">
        <w:rPr>
          <w:rFonts w:ascii="Times New Roman" w:hAnsi="Times New Roman" w:cs="Times New Roman"/>
          <w:sz w:val="28"/>
          <w:lang w:val="uk-UA"/>
        </w:rPr>
        <w:t xml:space="preserve">, </w:t>
      </w:r>
      <w:r w:rsidR="00AC1D47">
        <w:rPr>
          <w:rFonts w:ascii="Times New Roman" w:hAnsi="Times New Roman" w:cs="Times New Roman"/>
          <w:sz w:val="28"/>
          <w:lang w:val="uk-UA"/>
        </w:rPr>
        <w:t>Ф. </w:t>
      </w:r>
      <w:proofErr w:type="spellStart"/>
      <w:r w:rsidR="00AC1D47">
        <w:rPr>
          <w:rFonts w:ascii="Times New Roman" w:hAnsi="Times New Roman" w:cs="Times New Roman"/>
          <w:sz w:val="28"/>
          <w:lang w:val="uk-UA"/>
        </w:rPr>
        <w:t>Хміля</w:t>
      </w:r>
      <w:proofErr w:type="spellEnd"/>
      <w:r w:rsidR="008029B0">
        <w:rPr>
          <w:rFonts w:ascii="Times New Roman" w:hAnsi="Times New Roman" w:cs="Times New Roman"/>
          <w:sz w:val="28"/>
          <w:lang w:val="uk-UA"/>
        </w:rPr>
        <w:t>, О. Пономарьов</w:t>
      </w:r>
      <w:r w:rsidR="00AC1D47">
        <w:rPr>
          <w:rFonts w:ascii="Times New Roman" w:hAnsi="Times New Roman" w:cs="Times New Roman"/>
          <w:sz w:val="28"/>
          <w:lang w:val="uk-UA"/>
        </w:rPr>
        <w:t>а</w:t>
      </w:r>
      <w:r w:rsidR="00342D6C">
        <w:rPr>
          <w:rFonts w:ascii="Times New Roman" w:hAnsi="Times New Roman" w:cs="Times New Roman"/>
          <w:sz w:val="28"/>
          <w:lang w:val="uk-UA"/>
        </w:rPr>
        <w:t>, О. </w:t>
      </w:r>
      <w:proofErr w:type="spellStart"/>
      <w:r w:rsidR="00342D6C">
        <w:rPr>
          <w:rFonts w:ascii="Times New Roman" w:hAnsi="Times New Roman" w:cs="Times New Roman"/>
          <w:sz w:val="28"/>
          <w:lang w:val="uk-UA"/>
        </w:rPr>
        <w:t>Романовського</w:t>
      </w:r>
      <w:proofErr w:type="spellEnd"/>
      <w:r w:rsidR="008029B0">
        <w:rPr>
          <w:rFonts w:ascii="Times New Roman" w:hAnsi="Times New Roman" w:cs="Times New Roman"/>
          <w:sz w:val="28"/>
          <w:lang w:val="uk-UA"/>
        </w:rPr>
        <w:t>.</w:t>
      </w:r>
      <w:r w:rsidR="00633A22">
        <w:rPr>
          <w:rFonts w:ascii="Times New Roman" w:hAnsi="Times New Roman" w:cs="Times New Roman"/>
          <w:sz w:val="28"/>
          <w:lang w:val="uk-UA"/>
        </w:rPr>
        <w:t xml:space="preserve"> Питанням</w:t>
      </w:r>
      <w:r w:rsidR="0079189A">
        <w:rPr>
          <w:rFonts w:ascii="Times New Roman" w:hAnsi="Times New Roman" w:cs="Times New Roman"/>
          <w:sz w:val="28"/>
          <w:lang w:val="uk-UA"/>
        </w:rPr>
        <w:t>и</w:t>
      </w:r>
      <w:r w:rsidR="00633A22">
        <w:rPr>
          <w:rFonts w:ascii="Times New Roman" w:hAnsi="Times New Roman" w:cs="Times New Roman"/>
          <w:sz w:val="28"/>
          <w:lang w:val="uk-UA"/>
        </w:rPr>
        <w:t xml:space="preserve"> розроблення і впровадження </w:t>
      </w:r>
      <w:r w:rsidR="002F5EE7">
        <w:rPr>
          <w:rFonts w:ascii="Times New Roman" w:hAnsi="Times New Roman" w:cs="Times New Roman"/>
          <w:sz w:val="28"/>
          <w:lang w:val="uk-UA"/>
        </w:rPr>
        <w:t xml:space="preserve">в освітню практику </w:t>
      </w:r>
      <w:r w:rsidR="00633A22">
        <w:rPr>
          <w:rFonts w:ascii="Times New Roman" w:hAnsi="Times New Roman" w:cs="Times New Roman"/>
          <w:sz w:val="28"/>
          <w:lang w:val="uk-UA"/>
        </w:rPr>
        <w:t>дидактичн</w:t>
      </w:r>
      <w:r w:rsidR="002F5EE7">
        <w:rPr>
          <w:rFonts w:ascii="Times New Roman" w:hAnsi="Times New Roman" w:cs="Times New Roman"/>
          <w:sz w:val="28"/>
          <w:lang w:val="uk-UA"/>
        </w:rPr>
        <w:t xml:space="preserve">ої системи формування, розвитку </w:t>
      </w:r>
      <w:r w:rsidR="006B410C">
        <w:rPr>
          <w:rFonts w:ascii="Times New Roman" w:hAnsi="Times New Roman" w:cs="Times New Roman"/>
          <w:sz w:val="28"/>
          <w:lang w:val="uk-UA"/>
        </w:rPr>
        <w:t>й</w:t>
      </w:r>
      <w:r w:rsidR="002F5EE7">
        <w:rPr>
          <w:rFonts w:ascii="Times New Roman" w:hAnsi="Times New Roman" w:cs="Times New Roman"/>
          <w:sz w:val="28"/>
          <w:lang w:val="uk-UA"/>
        </w:rPr>
        <w:t xml:space="preserve"> активізації професійної комунікативної компетенції опікувалася Т. </w:t>
      </w:r>
      <w:proofErr w:type="spellStart"/>
      <w:r w:rsidR="002F5EE7">
        <w:rPr>
          <w:rFonts w:ascii="Times New Roman" w:hAnsi="Times New Roman" w:cs="Times New Roman"/>
          <w:sz w:val="28"/>
          <w:lang w:val="uk-UA"/>
        </w:rPr>
        <w:t>Хасія</w:t>
      </w:r>
      <w:proofErr w:type="spellEnd"/>
      <w:r w:rsidR="00AC1D47">
        <w:rPr>
          <w:rFonts w:ascii="Times New Roman" w:hAnsi="Times New Roman" w:cs="Times New Roman"/>
          <w:sz w:val="28"/>
          <w:lang w:val="uk-UA"/>
        </w:rPr>
        <w:t xml:space="preserve"> та ін</w:t>
      </w:r>
      <w:r w:rsidR="002F5EE7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8D11F2" w:rsidRDefault="000C6155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Спроможність </w:t>
      </w:r>
      <w:r w:rsidR="006C236F">
        <w:rPr>
          <w:rFonts w:ascii="Times New Roman" w:hAnsi="Times New Roman" w:cs="Times New Roman"/>
          <w:sz w:val="28"/>
          <w:szCs w:val="28"/>
          <w:lang w:val="uk-UA"/>
        </w:rPr>
        <w:t xml:space="preserve">кваліфікованого фахівця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швидко та 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F4B88" w:rsidRPr="005D12DD">
        <w:rPr>
          <w:rFonts w:ascii="Times New Roman" w:hAnsi="Times New Roman" w:cs="Times New Roman"/>
          <w:sz w:val="28"/>
          <w:szCs w:val="28"/>
          <w:lang w:val="uk-UA"/>
        </w:rPr>
        <w:t>кісн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F4B88" w:rsidRPr="005D12DD">
        <w:rPr>
          <w:rFonts w:ascii="Times New Roman" w:hAnsi="Times New Roman" w:cs="Times New Roman"/>
          <w:sz w:val="28"/>
          <w:szCs w:val="28"/>
          <w:lang w:val="uk-UA"/>
        </w:rPr>
        <w:t xml:space="preserve"> розв’яз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>увати</w:t>
      </w:r>
      <w:r w:rsidR="009F4B88" w:rsidRPr="005D12DD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F4B88" w:rsidRPr="005D12DD">
        <w:rPr>
          <w:rFonts w:ascii="Times New Roman" w:hAnsi="Times New Roman" w:cs="Times New Roman"/>
          <w:sz w:val="28"/>
          <w:szCs w:val="28"/>
          <w:lang w:val="uk-UA"/>
        </w:rPr>
        <w:t xml:space="preserve"> задач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F4B88" w:rsidRPr="005D12DD">
        <w:rPr>
          <w:rFonts w:ascii="Times New Roman" w:hAnsi="Times New Roman" w:cs="Times New Roman"/>
          <w:sz w:val="28"/>
          <w:szCs w:val="28"/>
          <w:lang w:val="uk-UA"/>
        </w:rPr>
        <w:t xml:space="preserve"> різної складності</w:t>
      </w:r>
      <w:r w:rsidR="006C236F">
        <w:rPr>
          <w:rFonts w:ascii="Times New Roman" w:hAnsi="Times New Roman" w:cs="Times New Roman"/>
          <w:sz w:val="28"/>
          <w:szCs w:val="28"/>
          <w:lang w:val="uk-UA"/>
        </w:rPr>
        <w:t xml:space="preserve"> вимагає від сучасної вищої освіти </w:t>
      </w:r>
      <w:r w:rsidR="009F4B88">
        <w:rPr>
          <w:rFonts w:ascii="Times New Roman" w:hAnsi="Times New Roman" w:cs="Times New Roman"/>
          <w:sz w:val="28"/>
          <w:szCs w:val="28"/>
          <w:lang w:val="uk-UA"/>
        </w:rPr>
        <w:t xml:space="preserve">постійного  підвищення 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 w:rsidR="009F4B8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D11F2" w:rsidRPr="008D11F2">
        <w:rPr>
          <w:rFonts w:ascii="Times New Roman" w:hAnsi="Times New Roman" w:cs="Times New Roman"/>
          <w:sz w:val="28"/>
          <w:szCs w:val="28"/>
          <w:lang w:val="uk-UA"/>
        </w:rPr>
        <w:t>рофесійно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D11F2" w:rsidRPr="008D11F2">
        <w:rPr>
          <w:rFonts w:ascii="Times New Roman" w:hAnsi="Times New Roman" w:cs="Times New Roman"/>
          <w:sz w:val="28"/>
          <w:szCs w:val="28"/>
          <w:lang w:val="uk-UA"/>
        </w:rPr>
        <w:t>комунікативн</w:t>
      </w:r>
      <w:r w:rsidR="009F4B88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712623">
        <w:rPr>
          <w:rFonts w:ascii="Times New Roman" w:hAnsi="Times New Roman" w:cs="Times New Roman"/>
          <w:sz w:val="28"/>
          <w:szCs w:val="28"/>
          <w:lang w:val="uk-UA"/>
        </w:rPr>
        <w:t>компетентності</w:t>
      </w:r>
      <w:r w:rsidR="00501F55" w:rsidRPr="00501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– </w:t>
      </w:r>
      <w:r w:rsidR="00501F55" w:rsidRPr="005D12DD">
        <w:rPr>
          <w:rFonts w:ascii="Times New Roman" w:hAnsi="Times New Roman" w:cs="Times New Roman"/>
          <w:sz w:val="28"/>
          <w:szCs w:val="28"/>
          <w:lang w:val="uk-UA"/>
        </w:rPr>
        <w:t>майбутні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501F55" w:rsidRPr="005D1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спеціалістів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1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4B88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="005D12DD">
        <w:rPr>
          <w:rFonts w:ascii="Times New Roman" w:hAnsi="Times New Roman" w:cs="Times New Roman"/>
          <w:sz w:val="28"/>
          <w:szCs w:val="28"/>
          <w:lang w:val="uk-UA"/>
        </w:rPr>
        <w:t>можлив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D12DD">
        <w:rPr>
          <w:rFonts w:ascii="Times New Roman" w:hAnsi="Times New Roman" w:cs="Times New Roman"/>
          <w:sz w:val="28"/>
          <w:szCs w:val="28"/>
          <w:lang w:val="uk-UA"/>
        </w:rPr>
        <w:t xml:space="preserve"> за умови 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професійно-комунікативної компетенції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 xml:space="preserve"> як цілісної с</w:t>
      </w:r>
      <w:r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="00501F55">
        <w:rPr>
          <w:rFonts w:ascii="Times New Roman" w:hAnsi="Times New Roman" w:cs="Times New Roman"/>
          <w:sz w:val="28"/>
          <w:szCs w:val="28"/>
          <w:lang w:val="uk-UA"/>
        </w:rPr>
        <w:t xml:space="preserve">теми і </w:t>
      </w:r>
      <w:r w:rsidR="005D12DD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="001567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11F2">
        <w:rPr>
          <w:rFonts w:ascii="Times New Roman" w:hAnsi="Times New Roman" w:cs="Times New Roman"/>
          <w:sz w:val="28"/>
          <w:szCs w:val="28"/>
          <w:lang w:val="uk-UA"/>
        </w:rPr>
        <w:t xml:space="preserve"> її структурно-функціональн</w:t>
      </w:r>
      <w:r w:rsidR="005D12DD">
        <w:rPr>
          <w:rFonts w:ascii="Times New Roman" w:hAnsi="Times New Roman" w:cs="Times New Roman"/>
          <w:sz w:val="28"/>
          <w:szCs w:val="28"/>
          <w:lang w:val="uk-UA"/>
        </w:rPr>
        <w:t>их складників</w:t>
      </w:r>
      <w:r w:rsidR="0015675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6155" w:rsidRPr="000C6155" w:rsidRDefault="000C6155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24A2">
        <w:rPr>
          <w:rFonts w:ascii="Times New Roman" w:hAnsi="Times New Roman" w:cs="Times New Roman"/>
          <w:b/>
          <w:sz w:val="28"/>
          <w:szCs w:val="28"/>
          <w:lang w:val="uk-UA"/>
        </w:rPr>
        <w:t>Мета статті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BB713D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6155">
        <w:rPr>
          <w:rFonts w:ascii="Times New Roman" w:hAnsi="Times New Roman" w:cs="Times New Roman"/>
          <w:sz w:val="28"/>
          <w:lang w:val="uk-UA"/>
        </w:rPr>
        <w:t>структурно-функціональні елементи професійно-комунікативної компетенції</w:t>
      </w:r>
      <w:r>
        <w:rPr>
          <w:rFonts w:ascii="Times New Roman" w:hAnsi="Times New Roman" w:cs="Times New Roman"/>
          <w:sz w:val="28"/>
          <w:lang w:val="uk-UA"/>
        </w:rPr>
        <w:t xml:space="preserve"> майбутніх спеціалістів.</w:t>
      </w:r>
      <w:r w:rsidRPr="000C6155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64FE3" w:rsidRDefault="00BB713D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Існують різні </w:t>
      </w:r>
      <w:r w:rsidR="009A71EC">
        <w:rPr>
          <w:rFonts w:ascii="Times New Roman" w:hAnsi="Times New Roman" w:cs="Times New Roman"/>
          <w:sz w:val="28"/>
          <w:szCs w:val="28"/>
          <w:lang w:val="uk-UA"/>
        </w:rPr>
        <w:t>думки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>стосовно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того, що включати до складу комунікативної компетенції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 xml:space="preserve">Аналізуючи структуру 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>компетенцій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 й комунікативної, 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 xml:space="preserve"> деякі дослідники  </w:t>
      </w:r>
      <w:r>
        <w:rPr>
          <w:rFonts w:ascii="Times New Roman" w:hAnsi="Times New Roman" w:cs="Times New Roman"/>
          <w:sz w:val="28"/>
          <w:szCs w:val="28"/>
          <w:lang w:val="uk-UA"/>
        </w:rPr>
        <w:t>виокремлюють такі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 xml:space="preserve"> компонент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>и, як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>: позитивну мотивацію (готовність)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 xml:space="preserve"> до прояву компетентності; 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>ціннісно-змістові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 xml:space="preserve"> уявлення </w:t>
      </w:r>
      <w:r w:rsidR="00B746E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64FE3">
        <w:rPr>
          <w:rFonts w:ascii="Times New Roman" w:hAnsi="Times New Roman" w:cs="Times New Roman"/>
          <w:sz w:val="28"/>
          <w:szCs w:val="28"/>
          <w:lang w:val="uk-UA"/>
        </w:rPr>
        <w:t xml:space="preserve">ставлення) до змісту і результату діяльності </w:t>
      </w:r>
      <w:r w:rsidR="00B746E7">
        <w:rPr>
          <w:rFonts w:ascii="Times New Roman" w:hAnsi="Times New Roman" w:cs="Times New Roman"/>
          <w:sz w:val="28"/>
          <w:szCs w:val="28"/>
          <w:lang w:val="uk-UA"/>
        </w:rPr>
        <w:t xml:space="preserve"> (ціннісно-змістовий аспект); 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6E7">
        <w:rPr>
          <w:rFonts w:ascii="Times New Roman" w:hAnsi="Times New Roman" w:cs="Times New Roman"/>
          <w:sz w:val="28"/>
          <w:szCs w:val="28"/>
          <w:lang w:val="uk-UA"/>
        </w:rPr>
        <w:t>знання, які зумовлюють вибір засобу  здійснення відповідної діяльності (когнітивна основа компетенції); уміння, досвід (навик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746E7">
        <w:rPr>
          <w:rFonts w:ascii="Times New Roman" w:hAnsi="Times New Roman" w:cs="Times New Roman"/>
          <w:sz w:val="28"/>
          <w:szCs w:val="28"/>
          <w:lang w:val="uk-UA"/>
        </w:rPr>
        <w:t xml:space="preserve">) вдалого здійснення необхідних дій на базі існуючих 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6E7">
        <w:rPr>
          <w:rFonts w:ascii="Times New Roman" w:hAnsi="Times New Roman" w:cs="Times New Roman"/>
          <w:sz w:val="28"/>
          <w:szCs w:val="28"/>
          <w:lang w:val="uk-UA"/>
        </w:rPr>
        <w:t>знань (поведінковий аспект),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6E7">
        <w:rPr>
          <w:rFonts w:ascii="Times New Roman" w:hAnsi="Times New Roman" w:cs="Times New Roman"/>
          <w:sz w:val="28"/>
          <w:szCs w:val="28"/>
          <w:lang w:val="uk-UA"/>
        </w:rPr>
        <w:t xml:space="preserve"> емоційно-вольову саморегуляцію </w:t>
      </w:r>
      <w:r w:rsidR="00B746E7" w:rsidRPr="004532D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E17D0" w:rsidRPr="004532D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A0E4F" w:rsidRPr="004532DB">
        <w:rPr>
          <w:rFonts w:ascii="Times New Roman" w:hAnsi="Times New Roman" w:cs="Times New Roman"/>
          <w:sz w:val="28"/>
          <w:szCs w:val="28"/>
        </w:rPr>
        <w:t xml:space="preserve">; </w:t>
      </w:r>
      <w:r w:rsidR="003E17D0" w:rsidRPr="004532D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B746E7" w:rsidRPr="004532DB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B746E7" w:rsidRPr="004532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0E4F" w:rsidRDefault="007A0E4F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Селевко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розум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іє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2FC3">
        <w:rPr>
          <w:rFonts w:ascii="Times New Roman" w:hAnsi="Times New Roman" w:cs="Times New Roman"/>
          <w:sz w:val="28"/>
          <w:szCs w:val="28"/>
          <w:lang w:val="uk-UA"/>
        </w:rPr>
        <w:t xml:space="preserve">комунікативну </w:t>
      </w:r>
      <w:r>
        <w:rPr>
          <w:rFonts w:ascii="Times New Roman" w:hAnsi="Times New Roman" w:cs="Times New Roman"/>
          <w:sz w:val="28"/>
          <w:szCs w:val="28"/>
          <w:lang w:val="uk-UA"/>
        </w:rPr>
        <w:t>компетенц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як комплекс, 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знанн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вий</w:t>
      </w:r>
      <w:proofErr w:type="spellEnd"/>
      <w:r w:rsidR="00BB5416">
        <w:rPr>
          <w:rFonts w:ascii="Times New Roman" w:hAnsi="Times New Roman" w:cs="Times New Roman"/>
          <w:sz w:val="28"/>
          <w:szCs w:val="28"/>
          <w:lang w:val="uk-UA"/>
        </w:rPr>
        <w:t xml:space="preserve"> (когнітивний), діяльнісний (поведінковий) і афективний </w:t>
      </w:r>
      <w:r w:rsidR="00135CF0">
        <w:rPr>
          <w:rFonts w:ascii="Times New Roman" w:hAnsi="Times New Roman" w:cs="Times New Roman"/>
          <w:sz w:val="28"/>
          <w:szCs w:val="28"/>
          <w:lang w:val="uk-UA"/>
        </w:rPr>
        <w:t>компоненти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0559A">
        <w:rPr>
          <w:rFonts w:ascii="Times New Roman" w:hAnsi="Times New Roman" w:cs="Times New Roman"/>
          <w:sz w:val="28"/>
          <w:szCs w:val="28"/>
          <w:lang w:val="uk-UA"/>
        </w:rPr>
        <w:t>О.Тихоненко</w:t>
      </w:r>
      <w:r w:rsidR="00E15C3A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 xml:space="preserve"> перерахованих </w:t>
      </w:r>
      <w:r w:rsidR="00E15C3A">
        <w:rPr>
          <w:rFonts w:ascii="Times New Roman" w:hAnsi="Times New Roman" w:cs="Times New Roman"/>
          <w:sz w:val="28"/>
          <w:szCs w:val="28"/>
          <w:lang w:val="uk-UA"/>
        </w:rPr>
        <w:t xml:space="preserve">вище 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2F2FC3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F2FC3">
        <w:rPr>
          <w:rFonts w:ascii="Times New Roman" w:hAnsi="Times New Roman" w:cs="Times New Roman"/>
          <w:sz w:val="28"/>
          <w:szCs w:val="28"/>
          <w:lang w:val="uk-UA"/>
        </w:rPr>
        <w:t xml:space="preserve"> також 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соціальний компонент (здатність і готовність до відповідності вимогам соціального замовлення на компетентного спеціаліста) </w:t>
      </w:r>
      <w:r w:rsidR="00BB5416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E17D0" w:rsidRPr="004532D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5416" w:rsidRPr="004532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32DB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2901D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5416" w:rsidRPr="004532DB">
        <w:rPr>
          <w:rFonts w:ascii="Times New Roman" w:hAnsi="Times New Roman" w:cs="Times New Roman"/>
          <w:sz w:val="28"/>
          <w:szCs w:val="28"/>
          <w:lang w:val="uk-UA"/>
        </w:rPr>
        <w:t>05–106</w:t>
      </w:r>
      <w:r w:rsidR="00BB5416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BB54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460E" w:rsidRDefault="004532DB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Хаймс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E15C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6109C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135CF0">
        <w:rPr>
          <w:rFonts w:ascii="Times New Roman" w:hAnsi="Times New Roman" w:cs="Times New Roman"/>
          <w:sz w:val="28"/>
          <w:szCs w:val="28"/>
          <w:lang w:val="uk-UA"/>
        </w:rPr>
        <w:t>труктури</w:t>
      </w:r>
      <w:r w:rsidR="0036109C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комунікативної компетенції</w:t>
      </w:r>
      <w:r w:rsidR="00DD4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5C3A">
        <w:rPr>
          <w:rFonts w:ascii="Times New Roman" w:hAnsi="Times New Roman" w:cs="Times New Roman"/>
          <w:sz w:val="28"/>
          <w:szCs w:val="28"/>
          <w:lang w:val="uk-UA"/>
        </w:rPr>
        <w:t>відносив такі</w:t>
      </w:r>
      <w:r w:rsidR="00DD46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CF0">
        <w:rPr>
          <w:rFonts w:ascii="Times New Roman" w:hAnsi="Times New Roman" w:cs="Times New Roman"/>
          <w:sz w:val="28"/>
          <w:szCs w:val="28"/>
          <w:lang w:val="uk-UA"/>
        </w:rPr>
        <w:t>елементи:</w:t>
      </w:r>
      <w:r w:rsidR="00DD460E">
        <w:rPr>
          <w:rFonts w:ascii="Times New Roman" w:hAnsi="Times New Roman" w:cs="Times New Roman"/>
          <w:sz w:val="28"/>
          <w:szCs w:val="28"/>
          <w:lang w:val="uk-UA"/>
        </w:rPr>
        <w:t xml:space="preserve"> лінгвістичний (правила мови),</w:t>
      </w:r>
      <w:r w:rsidR="0036109C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соціально-лінгвістичний (правила діалектного мовлення), дискурсивний (правила побудови змісту висловлювання), стратегічний </w:t>
      </w:r>
      <w:r w:rsidR="0036109C">
        <w:rPr>
          <w:rFonts w:ascii="Times New Roman" w:hAnsi="Times New Roman" w:cs="Times New Roman"/>
          <w:sz w:val="28"/>
          <w:szCs w:val="28"/>
          <w:lang w:val="uk-UA"/>
        </w:rPr>
        <w:lastRenderedPageBreak/>
        <w:t>(правила підтримки контакту із співрозмовником).  Структура комунікативної компетенції в її сучасній інтерпретації, переконана В. </w:t>
      </w:r>
      <w:proofErr w:type="spellStart"/>
      <w:r w:rsidR="0036109C">
        <w:rPr>
          <w:rFonts w:ascii="Times New Roman" w:hAnsi="Times New Roman" w:cs="Times New Roman"/>
          <w:sz w:val="28"/>
          <w:szCs w:val="28"/>
          <w:lang w:val="uk-UA"/>
        </w:rPr>
        <w:t>Стрелова</w:t>
      </w:r>
      <w:proofErr w:type="spellEnd"/>
      <w:r w:rsidR="0036109C">
        <w:rPr>
          <w:rFonts w:ascii="Times New Roman" w:hAnsi="Times New Roman" w:cs="Times New Roman"/>
          <w:sz w:val="28"/>
          <w:szCs w:val="28"/>
          <w:lang w:val="uk-UA"/>
        </w:rPr>
        <w:t>, містить наступні складники: лінгвістичний (мовний), соціолінгвістичний (мовленнєвий),</w:t>
      </w:r>
      <w:r w:rsidR="007347BD">
        <w:rPr>
          <w:rFonts w:ascii="Times New Roman" w:hAnsi="Times New Roman" w:cs="Times New Roman"/>
          <w:sz w:val="28"/>
          <w:szCs w:val="28"/>
          <w:lang w:val="uk-UA"/>
        </w:rPr>
        <w:t xml:space="preserve"> соціокультурний, соціальний (прагматичний), стратегічний, дискурсивний, предметний </w:t>
      </w:r>
      <w:r w:rsidR="007347BD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347BD" w:rsidRPr="004532DB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uk-UA"/>
        </w:rPr>
        <w:t>с. </w:t>
      </w:r>
      <w:proofErr w:type="gramStart"/>
      <w:r w:rsidR="007347BD" w:rsidRPr="004532DB">
        <w:rPr>
          <w:rFonts w:ascii="Times New Roman" w:hAnsi="Times New Roman" w:cs="Times New Roman"/>
          <w:sz w:val="28"/>
          <w:szCs w:val="28"/>
        </w:rPr>
        <w:t>72–73</w:t>
      </w:r>
      <w:r w:rsidR="007347BD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347B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:rsidR="002667FF" w:rsidRDefault="00BB5416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структур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</w:t>
      </w:r>
      <w:r w:rsidR="002F2FC3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>характеризується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інтегративн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природ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єдність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 xml:space="preserve"> її складових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компонентів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>: мотиваційного, когнітивного, ціннісно-змістового, поведінкового</w:t>
      </w:r>
      <w:r w:rsidR="007347BD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="002667FF">
        <w:rPr>
          <w:rFonts w:ascii="Times New Roman" w:hAnsi="Times New Roman" w:cs="Times New Roman"/>
          <w:sz w:val="28"/>
          <w:szCs w:val="28"/>
          <w:lang w:val="uk-UA"/>
        </w:rPr>
        <w:t xml:space="preserve">, які повинні знайти своє відображення у змісті вищої освіти. </w:t>
      </w:r>
    </w:p>
    <w:p w:rsidR="00997709" w:rsidRPr="004C218E" w:rsidRDefault="00997709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2F2FC3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професійно-комунікативної компетенції </w:t>
      </w:r>
      <w:r w:rsidR="00920638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 xml:space="preserve">відносимо 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>професійн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 xml:space="preserve"> рефлексі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>, соціальн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 xml:space="preserve"> перцепці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 xml:space="preserve"> і міжкультурн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 xml:space="preserve"> перцепці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D2130" w:rsidRPr="004C21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6EE3" w:rsidRPr="00764297" w:rsidRDefault="0079189A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словнику термінології з педагогічної майстерності </w:t>
      </w:r>
      <w:r w:rsidR="004532DB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>ефлексі</w:t>
      </w:r>
      <w:r w:rsidR="004532DB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32DB">
        <w:rPr>
          <w:rFonts w:ascii="Times New Roman" w:hAnsi="Times New Roman" w:cs="Times New Roman"/>
          <w:sz w:val="28"/>
          <w:szCs w:val="28"/>
          <w:lang w:val="uk-UA"/>
        </w:rPr>
        <w:t xml:space="preserve">подано </w:t>
      </w:r>
      <w:r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>осмислення людиною передумов, закономірностей і механізмів власної діяльності, соціального й індивідуального способу існування; самоаналіз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429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E17D0" w:rsidRPr="004532D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E6EE3" w:rsidRPr="004532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32DB" w:rsidRPr="004532DB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2E6EE3" w:rsidRPr="004532DB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="00764297" w:rsidRPr="004532DB">
        <w:rPr>
          <w:rFonts w:ascii="Times New Roman" w:hAnsi="Times New Roman" w:cs="Times New Roman"/>
          <w:sz w:val="28"/>
          <w:szCs w:val="28"/>
          <w:lang w:val="en-US"/>
        </w:rPr>
        <w:t>].</w:t>
      </w:r>
    </w:p>
    <w:p w:rsidR="00997709" w:rsidRDefault="00C66DFD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Професійн</w:t>
      </w:r>
      <w:r w:rsidR="0067659C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рефлексі</w:t>
      </w:r>
      <w:r w:rsidR="0067659C">
        <w:rPr>
          <w:rFonts w:ascii="Times New Roman" w:hAnsi="Times New Roman" w:cs="Times New Roman"/>
          <w:sz w:val="28"/>
          <w:szCs w:val="28"/>
          <w:lang w:val="uk-UA"/>
        </w:rPr>
        <w:t>єю називають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співвіднесеність себе</w:t>
      </w:r>
      <w:r w:rsidR="00E5685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своїх можливостей із вимогами обраної професії, у тому числі з уявленнями, які існують</w:t>
      </w:r>
      <w:r w:rsidRPr="00C66D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неї. </w:t>
      </w:r>
      <w:r w:rsidR="0003672D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E568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709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</w:t>
      </w:r>
      <w:r w:rsidR="00E56850">
        <w:rPr>
          <w:rFonts w:ascii="Times New Roman" w:hAnsi="Times New Roman" w:cs="Times New Roman"/>
          <w:sz w:val="28"/>
          <w:szCs w:val="28"/>
          <w:lang w:val="uk-UA"/>
        </w:rPr>
        <w:t xml:space="preserve">власної </w:t>
      </w:r>
      <w:r w:rsidR="00997709">
        <w:rPr>
          <w:rFonts w:ascii="Times New Roman" w:hAnsi="Times New Roman" w:cs="Times New Roman"/>
          <w:sz w:val="28"/>
          <w:szCs w:val="28"/>
          <w:lang w:val="uk-UA"/>
        </w:rPr>
        <w:t xml:space="preserve">системи </w:t>
      </w:r>
      <w:r w:rsidR="0079189A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="00997709">
        <w:rPr>
          <w:rFonts w:ascii="Times New Roman" w:hAnsi="Times New Roman" w:cs="Times New Roman"/>
          <w:sz w:val="28"/>
          <w:szCs w:val="28"/>
          <w:lang w:val="uk-UA"/>
        </w:rPr>
        <w:t xml:space="preserve"> про професію, професійно-значимі ситуації, </w:t>
      </w:r>
      <w:r w:rsidR="009B47AE">
        <w:rPr>
          <w:rFonts w:ascii="Times New Roman" w:hAnsi="Times New Roman" w:cs="Times New Roman"/>
          <w:sz w:val="28"/>
          <w:szCs w:val="28"/>
          <w:lang w:val="uk-UA"/>
        </w:rPr>
        <w:t>усвідомлення</w:t>
      </w:r>
      <w:r w:rsidR="009D17BC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 важливих якостей, що</w:t>
      </w:r>
      <w:r w:rsidR="00997709">
        <w:rPr>
          <w:rFonts w:ascii="Times New Roman" w:hAnsi="Times New Roman" w:cs="Times New Roman"/>
          <w:sz w:val="28"/>
          <w:szCs w:val="28"/>
          <w:lang w:val="uk-UA"/>
        </w:rPr>
        <w:t xml:space="preserve"> створює базу для мотивації розви</w:t>
      </w:r>
      <w:r w:rsidR="002256D7">
        <w:rPr>
          <w:rFonts w:ascii="Times New Roman" w:hAnsi="Times New Roman" w:cs="Times New Roman"/>
          <w:sz w:val="28"/>
          <w:szCs w:val="28"/>
          <w:lang w:val="uk-UA"/>
        </w:rPr>
        <w:t xml:space="preserve">тку  професійних здібностей і особистісних якостей, важливих для виконання </w:t>
      </w:r>
      <w:r w:rsidR="009D17BC">
        <w:rPr>
          <w:rFonts w:ascii="Times New Roman" w:hAnsi="Times New Roman" w:cs="Times New Roman"/>
          <w:sz w:val="28"/>
          <w:szCs w:val="28"/>
          <w:lang w:val="uk-UA"/>
        </w:rPr>
        <w:t>майбутніх професійних</w:t>
      </w:r>
      <w:r w:rsidR="002256D7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обов’язків. У</w:t>
      </w:r>
      <w:r w:rsidR="004532D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256D7">
        <w:rPr>
          <w:rFonts w:ascii="Times New Roman" w:hAnsi="Times New Roman" w:cs="Times New Roman"/>
          <w:sz w:val="28"/>
          <w:szCs w:val="28"/>
          <w:lang w:val="uk-UA"/>
        </w:rPr>
        <w:t>професійній рефлексії найважливішим  є орієнтування у світі професій</w:t>
      </w:r>
      <w:r w:rsidR="009D17BC">
        <w:rPr>
          <w:rFonts w:ascii="Times New Roman" w:hAnsi="Times New Roman" w:cs="Times New Roman"/>
          <w:sz w:val="28"/>
          <w:szCs w:val="28"/>
          <w:lang w:val="uk-UA"/>
        </w:rPr>
        <w:t xml:space="preserve"> і можливість вільного її вибору відповідно до вподобань, а також</w:t>
      </w:r>
      <w:r w:rsidR="002256D7">
        <w:rPr>
          <w:rFonts w:ascii="Times New Roman" w:hAnsi="Times New Roman" w:cs="Times New Roman"/>
          <w:sz w:val="28"/>
          <w:szCs w:val="28"/>
          <w:lang w:val="uk-UA"/>
        </w:rPr>
        <w:t xml:space="preserve"> саморозвиток професійно необхідних якостей особистості.</w:t>
      </w:r>
    </w:p>
    <w:p w:rsidR="00F37AC8" w:rsidRDefault="00F37AC8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Професійна рефлексія забезпечує формування професійно об</w:t>
      </w:r>
      <w:r w:rsidR="0003672D">
        <w:rPr>
          <w:rFonts w:ascii="Times New Roman" w:hAnsi="Times New Roman" w:cs="Times New Roman"/>
          <w:sz w:val="28"/>
          <w:szCs w:val="28"/>
          <w:lang w:val="uk-UA"/>
        </w:rPr>
        <w:t>умовлених структур  особистості</w:t>
      </w:r>
      <w:r w:rsidR="00335C2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соціально-професійної комунікативної спрямованості, особистісну значимість формування професійно</w:t>
      </w:r>
      <w:r w:rsidR="009D17BC">
        <w:rPr>
          <w:rFonts w:ascii="Times New Roman" w:hAnsi="Times New Roman" w:cs="Times New Roman"/>
          <w:sz w:val="28"/>
          <w:szCs w:val="28"/>
          <w:lang w:val="uk-UA"/>
        </w:rPr>
        <w:t xml:space="preserve">-комунікативної компетенції </w:t>
      </w:r>
      <w:r>
        <w:rPr>
          <w:rFonts w:ascii="Times New Roman" w:hAnsi="Times New Roman" w:cs="Times New Roman"/>
          <w:sz w:val="28"/>
          <w:szCs w:val="28"/>
          <w:lang w:val="uk-UA"/>
        </w:rPr>
        <w:t>фахівця</w:t>
      </w:r>
      <w:r w:rsidR="0043099F">
        <w:rPr>
          <w:rFonts w:ascii="Times New Roman" w:hAnsi="Times New Roman" w:cs="Times New Roman"/>
          <w:sz w:val="28"/>
          <w:szCs w:val="28"/>
          <w:lang w:val="uk-UA"/>
        </w:rPr>
        <w:t xml:space="preserve"> як необхідного в соціальному партнерстві засобу організаційного і особистісного розвитку.</w:t>
      </w:r>
    </w:p>
    <w:p w:rsidR="0067659C" w:rsidRDefault="0067659C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 багатьох джерелах</w:t>
      </w:r>
      <w:r w:rsidR="00293AC5">
        <w:rPr>
          <w:rFonts w:ascii="Times New Roman" w:hAnsi="Times New Roman" w:cs="Times New Roman"/>
          <w:sz w:val="28"/>
          <w:szCs w:val="28"/>
          <w:lang w:val="uk-UA"/>
        </w:rPr>
        <w:t xml:space="preserve"> перцепція трактується як процес і результат сприйняття людиною явищ навк</w:t>
      </w:r>
      <w:r w:rsidR="00335C2A">
        <w:rPr>
          <w:rFonts w:ascii="Times New Roman" w:hAnsi="Times New Roman" w:cs="Times New Roman"/>
          <w:sz w:val="28"/>
          <w:szCs w:val="28"/>
          <w:lang w:val="uk-UA"/>
        </w:rPr>
        <w:t xml:space="preserve">олишньої дійсності й самої себе: «перцепція, </w:t>
      </w:r>
      <w:r w:rsidR="00335C2A" w:rsidRPr="00EB2580">
        <w:rPr>
          <w:rFonts w:ascii="Times New Roman" w:hAnsi="Times New Roman" w:cs="Times New Roman"/>
          <w:i/>
          <w:sz w:val="28"/>
          <w:szCs w:val="28"/>
          <w:lang w:val="uk-UA"/>
        </w:rPr>
        <w:t>псих.</w:t>
      </w:r>
      <w:r w:rsidR="00335C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5C2A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="00335C2A">
        <w:rPr>
          <w:rFonts w:ascii="Times New Roman" w:hAnsi="Times New Roman" w:cs="Times New Roman"/>
          <w:sz w:val="28"/>
          <w:szCs w:val="28"/>
          <w:lang w:val="uk-UA"/>
        </w:rPr>
        <w:t>лат</w:t>
      </w:r>
      <w:proofErr w:type="gramEnd"/>
      <w:r w:rsidR="00335C2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35C2A">
        <w:rPr>
          <w:rFonts w:ascii="Times New Roman" w:hAnsi="Times New Roman" w:cs="Times New Roman"/>
          <w:sz w:val="28"/>
          <w:szCs w:val="28"/>
          <w:lang w:val="en-US"/>
        </w:rPr>
        <w:t>perceptio</w:t>
      </w:r>
      <w:proofErr w:type="spellEnd"/>
      <w:r w:rsidR="00335C2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EB2580">
        <w:rPr>
          <w:rFonts w:ascii="Times New Roman" w:hAnsi="Times New Roman" w:cs="Times New Roman"/>
          <w:sz w:val="28"/>
          <w:szCs w:val="28"/>
          <w:lang w:val="uk-UA"/>
        </w:rPr>
        <w:t>. Ч</w:t>
      </w:r>
      <w:r w:rsidR="00335C2A">
        <w:rPr>
          <w:rFonts w:ascii="Times New Roman" w:hAnsi="Times New Roman" w:cs="Times New Roman"/>
          <w:sz w:val="28"/>
          <w:szCs w:val="28"/>
          <w:lang w:val="uk-UA"/>
        </w:rPr>
        <w:t xml:space="preserve">уттєве сприйняття зовнішніх предметів» </w:t>
      </w:r>
      <w:r w:rsidR="00335C2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E17D0" w:rsidRPr="001F32E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35C2A" w:rsidRPr="001F32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F32E2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335C2A" w:rsidRPr="001F32E2">
        <w:rPr>
          <w:rFonts w:ascii="Times New Roman" w:hAnsi="Times New Roman" w:cs="Times New Roman"/>
          <w:sz w:val="28"/>
          <w:szCs w:val="28"/>
          <w:lang w:val="uk-UA"/>
        </w:rPr>
        <w:t>655</w:t>
      </w:r>
      <w:r w:rsidR="00335C2A">
        <w:rPr>
          <w:rFonts w:ascii="Times New Roman" w:hAnsi="Times New Roman" w:cs="Times New Roman"/>
          <w:sz w:val="28"/>
          <w:szCs w:val="28"/>
          <w:lang w:val="en-US"/>
        </w:rPr>
        <w:t>].</w:t>
      </w:r>
      <w:r w:rsidR="00EB25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AC5">
        <w:rPr>
          <w:rFonts w:ascii="Times New Roman" w:hAnsi="Times New Roman" w:cs="Times New Roman"/>
          <w:sz w:val="28"/>
          <w:szCs w:val="28"/>
          <w:lang w:val="uk-UA"/>
        </w:rPr>
        <w:t>Соціальна перцепція – образне сприйняття, розуміння й оцінка людьми соціальних об’єктів: інших людей, самих себе,  груп, соціальних спільнот тощо. Образ</w:t>
      </w:r>
      <w:r w:rsidR="00EB2580">
        <w:rPr>
          <w:rFonts w:ascii="Times New Roman" w:hAnsi="Times New Roman" w:cs="Times New Roman"/>
          <w:sz w:val="28"/>
          <w:szCs w:val="28"/>
          <w:lang w:val="uk-UA"/>
        </w:rPr>
        <w:t xml:space="preserve">, що сприймається, </w:t>
      </w:r>
      <w:r w:rsidR="00293AC5">
        <w:rPr>
          <w:rFonts w:ascii="Times New Roman" w:hAnsi="Times New Roman" w:cs="Times New Roman"/>
          <w:sz w:val="28"/>
          <w:szCs w:val="28"/>
          <w:lang w:val="uk-UA"/>
        </w:rPr>
        <w:t xml:space="preserve"> існує на рівні чутт</w:t>
      </w:r>
      <w:r w:rsidR="002539F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3AC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539F4">
        <w:rPr>
          <w:rFonts w:ascii="Times New Roman" w:hAnsi="Times New Roman" w:cs="Times New Roman"/>
          <w:sz w:val="28"/>
          <w:szCs w:val="28"/>
          <w:lang w:val="uk-UA"/>
        </w:rPr>
        <w:t xml:space="preserve">відчуття, сприйняття, уявлення) і на рівні мислення (поняття, судження, умовивід). </w:t>
      </w:r>
    </w:p>
    <w:p w:rsidR="002E6EE3" w:rsidRDefault="0024008C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перцептивний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процес має два боки: суб’єктивний (суб’єкт сприйняття – людина, яка сприймає) і об’єктивний (об’єкт сприйняття – людина, яку сприймають). Якщо суб’єктом сприйняття є окрема людина, то вона може сприймати: 1) іншу людину, яка належить до своєї групи, 2) іншу людину, яка належить до чужої груп</w:t>
      </w:r>
      <w:r w:rsidR="00EB2580">
        <w:rPr>
          <w:rFonts w:ascii="Times New Roman" w:hAnsi="Times New Roman" w:cs="Times New Roman"/>
          <w:sz w:val="28"/>
          <w:szCs w:val="28"/>
          <w:lang w:val="uk-UA"/>
        </w:rPr>
        <w:t>и, 3) свою групу, 4) чужу групу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2580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3E17D0" w:rsidRPr="001F32E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2580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EB258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32E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Під час спілкування соціальна перцепція взаємна. Вона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сприйняття суб’єктів</w:t>
      </w:r>
      <w:r w:rsidR="006153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>одне</w:t>
      </w:r>
      <w:r w:rsidR="006153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>одн</w:t>
      </w:r>
      <w:r w:rsidR="001F32E2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1533A">
        <w:rPr>
          <w:rFonts w:ascii="Times New Roman" w:hAnsi="Times New Roman" w:cs="Times New Roman"/>
          <w:sz w:val="28"/>
          <w:szCs w:val="28"/>
          <w:lang w:val="uk-UA"/>
        </w:rPr>
        <w:t xml:space="preserve"> (зовнішніх ознак, співвіднесеність їх </w:t>
      </w:r>
      <w:r w:rsidR="001F32E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1533A">
        <w:rPr>
          <w:rFonts w:ascii="Times New Roman" w:hAnsi="Times New Roman" w:cs="Times New Roman"/>
          <w:sz w:val="28"/>
          <w:szCs w:val="28"/>
          <w:lang w:val="uk-UA"/>
        </w:rPr>
        <w:t>з особистісними характеристиками людини, інтерпретацію і прогнозування її вчинків)  й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інформації, яку вони несуть, як динамічний процес, </w:t>
      </w:r>
      <w:r w:rsidR="00054512">
        <w:rPr>
          <w:rFonts w:ascii="Times New Roman" w:hAnsi="Times New Roman" w:cs="Times New Roman"/>
          <w:sz w:val="28"/>
          <w:szCs w:val="28"/>
          <w:lang w:val="uk-UA"/>
        </w:rPr>
        <w:t>у якому</w:t>
      </w:r>
      <w:r w:rsidR="002E6EE3">
        <w:rPr>
          <w:rFonts w:ascii="Times New Roman" w:hAnsi="Times New Roman" w:cs="Times New Roman"/>
          <w:sz w:val="28"/>
          <w:szCs w:val="28"/>
          <w:lang w:val="uk-UA"/>
        </w:rPr>
        <w:t xml:space="preserve"> через досвід і установку реципієнта відбувається формування уявлення про сприйняте, оцінювання і зміна поведінкових характеристик суб’єктів. Через соціальну перцепцію відбувається розуміння суб’єктивного і перенесення у сферу спілкування (мається на увазі професійне спілкування фахівця) процедур, які виробляються в процесі діяльності людини</w:t>
      </w:r>
      <w:r w:rsidR="001F32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5C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3099F" w:rsidRDefault="0043099F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Міжкультурна</w:t>
      </w:r>
      <w:r w:rsidR="00AC0805">
        <w:rPr>
          <w:rFonts w:ascii="Times New Roman" w:hAnsi="Times New Roman" w:cs="Times New Roman"/>
          <w:sz w:val="28"/>
          <w:szCs w:val="28"/>
          <w:lang w:val="uk-UA"/>
        </w:rPr>
        <w:t xml:space="preserve"> перцепція – сприйняття суб’єктів одне одного на рівні різних культур. Міжкультурна перцепція тісно пов’язана з міжкультурною вербальною і невербальною комунікацією. У даному контексті це поняття стосується випадків, коли комунікативна компетенція може бути настільки </w:t>
      </w:r>
      <w:r w:rsidR="00965A47">
        <w:rPr>
          <w:rFonts w:ascii="Times New Roman" w:hAnsi="Times New Roman" w:cs="Times New Roman"/>
          <w:sz w:val="28"/>
          <w:szCs w:val="28"/>
          <w:lang w:val="uk-UA"/>
        </w:rPr>
        <w:t>різна</w:t>
      </w:r>
      <w:r w:rsidR="00AC0805">
        <w:rPr>
          <w:rFonts w:ascii="Times New Roman" w:hAnsi="Times New Roman" w:cs="Times New Roman"/>
          <w:sz w:val="28"/>
          <w:szCs w:val="28"/>
          <w:lang w:val="uk-UA"/>
        </w:rPr>
        <w:t xml:space="preserve">, що відображується на виході комунікативної події. Тому вивчення комунікативних невдач і їх наслідків у ситуаціях міжкультурного професійного спілкування є </w:t>
      </w:r>
      <w:r w:rsidR="00EB2580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 w:rsidR="00AC0805">
        <w:rPr>
          <w:rFonts w:ascii="Times New Roman" w:hAnsi="Times New Roman" w:cs="Times New Roman"/>
          <w:sz w:val="28"/>
          <w:szCs w:val="28"/>
          <w:lang w:val="uk-UA"/>
        </w:rPr>
        <w:t>важливим.</w:t>
      </w:r>
    </w:p>
    <w:p w:rsidR="00AC0805" w:rsidRDefault="00AC0805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Міжкультурна комунікація як будь-яка комунікація завжди мала прикладний характер. Це передовсім </w:t>
      </w:r>
      <w:r w:rsidR="00965A47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умін</w:t>
      </w:r>
      <w:r w:rsidR="00965A47">
        <w:rPr>
          <w:rFonts w:ascii="Times New Roman" w:hAnsi="Times New Roman" w:cs="Times New Roman"/>
          <w:sz w:val="28"/>
          <w:szCs w:val="28"/>
          <w:lang w:val="uk-UA"/>
        </w:rPr>
        <w:t>ь і навиків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необхідні у професійній сфері тих, чия діяльність пов’язана з представниками інших культур, коли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комунікативні невдачі</w:t>
      </w:r>
      <w:r w:rsidR="00F9245F">
        <w:rPr>
          <w:rFonts w:ascii="Times New Roman" w:hAnsi="Times New Roman" w:cs="Times New Roman"/>
          <w:sz w:val="28"/>
          <w:szCs w:val="28"/>
          <w:lang w:val="uk-UA"/>
        </w:rPr>
        <w:t xml:space="preserve"> можуть призвести до не</w:t>
      </w:r>
      <w:r w:rsidR="00965A47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F9245F">
        <w:rPr>
          <w:rFonts w:ascii="Times New Roman" w:hAnsi="Times New Roman" w:cs="Times New Roman"/>
          <w:sz w:val="28"/>
          <w:szCs w:val="28"/>
          <w:lang w:val="uk-UA"/>
        </w:rPr>
        <w:t xml:space="preserve">розуміння </w:t>
      </w:r>
      <w:r w:rsidR="00965A47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="00F9245F">
        <w:rPr>
          <w:rFonts w:ascii="Times New Roman" w:hAnsi="Times New Roman" w:cs="Times New Roman"/>
          <w:sz w:val="28"/>
          <w:szCs w:val="28"/>
          <w:lang w:val="uk-UA"/>
        </w:rPr>
        <w:t xml:space="preserve"> переговор</w:t>
      </w:r>
      <w:r w:rsidR="00965A4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9245F">
        <w:rPr>
          <w:rFonts w:ascii="Times New Roman" w:hAnsi="Times New Roman" w:cs="Times New Roman"/>
          <w:sz w:val="28"/>
          <w:szCs w:val="28"/>
          <w:lang w:val="uk-UA"/>
        </w:rPr>
        <w:t>, до соціальної напруги в колективі.</w:t>
      </w:r>
    </w:p>
    <w:p w:rsidR="00F273B9" w:rsidRPr="004C218E" w:rsidRDefault="00F273B9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32E2">
        <w:rPr>
          <w:rFonts w:ascii="Times New Roman" w:hAnsi="Times New Roman" w:cs="Times New Roman"/>
          <w:sz w:val="28"/>
          <w:szCs w:val="28"/>
          <w:lang w:val="uk-UA"/>
        </w:rPr>
        <w:t>Функціональними компонентами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професійно-комунікативної компетенції  професійної діяльності фахівця виступають: 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>інформаційний, поведінковий і мотиваційний.</w:t>
      </w:r>
    </w:p>
    <w:p w:rsidR="00F273B9" w:rsidRDefault="00F273B9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Інформаційний компонент визначає засоби спілкування як вибір можливості трансфер</w:t>
      </w:r>
      <w:r w:rsidR="00BA42F3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інформації, подолання можливих бар’єрів у спілкуванні  під час обміну інформацією, комунікативну реакцію як зворотній зв’язок. Він тісно пов’язаний із поведінковим компонентом.</w:t>
      </w:r>
    </w:p>
    <w:p w:rsidR="003D4EF9" w:rsidRDefault="00BA42F3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Поведінковий компонент – це вербальна й невербальна демонстрація своєї позиції у спілкуванні, емпатія</w:t>
      </w:r>
      <w:r w:rsidR="003D4EF9">
        <w:rPr>
          <w:rFonts w:ascii="Times New Roman" w:hAnsi="Times New Roman" w:cs="Times New Roman"/>
          <w:sz w:val="28"/>
          <w:szCs w:val="28"/>
          <w:lang w:val="uk-UA"/>
        </w:rPr>
        <w:t xml:space="preserve"> (емоційне співчуття людині)</w:t>
      </w:r>
      <w:r>
        <w:rPr>
          <w:rFonts w:ascii="Times New Roman" w:hAnsi="Times New Roman" w:cs="Times New Roman"/>
          <w:sz w:val="28"/>
          <w:szCs w:val="28"/>
          <w:lang w:val="uk-UA"/>
        </w:rPr>
        <w:t>, відображення суб’єктивного розуміння оточення, вираз домінантного емоційного ставлення, реалізація стратегії поведінки у професійно значущих ситуаціях.</w:t>
      </w:r>
      <w:r w:rsidR="003D4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273B9" w:rsidRDefault="003D4EF9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Поведінковий компонент передбачає реалізацію отриманих знань на практиці, здатність контролювати й коригувати свою комунікативну поведінку відповідно до норм і вимог колективу. Поведінковий компонент </w:t>
      </w:r>
      <w:r w:rsidR="007E6891">
        <w:rPr>
          <w:rFonts w:ascii="Times New Roman" w:hAnsi="Times New Roman" w:cs="Times New Roman"/>
          <w:sz w:val="28"/>
          <w:szCs w:val="28"/>
          <w:lang w:val="uk-UA"/>
        </w:rPr>
        <w:t>формується на основі суб’єкт-об’єктної (планування комунікативних дій, усвідомлення й дотримання визначеної послідовності, передбачення результатів спілкування, можливих комунікативних помилок тощо) та суб’єкт-суб’єктної взаємодії (вміння спілкуватися й спів</w:t>
      </w:r>
      <w:r w:rsidR="009830E5">
        <w:rPr>
          <w:rFonts w:ascii="Times New Roman" w:hAnsi="Times New Roman" w:cs="Times New Roman"/>
          <w:sz w:val="28"/>
          <w:szCs w:val="28"/>
          <w:lang w:val="uk-UA"/>
        </w:rPr>
        <w:t xml:space="preserve">працювати, узгоджувати свої дії з колективом, адекватно оцінювати дії інших тощо). </w:t>
      </w:r>
    </w:p>
    <w:p w:rsidR="009830E5" w:rsidRDefault="009830E5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Мотиваційний компонент – це яскраво виражене захоплення якою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справою,  сферою професійної діяльності; це висока пізнавальна активність, бажання здобути відповіді на 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>свої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 не зважаючи на кількість витрачених зусиль; це висока мотивація до ситуацій, які вимагають представлення продуктів своєї діяльності (участь у конкурсах, ко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ференціях тощо); це висок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критичн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>ість стосовно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>власної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бажання</w:t>
      </w:r>
      <w:r w:rsidR="008B0AC0">
        <w:rPr>
          <w:rFonts w:ascii="Times New Roman" w:hAnsi="Times New Roman" w:cs="Times New Roman"/>
          <w:sz w:val="28"/>
          <w:szCs w:val="28"/>
          <w:lang w:val="uk-UA"/>
        </w:rPr>
        <w:t xml:space="preserve"> ставити складні цілі, вирішувати нестандартні задачі, прагнути до вдосконалення.</w:t>
      </w:r>
    </w:p>
    <w:p w:rsidR="008B0AC0" w:rsidRDefault="008B0AC0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Мотиваційний компонент у системі професійно-комунікативної компетенції виражений в обґрунтуванні ставлення до позиції співрозмовника щодо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професійної проблеми і в евристичному виборі рішення в конкретній професійній ситуації.</w:t>
      </w:r>
    </w:p>
    <w:p w:rsidR="00E92074" w:rsidRPr="004C218E" w:rsidRDefault="005208E4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4297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професійно-комунікативної компетенції майбутніх фахівців вимагає конкретизації комунікативної задачі. Особливості комунікативної задачі зазвичай розглядаються з двох позицій. По-перше,  вона викликає  зворотну вербальну чи невербальну дію; по-друге, комунікативна задача скла</w:t>
      </w:r>
      <w:r w:rsidR="0087544B">
        <w:rPr>
          <w:rFonts w:ascii="Times New Roman" w:hAnsi="Times New Roman" w:cs="Times New Roman"/>
          <w:sz w:val="28"/>
          <w:szCs w:val="28"/>
          <w:lang w:val="uk-UA"/>
        </w:rPr>
        <w:t xml:space="preserve">дається з комунікативних дій мовця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слухача. Конкретизація комунікативної задачі як одиниці професійного спілкування спеціаліста можлива через зазначені нами структурні й функціональні компоненти за допомогою виокремлення </w:t>
      </w:r>
      <w:r w:rsidRPr="004C218E">
        <w:rPr>
          <w:rFonts w:ascii="Times New Roman" w:hAnsi="Times New Roman" w:cs="Times New Roman"/>
          <w:i/>
          <w:sz w:val="28"/>
          <w:szCs w:val="28"/>
          <w:lang w:val="uk-UA"/>
        </w:rPr>
        <w:t>рівнів професійно-комунікативної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компетенції фахівців</w:t>
      </w:r>
      <w:r w:rsidRPr="004C218E">
        <w:rPr>
          <w:rFonts w:ascii="Times New Roman" w:hAnsi="Times New Roman" w:cs="Times New Roman"/>
          <w:sz w:val="28"/>
          <w:szCs w:val="28"/>
          <w:lang w:val="uk-UA"/>
        </w:rPr>
        <w:t>: рефлективного, активного і соціокультурного.</w:t>
      </w:r>
    </w:p>
    <w:p w:rsidR="005208E4" w:rsidRDefault="005208E4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визначення професійно-комунікативної компетенції, у загальному вигляді комунікативна задача задана як </w:t>
      </w:r>
      <w:r w:rsidR="0089577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>яв рівня професіоналізму спеціаліста, що забезпечує ефективний вибір дій для досягнення мети через уміння професійного спілкування.</w:t>
      </w:r>
    </w:p>
    <w:p w:rsidR="005208E4" w:rsidRDefault="005208E4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18E">
        <w:rPr>
          <w:rFonts w:ascii="Times New Roman" w:hAnsi="Times New Roman" w:cs="Times New Roman"/>
          <w:sz w:val="28"/>
          <w:szCs w:val="28"/>
          <w:lang w:val="uk-UA"/>
        </w:rPr>
        <w:t>Рефлективний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співвідносимо з уявленням про професію, професійною ідентифікацією. Тому комунікативною задачею рефлективного рівня є набуття теоретичних знань і практичних навиків професійної комунікації, обґрунтування вибору стратегії комунікативної поведінки в конкретних професійно значущих ситуаціях. </w:t>
      </w:r>
    </w:p>
    <w:p w:rsidR="005208E4" w:rsidRDefault="00A52762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18E">
        <w:rPr>
          <w:rFonts w:ascii="Times New Roman" w:hAnsi="Times New Roman" w:cs="Times New Roman"/>
          <w:sz w:val="28"/>
          <w:szCs w:val="28"/>
          <w:lang w:val="uk-UA"/>
        </w:rPr>
        <w:t>Активний рівень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представлений як здатність формування творчого стилю діяльності, використання знань культурних традицій і толерантності для розв’язання практичних професійних задач. Комунікативна задача цього рівня визначається особистим досвідом учасників процесу комунікації і </w:t>
      </w:r>
      <w:r w:rsidR="005317AB">
        <w:rPr>
          <w:rFonts w:ascii="Times New Roman" w:hAnsi="Times New Roman" w:cs="Times New Roman"/>
          <w:sz w:val="28"/>
          <w:szCs w:val="28"/>
          <w:lang w:val="uk-UA"/>
        </w:rPr>
        <w:t>вибором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 вербального й невербального прояву  </w:t>
      </w:r>
      <w:r w:rsidR="005317AB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>до отриманої інформації у процесі комунікації з діловим партнером.</w:t>
      </w:r>
    </w:p>
    <w:p w:rsidR="00A52762" w:rsidRDefault="00182D5F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18E">
        <w:rPr>
          <w:rFonts w:ascii="Times New Roman" w:hAnsi="Times New Roman" w:cs="Times New Roman"/>
          <w:sz w:val="28"/>
          <w:szCs w:val="28"/>
          <w:lang w:val="uk-UA"/>
        </w:rPr>
        <w:t>Соціокультурний рівень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професійно-комунікативної компетенції фахівців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н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>абуття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ними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суспільстві 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>соціокультурного досвіду, розв</w:t>
      </w:r>
      <w:r>
        <w:rPr>
          <w:rFonts w:ascii="Times New Roman" w:hAnsi="Times New Roman" w:cs="Times New Roman"/>
          <w:sz w:val="28"/>
          <w:szCs w:val="28"/>
          <w:lang w:val="uk-UA"/>
        </w:rPr>
        <w:t>иток і вдосконалення своєї особистості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>, суб’єктивне визнання духовних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>омуніка</w:t>
      </w:r>
      <w:r w:rsidR="00E07C6F">
        <w:rPr>
          <w:rFonts w:ascii="Times New Roman" w:hAnsi="Times New Roman" w:cs="Times New Roman"/>
          <w:sz w:val="28"/>
          <w:szCs w:val="28"/>
          <w:lang w:val="uk-UA"/>
        </w:rPr>
        <w:t>тив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>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 xml:space="preserve"> задачею </w:t>
      </w:r>
      <w:r>
        <w:rPr>
          <w:rFonts w:ascii="Times New Roman" w:hAnsi="Times New Roman" w:cs="Times New Roman"/>
          <w:sz w:val="28"/>
          <w:szCs w:val="28"/>
          <w:lang w:val="uk-UA"/>
        </w:rPr>
        <w:t>соціокультурного рівня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t xml:space="preserve"> є обґрунтування ставлення до </w:t>
      </w:r>
      <w:r w:rsidR="00A52762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позиції співрозмовника  щодо професійної проблеми і процедур поведінкового характеру в професійно значущих ситуаціях.</w:t>
      </w:r>
    </w:p>
    <w:p w:rsidR="00182D5F" w:rsidRDefault="00182D5F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FB0735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професійно-комунікативна компетенція – це система комунікативних, </w:t>
      </w:r>
      <w:proofErr w:type="spellStart"/>
      <w:r w:rsidR="00FB0735">
        <w:rPr>
          <w:rFonts w:ascii="Times New Roman" w:hAnsi="Times New Roman" w:cs="Times New Roman"/>
          <w:sz w:val="28"/>
          <w:szCs w:val="28"/>
          <w:lang w:val="uk-UA"/>
        </w:rPr>
        <w:t>загальнопрофесійних</w:t>
      </w:r>
      <w:proofErr w:type="spellEnd"/>
      <w:r w:rsidR="00FB0735">
        <w:rPr>
          <w:rFonts w:ascii="Times New Roman" w:hAnsi="Times New Roman" w:cs="Times New Roman"/>
          <w:sz w:val="28"/>
          <w:szCs w:val="28"/>
          <w:lang w:val="uk-UA"/>
        </w:rPr>
        <w:t>, міжгалузевих і міжкультурних знань, умінь, навиків, а також особистісних якостей фахівця, яка забезпечує професійні функції спеціаліста, що виражається в готовності й здатності до комунікативної організації діяльності в різних професійних сферах із представниками різних культур.</w:t>
      </w:r>
      <w:r w:rsidR="004C218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о структури професійно-комунікативної компетенції ми відносимо професійну рефлексію, соціальну та міжкультурну</w:t>
      </w:r>
      <w:r w:rsidR="00FB0735">
        <w:rPr>
          <w:rFonts w:ascii="Times New Roman" w:hAnsi="Times New Roman" w:cs="Times New Roman"/>
          <w:sz w:val="28"/>
          <w:szCs w:val="28"/>
          <w:lang w:val="uk-UA"/>
        </w:rPr>
        <w:t xml:space="preserve"> перцепцію; функціональними компонентами зазначеної компетенції </w:t>
      </w:r>
      <w:r w:rsidR="009A1076">
        <w:rPr>
          <w:rFonts w:ascii="Times New Roman" w:hAnsi="Times New Roman" w:cs="Times New Roman"/>
          <w:sz w:val="28"/>
          <w:szCs w:val="28"/>
          <w:lang w:val="uk-UA"/>
        </w:rPr>
        <w:t xml:space="preserve">виступають </w:t>
      </w:r>
      <w:r w:rsidR="00FB0735">
        <w:rPr>
          <w:rFonts w:ascii="Times New Roman" w:hAnsi="Times New Roman" w:cs="Times New Roman"/>
          <w:sz w:val="28"/>
          <w:szCs w:val="28"/>
          <w:lang w:val="uk-UA"/>
        </w:rPr>
        <w:t>інформаційний, поведінковий та мотиваційний.</w:t>
      </w:r>
    </w:p>
    <w:p w:rsidR="002F2FC3" w:rsidRDefault="002F2FC3" w:rsidP="003E1E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контексті професійно-комунікативної компетенції подальшого дослідження потребують такі аспекти, як:</w:t>
      </w:r>
      <w:r w:rsidR="00545EE7">
        <w:rPr>
          <w:rFonts w:ascii="Times New Roman" w:hAnsi="Times New Roman" w:cs="Times New Roman"/>
          <w:sz w:val="28"/>
          <w:szCs w:val="28"/>
          <w:lang w:val="uk-UA"/>
        </w:rPr>
        <w:t xml:space="preserve"> вивчення </w:t>
      </w:r>
      <w:r w:rsidR="00C975BA">
        <w:rPr>
          <w:rFonts w:ascii="Times New Roman" w:hAnsi="Times New Roman" w:cs="Times New Roman"/>
          <w:sz w:val="28"/>
          <w:szCs w:val="28"/>
          <w:lang w:val="uk-UA"/>
        </w:rPr>
        <w:t>сучасних інноваційних умов</w:t>
      </w:r>
      <w:r w:rsidR="00545EE7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</w:t>
      </w:r>
      <w:r w:rsidR="00C97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EE7">
        <w:rPr>
          <w:rFonts w:ascii="Times New Roman" w:hAnsi="Times New Roman" w:cs="Times New Roman"/>
          <w:sz w:val="28"/>
          <w:szCs w:val="28"/>
          <w:lang w:val="uk-UA"/>
        </w:rPr>
        <w:t>професійно-комунікативної компетенції студентів різних спеціальностей, розроблення критеріїв оцінювання рівня розвитку професійно-комунікативної компетенції майбутніх спеціалістів</w:t>
      </w:r>
      <w:r w:rsidR="002C1C8F"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</w:p>
    <w:p w:rsidR="002F2FC3" w:rsidRDefault="002F2FC3" w:rsidP="003E1E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218E" w:rsidRDefault="004C218E" w:rsidP="003E1E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3E17D0" w:rsidRDefault="003E17D0" w:rsidP="003E1E3F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7D0" w:rsidRDefault="003E17D0" w:rsidP="003E1E3F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Грек С. В. </w:t>
      </w:r>
      <w:proofErr w:type="spellStart"/>
      <w:r w:rsidRPr="005944A8">
        <w:rPr>
          <w:rFonts w:ascii="Times New Roman" w:hAnsi="Times New Roman" w:cs="Times New Roman"/>
          <w:sz w:val="28"/>
          <w:szCs w:val="28"/>
          <w:lang w:val="uk-UA"/>
        </w:rPr>
        <w:t>Проф</w:t>
      </w:r>
      <w:r w:rsidRPr="005944A8">
        <w:rPr>
          <w:rFonts w:ascii="Times New Roman" w:hAnsi="Times New Roman" w:cs="Times New Roman"/>
          <w:sz w:val="28"/>
          <w:szCs w:val="28"/>
        </w:rPr>
        <w:t>ессиональная</w:t>
      </w:r>
      <w:proofErr w:type="spellEnd"/>
      <w:r w:rsidRPr="005944A8">
        <w:rPr>
          <w:rFonts w:ascii="Times New Roman" w:hAnsi="Times New Roman" w:cs="Times New Roman"/>
          <w:sz w:val="28"/>
          <w:szCs w:val="28"/>
        </w:rPr>
        <w:t xml:space="preserve"> рефлексия и ее место в формировании профессионал</w:t>
      </w:r>
      <w:r>
        <w:rPr>
          <w:rFonts w:ascii="Times New Roman" w:hAnsi="Times New Roman" w:cs="Times New Roman"/>
          <w:sz w:val="28"/>
          <w:szCs w:val="28"/>
        </w:rPr>
        <w:t>ьной компетентности педагога 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 В. Грек</w:t>
      </w:r>
      <w:r w:rsidRPr="005944A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944A8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5944A8">
        <w:rPr>
          <w:rFonts w:ascii="Times New Roman" w:hAnsi="Times New Roman" w:cs="Times New Roman"/>
          <w:sz w:val="28"/>
          <w:szCs w:val="28"/>
          <w:lang w:val="uk-UA"/>
        </w:rPr>
        <w:t>электронний</w:t>
      </w:r>
      <w:proofErr w:type="spellEnd"/>
      <w:r w:rsidRPr="005944A8">
        <w:rPr>
          <w:rFonts w:ascii="Times New Roman" w:hAnsi="Times New Roman" w:cs="Times New Roman"/>
          <w:sz w:val="28"/>
          <w:szCs w:val="28"/>
          <w:lang w:val="uk-UA"/>
        </w:rPr>
        <w:t xml:space="preserve"> ресурс</w:t>
      </w:r>
      <w:r w:rsidRPr="005944A8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944A8">
        <w:rPr>
          <w:rFonts w:ascii="Times New Roman" w:hAnsi="Times New Roman" w:cs="Times New Roman"/>
          <w:sz w:val="28"/>
          <w:szCs w:val="28"/>
        </w:rPr>
        <w:t>. – Режим доступа</w:t>
      </w:r>
      <w:proofErr w:type="gramStart"/>
      <w:r w:rsidRPr="005944A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944A8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7260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http://www.psychologov.net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944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17D0" w:rsidRPr="00B746E7" w:rsidRDefault="003E17D0" w:rsidP="003E17D0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Зимняя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А. Ключевые компетенции – новая парадигма результата образования / И.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Зимняя // Высшее образование сегодня. – 2003. –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3E17D0" w:rsidRPr="00BB5416" w:rsidRDefault="003E17D0" w:rsidP="00BB5416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Ибрагимов Г.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И. Теория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Г. И. Ибрагимова, Э. М. Ибрагимова, Т. М. Андрианова. – М.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изд. центр ВЛАДОС, 2011. – 383 с.</w:t>
      </w:r>
    </w:p>
    <w:p w:rsidR="003E17D0" w:rsidRDefault="003E17D0" w:rsidP="003E1E3F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Понятие социальной перцепции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</w:t>
      </w:r>
      <w:r>
        <w:rPr>
          <w:rFonts w:ascii="Times New Roman" w:hAnsi="Times New Roman" w:cs="Times New Roman"/>
          <w:sz w:val="28"/>
          <w:szCs w:val="28"/>
        </w:rPr>
        <w:t>циальная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психология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электронний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 – Режим доступа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26066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http://www.razlib.ru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E17D0" w:rsidRDefault="003E17D0" w:rsidP="003E1E3F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Селевко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 К.  Компетентности и их классификация / Г. К.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Народное образование. – 2004. –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4. – С.138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</w:rPr>
        <w:t>144.</w:t>
      </w:r>
    </w:p>
    <w:p w:rsidR="003E17D0" w:rsidRDefault="003E17D0" w:rsidP="003E1E3F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Словник термінології з педагогічної майстерності /за ред.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Тарасевич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Полтава, 1995. – 64 с.</w:t>
      </w:r>
    </w:p>
    <w:p w:rsidR="003E17D0" w:rsidRPr="007347BD" w:rsidRDefault="003E17D0" w:rsidP="002F2FC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 В.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Эволюция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становления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терминов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коммуникативная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коммуникативная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/ В. 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Стрелова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Коммуникативная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компетенция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принципы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методы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приемы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формирования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научн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 ст.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2009.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9. – 102 с.</w:t>
      </w:r>
    </w:p>
    <w:p w:rsidR="003E17D0" w:rsidRDefault="003E17D0" w:rsidP="003E1E3F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  Сучасний тлумачний словник української мови / за загальною редакцією В. В.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Дубічинського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Х. : ВД «ШКОЛА», 2009. – 1008 с.</w:t>
      </w:r>
      <w:r w:rsidRPr="005944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17D0" w:rsidRDefault="003E17D0" w:rsidP="002F2FC3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Г.  Компетентность в структуре модели качества подготовки специалиста / Ю.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 Высшее образование сегодня. – 2004. –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</w:rPr>
        <w:t>3.</w:t>
      </w:r>
    </w:p>
    <w:sectPr w:rsidR="003E17D0" w:rsidSect="003E17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D6B"/>
    <w:multiLevelType w:val="hybridMultilevel"/>
    <w:tmpl w:val="A89E2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745C8"/>
    <w:multiLevelType w:val="hybridMultilevel"/>
    <w:tmpl w:val="75DE5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E2E0C"/>
    <w:multiLevelType w:val="hybridMultilevel"/>
    <w:tmpl w:val="5A5A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46064"/>
    <w:multiLevelType w:val="hybridMultilevel"/>
    <w:tmpl w:val="5D168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A4662"/>
    <w:multiLevelType w:val="hybridMultilevel"/>
    <w:tmpl w:val="D1D20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F73BC"/>
    <w:multiLevelType w:val="hybridMultilevel"/>
    <w:tmpl w:val="A7DAB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5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50FCC"/>
    <w:rsid w:val="00013FFC"/>
    <w:rsid w:val="0003672D"/>
    <w:rsid w:val="00054512"/>
    <w:rsid w:val="000A5C7A"/>
    <w:rsid w:val="000C6155"/>
    <w:rsid w:val="00135CF0"/>
    <w:rsid w:val="0015675E"/>
    <w:rsid w:val="00182D5F"/>
    <w:rsid w:val="00183C9F"/>
    <w:rsid w:val="0019476A"/>
    <w:rsid w:val="001D16BE"/>
    <w:rsid w:val="001F32E2"/>
    <w:rsid w:val="0020559A"/>
    <w:rsid w:val="002248B5"/>
    <w:rsid w:val="002256D7"/>
    <w:rsid w:val="0024008C"/>
    <w:rsid w:val="002539F4"/>
    <w:rsid w:val="00260A98"/>
    <w:rsid w:val="002667FF"/>
    <w:rsid w:val="002901D7"/>
    <w:rsid w:val="002935FA"/>
    <w:rsid w:val="00293AC5"/>
    <w:rsid w:val="00294BB6"/>
    <w:rsid w:val="002974D9"/>
    <w:rsid w:val="002C1C8F"/>
    <w:rsid w:val="002E6EE3"/>
    <w:rsid w:val="002F2FC3"/>
    <w:rsid w:val="002F5EE7"/>
    <w:rsid w:val="00335C2A"/>
    <w:rsid w:val="00342D6C"/>
    <w:rsid w:val="0036109C"/>
    <w:rsid w:val="003C2CA2"/>
    <w:rsid w:val="003D4EF9"/>
    <w:rsid w:val="003E17D0"/>
    <w:rsid w:val="003E1E3F"/>
    <w:rsid w:val="0040621F"/>
    <w:rsid w:val="004076AB"/>
    <w:rsid w:val="00410FE6"/>
    <w:rsid w:val="0043099F"/>
    <w:rsid w:val="00433778"/>
    <w:rsid w:val="00445E71"/>
    <w:rsid w:val="0045052C"/>
    <w:rsid w:val="004532DB"/>
    <w:rsid w:val="004571CB"/>
    <w:rsid w:val="004733DF"/>
    <w:rsid w:val="004B76BE"/>
    <w:rsid w:val="004C1A3D"/>
    <w:rsid w:val="004C218E"/>
    <w:rsid w:val="004C3E2C"/>
    <w:rsid w:val="004E432A"/>
    <w:rsid w:val="00501F55"/>
    <w:rsid w:val="00512929"/>
    <w:rsid w:val="005208E4"/>
    <w:rsid w:val="005224BC"/>
    <w:rsid w:val="005317AB"/>
    <w:rsid w:val="00545EE7"/>
    <w:rsid w:val="00560E15"/>
    <w:rsid w:val="00564FE3"/>
    <w:rsid w:val="00566DF1"/>
    <w:rsid w:val="00591C97"/>
    <w:rsid w:val="005944A8"/>
    <w:rsid w:val="005B5909"/>
    <w:rsid w:val="005D12DD"/>
    <w:rsid w:val="005D63C2"/>
    <w:rsid w:val="00610AAC"/>
    <w:rsid w:val="00615120"/>
    <w:rsid w:val="0061533A"/>
    <w:rsid w:val="00633A22"/>
    <w:rsid w:val="00673728"/>
    <w:rsid w:val="0067659C"/>
    <w:rsid w:val="00695A12"/>
    <w:rsid w:val="006B410C"/>
    <w:rsid w:val="006C236F"/>
    <w:rsid w:val="006D11F4"/>
    <w:rsid w:val="00706FAC"/>
    <w:rsid w:val="00712623"/>
    <w:rsid w:val="0072216E"/>
    <w:rsid w:val="007347BD"/>
    <w:rsid w:val="00736AE1"/>
    <w:rsid w:val="007576F2"/>
    <w:rsid w:val="00764297"/>
    <w:rsid w:val="0079189A"/>
    <w:rsid w:val="007924A2"/>
    <w:rsid w:val="007A0E4F"/>
    <w:rsid w:val="007C3A65"/>
    <w:rsid w:val="007E6891"/>
    <w:rsid w:val="008029B0"/>
    <w:rsid w:val="008311DA"/>
    <w:rsid w:val="00846A4D"/>
    <w:rsid w:val="0087544B"/>
    <w:rsid w:val="00895776"/>
    <w:rsid w:val="008B0AC0"/>
    <w:rsid w:val="008D11F2"/>
    <w:rsid w:val="008E4E16"/>
    <w:rsid w:val="009115E0"/>
    <w:rsid w:val="00911BC7"/>
    <w:rsid w:val="00920638"/>
    <w:rsid w:val="00965A47"/>
    <w:rsid w:val="009830E5"/>
    <w:rsid w:val="00997709"/>
    <w:rsid w:val="009A1076"/>
    <w:rsid w:val="009A71EC"/>
    <w:rsid w:val="009B32C0"/>
    <w:rsid w:val="009B47AE"/>
    <w:rsid w:val="009B6064"/>
    <w:rsid w:val="009D17BC"/>
    <w:rsid w:val="009F4B88"/>
    <w:rsid w:val="00A251E7"/>
    <w:rsid w:val="00A40F8F"/>
    <w:rsid w:val="00A52762"/>
    <w:rsid w:val="00AA74DA"/>
    <w:rsid w:val="00AC0805"/>
    <w:rsid w:val="00AC1D47"/>
    <w:rsid w:val="00B06348"/>
    <w:rsid w:val="00B746E7"/>
    <w:rsid w:val="00BA3BE3"/>
    <w:rsid w:val="00BA42F3"/>
    <w:rsid w:val="00BB5416"/>
    <w:rsid w:val="00BB713D"/>
    <w:rsid w:val="00BE1E22"/>
    <w:rsid w:val="00BE75E1"/>
    <w:rsid w:val="00C00123"/>
    <w:rsid w:val="00C443BD"/>
    <w:rsid w:val="00C561A3"/>
    <w:rsid w:val="00C63809"/>
    <w:rsid w:val="00C66DFD"/>
    <w:rsid w:val="00C975BA"/>
    <w:rsid w:val="00CB5893"/>
    <w:rsid w:val="00CD2130"/>
    <w:rsid w:val="00CE27DF"/>
    <w:rsid w:val="00CF223F"/>
    <w:rsid w:val="00CF2449"/>
    <w:rsid w:val="00D15C53"/>
    <w:rsid w:val="00D715B7"/>
    <w:rsid w:val="00D814AA"/>
    <w:rsid w:val="00DD460E"/>
    <w:rsid w:val="00E07C6F"/>
    <w:rsid w:val="00E15C3A"/>
    <w:rsid w:val="00E409F6"/>
    <w:rsid w:val="00E473D5"/>
    <w:rsid w:val="00E55D23"/>
    <w:rsid w:val="00E56850"/>
    <w:rsid w:val="00E71530"/>
    <w:rsid w:val="00E72BB8"/>
    <w:rsid w:val="00E80E8F"/>
    <w:rsid w:val="00E92074"/>
    <w:rsid w:val="00EB2580"/>
    <w:rsid w:val="00EC17F5"/>
    <w:rsid w:val="00ED2509"/>
    <w:rsid w:val="00F15805"/>
    <w:rsid w:val="00F273B9"/>
    <w:rsid w:val="00F33965"/>
    <w:rsid w:val="00F37AC8"/>
    <w:rsid w:val="00F42229"/>
    <w:rsid w:val="00F50FCC"/>
    <w:rsid w:val="00F810E7"/>
    <w:rsid w:val="00F9245F"/>
    <w:rsid w:val="00FB0735"/>
    <w:rsid w:val="00FC03AE"/>
    <w:rsid w:val="00FD1D86"/>
    <w:rsid w:val="00FD37BB"/>
    <w:rsid w:val="00FE3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6F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10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zli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chologov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C8DA-D79C-4C23-A13F-82A10BB75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11</Pages>
  <Words>2972</Words>
  <Characters>16942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25</cp:revision>
  <dcterms:created xsi:type="dcterms:W3CDTF">2014-04-13T09:18:00Z</dcterms:created>
  <dcterms:modified xsi:type="dcterms:W3CDTF">2014-06-13T14:38:00Z</dcterms:modified>
</cp:coreProperties>
</file>