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4D" w:rsidRDefault="0071764D" w:rsidP="0071764D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369.013 </w:t>
      </w:r>
    </w:p>
    <w:p w:rsidR="00B43E8B" w:rsidRPr="00B43E8B" w:rsidRDefault="00B43E8B" w:rsidP="00B43E8B">
      <w:pPr>
        <w:spacing w:after="0"/>
        <w:ind w:left="357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3E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Б.О. </w:t>
      </w:r>
      <w:proofErr w:type="spellStart"/>
      <w:r w:rsidRPr="00B43E8B">
        <w:rPr>
          <w:rFonts w:ascii="Times New Roman" w:hAnsi="Times New Roman" w:cs="Times New Roman"/>
          <w:i/>
          <w:sz w:val="24"/>
          <w:szCs w:val="24"/>
          <w:lang w:val="uk-UA"/>
        </w:rPr>
        <w:t>Коробко</w:t>
      </w:r>
      <w:proofErr w:type="spellEnd"/>
      <w:r w:rsidRPr="00B43E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Pr="003638D7">
        <w:rPr>
          <w:rFonts w:ascii="Times New Roman" w:hAnsi="Times New Roman" w:cs="Times New Roman"/>
          <w:i/>
          <w:sz w:val="24"/>
          <w:szCs w:val="24"/>
          <w:lang w:val="uk-UA"/>
        </w:rPr>
        <w:t>д.т.н</w:t>
      </w:r>
      <w:proofErr w:type="spellEnd"/>
      <w:r w:rsidRPr="003638D7">
        <w:rPr>
          <w:rFonts w:ascii="Times New Roman" w:hAnsi="Times New Roman" w:cs="Times New Roman"/>
          <w:i/>
          <w:sz w:val="24"/>
          <w:szCs w:val="24"/>
          <w:lang w:val="uk-UA"/>
        </w:rPr>
        <w:t>., доцент</w:t>
      </w:r>
      <w:r w:rsidRPr="00B43E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</w:p>
    <w:p w:rsidR="0071764D" w:rsidRPr="00B43E8B" w:rsidRDefault="0071764D" w:rsidP="0071764D">
      <w:pPr>
        <w:spacing w:after="0"/>
        <w:ind w:left="35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3E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Ю.Ю. Коротич, аспірант </w:t>
      </w:r>
    </w:p>
    <w:p w:rsidR="0071764D" w:rsidRPr="00B43E8B" w:rsidRDefault="0071764D" w:rsidP="00B43E8B">
      <w:pPr>
        <w:spacing w:after="0"/>
        <w:ind w:left="35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43E8B">
        <w:rPr>
          <w:rFonts w:ascii="Times New Roman" w:hAnsi="Times New Roman" w:cs="Times New Roman"/>
          <w:i/>
          <w:sz w:val="24"/>
          <w:szCs w:val="24"/>
          <w:lang w:val="uk-UA"/>
        </w:rPr>
        <w:t>Національний університет «Полтавська політехніка</w:t>
      </w:r>
      <w:r w:rsidR="00B43E8B" w:rsidRPr="00B43E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43E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імені Юрія Кондратюка»</w:t>
      </w:r>
    </w:p>
    <w:p w:rsidR="0071764D" w:rsidRDefault="0071764D" w:rsidP="0071764D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1764D" w:rsidRDefault="00A7430D" w:rsidP="0071764D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важі</w:t>
      </w:r>
      <w:r w:rsidR="000913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льного </w:t>
      </w:r>
      <w:r w:rsidR="00A879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закріплення</w:t>
      </w:r>
      <w:r w:rsidR="007176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71764D">
        <w:rPr>
          <w:rFonts w:ascii="Times New Roman" w:hAnsi="Times New Roman" w:cs="Times New Roman"/>
          <w:b/>
          <w:sz w:val="32"/>
          <w:szCs w:val="32"/>
          <w:lang w:val="uk-UA"/>
        </w:rPr>
        <w:t>віброзбуджувача</w:t>
      </w:r>
      <w:proofErr w:type="spellEnd"/>
      <w:r w:rsidR="000913C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відносно</w:t>
      </w:r>
      <w:r w:rsidR="00A879D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879D1">
        <w:rPr>
          <w:rFonts w:ascii="Times New Roman" w:hAnsi="Times New Roman" w:cs="Times New Roman"/>
          <w:b/>
          <w:sz w:val="32"/>
          <w:szCs w:val="32"/>
          <w:lang w:val="uk-UA"/>
        </w:rPr>
        <w:t>вібростолу</w:t>
      </w:r>
      <w:proofErr w:type="spellEnd"/>
      <w:r w:rsidR="007176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02CBF" w:rsidRDefault="00802CBF" w:rsidP="0071764D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8C647D" w:rsidRPr="008C647D" w:rsidRDefault="008C647D" w:rsidP="008C64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6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проведення досліджень та отримання результатів вимірювань була створена дослідна модель </w:t>
      </w:r>
      <w:proofErr w:type="spellStart"/>
      <w:r w:rsidRPr="008C6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вібростолу</w:t>
      </w:r>
      <w:proofErr w:type="spellEnd"/>
      <w:r w:rsidRPr="008C6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важільним закріплен</w:t>
      </w:r>
      <w:r w:rsidR="00363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ням </w:t>
      </w:r>
      <w:proofErr w:type="spellStart"/>
      <w:r w:rsidR="00363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віброзбуджувача</w:t>
      </w:r>
      <w:proofErr w:type="spellEnd"/>
      <w:r w:rsidR="00363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рис. 1</w:t>
      </w:r>
      <w:r w:rsidRPr="008C64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43E8B" w:rsidRDefault="00B43E8B" w:rsidP="00B43E8B">
      <w:pPr>
        <w:spacing w:after="0"/>
        <w:ind w:left="432" w:firstLine="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3E8B" w:rsidRDefault="008C647D" w:rsidP="00B43E8B">
      <w:pPr>
        <w:spacing w:after="0"/>
        <w:ind w:left="432" w:firstLine="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2771775" cy="2171700"/>
            <wp:effectExtent l="0" t="0" r="9525" b="0"/>
            <wp:docPr id="1" name="Рисунок 1" descr="Описание: F:\2021 02 23 Материалы для написания статьи\Фото модели\20210226_10145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F:\2021 02 23 Материалы для написания статьи\Фото модели\20210226_101453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70" b="1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F" w:rsidRDefault="00802CBF" w:rsidP="00B43E8B">
      <w:pPr>
        <w:spacing w:after="0"/>
        <w:ind w:left="432" w:firstLine="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2CBF" w:rsidRPr="00802CBF" w:rsidRDefault="00802CBF" w:rsidP="008C647D">
      <w:pPr>
        <w:spacing w:after="0"/>
        <w:ind w:left="432" w:firstLine="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Рис. 1.  Дослідна модель </w:t>
      </w:r>
      <w:proofErr w:type="spellStart"/>
      <w:r w:rsidRPr="00802CBF">
        <w:rPr>
          <w:rFonts w:ascii="Times New Roman" w:hAnsi="Times New Roman" w:cs="Times New Roman"/>
          <w:b/>
          <w:sz w:val="24"/>
          <w:szCs w:val="24"/>
          <w:lang w:val="uk-UA"/>
        </w:rPr>
        <w:t>вібростолу</w:t>
      </w:r>
      <w:proofErr w:type="spellEnd"/>
      <w:r w:rsidRPr="0080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важільним закріпленням </w:t>
      </w:r>
      <w:proofErr w:type="spellStart"/>
      <w:r w:rsidRPr="00802CBF">
        <w:rPr>
          <w:rFonts w:ascii="Times New Roman" w:hAnsi="Times New Roman" w:cs="Times New Roman"/>
          <w:b/>
          <w:sz w:val="24"/>
          <w:szCs w:val="24"/>
          <w:lang w:val="uk-UA"/>
        </w:rPr>
        <w:t>віброзбуджувача</w:t>
      </w:r>
      <w:proofErr w:type="spellEnd"/>
      <w:r w:rsidRPr="00802CB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 Дослідна модель являє собою зменшений в масштабі 1:10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вібростіл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. На металевій рамі з чотирма стійками за допомогою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пружніх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опор розташовується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віброплита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. Під нею по центру знизу жорстко закріплений  вертикальний важіль, до якого ми приєднали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віброзбуджувач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, що являє собою електродвигун з ексцентрично закріпленим вантажем. Довжина важеля може змінюватися в межах 0; 50; 100; 150мм.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Віброзбуджувач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 приводиться в дію від електричного блоку живлення.</w:t>
      </w: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 Для проведення вимірювань було викорис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тано віброметр ИСП-1 </w:t>
      </w: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якого ми отримували значення ударних імпульсів (</w:t>
      </w:r>
      <w:r w:rsidRPr="008C647D">
        <w:rPr>
          <w:rFonts w:ascii="Times New Roman" w:hAnsi="Times New Roman" w:cs="Times New Roman"/>
          <w:sz w:val="28"/>
          <w:szCs w:val="28"/>
          <w:lang w:val="en-US"/>
        </w:rPr>
        <w:t>dB</w:t>
      </w: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) у контрольних точках дослідної моделі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вібростолу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647D" w:rsidRPr="008C647D" w:rsidRDefault="00E430B8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Вимірювання проводилися наступним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чином.</w:t>
      </w:r>
      <w:r w:rsidRPr="008C647D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верхній площині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вібростолу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по центру над важелем було призначено місце, в якому</w:t>
      </w: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47D" w:rsidRPr="008C647D" w:rsidRDefault="008C647D" w:rsidP="00E430B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47D" w:rsidRPr="008C647D" w:rsidRDefault="008C647D" w:rsidP="00E430B8">
      <w:pPr>
        <w:spacing w:after="0"/>
        <w:ind w:left="4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здійснювалися вимірювання. На початку  дослідження 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віброзбуджувач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 закріплювали без важеля (</w:t>
      </w:r>
      <w:r w:rsidR="00802CB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273C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C647D">
        <w:rPr>
          <w:rFonts w:ascii="Times New Roman" w:hAnsi="Times New Roman" w:cs="Times New Roman"/>
          <w:sz w:val="28"/>
          <w:szCs w:val="28"/>
          <w:lang w:val="uk-UA"/>
        </w:rPr>
        <w:t>= 0), приводили його в дію та знімали отримані показники ударних імпульсів в дБ. Потім довжина важеля змінювалася у вказаних вище межах від 0 до 150 мм і також отримували відповідні дослідні показники.</w:t>
      </w: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 На базі резуль</w:t>
      </w:r>
      <w:r>
        <w:rPr>
          <w:rFonts w:ascii="Times New Roman" w:hAnsi="Times New Roman" w:cs="Times New Roman"/>
          <w:sz w:val="28"/>
          <w:szCs w:val="28"/>
          <w:lang w:val="uk-UA"/>
        </w:rPr>
        <w:t>татів</w:t>
      </w: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отриманих показників ми побудували графік залежності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величіни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ударних імпульсів від довжини важеля, на якому закріплений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віброзбуджувач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C647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7075" cy="17591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75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47D" w:rsidRDefault="00802CBF" w:rsidP="008C647D">
      <w:pPr>
        <w:spacing w:after="0"/>
        <w:ind w:left="432" w:firstLine="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Рис.2</w:t>
      </w:r>
      <w:r w:rsidR="008C647D" w:rsidRPr="0080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Графік зміни значень ударних імпульсів </w:t>
      </w:r>
      <w:r w:rsidR="008C647D" w:rsidRPr="00802CB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C647D" w:rsidRPr="0080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8C647D" w:rsidRPr="00802CBF">
        <w:rPr>
          <w:rFonts w:ascii="Times New Roman" w:hAnsi="Times New Roman" w:cs="Times New Roman"/>
          <w:b/>
          <w:sz w:val="24"/>
          <w:szCs w:val="24"/>
          <w:lang w:val="en-US"/>
        </w:rPr>
        <w:t>dB</w:t>
      </w:r>
      <w:r w:rsidR="008C647D" w:rsidRPr="0080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залежно від довжини важеля закріплення </w:t>
      </w:r>
      <w:proofErr w:type="spellStart"/>
      <w:r w:rsidR="008C647D" w:rsidRPr="00802CBF">
        <w:rPr>
          <w:rFonts w:ascii="Times New Roman" w:hAnsi="Times New Roman" w:cs="Times New Roman"/>
          <w:b/>
          <w:sz w:val="24"/>
          <w:szCs w:val="24"/>
          <w:lang w:val="uk-UA"/>
        </w:rPr>
        <w:t>віброзбуджувача</w:t>
      </w:r>
      <w:proofErr w:type="spellEnd"/>
      <w:r w:rsidR="008C647D" w:rsidRPr="0080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C647D" w:rsidRPr="00802CBF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8C647D" w:rsidRPr="00802C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(мм).</w:t>
      </w:r>
    </w:p>
    <w:p w:rsidR="00802CBF" w:rsidRPr="00802CBF" w:rsidRDefault="00802CBF" w:rsidP="008C647D">
      <w:pPr>
        <w:spacing w:after="0"/>
        <w:ind w:left="432" w:firstLine="27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647D" w:rsidRPr="008C647D" w:rsidRDefault="008C647D" w:rsidP="008C647D">
      <w:pPr>
        <w:spacing w:after="0"/>
        <w:ind w:left="432" w:firstLine="2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проведених досліджень показують, що при збільшенні довжини важеля, на якому закріплюється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віброзбуджувач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збільшуються значення ударних імпульсів, що діють на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віброплиту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. Тобто не змінюючи потужність приводного електродвигуна є можливість довжиною важеля для закріплення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віброзбуджувача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 xml:space="preserve"> збільшувати величину амплітуди </w:t>
      </w:r>
      <w:proofErr w:type="spellStart"/>
      <w:r w:rsidRPr="008C647D">
        <w:rPr>
          <w:rFonts w:ascii="Times New Roman" w:hAnsi="Times New Roman" w:cs="Times New Roman"/>
          <w:sz w:val="28"/>
          <w:szCs w:val="28"/>
          <w:lang w:val="uk-UA"/>
        </w:rPr>
        <w:t>віброколивань</w:t>
      </w:r>
      <w:proofErr w:type="spellEnd"/>
      <w:r w:rsidRPr="008C64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7B8" w:rsidRDefault="002867B8" w:rsidP="00802C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4E5F" w:rsidRPr="00E04BCE" w:rsidRDefault="00E04BCE" w:rsidP="00E04BCE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D4E5F" w:rsidRPr="00E04BCE">
        <w:rPr>
          <w:rFonts w:ascii="Times New Roman" w:hAnsi="Times New Roman" w:cs="Times New Roman"/>
          <w:i/>
          <w:sz w:val="24"/>
          <w:szCs w:val="24"/>
          <w:lang w:val="uk-UA"/>
        </w:rPr>
        <w:t>Література</w:t>
      </w:r>
    </w:p>
    <w:p w:rsidR="002867B8" w:rsidRDefault="00C45EF9" w:rsidP="002867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>Ручинський</w:t>
      </w:r>
      <w:proofErr w:type="spellEnd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 М.М. Огляд і аналіз існуючих режимів ущільнення бетонних </w:t>
      </w:r>
      <w:r w:rsidR="001B74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сумішей/ М.М. </w:t>
      </w:r>
      <w:proofErr w:type="spellStart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>Ручинський</w:t>
      </w:r>
      <w:proofErr w:type="spellEnd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А.Г. </w:t>
      </w:r>
      <w:proofErr w:type="spellStart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>Свідерський</w:t>
      </w:r>
      <w:proofErr w:type="spellEnd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О.С. </w:t>
      </w:r>
      <w:proofErr w:type="spellStart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>Дꞌяченко</w:t>
      </w:r>
      <w:proofErr w:type="spellEnd"/>
      <w:r w:rsidRPr="00C45EF9">
        <w:rPr>
          <w:rFonts w:ascii="Times New Roman" w:hAnsi="Times New Roman" w:cs="Times New Roman"/>
          <w:i/>
          <w:sz w:val="24"/>
          <w:szCs w:val="24"/>
          <w:lang w:val="uk-UA"/>
        </w:rPr>
        <w:t>// МНТК «Прогресивна техніка, технологія та інженерна освіта». – Київ, 2019.</w:t>
      </w:r>
    </w:p>
    <w:p w:rsidR="00C45EF9" w:rsidRPr="002867B8" w:rsidRDefault="002867B8" w:rsidP="002867B8">
      <w:pPr>
        <w:ind w:left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867B8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  <w:r w:rsidR="00D7257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Нестеренко, М.П., Білецький, В.С., </w:t>
      </w:r>
      <w:proofErr w:type="spellStart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>Семко</w:t>
      </w:r>
      <w:proofErr w:type="spellEnd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О.В.(2017). Оцінка конструктивно-технологічних </w:t>
      </w:r>
      <w:proofErr w:type="spellStart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>параметрівта</w:t>
      </w:r>
      <w:proofErr w:type="spellEnd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експлуатаційних якостей вібраційних машин для </w:t>
      </w:r>
      <w:proofErr w:type="spellStart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>фор-мування</w:t>
      </w:r>
      <w:proofErr w:type="spellEnd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залізобетонних виробів. Збірник наукових </w:t>
      </w:r>
      <w:proofErr w:type="spellStart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>праць.Серія</w:t>
      </w:r>
      <w:proofErr w:type="spellEnd"/>
      <w:r w:rsidR="003638D7" w:rsidRPr="003638D7">
        <w:rPr>
          <w:rFonts w:ascii="Times New Roman" w:hAnsi="Times New Roman" w:cs="Times New Roman"/>
          <w:i/>
          <w:sz w:val="24"/>
          <w:szCs w:val="24"/>
          <w:lang w:val="uk-UA"/>
        </w:rPr>
        <w:t>: Галузеве машинобудування, будівництво, 1(43),231-237.</w:t>
      </w:r>
      <w:r w:rsidR="00C45EF9" w:rsidRPr="002867B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</w:p>
    <w:p w:rsidR="007D4E5F" w:rsidRPr="006856F9" w:rsidRDefault="002867B8" w:rsidP="005F7B21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  <w:r w:rsidR="005F7B21" w:rsidRPr="005F7B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="005F7B21" w:rsidRPr="005F7B21">
        <w:rPr>
          <w:rFonts w:ascii="Times New Roman" w:hAnsi="Times New Roman" w:cs="Times New Roman"/>
          <w:i/>
          <w:sz w:val="24"/>
          <w:szCs w:val="24"/>
          <w:lang w:val="uk-UA"/>
        </w:rPr>
        <w:t>Свідерський</w:t>
      </w:r>
      <w:proofErr w:type="spellEnd"/>
      <w:r w:rsidR="005F7B21" w:rsidRPr="005F7B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А.Т., </w:t>
      </w:r>
      <w:proofErr w:type="spellStart"/>
      <w:r w:rsidR="005F7B21" w:rsidRPr="005F7B21">
        <w:rPr>
          <w:rFonts w:ascii="Times New Roman" w:hAnsi="Times New Roman" w:cs="Times New Roman"/>
          <w:i/>
          <w:sz w:val="24"/>
          <w:szCs w:val="24"/>
          <w:lang w:val="uk-UA"/>
        </w:rPr>
        <w:t>Делембовський</w:t>
      </w:r>
      <w:proofErr w:type="spellEnd"/>
      <w:r w:rsidR="005F7B21" w:rsidRPr="005F7B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М.М. (2010). </w:t>
      </w:r>
      <w:proofErr w:type="spellStart"/>
      <w:r w:rsidR="005F7B21" w:rsidRPr="005F7B21">
        <w:rPr>
          <w:rFonts w:ascii="Times New Roman" w:hAnsi="Times New Roman" w:cs="Times New Roman"/>
          <w:i/>
          <w:sz w:val="24"/>
          <w:szCs w:val="24"/>
          <w:lang w:val="uk-UA"/>
        </w:rPr>
        <w:t>Кри-терії</w:t>
      </w:r>
      <w:proofErr w:type="spellEnd"/>
      <w:r w:rsidR="005F7B21" w:rsidRPr="005F7B2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оцінки якості віброплощадок. Техніка будівництва,24, 24-27.</w:t>
      </w:r>
    </w:p>
    <w:p w:rsidR="007D4E5F" w:rsidRPr="003C4A91" w:rsidRDefault="007D4E5F" w:rsidP="00B43E8B">
      <w:pPr>
        <w:spacing w:after="0"/>
        <w:ind w:left="432" w:firstLine="27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D4E5F" w:rsidRPr="003C4A91" w:rsidSect="007176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C1E2E"/>
    <w:multiLevelType w:val="hybridMultilevel"/>
    <w:tmpl w:val="9708A0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9BC"/>
    <w:multiLevelType w:val="hybridMultilevel"/>
    <w:tmpl w:val="3594C46E"/>
    <w:lvl w:ilvl="0" w:tplc="B5448F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4F052EBA"/>
    <w:multiLevelType w:val="hybridMultilevel"/>
    <w:tmpl w:val="3E18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31D9B"/>
    <w:multiLevelType w:val="hybridMultilevel"/>
    <w:tmpl w:val="112C199E"/>
    <w:lvl w:ilvl="0" w:tplc="2A28C076">
      <w:start w:val="1"/>
      <w:numFmt w:val="bullet"/>
      <w:lvlText w:val="–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E6A4BD7"/>
    <w:multiLevelType w:val="hybridMultilevel"/>
    <w:tmpl w:val="42229D22"/>
    <w:lvl w:ilvl="0" w:tplc="6E94C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FD73D8"/>
    <w:multiLevelType w:val="hybridMultilevel"/>
    <w:tmpl w:val="49EE9B8C"/>
    <w:lvl w:ilvl="0" w:tplc="5CB29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0"/>
    <w:rsid w:val="00031CE8"/>
    <w:rsid w:val="000913CD"/>
    <w:rsid w:val="00150B56"/>
    <w:rsid w:val="00162CF0"/>
    <w:rsid w:val="001B7443"/>
    <w:rsid w:val="00273CA1"/>
    <w:rsid w:val="002867B8"/>
    <w:rsid w:val="0029535F"/>
    <w:rsid w:val="003638D7"/>
    <w:rsid w:val="003657AA"/>
    <w:rsid w:val="003C4A91"/>
    <w:rsid w:val="005A471F"/>
    <w:rsid w:val="005F7B21"/>
    <w:rsid w:val="006D1290"/>
    <w:rsid w:val="0071764D"/>
    <w:rsid w:val="0076701D"/>
    <w:rsid w:val="007D4E5F"/>
    <w:rsid w:val="00802CBF"/>
    <w:rsid w:val="00831CD5"/>
    <w:rsid w:val="008C647D"/>
    <w:rsid w:val="009B2711"/>
    <w:rsid w:val="00A144AF"/>
    <w:rsid w:val="00A7430D"/>
    <w:rsid w:val="00A7720C"/>
    <w:rsid w:val="00A879D1"/>
    <w:rsid w:val="00B43E8B"/>
    <w:rsid w:val="00C45EF9"/>
    <w:rsid w:val="00C5601C"/>
    <w:rsid w:val="00CB33D5"/>
    <w:rsid w:val="00CF4AA5"/>
    <w:rsid w:val="00D265F8"/>
    <w:rsid w:val="00D72579"/>
    <w:rsid w:val="00E04BCE"/>
    <w:rsid w:val="00E4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0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0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Odminka</dc:creator>
  <cp:lastModifiedBy>PROM</cp:lastModifiedBy>
  <cp:revision>25</cp:revision>
  <dcterms:created xsi:type="dcterms:W3CDTF">2021-03-16T05:57:00Z</dcterms:created>
  <dcterms:modified xsi:type="dcterms:W3CDTF">2021-04-15T15:43:00Z</dcterms:modified>
</cp:coreProperties>
</file>