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8E9" w:rsidRPr="00DE68E9" w:rsidRDefault="00DE68E9" w:rsidP="00DE68E9">
      <w:pPr>
        <w:jc w:val="both"/>
        <w:rPr>
          <w:i/>
          <w:sz w:val="24"/>
          <w:szCs w:val="24"/>
        </w:rPr>
      </w:pPr>
      <w:proofErr w:type="spellStart"/>
      <w:r w:rsidRPr="00DE68E9">
        <w:rPr>
          <w:i/>
          <w:sz w:val="24"/>
          <w:szCs w:val="24"/>
          <w:lang w:val="ru-RU"/>
        </w:rPr>
        <w:t>Атаманчук</w:t>
      </w:r>
      <w:proofErr w:type="spellEnd"/>
      <w:r w:rsidRPr="00DE68E9">
        <w:rPr>
          <w:i/>
          <w:sz w:val="24"/>
          <w:szCs w:val="24"/>
          <w:lang w:val="ru-RU"/>
        </w:rPr>
        <w:t xml:space="preserve"> Н.М. </w:t>
      </w:r>
      <w:proofErr w:type="spellStart"/>
      <w:r w:rsidRPr="00DE68E9">
        <w:rPr>
          <w:i/>
          <w:sz w:val="24"/>
          <w:szCs w:val="24"/>
          <w:lang w:val="ru-RU"/>
        </w:rPr>
        <w:t>Професійне</w:t>
      </w:r>
      <w:proofErr w:type="spellEnd"/>
      <w:r w:rsidRPr="00DE68E9">
        <w:rPr>
          <w:i/>
          <w:sz w:val="24"/>
          <w:szCs w:val="24"/>
          <w:lang w:val="ru-RU"/>
        </w:rPr>
        <w:t xml:space="preserve"> </w:t>
      </w:r>
      <w:proofErr w:type="spellStart"/>
      <w:r w:rsidRPr="00DE68E9">
        <w:rPr>
          <w:i/>
          <w:sz w:val="24"/>
          <w:szCs w:val="24"/>
          <w:lang w:val="ru-RU"/>
        </w:rPr>
        <w:t>становлення</w:t>
      </w:r>
      <w:proofErr w:type="spellEnd"/>
      <w:r w:rsidRPr="00DE68E9">
        <w:rPr>
          <w:i/>
          <w:sz w:val="24"/>
          <w:szCs w:val="24"/>
          <w:lang w:val="ru-RU"/>
        </w:rPr>
        <w:t xml:space="preserve"> й </w:t>
      </w:r>
      <w:proofErr w:type="spellStart"/>
      <w:r w:rsidRPr="00DE68E9">
        <w:rPr>
          <w:i/>
          <w:sz w:val="24"/>
          <w:szCs w:val="24"/>
          <w:lang w:val="ru-RU"/>
        </w:rPr>
        <w:t>особистісне</w:t>
      </w:r>
      <w:proofErr w:type="spellEnd"/>
      <w:r w:rsidRPr="00DE68E9">
        <w:rPr>
          <w:i/>
          <w:sz w:val="24"/>
          <w:szCs w:val="24"/>
          <w:lang w:val="ru-RU"/>
        </w:rPr>
        <w:t xml:space="preserve"> </w:t>
      </w:r>
      <w:proofErr w:type="spellStart"/>
      <w:r w:rsidRPr="00DE68E9">
        <w:rPr>
          <w:i/>
          <w:sz w:val="24"/>
          <w:szCs w:val="24"/>
          <w:lang w:val="ru-RU"/>
        </w:rPr>
        <w:t>зростання</w:t>
      </w:r>
      <w:proofErr w:type="spellEnd"/>
      <w:r w:rsidRPr="00DE68E9">
        <w:rPr>
          <w:i/>
          <w:sz w:val="24"/>
          <w:szCs w:val="24"/>
          <w:lang w:val="ru-RU"/>
        </w:rPr>
        <w:t xml:space="preserve"> </w:t>
      </w:r>
      <w:proofErr w:type="spellStart"/>
      <w:r w:rsidRPr="00DE68E9">
        <w:rPr>
          <w:i/>
          <w:sz w:val="24"/>
          <w:szCs w:val="24"/>
          <w:lang w:val="ru-RU"/>
        </w:rPr>
        <w:t>майбутніх</w:t>
      </w:r>
      <w:proofErr w:type="spellEnd"/>
      <w:r w:rsidRPr="00DE68E9">
        <w:rPr>
          <w:i/>
          <w:sz w:val="24"/>
          <w:szCs w:val="24"/>
          <w:lang w:val="ru-RU"/>
        </w:rPr>
        <w:t xml:space="preserve"> </w:t>
      </w:r>
      <w:proofErr w:type="spellStart"/>
      <w:r w:rsidRPr="00DE68E9">
        <w:rPr>
          <w:i/>
          <w:sz w:val="24"/>
          <w:szCs w:val="24"/>
          <w:lang w:val="ru-RU"/>
        </w:rPr>
        <w:t>фахівців</w:t>
      </w:r>
      <w:proofErr w:type="spellEnd"/>
      <w:r w:rsidRPr="00DE68E9">
        <w:rPr>
          <w:i/>
          <w:sz w:val="24"/>
          <w:szCs w:val="24"/>
          <w:lang w:val="ru-RU"/>
        </w:rPr>
        <w:t xml:space="preserve">: </w:t>
      </w:r>
      <w:proofErr w:type="spellStart"/>
      <w:r w:rsidRPr="00DE68E9">
        <w:rPr>
          <w:i/>
          <w:sz w:val="24"/>
          <w:szCs w:val="24"/>
          <w:lang w:val="ru-RU"/>
        </w:rPr>
        <w:t>ресупс</w:t>
      </w:r>
      <w:proofErr w:type="spellEnd"/>
      <w:r w:rsidRPr="00DE68E9">
        <w:rPr>
          <w:i/>
          <w:sz w:val="24"/>
          <w:szCs w:val="24"/>
          <w:lang w:val="ru-RU"/>
        </w:rPr>
        <w:t xml:space="preserve"> арт-практик. </w:t>
      </w:r>
      <w:r w:rsidRPr="00DE68E9">
        <w:rPr>
          <w:i/>
          <w:sz w:val="24"/>
          <w:szCs w:val="24"/>
        </w:rPr>
        <w:t xml:space="preserve">Гуманістичні орієнтири професійного становлення вчителя: </w:t>
      </w:r>
      <w:proofErr w:type="spellStart"/>
      <w:r w:rsidRPr="00DE68E9">
        <w:rPr>
          <w:i/>
          <w:sz w:val="24"/>
          <w:szCs w:val="24"/>
        </w:rPr>
        <w:t>макаренківська</w:t>
      </w:r>
      <w:proofErr w:type="spellEnd"/>
      <w:r w:rsidRPr="00DE68E9">
        <w:rPr>
          <w:i/>
          <w:sz w:val="24"/>
          <w:szCs w:val="24"/>
        </w:rPr>
        <w:t xml:space="preserve"> традиція і місія Нової української школи : матеріали ХХ </w:t>
      </w:r>
      <w:proofErr w:type="spellStart"/>
      <w:r w:rsidRPr="00DE68E9">
        <w:rPr>
          <w:i/>
          <w:sz w:val="24"/>
          <w:szCs w:val="24"/>
        </w:rPr>
        <w:t>Міжнар</w:t>
      </w:r>
      <w:proofErr w:type="spellEnd"/>
      <w:r w:rsidRPr="00DE68E9">
        <w:rPr>
          <w:i/>
          <w:sz w:val="24"/>
          <w:szCs w:val="24"/>
        </w:rPr>
        <w:t>. наук.-</w:t>
      </w:r>
      <w:proofErr w:type="spellStart"/>
      <w:r w:rsidRPr="00DE68E9">
        <w:rPr>
          <w:i/>
          <w:sz w:val="24"/>
          <w:szCs w:val="24"/>
        </w:rPr>
        <w:t>практ</w:t>
      </w:r>
      <w:proofErr w:type="spellEnd"/>
      <w:r w:rsidRPr="00DE68E9">
        <w:rPr>
          <w:i/>
          <w:sz w:val="24"/>
          <w:szCs w:val="24"/>
        </w:rPr>
        <w:t xml:space="preserve">. </w:t>
      </w:r>
      <w:proofErr w:type="spellStart"/>
      <w:r w:rsidRPr="00DE68E9">
        <w:rPr>
          <w:i/>
          <w:sz w:val="24"/>
          <w:szCs w:val="24"/>
        </w:rPr>
        <w:t>конф</w:t>
      </w:r>
      <w:proofErr w:type="spellEnd"/>
      <w:r w:rsidRPr="00DE68E9">
        <w:rPr>
          <w:i/>
          <w:sz w:val="24"/>
          <w:szCs w:val="24"/>
        </w:rPr>
        <w:t xml:space="preserve">. (м. Полтава, 11-12 березня 2021 р.). «Управлінська майстерність керівника навчального закладу», «Управління </w:t>
      </w:r>
      <w:proofErr w:type="spellStart"/>
      <w:r w:rsidRPr="00DE68E9">
        <w:rPr>
          <w:i/>
          <w:sz w:val="24"/>
          <w:szCs w:val="24"/>
        </w:rPr>
        <w:t>проєктами</w:t>
      </w:r>
      <w:proofErr w:type="spellEnd"/>
      <w:r w:rsidRPr="00DE68E9">
        <w:rPr>
          <w:i/>
          <w:sz w:val="24"/>
          <w:szCs w:val="24"/>
        </w:rPr>
        <w:t xml:space="preserve"> у сфері науки, освіти, інновацій та інформатизації», «Управління інноваційною діяльністю в освіті та у виробництві» : матеріали </w:t>
      </w:r>
      <w:proofErr w:type="spellStart"/>
      <w:r w:rsidRPr="00DE68E9">
        <w:rPr>
          <w:i/>
          <w:sz w:val="24"/>
          <w:szCs w:val="24"/>
        </w:rPr>
        <w:t>Всеукр</w:t>
      </w:r>
      <w:proofErr w:type="spellEnd"/>
      <w:r w:rsidRPr="00DE68E9">
        <w:rPr>
          <w:i/>
          <w:sz w:val="24"/>
          <w:szCs w:val="24"/>
        </w:rPr>
        <w:t>. наук.-</w:t>
      </w:r>
      <w:proofErr w:type="spellStart"/>
      <w:r w:rsidRPr="00DE68E9">
        <w:rPr>
          <w:i/>
          <w:sz w:val="24"/>
          <w:szCs w:val="24"/>
        </w:rPr>
        <w:t>практ</w:t>
      </w:r>
      <w:proofErr w:type="spellEnd"/>
      <w:r w:rsidRPr="00DE68E9">
        <w:rPr>
          <w:i/>
          <w:sz w:val="24"/>
          <w:szCs w:val="24"/>
        </w:rPr>
        <w:t>. семінарів (м. Полтава, 11-12 березня 2021 р.) / за ред. М. В. </w:t>
      </w:r>
      <w:proofErr w:type="spellStart"/>
      <w:r w:rsidRPr="00DE68E9">
        <w:rPr>
          <w:i/>
          <w:sz w:val="24"/>
          <w:szCs w:val="24"/>
        </w:rPr>
        <w:t>Гриньової</w:t>
      </w:r>
      <w:proofErr w:type="spellEnd"/>
      <w:r w:rsidRPr="00DE68E9">
        <w:rPr>
          <w:i/>
          <w:sz w:val="24"/>
          <w:szCs w:val="24"/>
        </w:rPr>
        <w:t xml:space="preserve">. Полтава : ПП «Астрая», 2021.С. </w:t>
      </w:r>
      <w:r w:rsidR="00AF72A9">
        <w:rPr>
          <w:i/>
          <w:sz w:val="24"/>
          <w:szCs w:val="24"/>
        </w:rPr>
        <w:t>8</w:t>
      </w:r>
      <w:r w:rsidR="00AF72A9">
        <w:rPr>
          <w:i/>
          <w:sz w:val="24"/>
          <w:szCs w:val="24"/>
          <w:lang w:val="ru-RU"/>
        </w:rPr>
        <w:t>0</w:t>
      </w:r>
      <w:r w:rsidR="00AF72A9">
        <w:rPr>
          <w:i/>
          <w:sz w:val="24"/>
          <w:szCs w:val="24"/>
        </w:rPr>
        <w:t>-84</w:t>
      </w:r>
      <w:bookmarkStart w:id="0" w:name="_GoBack"/>
      <w:bookmarkEnd w:id="0"/>
      <w:r w:rsidRPr="00DE68E9">
        <w:rPr>
          <w:i/>
          <w:sz w:val="24"/>
          <w:szCs w:val="24"/>
        </w:rPr>
        <w:t>.</w:t>
      </w:r>
    </w:p>
    <w:p w:rsidR="00000B3A" w:rsidRPr="00424D50" w:rsidRDefault="00000B3A" w:rsidP="00000B3A">
      <w:pPr>
        <w:spacing w:line="360" w:lineRule="auto"/>
        <w:jc w:val="right"/>
        <w:rPr>
          <w:b/>
          <w:i/>
        </w:rPr>
      </w:pPr>
      <w:proofErr w:type="spellStart"/>
      <w:r w:rsidRPr="00424D50">
        <w:rPr>
          <w:b/>
          <w:i/>
        </w:rPr>
        <w:t>Атаманчук</w:t>
      </w:r>
      <w:proofErr w:type="spellEnd"/>
      <w:r w:rsidR="00B02C7C" w:rsidRPr="00424D50">
        <w:rPr>
          <w:b/>
          <w:i/>
        </w:rPr>
        <w:t xml:space="preserve"> </w:t>
      </w:r>
      <w:r w:rsidR="00424D50" w:rsidRPr="00424D50">
        <w:rPr>
          <w:b/>
          <w:i/>
        </w:rPr>
        <w:t>Н. М.</w:t>
      </w:r>
    </w:p>
    <w:p w:rsidR="00EA08C6" w:rsidRPr="00424D50" w:rsidRDefault="00424D50" w:rsidP="00424D50">
      <w:pPr>
        <w:shd w:val="clear" w:color="auto" w:fill="FFFFFF"/>
        <w:spacing w:line="360" w:lineRule="auto"/>
        <w:ind w:left="6372" w:firstLine="708"/>
        <w:jc w:val="center"/>
        <w:rPr>
          <w:b/>
          <w:i/>
        </w:rPr>
      </w:pPr>
      <w:r w:rsidRPr="00424D50">
        <w:rPr>
          <w:b/>
          <w:i/>
        </w:rPr>
        <w:t>Полтава, Україна</w:t>
      </w:r>
    </w:p>
    <w:p w:rsidR="00EA08C6" w:rsidRPr="00EA08C6" w:rsidRDefault="00EA08C6" w:rsidP="00592392">
      <w:pPr>
        <w:shd w:val="clear" w:color="auto" w:fill="FFFFFF"/>
        <w:spacing w:line="360" w:lineRule="auto"/>
        <w:ind w:firstLine="567"/>
        <w:jc w:val="center"/>
        <w:rPr>
          <w:b/>
        </w:rPr>
      </w:pPr>
      <w:r>
        <w:rPr>
          <w:b/>
        </w:rPr>
        <w:t>ПРОФЕСІЙНЕ СТАНОВЛЕННЯ Й ОСОБИСТІСНЕ</w:t>
      </w:r>
      <w:r w:rsidRPr="00EA08C6">
        <w:rPr>
          <w:b/>
        </w:rPr>
        <w:t xml:space="preserve"> ЗРОСТАННЯ МАЙБУТНІХ ФАХІВЦІВ</w:t>
      </w:r>
      <w:r>
        <w:rPr>
          <w:b/>
        </w:rPr>
        <w:t>: РЕСУРС АРТ-ПРАКТИК</w:t>
      </w:r>
    </w:p>
    <w:p w:rsidR="00260033" w:rsidRDefault="007B6A18" w:rsidP="00260033">
      <w:pPr>
        <w:shd w:val="clear" w:color="auto" w:fill="FFFFFF"/>
        <w:spacing w:line="360" w:lineRule="auto"/>
        <w:ind w:firstLine="708"/>
        <w:jc w:val="both"/>
      </w:pPr>
      <w:r w:rsidRPr="00260033">
        <w:t>Заміна традиційної системи підготовки майбутнього висококваліфікованого фахівця на інноваційну є нагальною потребою часу, що оновлює її сутність та структуру, готує учасників навчального процесу до розв’язання проблем, враховує здібності та уподобання студентської молоді, формує готовність майбутнього професіонала до творчої діяльності.</w:t>
      </w:r>
    </w:p>
    <w:p w:rsidR="00260033" w:rsidRPr="00260033" w:rsidRDefault="00260033" w:rsidP="00260033">
      <w:pPr>
        <w:shd w:val="clear" w:color="auto" w:fill="FFFFFF"/>
        <w:spacing w:line="360" w:lineRule="auto"/>
        <w:ind w:firstLine="708"/>
        <w:jc w:val="both"/>
      </w:pPr>
      <w:r w:rsidRPr="00260033">
        <w:t>А. В. </w:t>
      </w:r>
      <w:proofErr w:type="spellStart"/>
      <w:r w:rsidRPr="00260033">
        <w:t>Пасічніченко</w:t>
      </w:r>
      <w:proofErr w:type="spellEnd"/>
      <w:r w:rsidRPr="00260033">
        <w:t xml:space="preserve"> зазначає, що формування творчої особистості є одним із актуальних виховних завдань, оскільки життя в сучасному інформаційному просторі, вимагає від людини уникання шаблонності, стереотипності дій, розвитку таких індивідуальних особливостей мислення, як гнучкість, самостійність, здатності приймати нестандартні рішення, винахідливості, нестандартного підходу до вирішення проблем [4]. </w:t>
      </w:r>
    </w:p>
    <w:p w:rsidR="007B6A18" w:rsidRPr="00260033" w:rsidRDefault="007B6A18" w:rsidP="00C065F5">
      <w:pPr>
        <w:shd w:val="clear" w:color="auto" w:fill="FFFFFF"/>
        <w:spacing w:line="360" w:lineRule="auto"/>
        <w:ind w:firstLine="709"/>
        <w:jc w:val="both"/>
      </w:pPr>
      <w:r w:rsidRPr="00260033">
        <w:t>Важливою складовою формування мотивації до навчання у студентів закладу вищої освіти (далі ЗВО), їх повноцінної самореалізації, активності, розвитку творчих здібностей є використання педагогічних інновацій, які створюють умови для максимал</w:t>
      </w:r>
      <w:r w:rsidR="002E5220" w:rsidRPr="00260033">
        <w:t>ьного розкриття змісту заняття [1, с.317].</w:t>
      </w:r>
    </w:p>
    <w:p w:rsidR="00260033" w:rsidRPr="00260033" w:rsidRDefault="00260033" w:rsidP="00260033">
      <w:pPr>
        <w:spacing w:line="360" w:lineRule="auto"/>
        <w:ind w:firstLine="709"/>
        <w:jc w:val="both"/>
      </w:pPr>
      <w:r>
        <w:t xml:space="preserve">Практика показує, потужним </w:t>
      </w:r>
      <w:r w:rsidRPr="00260033">
        <w:t>засобом підвищення ефективності вищої освіти є впровадження інноваційних освітніх технологій в освітній процес ЗВО, зокрема, арт-технологій, які забезпечать осмислення вибору</w:t>
      </w:r>
      <w:r>
        <w:t xml:space="preserve"> професії</w:t>
      </w:r>
      <w:r w:rsidRPr="00260033">
        <w:t>, прийняття себе як фахівця і, отже, професійне становлення та особистісний розвиток як неодмінні умови досягнення високого рівня професіоналізму.</w:t>
      </w:r>
    </w:p>
    <w:p w:rsidR="00260033" w:rsidRPr="00260033" w:rsidRDefault="00260033" w:rsidP="00260033">
      <w:pPr>
        <w:spacing w:line="360" w:lineRule="auto"/>
        <w:ind w:firstLine="709"/>
        <w:jc w:val="both"/>
      </w:pPr>
      <w:r w:rsidRPr="00260033">
        <w:lastRenderedPageBreak/>
        <w:t xml:space="preserve">Наукові уявлення про можливості арт-технологій спираються на фундаментальні психолого-педагогічні дослідження, а саме: концепцію педагогіки свободи та педагогічної підтримки (О. </w:t>
      </w:r>
      <w:proofErr w:type="spellStart"/>
      <w:r w:rsidRPr="00260033">
        <w:t>Газман</w:t>
      </w:r>
      <w:proofErr w:type="spellEnd"/>
      <w:r w:rsidRPr="00260033">
        <w:t xml:space="preserve">), </w:t>
      </w:r>
      <w:proofErr w:type="spellStart"/>
      <w:r w:rsidRPr="00260033">
        <w:t>самоорганізовної</w:t>
      </w:r>
      <w:proofErr w:type="spellEnd"/>
      <w:r w:rsidRPr="00260033">
        <w:t xml:space="preserve"> педагогічної діяльності і </w:t>
      </w:r>
      <w:proofErr w:type="spellStart"/>
      <w:r w:rsidRPr="00260033">
        <w:t>сенсорозвивальних</w:t>
      </w:r>
      <w:proofErr w:type="spellEnd"/>
      <w:r w:rsidRPr="00260033">
        <w:t xml:space="preserve"> засобів пробудження творчої активності (С. </w:t>
      </w:r>
      <w:proofErr w:type="spellStart"/>
      <w:r w:rsidRPr="00260033">
        <w:t>Кульневич</w:t>
      </w:r>
      <w:proofErr w:type="spellEnd"/>
      <w:r w:rsidRPr="00260033">
        <w:t>), специфічної прир</w:t>
      </w:r>
      <w:r>
        <w:t>оди педагогічної діяльності (В. </w:t>
      </w:r>
      <w:proofErr w:type="spellStart"/>
      <w:r w:rsidRPr="00260033">
        <w:t>Загвязинський</w:t>
      </w:r>
      <w:proofErr w:type="spellEnd"/>
      <w:r w:rsidRPr="00260033">
        <w:t xml:space="preserve">, І. Колєснікова, В. </w:t>
      </w:r>
      <w:proofErr w:type="spellStart"/>
      <w:r w:rsidRPr="00260033">
        <w:t>Сластенін</w:t>
      </w:r>
      <w:proofErr w:type="spellEnd"/>
      <w:r w:rsidRPr="00260033">
        <w:t xml:space="preserve">), використання арт-терапії як методу навчання та особистісного розвитку (О. Вознесенська); інноваційну </w:t>
      </w:r>
      <w:proofErr w:type="spellStart"/>
      <w:r w:rsidRPr="00260033">
        <w:t>технологіїю</w:t>
      </w:r>
      <w:proofErr w:type="spellEnd"/>
      <w:r w:rsidRPr="00260033">
        <w:t xml:space="preserve"> особистісно орієнтованого навчання та виховання (О. Деркач), технологію створення особистісно орієнтованих ситуацій (В. </w:t>
      </w:r>
      <w:proofErr w:type="spellStart"/>
      <w:r w:rsidRPr="00260033">
        <w:t>Серіков</w:t>
      </w:r>
      <w:proofErr w:type="spellEnd"/>
      <w:r w:rsidRPr="00260033">
        <w:t>) тощо (</w:t>
      </w:r>
      <w:proofErr w:type="spellStart"/>
      <w:r w:rsidRPr="00260033">
        <w:t>цит</w:t>
      </w:r>
      <w:proofErr w:type="spellEnd"/>
      <w:r w:rsidRPr="00260033">
        <w:t>. за [3]).</w:t>
      </w:r>
    </w:p>
    <w:p w:rsidR="00554B86" w:rsidRDefault="00554B86" w:rsidP="008A1979">
      <w:pPr>
        <w:shd w:val="clear" w:color="auto" w:fill="FFFFFF"/>
        <w:spacing w:line="360" w:lineRule="auto"/>
        <w:ind w:firstLine="709"/>
        <w:jc w:val="both"/>
      </w:pPr>
      <w:r w:rsidRPr="00260033">
        <w:t xml:space="preserve">На наш погляд доцільним уявляється використання у навчальній роботі </w:t>
      </w:r>
      <w:r w:rsidR="00260033">
        <w:t xml:space="preserve">зі студентами ЗВО </w:t>
      </w:r>
      <w:r w:rsidRPr="00260033">
        <w:t>арт-практик як прийомів стимулювання</w:t>
      </w:r>
      <w:r w:rsidR="00260033">
        <w:t xml:space="preserve"> мотивації до навчання</w:t>
      </w:r>
      <w:r w:rsidRPr="00260033">
        <w:t xml:space="preserve"> майбутніх фахівців через їхню самооцінку (оцінку себе, своєї діяльності, свого становища в групі, свого ставлення до інших тощо).</w:t>
      </w:r>
    </w:p>
    <w:p w:rsidR="00993422" w:rsidRPr="00993422" w:rsidRDefault="00993422" w:rsidP="00993422">
      <w:pPr>
        <w:shd w:val="clear" w:color="auto" w:fill="FFFFFF"/>
        <w:spacing w:line="360" w:lineRule="auto"/>
        <w:ind w:firstLine="709"/>
        <w:jc w:val="both"/>
      </w:pPr>
      <w:r w:rsidRPr="00993422">
        <w:t>Під арт-практиками ми розуміємо поєднання прийомів, які необхідно здійснити для активізації внутрішніх ресурсів особистості та підвищення її адаптаційних здібностей за допомогою мистецтва.</w:t>
      </w:r>
    </w:p>
    <w:p w:rsidR="008A1979" w:rsidRDefault="008A1979" w:rsidP="002E5220">
      <w:pPr>
        <w:shd w:val="clear" w:color="auto" w:fill="FFFFFF"/>
        <w:spacing w:line="360" w:lineRule="auto"/>
        <w:ind w:firstLine="709"/>
        <w:jc w:val="both"/>
      </w:pPr>
      <w:r w:rsidRPr="00260033">
        <w:t>Досить ресурсним є використання арт-практик для мотивації студентів до навчання та організації власної діяльності. Особливості використання арт практик в освітньому процесі розкрито у праці «</w:t>
      </w:r>
      <w:proofErr w:type="spellStart"/>
      <w:r w:rsidRPr="00260033">
        <w:t>Motivation</w:t>
      </w:r>
      <w:proofErr w:type="spellEnd"/>
      <w:r w:rsidRPr="00260033">
        <w:t xml:space="preserve"> </w:t>
      </w:r>
      <w:proofErr w:type="spellStart"/>
      <w:r w:rsidRPr="00260033">
        <w:t>of</w:t>
      </w:r>
      <w:proofErr w:type="spellEnd"/>
      <w:r w:rsidRPr="00260033">
        <w:t xml:space="preserve"> </w:t>
      </w:r>
      <w:proofErr w:type="spellStart"/>
      <w:r w:rsidRPr="00260033">
        <w:t>freshmen</w:t>
      </w:r>
      <w:proofErr w:type="spellEnd"/>
      <w:r w:rsidRPr="00260033">
        <w:t xml:space="preserve"> </w:t>
      </w:r>
      <w:proofErr w:type="spellStart"/>
      <w:r w:rsidRPr="00260033">
        <w:t>of</w:t>
      </w:r>
      <w:proofErr w:type="spellEnd"/>
      <w:r w:rsidRPr="00260033">
        <w:t xml:space="preserve"> </w:t>
      </w:r>
      <w:proofErr w:type="spellStart"/>
      <w:r w:rsidRPr="00260033">
        <w:t>high</w:t>
      </w:r>
      <w:proofErr w:type="spellEnd"/>
      <w:r w:rsidRPr="00260033">
        <w:t xml:space="preserve"> </w:t>
      </w:r>
      <w:proofErr w:type="spellStart"/>
      <w:r w:rsidRPr="00260033">
        <w:t>educational</w:t>
      </w:r>
      <w:proofErr w:type="spellEnd"/>
      <w:r w:rsidRPr="00260033">
        <w:t xml:space="preserve"> </w:t>
      </w:r>
      <w:proofErr w:type="spellStart"/>
      <w:r w:rsidRPr="00260033">
        <w:t>establishments</w:t>
      </w:r>
      <w:proofErr w:type="spellEnd"/>
      <w:r w:rsidRPr="00260033">
        <w:t xml:space="preserve">: </w:t>
      </w:r>
      <w:proofErr w:type="spellStart"/>
      <w:r w:rsidRPr="00260033">
        <w:t>psychological</w:t>
      </w:r>
      <w:proofErr w:type="spellEnd"/>
      <w:r w:rsidRPr="00260033">
        <w:t xml:space="preserve"> </w:t>
      </w:r>
      <w:proofErr w:type="spellStart"/>
      <w:r w:rsidRPr="00260033">
        <w:t>resource</w:t>
      </w:r>
      <w:proofErr w:type="spellEnd"/>
      <w:r w:rsidRPr="00260033">
        <w:t xml:space="preserve"> </w:t>
      </w:r>
      <w:proofErr w:type="spellStart"/>
      <w:r w:rsidRPr="00260033">
        <w:t>of</w:t>
      </w:r>
      <w:proofErr w:type="spellEnd"/>
      <w:r w:rsidRPr="00260033">
        <w:t xml:space="preserve"> </w:t>
      </w:r>
      <w:proofErr w:type="spellStart"/>
      <w:r w:rsidRPr="00260033">
        <w:t>art</w:t>
      </w:r>
      <w:proofErr w:type="spellEnd"/>
      <w:r w:rsidRPr="00260033">
        <w:t xml:space="preserve"> </w:t>
      </w:r>
      <w:proofErr w:type="spellStart"/>
      <w:r w:rsidRPr="00260033">
        <w:t>practice</w:t>
      </w:r>
      <w:proofErr w:type="spellEnd"/>
      <w:r w:rsidRPr="00260033">
        <w:t xml:space="preserve"> (</w:t>
      </w:r>
      <w:proofErr w:type="spellStart"/>
      <w:r w:rsidRPr="00260033">
        <w:t>Nina</w:t>
      </w:r>
      <w:proofErr w:type="spellEnd"/>
      <w:r w:rsidRPr="00260033">
        <w:t xml:space="preserve"> </w:t>
      </w:r>
      <w:proofErr w:type="spellStart"/>
      <w:r w:rsidRPr="00260033">
        <w:t>Аtamanchuk</w:t>
      </w:r>
      <w:proofErr w:type="spellEnd"/>
      <w:r w:rsidRPr="00260033">
        <w:t xml:space="preserve">, </w:t>
      </w:r>
      <w:proofErr w:type="spellStart"/>
      <w:r w:rsidRPr="00260033">
        <w:t>Svetlana</w:t>
      </w:r>
      <w:proofErr w:type="spellEnd"/>
      <w:r w:rsidRPr="00260033">
        <w:t xml:space="preserve"> </w:t>
      </w:r>
      <w:proofErr w:type="spellStart"/>
      <w:r w:rsidRPr="00260033">
        <w:t>Yalanska</w:t>
      </w:r>
      <w:proofErr w:type="spellEnd"/>
      <w:r w:rsidRPr="00260033">
        <w:t xml:space="preserve">, </w:t>
      </w:r>
      <w:proofErr w:type="spellStart"/>
      <w:r w:rsidRPr="00260033">
        <w:t>Valentyna</w:t>
      </w:r>
      <w:proofErr w:type="spellEnd"/>
      <w:r w:rsidRPr="00260033">
        <w:t xml:space="preserve"> </w:t>
      </w:r>
      <w:proofErr w:type="spellStart"/>
      <w:r w:rsidRPr="00260033">
        <w:t>Onipko</w:t>
      </w:r>
      <w:proofErr w:type="spellEnd"/>
      <w:r w:rsidRPr="00260033">
        <w:t xml:space="preserve">, </w:t>
      </w:r>
      <w:proofErr w:type="spellStart"/>
      <w:r w:rsidRPr="00260033">
        <w:t>Volodymyr</w:t>
      </w:r>
      <w:proofErr w:type="spellEnd"/>
      <w:r w:rsidRPr="00260033">
        <w:t xml:space="preserve"> </w:t>
      </w:r>
      <w:proofErr w:type="spellStart"/>
      <w:r w:rsidRPr="00260033">
        <w:t>Ishchenko</w:t>
      </w:r>
      <w:proofErr w:type="spellEnd"/>
      <w:r w:rsidRPr="00260033">
        <w:t xml:space="preserve">) </w:t>
      </w:r>
      <w:proofErr w:type="spellStart"/>
      <w:r w:rsidRPr="00260033">
        <w:t>Sustainable</w:t>
      </w:r>
      <w:proofErr w:type="spellEnd"/>
      <w:r w:rsidRPr="00260033">
        <w:t xml:space="preserve"> </w:t>
      </w:r>
      <w:proofErr w:type="spellStart"/>
      <w:r w:rsidRPr="00260033">
        <w:t>development</w:t>
      </w:r>
      <w:proofErr w:type="spellEnd"/>
      <w:r w:rsidRPr="00260033">
        <w:t xml:space="preserve"> </w:t>
      </w:r>
      <w:proofErr w:type="spellStart"/>
      <w:r w:rsidRPr="00260033">
        <w:t>under</w:t>
      </w:r>
      <w:proofErr w:type="spellEnd"/>
      <w:r w:rsidRPr="00260033">
        <w:t xml:space="preserve"> </w:t>
      </w:r>
      <w:proofErr w:type="spellStart"/>
      <w:r w:rsidRPr="00260033">
        <w:t>the</w:t>
      </w:r>
      <w:proofErr w:type="spellEnd"/>
      <w:r w:rsidRPr="00260033">
        <w:t xml:space="preserve"> </w:t>
      </w:r>
      <w:proofErr w:type="spellStart"/>
      <w:r w:rsidRPr="00260033">
        <w:t>conditions</w:t>
      </w:r>
      <w:proofErr w:type="spellEnd"/>
      <w:r w:rsidRPr="00260033">
        <w:t xml:space="preserve"> </w:t>
      </w:r>
      <w:proofErr w:type="spellStart"/>
      <w:r w:rsidRPr="00260033">
        <w:t>of</w:t>
      </w:r>
      <w:proofErr w:type="spellEnd"/>
      <w:r w:rsidRPr="00260033">
        <w:t xml:space="preserve"> </w:t>
      </w:r>
      <w:proofErr w:type="spellStart"/>
      <w:r w:rsidRPr="00260033">
        <w:t>european</w:t>
      </w:r>
      <w:proofErr w:type="spellEnd"/>
      <w:r w:rsidRPr="00260033">
        <w:t xml:space="preserve"> </w:t>
      </w:r>
      <w:proofErr w:type="spellStart"/>
      <w:r w:rsidRPr="00260033">
        <w:t>integ</w:t>
      </w:r>
      <w:r w:rsidR="00F00390" w:rsidRPr="00260033">
        <w:t>ration</w:t>
      </w:r>
      <w:proofErr w:type="spellEnd"/>
      <w:r w:rsidR="00F00390" w:rsidRPr="00260033">
        <w:t xml:space="preserve">: </w:t>
      </w:r>
      <w:proofErr w:type="spellStart"/>
      <w:r w:rsidR="00F00390" w:rsidRPr="00260033">
        <w:t>collective</w:t>
      </w:r>
      <w:proofErr w:type="spellEnd"/>
      <w:r w:rsidR="00F00390" w:rsidRPr="00260033">
        <w:t xml:space="preserve"> </w:t>
      </w:r>
      <w:proofErr w:type="spellStart"/>
      <w:r w:rsidR="00F00390" w:rsidRPr="00260033">
        <w:t>monograph</w:t>
      </w:r>
      <w:proofErr w:type="spellEnd"/>
      <w:r w:rsidR="00F00390" w:rsidRPr="00260033">
        <w:t xml:space="preserve"> [2</w:t>
      </w:r>
      <w:r w:rsidRPr="00260033">
        <w:t>].</w:t>
      </w:r>
    </w:p>
    <w:p w:rsidR="00260033" w:rsidRPr="00260033" w:rsidRDefault="00260033" w:rsidP="00260033">
      <w:pPr>
        <w:spacing w:line="360" w:lineRule="auto"/>
        <w:ind w:firstLine="709"/>
        <w:jc w:val="both"/>
      </w:pPr>
      <w:r w:rsidRPr="00260033">
        <w:t xml:space="preserve">С.П. </w:t>
      </w:r>
      <w:proofErr w:type="spellStart"/>
      <w:r w:rsidRPr="00260033">
        <w:t>Яланська</w:t>
      </w:r>
      <w:proofErr w:type="spellEnd"/>
      <w:r w:rsidRPr="00260033">
        <w:t xml:space="preserve"> наголошує, використання арт-практик в освітньому процесі забезпечує активізацію пізнавальної діяльності здобувачів вищої освіти, сприяє зацікавленню студентів предметом, який викладається, шляхом інтроспекції майбутні фахівці осмислюють базові життєві цілі, перспективи, можливості самовдосконалення, знаходять можливі шляхи психологічного забезпечення здоров’я [6, с.96 ].</w:t>
      </w:r>
    </w:p>
    <w:p w:rsidR="008A1979" w:rsidRPr="00260033" w:rsidRDefault="008A1979" w:rsidP="008A1979">
      <w:pPr>
        <w:spacing w:line="360" w:lineRule="auto"/>
        <w:ind w:firstLine="709"/>
        <w:jc w:val="both"/>
      </w:pPr>
      <w:r w:rsidRPr="00260033">
        <w:lastRenderedPageBreak/>
        <w:t>Погоджуємося з думкою А.В.</w:t>
      </w:r>
      <w:r w:rsidR="00260033">
        <w:t> </w:t>
      </w:r>
      <w:proofErr w:type="spellStart"/>
      <w:r w:rsidRPr="00260033">
        <w:t>Пасічніченко</w:t>
      </w:r>
      <w:proofErr w:type="spellEnd"/>
      <w:r w:rsidRPr="00260033">
        <w:t xml:space="preserve"> про те, що здатність до креативності є не лише спадково-обумовленою, але й якістю особистості, що формується протягом життя. Це не означає нівелювання людей за такою унікальною ознакою як креативність, а лише стверджує потенційну можливість формування креативних здібностей засобами навчання й виховання, загалом створення сприятливих для цього умов </w:t>
      </w:r>
      <w:r w:rsidR="00F00390" w:rsidRPr="00260033">
        <w:t>[5</w:t>
      </w:r>
      <w:r w:rsidRPr="00260033">
        <w:t>, с.95].</w:t>
      </w:r>
    </w:p>
    <w:p w:rsidR="006135D0" w:rsidRDefault="005916D6" w:rsidP="008A1979">
      <w:pPr>
        <w:spacing w:line="360" w:lineRule="auto"/>
        <w:ind w:firstLine="709"/>
        <w:jc w:val="both"/>
      </w:pPr>
      <w:r w:rsidRPr="00260033">
        <w:t xml:space="preserve">Використання арт-практик у процесі підготовки майбутніх фахівців, є важливим, адже вони мають великий вплив на </w:t>
      </w:r>
      <w:r w:rsidR="006135D0">
        <w:t xml:space="preserve">мотивацію до </w:t>
      </w:r>
      <w:r w:rsidRPr="00260033">
        <w:t xml:space="preserve">навчання, засвоєння навчальної інформації та вироблення особистісних якостей. </w:t>
      </w:r>
    </w:p>
    <w:p w:rsidR="006135D0" w:rsidRDefault="005916D6" w:rsidP="008A1979">
      <w:pPr>
        <w:spacing w:line="360" w:lineRule="auto"/>
        <w:ind w:firstLine="709"/>
        <w:jc w:val="both"/>
      </w:pPr>
      <w:r w:rsidRPr="00260033">
        <w:t xml:space="preserve">Нами було проведено дослідження на базі Національного університету «Полтавська політехніка імені Юрія Кондратюка». В ньому взяли участь 45 студентів першого, другого та четвертого року навчання. </w:t>
      </w:r>
    </w:p>
    <w:p w:rsidR="005916D6" w:rsidRDefault="008A1979" w:rsidP="008A1979">
      <w:pPr>
        <w:spacing w:line="360" w:lineRule="auto"/>
        <w:ind w:firstLine="709"/>
        <w:jc w:val="both"/>
      </w:pPr>
      <w:r w:rsidRPr="00260033">
        <w:t>Так, а</w:t>
      </w:r>
      <w:r w:rsidR="005916D6" w:rsidRPr="00260033">
        <w:t>наліз традиційних занять з дисципліни «Психологія» і занять з використанням арт-практик</w:t>
      </w:r>
      <w:r w:rsidRPr="00260033">
        <w:t xml:space="preserve"> показав, </w:t>
      </w:r>
      <w:r w:rsidR="005916D6" w:rsidRPr="00260033">
        <w:t>що значна кількість студентів із різними індивідуальними навчальними стилями засвоює знання ефективніше, коли</w:t>
      </w:r>
      <w:r w:rsidR="006135D0">
        <w:t xml:space="preserve"> використовуються арт-практики під час лекційних та практичних занять</w:t>
      </w:r>
      <w:r w:rsidR="005916D6" w:rsidRPr="00260033">
        <w:t>.</w:t>
      </w:r>
    </w:p>
    <w:p w:rsidR="006D41A4" w:rsidRPr="006D41A4" w:rsidRDefault="006D41A4" w:rsidP="006D41A4">
      <w:pPr>
        <w:spacing w:line="360" w:lineRule="auto"/>
        <w:ind w:firstLine="709"/>
        <w:jc w:val="both"/>
        <w:rPr>
          <w:lang w:val="ru-RU"/>
        </w:rPr>
      </w:pPr>
      <w:r w:rsidRPr="006D41A4">
        <w:t>Для прикладу пропонуємо опис арт-практики, яку рекомендуємо викладачам ЗВО використовувати у роботі зі студентами</w:t>
      </w:r>
      <w:r w:rsidR="00951BD9">
        <w:t xml:space="preserve"> під час лекційних/</w:t>
      </w:r>
      <w:r>
        <w:t xml:space="preserve"> практичних занять</w:t>
      </w:r>
      <w:r w:rsidRPr="006D41A4">
        <w:t>.</w:t>
      </w:r>
    </w:p>
    <w:p w:rsidR="006D41A4" w:rsidRPr="006D41A4" w:rsidRDefault="006D41A4" w:rsidP="006D41A4">
      <w:pPr>
        <w:spacing w:line="360" w:lineRule="auto"/>
        <w:ind w:firstLine="709"/>
        <w:jc w:val="both"/>
        <w:rPr>
          <w:lang w:val="ru-RU"/>
        </w:rPr>
      </w:pPr>
      <w:r w:rsidRPr="006D41A4">
        <w:rPr>
          <w:b/>
          <w:bCs/>
        </w:rPr>
        <w:tab/>
        <w:t xml:space="preserve">Арт-практика. </w:t>
      </w:r>
      <w:r w:rsidRPr="006D41A4">
        <w:rPr>
          <w:b/>
          <w:bCs/>
          <w:i/>
          <w:iCs/>
          <w:lang w:val="ru-RU"/>
        </w:rPr>
        <w:t xml:space="preserve"> «Слово</w:t>
      </w:r>
      <w:r w:rsidRPr="006D41A4">
        <w:rPr>
          <w:b/>
          <w:bCs/>
          <w:i/>
          <w:iCs/>
        </w:rPr>
        <w:t xml:space="preserve"> заняття</w:t>
      </w:r>
      <w:r w:rsidRPr="006D41A4">
        <w:rPr>
          <w:b/>
          <w:bCs/>
          <w:i/>
          <w:iCs/>
          <w:lang w:val="ru-RU"/>
        </w:rPr>
        <w:t>»</w:t>
      </w:r>
      <w:r w:rsidR="00D11C2C">
        <w:rPr>
          <w:b/>
          <w:bCs/>
          <w:i/>
          <w:iCs/>
          <w:lang w:val="ru-RU"/>
        </w:rPr>
        <w:t xml:space="preserve"> (за </w:t>
      </w:r>
      <w:r w:rsidR="00951BD9">
        <w:rPr>
          <w:b/>
          <w:bCs/>
          <w:i/>
          <w:iCs/>
          <w:lang w:val="ru-RU"/>
        </w:rPr>
        <w:t>Н.М. </w:t>
      </w:r>
      <w:proofErr w:type="spellStart"/>
      <w:r w:rsidR="00D11C2C">
        <w:rPr>
          <w:b/>
          <w:bCs/>
          <w:i/>
          <w:iCs/>
          <w:lang w:val="ru-RU"/>
        </w:rPr>
        <w:t>Атаманчук</w:t>
      </w:r>
      <w:proofErr w:type="spellEnd"/>
      <w:r w:rsidR="00D11C2C">
        <w:rPr>
          <w:b/>
          <w:bCs/>
          <w:i/>
          <w:iCs/>
          <w:lang w:val="ru-RU"/>
        </w:rPr>
        <w:t>).</w:t>
      </w:r>
    </w:p>
    <w:p w:rsidR="006D41A4" w:rsidRPr="006D41A4" w:rsidRDefault="006D41A4" w:rsidP="006D41A4">
      <w:pPr>
        <w:spacing w:line="360" w:lineRule="auto"/>
        <w:ind w:firstLine="709"/>
        <w:jc w:val="both"/>
        <w:rPr>
          <w:lang w:val="ru-RU"/>
        </w:rPr>
      </w:pPr>
      <w:r w:rsidRPr="006D41A4">
        <w:t>Індивідуальна робота.</w:t>
      </w:r>
    </w:p>
    <w:p w:rsidR="006D41A4" w:rsidRPr="006D41A4" w:rsidRDefault="006D41A4" w:rsidP="006D41A4">
      <w:pPr>
        <w:spacing w:line="360" w:lineRule="auto"/>
        <w:ind w:firstLine="709"/>
        <w:jc w:val="both"/>
        <w:rPr>
          <w:lang w:val="ru-RU"/>
        </w:rPr>
      </w:pPr>
      <w:r w:rsidRPr="006D41A4">
        <w:t xml:space="preserve">Мета: </w:t>
      </w:r>
      <w:r w:rsidRPr="006D41A4">
        <w:rPr>
          <w:i/>
          <w:iCs/>
        </w:rPr>
        <w:t xml:space="preserve">розвиток </w:t>
      </w:r>
      <w:proofErr w:type="spellStart"/>
      <w:r w:rsidRPr="006D41A4">
        <w:rPr>
          <w:i/>
          <w:iCs/>
          <w:lang w:val="ru-RU"/>
        </w:rPr>
        <w:t>творчого</w:t>
      </w:r>
      <w:proofErr w:type="spellEnd"/>
      <w:r w:rsidRPr="006D41A4">
        <w:rPr>
          <w:i/>
          <w:iCs/>
          <w:lang w:val="ru-RU"/>
        </w:rPr>
        <w:t xml:space="preserve"> </w:t>
      </w:r>
      <w:proofErr w:type="spellStart"/>
      <w:r w:rsidRPr="006D41A4">
        <w:rPr>
          <w:i/>
          <w:iCs/>
          <w:lang w:val="ru-RU"/>
        </w:rPr>
        <w:t>потенціалу</w:t>
      </w:r>
      <w:proofErr w:type="spellEnd"/>
      <w:r w:rsidRPr="006D41A4">
        <w:rPr>
          <w:i/>
          <w:iCs/>
          <w:lang w:val="ru-RU"/>
        </w:rPr>
        <w:t xml:space="preserve">, </w:t>
      </w:r>
      <w:proofErr w:type="spellStart"/>
      <w:r w:rsidRPr="006D41A4">
        <w:rPr>
          <w:i/>
          <w:iCs/>
          <w:lang w:val="ru-RU"/>
        </w:rPr>
        <w:t>активізація</w:t>
      </w:r>
      <w:proofErr w:type="spellEnd"/>
      <w:r w:rsidRPr="006D41A4">
        <w:rPr>
          <w:i/>
          <w:iCs/>
          <w:lang w:val="ru-RU"/>
        </w:rPr>
        <w:t xml:space="preserve"> </w:t>
      </w:r>
      <w:proofErr w:type="spellStart"/>
      <w:r w:rsidRPr="006D41A4">
        <w:rPr>
          <w:i/>
          <w:iCs/>
          <w:lang w:val="ru-RU"/>
        </w:rPr>
        <w:t>уяви</w:t>
      </w:r>
      <w:proofErr w:type="spellEnd"/>
      <w:r w:rsidRPr="006D41A4">
        <w:rPr>
          <w:i/>
          <w:iCs/>
          <w:lang w:val="ru-RU"/>
        </w:rPr>
        <w:t xml:space="preserve">, </w:t>
      </w:r>
      <w:r w:rsidRPr="006D41A4">
        <w:rPr>
          <w:i/>
          <w:iCs/>
        </w:rPr>
        <w:t>зняття емоційних напружень</w:t>
      </w:r>
      <w:r w:rsidR="00993422">
        <w:rPr>
          <w:i/>
          <w:iCs/>
        </w:rPr>
        <w:t xml:space="preserve">, закріплення навчального </w:t>
      </w:r>
      <w:proofErr w:type="spellStart"/>
      <w:r w:rsidR="00993422">
        <w:rPr>
          <w:i/>
          <w:iCs/>
        </w:rPr>
        <w:t>маатеріалу</w:t>
      </w:r>
      <w:proofErr w:type="spellEnd"/>
      <w:r w:rsidR="00993422">
        <w:rPr>
          <w:i/>
          <w:iCs/>
        </w:rPr>
        <w:t>, підвищення мотивації до навчання</w:t>
      </w:r>
      <w:r w:rsidRPr="006D41A4">
        <w:t>.</w:t>
      </w:r>
    </w:p>
    <w:p w:rsidR="006D41A4" w:rsidRPr="006D41A4" w:rsidRDefault="006D41A4" w:rsidP="006D41A4">
      <w:pPr>
        <w:spacing w:line="360" w:lineRule="auto"/>
        <w:ind w:firstLine="709"/>
        <w:jc w:val="both"/>
        <w:rPr>
          <w:lang w:val="ru-RU"/>
        </w:rPr>
      </w:pPr>
      <w:r w:rsidRPr="006D41A4">
        <w:t xml:space="preserve">Студентам пропонують </w:t>
      </w:r>
      <w:proofErr w:type="spellStart"/>
      <w:r w:rsidRPr="006D41A4">
        <w:rPr>
          <w:lang w:val="ru-RU"/>
        </w:rPr>
        <w:t>виділити</w:t>
      </w:r>
      <w:proofErr w:type="spellEnd"/>
      <w:r w:rsidRPr="006D41A4">
        <w:rPr>
          <w:lang w:val="ru-RU"/>
        </w:rPr>
        <w:t xml:space="preserve"> слово </w:t>
      </w:r>
      <w:proofErr w:type="spellStart"/>
      <w:r>
        <w:rPr>
          <w:lang w:val="ru-RU"/>
        </w:rPr>
        <w:t>лекційного</w:t>
      </w:r>
      <w:proofErr w:type="spellEnd"/>
      <w:r>
        <w:rPr>
          <w:lang w:val="ru-RU"/>
        </w:rPr>
        <w:t>/</w:t>
      </w:r>
      <w:r w:rsidRPr="006D41A4">
        <w:rPr>
          <w:lang w:val="ru-RU"/>
        </w:rPr>
        <w:t xml:space="preserve">практичного </w:t>
      </w:r>
      <w:proofErr w:type="spellStart"/>
      <w:r w:rsidRPr="006D41A4">
        <w:rPr>
          <w:lang w:val="ru-RU"/>
        </w:rPr>
        <w:t>заняття</w:t>
      </w:r>
      <w:proofErr w:type="spellEnd"/>
      <w:r w:rsidRPr="006D41A4">
        <w:rPr>
          <w:lang w:val="ru-RU"/>
        </w:rPr>
        <w:t xml:space="preserve"> (</w:t>
      </w:r>
      <w:r w:rsidRPr="006D41A4">
        <w:t xml:space="preserve">психологія, емоції, особистість, </w:t>
      </w:r>
      <w:proofErr w:type="spellStart"/>
      <w:r w:rsidRPr="006D41A4">
        <w:rPr>
          <w:lang w:val="ru-RU"/>
        </w:rPr>
        <w:t>самовизначення</w:t>
      </w:r>
      <w:proofErr w:type="spellEnd"/>
      <w:r w:rsidR="00D64364">
        <w:rPr>
          <w:lang w:val="ru-RU"/>
        </w:rPr>
        <w:t xml:space="preserve">, </w:t>
      </w:r>
      <w:proofErr w:type="spellStart"/>
      <w:r w:rsidR="00D64364">
        <w:rPr>
          <w:lang w:val="ru-RU"/>
        </w:rPr>
        <w:t>спілкування</w:t>
      </w:r>
      <w:proofErr w:type="spellEnd"/>
      <w:r w:rsidR="00D64364">
        <w:rPr>
          <w:lang w:val="ru-RU"/>
        </w:rPr>
        <w:t xml:space="preserve">, </w:t>
      </w:r>
      <w:proofErr w:type="spellStart"/>
      <w:r w:rsidR="00D64364">
        <w:rPr>
          <w:lang w:val="ru-RU"/>
        </w:rPr>
        <w:t>толерантність</w:t>
      </w:r>
      <w:proofErr w:type="spellEnd"/>
      <w:r w:rsidRPr="006D41A4">
        <w:rPr>
          <w:lang w:val="ru-RU"/>
        </w:rPr>
        <w:t xml:space="preserve"> </w:t>
      </w:r>
      <w:proofErr w:type="spellStart"/>
      <w:r w:rsidRPr="006D41A4">
        <w:rPr>
          <w:lang w:val="ru-RU"/>
        </w:rPr>
        <w:t>тощо</w:t>
      </w:r>
      <w:proofErr w:type="spellEnd"/>
      <w:r w:rsidRPr="006D41A4">
        <w:rPr>
          <w:lang w:val="ru-RU"/>
        </w:rPr>
        <w:t>)</w:t>
      </w:r>
      <w:r w:rsidRPr="006D41A4">
        <w:t xml:space="preserve">. </w:t>
      </w:r>
      <w:r w:rsidRPr="006D41A4">
        <w:rPr>
          <w:lang w:val="ru-RU"/>
        </w:rPr>
        <w:t>Слово</w:t>
      </w:r>
      <w:r w:rsidR="00993422">
        <w:rPr>
          <w:lang w:val="ru-RU"/>
        </w:rPr>
        <w:t xml:space="preserve"> </w:t>
      </w:r>
      <w:proofErr w:type="spellStart"/>
      <w:r w:rsidR="00993422">
        <w:rPr>
          <w:lang w:val="ru-RU"/>
        </w:rPr>
        <w:t>заняття</w:t>
      </w:r>
      <w:proofErr w:type="spellEnd"/>
      <w:r w:rsidR="00993422">
        <w:rPr>
          <w:lang w:val="ru-RU"/>
        </w:rPr>
        <w:t xml:space="preserve"> </w:t>
      </w:r>
      <w:proofErr w:type="spellStart"/>
      <w:r w:rsidR="00993422">
        <w:rPr>
          <w:lang w:val="ru-RU"/>
        </w:rPr>
        <w:t>намалювати</w:t>
      </w:r>
      <w:proofErr w:type="spellEnd"/>
      <w:r w:rsidR="00993422">
        <w:rPr>
          <w:lang w:val="ru-RU"/>
        </w:rPr>
        <w:t xml:space="preserve">, до </w:t>
      </w:r>
      <w:proofErr w:type="spellStart"/>
      <w:r w:rsidR="00993422">
        <w:rPr>
          <w:lang w:val="ru-RU"/>
        </w:rPr>
        <w:t>нього</w:t>
      </w:r>
      <w:proofErr w:type="spellEnd"/>
      <w:r w:rsidR="00993422">
        <w:rPr>
          <w:lang w:val="ru-RU"/>
        </w:rPr>
        <w:t xml:space="preserve"> </w:t>
      </w:r>
      <w:proofErr w:type="spellStart"/>
      <w:r w:rsidR="00993422">
        <w:rPr>
          <w:lang w:val="ru-RU"/>
        </w:rPr>
        <w:t>придумати</w:t>
      </w:r>
      <w:proofErr w:type="spellEnd"/>
      <w:r w:rsidRPr="006D41A4">
        <w:rPr>
          <w:lang w:val="ru-RU"/>
        </w:rPr>
        <w:t xml:space="preserve"> </w:t>
      </w:r>
      <w:proofErr w:type="spellStart"/>
      <w:r w:rsidRPr="006D41A4">
        <w:rPr>
          <w:lang w:val="ru-RU"/>
        </w:rPr>
        <w:t>вірш</w:t>
      </w:r>
      <w:proofErr w:type="spellEnd"/>
      <w:r w:rsidRPr="006D41A4">
        <w:rPr>
          <w:lang w:val="ru-RU"/>
        </w:rPr>
        <w:t xml:space="preserve">, </w:t>
      </w:r>
      <w:proofErr w:type="spellStart"/>
      <w:r w:rsidRPr="006D41A4">
        <w:rPr>
          <w:lang w:val="ru-RU"/>
        </w:rPr>
        <w:t>оповідання</w:t>
      </w:r>
      <w:proofErr w:type="spellEnd"/>
      <w:r w:rsidRPr="006D41A4">
        <w:rPr>
          <w:lang w:val="ru-RU"/>
        </w:rPr>
        <w:t xml:space="preserve"> </w:t>
      </w:r>
      <w:proofErr w:type="spellStart"/>
      <w:r w:rsidRPr="006D41A4">
        <w:rPr>
          <w:lang w:val="ru-RU"/>
        </w:rPr>
        <w:t>або</w:t>
      </w:r>
      <w:proofErr w:type="spellEnd"/>
      <w:r w:rsidRPr="006D41A4">
        <w:rPr>
          <w:lang w:val="ru-RU"/>
        </w:rPr>
        <w:t xml:space="preserve"> </w:t>
      </w:r>
      <w:proofErr w:type="spellStart"/>
      <w:r w:rsidRPr="006D41A4">
        <w:rPr>
          <w:lang w:val="ru-RU"/>
        </w:rPr>
        <w:t>казку</w:t>
      </w:r>
      <w:proofErr w:type="spellEnd"/>
      <w:r w:rsidRPr="006D41A4">
        <w:rPr>
          <w:lang w:val="ru-RU"/>
        </w:rPr>
        <w:t>.</w:t>
      </w:r>
    </w:p>
    <w:p w:rsidR="006D41A4" w:rsidRPr="006D41A4" w:rsidRDefault="006D41A4" w:rsidP="006D41A4">
      <w:pPr>
        <w:spacing w:line="360" w:lineRule="auto"/>
        <w:ind w:firstLine="709"/>
        <w:jc w:val="both"/>
        <w:rPr>
          <w:lang w:val="ru-RU"/>
        </w:rPr>
      </w:pPr>
      <w:proofErr w:type="spellStart"/>
      <w:r w:rsidRPr="006D41A4">
        <w:rPr>
          <w:lang w:val="ru-RU"/>
        </w:rPr>
        <w:t>Презентація</w:t>
      </w:r>
      <w:proofErr w:type="spellEnd"/>
      <w:r w:rsidRPr="006D41A4">
        <w:rPr>
          <w:lang w:val="ru-RU"/>
        </w:rPr>
        <w:t xml:space="preserve"> </w:t>
      </w:r>
      <w:proofErr w:type="spellStart"/>
      <w:r w:rsidRPr="006D41A4">
        <w:rPr>
          <w:lang w:val="ru-RU"/>
        </w:rPr>
        <w:t>отриманого</w:t>
      </w:r>
      <w:proofErr w:type="spellEnd"/>
      <w:r w:rsidRPr="006D41A4">
        <w:rPr>
          <w:lang w:val="ru-RU"/>
        </w:rPr>
        <w:t xml:space="preserve"> результату. </w:t>
      </w:r>
    </w:p>
    <w:p w:rsidR="006D41A4" w:rsidRPr="006D41A4" w:rsidRDefault="00993422" w:rsidP="006D41A4">
      <w:pPr>
        <w:spacing w:line="360" w:lineRule="auto"/>
        <w:ind w:firstLine="709"/>
        <w:jc w:val="both"/>
        <w:rPr>
          <w:lang w:val="ru-RU"/>
        </w:rPr>
      </w:pPr>
      <w:r>
        <w:rPr>
          <w:lang w:val="ru-RU"/>
        </w:rPr>
        <w:t xml:space="preserve">Представимо </w:t>
      </w:r>
      <w:proofErr w:type="spellStart"/>
      <w:r>
        <w:rPr>
          <w:lang w:val="ru-RU"/>
        </w:rPr>
        <w:t>р</w:t>
      </w:r>
      <w:r w:rsidR="006D41A4" w:rsidRPr="006D41A4">
        <w:rPr>
          <w:lang w:val="ru-RU"/>
        </w:rPr>
        <w:t>езультати</w:t>
      </w:r>
      <w:proofErr w:type="spellEnd"/>
      <w:r w:rsidR="006D41A4" w:rsidRPr="006D41A4">
        <w:rPr>
          <w:lang w:val="ru-RU"/>
        </w:rPr>
        <w:t xml:space="preserve"> </w:t>
      </w:r>
      <w:proofErr w:type="spellStart"/>
      <w:r w:rsidR="006D41A4" w:rsidRPr="006D41A4">
        <w:rPr>
          <w:lang w:val="ru-RU"/>
        </w:rPr>
        <w:t>творчої</w:t>
      </w:r>
      <w:proofErr w:type="spellEnd"/>
      <w:r w:rsidR="006D41A4" w:rsidRPr="006D41A4">
        <w:rPr>
          <w:lang w:val="ru-RU"/>
        </w:rPr>
        <w:t xml:space="preserve"> </w:t>
      </w:r>
      <w:proofErr w:type="spellStart"/>
      <w:r w:rsidR="006D41A4" w:rsidRPr="006D41A4">
        <w:rPr>
          <w:lang w:val="ru-RU"/>
        </w:rPr>
        <w:t>діяльності</w:t>
      </w:r>
      <w:proofErr w:type="spellEnd"/>
      <w:r w:rsidR="006D41A4" w:rsidRPr="006D41A4">
        <w:rPr>
          <w:lang w:val="ru-RU"/>
        </w:rPr>
        <w:t xml:space="preserve"> </w:t>
      </w:r>
      <w:proofErr w:type="spellStart"/>
      <w:r w:rsidR="006D41A4" w:rsidRPr="006D41A4">
        <w:rPr>
          <w:lang w:val="ru-RU"/>
        </w:rPr>
        <w:t>студентів</w:t>
      </w:r>
      <w:proofErr w:type="spellEnd"/>
      <w:r>
        <w:rPr>
          <w:lang w:val="ru-RU"/>
        </w:rPr>
        <w:t>.</w:t>
      </w:r>
    </w:p>
    <w:p w:rsidR="006D41A4" w:rsidRDefault="006D41A4" w:rsidP="006D41A4">
      <w:pPr>
        <w:spacing w:line="360" w:lineRule="auto"/>
        <w:ind w:firstLine="709"/>
        <w:jc w:val="both"/>
        <w:rPr>
          <w:i/>
          <w:iCs/>
        </w:rPr>
      </w:pPr>
      <w:r w:rsidRPr="006D41A4">
        <w:rPr>
          <w:u w:val="single"/>
        </w:rPr>
        <w:lastRenderedPageBreak/>
        <w:t>Приклад 1.</w:t>
      </w:r>
      <w:r w:rsidRPr="006D41A4">
        <w:rPr>
          <w:i/>
          <w:iCs/>
        </w:rPr>
        <w:t xml:space="preserve"> «Слово</w:t>
      </w:r>
      <w:r>
        <w:rPr>
          <w:i/>
          <w:iCs/>
        </w:rPr>
        <w:t xml:space="preserve"> спілкування</w:t>
      </w:r>
      <w:r w:rsidRPr="006D41A4">
        <w:rPr>
          <w:i/>
          <w:iCs/>
        </w:rPr>
        <w:t>»</w:t>
      </w:r>
    </w:p>
    <w:p w:rsidR="00D64364" w:rsidRDefault="00D11C2C" w:rsidP="00D11C2C">
      <w:pPr>
        <w:spacing w:line="360" w:lineRule="auto"/>
        <w:ind w:firstLine="709"/>
        <w:jc w:val="center"/>
        <w:rPr>
          <w:iCs/>
        </w:rPr>
      </w:pPr>
      <w:r>
        <w:rPr>
          <w:noProof/>
          <w:lang w:val="ru-RU"/>
        </w:rPr>
        <w:drawing>
          <wp:inline distT="0" distB="0" distL="0" distR="0" wp14:anchorId="5F5E354C" wp14:editId="0245C714">
            <wp:extent cx="4143375" cy="904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7417" r="19829" b="55147"/>
                    <a:stretch/>
                  </pic:blipFill>
                  <pic:spPr bwMode="auto">
                    <a:xfrm>
                      <a:off x="0" y="0"/>
                      <a:ext cx="4143375" cy="904875"/>
                    </a:xfrm>
                    <a:prstGeom prst="rect">
                      <a:avLst/>
                    </a:prstGeom>
                    <a:ln>
                      <a:noFill/>
                    </a:ln>
                    <a:extLst>
                      <a:ext uri="{53640926-AAD7-44D8-BBD7-CCE9431645EC}">
                        <a14:shadowObscured xmlns:a14="http://schemas.microsoft.com/office/drawing/2010/main"/>
                      </a:ext>
                    </a:extLst>
                  </pic:spPr>
                </pic:pic>
              </a:graphicData>
            </a:graphic>
          </wp:inline>
        </w:drawing>
      </w:r>
    </w:p>
    <w:p w:rsidR="006D41A4" w:rsidRPr="00D64364" w:rsidRDefault="00D64364" w:rsidP="006D41A4">
      <w:pPr>
        <w:spacing w:line="360" w:lineRule="auto"/>
        <w:ind w:firstLine="709"/>
        <w:jc w:val="both"/>
        <w:rPr>
          <w:iCs/>
        </w:rPr>
      </w:pPr>
      <w:r>
        <w:rPr>
          <w:iCs/>
        </w:rPr>
        <w:t>Людині кожній треба спілкування,</w:t>
      </w:r>
    </w:p>
    <w:p w:rsidR="006D41A4" w:rsidRPr="00D64364" w:rsidRDefault="006D41A4" w:rsidP="006D41A4">
      <w:pPr>
        <w:spacing w:line="360" w:lineRule="auto"/>
        <w:ind w:firstLine="709"/>
        <w:jc w:val="both"/>
        <w:rPr>
          <w:iCs/>
        </w:rPr>
      </w:pPr>
      <w:r w:rsidRPr="00D64364">
        <w:rPr>
          <w:iCs/>
        </w:rPr>
        <w:t>Щоб тепле слово до душі лилось</w:t>
      </w:r>
      <w:r w:rsidR="00D64364">
        <w:rPr>
          <w:iCs/>
        </w:rPr>
        <w:t>.</w:t>
      </w:r>
    </w:p>
    <w:p w:rsidR="006D41A4" w:rsidRPr="00D64364" w:rsidRDefault="00D64364" w:rsidP="006D41A4">
      <w:pPr>
        <w:spacing w:line="360" w:lineRule="auto"/>
        <w:ind w:firstLine="709"/>
        <w:jc w:val="both"/>
        <w:rPr>
          <w:iCs/>
        </w:rPr>
      </w:pPr>
      <w:r w:rsidRPr="00D64364">
        <w:rPr>
          <w:iCs/>
        </w:rPr>
        <w:t>Бо в кожного є думки і вагання...</w:t>
      </w:r>
    </w:p>
    <w:p w:rsidR="00D64364" w:rsidRPr="00D64364" w:rsidRDefault="00D64364" w:rsidP="006D41A4">
      <w:pPr>
        <w:spacing w:line="360" w:lineRule="auto"/>
        <w:ind w:firstLine="709"/>
        <w:jc w:val="both"/>
        <w:rPr>
          <w:iCs/>
        </w:rPr>
      </w:pPr>
      <w:r w:rsidRPr="00D64364">
        <w:rPr>
          <w:iCs/>
        </w:rPr>
        <w:t>Щось гарне сталось, щось не відбулось.</w:t>
      </w:r>
    </w:p>
    <w:p w:rsidR="00D64364" w:rsidRPr="00D64364" w:rsidRDefault="00D64364" w:rsidP="006D41A4">
      <w:pPr>
        <w:spacing w:line="360" w:lineRule="auto"/>
        <w:ind w:firstLine="709"/>
        <w:jc w:val="both"/>
        <w:rPr>
          <w:iCs/>
        </w:rPr>
      </w:pPr>
      <w:r w:rsidRPr="00D64364">
        <w:rPr>
          <w:iCs/>
        </w:rPr>
        <w:t>І поділитись хочеться думками,</w:t>
      </w:r>
    </w:p>
    <w:p w:rsidR="00D64364" w:rsidRPr="00D64364" w:rsidRDefault="00D64364" w:rsidP="006D41A4">
      <w:pPr>
        <w:spacing w:line="360" w:lineRule="auto"/>
        <w:ind w:firstLine="709"/>
        <w:jc w:val="both"/>
        <w:rPr>
          <w:lang w:val="ru-RU"/>
        </w:rPr>
      </w:pPr>
      <w:r w:rsidRPr="00D64364">
        <w:rPr>
          <w:iCs/>
        </w:rPr>
        <w:t>Відкрити серце з радістю для всіх.</w:t>
      </w:r>
    </w:p>
    <w:p w:rsidR="00D64364" w:rsidRDefault="00D64364" w:rsidP="00D64364">
      <w:pPr>
        <w:spacing w:line="360" w:lineRule="auto"/>
        <w:ind w:firstLine="709"/>
        <w:jc w:val="both"/>
        <w:rPr>
          <w:i/>
          <w:iCs/>
        </w:rPr>
      </w:pPr>
      <w:r>
        <w:rPr>
          <w:u w:val="single"/>
        </w:rPr>
        <w:t>Приклад 2</w:t>
      </w:r>
      <w:r w:rsidRPr="006D41A4">
        <w:rPr>
          <w:u w:val="single"/>
        </w:rPr>
        <w:t>.</w:t>
      </w:r>
      <w:r w:rsidRPr="006D41A4">
        <w:rPr>
          <w:i/>
          <w:iCs/>
        </w:rPr>
        <w:t xml:space="preserve"> «Слово</w:t>
      </w:r>
      <w:r>
        <w:rPr>
          <w:i/>
          <w:iCs/>
        </w:rPr>
        <w:t xml:space="preserve"> толерантність</w:t>
      </w:r>
      <w:r w:rsidRPr="006D41A4">
        <w:rPr>
          <w:i/>
          <w:iCs/>
        </w:rPr>
        <w:t>»</w:t>
      </w:r>
    </w:p>
    <w:p w:rsidR="00D11C2C" w:rsidRDefault="00D11C2C" w:rsidP="00951BD9">
      <w:pPr>
        <w:spacing w:line="360" w:lineRule="auto"/>
        <w:ind w:firstLine="709"/>
        <w:jc w:val="center"/>
        <w:rPr>
          <w:i/>
          <w:iCs/>
        </w:rPr>
      </w:pPr>
      <w:r>
        <w:rPr>
          <w:noProof/>
          <w:lang w:val="ru-RU"/>
        </w:rPr>
        <w:drawing>
          <wp:inline distT="0" distB="0" distL="0" distR="0" wp14:anchorId="4FD9D95E" wp14:editId="02ABC41A">
            <wp:extent cx="4362450" cy="72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903" t="33068" r="15660" b="57794"/>
                    <a:stretch/>
                  </pic:blipFill>
                  <pic:spPr bwMode="auto">
                    <a:xfrm>
                      <a:off x="0" y="0"/>
                      <a:ext cx="4362450" cy="723900"/>
                    </a:xfrm>
                    <a:prstGeom prst="rect">
                      <a:avLst/>
                    </a:prstGeom>
                    <a:ln>
                      <a:noFill/>
                    </a:ln>
                    <a:extLst>
                      <a:ext uri="{53640926-AAD7-44D8-BBD7-CCE9431645EC}">
                        <a14:shadowObscured xmlns:a14="http://schemas.microsoft.com/office/drawing/2010/main"/>
                      </a:ext>
                    </a:extLst>
                  </pic:spPr>
                </pic:pic>
              </a:graphicData>
            </a:graphic>
          </wp:inline>
        </w:drawing>
      </w:r>
    </w:p>
    <w:p w:rsidR="00D64364" w:rsidRDefault="00D64364" w:rsidP="00D64364">
      <w:pPr>
        <w:spacing w:line="360" w:lineRule="auto"/>
        <w:ind w:firstLine="709"/>
        <w:jc w:val="both"/>
        <w:rPr>
          <w:iCs/>
        </w:rPr>
      </w:pPr>
      <w:r>
        <w:rPr>
          <w:iCs/>
        </w:rPr>
        <w:t>Чи навчались ми бути толера</w:t>
      </w:r>
      <w:r w:rsidR="00D02950">
        <w:rPr>
          <w:iCs/>
        </w:rPr>
        <w:t>нтними? Люди створені у світі рі</w:t>
      </w:r>
      <w:r>
        <w:rPr>
          <w:iCs/>
        </w:rPr>
        <w:t>знобарвними</w:t>
      </w:r>
      <w:r w:rsidR="00D02950">
        <w:rPr>
          <w:iCs/>
        </w:rPr>
        <w:t>: б</w:t>
      </w:r>
      <w:r>
        <w:rPr>
          <w:iCs/>
        </w:rPr>
        <w:t>ілі,</w:t>
      </w:r>
      <w:r w:rsidR="00D02950">
        <w:rPr>
          <w:iCs/>
        </w:rPr>
        <w:t xml:space="preserve"> чорні, жовті, </w:t>
      </w:r>
      <w:r>
        <w:rPr>
          <w:iCs/>
        </w:rPr>
        <w:t xml:space="preserve">мулати. А для всіх одна Земля, як мати. Чи можемо ми бути терплячими? Нам в спорах буває гаряче. </w:t>
      </w:r>
      <w:r w:rsidR="00D02950">
        <w:rPr>
          <w:iCs/>
        </w:rPr>
        <w:t>Так часто зневажливо ставимось</w:t>
      </w:r>
      <w:r>
        <w:rPr>
          <w:iCs/>
        </w:rPr>
        <w:t xml:space="preserve"> </w:t>
      </w:r>
      <w:r w:rsidR="00D02950">
        <w:rPr>
          <w:iCs/>
        </w:rPr>
        <w:t xml:space="preserve">до людей. </w:t>
      </w:r>
      <w:r>
        <w:rPr>
          <w:iCs/>
        </w:rPr>
        <w:t xml:space="preserve"> Але ж з «одного тіста» ми, із «одного млину». Люди! Будьте добрими! Толерантність і терпіння до людей – це те, що </w:t>
      </w:r>
      <w:r w:rsidR="00D02950">
        <w:rPr>
          <w:iCs/>
        </w:rPr>
        <w:t>потрібно нам сьогодні.</w:t>
      </w:r>
    </w:p>
    <w:p w:rsidR="00D02950" w:rsidRDefault="00D02950" w:rsidP="00D02950">
      <w:pPr>
        <w:spacing w:line="360" w:lineRule="auto"/>
        <w:ind w:firstLine="709"/>
        <w:jc w:val="both"/>
        <w:rPr>
          <w:i/>
          <w:iCs/>
        </w:rPr>
      </w:pPr>
      <w:r>
        <w:rPr>
          <w:u w:val="single"/>
        </w:rPr>
        <w:t>Приклад 3</w:t>
      </w:r>
      <w:r w:rsidRPr="006D41A4">
        <w:rPr>
          <w:u w:val="single"/>
        </w:rPr>
        <w:t>.</w:t>
      </w:r>
      <w:r w:rsidRPr="006D41A4">
        <w:rPr>
          <w:i/>
          <w:iCs/>
        </w:rPr>
        <w:t xml:space="preserve"> «Слово</w:t>
      </w:r>
      <w:r>
        <w:rPr>
          <w:i/>
          <w:iCs/>
        </w:rPr>
        <w:t xml:space="preserve"> комунікабельність</w:t>
      </w:r>
      <w:r w:rsidRPr="006D41A4">
        <w:rPr>
          <w:i/>
          <w:iCs/>
        </w:rPr>
        <w:t>»</w:t>
      </w:r>
    </w:p>
    <w:p w:rsidR="006D41A4" w:rsidRPr="006D41A4" w:rsidRDefault="00951BD9" w:rsidP="00951BD9">
      <w:pPr>
        <w:spacing w:line="360" w:lineRule="auto"/>
        <w:ind w:firstLine="709"/>
        <w:jc w:val="center"/>
        <w:rPr>
          <w:rFonts w:asciiTheme="minorHAnsi" w:hAnsiTheme="minorHAnsi"/>
          <w:lang w:val="ru-RU"/>
        </w:rPr>
      </w:pPr>
      <w:r>
        <w:rPr>
          <w:noProof/>
          <w:lang w:val="ru-RU"/>
        </w:rPr>
        <w:drawing>
          <wp:inline distT="0" distB="0" distL="0" distR="0" wp14:anchorId="17B40A68" wp14:editId="5C5C009B">
            <wp:extent cx="2507857" cy="4453406"/>
            <wp:effectExtent l="0" t="1270" r="571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874" t="4919" r="20892" b="-4919"/>
                    <a:stretch/>
                  </pic:blipFill>
                  <pic:spPr bwMode="auto">
                    <a:xfrm rot="5400000">
                      <a:off x="0" y="0"/>
                      <a:ext cx="2508845" cy="4455160"/>
                    </a:xfrm>
                    <a:prstGeom prst="rect">
                      <a:avLst/>
                    </a:prstGeom>
                    <a:ln>
                      <a:noFill/>
                    </a:ln>
                    <a:extLst>
                      <a:ext uri="{53640926-AAD7-44D8-BBD7-CCE9431645EC}">
                        <a14:shadowObscured xmlns:a14="http://schemas.microsoft.com/office/drawing/2010/main"/>
                      </a:ext>
                    </a:extLst>
                  </pic:spPr>
                </pic:pic>
              </a:graphicData>
            </a:graphic>
          </wp:inline>
        </w:drawing>
      </w:r>
    </w:p>
    <w:p w:rsidR="00993422" w:rsidRPr="00993422" w:rsidRDefault="00993422" w:rsidP="00993422">
      <w:pPr>
        <w:spacing w:line="360" w:lineRule="auto"/>
        <w:ind w:firstLine="709"/>
        <w:jc w:val="both"/>
        <w:rPr>
          <w:lang w:val="ru-RU"/>
        </w:rPr>
      </w:pPr>
      <w:r>
        <w:rPr>
          <w:lang w:val="ru-RU"/>
        </w:rPr>
        <w:lastRenderedPageBreak/>
        <w:t>Таким чином, в</w:t>
      </w:r>
      <w:proofErr w:type="spellStart"/>
      <w:r w:rsidRPr="00993422">
        <w:t>ключення</w:t>
      </w:r>
      <w:proofErr w:type="spellEnd"/>
      <w:r w:rsidRPr="00993422">
        <w:t xml:space="preserve"> мистецтва до навчального процесу вищої школи – важлива складова формування мотивації до навчання у студентів ЗВО, зацікавленості навчальною діяльністю завдяки внесенню елементів новизни.</w:t>
      </w:r>
    </w:p>
    <w:p w:rsidR="00C62748" w:rsidRPr="00C62748" w:rsidRDefault="008A1979" w:rsidP="00C62748">
      <w:pPr>
        <w:spacing w:line="360" w:lineRule="auto"/>
        <w:ind w:firstLine="709"/>
        <w:jc w:val="both"/>
        <w:rPr>
          <w:lang w:val="ru-RU"/>
        </w:rPr>
      </w:pPr>
      <w:r w:rsidRPr="00260033">
        <w:t>Нами встановлено</w:t>
      </w:r>
      <w:r w:rsidR="00232FFD" w:rsidRPr="00260033">
        <w:t xml:space="preserve">, що </w:t>
      </w:r>
      <w:r w:rsidR="00424454" w:rsidRPr="00260033">
        <w:t>застосування арт-</w:t>
      </w:r>
      <w:r w:rsidR="00232FFD" w:rsidRPr="00260033">
        <w:t>практик</w:t>
      </w:r>
      <w:r w:rsidR="00424454" w:rsidRPr="00260033">
        <w:t xml:space="preserve"> у навчальному процесі</w:t>
      </w:r>
      <w:r w:rsidR="00232FFD" w:rsidRPr="00260033">
        <w:t xml:space="preserve"> ЗВО</w:t>
      </w:r>
      <w:r w:rsidR="00424454" w:rsidRPr="00260033">
        <w:t xml:space="preserve"> </w:t>
      </w:r>
      <w:r w:rsidR="00C62748">
        <w:t>є дієвим</w:t>
      </w:r>
      <w:r w:rsidR="00C62748" w:rsidRPr="00C62748">
        <w:t xml:space="preserve"> метод</w:t>
      </w:r>
      <w:r w:rsidR="00C62748">
        <w:t>ом</w:t>
      </w:r>
      <w:r w:rsidR="00C62748" w:rsidRPr="00C62748">
        <w:t xml:space="preserve"> психологічної роботи зі студентською молоддю, який сприяє:</w:t>
      </w:r>
    </w:p>
    <w:p w:rsidR="00C62748" w:rsidRPr="00C62748" w:rsidRDefault="00C62748" w:rsidP="00C62748">
      <w:pPr>
        <w:spacing w:line="360" w:lineRule="auto"/>
        <w:jc w:val="both"/>
      </w:pPr>
      <w:r w:rsidRPr="00C62748">
        <w:rPr>
          <w:rFonts w:ascii="Segoe UI Symbol" w:hAnsi="Segoe UI Symbol" w:cs="Segoe UI Symbol"/>
        </w:rPr>
        <w:t>✓</w:t>
      </w:r>
      <w:r w:rsidRPr="00C62748">
        <w:rPr>
          <w:rFonts w:asciiTheme="minorHAnsi" w:hAnsiTheme="minorHAnsi" w:cs="Segoe UI Symbol"/>
        </w:rPr>
        <w:t xml:space="preserve"> </w:t>
      </w:r>
      <w:r w:rsidRPr="00C62748">
        <w:t xml:space="preserve">розвитку творчої уяви; </w:t>
      </w:r>
    </w:p>
    <w:p w:rsidR="00C62748" w:rsidRPr="00C62748" w:rsidRDefault="00C62748" w:rsidP="00C62748">
      <w:pPr>
        <w:spacing w:line="360" w:lineRule="auto"/>
        <w:jc w:val="both"/>
      </w:pPr>
      <w:r w:rsidRPr="00C62748">
        <w:rPr>
          <w:rFonts w:ascii="Segoe UI Symbol" w:hAnsi="Segoe UI Symbol" w:cs="Segoe UI Symbol"/>
        </w:rPr>
        <w:t>✓</w:t>
      </w:r>
      <w:r w:rsidRPr="00C62748">
        <w:t xml:space="preserve"> свідомій творчій взаємодії зі світом;</w:t>
      </w:r>
    </w:p>
    <w:p w:rsidR="00C62748" w:rsidRPr="00C62748" w:rsidRDefault="00C62748" w:rsidP="00C62748">
      <w:pPr>
        <w:spacing w:line="360" w:lineRule="auto"/>
        <w:jc w:val="both"/>
      </w:pPr>
      <w:r w:rsidRPr="00C62748">
        <w:rPr>
          <w:rFonts w:ascii="Segoe UI Symbol" w:hAnsi="Segoe UI Symbol" w:cs="Segoe UI Symbol"/>
        </w:rPr>
        <w:t>✓</w:t>
      </w:r>
      <w:r w:rsidRPr="00C62748">
        <w:t xml:space="preserve"> підвищенню рівня прояву унікальності;</w:t>
      </w:r>
    </w:p>
    <w:p w:rsidR="00424454" w:rsidRPr="00C62748" w:rsidRDefault="00C62748" w:rsidP="00232FFD">
      <w:pPr>
        <w:spacing w:line="360" w:lineRule="auto"/>
        <w:jc w:val="both"/>
      </w:pPr>
      <w:r w:rsidRPr="00C62748">
        <w:rPr>
          <w:rFonts w:ascii="Segoe UI Symbol" w:hAnsi="Segoe UI Symbol" w:cs="Segoe UI Symbol"/>
        </w:rPr>
        <w:t>✓</w:t>
      </w:r>
      <w:r w:rsidRPr="00C62748">
        <w:rPr>
          <w:rFonts w:asciiTheme="minorHAnsi" w:hAnsiTheme="minorHAnsi" w:cs="Segoe UI Symbol"/>
        </w:rPr>
        <w:t xml:space="preserve"> </w:t>
      </w:r>
      <w:r w:rsidRPr="00C62748">
        <w:t>полегшенню</w:t>
      </w:r>
      <w:r w:rsidR="00424454" w:rsidRPr="00C62748">
        <w:t xml:space="preserve"> процес</w:t>
      </w:r>
      <w:r w:rsidRPr="00C62748">
        <w:t>у</w:t>
      </w:r>
      <w:r w:rsidR="00424454" w:rsidRPr="00C62748">
        <w:t xml:space="preserve"> комунікацій для замкнених, сором'язливих студентів;</w:t>
      </w:r>
    </w:p>
    <w:p w:rsidR="005916D6" w:rsidRPr="00C62748" w:rsidRDefault="00C62748" w:rsidP="005916D6">
      <w:pPr>
        <w:spacing w:line="360" w:lineRule="auto"/>
        <w:jc w:val="both"/>
      </w:pPr>
      <w:r w:rsidRPr="00C62748">
        <w:rPr>
          <w:rFonts w:ascii="Segoe UI Symbol" w:hAnsi="Segoe UI Symbol" w:cs="Segoe UI Symbol"/>
        </w:rPr>
        <w:t>✓</w:t>
      </w:r>
      <w:r w:rsidRPr="00C62748">
        <w:rPr>
          <w:rFonts w:asciiTheme="minorHAnsi" w:hAnsiTheme="minorHAnsi" w:cs="Segoe UI Symbol"/>
        </w:rPr>
        <w:t xml:space="preserve"> </w:t>
      </w:r>
      <w:r w:rsidR="00424454" w:rsidRPr="00C62748">
        <w:t xml:space="preserve">подоланню комунікативних бар'єрів; </w:t>
      </w:r>
    </w:p>
    <w:p w:rsidR="00C62748" w:rsidRPr="00C62748" w:rsidRDefault="00C62748" w:rsidP="00C62748">
      <w:pPr>
        <w:spacing w:line="360" w:lineRule="auto"/>
        <w:jc w:val="both"/>
        <w:rPr>
          <w:lang w:val="ru-RU"/>
        </w:rPr>
      </w:pPr>
      <w:r w:rsidRPr="00C62748">
        <w:rPr>
          <w:rFonts w:ascii="Segoe UI Symbol" w:hAnsi="Segoe UI Symbol" w:cs="Segoe UI Symbol"/>
          <w:lang w:val="ru-RU"/>
        </w:rPr>
        <w:t>✓</w:t>
      </w:r>
      <w:r w:rsidRPr="00C62748">
        <w:rPr>
          <w:lang w:val="ru-RU"/>
        </w:rPr>
        <w:t xml:space="preserve"> </w:t>
      </w:r>
      <w:r w:rsidRPr="00C62748">
        <w:t>пізнанню власних емоцій, почуттів та переживань;</w:t>
      </w:r>
    </w:p>
    <w:p w:rsidR="00C62748" w:rsidRPr="00C62748" w:rsidRDefault="00C62748" w:rsidP="00C62748">
      <w:pPr>
        <w:spacing w:line="360" w:lineRule="auto"/>
        <w:jc w:val="both"/>
        <w:rPr>
          <w:lang w:val="ru-RU"/>
        </w:rPr>
      </w:pPr>
      <w:r w:rsidRPr="00C62748">
        <w:rPr>
          <w:rFonts w:ascii="Segoe UI Symbol" w:hAnsi="Segoe UI Symbol" w:cs="Segoe UI Symbol"/>
          <w:lang w:val="ru-RU"/>
        </w:rPr>
        <w:t>✓</w:t>
      </w:r>
      <w:r w:rsidRPr="00C62748">
        <w:rPr>
          <w:lang w:val="ru-RU"/>
        </w:rPr>
        <w:t xml:space="preserve"> </w:t>
      </w:r>
      <w:r w:rsidRPr="00C62748">
        <w:t>внутрішньому відчуттю сили та гармонії;</w:t>
      </w:r>
    </w:p>
    <w:p w:rsidR="00C62748" w:rsidRPr="00C62748" w:rsidRDefault="00C62748" w:rsidP="00C62748">
      <w:pPr>
        <w:spacing w:line="360" w:lineRule="auto"/>
        <w:jc w:val="both"/>
        <w:rPr>
          <w:lang w:val="ru-RU"/>
        </w:rPr>
      </w:pPr>
      <w:r w:rsidRPr="00C62748">
        <w:rPr>
          <w:rFonts w:ascii="Segoe UI Symbol" w:hAnsi="Segoe UI Symbol" w:cs="Segoe UI Symbol"/>
          <w:lang w:val="ru-RU"/>
        </w:rPr>
        <w:t>✓</w:t>
      </w:r>
      <w:r w:rsidRPr="00C62748">
        <w:rPr>
          <w:lang w:val="ru-RU"/>
        </w:rPr>
        <w:t xml:space="preserve"> </w:t>
      </w:r>
      <w:r w:rsidRPr="00C62748">
        <w:t>знаходженню способів вирішення певних проблем;</w:t>
      </w:r>
    </w:p>
    <w:p w:rsidR="00424454" w:rsidRPr="00C62748" w:rsidRDefault="00C62748" w:rsidP="00C62748">
      <w:pPr>
        <w:spacing w:line="360" w:lineRule="auto"/>
        <w:jc w:val="both"/>
      </w:pPr>
      <w:r w:rsidRPr="00C62748">
        <w:rPr>
          <w:rFonts w:ascii="Segoe UI Symbol" w:hAnsi="Segoe UI Symbol" w:cs="Segoe UI Symbol"/>
          <w:lang w:val="ru-RU"/>
        </w:rPr>
        <w:t>✓</w:t>
      </w:r>
      <w:r w:rsidRPr="00C62748">
        <w:rPr>
          <w:lang w:val="ru-RU"/>
        </w:rPr>
        <w:t xml:space="preserve"> </w:t>
      </w:r>
      <w:r w:rsidRPr="00C62748">
        <w:t>створенню</w:t>
      </w:r>
      <w:r w:rsidR="00424454" w:rsidRPr="00C62748">
        <w:t xml:space="preserve"> </w:t>
      </w:r>
      <w:r w:rsidRPr="00C62748">
        <w:t>умов</w:t>
      </w:r>
      <w:r w:rsidR="00424454" w:rsidRPr="00C62748">
        <w:t xml:space="preserve"> для розвитку довільності й здатності до саморегуляції; </w:t>
      </w:r>
    </w:p>
    <w:p w:rsidR="00C62748" w:rsidRPr="00C62748" w:rsidRDefault="00C62748" w:rsidP="00C62748">
      <w:pPr>
        <w:spacing w:line="360" w:lineRule="auto"/>
        <w:jc w:val="both"/>
        <w:rPr>
          <w:lang w:val="ru-RU"/>
        </w:rPr>
      </w:pPr>
      <w:r w:rsidRPr="00C62748">
        <w:rPr>
          <w:rFonts w:ascii="Segoe UI Symbol" w:hAnsi="Segoe UI Symbol" w:cs="Segoe UI Symbol"/>
          <w:lang w:val="ru-RU"/>
        </w:rPr>
        <w:t>✓</w:t>
      </w:r>
      <w:r w:rsidRPr="00C62748">
        <w:rPr>
          <w:lang w:val="ru-RU"/>
        </w:rPr>
        <w:t xml:space="preserve"> </w:t>
      </w:r>
      <w:r w:rsidRPr="00C62748">
        <w:t>усвідомленню можливостей та цінностей власного життя;</w:t>
      </w:r>
    </w:p>
    <w:p w:rsidR="00C62748" w:rsidRPr="00C62748" w:rsidRDefault="00C62748" w:rsidP="00C62748">
      <w:pPr>
        <w:spacing w:line="360" w:lineRule="auto"/>
        <w:jc w:val="both"/>
        <w:rPr>
          <w:lang w:val="ru-RU"/>
        </w:rPr>
      </w:pPr>
      <w:r w:rsidRPr="00C62748">
        <w:rPr>
          <w:rFonts w:ascii="Segoe UI Symbol" w:hAnsi="Segoe UI Symbol" w:cs="Segoe UI Symbol"/>
          <w:lang w:val="ru-RU"/>
        </w:rPr>
        <w:t>✓</w:t>
      </w:r>
      <w:r w:rsidRPr="00C62748">
        <w:rPr>
          <w:lang w:val="ru-RU"/>
        </w:rPr>
        <w:t xml:space="preserve"> </w:t>
      </w:r>
      <w:r w:rsidRPr="00C62748">
        <w:t>розширенню можливостей самовдосконалення;</w:t>
      </w:r>
    </w:p>
    <w:p w:rsidR="00C62748" w:rsidRPr="00C62748" w:rsidRDefault="00C62748" w:rsidP="00C62748">
      <w:pPr>
        <w:spacing w:line="360" w:lineRule="auto"/>
        <w:jc w:val="both"/>
        <w:rPr>
          <w:lang w:val="ru-RU"/>
        </w:rPr>
      </w:pPr>
      <w:r w:rsidRPr="00C62748">
        <w:rPr>
          <w:rFonts w:ascii="Segoe UI Symbol" w:hAnsi="Segoe UI Symbol" w:cs="Segoe UI Symbol"/>
          <w:lang w:val="ru-RU"/>
        </w:rPr>
        <w:t>✓</w:t>
      </w:r>
      <w:r w:rsidRPr="00C62748">
        <w:rPr>
          <w:lang w:val="ru-RU"/>
        </w:rPr>
        <w:t xml:space="preserve"> </w:t>
      </w:r>
      <w:r w:rsidRPr="00C62748">
        <w:t xml:space="preserve">знаходженню шляхів досягнення поставлених цілей; </w:t>
      </w:r>
    </w:p>
    <w:p w:rsidR="00424454" w:rsidRDefault="00C62748" w:rsidP="005916D6">
      <w:pPr>
        <w:spacing w:line="360" w:lineRule="auto"/>
        <w:jc w:val="both"/>
      </w:pPr>
      <w:r w:rsidRPr="00C62748">
        <w:rPr>
          <w:rFonts w:ascii="Segoe UI Symbol" w:hAnsi="Segoe UI Symbol" w:cs="Segoe UI Symbol"/>
          <w:lang w:val="ru-RU"/>
        </w:rPr>
        <w:t xml:space="preserve">✓ </w:t>
      </w:r>
      <w:r w:rsidR="00424454" w:rsidRPr="00C62748">
        <w:t>формуванню впевненості в собі за рахунок соціального визнання цінності створюваного творчого продукту.</w:t>
      </w:r>
    </w:p>
    <w:p w:rsidR="00C065F5" w:rsidRDefault="00A23967" w:rsidP="00C065F5">
      <w:pPr>
        <w:spacing w:line="360" w:lineRule="auto"/>
        <w:ind w:firstLine="709"/>
        <w:jc w:val="both"/>
      </w:pPr>
      <w:r w:rsidRPr="00260033">
        <w:t>Отже, використання арт-практик у навчальному процесі ЗВО позитивно позначається на професійному становленні й особистісному зростанні майбутніх фахівців, дає змогу зрозуміти, що саме спонукало їх до набуття вищої освіти та підвищити мотивацію до навчання.</w:t>
      </w:r>
    </w:p>
    <w:p w:rsidR="00A23967" w:rsidRPr="00260033" w:rsidRDefault="00A23967" w:rsidP="00C065F5">
      <w:pPr>
        <w:spacing w:line="360" w:lineRule="auto"/>
        <w:ind w:firstLine="709"/>
        <w:jc w:val="both"/>
      </w:pPr>
      <w:r w:rsidRPr="00260033">
        <w:t xml:space="preserve">Студенти не лише отримують необхідні знання, а й пізнають глибше </w:t>
      </w:r>
      <w:r w:rsidR="00000B3A" w:rsidRPr="00260033">
        <w:t>свій внутрішній світ, навчаються</w:t>
      </w:r>
      <w:r w:rsidRPr="00260033">
        <w:t xml:space="preserve"> роз</w:t>
      </w:r>
      <w:r w:rsidR="00000B3A" w:rsidRPr="00260033">
        <w:t xml:space="preserve">уміти, сприймати себе та інших, що є </w:t>
      </w:r>
      <w:r w:rsidRPr="00260033">
        <w:t>джерелом для особистого і професійного зростання.</w:t>
      </w:r>
    </w:p>
    <w:p w:rsidR="007B6A18" w:rsidRPr="00260033" w:rsidRDefault="008A1979" w:rsidP="008A1979">
      <w:pPr>
        <w:spacing w:line="360" w:lineRule="auto"/>
        <w:ind w:firstLine="709"/>
        <w:jc w:val="center"/>
        <w:rPr>
          <w:b/>
        </w:rPr>
      </w:pPr>
      <w:r w:rsidRPr="00260033">
        <w:rPr>
          <w:b/>
        </w:rPr>
        <w:lastRenderedPageBreak/>
        <w:t>Список використаних джерел</w:t>
      </w:r>
    </w:p>
    <w:p w:rsidR="002E5220" w:rsidRPr="00260033" w:rsidRDefault="00F00390" w:rsidP="00F00390">
      <w:pPr>
        <w:shd w:val="clear" w:color="auto" w:fill="FFFFFF"/>
        <w:spacing w:line="360" w:lineRule="auto"/>
        <w:jc w:val="both"/>
      </w:pPr>
      <w:r w:rsidRPr="00260033">
        <w:t>1. </w:t>
      </w:r>
      <w:proofErr w:type="spellStart"/>
      <w:r w:rsidR="002E5220" w:rsidRPr="00260033">
        <w:t>Атаманчук</w:t>
      </w:r>
      <w:proofErr w:type="spellEnd"/>
      <w:r w:rsidR="002E5220" w:rsidRPr="00260033">
        <w:t xml:space="preserve"> Н. М</w:t>
      </w:r>
      <w:r w:rsidR="002E5220" w:rsidRPr="00260033">
        <w:rPr>
          <w:caps/>
        </w:rPr>
        <w:t xml:space="preserve">. </w:t>
      </w:r>
      <w:r w:rsidR="002E5220" w:rsidRPr="00260033">
        <w:t>Педагогічні інновації як результат творчої діяльності, спрямований на підвищення мотивації до навчання студентів ЗВО</w:t>
      </w:r>
      <w:r w:rsidR="002E5220" w:rsidRPr="00260033">
        <w:rPr>
          <w:caps/>
        </w:rPr>
        <w:t xml:space="preserve"> / </w:t>
      </w:r>
      <w:r w:rsidR="002E5220" w:rsidRPr="00260033">
        <w:t>Н.М. </w:t>
      </w:r>
      <w:proofErr w:type="spellStart"/>
      <w:r w:rsidR="002E5220" w:rsidRPr="00260033">
        <w:t>Атаманчук</w:t>
      </w:r>
      <w:proofErr w:type="spellEnd"/>
      <w:r w:rsidR="002E5220" w:rsidRPr="00260033">
        <w:rPr>
          <w:caps/>
        </w:rPr>
        <w:t xml:space="preserve"> </w:t>
      </w:r>
      <w:r w:rsidR="002E5220" w:rsidRPr="00260033">
        <w:rPr>
          <w:bCs/>
          <w:caps/>
        </w:rPr>
        <w:t>//</w:t>
      </w:r>
      <w:r w:rsidR="002E5220" w:rsidRPr="00260033">
        <w:rPr>
          <w:caps/>
        </w:rPr>
        <w:t xml:space="preserve"> </w:t>
      </w:r>
      <w:r w:rsidR="002E5220" w:rsidRPr="00260033">
        <w:t xml:space="preserve">Збірник наукових праць викладачів, аспірантів, магістрантів і студентів фізико-математичного факультету / ПНПУ імені В. Г. Короленка; </w:t>
      </w:r>
      <w:proofErr w:type="spellStart"/>
      <w:r w:rsidR="002E5220" w:rsidRPr="00260033">
        <w:t>редкол</w:t>
      </w:r>
      <w:proofErr w:type="spellEnd"/>
      <w:r w:rsidR="002E5220" w:rsidRPr="00260033">
        <w:t>.: Ю. Д. Москаленко (</w:t>
      </w:r>
      <w:proofErr w:type="spellStart"/>
      <w:r w:rsidR="002E5220" w:rsidRPr="00260033">
        <w:t>голов</w:t>
      </w:r>
      <w:proofErr w:type="spellEnd"/>
      <w:r w:rsidR="002E5220" w:rsidRPr="00260033">
        <w:t>. ред.) та ін. – Полтава: Астрая</w:t>
      </w:r>
      <w:r w:rsidR="002E5220" w:rsidRPr="00260033">
        <w:rPr>
          <w:caps/>
        </w:rPr>
        <w:t xml:space="preserve">, 2019. – </w:t>
      </w:r>
      <w:r w:rsidR="008A1979" w:rsidRPr="00260033">
        <w:t>С</w:t>
      </w:r>
      <w:r w:rsidR="002E5220" w:rsidRPr="00260033">
        <w:t>.317-319.</w:t>
      </w:r>
    </w:p>
    <w:p w:rsidR="00F00390" w:rsidRPr="00260033" w:rsidRDefault="00F00390" w:rsidP="00F00390">
      <w:pPr>
        <w:shd w:val="clear" w:color="auto" w:fill="FFFFFF"/>
        <w:spacing w:line="360" w:lineRule="auto"/>
        <w:jc w:val="both"/>
      </w:pPr>
      <w:r w:rsidRPr="00260033">
        <w:t>2. А</w:t>
      </w:r>
      <w:proofErr w:type="spellStart"/>
      <w:r w:rsidRPr="00260033">
        <w:rPr>
          <w:lang w:val="en-US"/>
        </w:rPr>
        <w:t>tamanchuk</w:t>
      </w:r>
      <w:proofErr w:type="spellEnd"/>
      <w:r w:rsidRPr="00260033">
        <w:t xml:space="preserve"> </w:t>
      </w:r>
      <w:r w:rsidRPr="00260033">
        <w:rPr>
          <w:lang w:val="en-US"/>
        </w:rPr>
        <w:t>N</w:t>
      </w:r>
      <w:r w:rsidRPr="00260033">
        <w:t xml:space="preserve">., </w:t>
      </w:r>
      <w:proofErr w:type="spellStart"/>
      <w:r w:rsidRPr="00260033">
        <w:rPr>
          <w:lang w:val="en-US"/>
        </w:rPr>
        <w:t>Yalanska</w:t>
      </w:r>
      <w:proofErr w:type="spellEnd"/>
      <w:r w:rsidRPr="00260033">
        <w:t xml:space="preserve"> </w:t>
      </w:r>
      <w:r w:rsidRPr="00260033">
        <w:rPr>
          <w:lang w:val="en-US"/>
        </w:rPr>
        <w:t>S</w:t>
      </w:r>
      <w:r w:rsidRPr="00260033">
        <w:t xml:space="preserve">., </w:t>
      </w:r>
      <w:proofErr w:type="spellStart"/>
      <w:r w:rsidRPr="00260033">
        <w:rPr>
          <w:lang w:val="en-US"/>
        </w:rPr>
        <w:t>Onipko</w:t>
      </w:r>
      <w:proofErr w:type="spellEnd"/>
      <w:r w:rsidRPr="00260033">
        <w:t xml:space="preserve"> </w:t>
      </w:r>
      <w:r w:rsidRPr="00260033">
        <w:rPr>
          <w:lang w:val="en-US"/>
        </w:rPr>
        <w:t>V</w:t>
      </w:r>
      <w:r w:rsidRPr="00260033">
        <w:t xml:space="preserve">., </w:t>
      </w:r>
      <w:proofErr w:type="spellStart"/>
      <w:r w:rsidRPr="00260033">
        <w:rPr>
          <w:lang w:val="en-US"/>
        </w:rPr>
        <w:t>Ishchenko</w:t>
      </w:r>
      <w:proofErr w:type="spellEnd"/>
      <w:r w:rsidRPr="00260033">
        <w:t xml:space="preserve"> </w:t>
      </w:r>
      <w:r w:rsidRPr="00260033">
        <w:rPr>
          <w:lang w:val="en-US"/>
        </w:rPr>
        <w:t>V</w:t>
      </w:r>
      <w:r w:rsidRPr="00260033">
        <w:t xml:space="preserve">. </w:t>
      </w:r>
      <w:r w:rsidRPr="00260033">
        <w:rPr>
          <w:lang w:val="en-US"/>
        </w:rPr>
        <w:t>Motivation</w:t>
      </w:r>
      <w:r w:rsidRPr="00260033">
        <w:t xml:space="preserve"> </w:t>
      </w:r>
      <w:r w:rsidRPr="00260033">
        <w:rPr>
          <w:lang w:val="en-US"/>
        </w:rPr>
        <w:t>of</w:t>
      </w:r>
      <w:r w:rsidRPr="00260033">
        <w:t xml:space="preserve"> </w:t>
      </w:r>
      <w:r w:rsidRPr="00260033">
        <w:rPr>
          <w:lang w:val="en-US"/>
        </w:rPr>
        <w:t>freshmen</w:t>
      </w:r>
      <w:r w:rsidRPr="00260033">
        <w:t xml:space="preserve"> </w:t>
      </w:r>
      <w:r w:rsidRPr="00260033">
        <w:rPr>
          <w:lang w:val="en-US"/>
        </w:rPr>
        <w:t>of</w:t>
      </w:r>
      <w:r w:rsidRPr="00260033">
        <w:t xml:space="preserve"> </w:t>
      </w:r>
      <w:r w:rsidRPr="00260033">
        <w:rPr>
          <w:lang w:val="en-US"/>
        </w:rPr>
        <w:t>high</w:t>
      </w:r>
      <w:r w:rsidRPr="00260033">
        <w:t xml:space="preserve"> </w:t>
      </w:r>
      <w:r w:rsidRPr="00260033">
        <w:rPr>
          <w:lang w:val="en-US"/>
        </w:rPr>
        <w:t>educational</w:t>
      </w:r>
      <w:r w:rsidRPr="00260033">
        <w:t xml:space="preserve"> </w:t>
      </w:r>
      <w:r w:rsidRPr="00260033">
        <w:rPr>
          <w:lang w:val="en-US"/>
        </w:rPr>
        <w:t>establishments</w:t>
      </w:r>
      <w:r w:rsidRPr="00260033">
        <w:t xml:space="preserve">: </w:t>
      </w:r>
      <w:r w:rsidRPr="00260033">
        <w:rPr>
          <w:lang w:val="en-US"/>
        </w:rPr>
        <w:t>psychological</w:t>
      </w:r>
      <w:r w:rsidRPr="00260033">
        <w:t xml:space="preserve"> </w:t>
      </w:r>
      <w:r w:rsidRPr="00260033">
        <w:rPr>
          <w:lang w:val="en-US"/>
        </w:rPr>
        <w:t xml:space="preserve">resource of art practice / Sustainable development under the conditions of </w:t>
      </w:r>
      <w:proofErr w:type="spellStart"/>
      <w:proofErr w:type="gramStart"/>
      <w:r w:rsidRPr="00260033">
        <w:rPr>
          <w:lang w:val="en-US"/>
        </w:rPr>
        <w:t>european</w:t>
      </w:r>
      <w:proofErr w:type="spellEnd"/>
      <w:proofErr w:type="gramEnd"/>
      <w:r w:rsidRPr="00260033">
        <w:rPr>
          <w:lang w:val="en-US"/>
        </w:rPr>
        <w:t xml:space="preserve"> integration: collective monograph. Part</w:t>
      </w:r>
      <w:r w:rsidRPr="00C62748">
        <w:rPr>
          <w:lang w:val="ru-RU"/>
        </w:rPr>
        <w:t xml:space="preserve"> </w:t>
      </w:r>
      <w:r w:rsidRPr="00260033">
        <w:rPr>
          <w:lang w:val="en-US"/>
        </w:rPr>
        <w:t>I</w:t>
      </w:r>
      <w:r w:rsidRPr="00C62748">
        <w:rPr>
          <w:lang w:val="ru-RU"/>
        </w:rPr>
        <w:t xml:space="preserve">. </w:t>
      </w:r>
      <w:r w:rsidRPr="00260033">
        <w:rPr>
          <w:lang w:val="en-US"/>
        </w:rPr>
        <w:t>Ljubljana</w:t>
      </w:r>
      <w:r w:rsidRPr="00C62748">
        <w:rPr>
          <w:lang w:val="ru-RU"/>
        </w:rPr>
        <w:t xml:space="preserve">: </w:t>
      </w:r>
      <w:proofErr w:type="spellStart"/>
      <w:proofErr w:type="gramStart"/>
      <w:r w:rsidRPr="00260033">
        <w:rPr>
          <w:lang w:val="en-US"/>
        </w:rPr>
        <w:t>ljubljana</w:t>
      </w:r>
      <w:proofErr w:type="spellEnd"/>
      <w:proofErr w:type="gramEnd"/>
      <w:r w:rsidRPr="00C62748">
        <w:rPr>
          <w:lang w:val="ru-RU"/>
        </w:rPr>
        <w:t xml:space="preserve"> </w:t>
      </w:r>
      <w:r w:rsidRPr="00260033">
        <w:rPr>
          <w:lang w:val="en-US"/>
        </w:rPr>
        <w:t>school</w:t>
      </w:r>
      <w:r w:rsidRPr="00C62748">
        <w:rPr>
          <w:lang w:val="ru-RU"/>
        </w:rPr>
        <w:t xml:space="preserve"> </w:t>
      </w:r>
      <w:r w:rsidRPr="00260033">
        <w:rPr>
          <w:lang w:val="en-US"/>
        </w:rPr>
        <w:t>of</w:t>
      </w:r>
      <w:r w:rsidRPr="00C62748">
        <w:rPr>
          <w:lang w:val="ru-RU"/>
        </w:rPr>
        <w:t xml:space="preserve"> </w:t>
      </w:r>
      <w:r w:rsidRPr="00260033">
        <w:rPr>
          <w:lang w:val="en-US"/>
        </w:rPr>
        <w:t>business</w:t>
      </w:r>
      <w:r w:rsidRPr="00C62748">
        <w:rPr>
          <w:lang w:val="ru-RU"/>
        </w:rPr>
        <w:t xml:space="preserve">, 2019. </w:t>
      </w:r>
      <w:r w:rsidRPr="00260033">
        <w:t>Р</w:t>
      </w:r>
      <w:r w:rsidRPr="00C62748">
        <w:rPr>
          <w:lang w:val="ru-RU"/>
        </w:rPr>
        <w:t>.89-102.</w:t>
      </w:r>
    </w:p>
    <w:p w:rsidR="007B6A18" w:rsidRPr="00260033" w:rsidRDefault="00F00390" w:rsidP="008A1979">
      <w:pPr>
        <w:spacing w:line="360" w:lineRule="auto"/>
        <w:jc w:val="both"/>
      </w:pPr>
      <w:r w:rsidRPr="00260033">
        <w:t>3</w:t>
      </w:r>
      <w:r w:rsidR="00554B86" w:rsidRPr="00260033">
        <w:t xml:space="preserve">. Борисова Н. В. </w:t>
      </w:r>
      <w:proofErr w:type="spellStart"/>
      <w:r w:rsidR="00554B86" w:rsidRPr="00260033">
        <w:t>Образовательные</w:t>
      </w:r>
      <w:proofErr w:type="spellEnd"/>
      <w:r w:rsidR="00554B86" w:rsidRPr="00260033">
        <w:t xml:space="preserve"> </w:t>
      </w:r>
      <w:proofErr w:type="spellStart"/>
      <w:r w:rsidR="00554B86" w:rsidRPr="00260033">
        <w:t>технологии</w:t>
      </w:r>
      <w:proofErr w:type="spellEnd"/>
      <w:r w:rsidR="00554B86" w:rsidRPr="00260033">
        <w:t xml:space="preserve"> </w:t>
      </w:r>
      <w:proofErr w:type="spellStart"/>
      <w:r w:rsidR="00554B86" w:rsidRPr="00260033">
        <w:t>как</w:t>
      </w:r>
      <w:proofErr w:type="spellEnd"/>
      <w:r w:rsidR="00554B86" w:rsidRPr="00260033">
        <w:t xml:space="preserve"> </w:t>
      </w:r>
      <w:proofErr w:type="spellStart"/>
      <w:r w:rsidR="00554B86" w:rsidRPr="00260033">
        <w:t>объект</w:t>
      </w:r>
      <w:proofErr w:type="spellEnd"/>
      <w:r w:rsidR="00554B86" w:rsidRPr="00260033">
        <w:t xml:space="preserve"> </w:t>
      </w:r>
      <w:proofErr w:type="spellStart"/>
      <w:r w:rsidR="00554B86" w:rsidRPr="00260033">
        <w:t>педагогиче</w:t>
      </w:r>
      <w:r w:rsidRPr="00260033">
        <w:t>ского</w:t>
      </w:r>
      <w:proofErr w:type="spellEnd"/>
      <w:r w:rsidRPr="00260033">
        <w:t xml:space="preserve"> </w:t>
      </w:r>
      <w:proofErr w:type="spellStart"/>
      <w:r w:rsidRPr="00260033">
        <w:t>выбора</w:t>
      </w:r>
      <w:proofErr w:type="spellEnd"/>
      <w:r w:rsidRPr="00260033">
        <w:t xml:space="preserve"> / Н. В. Борисова. –</w:t>
      </w:r>
      <w:r w:rsidR="00554B86" w:rsidRPr="00260033">
        <w:t xml:space="preserve"> М : </w:t>
      </w:r>
      <w:proofErr w:type="spellStart"/>
      <w:r w:rsidR="00554B86" w:rsidRPr="00260033">
        <w:t>Исследоват</w:t>
      </w:r>
      <w:proofErr w:type="spellEnd"/>
      <w:r w:rsidR="00554B86" w:rsidRPr="00260033">
        <w:t xml:space="preserve">. центр </w:t>
      </w:r>
      <w:proofErr w:type="spellStart"/>
      <w:r w:rsidR="00554B86" w:rsidRPr="00260033">
        <w:t>применения</w:t>
      </w:r>
      <w:proofErr w:type="spellEnd"/>
      <w:r w:rsidR="00554B86" w:rsidRPr="00260033">
        <w:t xml:space="preserve"> </w:t>
      </w:r>
      <w:proofErr w:type="spellStart"/>
      <w:r w:rsidR="00554B86" w:rsidRPr="00260033">
        <w:t>средств</w:t>
      </w:r>
      <w:proofErr w:type="spellEnd"/>
      <w:r w:rsidR="00554B86" w:rsidRPr="00260033">
        <w:t xml:space="preserve"> арт-</w:t>
      </w:r>
      <w:proofErr w:type="spellStart"/>
      <w:r w:rsidR="00554B86" w:rsidRPr="00260033">
        <w:t>терапев</w:t>
      </w:r>
      <w:proofErr w:type="spellEnd"/>
      <w:r w:rsidR="00554B86" w:rsidRPr="00260033">
        <w:t xml:space="preserve">. </w:t>
      </w:r>
      <w:proofErr w:type="spellStart"/>
      <w:r w:rsidR="00554B86" w:rsidRPr="00260033">
        <w:t>технол</w:t>
      </w:r>
      <w:proofErr w:type="spellEnd"/>
      <w:r w:rsidR="00554B86" w:rsidRPr="00260033">
        <w:t xml:space="preserve">. проблем </w:t>
      </w:r>
      <w:proofErr w:type="spellStart"/>
      <w:r w:rsidR="00554B86" w:rsidRPr="00260033">
        <w:t>ка</w:t>
      </w:r>
      <w:r w:rsidR="008A1979" w:rsidRPr="00260033">
        <w:t>чества</w:t>
      </w:r>
      <w:proofErr w:type="spellEnd"/>
      <w:r w:rsidR="008A1979" w:rsidRPr="00260033">
        <w:t xml:space="preserve"> </w:t>
      </w:r>
      <w:proofErr w:type="spellStart"/>
      <w:r w:rsidR="008A1979" w:rsidRPr="00260033">
        <w:t>подготовки</w:t>
      </w:r>
      <w:proofErr w:type="spellEnd"/>
      <w:r w:rsidR="008A1979" w:rsidRPr="00260033">
        <w:t xml:space="preserve"> спец., 2010. –</w:t>
      </w:r>
      <w:r w:rsidR="00554B86" w:rsidRPr="00260033">
        <w:t xml:space="preserve"> 145 с</w:t>
      </w:r>
    </w:p>
    <w:p w:rsidR="002E5220" w:rsidRPr="00260033" w:rsidRDefault="00F00390" w:rsidP="008A1979">
      <w:pPr>
        <w:shd w:val="clear" w:color="auto" w:fill="FFFFFF"/>
        <w:spacing w:line="360" w:lineRule="auto"/>
        <w:jc w:val="both"/>
      </w:pPr>
      <w:r w:rsidRPr="00260033">
        <w:t>4</w:t>
      </w:r>
      <w:r w:rsidR="008A1979" w:rsidRPr="00260033">
        <w:t>. </w:t>
      </w:r>
      <w:proofErr w:type="spellStart"/>
      <w:r w:rsidR="00592392" w:rsidRPr="00260033">
        <w:t>Пасічніченко</w:t>
      </w:r>
      <w:proofErr w:type="spellEnd"/>
      <w:r w:rsidR="00592392" w:rsidRPr="00260033">
        <w:t xml:space="preserve"> А.В. Навчальна дисципліна «Психологія дитячої творчості» у системі професійної підготовки майбутнього вихователя дошкільного навчального закладу / А. В. </w:t>
      </w:r>
      <w:proofErr w:type="spellStart"/>
      <w:r w:rsidR="00592392" w:rsidRPr="00260033">
        <w:t>Пасічніченко</w:t>
      </w:r>
      <w:proofErr w:type="spellEnd"/>
      <w:r w:rsidR="00592392" w:rsidRPr="00260033">
        <w:t xml:space="preserve"> // </w:t>
      </w:r>
      <w:r w:rsidR="002E5220" w:rsidRPr="00260033">
        <w:t xml:space="preserve">Збірник наукових праць «Педагогіка та психологія». – Харків, 2017. – </w:t>
      </w:r>
      <w:proofErr w:type="spellStart"/>
      <w:r w:rsidR="002E5220" w:rsidRPr="00260033">
        <w:t>Вип</w:t>
      </w:r>
      <w:proofErr w:type="spellEnd"/>
      <w:r w:rsidR="002E5220" w:rsidRPr="00260033">
        <w:t>. ‒ № 56</w:t>
      </w:r>
      <w:r w:rsidR="00592392" w:rsidRPr="00260033">
        <w:t>. – С.285-293.</w:t>
      </w:r>
    </w:p>
    <w:p w:rsidR="008A1979" w:rsidRPr="00260033" w:rsidRDefault="00F00390" w:rsidP="00F00390">
      <w:pPr>
        <w:shd w:val="clear" w:color="auto" w:fill="FFFFFF"/>
        <w:spacing w:line="360" w:lineRule="auto"/>
        <w:jc w:val="both"/>
        <w:rPr>
          <w:shd w:val="clear" w:color="auto" w:fill="FFFFFF"/>
        </w:rPr>
      </w:pPr>
      <w:r w:rsidRPr="00260033">
        <w:rPr>
          <w:shd w:val="clear" w:color="auto" w:fill="FFFFFF"/>
        </w:rPr>
        <w:t>5</w:t>
      </w:r>
      <w:r w:rsidR="008A1979" w:rsidRPr="00260033">
        <w:rPr>
          <w:shd w:val="clear" w:color="auto" w:fill="FFFFFF"/>
        </w:rPr>
        <w:t>. </w:t>
      </w:r>
      <w:proofErr w:type="spellStart"/>
      <w:r w:rsidR="00000B3A" w:rsidRPr="00260033">
        <w:rPr>
          <w:shd w:val="clear" w:color="auto" w:fill="FFFFFF"/>
        </w:rPr>
        <w:t>Пасічніченко</w:t>
      </w:r>
      <w:proofErr w:type="spellEnd"/>
      <w:r w:rsidR="00000B3A" w:rsidRPr="00260033">
        <w:rPr>
          <w:shd w:val="clear" w:color="auto" w:fill="FFFFFF"/>
        </w:rPr>
        <w:t xml:space="preserve"> А. В. Особливості процесу формування креативності дітей дошкільного віку / А. В. </w:t>
      </w:r>
      <w:proofErr w:type="spellStart"/>
      <w:r w:rsidR="00000B3A" w:rsidRPr="00260033">
        <w:rPr>
          <w:shd w:val="clear" w:color="auto" w:fill="FFFFFF"/>
        </w:rPr>
        <w:t>Пасічніченко</w:t>
      </w:r>
      <w:proofErr w:type="spellEnd"/>
      <w:r w:rsidR="00000B3A" w:rsidRPr="00260033">
        <w:rPr>
          <w:shd w:val="clear" w:color="auto" w:fill="FFFFFF"/>
        </w:rPr>
        <w:t xml:space="preserve"> // Психолого-педагогічні аспекти розвитку особистості в сучасному світі : Збірник наукових праць. – Полтава: Освіта, 2007. – С. 94-98.</w:t>
      </w:r>
    </w:p>
    <w:p w:rsidR="008A1979" w:rsidRDefault="00F00390" w:rsidP="00993422">
      <w:pPr>
        <w:spacing w:line="360" w:lineRule="auto"/>
        <w:jc w:val="both"/>
      </w:pPr>
      <w:r w:rsidRPr="00260033">
        <w:rPr>
          <w:shd w:val="clear" w:color="auto" w:fill="FFFFFF"/>
        </w:rPr>
        <w:t>6. </w:t>
      </w:r>
      <w:proofErr w:type="spellStart"/>
      <w:r w:rsidRPr="00260033">
        <w:rPr>
          <w:shd w:val="clear" w:color="auto" w:fill="FFFFFF"/>
        </w:rPr>
        <w:t>Яланська</w:t>
      </w:r>
      <w:proofErr w:type="spellEnd"/>
      <w:r w:rsidRPr="00260033">
        <w:rPr>
          <w:shd w:val="clear" w:color="auto" w:fill="FFFFFF"/>
        </w:rPr>
        <w:t xml:space="preserve"> С.П. </w:t>
      </w:r>
      <w:r w:rsidRPr="00260033">
        <w:t xml:space="preserve">Психологічний ресурс арт-практик у процесі вивчення курсу «Психологія здоров’я та здорового способу життя» / С.П. </w:t>
      </w:r>
      <w:proofErr w:type="spellStart"/>
      <w:r w:rsidRPr="00260033">
        <w:t>Яланська</w:t>
      </w:r>
      <w:proofErr w:type="spellEnd"/>
      <w:r w:rsidRPr="00260033">
        <w:t xml:space="preserve"> </w:t>
      </w:r>
      <w:r w:rsidRPr="00260033">
        <w:rPr>
          <w:shd w:val="clear" w:color="auto" w:fill="FFFFFF"/>
        </w:rPr>
        <w:t xml:space="preserve">// Інноваційні та інформаційні технології у фізичній культурі, спорті, фізичній терапії та </w:t>
      </w:r>
      <w:proofErr w:type="spellStart"/>
      <w:r w:rsidRPr="00260033">
        <w:rPr>
          <w:shd w:val="clear" w:color="auto" w:fill="FFFFFF"/>
        </w:rPr>
        <w:t>ерготерапії</w:t>
      </w:r>
      <w:proofErr w:type="spellEnd"/>
      <w:r w:rsidRPr="00260033">
        <w:rPr>
          <w:shd w:val="clear" w:color="auto" w:fill="FFFFFF"/>
        </w:rPr>
        <w:t xml:space="preserve"> : матеріали III </w:t>
      </w:r>
      <w:proofErr w:type="spellStart"/>
      <w:r w:rsidRPr="00260033">
        <w:rPr>
          <w:shd w:val="clear" w:color="auto" w:fill="FFFFFF"/>
        </w:rPr>
        <w:t>Всеукр</w:t>
      </w:r>
      <w:proofErr w:type="spellEnd"/>
      <w:r w:rsidRPr="00260033">
        <w:rPr>
          <w:shd w:val="clear" w:color="auto" w:fill="FFFFFF"/>
        </w:rPr>
        <w:t>. електрон. наук.-</w:t>
      </w:r>
      <w:proofErr w:type="spellStart"/>
      <w:r w:rsidRPr="00260033">
        <w:rPr>
          <w:shd w:val="clear" w:color="auto" w:fill="FFFFFF"/>
        </w:rPr>
        <w:t>практ</w:t>
      </w:r>
      <w:proofErr w:type="spellEnd"/>
      <w:r w:rsidRPr="00260033">
        <w:rPr>
          <w:shd w:val="clear" w:color="auto" w:fill="FFFFFF"/>
        </w:rPr>
        <w:t xml:space="preserve">. </w:t>
      </w:r>
      <w:proofErr w:type="spellStart"/>
      <w:r w:rsidRPr="00260033">
        <w:rPr>
          <w:shd w:val="clear" w:color="auto" w:fill="FFFFFF"/>
        </w:rPr>
        <w:t>конф</w:t>
      </w:r>
      <w:proofErr w:type="spellEnd"/>
      <w:r w:rsidRPr="00260033">
        <w:rPr>
          <w:shd w:val="clear" w:color="auto" w:fill="FFFFFF"/>
        </w:rPr>
        <w:t xml:space="preserve">. з </w:t>
      </w:r>
      <w:proofErr w:type="spellStart"/>
      <w:r w:rsidRPr="00260033">
        <w:rPr>
          <w:shd w:val="clear" w:color="auto" w:fill="FFFFFF"/>
        </w:rPr>
        <w:t>міжнар</w:t>
      </w:r>
      <w:proofErr w:type="spellEnd"/>
      <w:r w:rsidRPr="00260033">
        <w:rPr>
          <w:shd w:val="clear" w:color="auto" w:fill="FFFFFF"/>
        </w:rPr>
        <w:t>. участю (м. Київ, 8 квіт. 2020 р.). – К. : НУФВСУ, 2020. – С. 95-96.</w:t>
      </w:r>
    </w:p>
    <w:sectPr w:rsidR="008A19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445265"/>
    <w:multiLevelType w:val="hybridMultilevel"/>
    <w:tmpl w:val="B4D03956"/>
    <w:lvl w:ilvl="0" w:tplc="ADAE9F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3DA1055"/>
    <w:multiLevelType w:val="hybridMultilevel"/>
    <w:tmpl w:val="7C400284"/>
    <w:lvl w:ilvl="0" w:tplc="325C713C">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5FED5647"/>
    <w:multiLevelType w:val="hybridMultilevel"/>
    <w:tmpl w:val="192AC8E8"/>
    <w:lvl w:ilvl="0" w:tplc="794CF6F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5C6"/>
    <w:rsid w:val="00000B3A"/>
    <w:rsid w:val="00031009"/>
    <w:rsid w:val="00232FFD"/>
    <w:rsid w:val="00260033"/>
    <w:rsid w:val="0028714F"/>
    <w:rsid w:val="002C3FD6"/>
    <w:rsid w:val="002E5220"/>
    <w:rsid w:val="004125C6"/>
    <w:rsid w:val="00424454"/>
    <w:rsid w:val="00424D50"/>
    <w:rsid w:val="00554B86"/>
    <w:rsid w:val="005916D6"/>
    <w:rsid w:val="00592392"/>
    <w:rsid w:val="006135D0"/>
    <w:rsid w:val="006D41A4"/>
    <w:rsid w:val="007B6A18"/>
    <w:rsid w:val="008A1979"/>
    <w:rsid w:val="00951BD9"/>
    <w:rsid w:val="00993422"/>
    <w:rsid w:val="00A23967"/>
    <w:rsid w:val="00AF72A9"/>
    <w:rsid w:val="00B02C7C"/>
    <w:rsid w:val="00C065F5"/>
    <w:rsid w:val="00C62748"/>
    <w:rsid w:val="00D02950"/>
    <w:rsid w:val="00D11C2C"/>
    <w:rsid w:val="00D64364"/>
    <w:rsid w:val="00DE68E9"/>
    <w:rsid w:val="00EA08C6"/>
    <w:rsid w:val="00F00390"/>
    <w:rsid w:val="00F120F9"/>
    <w:rsid w:val="00F854AE"/>
    <w:rsid w:val="00F86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12CD39-27BC-40B9-BCBB-6D6D4D5F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14F"/>
    <w:pPr>
      <w:spacing w:after="0" w:line="240" w:lineRule="auto"/>
    </w:pPr>
    <w:rPr>
      <w:rFonts w:ascii="Times New Roman" w:eastAsia="Times New Roman" w:hAnsi="Times New Roman" w:cs="Times New Roman"/>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Абзац списка5"/>
    <w:basedOn w:val="a"/>
    <w:rsid w:val="0028714F"/>
    <w:pPr>
      <w:spacing w:after="200" w:line="276" w:lineRule="auto"/>
      <w:ind w:left="720"/>
    </w:pPr>
    <w:rPr>
      <w:rFonts w:ascii="Calibri" w:hAnsi="Calibri" w:cs="Calibri"/>
      <w:sz w:val="22"/>
      <w:szCs w:val="22"/>
      <w:lang w:val="ru-RU"/>
    </w:rPr>
  </w:style>
  <w:style w:type="paragraph" w:styleId="a3">
    <w:name w:val="List Paragraph"/>
    <w:basedOn w:val="a"/>
    <w:uiPriority w:val="34"/>
    <w:qFormat/>
    <w:rsid w:val="00031009"/>
    <w:pPr>
      <w:spacing w:after="160" w:line="259" w:lineRule="auto"/>
      <w:ind w:left="720"/>
      <w:contextualSpacing/>
    </w:pPr>
    <w:rPr>
      <w:rFonts w:asciiTheme="minorHAnsi" w:eastAsiaTheme="minorHAnsi" w:hAnsiTheme="minorHAnsi" w:cstheme="minorBid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768561">
      <w:bodyDiv w:val="1"/>
      <w:marLeft w:val="0"/>
      <w:marRight w:val="0"/>
      <w:marTop w:val="0"/>
      <w:marBottom w:val="0"/>
      <w:divBdr>
        <w:top w:val="none" w:sz="0" w:space="0" w:color="auto"/>
        <w:left w:val="none" w:sz="0" w:space="0" w:color="auto"/>
        <w:bottom w:val="none" w:sz="0" w:space="0" w:color="auto"/>
        <w:right w:val="none" w:sz="0" w:space="0" w:color="auto"/>
      </w:divBdr>
    </w:div>
    <w:div w:id="364988627">
      <w:bodyDiv w:val="1"/>
      <w:marLeft w:val="0"/>
      <w:marRight w:val="0"/>
      <w:marTop w:val="0"/>
      <w:marBottom w:val="0"/>
      <w:divBdr>
        <w:top w:val="none" w:sz="0" w:space="0" w:color="auto"/>
        <w:left w:val="none" w:sz="0" w:space="0" w:color="auto"/>
        <w:bottom w:val="none" w:sz="0" w:space="0" w:color="auto"/>
        <w:right w:val="none" w:sz="0" w:space="0" w:color="auto"/>
      </w:divBdr>
    </w:div>
    <w:div w:id="429546689">
      <w:bodyDiv w:val="1"/>
      <w:marLeft w:val="0"/>
      <w:marRight w:val="0"/>
      <w:marTop w:val="0"/>
      <w:marBottom w:val="0"/>
      <w:divBdr>
        <w:top w:val="none" w:sz="0" w:space="0" w:color="auto"/>
        <w:left w:val="none" w:sz="0" w:space="0" w:color="auto"/>
        <w:bottom w:val="none" w:sz="0" w:space="0" w:color="auto"/>
        <w:right w:val="none" w:sz="0" w:space="0" w:color="auto"/>
      </w:divBdr>
    </w:div>
    <w:div w:id="1409158482">
      <w:bodyDiv w:val="1"/>
      <w:marLeft w:val="0"/>
      <w:marRight w:val="0"/>
      <w:marTop w:val="0"/>
      <w:marBottom w:val="0"/>
      <w:divBdr>
        <w:top w:val="none" w:sz="0" w:space="0" w:color="auto"/>
        <w:left w:val="none" w:sz="0" w:space="0" w:color="auto"/>
        <w:bottom w:val="none" w:sz="0" w:space="0" w:color="auto"/>
        <w:right w:val="none" w:sz="0" w:space="0" w:color="auto"/>
      </w:divBdr>
    </w:div>
    <w:div w:id="1492406586">
      <w:bodyDiv w:val="1"/>
      <w:marLeft w:val="0"/>
      <w:marRight w:val="0"/>
      <w:marTop w:val="0"/>
      <w:marBottom w:val="0"/>
      <w:divBdr>
        <w:top w:val="none" w:sz="0" w:space="0" w:color="auto"/>
        <w:left w:val="none" w:sz="0" w:space="0" w:color="auto"/>
        <w:bottom w:val="none" w:sz="0" w:space="0" w:color="auto"/>
        <w:right w:val="none" w:sz="0" w:space="0" w:color="auto"/>
      </w:divBdr>
    </w:div>
    <w:div w:id="1995184141">
      <w:bodyDiv w:val="1"/>
      <w:marLeft w:val="0"/>
      <w:marRight w:val="0"/>
      <w:marTop w:val="0"/>
      <w:marBottom w:val="0"/>
      <w:divBdr>
        <w:top w:val="none" w:sz="0" w:space="0" w:color="auto"/>
        <w:left w:val="none" w:sz="0" w:space="0" w:color="auto"/>
        <w:bottom w:val="none" w:sz="0" w:space="0" w:color="auto"/>
        <w:right w:val="none" w:sz="0" w:space="0" w:color="auto"/>
      </w:divBdr>
    </w:div>
    <w:div w:id="205134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6</Pages>
  <Words>1474</Words>
  <Characters>8403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2021-02-26T21:36:00Z</dcterms:created>
  <dcterms:modified xsi:type="dcterms:W3CDTF">2021-03-11T20:13:00Z</dcterms:modified>
</cp:coreProperties>
</file>