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B8" w:rsidRPr="005278B8" w:rsidRDefault="005278B8" w:rsidP="005278B8">
      <w:pPr>
        <w:pStyle w:val="a9"/>
        <w:jc w:val="both"/>
        <w:textAlignment w:val="baseline"/>
        <w:rPr>
          <w:i/>
          <w:lang w:val="uk-UA"/>
        </w:rPr>
      </w:pPr>
      <w:bookmarkStart w:id="0" w:name="_GoBack"/>
      <w:proofErr w:type="spellStart"/>
      <w:r w:rsidRPr="005278B8">
        <w:rPr>
          <w:i/>
          <w:shd w:val="clear" w:color="auto" w:fill="FFFFFF"/>
          <w:lang w:val="uk-UA"/>
        </w:rPr>
        <w:t>Атаманчук</w:t>
      </w:r>
      <w:proofErr w:type="spellEnd"/>
      <w:r w:rsidRPr="005278B8">
        <w:rPr>
          <w:i/>
          <w:shd w:val="clear" w:color="auto" w:fill="FFFFFF"/>
          <w:lang w:val="uk-UA"/>
        </w:rPr>
        <w:t xml:space="preserve"> Н. М.</w:t>
      </w:r>
      <w:bookmarkEnd w:id="0"/>
      <w:r w:rsidRPr="005278B8">
        <w:rPr>
          <w:b/>
          <w:i/>
          <w:color w:val="C00000"/>
          <w:shd w:val="clear" w:color="auto" w:fill="FFFFFF"/>
          <w:lang w:val="uk-UA"/>
        </w:rPr>
        <w:t xml:space="preserve"> </w:t>
      </w:r>
      <w:proofErr w:type="spellStart"/>
      <w:r w:rsidRPr="005278B8">
        <w:rPr>
          <w:i/>
          <w:lang w:val="uk-UA"/>
        </w:rPr>
        <w:t>Хендмейд</w:t>
      </w:r>
      <w:proofErr w:type="spellEnd"/>
      <w:r w:rsidRPr="005278B8">
        <w:rPr>
          <w:i/>
          <w:lang w:val="uk-UA"/>
        </w:rPr>
        <w:t xml:space="preserve"> – спосіб підвищен</w:t>
      </w:r>
      <w:r>
        <w:rPr>
          <w:i/>
          <w:lang w:val="uk-UA"/>
        </w:rPr>
        <w:t xml:space="preserve">ня </w:t>
      </w:r>
      <w:proofErr w:type="spellStart"/>
      <w:r>
        <w:rPr>
          <w:i/>
          <w:lang w:val="uk-UA"/>
        </w:rPr>
        <w:t>стресостійкості</w:t>
      </w:r>
      <w:proofErr w:type="spellEnd"/>
      <w:r>
        <w:rPr>
          <w:i/>
          <w:lang w:val="uk-UA"/>
        </w:rPr>
        <w:t xml:space="preserve"> у студентів З</w:t>
      </w:r>
      <w:r w:rsidRPr="005278B8">
        <w:rPr>
          <w:i/>
          <w:lang w:val="uk-UA"/>
        </w:rPr>
        <w:t xml:space="preserve">ВО //Актуальні проблеми психології: Збірник наукових праць Інституту психології імені </w:t>
      </w:r>
      <w:r>
        <w:rPr>
          <w:i/>
          <w:lang w:val="uk-UA"/>
        </w:rPr>
        <w:t>Г.С. </w:t>
      </w:r>
      <w:r w:rsidRPr="005278B8">
        <w:rPr>
          <w:i/>
          <w:lang w:val="uk-UA"/>
        </w:rPr>
        <w:t>Костюка НАПН України. – 2020. – Том. ХІ: Психологія особистості. Психологічна допомога особистості. – Випуск 21. – С. 6-23.</w:t>
      </w:r>
    </w:p>
    <w:p w:rsidR="007944D4" w:rsidRPr="00267CC3" w:rsidRDefault="007944D4" w:rsidP="00B43C7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7CC3">
        <w:rPr>
          <w:rFonts w:ascii="Times New Roman" w:hAnsi="Times New Roman"/>
          <w:b/>
          <w:sz w:val="28"/>
          <w:szCs w:val="28"/>
          <w:lang w:val="uk-UA"/>
        </w:rPr>
        <w:t>УДК 378.015.3: 159.944.4: 745/749</w:t>
      </w:r>
    </w:p>
    <w:p w:rsidR="00D160AE" w:rsidRPr="00267CC3" w:rsidRDefault="00D160AE" w:rsidP="00B43C7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160AE">
        <w:rPr>
          <w:rFonts w:ascii="Times New Roman" w:hAnsi="Times New Roman"/>
          <w:b/>
          <w:i/>
          <w:sz w:val="28"/>
          <w:szCs w:val="28"/>
          <w:lang w:val="uk-UA"/>
        </w:rPr>
        <w:t>Атаманчук</w:t>
      </w:r>
      <w:proofErr w:type="spellEnd"/>
      <w:r w:rsidRPr="00D160AE">
        <w:rPr>
          <w:rFonts w:ascii="Times New Roman" w:hAnsi="Times New Roman"/>
          <w:b/>
          <w:i/>
          <w:sz w:val="28"/>
          <w:szCs w:val="28"/>
          <w:lang w:val="uk-UA"/>
        </w:rPr>
        <w:t xml:space="preserve"> Ніна Михайлівна</w:t>
      </w:r>
    </w:p>
    <w:p w:rsidR="00D160AE" w:rsidRDefault="00D160AE" w:rsidP="00B43C7A">
      <w:pPr>
        <w:pStyle w:val="a9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  <w:lang w:val="uk-UA"/>
        </w:rPr>
      </w:pPr>
    </w:p>
    <w:p w:rsidR="007944D4" w:rsidRPr="00267CC3" w:rsidRDefault="007944D4" w:rsidP="00B43C7A">
      <w:pPr>
        <w:pStyle w:val="a9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  <w:lang w:val="uk-UA"/>
        </w:rPr>
      </w:pPr>
      <w:r w:rsidRPr="00267CC3">
        <w:rPr>
          <w:b/>
          <w:sz w:val="28"/>
          <w:szCs w:val="28"/>
          <w:lang w:val="uk-UA"/>
        </w:rPr>
        <w:t>ХЕНДМЕЙД – СПОСІБ ПІДВИЩЕННЯ СТРЕСОСТІЙКОСТІ У СТУДЕНТІВ ЗВО</w:t>
      </w:r>
    </w:p>
    <w:p w:rsidR="003300C9" w:rsidRPr="00B43C7A" w:rsidRDefault="003300C9" w:rsidP="00B43C7A">
      <w:pPr>
        <w:pStyle w:val="a9"/>
        <w:spacing w:before="0" w:beforeAutospacing="0" w:after="0" w:afterAutospacing="0" w:line="360" w:lineRule="auto"/>
        <w:ind w:firstLine="708"/>
        <w:jc w:val="both"/>
        <w:textAlignment w:val="baseline"/>
        <w:rPr>
          <w:i/>
          <w:sz w:val="28"/>
          <w:szCs w:val="28"/>
          <w:shd w:val="clear" w:color="auto" w:fill="FFFFFF"/>
          <w:lang w:val="uk-UA"/>
        </w:rPr>
      </w:pPr>
      <w:proofErr w:type="spellStart"/>
      <w:r w:rsidRPr="003300C9">
        <w:rPr>
          <w:b/>
          <w:i/>
          <w:sz w:val="28"/>
          <w:szCs w:val="28"/>
          <w:lang w:val="uk-UA"/>
        </w:rPr>
        <w:t>Атаманчук</w:t>
      </w:r>
      <w:proofErr w:type="spellEnd"/>
      <w:r w:rsidRPr="003300C9">
        <w:rPr>
          <w:b/>
          <w:i/>
          <w:sz w:val="28"/>
          <w:szCs w:val="28"/>
          <w:lang w:val="uk-UA"/>
        </w:rPr>
        <w:t xml:space="preserve"> Н. М. </w:t>
      </w:r>
      <w:proofErr w:type="spellStart"/>
      <w:r w:rsidRPr="003300C9">
        <w:rPr>
          <w:b/>
          <w:i/>
          <w:sz w:val="28"/>
          <w:szCs w:val="28"/>
          <w:lang w:val="uk-UA"/>
        </w:rPr>
        <w:t>Хендмейд</w:t>
      </w:r>
      <w:proofErr w:type="spellEnd"/>
      <w:r w:rsidRPr="003300C9">
        <w:rPr>
          <w:b/>
          <w:i/>
          <w:sz w:val="28"/>
          <w:szCs w:val="28"/>
          <w:lang w:val="uk-UA"/>
        </w:rPr>
        <w:t xml:space="preserve"> – спосіб підвищення </w:t>
      </w:r>
      <w:proofErr w:type="spellStart"/>
      <w:r w:rsidRPr="003300C9">
        <w:rPr>
          <w:b/>
          <w:i/>
          <w:sz w:val="28"/>
          <w:szCs w:val="28"/>
          <w:lang w:val="uk-UA"/>
        </w:rPr>
        <w:t>стресостійкості</w:t>
      </w:r>
      <w:proofErr w:type="spellEnd"/>
      <w:r w:rsidRPr="003300C9">
        <w:rPr>
          <w:b/>
          <w:i/>
          <w:sz w:val="28"/>
          <w:szCs w:val="28"/>
          <w:lang w:val="uk-UA"/>
        </w:rPr>
        <w:t xml:space="preserve"> у студентів ЗВО</w:t>
      </w:r>
      <w:r w:rsidRPr="003300C9">
        <w:rPr>
          <w:i/>
          <w:sz w:val="28"/>
          <w:szCs w:val="28"/>
          <w:lang w:val="uk-UA"/>
        </w:rPr>
        <w:t>.</w:t>
      </w:r>
      <w:r w:rsidRPr="003300C9">
        <w:rPr>
          <w:b/>
          <w:i/>
          <w:sz w:val="28"/>
          <w:szCs w:val="28"/>
          <w:lang w:val="uk-UA"/>
        </w:rPr>
        <w:t xml:space="preserve"> </w:t>
      </w:r>
      <w:r w:rsidR="00D160AE" w:rsidRPr="00B43C7A">
        <w:rPr>
          <w:i/>
          <w:sz w:val="28"/>
          <w:szCs w:val="28"/>
          <w:lang w:val="uk-UA"/>
        </w:rPr>
        <w:t>З</w:t>
      </w:r>
      <w:r w:rsidR="007944D4" w:rsidRPr="00B43C7A">
        <w:rPr>
          <w:i/>
          <w:sz w:val="28"/>
          <w:szCs w:val="28"/>
          <w:lang w:val="uk-UA"/>
        </w:rPr>
        <w:t xml:space="preserve">дійснено психологічний аналіз проблеми розвитку стресу в студентів ЗВО. </w:t>
      </w:r>
      <w:r w:rsidRPr="00B43C7A">
        <w:rPr>
          <w:i/>
          <w:sz w:val="28"/>
          <w:szCs w:val="28"/>
          <w:lang w:val="uk-UA"/>
        </w:rPr>
        <w:t>Теоретично обґрунтовано й емпірично досліджено</w:t>
      </w:r>
      <w:r w:rsidRPr="00B43C7A">
        <w:rPr>
          <w:b/>
          <w:i/>
          <w:sz w:val="28"/>
          <w:szCs w:val="28"/>
          <w:lang w:val="uk-UA"/>
        </w:rPr>
        <w:t xml:space="preserve"> </w:t>
      </w:r>
      <w:r w:rsidRPr="00B43C7A">
        <w:rPr>
          <w:i/>
          <w:sz w:val="28"/>
          <w:szCs w:val="28"/>
          <w:lang w:val="uk-UA"/>
        </w:rPr>
        <w:t xml:space="preserve">фактори розвитку стресу та ресурсу підвищення </w:t>
      </w:r>
      <w:proofErr w:type="spellStart"/>
      <w:r w:rsidRPr="00B43C7A">
        <w:rPr>
          <w:i/>
          <w:sz w:val="28"/>
          <w:szCs w:val="28"/>
          <w:lang w:val="uk-UA"/>
        </w:rPr>
        <w:t>стресостійкості</w:t>
      </w:r>
      <w:proofErr w:type="spellEnd"/>
      <w:r w:rsidRPr="00B43C7A">
        <w:rPr>
          <w:i/>
          <w:sz w:val="28"/>
          <w:szCs w:val="28"/>
          <w:lang w:val="uk-UA"/>
        </w:rPr>
        <w:t xml:space="preserve"> в студентів ЗВО. </w:t>
      </w:r>
      <w:r w:rsidR="007944D4" w:rsidRPr="00B43C7A">
        <w:rPr>
          <w:i/>
          <w:sz w:val="28"/>
          <w:szCs w:val="28"/>
          <w:lang w:val="uk-UA"/>
        </w:rPr>
        <w:t xml:space="preserve">Визначено роль творчості у підвищенні </w:t>
      </w:r>
      <w:proofErr w:type="spellStart"/>
      <w:r w:rsidR="007944D4" w:rsidRPr="00B43C7A">
        <w:rPr>
          <w:i/>
          <w:sz w:val="28"/>
          <w:szCs w:val="28"/>
          <w:lang w:val="uk-UA"/>
        </w:rPr>
        <w:t>стресостійкості</w:t>
      </w:r>
      <w:proofErr w:type="spellEnd"/>
      <w:r w:rsidR="007944D4" w:rsidRPr="00B43C7A">
        <w:rPr>
          <w:i/>
          <w:sz w:val="28"/>
          <w:szCs w:val="28"/>
          <w:lang w:val="uk-UA"/>
        </w:rPr>
        <w:t xml:space="preserve"> в студентської молоді.</w:t>
      </w:r>
      <w:r w:rsidR="00D160AE" w:rsidRPr="00B43C7A">
        <w:rPr>
          <w:i/>
          <w:sz w:val="28"/>
          <w:szCs w:val="28"/>
          <w:lang w:val="uk-UA"/>
        </w:rPr>
        <w:t xml:space="preserve"> Застосовувано методи: теоретичні, емпіричні, </w:t>
      </w:r>
      <w:r w:rsidR="007944D4" w:rsidRPr="00B43C7A">
        <w:rPr>
          <w:i/>
          <w:sz w:val="28"/>
          <w:szCs w:val="28"/>
          <w:lang w:val="uk-UA"/>
        </w:rPr>
        <w:t>інтерпретаційні.</w:t>
      </w:r>
      <w:r w:rsidR="00D160AE" w:rsidRPr="00B43C7A">
        <w:rPr>
          <w:i/>
          <w:sz w:val="28"/>
          <w:szCs w:val="28"/>
          <w:lang w:val="uk-UA"/>
        </w:rPr>
        <w:t xml:space="preserve"> </w:t>
      </w:r>
      <w:r w:rsidR="007944D4" w:rsidRPr="00B43C7A">
        <w:rPr>
          <w:bCs/>
          <w:i/>
          <w:sz w:val="28"/>
          <w:szCs w:val="28"/>
          <w:lang w:val="uk-UA"/>
        </w:rPr>
        <w:t>Виявлено причини та ознаки стресового напруження студентів ЗВО. Встановлено, що стрес у студентів виявляється в основному на психологічному рівні, це спричинює зниження працездатності, підвищення відволікань, погану концентрацію уваги,</w:t>
      </w:r>
      <w:r w:rsidR="00D160AE" w:rsidRPr="00B43C7A">
        <w:rPr>
          <w:bCs/>
          <w:i/>
          <w:sz w:val="28"/>
          <w:szCs w:val="28"/>
          <w:lang w:val="uk-UA"/>
        </w:rPr>
        <w:t xml:space="preserve"> погіршення настрою, депресію. Виявлено, б</w:t>
      </w:r>
      <w:r w:rsidR="007944D4" w:rsidRPr="00B43C7A">
        <w:rPr>
          <w:bCs/>
          <w:i/>
          <w:sz w:val="28"/>
          <w:szCs w:val="28"/>
          <w:lang w:val="uk-UA"/>
        </w:rPr>
        <w:t xml:space="preserve">іологічні ознаки прояву стресу в більшості досліджуваних присутні у не значній кількості. </w:t>
      </w:r>
      <w:r w:rsidR="007944D4" w:rsidRPr="00B43C7A">
        <w:rPr>
          <w:i/>
          <w:sz w:val="28"/>
          <w:szCs w:val="28"/>
          <w:lang w:val="uk-UA"/>
        </w:rPr>
        <w:t xml:space="preserve">Проаналізовано самооцінку студентів щодо </w:t>
      </w:r>
      <w:proofErr w:type="spellStart"/>
      <w:r w:rsidR="007944D4" w:rsidRPr="00B43C7A">
        <w:rPr>
          <w:i/>
          <w:sz w:val="28"/>
          <w:szCs w:val="28"/>
          <w:lang w:val="uk-UA"/>
        </w:rPr>
        <w:t>стресостійкості</w:t>
      </w:r>
      <w:proofErr w:type="spellEnd"/>
      <w:r w:rsidR="007944D4" w:rsidRPr="00B43C7A">
        <w:rPr>
          <w:i/>
          <w:sz w:val="28"/>
          <w:szCs w:val="28"/>
          <w:lang w:val="uk-UA"/>
        </w:rPr>
        <w:t xml:space="preserve"> до використання психологічного прийому (проведення </w:t>
      </w:r>
      <w:r w:rsidR="007944D4" w:rsidRPr="00B43C7A">
        <w:rPr>
          <w:bCs/>
          <w:i/>
          <w:sz w:val="28"/>
          <w:szCs w:val="28"/>
          <w:lang w:val="uk-UA"/>
        </w:rPr>
        <w:t xml:space="preserve">виставки </w:t>
      </w:r>
      <w:proofErr w:type="spellStart"/>
      <w:r w:rsidR="007944D4" w:rsidRPr="00B43C7A">
        <w:rPr>
          <w:bCs/>
          <w:i/>
          <w:sz w:val="28"/>
          <w:szCs w:val="28"/>
          <w:lang w:val="uk-UA"/>
        </w:rPr>
        <w:t>хендмейд</w:t>
      </w:r>
      <w:proofErr w:type="spellEnd"/>
      <w:r w:rsidR="007944D4" w:rsidRPr="00B43C7A">
        <w:rPr>
          <w:bCs/>
          <w:i/>
          <w:sz w:val="28"/>
          <w:szCs w:val="28"/>
          <w:lang w:val="uk-UA"/>
        </w:rPr>
        <w:t>)</w:t>
      </w:r>
      <w:r w:rsidR="007944D4" w:rsidRPr="00B43C7A">
        <w:rPr>
          <w:i/>
          <w:sz w:val="28"/>
          <w:szCs w:val="28"/>
          <w:lang w:val="uk-UA"/>
        </w:rPr>
        <w:t xml:space="preserve"> та після нього. Встановлено, творчий процес дає можливість </w:t>
      </w:r>
      <w:proofErr w:type="spellStart"/>
      <w:r w:rsidR="007944D4" w:rsidRPr="00B43C7A">
        <w:rPr>
          <w:i/>
          <w:sz w:val="28"/>
          <w:szCs w:val="28"/>
          <w:lang w:val="uk-UA"/>
        </w:rPr>
        <w:t>відрефлексувати</w:t>
      </w:r>
      <w:proofErr w:type="spellEnd"/>
      <w:r w:rsidR="007944D4" w:rsidRPr="00B43C7A">
        <w:rPr>
          <w:i/>
          <w:sz w:val="28"/>
          <w:szCs w:val="28"/>
          <w:lang w:val="uk-UA"/>
        </w:rPr>
        <w:t xml:space="preserve"> і знизити емоційну напругу, побачити перспективу власної діяльності, позбутися почуття невпевненості та страху, що значно підвищує </w:t>
      </w:r>
      <w:proofErr w:type="spellStart"/>
      <w:r w:rsidR="007944D4" w:rsidRPr="00B43C7A">
        <w:rPr>
          <w:i/>
          <w:sz w:val="28"/>
          <w:szCs w:val="28"/>
          <w:lang w:val="uk-UA"/>
        </w:rPr>
        <w:t>стресостійкість</w:t>
      </w:r>
      <w:proofErr w:type="spellEnd"/>
      <w:r w:rsidR="007944D4" w:rsidRPr="00B43C7A">
        <w:rPr>
          <w:i/>
          <w:sz w:val="28"/>
          <w:szCs w:val="28"/>
          <w:lang w:val="uk-UA"/>
        </w:rPr>
        <w:t xml:space="preserve"> студентської молоді. </w:t>
      </w:r>
      <w:r w:rsidR="00267CC3" w:rsidRPr="00B43C7A">
        <w:rPr>
          <w:i/>
          <w:sz w:val="28"/>
          <w:szCs w:val="28"/>
          <w:lang w:val="uk-UA"/>
        </w:rPr>
        <w:t>Результати</w:t>
      </w:r>
      <w:r w:rsidR="007944D4" w:rsidRPr="00B43C7A">
        <w:rPr>
          <w:i/>
          <w:sz w:val="28"/>
          <w:szCs w:val="28"/>
          <w:lang w:val="uk-UA"/>
        </w:rPr>
        <w:t xml:space="preserve"> аналізу факторів розвитку стресу та засобу його подолання у студентів ЗВО свідчать про те, що </w:t>
      </w:r>
      <w:r w:rsidR="007944D4" w:rsidRPr="00B43C7A">
        <w:rPr>
          <w:i/>
          <w:sz w:val="28"/>
          <w:szCs w:val="28"/>
          <w:shd w:val="clear" w:color="auto" w:fill="FFFFFF"/>
          <w:lang w:val="uk-UA"/>
        </w:rPr>
        <w:t>використання творчого підходу допомагає студентській молоді позбутися депресії і поганого настрою, не впадати у відчай у складній життєвій ситуації та знаходити вихід, зняти напругу і стрес.</w:t>
      </w:r>
    </w:p>
    <w:p w:rsidR="007944D4" w:rsidRPr="003300C9" w:rsidRDefault="007944D4" w:rsidP="00B43C7A">
      <w:pPr>
        <w:pStyle w:val="a9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i/>
          <w:color w:val="000000"/>
          <w:sz w:val="28"/>
          <w:szCs w:val="28"/>
          <w:lang w:val="uk-UA"/>
        </w:rPr>
      </w:pPr>
      <w:r w:rsidRPr="003300C9">
        <w:rPr>
          <w:rStyle w:val="a3"/>
          <w:i/>
          <w:iCs/>
          <w:sz w:val="28"/>
          <w:szCs w:val="28"/>
          <w:lang w:val="uk-UA"/>
        </w:rPr>
        <w:lastRenderedPageBreak/>
        <w:t>Ключові слова:</w:t>
      </w:r>
      <w:r w:rsidRPr="003300C9">
        <w:rPr>
          <w:rStyle w:val="ac"/>
          <w:i w:val="0"/>
          <w:sz w:val="28"/>
          <w:szCs w:val="28"/>
          <w:lang w:val="uk-UA"/>
        </w:rPr>
        <w:t xml:space="preserve"> </w:t>
      </w:r>
      <w:r w:rsidRPr="003300C9">
        <w:rPr>
          <w:rStyle w:val="ac"/>
          <w:sz w:val="28"/>
          <w:szCs w:val="28"/>
          <w:lang w:val="uk-UA"/>
        </w:rPr>
        <w:t xml:space="preserve">творчість, мистецтво, </w:t>
      </w:r>
      <w:proofErr w:type="spellStart"/>
      <w:r w:rsidRPr="003300C9">
        <w:rPr>
          <w:rStyle w:val="ac"/>
          <w:sz w:val="28"/>
          <w:szCs w:val="28"/>
          <w:lang w:val="uk-UA"/>
        </w:rPr>
        <w:t>стресостійкі</w:t>
      </w:r>
      <w:proofErr w:type="spellEnd"/>
      <w:r w:rsidRPr="003300C9">
        <w:rPr>
          <w:rStyle w:val="ac"/>
          <w:sz w:val="28"/>
          <w:szCs w:val="28"/>
          <w:lang w:val="uk-UA"/>
        </w:rPr>
        <w:t xml:space="preserve"> ситуації, стрес, емоційна стійкість, студентська молодь.</w:t>
      </w:r>
    </w:p>
    <w:p w:rsidR="00566CA7" w:rsidRDefault="005B00F8" w:rsidP="00B43C7A">
      <w:pPr>
        <w:spacing w:after="0" w:line="360" w:lineRule="auto"/>
        <w:ind w:firstLine="708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 w:rsidRPr="00582072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Атаманчук</w:t>
      </w:r>
      <w:proofErr w:type="spellEnd"/>
      <w:r w:rsidRPr="00582072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Н. М. </w:t>
      </w:r>
      <w:proofErr w:type="spellStart"/>
      <w:r w:rsidRPr="00582072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Хендмей</w:t>
      </w:r>
      <w:proofErr w:type="spellEnd"/>
      <w:r w:rsidRPr="00582072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– способ повышения </w:t>
      </w:r>
      <w:proofErr w:type="gramStart"/>
      <w:r w:rsidRPr="00582072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стрессоустойчивости  в</w:t>
      </w:r>
      <w:proofErr w:type="gramEnd"/>
      <w:r w:rsidRPr="00582072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студентов ЗВО. </w:t>
      </w:r>
      <w:r w:rsidR="00566CA7" w:rsidRPr="00566CA7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Осуществлен психологический анализ проблемы развития стресса у студентов ЗВО. Теоретически обоснованно и эмпирически исследовано факторы развития стресса и ресурса повышения </w:t>
      </w:r>
      <w:proofErr w:type="spellStart"/>
      <w:r w:rsidR="00566CA7" w:rsidRPr="00566CA7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стре</w:t>
      </w:r>
      <w:proofErr w:type="spellEnd"/>
      <w:r w:rsidR="005F7909"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en-US"/>
        </w:rPr>
        <w:t>c</w:t>
      </w:r>
      <w:r w:rsidR="005F7909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со</w:t>
      </w:r>
      <w:proofErr w:type="spellStart"/>
      <w:r w:rsidR="005F7909"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  <w:t>устойчив</w:t>
      </w:r>
      <w:proofErr w:type="spellEnd"/>
      <w:r w:rsidR="00566CA7" w:rsidRPr="00566CA7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ости у студентов ЗВО. Определенно роль </w:t>
      </w:r>
      <w:r w:rsidR="005F7909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творчества в повышении стрессоустойчивости</w:t>
      </w:r>
      <w:r w:rsidR="00566CA7" w:rsidRPr="00566CA7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у ст</w:t>
      </w:r>
      <w:r w:rsidR="005F7909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уденческой молодежи. Применяемые</w:t>
      </w:r>
      <w:r w:rsidR="00566CA7" w:rsidRPr="00566CA7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методы: теоретические, эмпирические, интерпретационные. Обнаружены причины и признаки стрессового напряжения студентов ЗВО.</w:t>
      </w:r>
      <w:r w:rsidR="00566CA7" w:rsidRPr="00566CA7">
        <w:t xml:space="preserve"> </w:t>
      </w:r>
      <w:r w:rsidR="00566CA7" w:rsidRPr="00566CA7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Установлено, что стресс у студентов </w:t>
      </w:r>
      <w:proofErr w:type="spellStart"/>
      <w:r w:rsidR="005F7909"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  <w:t>проявляется</w:t>
      </w:r>
      <w:proofErr w:type="spellEnd"/>
      <w:r w:rsidR="00566CA7" w:rsidRPr="00566CA7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в основном на психологическом уровне, это вызывает сниже</w:t>
      </w:r>
      <w:r w:rsidR="005F7909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ние работоспособности, повышение</w:t>
      </w:r>
      <w:r w:rsidR="00566CA7" w:rsidRPr="00566CA7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отвлечений, плохую концентрацию внимания, ухудшения настроения, депрессию. Обнаружено, биологические признаки проявления стресса в большинстве исследуемых присутствуют в не значительном количестве. Проанализирована самооценка студен</w:t>
      </w:r>
      <w:r w:rsidR="005F7909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тов относительно стрессоустойчивости</w:t>
      </w:r>
      <w:r w:rsidR="00566CA7" w:rsidRPr="00566CA7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к использованию психологического приема (проведение выставки </w:t>
      </w:r>
      <w:proofErr w:type="spellStart"/>
      <w:r w:rsidR="00566CA7" w:rsidRPr="00566CA7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хендмейд</w:t>
      </w:r>
      <w:proofErr w:type="spellEnd"/>
      <w:r w:rsidR="00566CA7" w:rsidRPr="00566CA7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) и после него. Установлено, творческий процесс дает возможность </w:t>
      </w:r>
      <w:r w:rsidR="005F7909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отрефлексировать</w:t>
      </w:r>
      <w:r w:rsidR="00566CA7" w:rsidRPr="00566CA7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и снизить эмоциональное напряжение, увидеть перспективу собственной деятельности, избавиться от чувства неуверенности и страха, который знач</w:t>
      </w:r>
      <w:r w:rsidR="005F7909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ительно повышает стрессоустойчивость</w:t>
      </w:r>
      <w:r w:rsidR="00566CA7" w:rsidRPr="00566CA7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студенческой молодежи. Результаты анализа факторов развития стресса и средства его преодоления у студентов ЗВО свидетельствуют о том, что использование творческого подхода помогает студенческой молодежи избавиться от депрессии и плохого настроения, не впадать в отчаяние в сложной жизненной ситуации и находить выход, снять напряжение и стресс. </w:t>
      </w:r>
    </w:p>
    <w:p w:rsidR="00566CA7" w:rsidRPr="00566CA7" w:rsidRDefault="00566CA7" w:rsidP="00B43C7A">
      <w:pPr>
        <w:spacing w:after="0" w:line="360" w:lineRule="auto"/>
        <w:ind w:firstLine="708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r w:rsidRPr="00566CA7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Ключевые слова:</w:t>
      </w:r>
      <w:r w:rsidRPr="00566CA7">
        <w:t xml:space="preserve"> </w:t>
      </w:r>
      <w:r w:rsidRPr="00566CA7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творчество, искусство, </w:t>
      </w:r>
      <w:proofErr w:type="spellStart"/>
      <w:r w:rsidR="005F7909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стрессоустойчивые</w:t>
      </w:r>
      <w:proofErr w:type="spellEnd"/>
      <w:r w:rsidRPr="00566CA7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ситуации, стресс, эмоциональная стойкость, студенческая молодежь.</w:t>
      </w:r>
    </w:p>
    <w:p w:rsidR="00582072" w:rsidRDefault="00582072" w:rsidP="00B43C7A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73794" w:rsidRPr="00267CC3" w:rsidRDefault="00EF1F38" w:rsidP="00B43C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Постановка проблеми</w:t>
      </w:r>
      <w:r w:rsidR="00D73794" w:rsidRPr="00267CC3">
        <w:rPr>
          <w:rFonts w:ascii="Times New Roman" w:hAnsi="Times New Roman"/>
          <w:b/>
          <w:sz w:val="28"/>
          <w:szCs w:val="28"/>
          <w:lang w:val="uk-UA"/>
        </w:rPr>
        <w:t>.</w:t>
      </w:r>
      <w:r w:rsidR="00D73794" w:rsidRPr="00267CC3">
        <w:rPr>
          <w:rFonts w:ascii="Times New Roman" w:hAnsi="Times New Roman"/>
          <w:sz w:val="28"/>
          <w:szCs w:val="28"/>
          <w:lang w:val="uk-UA"/>
        </w:rPr>
        <w:t xml:space="preserve"> Стрес для студента – не природне явище, а передовсім реакція на низку проблем, на нескінченний процес боротьби з повсякденними труднощами. Підтримуємо думку Б. Г. Ананьєва про студентський вік як особливу онтогенетичну стадію соціалізації індивіда. Непорозуміння в близькому соціальному оточенні, розширення соціальних вимог – часті причини відхилень у поведінці студентської молоді, її емоційних та нервово-психічних порушень, що спричиняють прояв стресу. </w:t>
      </w:r>
    </w:p>
    <w:p w:rsidR="00D73794" w:rsidRPr="00267CC3" w:rsidRDefault="00D73794" w:rsidP="00B43C7A">
      <w:pPr>
        <w:pStyle w:val="a4"/>
        <w:spacing w:line="360" w:lineRule="auto"/>
        <w:ind w:firstLine="720"/>
        <w:rPr>
          <w:szCs w:val="28"/>
        </w:rPr>
      </w:pPr>
      <w:r w:rsidRPr="00267CC3">
        <w:rPr>
          <w:szCs w:val="28"/>
        </w:rPr>
        <w:t xml:space="preserve">Студентське життя – це </w:t>
      </w:r>
      <w:r w:rsidRPr="00267CC3">
        <w:rPr>
          <w:color w:val="000000"/>
          <w:szCs w:val="28"/>
        </w:rPr>
        <w:t>постійні зміни, які</w:t>
      </w:r>
      <w:r w:rsidRPr="00267CC3">
        <w:rPr>
          <w:szCs w:val="28"/>
        </w:rPr>
        <w:t xml:space="preserve"> ускладнюють взаємодію студента і з внутрішнім, і зовнішнім світом</w:t>
      </w:r>
      <w:r w:rsidRPr="00267CC3">
        <w:rPr>
          <w:color w:val="000000"/>
          <w:szCs w:val="28"/>
        </w:rPr>
        <w:t>. Вони також – джерело стресу</w:t>
      </w:r>
      <w:r w:rsidRPr="00267CC3">
        <w:rPr>
          <w:szCs w:val="28"/>
        </w:rPr>
        <w:t xml:space="preserve">. Саме стреси впливають на працездатність молодої людини, її здоров’я, стосунки з оточенням, насамперед із рідними та близькими. Фізичні й психологічні навантаження нерідко провокують серйозні захворювання (інфаркт, гіпертонія, інсульт та ін.). </w:t>
      </w:r>
    </w:p>
    <w:p w:rsidR="00D73794" w:rsidRPr="00267CC3" w:rsidRDefault="00D73794" w:rsidP="00B43C7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67C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Надзвичайної популярності серед молоді набув такий метод самовираження як </w:t>
      </w:r>
      <w:proofErr w:type="spellStart"/>
      <w:r w:rsidRPr="00267C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хендмейд</w:t>
      </w:r>
      <w:proofErr w:type="spellEnd"/>
      <w:r w:rsidRPr="00267C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креативна та оригінальна робота, виконана власноруч. </w:t>
      </w:r>
      <w:r w:rsidRPr="00267CC3">
        <w:rPr>
          <w:rFonts w:ascii="Times New Roman" w:hAnsi="Times New Roman"/>
          <w:sz w:val="28"/>
          <w:szCs w:val="28"/>
          <w:lang w:val="uk-UA"/>
        </w:rPr>
        <w:t xml:space="preserve">Молода особистість прагне індивідуальності, унікальності в самовираженні. Тож популярність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хендмейду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поміж студентства буде зростати. </w:t>
      </w:r>
      <w:r w:rsidRPr="00267C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Будь-яка людина, наділена фантазією, може створювати неповторні речі. Рукоділля відволікає від проблем, гармонізує внутрішній світ людини, формує позитивний ресурс образу «Я», допомагає позбутися депресії, поганого настрою, не впасти у відчай та знайти вихід зі складної життєвої ситуації, зняти напругу, стрес.</w:t>
      </w:r>
    </w:p>
    <w:p w:rsidR="00D73794" w:rsidRPr="000B1035" w:rsidRDefault="00D73794" w:rsidP="00B43C7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267C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Перевтома, недосипання – лише кілька причин, які викликають депресію, хронічну втому, стрес тощо. Актуальність використання творчого підходу в боротьбі з такими станами в молоді очевидна. </w:t>
      </w:r>
      <w:proofErr w:type="spellStart"/>
      <w:r w:rsidRPr="00267C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Хендмейд</w:t>
      </w:r>
      <w:proofErr w:type="spellEnd"/>
      <w:r w:rsidRPr="00267C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для студентства – це занурення у творчу діяльність (від нестандартного рішення до створення нового продукту), творче вираження себе,</w:t>
      </w:r>
      <w:r w:rsidRPr="00267CC3">
        <w:rPr>
          <w:rFonts w:ascii="Times New Roman" w:hAnsi="Times New Roman"/>
          <w:bCs/>
          <w:sz w:val="28"/>
          <w:szCs w:val="28"/>
          <w:lang w:val="uk-UA"/>
        </w:rPr>
        <w:t xml:space="preserve"> винахідливість, креативність, ініціативність,</w:t>
      </w:r>
      <w:r w:rsidRPr="00267C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можливість розслабитися, позбутися негативних емоцій, </w:t>
      </w:r>
      <w:r w:rsidRPr="00267CC3">
        <w:rPr>
          <w:rFonts w:ascii="Times New Roman" w:hAnsi="Times New Roman"/>
          <w:bCs/>
          <w:sz w:val="28"/>
          <w:szCs w:val="28"/>
          <w:lang w:val="uk-UA"/>
        </w:rPr>
        <w:t xml:space="preserve">проявити себе з іншого боку, створити власний виріб, навчитися </w:t>
      </w:r>
      <w:r w:rsidRPr="000B1035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новому, зайнятися улюбленою </w:t>
      </w:r>
      <w:r w:rsidRPr="000B1035">
        <w:rPr>
          <w:rFonts w:ascii="Times New Roman" w:hAnsi="Times New Roman"/>
          <w:bCs/>
          <w:spacing w:val="-4"/>
          <w:sz w:val="28"/>
          <w:szCs w:val="28"/>
          <w:lang w:val="uk-UA"/>
        </w:rPr>
        <w:lastRenderedPageBreak/>
        <w:t>справою (хобі) або пізнати незвідану раніше майстерність, ближче познайомитися з одногрупниками та згуртуватися.</w:t>
      </w:r>
    </w:p>
    <w:p w:rsidR="00D73794" w:rsidRPr="000B1035" w:rsidRDefault="00D73794" w:rsidP="00B43C7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 xml:space="preserve">У зв’язку з цим особливого значення набуває проблема вивчення впливу творчості на подолання стресу в студентської молоді. </w:t>
      </w:r>
    </w:p>
    <w:p w:rsidR="00D73794" w:rsidRPr="000B1035" w:rsidRDefault="00EF1F38" w:rsidP="00B43C7A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Style w:val="a3"/>
          <w:rFonts w:ascii="Times New Roman" w:hAnsi="Times New Roman"/>
          <w:spacing w:val="-4"/>
          <w:sz w:val="28"/>
          <w:szCs w:val="28"/>
          <w:lang w:val="uk-UA"/>
        </w:rPr>
        <w:t>Аналіз останніх досліджень і публікацій</w:t>
      </w:r>
      <w:r w:rsidR="00D73794" w:rsidRPr="000B1035">
        <w:rPr>
          <w:rStyle w:val="a3"/>
          <w:rFonts w:ascii="Times New Roman" w:hAnsi="Times New Roman"/>
          <w:b w:val="0"/>
          <w:spacing w:val="-4"/>
          <w:sz w:val="28"/>
          <w:szCs w:val="28"/>
          <w:lang w:val="uk-UA"/>
        </w:rPr>
        <w:t xml:space="preserve">. </w:t>
      </w:r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Проблему прояву стресу в студентської молоді вивчали такі науковці як: Е. </w:t>
      </w:r>
      <w:proofErr w:type="spellStart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Алексеєва</w:t>
      </w:r>
      <w:proofErr w:type="spellEnd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, І. Іванова, С. </w:t>
      </w:r>
      <w:proofErr w:type="spellStart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Карякіна</w:t>
      </w:r>
      <w:proofErr w:type="spellEnd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, О. </w:t>
      </w:r>
      <w:proofErr w:type="spellStart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Кокун</w:t>
      </w:r>
      <w:proofErr w:type="spellEnd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, К. </w:t>
      </w:r>
      <w:proofErr w:type="spellStart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Краєва</w:t>
      </w:r>
      <w:proofErr w:type="spellEnd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, Т. Кружева, О. </w:t>
      </w:r>
      <w:proofErr w:type="spellStart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Лозгачова</w:t>
      </w:r>
      <w:proofErr w:type="spellEnd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, І. </w:t>
      </w:r>
      <w:proofErr w:type="spellStart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Меньшикова</w:t>
      </w:r>
      <w:proofErr w:type="spellEnd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, А. </w:t>
      </w:r>
      <w:proofErr w:type="spellStart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Пєтунова</w:t>
      </w:r>
      <w:proofErr w:type="spellEnd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, О. Сергєєва, А. </w:t>
      </w:r>
      <w:proofErr w:type="spellStart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Фаустова</w:t>
      </w:r>
      <w:proofErr w:type="spellEnd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, М. Хуторна, Л. </w:t>
      </w:r>
      <w:proofErr w:type="spellStart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Шантанова</w:t>
      </w:r>
      <w:proofErr w:type="spellEnd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, Ю. Щербатих, Д. </w:t>
      </w:r>
      <w:proofErr w:type="spellStart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Брайт</w:t>
      </w:r>
      <w:proofErr w:type="spellEnd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proofErr w:type="spellStart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Дж</w:t>
      </w:r>
      <w:proofErr w:type="spellEnd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. </w:t>
      </w:r>
      <w:proofErr w:type="spellStart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Гринберг</w:t>
      </w:r>
      <w:proofErr w:type="spellEnd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, Ф. Джонс, С. </w:t>
      </w:r>
      <w:proofErr w:type="spellStart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Джеррольд</w:t>
      </w:r>
      <w:proofErr w:type="spellEnd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 xml:space="preserve"> та ін.</w:t>
      </w:r>
    </w:p>
    <w:p w:rsidR="00D73794" w:rsidRPr="000B1035" w:rsidRDefault="00D73794" w:rsidP="00B43C7A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Аналіз запропонованих ученими класифікацій стресів дає підстави стверджувати</w:t>
      </w:r>
      <w:r w:rsidRPr="000B1035">
        <w:rPr>
          <w:rFonts w:ascii="Times New Roman" w:hAnsi="Times New Roman"/>
          <w:spacing w:val="-4"/>
          <w:sz w:val="28"/>
          <w:szCs w:val="28"/>
          <w:shd w:val="clear" w:color="auto" w:fill="FFFFFF"/>
          <w:lang w:val="uk-UA"/>
        </w:rPr>
        <w:t>: стреси – результат впливу стресорів, що викликають різну реакцію в різних людей та відрізняються змістом, силою, часом дії.</w:t>
      </w:r>
    </w:p>
    <w:p w:rsidR="00D73794" w:rsidRPr="000B1035" w:rsidRDefault="00D73794" w:rsidP="00B43C7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 xml:space="preserve">У цілому, стрес – це неспецифічний компонент адаптації, який відіграє </w:t>
      </w:r>
      <w:proofErr w:type="spellStart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мобілізувальну</w:t>
      </w:r>
      <w:proofErr w:type="spellEnd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 xml:space="preserve"> роль й обумовлює залучення енергетичних та пластичних </w:t>
      </w:r>
      <w:r w:rsidRPr="000B1035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ресурсів для адаптаційної перебудови організму.</w:t>
      </w:r>
    </w:p>
    <w:p w:rsidR="00D73794" w:rsidRPr="000B1035" w:rsidRDefault="00D73794" w:rsidP="00B43C7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Стрес ми розуміємо як емоційний стан людини, що виникає при напруженні, переважно в екстремальних ситуаціях.</w:t>
      </w:r>
    </w:p>
    <w:p w:rsidR="00D73794" w:rsidRPr="000B1035" w:rsidRDefault="00D73794" w:rsidP="00B43C7A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Студентське життя насичене стресами, а значить, потребує адекватного реагування на них.</w:t>
      </w:r>
      <w:r w:rsidRPr="000B1035">
        <w:rPr>
          <w:rFonts w:ascii="Times New Roman" w:hAnsi="Times New Roman"/>
          <w:color w:val="222222"/>
          <w:spacing w:val="-4"/>
          <w:sz w:val="28"/>
          <w:szCs w:val="28"/>
          <w:lang w:val="uk-UA"/>
        </w:rPr>
        <w:t xml:space="preserve"> Реакція молодої людини на навколишню дійсність </w:t>
      </w: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пов’язана з індивідуально-психологічними особливостями, набутим досвідом, сформованими цінностями, переконаннями тощо. Суттєве значення в подоланні стресових ситуацій мають особливості уявлень молодої людини про саму себе, ставлення до самої себе.</w:t>
      </w:r>
    </w:p>
    <w:p w:rsidR="00D73794" w:rsidRPr="000B1035" w:rsidRDefault="00D73794" w:rsidP="00B43C7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 xml:space="preserve">Прояв поведінкових реакцій значною мірою обумовлено </w:t>
      </w:r>
      <w:proofErr w:type="spellStart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стресостійкістю</w:t>
      </w:r>
      <w:proofErr w:type="spellEnd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 xml:space="preserve"> особистості. Цю проблему вивчали М. Білова, Н. Брежнєва, С. </w:t>
      </w:r>
      <w:proofErr w:type="spellStart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Гапонова</w:t>
      </w:r>
      <w:proofErr w:type="spellEnd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, Г. Дубчак, В. </w:t>
      </w:r>
      <w:proofErr w:type="spellStart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Корольчук</w:t>
      </w:r>
      <w:proofErr w:type="spellEnd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, В. </w:t>
      </w:r>
      <w:proofErr w:type="spellStart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Крайнюк</w:t>
      </w:r>
      <w:proofErr w:type="spellEnd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, Р. </w:t>
      </w:r>
      <w:proofErr w:type="spellStart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Купріянов</w:t>
      </w:r>
      <w:proofErr w:type="spellEnd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, Ю. Кузьміна, Т. Середа, О. </w:t>
      </w:r>
      <w:proofErr w:type="spellStart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Лозгачова</w:t>
      </w:r>
      <w:proofErr w:type="spellEnd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, Ю. Щербатих та ін.</w:t>
      </w:r>
    </w:p>
    <w:p w:rsidR="00D73794" w:rsidRPr="000B1035" w:rsidRDefault="00D73794" w:rsidP="00B43C7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 xml:space="preserve">Наші спостереження дають підстави стверджувати, що студентський вік – важливий етап у розвитку </w:t>
      </w:r>
      <w:proofErr w:type="spellStart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стресостійкості</w:t>
      </w:r>
      <w:proofErr w:type="spellEnd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 xml:space="preserve"> людини. </w:t>
      </w:r>
      <w:r w:rsidRPr="000B1035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Основою </w:t>
      </w:r>
      <w:proofErr w:type="spellStart"/>
      <w:r w:rsidRPr="000B1035">
        <w:rPr>
          <w:rFonts w:ascii="Times New Roman" w:hAnsi="Times New Roman"/>
          <w:spacing w:val="-4"/>
          <w:sz w:val="28"/>
          <w:szCs w:val="28"/>
          <w:lang w:val="uk-UA" w:eastAsia="ru-RU"/>
        </w:rPr>
        <w:t>стресостійкості</w:t>
      </w:r>
      <w:proofErr w:type="spellEnd"/>
      <w:r w:rsidRPr="000B1035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</w:t>
      </w:r>
      <w:r w:rsidR="00267CC3" w:rsidRPr="000B1035">
        <w:rPr>
          <w:rFonts w:ascii="Times New Roman" w:hAnsi="Times New Roman"/>
          <w:spacing w:val="-4"/>
          <w:sz w:val="28"/>
          <w:szCs w:val="28"/>
          <w:lang w:val="uk-UA" w:eastAsia="ru-RU"/>
        </w:rPr>
        <w:t>студентства</w:t>
      </w:r>
      <w:r w:rsidRPr="000B1035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є самоконтроль, що як </w:t>
      </w:r>
      <w:proofErr w:type="spellStart"/>
      <w:r w:rsidRPr="000B1035">
        <w:rPr>
          <w:rFonts w:ascii="Times New Roman" w:hAnsi="Times New Roman"/>
          <w:spacing w:val="-4"/>
          <w:sz w:val="28"/>
          <w:szCs w:val="28"/>
          <w:lang w:val="uk-UA" w:eastAsia="ru-RU"/>
        </w:rPr>
        <w:t>системоутворювальна</w:t>
      </w:r>
      <w:proofErr w:type="spellEnd"/>
      <w:r w:rsidRPr="000B1035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складова саморегуляції </w:t>
      </w:r>
      <w:r w:rsidRPr="000B1035">
        <w:rPr>
          <w:rFonts w:ascii="Times New Roman" w:hAnsi="Times New Roman"/>
          <w:spacing w:val="-4"/>
          <w:sz w:val="28"/>
          <w:szCs w:val="28"/>
          <w:lang w:val="uk-UA" w:eastAsia="ru-RU"/>
        </w:rPr>
        <w:lastRenderedPageBreak/>
        <w:t>особистості впливає на всі психічні явища та постановки цілей, аналіз інформації, прийняття рішень, втілення задуму.</w:t>
      </w:r>
    </w:p>
    <w:p w:rsidR="00D73794" w:rsidRDefault="00D73794" w:rsidP="00B43C7A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Досліджуючи проблему самоконтролю людини, Г. С. </w:t>
      </w:r>
      <w:proofErr w:type="spellStart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Нікіфоров</w:t>
      </w:r>
      <w:proofErr w:type="spellEnd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 xml:space="preserve"> наголошував на важливості процесів психічної саморегуляції, самоконтролю у виявленні емоційної стійкості особистості </w:t>
      </w:r>
      <w:r w:rsidR="00AA2B3D">
        <w:rPr>
          <w:rFonts w:ascii="Times New Roman" w:hAnsi="Times New Roman"/>
          <w:spacing w:val="-4"/>
          <w:sz w:val="28"/>
          <w:szCs w:val="28"/>
          <w:shd w:val="clear" w:color="auto" w:fill="FFFFFF"/>
          <w:lang w:val="uk-UA"/>
        </w:rPr>
        <w:t>[</w:t>
      </w:r>
      <w:r w:rsidR="00AA2B3D" w:rsidRPr="00AA2B3D">
        <w:rPr>
          <w:rFonts w:ascii="Times New Roman" w:hAnsi="Times New Roman"/>
          <w:spacing w:val="-4"/>
          <w:sz w:val="28"/>
          <w:szCs w:val="28"/>
          <w:shd w:val="clear" w:color="auto" w:fill="FFFFFF"/>
          <w:lang w:val="uk-UA"/>
        </w:rPr>
        <w:t>5</w:t>
      </w:r>
      <w:r w:rsidR="00AA2B3D">
        <w:rPr>
          <w:rFonts w:ascii="Times New Roman" w:hAnsi="Times New Roman"/>
          <w:spacing w:val="-4"/>
          <w:sz w:val="28"/>
          <w:szCs w:val="28"/>
          <w:shd w:val="clear" w:color="auto" w:fill="FFFFFF"/>
          <w:lang w:val="uk-UA"/>
        </w:rPr>
        <w:t>]</w:t>
      </w: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D73794" w:rsidRPr="000B1035" w:rsidRDefault="00D73794" w:rsidP="00B43C7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color w:val="C00000"/>
          <w:spacing w:val="-4"/>
          <w:sz w:val="28"/>
          <w:szCs w:val="28"/>
          <w:lang w:val="uk-UA"/>
        </w:rPr>
      </w:pP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Як зазначає Л. М. </w:t>
      </w:r>
      <w:proofErr w:type="spellStart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Аболін</w:t>
      </w:r>
      <w:proofErr w:type="spellEnd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, емоційна стійкість людини – це здатність протистояти емоціогенним факторам при дії різних стресорів, забезпечуючи успішну діяльність</w:t>
      </w:r>
      <w:r w:rsidR="00EC62F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AA2B3D" w:rsidRPr="00AA2B3D">
        <w:rPr>
          <w:rFonts w:ascii="Times New Roman" w:hAnsi="Times New Roman"/>
          <w:spacing w:val="-4"/>
          <w:sz w:val="28"/>
          <w:szCs w:val="28"/>
          <w:shd w:val="clear" w:color="auto" w:fill="FFFFFF"/>
          <w:lang w:val="uk-UA"/>
        </w:rPr>
        <w:t>[</w:t>
      </w:r>
      <w:r w:rsidR="00AA2B3D">
        <w:rPr>
          <w:rFonts w:ascii="Times New Roman" w:hAnsi="Times New Roman"/>
          <w:spacing w:val="-4"/>
          <w:sz w:val="28"/>
          <w:szCs w:val="28"/>
          <w:lang w:val="uk-UA"/>
        </w:rPr>
        <w:t>1, с.13-16]</w:t>
      </w: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</w:p>
    <w:p w:rsidR="00D73794" w:rsidRPr="000B1035" w:rsidRDefault="00D73794" w:rsidP="00B43C7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0B1035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Підсумовуючи сказане вище, </w:t>
      </w:r>
      <w:proofErr w:type="spellStart"/>
      <w:r w:rsidRPr="000B1035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>стресостійкість</w:t>
      </w:r>
      <w:proofErr w:type="spellEnd"/>
      <w:r w:rsidRPr="000B1035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 (індивідуальну чутливість до стресу) розуміємо як поєднання особистих якостей особистості, що дозволяють переносити стресові </w:t>
      </w:r>
      <w:r w:rsidRPr="000B1035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ситуації без неприємних наслідків для діяльності людини та її оточення. </w:t>
      </w:r>
    </w:p>
    <w:p w:rsidR="00D73794" w:rsidRPr="000B1035" w:rsidRDefault="00D73794" w:rsidP="00B43C7A">
      <w:pPr>
        <w:tabs>
          <w:tab w:val="left" w:pos="756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-4"/>
          <w:sz w:val="28"/>
          <w:szCs w:val="28"/>
          <w:lang w:val="uk-UA" w:eastAsia="ru-RU"/>
        </w:rPr>
      </w:pP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 xml:space="preserve">Практика дає підстави стверджувати, що діяльність студентів на початкових етапах навчання – </w:t>
      </w:r>
      <w:proofErr w:type="spellStart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стресогенна</w:t>
      </w:r>
      <w:proofErr w:type="spellEnd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, включає ряд груп показників пристосованості до нової (порівняно зі шкільною) системи навчання, а саме: когнітивна адаптація (високий рівень засвоєння навчальної програми, оволодіння навчальною діяльністю, відсутність значних труднощів у навчанні); особистісна адаптація (прийняття ролі студента, відсутність емоційного дискомфорту, адекватність самооцінки, помірна тривожність); соціальна адаптація (високий статус у групі ровесників, гарне емоційне самопочуття у процесі навчання, комунікабельність, за</w:t>
      </w:r>
      <w:r w:rsidR="009A3348">
        <w:rPr>
          <w:rFonts w:ascii="Times New Roman" w:hAnsi="Times New Roman"/>
          <w:spacing w:val="-4"/>
          <w:sz w:val="28"/>
          <w:szCs w:val="28"/>
          <w:lang w:val="uk-UA"/>
        </w:rPr>
        <w:t xml:space="preserve">своєння норм поведінки у виші </w:t>
      </w:r>
      <w:r w:rsidR="00AA2B3D" w:rsidRPr="00AA2B3D">
        <w:rPr>
          <w:rFonts w:ascii="Times New Roman" w:hAnsi="Times New Roman"/>
          <w:spacing w:val="-4"/>
          <w:sz w:val="28"/>
          <w:szCs w:val="28"/>
          <w:lang w:val="uk-UA"/>
        </w:rPr>
        <w:t>[</w:t>
      </w:r>
      <w:r w:rsidR="00AA2B3D">
        <w:rPr>
          <w:rFonts w:ascii="Times New Roman" w:hAnsi="Times New Roman"/>
          <w:spacing w:val="-4"/>
          <w:sz w:val="28"/>
          <w:szCs w:val="28"/>
          <w:lang w:val="uk-UA"/>
        </w:rPr>
        <w:t>2, с. 90-91]</w:t>
      </w: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D73794" w:rsidRPr="000B1035" w:rsidRDefault="00D73794" w:rsidP="00B43C7A">
      <w:pPr>
        <w:tabs>
          <w:tab w:val="left" w:pos="756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-4"/>
          <w:sz w:val="28"/>
          <w:szCs w:val="28"/>
          <w:lang w:val="uk-UA" w:eastAsia="ru-RU"/>
        </w:rPr>
      </w:pPr>
      <w:r w:rsidRPr="000B1035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Студентська молодь перебуває в умовах цейтноту часу, постійного контакту з людьми, а це потребує значних емоційних затрат. </w:t>
      </w: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Давно відомо: мистецтво позитивно впливає на розвиток нервової системи, емоційну сферу й естетичні почуття. Використання арт-терапії в роботі зі студентами-першокурсниками сприяє розвитку самореалізації та самовдосконалення, підвищенню мотивації до навчання у ЗВО, успішному професійному становленню [</w:t>
      </w:r>
      <w:r w:rsidR="00AA2B3D">
        <w:rPr>
          <w:rFonts w:ascii="Times New Roman" w:hAnsi="Times New Roman"/>
          <w:spacing w:val="-4"/>
          <w:sz w:val="28"/>
          <w:szCs w:val="28"/>
          <w:lang w:val="uk-UA"/>
        </w:rPr>
        <w:t xml:space="preserve">2, с. </w:t>
      </w: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90].</w:t>
      </w:r>
    </w:p>
    <w:p w:rsidR="00D73794" w:rsidRPr="000B1035" w:rsidRDefault="00D73794" w:rsidP="00B43C7A">
      <w:pPr>
        <w:spacing w:after="0" w:line="36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Значну увагу вивченню впливу творчості на емоційний розвиток особистості приділяли А. І. </w:t>
      </w:r>
      <w:proofErr w:type="spellStart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Аржанова</w:t>
      </w:r>
      <w:proofErr w:type="spellEnd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, І. П. </w:t>
      </w:r>
      <w:proofErr w:type="spellStart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Воропаєва</w:t>
      </w:r>
      <w:proofErr w:type="spellEnd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, В. Г. Нечаєва, Р. В. </w:t>
      </w:r>
      <w:proofErr w:type="spellStart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Овчарова</w:t>
      </w:r>
      <w:proofErr w:type="spellEnd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 xml:space="preserve"> та ін.</w:t>
      </w:r>
    </w:p>
    <w:p w:rsidR="00D73794" w:rsidRPr="000B1035" w:rsidRDefault="00D73794" w:rsidP="00B43C7A">
      <w:pPr>
        <w:tabs>
          <w:tab w:val="left" w:pos="7560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 xml:space="preserve">Визначимо переваги застосування творчості як засобу підвищення </w:t>
      </w:r>
      <w:proofErr w:type="spellStart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стресостійкості</w:t>
      </w:r>
      <w:proofErr w:type="spellEnd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 xml:space="preserve"> студента ЗВО: сприяє залученню внутрішніх ресурсів;</w:t>
      </w:r>
      <w:r w:rsidR="000503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допомагає з’ясувати власні приховані стани, форми поведінки, які мало</w:t>
      </w:r>
      <w:r w:rsidR="00AA2B3D">
        <w:rPr>
          <w:rFonts w:ascii="Times New Roman" w:hAnsi="Times New Roman"/>
          <w:spacing w:val="-4"/>
          <w:sz w:val="28"/>
          <w:szCs w:val="28"/>
          <w:lang w:val="uk-UA"/>
        </w:rPr>
        <w:t xml:space="preserve"> виявлені в житті </w:t>
      </w:r>
      <w:r w:rsidR="00AA2B3D" w:rsidRPr="0005039F">
        <w:rPr>
          <w:rFonts w:ascii="Times New Roman" w:hAnsi="Times New Roman"/>
          <w:spacing w:val="-4"/>
          <w:sz w:val="28"/>
          <w:szCs w:val="28"/>
          <w:lang w:val="uk-UA"/>
        </w:rPr>
        <w:t>[3]</w:t>
      </w: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; створює умови для зближення студентської молоді, розуміння один одного через сприймання створених образів,</w:t>
      </w:r>
      <w:r w:rsidR="00AA2B3D">
        <w:rPr>
          <w:rFonts w:ascii="Times New Roman" w:hAnsi="Times New Roman"/>
          <w:spacing w:val="-4"/>
          <w:sz w:val="28"/>
          <w:szCs w:val="28"/>
          <w:lang w:val="uk-UA"/>
        </w:rPr>
        <w:t xml:space="preserve"> співпереживання [</w:t>
      </w:r>
      <w:r w:rsidR="00AA2B3D" w:rsidRPr="0005039F">
        <w:rPr>
          <w:rFonts w:ascii="Times New Roman" w:hAnsi="Times New Roman"/>
          <w:spacing w:val="-4"/>
          <w:sz w:val="28"/>
          <w:szCs w:val="28"/>
          <w:lang w:val="uk-UA"/>
        </w:rPr>
        <w:t>4</w:t>
      </w:r>
      <w:r w:rsidR="00AA2B3D">
        <w:rPr>
          <w:rFonts w:ascii="Times New Roman" w:hAnsi="Times New Roman"/>
          <w:spacing w:val="-4"/>
          <w:sz w:val="28"/>
          <w:szCs w:val="28"/>
          <w:lang w:val="uk-UA"/>
        </w:rPr>
        <w:t>]</w:t>
      </w: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;</w:t>
      </w:r>
      <w:r w:rsidR="000503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дозволяє по-іншому дивитися на проблеми та знаходити шлях до їх вирішення.</w:t>
      </w:r>
    </w:p>
    <w:p w:rsidR="00D73794" w:rsidRPr="000B1035" w:rsidRDefault="00D73794" w:rsidP="00B43C7A">
      <w:pPr>
        <w:tabs>
          <w:tab w:val="left" w:pos="7560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Отже, творчість позитивно впливає на когнітивну (усвідомлення себе, власних учинків, реалізація творчих можливостей) та емоційну (дозволяє розслабитися, зосередитися, виразити негативні й позитивні емоції, знизити тривожність, подолати страхи, покращити міжособистісні взаємини) сфери особистості.</w:t>
      </w:r>
    </w:p>
    <w:p w:rsidR="00D73794" w:rsidRPr="000B1035" w:rsidRDefault="00D73794" w:rsidP="00B43C7A">
      <w:pPr>
        <w:pStyle w:val="a6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 xml:space="preserve">Таким чином, у зв’язку з постійною дією </w:t>
      </w:r>
      <w:proofErr w:type="spellStart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стресогенних</w:t>
      </w:r>
      <w:proofErr w:type="spellEnd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 xml:space="preserve"> факторів на студентів ЗВО виникає потреба розвитку </w:t>
      </w:r>
      <w:proofErr w:type="spellStart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стресостійкості</w:t>
      </w:r>
      <w:proofErr w:type="spellEnd"/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 xml:space="preserve"> молоді як однієї з найважливіших професійних характеристик майбутнього фахівця, при цьому науково доведено позитивний вплив творчості на студентську молодь, що обумовило</w:t>
      </w:r>
      <w:r w:rsidR="003200A4" w:rsidRPr="000B1035">
        <w:rPr>
          <w:rFonts w:ascii="Times New Roman" w:hAnsi="Times New Roman"/>
          <w:spacing w:val="-4"/>
          <w:sz w:val="28"/>
          <w:szCs w:val="28"/>
          <w:lang w:val="uk-UA"/>
        </w:rPr>
        <w:t xml:space="preserve"> вибір мети нашого дослідження</w:t>
      </w:r>
      <w:r w:rsidRPr="000B1035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D73794" w:rsidRPr="000B1035" w:rsidRDefault="00EF1F38" w:rsidP="00B43C7A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F1F38">
        <w:rPr>
          <w:rFonts w:ascii="Times New Roman" w:hAnsi="Times New Roman"/>
          <w:b/>
          <w:spacing w:val="-4"/>
          <w:sz w:val="28"/>
          <w:szCs w:val="28"/>
          <w:lang w:val="uk-UA"/>
        </w:rPr>
        <w:t>Мета статті</w:t>
      </w:r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 xml:space="preserve"> – теоретично обґрунтувати й емпірично дослідити</w:t>
      </w:r>
      <w:r w:rsidR="00D73794" w:rsidRPr="000B1035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 xml:space="preserve">фактори розвитку стресу та ресурсу підвищення </w:t>
      </w:r>
      <w:proofErr w:type="spellStart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стресостійкості</w:t>
      </w:r>
      <w:proofErr w:type="spellEnd"/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 xml:space="preserve"> в студентів ЗВО.</w:t>
      </w:r>
    </w:p>
    <w:p w:rsidR="00D73794" w:rsidRPr="000B1035" w:rsidRDefault="00EF1F38" w:rsidP="00B43C7A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F1F38">
        <w:rPr>
          <w:rFonts w:ascii="Times New Roman" w:hAnsi="Times New Roman"/>
          <w:b/>
          <w:spacing w:val="-4"/>
          <w:sz w:val="28"/>
          <w:szCs w:val="28"/>
          <w:lang w:val="uk-UA"/>
        </w:rPr>
        <w:t>Виклад основного матеріалу і результатів дослідження.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 xml:space="preserve">Нами було проведено дослідження у 2018-2019 рр. на базі Полтавського національного педагогічного університету імені В. Г. Короленка. У ньому брали участь 90 студентів другого курсу (у них був час на адаптацію до навчання у ЗВО) трьох факультетів: технологій та дизайну, історії та географії, природничого. </w:t>
      </w:r>
      <w:r w:rsidR="00D73794" w:rsidRPr="000B1035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Застосовували такі методи: </w:t>
      </w:r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>теоретичні: дедуктивний – опис досліджуваної проблеми; індуктивний – встановлення закономірностей, систематизації на основі результатів емпіричного дослідження; емпіричні: визначення причин навчального стресу – тест на навчальний стрес</w:t>
      </w:r>
      <w:r w:rsidR="00D73794" w:rsidRPr="000B1035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Ю. В. Щербатих (модифікований нами); оцінювання рівня </w:t>
      </w:r>
      <w:proofErr w:type="spellStart"/>
      <w:r w:rsidR="00D73794" w:rsidRPr="000B1035">
        <w:rPr>
          <w:rFonts w:ascii="Times New Roman" w:hAnsi="Times New Roman"/>
          <w:bCs/>
          <w:spacing w:val="-4"/>
          <w:sz w:val="28"/>
          <w:szCs w:val="28"/>
          <w:lang w:val="uk-UA"/>
        </w:rPr>
        <w:t>стресостійкості</w:t>
      </w:r>
      <w:proofErr w:type="spellEnd"/>
      <w:r w:rsidR="00D73794" w:rsidRPr="000B1035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студентської молоді (тест самооцінки </w:t>
      </w:r>
      <w:proofErr w:type="spellStart"/>
      <w:r w:rsidR="00D73794" w:rsidRPr="000B1035">
        <w:rPr>
          <w:rFonts w:ascii="Times New Roman" w:hAnsi="Times New Roman"/>
          <w:bCs/>
          <w:spacing w:val="-4"/>
          <w:sz w:val="28"/>
          <w:szCs w:val="28"/>
          <w:lang w:val="uk-UA"/>
        </w:rPr>
        <w:t>стресостійкості</w:t>
      </w:r>
      <w:proofErr w:type="spellEnd"/>
      <w:r w:rsidR="00D73794" w:rsidRPr="000B1035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С. </w:t>
      </w:r>
      <w:proofErr w:type="spellStart"/>
      <w:r w:rsidR="00D73794" w:rsidRPr="000B1035">
        <w:rPr>
          <w:rFonts w:ascii="Times New Roman" w:hAnsi="Times New Roman"/>
          <w:bCs/>
          <w:spacing w:val="-4"/>
          <w:sz w:val="28"/>
          <w:szCs w:val="28"/>
          <w:lang w:val="uk-UA"/>
        </w:rPr>
        <w:t>Коухена</w:t>
      </w:r>
      <w:proofErr w:type="spellEnd"/>
      <w:r w:rsidR="00D73794" w:rsidRPr="000B1035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і Г. </w:t>
      </w:r>
      <w:proofErr w:type="spellStart"/>
      <w:r w:rsidR="00D73794" w:rsidRPr="000B1035">
        <w:rPr>
          <w:rFonts w:ascii="Times New Roman" w:hAnsi="Times New Roman"/>
          <w:bCs/>
          <w:spacing w:val="-4"/>
          <w:sz w:val="28"/>
          <w:szCs w:val="28"/>
          <w:lang w:val="uk-UA"/>
        </w:rPr>
        <w:t>Вілліансона</w:t>
      </w:r>
      <w:proofErr w:type="spellEnd"/>
      <w:r w:rsidR="00D73794" w:rsidRPr="000B1035">
        <w:rPr>
          <w:rFonts w:ascii="Times New Roman" w:hAnsi="Times New Roman"/>
          <w:bCs/>
          <w:spacing w:val="-4"/>
          <w:sz w:val="28"/>
          <w:szCs w:val="28"/>
          <w:lang w:val="uk-UA"/>
        </w:rPr>
        <w:t>);</w:t>
      </w:r>
      <w:r w:rsidR="00D73794" w:rsidRPr="000B1035">
        <w:rPr>
          <w:rFonts w:ascii="Times New Roman" w:hAnsi="Times New Roman"/>
          <w:bCs/>
          <w:color w:val="FF0000"/>
          <w:spacing w:val="-4"/>
          <w:sz w:val="28"/>
          <w:szCs w:val="28"/>
          <w:lang w:val="uk-UA"/>
        </w:rPr>
        <w:t xml:space="preserve"> </w:t>
      </w:r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t xml:space="preserve">інтерпретаційні – пояснення </w:t>
      </w:r>
      <w:r w:rsidR="00D73794" w:rsidRPr="000B1035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>досліджуваної проблеми на основі теорії та емпіричних результатів. Емпіричне дослідження проводили в чотири етапи.</w:t>
      </w:r>
    </w:p>
    <w:p w:rsidR="00D73794" w:rsidRPr="000B1035" w:rsidRDefault="00D73794" w:rsidP="00B43C7A">
      <w:pPr>
        <w:pStyle w:val="a7"/>
        <w:widowControl w:val="0"/>
        <w:tabs>
          <w:tab w:val="left" w:pos="709"/>
        </w:tabs>
        <w:spacing w:after="0" w:line="360" w:lineRule="auto"/>
        <w:ind w:firstLine="900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0B1035">
        <w:rPr>
          <w:rFonts w:ascii="Times New Roman" w:hAnsi="Times New Roman"/>
          <w:i/>
          <w:spacing w:val="-4"/>
          <w:sz w:val="28"/>
          <w:szCs w:val="28"/>
        </w:rPr>
        <w:t>Перший етап</w:t>
      </w:r>
      <w:r w:rsidRPr="000B10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B1035">
        <w:rPr>
          <w:rFonts w:ascii="Times New Roman" w:hAnsi="Times New Roman"/>
          <w:i/>
          <w:spacing w:val="-4"/>
          <w:sz w:val="28"/>
          <w:szCs w:val="28"/>
        </w:rPr>
        <w:t xml:space="preserve">дослідження </w:t>
      </w:r>
      <w:r w:rsidRPr="000B1035">
        <w:rPr>
          <w:rFonts w:ascii="Times New Roman" w:hAnsi="Times New Roman"/>
          <w:spacing w:val="-4"/>
          <w:sz w:val="28"/>
          <w:szCs w:val="28"/>
        </w:rPr>
        <w:t xml:space="preserve">був спрямований на </w:t>
      </w:r>
      <w:r w:rsidRPr="000B1035">
        <w:rPr>
          <w:rFonts w:ascii="Times New Roman" w:hAnsi="Times New Roman"/>
          <w:bCs/>
          <w:spacing w:val="-4"/>
          <w:sz w:val="28"/>
          <w:szCs w:val="28"/>
        </w:rPr>
        <w:t xml:space="preserve">виявлення причин стресу в студентів ЗВО. Студентам запропонували </w:t>
      </w:r>
      <w:r w:rsidRPr="000B1035">
        <w:rPr>
          <w:rFonts w:ascii="Times New Roman" w:hAnsi="Times New Roman"/>
          <w:spacing w:val="-4"/>
          <w:sz w:val="28"/>
          <w:szCs w:val="28"/>
        </w:rPr>
        <w:t>намалювати коло із секторів.</w:t>
      </w:r>
      <w:r w:rsidRPr="000B1035">
        <w:rPr>
          <w:rFonts w:ascii="Times New Roman" w:hAnsi="Times New Roman"/>
          <w:bCs/>
          <w:spacing w:val="-4"/>
          <w:sz w:val="28"/>
          <w:szCs w:val="28"/>
        </w:rPr>
        <w:t xml:space="preserve"> Кожному секторові відповідало певне твердження для оцінки за 10-бальною шкалою. Результати відповідей досліджуваних представлено на рисунку (</w:t>
      </w:r>
      <w:r w:rsidRPr="000B1035">
        <w:rPr>
          <w:rFonts w:ascii="Times New Roman" w:hAnsi="Times New Roman"/>
          <w:bCs/>
          <w:i/>
          <w:spacing w:val="-4"/>
          <w:sz w:val="28"/>
          <w:szCs w:val="28"/>
        </w:rPr>
        <w:t>рис.</w:t>
      </w:r>
      <w:r w:rsidR="00267CC3" w:rsidRPr="000B1035">
        <w:rPr>
          <w:rFonts w:ascii="Times New Roman" w:hAnsi="Times New Roman"/>
          <w:bCs/>
          <w:i/>
          <w:spacing w:val="-4"/>
          <w:sz w:val="28"/>
          <w:szCs w:val="28"/>
        </w:rPr>
        <w:t xml:space="preserve"> </w:t>
      </w:r>
      <w:r w:rsidRPr="000B1035">
        <w:rPr>
          <w:rFonts w:ascii="Times New Roman" w:hAnsi="Times New Roman"/>
          <w:bCs/>
          <w:i/>
          <w:spacing w:val="-4"/>
          <w:sz w:val="28"/>
          <w:szCs w:val="28"/>
        </w:rPr>
        <w:t>1</w:t>
      </w:r>
      <w:r w:rsidRPr="000B1035">
        <w:rPr>
          <w:rFonts w:ascii="Times New Roman" w:hAnsi="Times New Roman"/>
          <w:bCs/>
          <w:spacing w:val="-4"/>
          <w:sz w:val="28"/>
          <w:szCs w:val="28"/>
        </w:rPr>
        <w:t>).</w:t>
      </w:r>
    </w:p>
    <w:p w:rsidR="005F7909" w:rsidRPr="000B1035" w:rsidRDefault="005F7909" w:rsidP="005F7909">
      <w:pPr>
        <w:pStyle w:val="a7"/>
        <w:widowControl w:val="0"/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p w:rsidR="00267CC3" w:rsidRDefault="005278B8" w:rsidP="000B1035">
      <w:pPr>
        <w:pStyle w:val="a7"/>
        <w:widowControl w:val="0"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422.25pt;height:556.5pt;visibility:visible;mso-wrap-style:square">
            <v:imagedata r:id="rId5" o:title="Таблиці_перероблені_додано правки_Страница_1" croptop="7979f" cropbottom="5872f" cropleft="8693f" cropright="3751f"/>
          </v:shape>
        </w:pict>
      </w:r>
    </w:p>
    <w:p w:rsidR="00D73794" w:rsidRDefault="005D43D0" w:rsidP="00267CC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B1035">
        <w:rPr>
          <w:rFonts w:ascii="Times New Roman" w:hAnsi="Times New Roman"/>
          <w:b/>
          <w:bCs/>
          <w:sz w:val="28"/>
          <w:szCs w:val="28"/>
          <w:lang w:val="uk-UA"/>
        </w:rPr>
        <w:t>Рис.</w:t>
      </w:r>
      <w:r w:rsidR="00A937DF" w:rsidRPr="000B1035">
        <w:rPr>
          <w:rFonts w:ascii="Times New Roman" w:hAnsi="Times New Roman"/>
          <w:b/>
          <w:bCs/>
          <w:sz w:val="28"/>
          <w:szCs w:val="28"/>
          <w:lang w:val="uk-UA"/>
        </w:rPr>
        <w:t xml:space="preserve"> 1.</w:t>
      </w:r>
      <w:r w:rsidR="00267CC3" w:rsidRPr="000B103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B1035" w:rsidRPr="000B1035">
        <w:rPr>
          <w:rFonts w:ascii="Times New Roman" w:hAnsi="Times New Roman"/>
          <w:bCs/>
          <w:sz w:val="28"/>
          <w:szCs w:val="28"/>
          <w:lang w:val="uk-UA"/>
        </w:rPr>
        <w:t>Причини прояву стресу студентів ЗВО (середній бал)</w:t>
      </w:r>
    </w:p>
    <w:p w:rsidR="0005039F" w:rsidRPr="000B1035" w:rsidRDefault="0005039F" w:rsidP="0005039F">
      <w:pPr>
        <w:pStyle w:val="a7"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B1035">
        <w:rPr>
          <w:rFonts w:ascii="Times New Roman" w:hAnsi="Times New Roman"/>
          <w:bCs/>
          <w:spacing w:val="-4"/>
          <w:sz w:val="28"/>
          <w:szCs w:val="28"/>
        </w:rPr>
        <w:t xml:space="preserve">Отже, основні причини виникнення стресу в студентів – </w:t>
      </w:r>
      <w:proofErr w:type="spellStart"/>
      <w:r w:rsidRPr="000B1035">
        <w:rPr>
          <w:rFonts w:ascii="Times New Roman" w:hAnsi="Times New Roman"/>
          <w:bCs/>
          <w:spacing w:val="-4"/>
          <w:sz w:val="28"/>
          <w:szCs w:val="28"/>
        </w:rPr>
        <w:t>обсяжне</w:t>
      </w:r>
      <w:proofErr w:type="spellEnd"/>
      <w:r w:rsidRPr="000B1035">
        <w:rPr>
          <w:rFonts w:ascii="Times New Roman" w:hAnsi="Times New Roman"/>
          <w:bCs/>
          <w:spacing w:val="-4"/>
          <w:sz w:val="28"/>
          <w:szCs w:val="28"/>
        </w:rPr>
        <w:t xml:space="preserve"> навчальне навантаження, страх перед майбутнім, що ймовірно пов’язано з низькою </w:t>
      </w:r>
      <w:r w:rsidRPr="000B1035">
        <w:rPr>
          <w:rFonts w:ascii="Times New Roman" w:hAnsi="Times New Roman"/>
          <w:spacing w:val="-4"/>
          <w:sz w:val="28"/>
          <w:szCs w:val="28"/>
        </w:rPr>
        <w:t xml:space="preserve">орієнтованістю у способах здобуття знань (прийоми самостійного опанування знаннями, способи саморегуляції навчальної роботи, раціональної організації своєї навчальної праці). Не сформованість пізнавальних мотивів ускладнює подолання труднощів у навчанні, пригнічує пізнавальну активність, виступає </w:t>
      </w:r>
      <w:proofErr w:type="spellStart"/>
      <w:r w:rsidRPr="000B1035">
        <w:rPr>
          <w:rFonts w:ascii="Times New Roman" w:hAnsi="Times New Roman"/>
          <w:spacing w:val="-4"/>
          <w:sz w:val="28"/>
          <w:szCs w:val="28"/>
        </w:rPr>
        <w:lastRenderedPageBreak/>
        <w:t>стресоутворювальним</w:t>
      </w:r>
      <w:proofErr w:type="spellEnd"/>
      <w:r w:rsidRPr="000B1035">
        <w:rPr>
          <w:rFonts w:ascii="Times New Roman" w:hAnsi="Times New Roman"/>
          <w:spacing w:val="-4"/>
          <w:sz w:val="28"/>
          <w:szCs w:val="28"/>
        </w:rPr>
        <w:t xml:space="preserve"> чинником. </w:t>
      </w:r>
    </w:p>
    <w:p w:rsidR="0005039F" w:rsidRDefault="0005039F" w:rsidP="0005039F">
      <w:pPr>
        <w:pStyle w:val="a7"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B1035">
        <w:rPr>
          <w:rFonts w:ascii="Times New Roman" w:hAnsi="Times New Roman"/>
          <w:spacing w:val="-4"/>
          <w:sz w:val="28"/>
          <w:szCs w:val="28"/>
        </w:rPr>
        <w:t xml:space="preserve">Досить потужними причинами стресу студентської молоді є </w:t>
      </w:r>
      <w:r w:rsidRPr="000B1035">
        <w:rPr>
          <w:rFonts w:ascii="Times New Roman" w:hAnsi="Times New Roman"/>
          <w:bCs/>
          <w:spacing w:val="-4"/>
          <w:sz w:val="28"/>
          <w:szCs w:val="28"/>
        </w:rPr>
        <w:t xml:space="preserve">небажання навчатися чи розчарування в професії та незрозумілі, нудні підручники. </w:t>
      </w:r>
      <w:r w:rsidRPr="000B1035">
        <w:rPr>
          <w:rFonts w:ascii="Times New Roman" w:hAnsi="Times New Roman"/>
          <w:spacing w:val="-4"/>
          <w:sz w:val="28"/>
          <w:szCs w:val="28"/>
        </w:rPr>
        <w:t>Очевидно, це пов’язано з тим, що першокурсники не чітко уявляють зміст майбутньої професійної діяльності. Виникнення стресу спричиняє суворість викладачів, що можна пояснити дисбалансом між вимогливістю педагогів і можливістю прогнозування студентами реалізації вимоги в умовах, коли виконати її неможливо.</w:t>
      </w:r>
    </w:p>
    <w:p w:rsidR="0005039F" w:rsidRDefault="0005039F" w:rsidP="0005039F">
      <w:pPr>
        <w:pStyle w:val="a7"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0B1035">
        <w:rPr>
          <w:rFonts w:ascii="Times New Roman" w:hAnsi="Times New Roman"/>
          <w:spacing w:val="-4"/>
          <w:sz w:val="28"/>
          <w:szCs w:val="28"/>
        </w:rPr>
        <w:t xml:space="preserve">Великий вплив на формування стресу мають </w:t>
      </w:r>
      <w:r w:rsidRPr="000B1035">
        <w:rPr>
          <w:rFonts w:ascii="Times New Roman" w:hAnsi="Times New Roman"/>
          <w:bCs/>
          <w:spacing w:val="-4"/>
          <w:sz w:val="28"/>
          <w:szCs w:val="28"/>
        </w:rPr>
        <w:t xml:space="preserve">проблеми в особистому житті студента, нерегулярне харчування, невміння організувати свій режим дня, тобто </w:t>
      </w:r>
      <w:r w:rsidRPr="000B1035">
        <w:rPr>
          <w:rFonts w:ascii="Times New Roman" w:hAnsi="Times New Roman"/>
          <w:spacing w:val="-4"/>
          <w:sz w:val="28"/>
          <w:szCs w:val="28"/>
        </w:rPr>
        <w:t xml:space="preserve">суб’єктивна оцінка загрози чи несприятливого впливу й оцінка можливостей для подолання стресу створюються ним самим. У деяких студентів </w:t>
      </w:r>
      <w:proofErr w:type="spellStart"/>
      <w:r w:rsidRPr="000B1035">
        <w:rPr>
          <w:rFonts w:ascii="Times New Roman" w:hAnsi="Times New Roman"/>
          <w:spacing w:val="-4"/>
          <w:sz w:val="28"/>
          <w:szCs w:val="28"/>
        </w:rPr>
        <w:t>стресогенними</w:t>
      </w:r>
      <w:proofErr w:type="spellEnd"/>
      <w:r w:rsidRPr="000B1035">
        <w:rPr>
          <w:rFonts w:ascii="Times New Roman" w:hAnsi="Times New Roman"/>
          <w:spacing w:val="-4"/>
          <w:sz w:val="28"/>
          <w:szCs w:val="28"/>
        </w:rPr>
        <w:t xml:space="preserve"> чинниками стають </w:t>
      </w:r>
      <w:r w:rsidRPr="000B1035">
        <w:rPr>
          <w:rFonts w:ascii="Times New Roman" w:hAnsi="Times New Roman"/>
          <w:bCs/>
          <w:spacing w:val="-4"/>
          <w:sz w:val="28"/>
          <w:szCs w:val="28"/>
        </w:rPr>
        <w:t xml:space="preserve">незручність, сором’язливість, занадто серйозне ставлення до навчання, що є індивідуальною реакцією на нову ситуацію та спричиняє </w:t>
      </w:r>
      <w:r w:rsidRPr="000B1035">
        <w:rPr>
          <w:rFonts w:ascii="Times New Roman" w:hAnsi="Times New Roman"/>
          <w:spacing w:val="-4"/>
          <w:sz w:val="28"/>
          <w:szCs w:val="28"/>
        </w:rPr>
        <w:t>підвищену тривожність, постійну нервову напругу, психічну втому.</w:t>
      </w:r>
      <w:r w:rsidRPr="000B1035">
        <w:rPr>
          <w:rFonts w:ascii="Times New Roman" w:hAnsi="Times New Roman"/>
          <w:bCs/>
          <w:spacing w:val="-4"/>
          <w:sz w:val="28"/>
          <w:szCs w:val="28"/>
        </w:rPr>
        <w:t xml:space="preserve"> Стресором для деяких студентів є життя далеко від батьків. Найменш </w:t>
      </w:r>
      <w:proofErr w:type="spellStart"/>
      <w:r w:rsidRPr="000B1035">
        <w:rPr>
          <w:rFonts w:ascii="Times New Roman" w:hAnsi="Times New Roman"/>
          <w:bCs/>
          <w:spacing w:val="-4"/>
          <w:sz w:val="28"/>
          <w:szCs w:val="28"/>
        </w:rPr>
        <w:t>стресогенні</w:t>
      </w:r>
      <w:proofErr w:type="spellEnd"/>
      <w:r w:rsidRPr="000B1035">
        <w:rPr>
          <w:rFonts w:ascii="Times New Roman" w:hAnsi="Times New Roman"/>
          <w:bCs/>
          <w:spacing w:val="-4"/>
          <w:sz w:val="28"/>
          <w:szCs w:val="28"/>
        </w:rPr>
        <w:t xml:space="preserve"> для студентів – проблема спільного проживання з іншими студентами та конфлікт у групі, тобто міжособистісні проблеми.</w:t>
      </w:r>
    </w:p>
    <w:p w:rsidR="00D73794" w:rsidRPr="000B1035" w:rsidRDefault="00D73794" w:rsidP="00B43C7A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-4"/>
          <w:sz w:val="28"/>
          <w:szCs w:val="28"/>
          <w:lang w:val="uk-UA"/>
        </w:rPr>
      </w:pPr>
      <w:r w:rsidRPr="000B1035">
        <w:rPr>
          <w:spacing w:val="-4"/>
          <w:sz w:val="28"/>
          <w:szCs w:val="28"/>
          <w:lang w:val="uk-UA"/>
        </w:rPr>
        <w:t xml:space="preserve">Надзвичайно важливо знати, які події і в яких випадках </w:t>
      </w:r>
      <w:proofErr w:type="spellStart"/>
      <w:r w:rsidRPr="000B1035">
        <w:rPr>
          <w:spacing w:val="-4"/>
          <w:sz w:val="28"/>
          <w:szCs w:val="28"/>
          <w:lang w:val="uk-UA"/>
        </w:rPr>
        <w:t>стресогенні</w:t>
      </w:r>
      <w:proofErr w:type="spellEnd"/>
      <w:r w:rsidRPr="000B1035">
        <w:rPr>
          <w:spacing w:val="-4"/>
          <w:sz w:val="28"/>
          <w:szCs w:val="28"/>
          <w:lang w:val="uk-UA"/>
        </w:rPr>
        <w:t xml:space="preserve"> для студентської молоді, адже це допоможе пом’якшити негативні наслідки, а можливо, й позбутися небажаного стану. </w:t>
      </w:r>
      <w:r w:rsidRPr="000B1035">
        <w:rPr>
          <w:bCs/>
          <w:spacing w:val="-4"/>
          <w:sz w:val="28"/>
          <w:szCs w:val="28"/>
          <w:lang w:val="uk-UA"/>
        </w:rPr>
        <w:t>У ході проведеного опитування нами встановлено ознаки стресового напруження студентів (</w:t>
      </w:r>
      <w:r w:rsidRPr="000B1035">
        <w:rPr>
          <w:bCs/>
          <w:i/>
          <w:spacing w:val="-4"/>
          <w:sz w:val="28"/>
          <w:szCs w:val="28"/>
          <w:lang w:val="uk-UA"/>
        </w:rPr>
        <w:t>рис. 2</w:t>
      </w:r>
      <w:r w:rsidRPr="000B1035">
        <w:rPr>
          <w:bCs/>
          <w:spacing w:val="-4"/>
          <w:sz w:val="28"/>
          <w:szCs w:val="28"/>
          <w:lang w:val="uk-UA"/>
        </w:rPr>
        <w:t xml:space="preserve">). </w:t>
      </w:r>
    </w:p>
    <w:p w:rsidR="00D73794" w:rsidRPr="000B1035" w:rsidRDefault="00D73794" w:rsidP="00B43C7A">
      <w:pPr>
        <w:pStyle w:val="a7"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B1035">
        <w:rPr>
          <w:rFonts w:ascii="Times New Roman" w:hAnsi="Times New Roman"/>
          <w:bCs/>
          <w:spacing w:val="-4"/>
          <w:sz w:val="28"/>
          <w:szCs w:val="28"/>
        </w:rPr>
        <w:t>Найвища ознака стресового напруження студентів ЗВО – поспіх, відчуття постійної нестачі часу – 4,9.</w:t>
      </w:r>
      <w:r w:rsidRPr="000B1035">
        <w:rPr>
          <w:rFonts w:ascii="Times New Roman" w:hAnsi="Times New Roman"/>
          <w:color w:val="000000"/>
          <w:spacing w:val="-4"/>
          <w:sz w:val="28"/>
          <w:szCs w:val="28"/>
        </w:rPr>
        <w:t xml:space="preserve"> Це пояснюється тим, що темп життя студентства надзвичайно динамічний. Щоб стати конкурентоздатним фахівцем, студент повинен постійно бути сконцентрованим, працездатним, ефективним. </w:t>
      </w:r>
    </w:p>
    <w:p w:rsidR="00A937DF" w:rsidRPr="00267CC3" w:rsidRDefault="005278B8" w:rsidP="0046681F">
      <w:pPr>
        <w:pStyle w:val="a7"/>
        <w:widowControl w:val="0"/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pict>
          <v:shape id="Рисунок 13" o:spid="_x0000_i1026" type="#_x0000_t75" style="width:447.75pt;height:536.25pt;visibility:visible;mso-wrap-style:square">
            <v:imagedata r:id="rId6" o:title="Таблиці_перероблені_додано правки_Страница_2" croptop="7879f" cropbottom="6105f" cropleft="9049f" cropright="3957f"/>
          </v:shape>
        </w:pict>
      </w:r>
    </w:p>
    <w:p w:rsidR="00A937DF" w:rsidRPr="00267CC3" w:rsidRDefault="005D43D0" w:rsidP="00267CC3">
      <w:pPr>
        <w:pStyle w:val="a7"/>
        <w:widowControl w:val="0"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67CC3">
        <w:rPr>
          <w:rFonts w:ascii="Times New Roman" w:hAnsi="Times New Roman"/>
          <w:b/>
          <w:color w:val="000000"/>
          <w:sz w:val="28"/>
          <w:szCs w:val="28"/>
          <w:lang w:eastAsia="ru-RU"/>
        </w:rPr>
        <w:t>Рис.</w:t>
      </w:r>
      <w:r w:rsidR="00267C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67CC3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="000B103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B1035" w:rsidRPr="000B1035">
        <w:rPr>
          <w:rFonts w:ascii="Times New Roman" w:hAnsi="Times New Roman"/>
          <w:color w:val="000000"/>
          <w:sz w:val="28"/>
          <w:szCs w:val="28"/>
          <w:lang w:eastAsia="ru-RU"/>
        </w:rPr>
        <w:t>Ознаки стресового напруження студентів ЗВО (середній бал)</w:t>
      </w:r>
    </w:p>
    <w:p w:rsidR="0005039F" w:rsidRPr="000B1035" w:rsidRDefault="0005039F" w:rsidP="0005039F">
      <w:pPr>
        <w:pStyle w:val="a7"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0B1035">
        <w:rPr>
          <w:rFonts w:ascii="Times New Roman" w:hAnsi="Times New Roman"/>
          <w:color w:val="000000"/>
          <w:spacing w:val="-4"/>
          <w:sz w:val="28"/>
          <w:szCs w:val="28"/>
        </w:rPr>
        <w:t xml:space="preserve">До вагомих ознак стресу </w:t>
      </w:r>
      <w:r w:rsidRPr="000B1035">
        <w:rPr>
          <w:rFonts w:ascii="Times New Roman" w:hAnsi="Times New Roman"/>
          <w:spacing w:val="-4"/>
          <w:sz w:val="28"/>
          <w:szCs w:val="28"/>
        </w:rPr>
        <w:t>належить</w:t>
      </w:r>
      <w:r w:rsidRPr="000B1035">
        <w:rPr>
          <w:rFonts w:ascii="Times New Roman" w:hAnsi="Times New Roman"/>
          <w:color w:val="000000"/>
          <w:spacing w:val="-4"/>
          <w:sz w:val="28"/>
          <w:szCs w:val="28"/>
        </w:rPr>
        <w:t xml:space="preserve"> і</w:t>
      </w:r>
      <w:r w:rsidRPr="000B1035">
        <w:rPr>
          <w:rFonts w:ascii="Times New Roman" w:hAnsi="Times New Roman"/>
          <w:bCs/>
          <w:spacing w:val="-4"/>
          <w:sz w:val="28"/>
          <w:szCs w:val="28"/>
        </w:rPr>
        <w:t xml:space="preserve"> підвищене відволікання, погана концентрація уваги – 4,7; поганий настрій, депресія – 4,7. </w:t>
      </w:r>
      <w:r w:rsidRPr="000B103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Внаслідок </w:t>
      </w:r>
      <w:proofErr w:type="spellStart"/>
      <w:r w:rsidRPr="000B103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пришвидченого</w:t>
      </w:r>
      <w:proofErr w:type="spellEnd"/>
      <w:r w:rsidRPr="000B103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темпу життя у студентів зростає рівень тривожності, виникає </w:t>
      </w:r>
    </w:p>
    <w:p w:rsidR="0005039F" w:rsidRDefault="0005039F" w:rsidP="0005039F">
      <w:pPr>
        <w:pStyle w:val="a7"/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0B103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стресовий стан. Нестача та невміння правильно розпоряджатися власним часом є причинами: </w:t>
      </w:r>
      <w:r w:rsidRPr="000B1035">
        <w:rPr>
          <w:rFonts w:ascii="Times New Roman" w:hAnsi="Times New Roman"/>
          <w:bCs/>
          <w:spacing w:val="-4"/>
          <w:sz w:val="28"/>
          <w:szCs w:val="28"/>
        </w:rPr>
        <w:t xml:space="preserve">поганого сну – 4,4; неможливості позбавлення від сторонніх думок – 4,2; низької працездатність, підвищеної стомлюваності – 4,2; дратівливості, </w:t>
      </w:r>
      <w:r w:rsidRPr="000B1035">
        <w:rPr>
          <w:rFonts w:ascii="Times New Roman" w:hAnsi="Times New Roman"/>
          <w:bCs/>
          <w:spacing w:val="-4"/>
          <w:sz w:val="28"/>
          <w:szCs w:val="28"/>
        </w:rPr>
        <w:lastRenderedPageBreak/>
        <w:t xml:space="preserve">образливості – 4,1; страху, тривоги – 4,1; відчуття безпорадності, неможливості справитися з проблемами – 3,9; головного болю – 3,9; втрати впевненості, зниження самооцінки – 3,4; порушення соціальних контактів, проблем у спілкуванні – 2,5. Фізіологічні показники менш стресові для студентів: прискорене серцебиття, болі в серці – 2,3; проблеми з шлунково-кишковим трактом – 1,6; утруднене дихання – 1,5; напруження чи тремтіння м’язів – 1,2. Отже, стресове напруження студентів спричинюють постійні перевантаження, пов’язані з особливостями навчання у ЗВО. </w:t>
      </w:r>
    </w:p>
    <w:p w:rsidR="0005039F" w:rsidRPr="00267CC3" w:rsidRDefault="0005039F" w:rsidP="0005039F">
      <w:pPr>
        <w:pStyle w:val="a7"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CC3">
        <w:rPr>
          <w:rFonts w:ascii="Times New Roman" w:hAnsi="Times New Roman"/>
          <w:bCs/>
          <w:sz w:val="28"/>
          <w:szCs w:val="28"/>
        </w:rPr>
        <w:t xml:space="preserve">Таким чином, стрес у студентів виявляється в основному на психологічному рівні, що позначається на зниженні працездатності, підвищеному відволіканні, поганій концентрації уваги, пригніченому настрої, депресії. Біологічні ознаки прояву стресу в більшості досліджуваних незначні. </w:t>
      </w:r>
    </w:p>
    <w:p w:rsidR="0005039F" w:rsidRPr="00267CC3" w:rsidRDefault="0005039F" w:rsidP="0005039F">
      <w:pPr>
        <w:pStyle w:val="a7"/>
        <w:widowControl w:val="0"/>
        <w:tabs>
          <w:tab w:val="left" w:pos="709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67CC3">
        <w:rPr>
          <w:rFonts w:ascii="Times New Roman" w:hAnsi="Times New Roman"/>
          <w:sz w:val="28"/>
          <w:szCs w:val="28"/>
        </w:rPr>
        <w:t xml:space="preserve">Під час </w:t>
      </w:r>
      <w:r w:rsidRPr="00267CC3">
        <w:rPr>
          <w:rFonts w:ascii="Times New Roman" w:hAnsi="Times New Roman"/>
          <w:i/>
          <w:sz w:val="28"/>
          <w:szCs w:val="28"/>
        </w:rPr>
        <w:t>другого етапу дослідження</w:t>
      </w:r>
      <w:r w:rsidRPr="00267CC3">
        <w:rPr>
          <w:rFonts w:ascii="Times New Roman" w:hAnsi="Times New Roman"/>
          <w:sz w:val="28"/>
          <w:szCs w:val="28"/>
        </w:rPr>
        <w:t xml:space="preserve"> визначали самооцінку </w:t>
      </w:r>
      <w:proofErr w:type="spellStart"/>
      <w:r w:rsidRPr="00267CC3">
        <w:rPr>
          <w:rFonts w:ascii="Times New Roman" w:hAnsi="Times New Roman"/>
          <w:sz w:val="28"/>
          <w:szCs w:val="28"/>
        </w:rPr>
        <w:t>стресостійкості</w:t>
      </w:r>
      <w:proofErr w:type="spellEnd"/>
      <w:r w:rsidRPr="00267CC3">
        <w:rPr>
          <w:rFonts w:ascii="Times New Roman" w:hAnsi="Times New Roman"/>
          <w:sz w:val="28"/>
          <w:szCs w:val="28"/>
        </w:rPr>
        <w:t xml:space="preserve"> студентів. Тест дозволяв студентам </w:t>
      </w:r>
      <w:proofErr w:type="spellStart"/>
      <w:r w:rsidRPr="00267CC3">
        <w:rPr>
          <w:rFonts w:ascii="Times New Roman" w:hAnsi="Times New Roman"/>
          <w:sz w:val="28"/>
          <w:szCs w:val="28"/>
        </w:rPr>
        <w:t>самооцінити</w:t>
      </w:r>
      <w:proofErr w:type="spellEnd"/>
      <w:r w:rsidRPr="00267CC3">
        <w:rPr>
          <w:rFonts w:ascii="Times New Roman" w:hAnsi="Times New Roman"/>
          <w:sz w:val="28"/>
          <w:szCs w:val="28"/>
        </w:rPr>
        <w:t xml:space="preserve"> рівень власної </w:t>
      </w:r>
      <w:proofErr w:type="spellStart"/>
      <w:r w:rsidRPr="00267CC3">
        <w:rPr>
          <w:rFonts w:ascii="Times New Roman" w:hAnsi="Times New Roman"/>
          <w:sz w:val="28"/>
          <w:szCs w:val="28"/>
        </w:rPr>
        <w:t>стресостійкості</w:t>
      </w:r>
      <w:proofErr w:type="spellEnd"/>
      <w:r w:rsidRPr="00267CC3">
        <w:rPr>
          <w:rFonts w:ascii="Times New Roman" w:hAnsi="Times New Roman"/>
          <w:sz w:val="28"/>
          <w:szCs w:val="28"/>
        </w:rPr>
        <w:t xml:space="preserve"> (рівень можна оцінити на відмінно, добре, задовільно, погано, дуже погано). </w:t>
      </w:r>
    </w:p>
    <w:p w:rsidR="00B6154D" w:rsidRPr="00267CC3" w:rsidRDefault="00B6154D" w:rsidP="00B43C7A">
      <w:pPr>
        <w:pStyle w:val="a7"/>
        <w:widowControl w:val="0"/>
        <w:tabs>
          <w:tab w:val="left" w:pos="709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67CC3">
        <w:rPr>
          <w:rFonts w:ascii="Times New Roman" w:hAnsi="Times New Roman"/>
          <w:sz w:val="28"/>
          <w:szCs w:val="28"/>
        </w:rPr>
        <w:t xml:space="preserve">Методика включала 10 питань. Під час виконання тесту студенти вибирали одну відповідь із стандартних варіантів. </w:t>
      </w:r>
      <w:r w:rsidRPr="00267CC3">
        <w:rPr>
          <w:rFonts w:ascii="Times New Roman" w:hAnsi="Times New Roman"/>
          <w:bCs/>
          <w:sz w:val="28"/>
          <w:szCs w:val="28"/>
        </w:rPr>
        <w:t>Результати відповідей досліджуваних представлено в таблиці (</w:t>
      </w:r>
      <w:r w:rsidRPr="00267CC3">
        <w:rPr>
          <w:rFonts w:ascii="Times New Roman" w:hAnsi="Times New Roman"/>
          <w:bCs/>
          <w:i/>
          <w:sz w:val="28"/>
          <w:szCs w:val="28"/>
        </w:rPr>
        <w:t>табл. 1</w:t>
      </w:r>
      <w:r w:rsidRPr="00267CC3">
        <w:rPr>
          <w:rFonts w:ascii="Times New Roman" w:hAnsi="Times New Roman"/>
          <w:bCs/>
          <w:sz w:val="28"/>
          <w:szCs w:val="28"/>
        </w:rPr>
        <w:t>).</w:t>
      </w:r>
    </w:p>
    <w:p w:rsidR="00267CC3" w:rsidRDefault="00D73794" w:rsidP="00B43C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67CC3">
        <w:rPr>
          <w:rFonts w:ascii="Times New Roman" w:hAnsi="Times New Roman"/>
          <w:bCs/>
          <w:i/>
          <w:sz w:val="28"/>
          <w:szCs w:val="28"/>
          <w:lang w:val="uk-UA"/>
        </w:rPr>
        <w:t>Таблиця 1</w:t>
      </w:r>
      <w:r w:rsidR="00267CC3">
        <w:rPr>
          <w:rFonts w:ascii="Times New Roman" w:hAnsi="Times New Roman"/>
          <w:bCs/>
          <w:i/>
          <w:sz w:val="28"/>
          <w:szCs w:val="28"/>
          <w:lang w:val="uk-UA"/>
        </w:rPr>
        <w:t xml:space="preserve"> – </w:t>
      </w:r>
      <w:r w:rsidRPr="00267CC3">
        <w:rPr>
          <w:rFonts w:ascii="Times New Roman" w:hAnsi="Times New Roman"/>
          <w:b/>
          <w:bCs/>
          <w:sz w:val="28"/>
          <w:szCs w:val="28"/>
          <w:lang w:val="uk-UA"/>
        </w:rPr>
        <w:t>Показники самооцінки</w:t>
      </w:r>
      <w:r w:rsidR="00267CC3">
        <w:rPr>
          <w:rFonts w:ascii="Times New Roman" w:hAnsi="Times New Roman"/>
          <w:b/>
          <w:bCs/>
          <w:sz w:val="28"/>
          <w:szCs w:val="28"/>
          <w:lang w:val="uk-UA"/>
        </w:rPr>
        <w:t xml:space="preserve"> студентів щодо </w:t>
      </w:r>
      <w:proofErr w:type="spellStart"/>
      <w:r w:rsidR="00267CC3">
        <w:rPr>
          <w:rFonts w:ascii="Times New Roman" w:hAnsi="Times New Roman"/>
          <w:b/>
          <w:bCs/>
          <w:sz w:val="28"/>
          <w:szCs w:val="28"/>
          <w:lang w:val="uk-UA"/>
        </w:rPr>
        <w:t>стресостійкості</w:t>
      </w:r>
      <w:proofErr w:type="spellEnd"/>
    </w:p>
    <w:p w:rsidR="00D73794" w:rsidRPr="00267CC3" w:rsidRDefault="00D73794" w:rsidP="00B43C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67CC3">
        <w:rPr>
          <w:rFonts w:ascii="Times New Roman" w:hAnsi="Times New Roman"/>
          <w:b/>
          <w:bCs/>
          <w:sz w:val="28"/>
          <w:szCs w:val="28"/>
          <w:lang w:val="uk-UA"/>
        </w:rPr>
        <w:t>(у % від загальної кількості досліджуваних)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1908"/>
        <w:gridCol w:w="1908"/>
        <w:gridCol w:w="1908"/>
        <w:gridCol w:w="2065"/>
      </w:tblGrid>
      <w:tr w:rsidR="00D73794" w:rsidRPr="00267CC3" w:rsidTr="00267CC3">
        <w:trPr>
          <w:trHeight w:val="180"/>
          <w:jc w:val="center"/>
        </w:trPr>
        <w:tc>
          <w:tcPr>
            <w:tcW w:w="5000" w:type="pct"/>
            <w:gridSpan w:val="5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Самооцінка </w:t>
            </w:r>
            <w:proofErr w:type="spellStart"/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стресостійкості</w:t>
            </w:r>
            <w:proofErr w:type="spellEnd"/>
          </w:p>
        </w:tc>
      </w:tr>
      <w:tr w:rsidR="00D73794" w:rsidRPr="00267CC3" w:rsidTr="00267CC3">
        <w:trPr>
          <w:trHeight w:val="345"/>
          <w:jc w:val="center"/>
        </w:trPr>
        <w:tc>
          <w:tcPr>
            <w:tcW w:w="1048" w:type="pct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Відмінно</w:t>
            </w:r>
          </w:p>
        </w:tc>
        <w:tc>
          <w:tcPr>
            <w:tcW w:w="968" w:type="pct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Добре</w:t>
            </w:r>
          </w:p>
        </w:tc>
        <w:tc>
          <w:tcPr>
            <w:tcW w:w="968" w:type="pct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Задовільно</w:t>
            </w:r>
          </w:p>
        </w:tc>
        <w:tc>
          <w:tcPr>
            <w:tcW w:w="968" w:type="pct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Погано</w:t>
            </w:r>
          </w:p>
        </w:tc>
        <w:tc>
          <w:tcPr>
            <w:tcW w:w="1048" w:type="pct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Дуже погано</w:t>
            </w:r>
          </w:p>
        </w:tc>
      </w:tr>
      <w:tr w:rsidR="00D73794" w:rsidRPr="00267CC3" w:rsidTr="000B1035">
        <w:trPr>
          <w:trHeight w:val="132"/>
          <w:jc w:val="center"/>
        </w:trPr>
        <w:tc>
          <w:tcPr>
            <w:tcW w:w="1048" w:type="pct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8" w:type="pct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68" w:type="pct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968" w:type="pct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48" w:type="pct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D73794" w:rsidRPr="00267CC3" w:rsidRDefault="00D73794" w:rsidP="00C51872">
      <w:pPr>
        <w:pStyle w:val="a6"/>
        <w:spacing w:after="0" w:line="36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267CC3">
        <w:rPr>
          <w:rFonts w:ascii="Times New Roman" w:hAnsi="Times New Roman"/>
          <w:sz w:val="28"/>
          <w:szCs w:val="28"/>
          <w:lang w:val="uk-UA"/>
        </w:rPr>
        <w:t xml:space="preserve">Студенти так оцінюють рівень своєї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стресостійкості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>: «задовільно» – 56%; «добре» – 33%; «погано» – 7%; «відмінно» – 4%; «дуже погано» – 0%.</w:t>
      </w:r>
      <w:r w:rsidRPr="00267CC3">
        <w:rPr>
          <w:rFonts w:ascii="Times New Roman" w:hAnsi="Times New Roman"/>
          <w:color w:val="C00000"/>
          <w:sz w:val="28"/>
          <w:szCs w:val="28"/>
          <w:lang w:val="uk-UA"/>
        </w:rPr>
        <w:t xml:space="preserve"> </w:t>
      </w:r>
      <w:r w:rsidRPr="00267CC3">
        <w:rPr>
          <w:rFonts w:ascii="Times New Roman" w:hAnsi="Times New Roman"/>
          <w:sz w:val="28"/>
          <w:szCs w:val="28"/>
          <w:lang w:val="uk-UA"/>
        </w:rPr>
        <w:t xml:space="preserve">Результати свідчать про те, що досліджувані мають недостатньо розвинений рівень самовпевненості, самооцінки, що суттєво впливає на прояв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стресостійкості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особистості.</w:t>
      </w:r>
      <w:r w:rsidRPr="00267CC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color w:val="0C1301"/>
          <w:sz w:val="28"/>
          <w:szCs w:val="28"/>
          <w:shd w:val="clear" w:color="auto" w:fill="FFFFFF"/>
          <w:lang w:val="uk-UA"/>
        </w:rPr>
        <w:t>Стресонестійкі</w:t>
      </w:r>
      <w:proofErr w:type="spellEnd"/>
      <w:r w:rsidRPr="00267CC3">
        <w:rPr>
          <w:rFonts w:ascii="Times New Roman" w:hAnsi="Times New Roman"/>
          <w:color w:val="0C1301"/>
          <w:sz w:val="28"/>
          <w:szCs w:val="28"/>
          <w:shd w:val="clear" w:color="auto" w:fill="FFFFFF"/>
          <w:lang w:val="uk-UA"/>
        </w:rPr>
        <w:t xml:space="preserve"> студенти – ті, які складно переносять навіть невеликі стреси, погано адаптуються до навчання у ЗВО, відразу ж дратуються або нервують через проблеми. Як правило, це </w:t>
      </w:r>
      <w:r w:rsidRPr="00267CC3">
        <w:rPr>
          <w:rFonts w:ascii="Times New Roman" w:hAnsi="Times New Roman"/>
          <w:color w:val="0C1301"/>
          <w:sz w:val="28"/>
          <w:szCs w:val="28"/>
          <w:shd w:val="clear" w:color="auto" w:fill="FFFFFF"/>
          <w:lang w:val="uk-UA"/>
        </w:rPr>
        <w:lastRenderedPageBreak/>
        <w:t xml:space="preserve">психологічно негнучкі люди, котрі легко впадають у паніку. </w:t>
      </w:r>
      <w:r w:rsidRPr="00267CC3">
        <w:rPr>
          <w:rFonts w:ascii="Times New Roman" w:hAnsi="Times New Roman"/>
          <w:bCs/>
          <w:sz w:val="28"/>
          <w:szCs w:val="28"/>
          <w:lang w:val="uk-UA"/>
        </w:rPr>
        <w:t>Отже</w:t>
      </w:r>
      <w:r w:rsidRPr="00267CC3">
        <w:rPr>
          <w:rFonts w:ascii="Times New Roman" w:hAnsi="Times New Roman"/>
          <w:sz w:val="28"/>
          <w:szCs w:val="28"/>
          <w:lang w:val="uk-UA"/>
        </w:rPr>
        <w:t xml:space="preserve">, простежується зв’язок між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стресостійкістю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студентської молоді та її індивідуально-психологічними характеристиками як суб’єктів навчальної діяльності ЗВО.</w:t>
      </w:r>
      <w:r w:rsidR="00C518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1872">
        <w:rPr>
          <w:rFonts w:ascii="Times New Roman" w:hAnsi="Times New Roman"/>
          <w:sz w:val="28"/>
          <w:szCs w:val="28"/>
          <w:lang w:val="uk-UA"/>
        </w:rPr>
        <w:t xml:space="preserve">Студенти не завжди вміють знайти вихід із непередбачуваної </w:t>
      </w:r>
      <w:r w:rsidR="00267CC3" w:rsidRPr="00C51872">
        <w:rPr>
          <w:rFonts w:ascii="Times New Roman" w:hAnsi="Times New Roman"/>
          <w:sz w:val="28"/>
          <w:szCs w:val="28"/>
          <w:lang w:val="uk-UA"/>
        </w:rPr>
        <w:t>ситуації</w:t>
      </w:r>
      <w:r w:rsidRPr="00C51872">
        <w:rPr>
          <w:rFonts w:ascii="Times New Roman" w:hAnsi="Times New Roman"/>
          <w:sz w:val="28"/>
          <w:szCs w:val="28"/>
          <w:lang w:val="uk-UA"/>
        </w:rPr>
        <w:t xml:space="preserve"> та відчувають тривожність, тому їм необхідно підвищувати рівень </w:t>
      </w:r>
      <w:proofErr w:type="spellStart"/>
      <w:r w:rsidRPr="00C51872">
        <w:rPr>
          <w:rFonts w:ascii="Times New Roman" w:hAnsi="Times New Roman"/>
          <w:sz w:val="28"/>
          <w:szCs w:val="28"/>
          <w:lang w:val="uk-UA"/>
        </w:rPr>
        <w:t>стресостійкості</w:t>
      </w:r>
      <w:proofErr w:type="spellEnd"/>
      <w:r w:rsidRPr="00C5187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67CC3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267CC3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267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</w:rPr>
        <w:t>рівня</w:t>
      </w:r>
      <w:proofErr w:type="spellEnd"/>
      <w:r w:rsidRPr="00267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</w:rPr>
        <w:t>стресостійкості</w:t>
      </w:r>
      <w:proofErr w:type="spellEnd"/>
      <w:r w:rsidRPr="00267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</w:rPr>
        <w:t>потрібне</w:t>
      </w:r>
      <w:proofErr w:type="spellEnd"/>
      <w:r w:rsidRPr="00267CC3">
        <w:rPr>
          <w:rFonts w:ascii="Times New Roman" w:hAnsi="Times New Roman"/>
          <w:sz w:val="28"/>
          <w:szCs w:val="28"/>
        </w:rPr>
        <w:t xml:space="preserve"> самовдосконалення особистості, самоорганізація власного часу.</w:t>
      </w:r>
    </w:p>
    <w:p w:rsidR="00D73794" w:rsidRPr="00267CC3" w:rsidRDefault="00D73794" w:rsidP="00B43C7A">
      <w:pPr>
        <w:pStyle w:val="a7"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CC3">
        <w:rPr>
          <w:rFonts w:ascii="Times New Roman" w:hAnsi="Times New Roman"/>
          <w:sz w:val="28"/>
          <w:szCs w:val="28"/>
        </w:rPr>
        <w:t xml:space="preserve">Вважаємо, що творчість дає можливість </w:t>
      </w:r>
      <w:proofErr w:type="spellStart"/>
      <w:r w:rsidRPr="00267CC3">
        <w:rPr>
          <w:rFonts w:ascii="Times New Roman" w:hAnsi="Times New Roman"/>
          <w:sz w:val="28"/>
          <w:szCs w:val="28"/>
        </w:rPr>
        <w:t>відрефлексувати</w:t>
      </w:r>
      <w:proofErr w:type="spellEnd"/>
      <w:r w:rsidRPr="00267CC3">
        <w:rPr>
          <w:rFonts w:ascii="Times New Roman" w:hAnsi="Times New Roman"/>
          <w:sz w:val="28"/>
          <w:szCs w:val="28"/>
        </w:rPr>
        <w:t xml:space="preserve"> й знизити емоційну напругу, побачити перспективу власної діяльності, позбутися почуття невпевненості та страху, отже, мистецтво підвищить </w:t>
      </w:r>
      <w:proofErr w:type="spellStart"/>
      <w:r w:rsidRPr="00267CC3">
        <w:rPr>
          <w:rFonts w:ascii="Times New Roman" w:hAnsi="Times New Roman"/>
          <w:sz w:val="28"/>
          <w:szCs w:val="28"/>
        </w:rPr>
        <w:t>стресостійкість</w:t>
      </w:r>
      <w:proofErr w:type="spellEnd"/>
      <w:r w:rsidRPr="00267CC3">
        <w:rPr>
          <w:rFonts w:ascii="Times New Roman" w:hAnsi="Times New Roman"/>
          <w:sz w:val="28"/>
          <w:szCs w:val="28"/>
        </w:rPr>
        <w:t xml:space="preserve"> студентів, а це одна з умов ефективності навчально-професійної діяльності.</w:t>
      </w:r>
    </w:p>
    <w:p w:rsidR="00D73794" w:rsidRPr="00267CC3" w:rsidRDefault="00D73794" w:rsidP="00B43C7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67CC3">
        <w:rPr>
          <w:rFonts w:ascii="Times New Roman" w:hAnsi="Times New Roman"/>
          <w:i/>
          <w:sz w:val="28"/>
          <w:szCs w:val="28"/>
          <w:lang w:val="uk-UA"/>
        </w:rPr>
        <w:t>Третій етап</w:t>
      </w:r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CC3">
        <w:rPr>
          <w:rFonts w:ascii="Times New Roman" w:hAnsi="Times New Roman"/>
          <w:i/>
          <w:sz w:val="28"/>
          <w:szCs w:val="28"/>
          <w:lang w:val="uk-UA"/>
        </w:rPr>
        <w:t>дослідження.</w:t>
      </w:r>
      <w:r w:rsidRPr="00267CC3">
        <w:rPr>
          <w:rFonts w:ascii="Times New Roman" w:hAnsi="Times New Roman"/>
          <w:sz w:val="28"/>
          <w:szCs w:val="28"/>
          <w:lang w:val="uk-UA"/>
        </w:rPr>
        <w:t xml:space="preserve"> З метою психокорекції стресових станів студентів було організовано виставку </w:t>
      </w:r>
      <w:proofErr w:type="spellStart"/>
      <w:r w:rsidRPr="00267CC3">
        <w:rPr>
          <w:rFonts w:ascii="Times New Roman" w:hAnsi="Times New Roman"/>
          <w:bCs/>
          <w:sz w:val="28"/>
          <w:szCs w:val="28"/>
          <w:lang w:val="uk-UA"/>
        </w:rPr>
        <w:t>хендмейду</w:t>
      </w:r>
      <w:proofErr w:type="spellEnd"/>
      <w:r w:rsidRPr="00267CC3">
        <w:rPr>
          <w:rFonts w:ascii="Times New Roman" w:hAnsi="Times New Roman"/>
          <w:bCs/>
          <w:sz w:val="28"/>
          <w:szCs w:val="28"/>
          <w:lang w:val="uk-UA"/>
        </w:rPr>
        <w:t xml:space="preserve"> (на початку та в кінці другого курсу). Творчий процес спрямовували на зниження емоційної напруги і психологічної втоми. </w:t>
      </w:r>
      <w:r w:rsidRPr="00267CC3">
        <w:rPr>
          <w:rFonts w:ascii="Times New Roman" w:hAnsi="Times New Roman"/>
          <w:sz w:val="28"/>
          <w:szCs w:val="28"/>
          <w:lang w:val="uk-UA"/>
        </w:rPr>
        <w:t xml:space="preserve">Перед проведенням ярмарку ми прагли створити сприятливу психологічну атмосферу, зокрема: ознайомили студентів з метою діяльності (розкриття творчого потенціалу, креативності, можливість проявити себе з іншого боку, створити свій неповторний мистецький витвір, зануритися в улюблену справу (хобі) чи пізнати нову); ознайомили із завданнями діяльності (емоційне перезавантаження, зниження психологічної втоми, стресу шляхом творчого прояву в діяльності); акцентували увагу студентів на те, що діяльність можливо здійснювати </w:t>
      </w:r>
      <w:r w:rsidR="00267CC3" w:rsidRPr="00267CC3">
        <w:rPr>
          <w:rFonts w:ascii="Times New Roman" w:hAnsi="Times New Roman"/>
          <w:sz w:val="28"/>
          <w:szCs w:val="28"/>
          <w:lang w:val="uk-UA"/>
        </w:rPr>
        <w:t>індивідуально</w:t>
      </w:r>
      <w:r w:rsidRPr="00267CC3">
        <w:rPr>
          <w:rFonts w:ascii="Times New Roman" w:hAnsi="Times New Roman"/>
          <w:sz w:val="28"/>
          <w:szCs w:val="28"/>
          <w:lang w:val="uk-UA"/>
        </w:rPr>
        <w:t xml:space="preserve"> та груповою (пошук необхідних матеріалів, методів виготовлення творчого продукту); відповіли на запитання студентів для уникнення непорозумінь під час діяльності. Майже всі студенти ідею продемонструвати свої вироби (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хендмейд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>) сприйняли позитивно.</w:t>
      </w:r>
    </w:p>
    <w:p w:rsidR="00D73794" w:rsidRPr="00267CC3" w:rsidRDefault="00D73794" w:rsidP="00B43C7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67CC3">
        <w:rPr>
          <w:rFonts w:ascii="Times New Roman" w:hAnsi="Times New Roman"/>
          <w:sz w:val="28"/>
          <w:szCs w:val="28"/>
          <w:lang w:val="uk-UA" w:eastAsia="ru-RU"/>
        </w:rPr>
        <w:t xml:space="preserve">Звичайно, виставка не розв’язала всіх внутрішніх і зовнішніх проблем студентів, проте в них значно знизилась емоційна напруга. Важливим було те, що деякі студенти відкрилися з іншого, невідомого до цього боку. Навчаючись разом другий рік, одногрупники навіть не підозрювали, що хтось може робити прикраси із фольги, </w:t>
      </w:r>
      <w:proofErr w:type="spellStart"/>
      <w:r w:rsidRPr="00267CC3">
        <w:rPr>
          <w:rFonts w:ascii="Times New Roman" w:hAnsi="Times New Roman"/>
          <w:sz w:val="28"/>
          <w:szCs w:val="28"/>
          <w:lang w:val="uk-UA" w:eastAsia="ru-RU"/>
        </w:rPr>
        <w:t>декупаж</w:t>
      </w:r>
      <w:proofErr w:type="spellEnd"/>
      <w:r w:rsidRPr="00267CC3">
        <w:rPr>
          <w:rFonts w:ascii="Times New Roman" w:hAnsi="Times New Roman"/>
          <w:sz w:val="28"/>
          <w:szCs w:val="28"/>
          <w:lang w:val="uk-UA" w:eastAsia="ru-RU"/>
        </w:rPr>
        <w:t xml:space="preserve"> (декорування різних предметів), листівки в стилі </w:t>
      </w:r>
      <w:r w:rsidRPr="00267CC3">
        <w:rPr>
          <w:rFonts w:ascii="Times New Roman" w:hAnsi="Times New Roman"/>
          <w:sz w:val="28"/>
          <w:szCs w:val="28"/>
          <w:lang w:val="uk-UA" w:eastAsia="ru-RU"/>
        </w:rPr>
        <w:lastRenderedPageBreak/>
        <w:t>«</w:t>
      </w:r>
      <w:proofErr w:type="spellStart"/>
      <w:r w:rsidRPr="00267CC3">
        <w:rPr>
          <w:rFonts w:ascii="Times New Roman" w:hAnsi="Times New Roman"/>
          <w:sz w:val="28"/>
          <w:szCs w:val="28"/>
          <w:lang w:val="uk-UA" w:eastAsia="ru-RU"/>
        </w:rPr>
        <w:t>кардмейкінг</w:t>
      </w:r>
      <w:proofErr w:type="spellEnd"/>
      <w:r w:rsidRPr="00267CC3">
        <w:rPr>
          <w:rFonts w:ascii="Times New Roman" w:hAnsi="Times New Roman"/>
          <w:sz w:val="28"/>
          <w:szCs w:val="28"/>
          <w:lang w:val="uk-UA" w:eastAsia="ru-RU"/>
        </w:rPr>
        <w:t xml:space="preserve">» (використовують: намисто, </w:t>
      </w:r>
      <w:proofErr w:type="spellStart"/>
      <w:r w:rsidRPr="00267CC3">
        <w:rPr>
          <w:rFonts w:ascii="Times New Roman" w:hAnsi="Times New Roman"/>
          <w:sz w:val="28"/>
          <w:szCs w:val="28"/>
          <w:lang w:val="uk-UA" w:eastAsia="ru-RU"/>
        </w:rPr>
        <w:t>пайєтки</w:t>
      </w:r>
      <w:proofErr w:type="spellEnd"/>
      <w:r w:rsidRPr="00267CC3">
        <w:rPr>
          <w:rFonts w:ascii="Times New Roman" w:hAnsi="Times New Roman"/>
          <w:sz w:val="28"/>
          <w:szCs w:val="28"/>
          <w:lang w:val="uk-UA" w:eastAsia="ru-RU"/>
        </w:rPr>
        <w:t xml:space="preserve">, різні крупи, стрічки, тканини, нитки тощо), </w:t>
      </w:r>
      <w:proofErr w:type="spellStart"/>
      <w:r w:rsidRPr="00267CC3">
        <w:rPr>
          <w:rFonts w:ascii="Times New Roman" w:hAnsi="Times New Roman"/>
          <w:sz w:val="28"/>
          <w:szCs w:val="28"/>
          <w:lang w:val="uk-UA" w:eastAsia="ru-RU"/>
        </w:rPr>
        <w:t>фелтінг</w:t>
      </w:r>
      <w:proofErr w:type="spellEnd"/>
      <w:r w:rsidRPr="00267CC3">
        <w:rPr>
          <w:rFonts w:ascii="Times New Roman" w:hAnsi="Times New Roman"/>
          <w:sz w:val="28"/>
          <w:szCs w:val="28"/>
          <w:lang w:val="uk-UA" w:eastAsia="ru-RU"/>
        </w:rPr>
        <w:t xml:space="preserve"> (виготовлення різних предметів із вовни тварин).</w:t>
      </w:r>
    </w:p>
    <w:p w:rsidR="00D73794" w:rsidRDefault="00D73794" w:rsidP="00B43C7A">
      <w:pPr>
        <w:pStyle w:val="a7"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CC3">
        <w:rPr>
          <w:rFonts w:ascii="Times New Roman" w:hAnsi="Times New Roman"/>
          <w:i/>
          <w:sz w:val="28"/>
          <w:szCs w:val="28"/>
        </w:rPr>
        <w:t xml:space="preserve">Четвертий етап дослідження </w:t>
      </w:r>
      <w:r w:rsidRPr="00267CC3">
        <w:rPr>
          <w:rFonts w:ascii="Times New Roman" w:hAnsi="Times New Roman"/>
          <w:sz w:val="28"/>
          <w:szCs w:val="28"/>
        </w:rPr>
        <w:t xml:space="preserve">проводили за аналогією з другим: визначали самооцінку </w:t>
      </w:r>
      <w:proofErr w:type="spellStart"/>
      <w:r w:rsidRPr="00267CC3">
        <w:rPr>
          <w:rFonts w:ascii="Times New Roman" w:hAnsi="Times New Roman"/>
          <w:sz w:val="28"/>
          <w:szCs w:val="28"/>
        </w:rPr>
        <w:t>стресостійкості</w:t>
      </w:r>
      <w:proofErr w:type="spellEnd"/>
      <w:r w:rsidRPr="00267CC3">
        <w:rPr>
          <w:rFonts w:ascii="Times New Roman" w:hAnsi="Times New Roman"/>
          <w:sz w:val="28"/>
          <w:szCs w:val="28"/>
        </w:rPr>
        <w:t xml:space="preserve"> студентів після психокорекції. Проаналізуємо самооцінку студентів щодо </w:t>
      </w:r>
      <w:proofErr w:type="spellStart"/>
      <w:r w:rsidRPr="00267CC3">
        <w:rPr>
          <w:rFonts w:ascii="Times New Roman" w:hAnsi="Times New Roman"/>
          <w:sz w:val="28"/>
          <w:szCs w:val="28"/>
        </w:rPr>
        <w:t>стресостійкості</w:t>
      </w:r>
      <w:proofErr w:type="spellEnd"/>
      <w:r w:rsidRPr="00267CC3">
        <w:rPr>
          <w:rFonts w:ascii="Times New Roman" w:hAnsi="Times New Roman"/>
          <w:sz w:val="28"/>
          <w:szCs w:val="28"/>
        </w:rPr>
        <w:t xml:space="preserve"> до психокорекції (проведення </w:t>
      </w:r>
      <w:r w:rsidRPr="00267CC3">
        <w:rPr>
          <w:rFonts w:ascii="Times New Roman" w:hAnsi="Times New Roman"/>
          <w:bCs/>
          <w:sz w:val="28"/>
          <w:szCs w:val="28"/>
        </w:rPr>
        <w:t xml:space="preserve">виставки </w:t>
      </w:r>
      <w:proofErr w:type="spellStart"/>
      <w:r w:rsidRPr="00267CC3">
        <w:rPr>
          <w:rFonts w:ascii="Times New Roman" w:hAnsi="Times New Roman"/>
          <w:bCs/>
          <w:sz w:val="28"/>
          <w:szCs w:val="28"/>
        </w:rPr>
        <w:t>хендмейду</w:t>
      </w:r>
      <w:proofErr w:type="spellEnd"/>
      <w:r w:rsidRPr="00267CC3">
        <w:rPr>
          <w:rFonts w:ascii="Times New Roman" w:hAnsi="Times New Roman"/>
          <w:bCs/>
          <w:sz w:val="28"/>
          <w:szCs w:val="28"/>
        </w:rPr>
        <w:t>)</w:t>
      </w:r>
      <w:r w:rsidRPr="00267CC3">
        <w:rPr>
          <w:rFonts w:ascii="Times New Roman" w:hAnsi="Times New Roman"/>
          <w:sz w:val="28"/>
          <w:szCs w:val="28"/>
        </w:rPr>
        <w:t xml:space="preserve"> та після неї. Результати проаналізовано й інтерпретовано, тобто проведено їхній кількісний та якісний аналіз (</w:t>
      </w:r>
      <w:r w:rsidRPr="00267CC3">
        <w:rPr>
          <w:rFonts w:ascii="Times New Roman" w:hAnsi="Times New Roman"/>
          <w:i/>
          <w:sz w:val="28"/>
          <w:szCs w:val="28"/>
        </w:rPr>
        <w:t>табл. 2</w:t>
      </w:r>
      <w:r w:rsidRPr="00267CC3">
        <w:rPr>
          <w:rFonts w:ascii="Times New Roman" w:hAnsi="Times New Roman"/>
          <w:sz w:val="28"/>
          <w:szCs w:val="28"/>
        </w:rPr>
        <w:t>).</w:t>
      </w:r>
    </w:p>
    <w:p w:rsidR="00D73794" w:rsidRPr="00267CC3" w:rsidRDefault="00D73794" w:rsidP="00B43C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67CC3">
        <w:rPr>
          <w:rFonts w:ascii="Times New Roman" w:hAnsi="Times New Roman"/>
          <w:bCs/>
          <w:i/>
          <w:sz w:val="28"/>
          <w:szCs w:val="28"/>
          <w:lang w:val="uk-UA"/>
        </w:rPr>
        <w:t>Таблиця 2</w:t>
      </w:r>
      <w:r w:rsidR="00267CC3">
        <w:rPr>
          <w:rFonts w:ascii="Times New Roman" w:hAnsi="Times New Roman"/>
          <w:bCs/>
          <w:i/>
          <w:sz w:val="28"/>
          <w:szCs w:val="28"/>
          <w:lang w:val="uk-UA"/>
        </w:rPr>
        <w:t xml:space="preserve"> – </w:t>
      </w:r>
      <w:r w:rsidRPr="00267CC3">
        <w:rPr>
          <w:rFonts w:ascii="Times New Roman" w:hAnsi="Times New Roman"/>
          <w:b/>
          <w:bCs/>
          <w:sz w:val="28"/>
          <w:szCs w:val="28"/>
          <w:lang w:val="uk-UA"/>
        </w:rPr>
        <w:t xml:space="preserve">Показники самооцінки студентів щодо </w:t>
      </w:r>
      <w:proofErr w:type="spellStart"/>
      <w:r w:rsidRPr="00267CC3">
        <w:rPr>
          <w:rFonts w:ascii="Times New Roman" w:hAnsi="Times New Roman"/>
          <w:b/>
          <w:bCs/>
          <w:sz w:val="28"/>
          <w:szCs w:val="28"/>
          <w:lang w:val="uk-UA"/>
        </w:rPr>
        <w:t>стресостійкості</w:t>
      </w:r>
      <w:proofErr w:type="spellEnd"/>
      <w:r w:rsidRPr="00267CC3">
        <w:rPr>
          <w:rFonts w:ascii="Times New Roman" w:hAnsi="Times New Roman"/>
          <w:b/>
          <w:bCs/>
          <w:sz w:val="28"/>
          <w:szCs w:val="28"/>
          <w:lang w:val="uk-UA"/>
        </w:rPr>
        <w:t xml:space="preserve"> (у % від загальної кількості досліджуваних)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"/>
        <w:gridCol w:w="1213"/>
        <w:gridCol w:w="910"/>
        <w:gridCol w:w="909"/>
        <w:gridCol w:w="911"/>
        <w:gridCol w:w="909"/>
        <w:gridCol w:w="911"/>
        <w:gridCol w:w="909"/>
        <w:gridCol w:w="911"/>
        <w:gridCol w:w="1212"/>
      </w:tblGrid>
      <w:tr w:rsidR="00D73794" w:rsidRPr="00267CC3" w:rsidTr="00267CC3">
        <w:trPr>
          <w:trHeight w:val="180"/>
        </w:trPr>
        <w:tc>
          <w:tcPr>
            <w:tcW w:w="5000" w:type="pct"/>
            <w:gridSpan w:val="10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Самооцінка </w:t>
            </w:r>
            <w:proofErr w:type="spellStart"/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стресостійкості</w:t>
            </w:r>
            <w:proofErr w:type="spellEnd"/>
          </w:p>
        </w:tc>
      </w:tr>
      <w:tr w:rsidR="00D73794" w:rsidRPr="00267CC3" w:rsidTr="00267CC3">
        <w:trPr>
          <w:trHeight w:val="345"/>
        </w:trPr>
        <w:tc>
          <w:tcPr>
            <w:tcW w:w="1154" w:type="pct"/>
            <w:gridSpan w:val="2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Відмінно</w:t>
            </w:r>
          </w:p>
        </w:tc>
        <w:tc>
          <w:tcPr>
            <w:tcW w:w="923" w:type="pct"/>
            <w:gridSpan w:val="2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Добре</w:t>
            </w:r>
          </w:p>
        </w:tc>
        <w:tc>
          <w:tcPr>
            <w:tcW w:w="923" w:type="pct"/>
            <w:gridSpan w:val="2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Задовільно</w:t>
            </w:r>
          </w:p>
        </w:tc>
        <w:tc>
          <w:tcPr>
            <w:tcW w:w="923" w:type="pct"/>
            <w:gridSpan w:val="2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Погано</w:t>
            </w:r>
          </w:p>
        </w:tc>
        <w:tc>
          <w:tcPr>
            <w:tcW w:w="1077" w:type="pct"/>
            <w:gridSpan w:val="2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Дуже погано</w:t>
            </w:r>
          </w:p>
        </w:tc>
      </w:tr>
      <w:tr w:rsidR="00D73794" w:rsidRPr="00267CC3" w:rsidTr="00267CC3">
        <w:trPr>
          <w:trHeight w:val="123"/>
        </w:trPr>
        <w:tc>
          <w:tcPr>
            <w:tcW w:w="538" w:type="pct"/>
            <w:vAlign w:val="center"/>
          </w:tcPr>
          <w:p w:rsidR="00D73794" w:rsidRPr="000B1035" w:rsidRDefault="000D7E76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ІІ </w:t>
            </w:r>
            <w:r w:rsidR="00D73794"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615" w:type="pct"/>
            <w:vAlign w:val="center"/>
          </w:tcPr>
          <w:p w:rsidR="00D73794" w:rsidRPr="000B1035" w:rsidRDefault="000D7E76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IV</w:t>
            </w:r>
            <w:r w:rsidR="00D73794"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**</w:t>
            </w:r>
          </w:p>
        </w:tc>
        <w:tc>
          <w:tcPr>
            <w:tcW w:w="462" w:type="pct"/>
            <w:vAlign w:val="center"/>
          </w:tcPr>
          <w:p w:rsidR="00D73794" w:rsidRPr="000B1035" w:rsidRDefault="000D7E76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II</w:t>
            </w:r>
          </w:p>
        </w:tc>
        <w:tc>
          <w:tcPr>
            <w:tcW w:w="461" w:type="pct"/>
            <w:vAlign w:val="center"/>
          </w:tcPr>
          <w:p w:rsidR="00D73794" w:rsidRPr="000B1035" w:rsidRDefault="000D7E76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IV</w:t>
            </w:r>
          </w:p>
        </w:tc>
        <w:tc>
          <w:tcPr>
            <w:tcW w:w="462" w:type="pct"/>
            <w:vAlign w:val="center"/>
          </w:tcPr>
          <w:p w:rsidR="00D73794" w:rsidRPr="000B1035" w:rsidRDefault="000D7E76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II</w:t>
            </w:r>
          </w:p>
        </w:tc>
        <w:tc>
          <w:tcPr>
            <w:tcW w:w="461" w:type="pct"/>
            <w:vAlign w:val="center"/>
          </w:tcPr>
          <w:p w:rsidR="00D73794" w:rsidRPr="000B1035" w:rsidRDefault="000D7E76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IV</w:t>
            </w:r>
          </w:p>
        </w:tc>
        <w:tc>
          <w:tcPr>
            <w:tcW w:w="462" w:type="pct"/>
            <w:vAlign w:val="center"/>
          </w:tcPr>
          <w:p w:rsidR="00D73794" w:rsidRPr="000B1035" w:rsidRDefault="000D7E76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II</w:t>
            </w:r>
          </w:p>
        </w:tc>
        <w:tc>
          <w:tcPr>
            <w:tcW w:w="461" w:type="pct"/>
            <w:vAlign w:val="center"/>
          </w:tcPr>
          <w:p w:rsidR="00D73794" w:rsidRPr="000B1035" w:rsidRDefault="000D7E76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IV</w:t>
            </w:r>
          </w:p>
        </w:tc>
        <w:tc>
          <w:tcPr>
            <w:tcW w:w="462" w:type="pct"/>
            <w:vAlign w:val="center"/>
          </w:tcPr>
          <w:p w:rsidR="00D73794" w:rsidRPr="000B1035" w:rsidRDefault="000D7E76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II</w:t>
            </w:r>
          </w:p>
        </w:tc>
        <w:tc>
          <w:tcPr>
            <w:tcW w:w="615" w:type="pct"/>
            <w:vAlign w:val="center"/>
          </w:tcPr>
          <w:p w:rsidR="00D73794" w:rsidRPr="000B1035" w:rsidRDefault="000D7E76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IV</w:t>
            </w:r>
          </w:p>
        </w:tc>
      </w:tr>
      <w:tr w:rsidR="00D73794" w:rsidRPr="00267CC3" w:rsidTr="00267CC3">
        <w:trPr>
          <w:trHeight w:val="300"/>
        </w:trPr>
        <w:tc>
          <w:tcPr>
            <w:tcW w:w="538" w:type="pct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5" w:type="pct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62" w:type="pct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461" w:type="pct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462" w:type="pct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461" w:type="pct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62" w:type="pct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1" w:type="pct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2" w:type="pct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15" w:type="pct"/>
            <w:vAlign w:val="center"/>
          </w:tcPr>
          <w:p w:rsidR="00D73794" w:rsidRPr="000B1035" w:rsidRDefault="00D73794" w:rsidP="00B43C7A">
            <w:pPr>
              <w:pStyle w:val="a7"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1035"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D73794" w:rsidRPr="00267CC3" w:rsidRDefault="000D7E76" w:rsidP="00B43C7A">
      <w:pPr>
        <w:pStyle w:val="a7"/>
        <w:widowControl w:val="0"/>
        <w:tabs>
          <w:tab w:val="left" w:pos="709"/>
        </w:tabs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*Другий етап дослідження</w:t>
      </w:r>
      <w:r w:rsidR="00D73794" w:rsidRPr="00267CC3">
        <w:rPr>
          <w:rFonts w:ascii="Times New Roman" w:hAnsi="Times New Roman"/>
          <w:bCs/>
          <w:sz w:val="24"/>
          <w:szCs w:val="24"/>
        </w:rPr>
        <w:t>.</w:t>
      </w:r>
      <w:r w:rsidR="0046681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**Четвертий етап дослідження</w:t>
      </w:r>
      <w:r w:rsidR="00D73794" w:rsidRPr="00267CC3">
        <w:rPr>
          <w:rFonts w:ascii="Times New Roman" w:hAnsi="Times New Roman"/>
          <w:bCs/>
          <w:sz w:val="24"/>
          <w:szCs w:val="24"/>
        </w:rPr>
        <w:t>.</w:t>
      </w:r>
    </w:p>
    <w:p w:rsidR="00A75EC0" w:rsidRPr="00267CC3" w:rsidRDefault="00A75EC0" w:rsidP="00A75EC0">
      <w:pPr>
        <w:pStyle w:val="a7"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CC3">
        <w:rPr>
          <w:rFonts w:ascii="Times New Roman" w:hAnsi="Times New Roman"/>
          <w:bCs/>
          <w:sz w:val="28"/>
          <w:szCs w:val="28"/>
        </w:rPr>
        <w:t xml:space="preserve">Позитивна динаміка спостерігається в оцінюванні студентами рівня своєї </w:t>
      </w:r>
      <w:proofErr w:type="spellStart"/>
      <w:r w:rsidRPr="00267CC3">
        <w:rPr>
          <w:rFonts w:ascii="Times New Roman" w:hAnsi="Times New Roman"/>
          <w:bCs/>
          <w:sz w:val="28"/>
          <w:szCs w:val="28"/>
        </w:rPr>
        <w:t>стресостійкості</w:t>
      </w:r>
      <w:proofErr w:type="spellEnd"/>
      <w:r w:rsidRPr="00267CC3">
        <w:rPr>
          <w:rFonts w:ascii="Times New Roman" w:hAnsi="Times New Roman"/>
          <w:bCs/>
          <w:sz w:val="28"/>
          <w:szCs w:val="28"/>
        </w:rPr>
        <w:t xml:space="preserve"> як «відмінно» (із 4% до 12%). Майже половина студентів (із 33% до 62%) після психокорекції оцінюють рівень своєї </w:t>
      </w:r>
      <w:proofErr w:type="spellStart"/>
      <w:r w:rsidRPr="00267CC3">
        <w:rPr>
          <w:rFonts w:ascii="Times New Roman" w:hAnsi="Times New Roman"/>
          <w:bCs/>
          <w:sz w:val="28"/>
          <w:szCs w:val="28"/>
        </w:rPr>
        <w:t>стресостійкості</w:t>
      </w:r>
      <w:proofErr w:type="spellEnd"/>
      <w:r w:rsidRPr="00267CC3">
        <w:rPr>
          <w:rFonts w:ascii="Times New Roman" w:hAnsi="Times New Roman"/>
          <w:bCs/>
          <w:sz w:val="28"/>
          <w:szCs w:val="28"/>
        </w:rPr>
        <w:t xml:space="preserve"> на «добре». Рівень оцінювання студентами своєї </w:t>
      </w:r>
      <w:proofErr w:type="spellStart"/>
      <w:r w:rsidRPr="00267CC3">
        <w:rPr>
          <w:rFonts w:ascii="Times New Roman" w:hAnsi="Times New Roman"/>
          <w:bCs/>
          <w:sz w:val="28"/>
          <w:szCs w:val="28"/>
        </w:rPr>
        <w:t>стресостійкості</w:t>
      </w:r>
      <w:proofErr w:type="spellEnd"/>
      <w:r w:rsidRPr="00267CC3">
        <w:rPr>
          <w:rFonts w:ascii="Times New Roman" w:hAnsi="Times New Roman"/>
          <w:bCs/>
          <w:sz w:val="28"/>
          <w:szCs w:val="28"/>
        </w:rPr>
        <w:t xml:space="preserve"> як «задовільно» теж суттєво змінився (із 56% до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67CC3">
        <w:rPr>
          <w:rFonts w:ascii="Times New Roman" w:hAnsi="Times New Roman"/>
          <w:bCs/>
          <w:sz w:val="28"/>
          <w:szCs w:val="28"/>
        </w:rPr>
        <w:t xml:space="preserve">25%). Самооцінка студентами </w:t>
      </w:r>
      <w:proofErr w:type="spellStart"/>
      <w:r w:rsidRPr="00267CC3">
        <w:rPr>
          <w:rFonts w:ascii="Times New Roman" w:hAnsi="Times New Roman"/>
          <w:bCs/>
          <w:sz w:val="28"/>
          <w:szCs w:val="28"/>
        </w:rPr>
        <w:t>стресостійкості</w:t>
      </w:r>
      <w:proofErr w:type="spellEnd"/>
      <w:r w:rsidRPr="00267CC3">
        <w:rPr>
          <w:rFonts w:ascii="Times New Roman" w:hAnsi="Times New Roman"/>
          <w:bCs/>
          <w:sz w:val="28"/>
          <w:szCs w:val="28"/>
        </w:rPr>
        <w:t xml:space="preserve"> як «погано» значно зменшилась (із 7% до 1%). </w:t>
      </w:r>
    </w:p>
    <w:p w:rsidR="00D73794" w:rsidRPr="00267CC3" w:rsidRDefault="00D73794" w:rsidP="00B43C7A">
      <w:pPr>
        <w:pStyle w:val="a7"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CC3">
        <w:rPr>
          <w:rFonts w:ascii="Times New Roman" w:hAnsi="Times New Roman"/>
          <w:bCs/>
          <w:sz w:val="28"/>
          <w:szCs w:val="28"/>
        </w:rPr>
        <w:t xml:space="preserve">Студенти, які оцінили свою </w:t>
      </w:r>
      <w:proofErr w:type="spellStart"/>
      <w:r w:rsidRPr="00267CC3">
        <w:rPr>
          <w:rFonts w:ascii="Times New Roman" w:hAnsi="Times New Roman"/>
          <w:bCs/>
          <w:sz w:val="28"/>
          <w:szCs w:val="28"/>
        </w:rPr>
        <w:t>стресостійкість</w:t>
      </w:r>
      <w:proofErr w:type="spellEnd"/>
      <w:r w:rsidRPr="00267CC3">
        <w:rPr>
          <w:rFonts w:ascii="Times New Roman" w:hAnsi="Times New Roman"/>
          <w:bCs/>
          <w:sz w:val="28"/>
          <w:szCs w:val="28"/>
        </w:rPr>
        <w:t xml:space="preserve"> на «задовільно» та «погано», недостатньо самовпевнені, мають неадекватну самооцінку. Так,</w:t>
      </w:r>
      <w:r w:rsidRPr="00267CC3">
        <w:rPr>
          <w:rFonts w:ascii="Times New Roman" w:hAnsi="Times New Roman"/>
          <w:bCs/>
          <w:color w:val="C00000"/>
          <w:sz w:val="28"/>
          <w:szCs w:val="28"/>
        </w:rPr>
        <w:t xml:space="preserve"> </w:t>
      </w:r>
      <w:r w:rsidRPr="00267CC3">
        <w:rPr>
          <w:rFonts w:ascii="Times New Roman" w:hAnsi="Times New Roman"/>
          <w:bCs/>
          <w:sz w:val="28"/>
          <w:szCs w:val="28"/>
        </w:rPr>
        <w:t>студенти з низькою самооцінкою виявляють більш високий рівень страху або тривожності в загрозливій ситуації, вони найчастіше сприймають себе такими, які мають низькі здібності для того, щоб впоратися з обставинами, тому менш енергійні, схильні підкорятися ситуації, намагаються уникати труднощів.</w:t>
      </w:r>
    </w:p>
    <w:p w:rsidR="00D73794" w:rsidRPr="00267CC3" w:rsidRDefault="00D73794" w:rsidP="00B43C7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67CC3">
        <w:rPr>
          <w:rFonts w:ascii="Times New Roman" w:hAnsi="Times New Roman"/>
          <w:bCs/>
          <w:sz w:val="28"/>
          <w:szCs w:val="28"/>
          <w:lang w:val="uk-UA"/>
        </w:rPr>
        <w:t xml:space="preserve">Творчість як один із ресурсів підвищення </w:t>
      </w:r>
      <w:proofErr w:type="spellStart"/>
      <w:r w:rsidRPr="00267CC3">
        <w:rPr>
          <w:rFonts w:ascii="Times New Roman" w:hAnsi="Times New Roman"/>
          <w:bCs/>
          <w:sz w:val="28"/>
          <w:szCs w:val="28"/>
          <w:lang w:val="uk-UA"/>
        </w:rPr>
        <w:t>стресостійкості</w:t>
      </w:r>
      <w:proofErr w:type="spellEnd"/>
      <w:r w:rsidRPr="00267CC3">
        <w:rPr>
          <w:rFonts w:ascii="Times New Roman" w:hAnsi="Times New Roman"/>
          <w:bCs/>
          <w:sz w:val="28"/>
          <w:szCs w:val="28"/>
          <w:lang w:val="uk-UA"/>
        </w:rPr>
        <w:t xml:space="preserve"> допомагає студентам</w:t>
      </w:r>
      <w:r w:rsidRPr="00267CC3">
        <w:rPr>
          <w:rFonts w:ascii="Roboto" w:hAnsi="Roboto"/>
          <w:sz w:val="28"/>
          <w:szCs w:val="28"/>
          <w:lang w:val="uk-UA" w:eastAsia="ru-RU"/>
        </w:rPr>
        <w:t xml:space="preserve"> ефективно планувати час</w:t>
      </w:r>
      <w:r w:rsidRPr="00267CC3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267CC3">
        <w:rPr>
          <w:rFonts w:ascii="Roboto" w:hAnsi="Roboto"/>
          <w:sz w:val="28"/>
          <w:szCs w:val="28"/>
          <w:lang w:val="uk-UA" w:eastAsia="ru-RU"/>
        </w:rPr>
        <w:t xml:space="preserve"> оптимі</w:t>
      </w:r>
      <w:r w:rsidRPr="00267CC3">
        <w:rPr>
          <w:rFonts w:ascii="Times New Roman" w:hAnsi="Times New Roman"/>
          <w:sz w:val="28"/>
          <w:szCs w:val="28"/>
          <w:lang w:val="uk-UA" w:eastAsia="ru-RU"/>
        </w:rPr>
        <w:t>стично</w:t>
      </w:r>
      <w:r w:rsidRPr="00267CC3">
        <w:rPr>
          <w:rFonts w:ascii="Roboto" w:hAnsi="Roboto"/>
          <w:sz w:val="28"/>
          <w:szCs w:val="28"/>
          <w:lang w:val="uk-UA" w:eastAsia="ru-RU"/>
        </w:rPr>
        <w:t xml:space="preserve"> підходити до </w:t>
      </w:r>
      <w:r w:rsidRPr="00267CC3">
        <w:rPr>
          <w:rFonts w:ascii="Times New Roman" w:hAnsi="Times New Roman"/>
          <w:sz w:val="28"/>
          <w:szCs w:val="28"/>
          <w:lang w:val="uk-UA" w:eastAsia="ru-RU"/>
        </w:rPr>
        <w:t>розв’язання</w:t>
      </w:r>
      <w:r w:rsidRPr="00267CC3">
        <w:rPr>
          <w:rFonts w:ascii="Roboto" w:hAnsi="Roboto"/>
          <w:sz w:val="28"/>
          <w:szCs w:val="28"/>
          <w:lang w:val="uk-UA" w:eastAsia="ru-RU"/>
        </w:rPr>
        <w:t xml:space="preserve"> проблем</w:t>
      </w:r>
      <w:r w:rsidRPr="00267CC3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267CC3">
        <w:rPr>
          <w:rFonts w:ascii="Roboto" w:hAnsi="Roboto"/>
          <w:sz w:val="28"/>
          <w:szCs w:val="28"/>
          <w:lang w:val="uk-UA" w:eastAsia="ru-RU"/>
        </w:rPr>
        <w:t xml:space="preserve"> розслаблятися; розуміти свої емоції</w:t>
      </w:r>
      <w:r w:rsidR="00105AA7" w:rsidRPr="00267CC3">
        <w:rPr>
          <w:rFonts w:ascii="Roboto" w:hAnsi="Roboto"/>
          <w:sz w:val="28"/>
          <w:szCs w:val="28"/>
          <w:lang w:val="uk-UA" w:eastAsia="ru-RU"/>
        </w:rPr>
        <w:t>.</w:t>
      </w:r>
      <w:r w:rsidRPr="00267CC3">
        <w:rPr>
          <w:rFonts w:ascii="Roboto" w:hAnsi="Roboto"/>
          <w:sz w:val="28"/>
          <w:szCs w:val="28"/>
          <w:lang w:val="uk-UA" w:eastAsia="ru-RU"/>
        </w:rPr>
        <w:t xml:space="preserve"> </w:t>
      </w:r>
      <w:r w:rsidRPr="00267CC3">
        <w:rPr>
          <w:rFonts w:ascii="Times New Roman" w:hAnsi="Times New Roman"/>
          <w:sz w:val="28"/>
          <w:szCs w:val="28"/>
          <w:lang w:val="uk-UA"/>
        </w:rPr>
        <w:t xml:space="preserve">Отже, цілеспрямований творчий </w:t>
      </w:r>
      <w:r w:rsidRPr="00267CC3">
        <w:rPr>
          <w:rFonts w:ascii="Times New Roman" w:hAnsi="Times New Roman"/>
          <w:sz w:val="28"/>
          <w:szCs w:val="28"/>
          <w:lang w:val="uk-UA"/>
        </w:rPr>
        <w:lastRenderedPageBreak/>
        <w:t>розвиток студентської молоді сприяє підвищенню стійкості у стресових ситуаціях, що</w:t>
      </w:r>
      <w:r w:rsidRPr="00267CC3">
        <w:rPr>
          <w:lang w:val="uk-UA"/>
        </w:rPr>
        <w:t xml:space="preserve"> </w:t>
      </w:r>
      <w:r w:rsidRPr="00267CC3">
        <w:rPr>
          <w:rFonts w:ascii="Times New Roman" w:hAnsi="Times New Roman"/>
          <w:sz w:val="28"/>
          <w:szCs w:val="28"/>
          <w:lang w:val="uk-UA"/>
        </w:rPr>
        <w:t>значно змінить спосіб та якість їхнього життя.</w:t>
      </w:r>
    </w:p>
    <w:p w:rsidR="00D73794" w:rsidRPr="00267CC3" w:rsidRDefault="00D73794" w:rsidP="0046681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67CC3">
        <w:rPr>
          <w:rFonts w:ascii="Times New Roman" w:hAnsi="Times New Roman"/>
          <w:b/>
          <w:color w:val="000000"/>
          <w:sz w:val="28"/>
          <w:szCs w:val="28"/>
          <w:lang w:val="uk-UA"/>
        </w:rPr>
        <w:t>Висновки.</w:t>
      </w:r>
      <w:r w:rsidRPr="00267C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67CC3">
        <w:rPr>
          <w:rFonts w:ascii="Times New Roman" w:hAnsi="Times New Roman"/>
          <w:bCs/>
          <w:sz w:val="28"/>
          <w:szCs w:val="28"/>
          <w:lang w:val="uk-UA"/>
        </w:rPr>
        <w:t>Стрес у студентів виявляється в основному на психологічному рівні: зниження працездатності, підвищення відволікання, слабка концентрація уваги, пригнічений настрій, депресія.</w:t>
      </w:r>
      <w:r w:rsidR="0046681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67CC3">
        <w:rPr>
          <w:rFonts w:ascii="Times New Roman" w:hAnsi="Times New Roman"/>
          <w:sz w:val="28"/>
          <w:szCs w:val="28"/>
          <w:lang w:val="uk-UA"/>
        </w:rPr>
        <w:t xml:space="preserve">Значна кількість студентів схильна до стресових ситуацій. Вони не завжди вміють знайти вихід із непередбачуваної ситуації, відчувають тривожність, тому їм необхідно підвищувати рівень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стресостійкості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>.</w:t>
      </w:r>
    </w:p>
    <w:p w:rsidR="00D73794" w:rsidRPr="00267CC3" w:rsidRDefault="00D73794" w:rsidP="00B43C7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67CC3">
        <w:rPr>
          <w:rFonts w:ascii="Times New Roman" w:hAnsi="Times New Roman"/>
          <w:sz w:val="28"/>
          <w:szCs w:val="28"/>
          <w:lang w:val="uk-UA" w:eastAsia="ru-RU"/>
        </w:rPr>
        <w:t xml:space="preserve">Мистецтво </w:t>
      </w:r>
      <w:proofErr w:type="spellStart"/>
      <w:r w:rsidRPr="00267CC3">
        <w:rPr>
          <w:rFonts w:ascii="Times New Roman" w:hAnsi="Times New Roman"/>
          <w:bCs/>
          <w:sz w:val="28"/>
          <w:szCs w:val="28"/>
          <w:lang w:val="uk-UA"/>
        </w:rPr>
        <w:t>хендмейду</w:t>
      </w:r>
      <w:proofErr w:type="spellEnd"/>
      <w:r w:rsidRPr="00267CC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67CC3">
        <w:rPr>
          <w:rFonts w:ascii="Times New Roman" w:hAnsi="Times New Roman"/>
          <w:sz w:val="28"/>
          <w:szCs w:val="28"/>
          <w:lang w:val="uk-UA" w:eastAsia="ru-RU"/>
        </w:rPr>
        <w:t xml:space="preserve">– один із ефективних способів підвищення </w:t>
      </w:r>
      <w:proofErr w:type="spellStart"/>
      <w:r w:rsidRPr="00267CC3">
        <w:rPr>
          <w:rFonts w:ascii="Times New Roman" w:hAnsi="Times New Roman"/>
          <w:sz w:val="28"/>
          <w:szCs w:val="28"/>
          <w:lang w:val="uk-UA" w:eastAsia="ru-RU"/>
        </w:rPr>
        <w:t>стресовитривалості</w:t>
      </w:r>
      <w:proofErr w:type="spellEnd"/>
      <w:r w:rsidRPr="00267CC3">
        <w:rPr>
          <w:rFonts w:ascii="Times New Roman" w:hAnsi="Times New Roman"/>
          <w:sz w:val="28"/>
          <w:szCs w:val="28"/>
          <w:lang w:val="uk-UA" w:eastAsia="ru-RU"/>
        </w:rPr>
        <w:t xml:space="preserve">. Творча оригінальна діяльність у стресовій ситуації допомагає студентам відволікатися від внутрішнього напруження, швидше та ефективніше виходити зі складної обстановки, а значить, зменшує рівень стресу. </w:t>
      </w:r>
    </w:p>
    <w:p w:rsidR="00D73794" w:rsidRPr="00267CC3" w:rsidRDefault="00D73794" w:rsidP="00B43C7A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267CC3">
        <w:rPr>
          <w:rFonts w:ascii="Times New Roman" w:hAnsi="Times New Roman"/>
          <w:sz w:val="28"/>
          <w:szCs w:val="28"/>
          <w:lang w:val="uk-UA"/>
        </w:rPr>
        <w:t>При стресах, що є результатом умов життя, студентові потрібно змінити поведінку, думки, почуття на більш позитивні.</w:t>
      </w:r>
      <w:r w:rsidRPr="00267CC3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Щоб зберегти своє психологічне здоров’я, необхідно мати високий рівень </w:t>
      </w:r>
      <w:proofErr w:type="spellStart"/>
      <w:r w:rsidRPr="00267CC3">
        <w:rPr>
          <w:rFonts w:ascii="Times New Roman" w:hAnsi="Times New Roman"/>
          <w:color w:val="000000"/>
          <w:sz w:val="28"/>
          <w:szCs w:val="28"/>
          <w:lang w:val="uk-UA"/>
        </w:rPr>
        <w:t>стресостійкості</w:t>
      </w:r>
      <w:proofErr w:type="spellEnd"/>
      <w:r w:rsidRPr="00267CC3">
        <w:rPr>
          <w:rFonts w:ascii="Times New Roman" w:hAnsi="Times New Roman"/>
          <w:color w:val="000000"/>
          <w:sz w:val="28"/>
          <w:szCs w:val="28"/>
          <w:lang w:val="uk-UA"/>
        </w:rPr>
        <w:t xml:space="preserve">. Одним із способів подолання стресу є творчість. </w:t>
      </w:r>
      <w:r w:rsidRPr="00267CC3">
        <w:rPr>
          <w:rFonts w:ascii="Times New Roman" w:hAnsi="Times New Roman"/>
          <w:sz w:val="28"/>
          <w:szCs w:val="28"/>
          <w:lang w:val="uk-UA"/>
        </w:rPr>
        <w:t xml:space="preserve">Застосування мистецтва в навчальному процесі дозволяє переінакшити увагу й вид діяльності студентів, наслідок цього – зниження їхньої внутрішньої напруги та стресу. </w:t>
      </w:r>
    </w:p>
    <w:p w:rsidR="00D73794" w:rsidRPr="00267CC3" w:rsidRDefault="00D73794" w:rsidP="00B43C7A">
      <w:pPr>
        <w:spacing w:after="0" w:line="36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  <w:lang w:val="uk-UA" w:eastAsia="ru-RU"/>
        </w:rPr>
      </w:pPr>
      <w:r w:rsidRPr="00267CC3">
        <w:rPr>
          <w:rFonts w:ascii="Times New Roman" w:hAnsi="Times New Roman"/>
          <w:sz w:val="28"/>
          <w:szCs w:val="28"/>
          <w:lang w:val="uk-UA"/>
        </w:rPr>
        <w:t>Мистецтво відіграє надзвичайно важливу роль у подоланні стресу в студентів, адже дає можливість виразити себе творчо, позбутися негативних емоцій та думок, гармонізувати психоемоційний стан, підвищити самооцінку, активізувати власний потенціал.</w:t>
      </w:r>
    </w:p>
    <w:p w:rsidR="00D73794" w:rsidRPr="00267CC3" w:rsidRDefault="00EF1F38" w:rsidP="00B43C7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F1F38">
        <w:rPr>
          <w:rFonts w:ascii="Times New Roman" w:hAnsi="Times New Roman"/>
          <w:b/>
          <w:sz w:val="28"/>
          <w:szCs w:val="28"/>
          <w:lang w:val="uk-UA"/>
        </w:rPr>
        <w:t xml:space="preserve">Перспективу </w:t>
      </w:r>
      <w:r>
        <w:rPr>
          <w:rFonts w:ascii="Times New Roman" w:hAnsi="Times New Roman"/>
          <w:sz w:val="28"/>
          <w:szCs w:val="28"/>
          <w:lang w:val="uk-UA"/>
        </w:rPr>
        <w:t>подальших досліджень убачаємо у вивченні питання ролі арт-технік</w:t>
      </w:r>
      <w:r w:rsidR="00D73794" w:rsidRPr="00267CC3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D73794" w:rsidRPr="00267C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формуванні позитивного ресурсу образу «Я» студентської молоді, що допоможе в боротьбі з хронічною втомою та стресом.</w:t>
      </w:r>
    </w:p>
    <w:p w:rsidR="00820EF9" w:rsidRPr="0005039F" w:rsidRDefault="00EF1F38" w:rsidP="000B1035">
      <w:pPr>
        <w:shd w:val="clear" w:color="auto" w:fill="FFFFFF"/>
        <w:spacing w:after="0" w:line="353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03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Список використаних джерел:</w:t>
      </w:r>
    </w:p>
    <w:p w:rsidR="00820EF9" w:rsidRPr="00267CC3" w:rsidRDefault="00820EF9" w:rsidP="000B1035">
      <w:pPr>
        <w:numPr>
          <w:ilvl w:val="0"/>
          <w:numId w:val="3"/>
        </w:numPr>
        <w:shd w:val="clear" w:color="auto" w:fill="FFFFFF"/>
        <w:spacing w:after="0" w:line="353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Аболин</w:t>
      </w:r>
      <w:proofErr w:type="spellEnd"/>
      <w:r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Л.М. </w:t>
      </w:r>
      <w:proofErr w:type="spellStart"/>
      <w:r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Психологические</w:t>
      </w:r>
      <w:proofErr w:type="spellEnd"/>
      <w:r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механизмы</w:t>
      </w:r>
      <w:proofErr w:type="spellEnd"/>
      <w:r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эмоцион</w:t>
      </w:r>
      <w:r w:rsidR="00EF1F38">
        <w:rPr>
          <w:rFonts w:ascii="Times New Roman" w:eastAsia="Times New Roman" w:hAnsi="Times New Roman"/>
          <w:sz w:val="28"/>
          <w:szCs w:val="28"/>
          <w:lang w:val="uk-UA" w:eastAsia="ru-RU"/>
        </w:rPr>
        <w:t>альной</w:t>
      </w:r>
      <w:proofErr w:type="spellEnd"/>
      <w:r w:rsidR="00EF1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F1F38">
        <w:rPr>
          <w:rFonts w:ascii="Times New Roman" w:eastAsia="Times New Roman" w:hAnsi="Times New Roman"/>
          <w:sz w:val="28"/>
          <w:szCs w:val="28"/>
          <w:lang w:val="uk-UA" w:eastAsia="ru-RU"/>
        </w:rPr>
        <w:t>устойчивости</w:t>
      </w:r>
      <w:proofErr w:type="spellEnd"/>
      <w:r w:rsidR="00EF1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F1F38">
        <w:rPr>
          <w:rFonts w:ascii="Times New Roman" w:eastAsia="Times New Roman" w:hAnsi="Times New Roman"/>
          <w:sz w:val="28"/>
          <w:szCs w:val="28"/>
          <w:lang w:val="uk-UA" w:eastAsia="ru-RU"/>
        </w:rPr>
        <w:t>человека</w:t>
      </w:r>
      <w:proofErr w:type="spellEnd"/>
      <w:r w:rsidR="00EF1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: </w:t>
      </w:r>
      <w:proofErr w:type="spellStart"/>
      <w:r w:rsidR="00EF1F38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онография</w:t>
      </w:r>
      <w:proofErr w:type="spellEnd"/>
      <w:r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C14EEE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Казань : </w:t>
      </w:r>
      <w:proofErr w:type="spellStart"/>
      <w:r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изд</w:t>
      </w:r>
      <w:proofErr w:type="spellEnd"/>
      <w:r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-во </w:t>
      </w:r>
      <w:proofErr w:type="spellStart"/>
      <w:r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Казанского</w:t>
      </w:r>
      <w:proofErr w:type="spellEnd"/>
      <w:r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университета</w:t>
      </w:r>
      <w:proofErr w:type="spellEnd"/>
      <w:r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, 2011.</w:t>
      </w:r>
      <w:r w:rsidR="00746BB7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262 с.</w:t>
      </w:r>
    </w:p>
    <w:p w:rsidR="00820EF9" w:rsidRPr="00267CC3" w:rsidRDefault="00820EF9" w:rsidP="000B1035">
      <w:pPr>
        <w:numPr>
          <w:ilvl w:val="0"/>
          <w:numId w:val="3"/>
        </w:numPr>
        <w:spacing w:after="0" w:line="353" w:lineRule="auto"/>
        <w:ind w:left="426" w:hanging="426"/>
        <w:jc w:val="both"/>
        <w:rPr>
          <w:lang w:val="uk-UA"/>
        </w:rPr>
      </w:pPr>
      <w:proofErr w:type="spellStart"/>
      <w:r w:rsidRPr="00267CC3"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Nina</w:t>
      </w:r>
      <w:proofErr w:type="spellEnd"/>
      <w:r w:rsidRPr="00267CC3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color w:val="222222"/>
          <w:sz w:val="28"/>
          <w:szCs w:val="28"/>
          <w:lang w:val="uk-UA"/>
        </w:rPr>
        <w:t>Atamanchur</w:t>
      </w:r>
      <w:proofErr w:type="spellEnd"/>
      <w:r w:rsidRPr="00267CC3">
        <w:rPr>
          <w:rFonts w:ascii="Times New Roman" w:hAnsi="Times New Roman"/>
          <w:color w:val="222222"/>
          <w:sz w:val="28"/>
          <w:szCs w:val="28"/>
          <w:lang w:val="uk-UA"/>
        </w:rPr>
        <w:t xml:space="preserve">, </w:t>
      </w:r>
      <w:proofErr w:type="spellStart"/>
      <w:r w:rsidRPr="00267CC3">
        <w:rPr>
          <w:rFonts w:ascii="Times New Roman" w:hAnsi="Times New Roman"/>
          <w:color w:val="222222"/>
          <w:sz w:val="28"/>
          <w:szCs w:val="28"/>
          <w:lang w:val="uk-UA"/>
        </w:rPr>
        <w:t>Svetlana</w:t>
      </w:r>
      <w:proofErr w:type="spellEnd"/>
      <w:r w:rsidRPr="00267CC3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color w:val="222222"/>
          <w:sz w:val="28"/>
          <w:szCs w:val="28"/>
          <w:lang w:val="uk-UA"/>
        </w:rPr>
        <w:t>Yalanska</w:t>
      </w:r>
      <w:proofErr w:type="spellEnd"/>
      <w:r w:rsidRPr="00267CC3">
        <w:rPr>
          <w:rFonts w:ascii="Times New Roman" w:hAnsi="Times New Roman"/>
          <w:color w:val="222222"/>
          <w:sz w:val="28"/>
          <w:szCs w:val="28"/>
          <w:lang w:val="uk-UA"/>
        </w:rPr>
        <w:t xml:space="preserve">,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Valentyna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Onipko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Volodymyr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Ishchenko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Motivation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freshmen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high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educational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establishments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psychological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resource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art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practice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. SUSTAINABLE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development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under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conditions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European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integration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collective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monograph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/ [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editorial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board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Darko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Bele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Lidija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Weis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Nevenka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Maher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].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Part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I.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Ljubljana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Ljubljana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School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Business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>, 2019. – Р.89</w:t>
      </w:r>
      <w:r w:rsidR="00267CC3">
        <w:rPr>
          <w:rFonts w:ascii="Times New Roman" w:hAnsi="Times New Roman"/>
          <w:sz w:val="28"/>
          <w:szCs w:val="28"/>
          <w:lang w:val="uk-UA"/>
        </w:rPr>
        <w:t>–</w:t>
      </w:r>
      <w:r w:rsidRPr="00267CC3">
        <w:rPr>
          <w:rFonts w:ascii="Times New Roman" w:hAnsi="Times New Roman"/>
          <w:sz w:val="28"/>
          <w:szCs w:val="28"/>
          <w:lang w:val="uk-UA"/>
        </w:rPr>
        <w:t>102.</w:t>
      </w:r>
    </w:p>
    <w:p w:rsidR="00820EF9" w:rsidRPr="00267CC3" w:rsidRDefault="00746BB7" w:rsidP="000B1035">
      <w:pPr>
        <w:numPr>
          <w:ilvl w:val="0"/>
          <w:numId w:val="3"/>
        </w:numPr>
        <w:spacing w:after="0" w:line="353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Вознесенська О.Л. </w:t>
      </w:r>
      <w:r w:rsidR="00820EF9" w:rsidRPr="00267CC3">
        <w:rPr>
          <w:rFonts w:ascii="Times New Roman" w:hAnsi="Times New Roman"/>
          <w:sz w:val="28"/>
          <w:szCs w:val="28"/>
          <w:lang w:val="uk-UA"/>
        </w:rPr>
        <w:t>Арт-терапія у подоланні психічної травми: Практичний посібник</w:t>
      </w:r>
      <w:r>
        <w:rPr>
          <w:rFonts w:ascii="Times New Roman" w:hAnsi="Times New Roman"/>
          <w:sz w:val="28"/>
          <w:szCs w:val="28"/>
          <w:lang w:val="uk-UA"/>
        </w:rPr>
        <w:t xml:space="preserve"> / </w:t>
      </w:r>
      <w:r w:rsidR="00C14EEE">
        <w:rPr>
          <w:rFonts w:ascii="Times New Roman" w:hAnsi="Times New Roman"/>
          <w:sz w:val="28"/>
          <w:szCs w:val="28"/>
          <w:lang w:val="uk-UA"/>
        </w:rPr>
        <w:t>О. Л.</w:t>
      </w:r>
      <w:r w:rsidR="00C14EEE" w:rsidRPr="00C14E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4EEE">
        <w:rPr>
          <w:rFonts w:ascii="Times New Roman" w:hAnsi="Times New Roman"/>
          <w:sz w:val="28"/>
          <w:szCs w:val="28"/>
          <w:lang w:val="uk-UA"/>
        </w:rPr>
        <w:t>Вознесенська, </w:t>
      </w:r>
      <w:r>
        <w:rPr>
          <w:rFonts w:ascii="Times New Roman" w:hAnsi="Times New Roman"/>
          <w:sz w:val="28"/>
          <w:szCs w:val="28"/>
          <w:lang w:val="uk-UA"/>
        </w:rPr>
        <w:t>М. Ю.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Сидоркіна</w:t>
      </w:r>
      <w:proofErr w:type="spellEnd"/>
      <w:r w:rsidR="00820EF9" w:rsidRPr="00267CC3">
        <w:rPr>
          <w:rFonts w:ascii="Times New Roman" w:hAnsi="Times New Roman"/>
          <w:sz w:val="28"/>
          <w:szCs w:val="28"/>
          <w:lang w:val="uk-UA"/>
        </w:rPr>
        <w:t>. К.: Золоті ворота, 2015.</w:t>
      </w:r>
      <w:r w:rsidR="00C14EEE">
        <w:rPr>
          <w:rFonts w:ascii="Times New Roman" w:hAnsi="Times New Roman"/>
          <w:sz w:val="28"/>
          <w:szCs w:val="28"/>
          <w:lang w:val="uk-UA"/>
        </w:rPr>
        <w:t>–</w:t>
      </w:r>
      <w:r w:rsidR="00820EF9" w:rsidRPr="00267CC3">
        <w:rPr>
          <w:rFonts w:ascii="Times New Roman" w:hAnsi="Times New Roman"/>
          <w:sz w:val="28"/>
          <w:szCs w:val="28"/>
          <w:lang w:val="uk-UA"/>
        </w:rPr>
        <w:t xml:space="preserve"> 148 с.</w:t>
      </w:r>
    </w:p>
    <w:p w:rsidR="00820EF9" w:rsidRPr="00EC62F7" w:rsidRDefault="00820EF9" w:rsidP="000B1035">
      <w:pPr>
        <w:numPr>
          <w:ilvl w:val="0"/>
          <w:numId w:val="3"/>
        </w:numPr>
        <w:spacing w:after="0" w:line="353" w:lineRule="auto"/>
        <w:ind w:left="426" w:hanging="426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Копытин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А.И.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арт-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терапии</w:t>
      </w:r>
      <w:proofErr w:type="spellEnd"/>
      <w:r w:rsidR="00C14EEE">
        <w:rPr>
          <w:rFonts w:ascii="Times New Roman" w:hAnsi="Times New Roman"/>
          <w:sz w:val="28"/>
          <w:szCs w:val="28"/>
          <w:lang w:val="uk-UA"/>
        </w:rPr>
        <w:t xml:space="preserve"> / А. И. </w:t>
      </w:r>
      <w:proofErr w:type="spellStart"/>
      <w:r w:rsidR="00C14EEE">
        <w:rPr>
          <w:rFonts w:ascii="Times New Roman" w:hAnsi="Times New Roman"/>
          <w:sz w:val="28"/>
          <w:szCs w:val="28"/>
          <w:lang w:val="uk-UA"/>
        </w:rPr>
        <w:t>Коп</w:t>
      </w:r>
      <w:r w:rsidR="00C14EEE">
        <w:rPr>
          <w:rFonts w:ascii="Times New Roman" w:hAnsi="Times New Roman"/>
          <w:sz w:val="28"/>
          <w:szCs w:val="28"/>
        </w:rPr>
        <w:t>ытин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>.</w:t>
      </w:r>
      <w:r w:rsidR="00C14EEE">
        <w:rPr>
          <w:rFonts w:ascii="Times New Roman" w:hAnsi="Times New Roman"/>
          <w:sz w:val="28"/>
          <w:szCs w:val="28"/>
          <w:lang w:val="uk-UA"/>
        </w:rPr>
        <w:t>–</w:t>
      </w:r>
      <w:r w:rsidRPr="00267CC3">
        <w:rPr>
          <w:rFonts w:ascii="Times New Roman" w:hAnsi="Times New Roman"/>
          <w:sz w:val="28"/>
          <w:szCs w:val="28"/>
          <w:lang w:val="uk-UA"/>
        </w:rPr>
        <w:t xml:space="preserve"> СПб.: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Издво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«Лань», 1999.</w:t>
      </w:r>
      <w:r w:rsidR="00C14EEE">
        <w:rPr>
          <w:rFonts w:ascii="Times New Roman" w:hAnsi="Times New Roman"/>
          <w:sz w:val="28"/>
          <w:szCs w:val="28"/>
          <w:lang w:val="uk-UA"/>
        </w:rPr>
        <w:t>–</w:t>
      </w:r>
      <w:r w:rsidRPr="00267CC3">
        <w:rPr>
          <w:rFonts w:ascii="Times New Roman" w:hAnsi="Times New Roman"/>
          <w:sz w:val="28"/>
          <w:szCs w:val="28"/>
          <w:lang w:val="uk-UA"/>
        </w:rPr>
        <w:t xml:space="preserve"> 256 с.</w:t>
      </w:r>
    </w:p>
    <w:p w:rsidR="00EC62F7" w:rsidRPr="00EC62F7" w:rsidRDefault="00EC62F7" w:rsidP="000B1035">
      <w:pPr>
        <w:numPr>
          <w:ilvl w:val="0"/>
          <w:numId w:val="3"/>
        </w:numPr>
        <w:spacing w:after="0" w:line="353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 w:rsidRPr="00EC62F7">
        <w:rPr>
          <w:rFonts w:ascii="Times New Roman" w:hAnsi="Times New Roman"/>
          <w:bCs/>
          <w:sz w:val="28"/>
          <w:szCs w:val="28"/>
          <w:lang w:val="uk-UA" w:eastAsia="ru-RU"/>
        </w:rPr>
        <w:t>Психология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профессионального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здоровья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Pr="00EC62F7">
        <w:rPr>
          <w:color w:val="C00000"/>
        </w:rPr>
        <w:t xml:space="preserve"> </w:t>
      </w:r>
      <w:r w:rsidRPr="00EC62F7">
        <w:rPr>
          <w:rFonts w:ascii="Times New Roman" w:hAnsi="Times New Roman"/>
          <w:sz w:val="28"/>
          <w:szCs w:val="28"/>
        </w:rPr>
        <w:t>Учебное пособие / Под. ред. Г</w:t>
      </w:r>
      <w:r w:rsidRPr="00C14EEE">
        <w:rPr>
          <w:rFonts w:ascii="Times New Roman" w:hAnsi="Times New Roman"/>
          <w:sz w:val="28"/>
          <w:szCs w:val="28"/>
        </w:rPr>
        <w:t>.</w:t>
      </w:r>
      <w:r w:rsidRPr="00EC62F7">
        <w:rPr>
          <w:rFonts w:ascii="Times New Roman" w:hAnsi="Times New Roman"/>
          <w:sz w:val="28"/>
          <w:szCs w:val="28"/>
          <w:lang w:val="en-US"/>
        </w:rPr>
        <w:t> </w:t>
      </w:r>
      <w:r w:rsidRPr="00EC62F7">
        <w:rPr>
          <w:rFonts w:ascii="Times New Roman" w:hAnsi="Times New Roman"/>
          <w:sz w:val="28"/>
          <w:szCs w:val="28"/>
        </w:rPr>
        <w:t>С</w:t>
      </w:r>
      <w:r w:rsidR="00C14EEE">
        <w:rPr>
          <w:rFonts w:ascii="Times New Roman" w:hAnsi="Times New Roman"/>
          <w:sz w:val="28"/>
          <w:szCs w:val="28"/>
        </w:rPr>
        <w:t>. </w:t>
      </w:r>
      <w:r w:rsidRPr="00EC62F7">
        <w:rPr>
          <w:rFonts w:ascii="Times New Roman" w:hAnsi="Times New Roman"/>
          <w:sz w:val="28"/>
          <w:szCs w:val="28"/>
        </w:rPr>
        <w:t>Никифорова</w:t>
      </w:r>
      <w:r w:rsidRPr="00C14EEE">
        <w:rPr>
          <w:rFonts w:ascii="Times New Roman" w:hAnsi="Times New Roman"/>
          <w:sz w:val="28"/>
          <w:szCs w:val="28"/>
        </w:rPr>
        <w:t xml:space="preserve">. </w:t>
      </w:r>
      <w:r w:rsidR="00C14EEE">
        <w:rPr>
          <w:rFonts w:ascii="Times New Roman" w:hAnsi="Times New Roman"/>
          <w:sz w:val="28"/>
          <w:szCs w:val="28"/>
          <w:lang w:val="uk-UA"/>
        </w:rPr>
        <w:t>–</w:t>
      </w:r>
      <w:r w:rsidRPr="00C14EEE">
        <w:rPr>
          <w:rFonts w:ascii="Times New Roman" w:hAnsi="Times New Roman"/>
          <w:sz w:val="28"/>
          <w:szCs w:val="28"/>
        </w:rPr>
        <w:t xml:space="preserve"> </w:t>
      </w:r>
      <w:r w:rsidRPr="00EC62F7">
        <w:rPr>
          <w:rFonts w:ascii="Times New Roman" w:hAnsi="Times New Roman"/>
          <w:sz w:val="28"/>
          <w:szCs w:val="28"/>
        </w:rPr>
        <w:t>СПб</w:t>
      </w:r>
      <w:r w:rsidRPr="00C14EEE">
        <w:rPr>
          <w:rFonts w:ascii="Times New Roman" w:hAnsi="Times New Roman"/>
          <w:sz w:val="28"/>
          <w:szCs w:val="28"/>
        </w:rPr>
        <w:t xml:space="preserve">: </w:t>
      </w:r>
      <w:r w:rsidRPr="00EC62F7">
        <w:rPr>
          <w:rFonts w:ascii="Times New Roman" w:hAnsi="Times New Roman"/>
          <w:sz w:val="28"/>
          <w:szCs w:val="28"/>
        </w:rPr>
        <w:t>Речь</w:t>
      </w:r>
      <w:r w:rsidRPr="00C14EEE">
        <w:rPr>
          <w:rFonts w:ascii="Times New Roman" w:hAnsi="Times New Roman"/>
          <w:sz w:val="28"/>
          <w:szCs w:val="28"/>
        </w:rPr>
        <w:t xml:space="preserve">, 2006. </w:t>
      </w:r>
      <w:r w:rsidR="00C14EEE">
        <w:rPr>
          <w:rFonts w:ascii="Times New Roman" w:hAnsi="Times New Roman"/>
          <w:sz w:val="28"/>
          <w:szCs w:val="28"/>
          <w:lang w:val="uk-UA"/>
        </w:rPr>
        <w:t>–</w:t>
      </w:r>
      <w:r w:rsidRPr="00C14EEE">
        <w:rPr>
          <w:rFonts w:ascii="Times New Roman" w:hAnsi="Times New Roman"/>
          <w:sz w:val="28"/>
          <w:szCs w:val="28"/>
        </w:rPr>
        <w:t xml:space="preserve"> 480 </w:t>
      </w:r>
      <w:r w:rsidRPr="00EC62F7">
        <w:rPr>
          <w:rFonts w:ascii="Times New Roman" w:hAnsi="Times New Roman"/>
          <w:sz w:val="28"/>
          <w:szCs w:val="28"/>
        </w:rPr>
        <w:t>с</w:t>
      </w:r>
      <w:r w:rsidRPr="00C14EEE">
        <w:rPr>
          <w:rFonts w:ascii="Times New Roman" w:hAnsi="Times New Roman"/>
          <w:sz w:val="28"/>
          <w:szCs w:val="28"/>
        </w:rPr>
        <w:t>.</w:t>
      </w:r>
    </w:p>
    <w:p w:rsidR="00820EF9" w:rsidRPr="00267CC3" w:rsidRDefault="00820EF9" w:rsidP="000B1035">
      <w:pPr>
        <w:shd w:val="clear" w:color="auto" w:fill="FFFFFF"/>
        <w:spacing w:after="0" w:line="353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67CC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REFERENCES:</w:t>
      </w:r>
    </w:p>
    <w:p w:rsidR="00820EF9" w:rsidRPr="00267CC3" w:rsidRDefault="00267CC3" w:rsidP="000B1035">
      <w:pPr>
        <w:numPr>
          <w:ilvl w:val="0"/>
          <w:numId w:val="4"/>
        </w:numPr>
        <w:shd w:val="clear" w:color="auto" w:fill="FFFFFF"/>
        <w:spacing w:after="0" w:line="353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Abolin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L.M.</w:t>
      </w:r>
      <w:r w:rsidR="00FA3429" w:rsidRPr="00FA34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A3429">
        <w:rPr>
          <w:rFonts w:ascii="Times New Roman" w:eastAsia="Times New Roman" w:hAnsi="Times New Roman"/>
          <w:sz w:val="28"/>
          <w:szCs w:val="28"/>
          <w:lang w:val="uk-UA" w:eastAsia="ru-RU"/>
        </w:rPr>
        <w:t>(2011).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Psikhologicheskie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mekhanizmy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emotsiona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lnoi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stoichivosti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cheloveka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monografiia</w:t>
      </w:r>
      <w:proofErr w:type="spellEnd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[</w:t>
      </w:r>
      <w:proofErr w:type="spellStart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Psychological</w:t>
      </w:r>
      <w:proofErr w:type="spellEnd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mechanisms</w:t>
      </w:r>
      <w:proofErr w:type="spellEnd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human</w:t>
      </w:r>
      <w:proofErr w:type="spellEnd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emotional</w:t>
      </w:r>
      <w:proofErr w:type="spellEnd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stability</w:t>
      </w:r>
      <w:proofErr w:type="spellEnd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a </w:t>
      </w:r>
      <w:proofErr w:type="spellStart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monograph</w:t>
      </w:r>
      <w:proofErr w:type="spellEnd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]. </w:t>
      </w:r>
      <w:proofErr w:type="spellStart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Kazan</w:t>
      </w:r>
      <w:proofErr w:type="spellEnd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: </w:t>
      </w:r>
      <w:proofErr w:type="spellStart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izd-vo</w:t>
      </w:r>
      <w:proofErr w:type="spellEnd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Kazanskogo</w:t>
      </w:r>
      <w:proofErr w:type="spellEnd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universiteta</w:t>
      </w:r>
      <w:proofErr w:type="spellEnd"/>
      <w:r w:rsidR="007B796F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="007B796F" w:rsidRPr="007B79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B796F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262</w:t>
      </w:r>
      <w:r w:rsidR="007B796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s.</w:t>
      </w:r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[</w:t>
      </w:r>
      <w:proofErr w:type="spellStart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in</w:t>
      </w:r>
      <w:proofErr w:type="spellEnd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Russian</w:t>
      </w:r>
      <w:proofErr w:type="spellEnd"/>
      <w:r w:rsidR="00820EF9" w:rsidRPr="00267CC3">
        <w:rPr>
          <w:rFonts w:ascii="Times New Roman" w:eastAsia="Times New Roman" w:hAnsi="Times New Roman"/>
          <w:sz w:val="28"/>
          <w:szCs w:val="28"/>
          <w:lang w:val="uk-UA" w:eastAsia="ru-RU"/>
        </w:rPr>
        <w:t>].</w:t>
      </w:r>
    </w:p>
    <w:p w:rsidR="00820EF9" w:rsidRPr="00267CC3" w:rsidRDefault="00820EF9" w:rsidP="000B1035">
      <w:pPr>
        <w:numPr>
          <w:ilvl w:val="0"/>
          <w:numId w:val="4"/>
        </w:numPr>
        <w:spacing w:after="0" w:line="353" w:lineRule="auto"/>
        <w:ind w:left="426" w:hanging="426"/>
        <w:jc w:val="both"/>
        <w:rPr>
          <w:lang w:val="uk-UA"/>
        </w:rPr>
      </w:pPr>
      <w:proofErr w:type="spellStart"/>
      <w:r w:rsidRPr="00267CC3">
        <w:rPr>
          <w:rFonts w:ascii="Times New Roman" w:hAnsi="Times New Roman"/>
          <w:color w:val="222222"/>
          <w:sz w:val="28"/>
          <w:szCs w:val="28"/>
          <w:lang w:val="uk-UA"/>
        </w:rPr>
        <w:t>Atamanchuk</w:t>
      </w:r>
      <w:proofErr w:type="spellEnd"/>
      <w:r w:rsidRPr="00267CC3">
        <w:rPr>
          <w:rFonts w:ascii="Times New Roman" w:hAnsi="Times New Roman"/>
          <w:color w:val="222222"/>
          <w:sz w:val="28"/>
          <w:szCs w:val="28"/>
          <w:lang w:val="uk-UA"/>
        </w:rPr>
        <w:t xml:space="preserve"> N., </w:t>
      </w:r>
      <w:proofErr w:type="spellStart"/>
      <w:r w:rsidRPr="00267CC3">
        <w:rPr>
          <w:rFonts w:ascii="Times New Roman" w:hAnsi="Times New Roman"/>
          <w:color w:val="222222"/>
          <w:sz w:val="28"/>
          <w:szCs w:val="28"/>
          <w:lang w:val="uk-UA"/>
        </w:rPr>
        <w:t>Yalanska</w:t>
      </w:r>
      <w:proofErr w:type="spellEnd"/>
      <w:r w:rsidRPr="00267CC3">
        <w:rPr>
          <w:rFonts w:ascii="Times New Roman" w:hAnsi="Times New Roman"/>
          <w:color w:val="222222"/>
          <w:sz w:val="28"/>
          <w:szCs w:val="28"/>
          <w:lang w:val="uk-UA"/>
        </w:rPr>
        <w:t xml:space="preserve"> S.,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Onipko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V.,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Ishchenko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V. (2019).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Motivation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freshmen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high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educational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establishments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psychological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resource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art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practice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. SUSTAINABLE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development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under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conditions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European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integration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collective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monograph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/ [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editorial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board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Darko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Bele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Lidija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Weis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Nevenka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Maher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].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Part</w:t>
      </w:r>
      <w:proofErr w:type="spellEnd"/>
      <w:r w:rsidRPr="00267CC3">
        <w:rPr>
          <w:rFonts w:ascii="Times New Roman" w:hAnsi="Times New Roman"/>
          <w:sz w:val="28"/>
          <w:szCs w:val="28"/>
          <w:lang w:val="uk-UA"/>
        </w:rPr>
        <w:t xml:space="preserve"> I. </w:t>
      </w:r>
      <w:proofErr w:type="spellStart"/>
      <w:r w:rsidRPr="00267CC3">
        <w:rPr>
          <w:rFonts w:ascii="Times New Roman" w:hAnsi="Times New Roman"/>
          <w:sz w:val="28"/>
          <w:szCs w:val="28"/>
          <w:lang w:val="uk-UA"/>
        </w:rPr>
        <w:t>Ljubljan</w:t>
      </w:r>
      <w:r w:rsidR="00A156A3">
        <w:rPr>
          <w:rFonts w:ascii="Times New Roman" w:hAnsi="Times New Roman"/>
          <w:sz w:val="28"/>
          <w:szCs w:val="28"/>
          <w:lang w:val="uk-UA"/>
        </w:rPr>
        <w:t>a</w:t>
      </w:r>
      <w:proofErr w:type="spellEnd"/>
      <w:r w:rsidR="00A156A3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A156A3">
        <w:rPr>
          <w:rFonts w:ascii="Times New Roman" w:hAnsi="Times New Roman"/>
          <w:sz w:val="28"/>
          <w:szCs w:val="28"/>
          <w:lang w:val="uk-UA"/>
        </w:rPr>
        <w:t>Ljubljana</w:t>
      </w:r>
      <w:proofErr w:type="spellEnd"/>
      <w:r w:rsidR="00A156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156A3">
        <w:rPr>
          <w:rFonts w:ascii="Times New Roman" w:hAnsi="Times New Roman"/>
          <w:sz w:val="28"/>
          <w:szCs w:val="28"/>
          <w:lang w:val="uk-UA"/>
        </w:rPr>
        <w:t>School</w:t>
      </w:r>
      <w:proofErr w:type="spellEnd"/>
      <w:r w:rsidR="00A156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156A3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A156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156A3">
        <w:rPr>
          <w:rFonts w:ascii="Times New Roman" w:hAnsi="Times New Roman"/>
          <w:sz w:val="28"/>
          <w:szCs w:val="28"/>
          <w:lang w:val="uk-UA"/>
        </w:rPr>
        <w:t>Business</w:t>
      </w:r>
      <w:proofErr w:type="spellEnd"/>
      <w:r w:rsidR="00A156A3">
        <w:rPr>
          <w:rFonts w:ascii="Times New Roman" w:hAnsi="Times New Roman"/>
          <w:sz w:val="28"/>
          <w:szCs w:val="28"/>
          <w:lang w:val="uk-UA"/>
        </w:rPr>
        <w:t>.</w:t>
      </w:r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796F">
        <w:rPr>
          <w:rFonts w:ascii="Times New Roman" w:hAnsi="Times New Roman"/>
          <w:sz w:val="28"/>
          <w:szCs w:val="28"/>
          <w:lang w:val="en-US"/>
        </w:rPr>
        <w:t>S.</w:t>
      </w:r>
      <w:r w:rsidR="007B796F">
        <w:rPr>
          <w:lang w:val="en-US"/>
        </w:rPr>
        <w:t> </w:t>
      </w:r>
      <w:r w:rsidRPr="00267CC3">
        <w:rPr>
          <w:rFonts w:ascii="Times New Roman" w:hAnsi="Times New Roman"/>
          <w:sz w:val="28"/>
          <w:szCs w:val="28"/>
          <w:lang w:val="uk-UA"/>
        </w:rPr>
        <w:t>89-102</w:t>
      </w:r>
      <w:r w:rsidR="00A156A3">
        <w:rPr>
          <w:rFonts w:ascii="Times New Roman" w:hAnsi="Times New Roman"/>
          <w:sz w:val="28"/>
          <w:szCs w:val="28"/>
          <w:lang w:val="uk-UA"/>
        </w:rPr>
        <w:t>.</w:t>
      </w:r>
      <w:r w:rsidRPr="00267C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C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[</w:t>
      </w:r>
      <w:proofErr w:type="spellStart"/>
      <w:r w:rsidRPr="00267C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="00A83E9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Ljubljana, </w:t>
      </w:r>
      <w:proofErr w:type="spellStart"/>
      <w:r w:rsidR="00A83E9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Slovensa</w:t>
      </w:r>
      <w:proofErr w:type="spellEnd"/>
      <w:r w:rsidRPr="00267C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].</w:t>
      </w:r>
    </w:p>
    <w:p w:rsidR="00820EF9" w:rsidRPr="00267CC3" w:rsidRDefault="00820EF9" w:rsidP="000B1035">
      <w:pPr>
        <w:numPr>
          <w:ilvl w:val="0"/>
          <w:numId w:val="4"/>
        </w:numPr>
        <w:spacing w:after="0" w:line="353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 w:rsidRPr="00267CC3">
        <w:rPr>
          <w:rFonts w:ascii="Times New Roman" w:hAnsi="Times New Roman"/>
          <w:bCs/>
          <w:sz w:val="28"/>
          <w:szCs w:val="28"/>
          <w:lang w:val="uk-UA" w:eastAsia="ru-RU"/>
        </w:rPr>
        <w:t>Voznesenska</w:t>
      </w:r>
      <w:proofErr w:type="spellEnd"/>
      <w:r w:rsidRPr="00267CC3">
        <w:rPr>
          <w:rFonts w:ascii="Times New Roman" w:hAnsi="Times New Roman"/>
          <w:bCs/>
          <w:sz w:val="28"/>
          <w:szCs w:val="28"/>
          <w:lang w:val="uk-UA" w:eastAsia="ru-RU"/>
        </w:rPr>
        <w:t xml:space="preserve"> O.L., </w:t>
      </w:r>
      <w:proofErr w:type="spellStart"/>
      <w:r w:rsidRPr="00267CC3">
        <w:rPr>
          <w:rFonts w:ascii="Times New Roman" w:hAnsi="Times New Roman"/>
          <w:bCs/>
          <w:sz w:val="28"/>
          <w:szCs w:val="28"/>
          <w:lang w:val="uk-UA" w:eastAsia="ru-RU"/>
        </w:rPr>
        <w:t>Sidorkina</w:t>
      </w:r>
      <w:proofErr w:type="spellEnd"/>
      <w:r w:rsidRPr="00267CC3">
        <w:rPr>
          <w:rFonts w:ascii="Times New Roman" w:hAnsi="Times New Roman"/>
          <w:bCs/>
          <w:sz w:val="28"/>
          <w:szCs w:val="28"/>
          <w:lang w:val="uk-UA" w:eastAsia="ru-RU"/>
        </w:rPr>
        <w:t xml:space="preserve"> M.</w:t>
      </w:r>
      <w:r w:rsidR="00267CC3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67CC3">
        <w:rPr>
          <w:rFonts w:ascii="Times New Roman" w:hAnsi="Times New Roman"/>
          <w:bCs/>
          <w:sz w:val="28"/>
          <w:szCs w:val="28"/>
          <w:lang w:val="uk-UA" w:eastAsia="ru-RU"/>
        </w:rPr>
        <w:t>Yu</w:t>
      </w:r>
      <w:proofErr w:type="spellEnd"/>
      <w:r w:rsidRPr="00267CC3">
        <w:rPr>
          <w:rFonts w:ascii="Times New Roman" w:hAnsi="Times New Roman"/>
          <w:bCs/>
          <w:sz w:val="28"/>
          <w:szCs w:val="28"/>
          <w:lang w:val="uk-UA" w:eastAsia="ru-RU"/>
        </w:rPr>
        <w:t xml:space="preserve">. (2015). </w:t>
      </w:r>
      <w:proofErr w:type="spellStart"/>
      <w:r w:rsidRPr="00267CC3">
        <w:rPr>
          <w:rFonts w:ascii="Times New Roman" w:hAnsi="Times New Roman"/>
          <w:bCs/>
          <w:i/>
          <w:sz w:val="28"/>
          <w:szCs w:val="28"/>
          <w:lang w:val="uk-UA" w:eastAsia="ru-RU"/>
        </w:rPr>
        <w:t>Art</w:t>
      </w:r>
      <w:proofErr w:type="spellEnd"/>
      <w:r w:rsidRPr="00267CC3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267CC3">
        <w:rPr>
          <w:rFonts w:ascii="Times New Roman" w:hAnsi="Times New Roman"/>
          <w:bCs/>
          <w:i/>
          <w:sz w:val="28"/>
          <w:szCs w:val="28"/>
          <w:lang w:val="uk-UA" w:eastAsia="ru-RU"/>
        </w:rPr>
        <w:t>therapy</w:t>
      </w:r>
      <w:proofErr w:type="spellEnd"/>
      <w:r w:rsidRPr="00267CC3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267CC3">
        <w:rPr>
          <w:rFonts w:ascii="Times New Roman" w:hAnsi="Times New Roman"/>
          <w:bCs/>
          <w:i/>
          <w:sz w:val="28"/>
          <w:szCs w:val="28"/>
          <w:lang w:val="uk-UA" w:eastAsia="ru-RU"/>
        </w:rPr>
        <w:t>in</w:t>
      </w:r>
      <w:proofErr w:type="spellEnd"/>
      <w:r w:rsidRPr="00267CC3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267CC3">
        <w:rPr>
          <w:rFonts w:ascii="Times New Roman" w:hAnsi="Times New Roman"/>
          <w:bCs/>
          <w:i/>
          <w:sz w:val="28"/>
          <w:szCs w:val="28"/>
          <w:lang w:val="uk-UA" w:eastAsia="ru-RU"/>
        </w:rPr>
        <w:t>overcoming</w:t>
      </w:r>
      <w:proofErr w:type="spellEnd"/>
      <w:r w:rsidRPr="00267CC3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267CC3">
        <w:rPr>
          <w:rFonts w:ascii="Times New Roman" w:hAnsi="Times New Roman"/>
          <w:bCs/>
          <w:i/>
          <w:sz w:val="28"/>
          <w:szCs w:val="28"/>
          <w:lang w:val="uk-UA" w:eastAsia="ru-RU"/>
        </w:rPr>
        <w:t>mental</w:t>
      </w:r>
      <w:proofErr w:type="spellEnd"/>
      <w:r w:rsidRPr="00267CC3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267CC3">
        <w:rPr>
          <w:rFonts w:ascii="Times New Roman" w:hAnsi="Times New Roman"/>
          <w:bCs/>
          <w:i/>
          <w:sz w:val="28"/>
          <w:szCs w:val="28"/>
          <w:lang w:val="uk-UA" w:eastAsia="ru-RU"/>
        </w:rPr>
        <w:t>trauma</w:t>
      </w:r>
      <w:proofErr w:type="spellEnd"/>
      <w:r w:rsidRPr="00267CC3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. </w:t>
      </w:r>
      <w:proofErr w:type="spellStart"/>
      <w:r w:rsidRPr="00267CC3">
        <w:rPr>
          <w:rFonts w:ascii="Times New Roman" w:hAnsi="Times New Roman"/>
          <w:bCs/>
          <w:sz w:val="28"/>
          <w:szCs w:val="28"/>
          <w:lang w:val="uk-UA" w:eastAsia="ru-RU"/>
        </w:rPr>
        <w:t>Practical</w:t>
      </w:r>
      <w:proofErr w:type="spellEnd"/>
      <w:r w:rsidRPr="00267CC3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67CC3">
        <w:rPr>
          <w:rFonts w:ascii="Times New Roman" w:hAnsi="Times New Roman"/>
          <w:bCs/>
          <w:sz w:val="28"/>
          <w:szCs w:val="28"/>
          <w:lang w:val="uk-UA" w:eastAsia="ru-RU"/>
        </w:rPr>
        <w:t>guide</w:t>
      </w:r>
      <w:proofErr w:type="spellEnd"/>
      <w:r w:rsidRPr="00267CC3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267CC3">
        <w:rPr>
          <w:rFonts w:ascii="Times New Roman" w:hAnsi="Times New Roman"/>
          <w:bCs/>
          <w:sz w:val="28"/>
          <w:szCs w:val="28"/>
          <w:lang w:val="uk-UA" w:eastAsia="ru-RU"/>
        </w:rPr>
        <w:t>Kyiv</w:t>
      </w:r>
      <w:proofErr w:type="spellEnd"/>
      <w:r w:rsidRPr="00267CC3">
        <w:rPr>
          <w:rFonts w:ascii="Times New Roman" w:hAnsi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267CC3">
        <w:rPr>
          <w:rFonts w:ascii="Times New Roman" w:hAnsi="Times New Roman"/>
          <w:bCs/>
          <w:sz w:val="28"/>
          <w:szCs w:val="28"/>
          <w:lang w:val="uk-UA" w:eastAsia="ru-RU"/>
        </w:rPr>
        <w:t>Golden</w:t>
      </w:r>
      <w:proofErr w:type="spellEnd"/>
      <w:r w:rsidRPr="00267CC3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67CC3">
        <w:rPr>
          <w:rFonts w:ascii="Times New Roman" w:hAnsi="Times New Roman"/>
          <w:bCs/>
          <w:sz w:val="28"/>
          <w:szCs w:val="28"/>
          <w:lang w:val="uk-UA" w:eastAsia="ru-RU"/>
        </w:rPr>
        <w:t>Gate</w:t>
      </w:r>
      <w:proofErr w:type="spellEnd"/>
      <w:r w:rsidR="00A156A3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Pr="00267C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156A3" w:rsidRPr="00267CC3">
        <w:rPr>
          <w:rFonts w:ascii="Times New Roman" w:hAnsi="Times New Roman"/>
          <w:sz w:val="28"/>
          <w:szCs w:val="28"/>
          <w:lang w:val="uk-UA"/>
        </w:rPr>
        <w:t>148</w:t>
      </w:r>
      <w:r w:rsidR="00A156A3">
        <w:rPr>
          <w:rFonts w:ascii="Times New Roman" w:hAnsi="Times New Roman"/>
          <w:sz w:val="28"/>
          <w:szCs w:val="28"/>
          <w:lang w:val="uk-UA"/>
        </w:rPr>
        <w:t>.</w:t>
      </w:r>
      <w:r w:rsidRPr="00267CC3">
        <w:rPr>
          <w:rFonts w:ascii="Times New Roman" w:hAnsi="Times New Roman"/>
          <w:sz w:val="28"/>
          <w:szCs w:val="28"/>
          <w:lang w:val="uk-UA" w:eastAsia="ru-RU"/>
        </w:rPr>
        <w:t>[</w:t>
      </w:r>
      <w:proofErr w:type="spellStart"/>
      <w:r w:rsidRPr="00267CC3">
        <w:rPr>
          <w:rFonts w:ascii="Times New Roman" w:hAnsi="Times New Roman"/>
          <w:sz w:val="28"/>
          <w:szCs w:val="28"/>
          <w:lang w:val="uk-UA" w:eastAsia="ru-RU"/>
        </w:rPr>
        <w:t>in</w:t>
      </w:r>
      <w:proofErr w:type="spellEnd"/>
      <w:r w:rsidRPr="00267C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67CC3">
        <w:rPr>
          <w:rFonts w:ascii="Times New Roman" w:hAnsi="Times New Roman"/>
          <w:sz w:val="28"/>
          <w:szCs w:val="28"/>
          <w:lang w:val="uk-UA" w:eastAsia="ru-RU"/>
        </w:rPr>
        <w:t>Ukrainian</w:t>
      </w:r>
      <w:proofErr w:type="spellEnd"/>
      <w:r w:rsidRPr="00267CC3">
        <w:rPr>
          <w:rFonts w:ascii="Times New Roman" w:hAnsi="Times New Roman"/>
          <w:sz w:val="28"/>
          <w:szCs w:val="28"/>
          <w:lang w:val="uk-UA" w:eastAsia="ru-RU"/>
        </w:rPr>
        <w:t>].</w:t>
      </w:r>
    </w:p>
    <w:p w:rsidR="007C7663" w:rsidRDefault="00820EF9" w:rsidP="00217121">
      <w:pPr>
        <w:numPr>
          <w:ilvl w:val="0"/>
          <w:numId w:val="4"/>
        </w:numPr>
        <w:spacing w:after="0" w:line="353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7C7663">
        <w:rPr>
          <w:rFonts w:ascii="Times New Roman" w:hAnsi="Times New Roman"/>
          <w:bCs/>
          <w:sz w:val="28"/>
          <w:szCs w:val="28"/>
          <w:lang w:val="uk-UA" w:eastAsia="ru-RU"/>
        </w:rPr>
        <w:t>Kopytin</w:t>
      </w:r>
      <w:proofErr w:type="spellEnd"/>
      <w:r w:rsidRPr="007C7663">
        <w:rPr>
          <w:rFonts w:ascii="Times New Roman" w:hAnsi="Times New Roman"/>
          <w:bCs/>
          <w:sz w:val="28"/>
          <w:szCs w:val="28"/>
          <w:lang w:val="uk-UA" w:eastAsia="ru-RU"/>
        </w:rPr>
        <w:t xml:space="preserve"> A.I., (1999). </w:t>
      </w:r>
      <w:proofErr w:type="spellStart"/>
      <w:r w:rsidRPr="007C7663">
        <w:rPr>
          <w:rFonts w:ascii="Times New Roman" w:hAnsi="Times New Roman"/>
          <w:bCs/>
          <w:i/>
          <w:sz w:val="28"/>
          <w:szCs w:val="28"/>
          <w:lang w:val="uk-UA" w:eastAsia="ru-RU"/>
        </w:rPr>
        <w:t>Fundamentals</w:t>
      </w:r>
      <w:proofErr w:type="spellEnd"/>
      <w:r w:rsidRPr="007C7663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7C7663">
        <w:rPr>
          <w:rFonts w:ascii="Times New Roman" w:hAnsi="Times New Roman"/>
          <w:bCs/>
          <w:i/>
          <w:sz w:val="28"/>
          <w:szCs w:val="28"/>
          <w:lang w:val="uk-UA" w:eastAsia="ru-RU"/>
        </w:rPr>
        <w:t>of</w:t>
      </w:r>
      <w:proofErr w:type="spellEnd"/>
      <w:r w:rsidRPr="007C7663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7C7663">
        <w:rPr>
          <w:rFonts w:ascii="Times New Roman" w:hAnsi="Times New Roman"/>
          <w:bCs/>
          <w:i/>
          <w:sz w:val="28"/>
          <w:szCs w:val="28"/>
          <w:lang w:val="uk-UA" w:eastAsia="ru-RU"/>
        </w:rPr>
        <w:t>art</w:t>
      </w:r>
      <w:proofErr w:type="spellEnd"/>
      <w:r w:rsidRPr="007C7663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7C7663">
        <w:rPr>
          <w:rFonts w:ascii="Times New Roman" w:hAnsi="Times New Roman"/>
          <w:bCs/>
          <w:i/>
          <w:sz w:val="28"/>
          <w:szCs w:val="28"/>
          <w:lang w:val="uk-UA" w:eastAsia="ru-RU"/>
        </w:rPr>
        <w:t>therapy</w:t>
      </w:r>
      <w:proofErr w:type="spellEnd"/>
      <w:r w:rsidRPr="007C7663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7C7663">
        <w:rPr>
          <w:rFonts w:ascii="Times New Roman" w:hAnsi="Times New Roman"/>
          <w:bCs/>
          <w:sz w:val="28"/>
          <w:szCs w:val="28"/>
          <w:lang w:val="uk-UA" w:eastAsia="ru-RU"/>
        </w:rPr>
        <w:t>St</w:t>
      </w:r>
      <w:proofErr w:type="spellEnd"/>
      <w:r w:rsidRPr="007C7663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7C7663">
        <w:rPr>
          <w:rFonts w:ascii="Times New Roman" w:hAnsi="Times New Roman"/>
          <w:bCs/>
          <w:sz w:val="28"/>
          <w:szCs w:val="28"/>
          <w:lang w:val="uk-UA" w:eastAsia="ru-RU"/>
        </w:rPr>
        <w:t>Petersburg</w:t>
      </w:r>
      <w:proofErr w:type="spellEnd"/>
      <w:r w:rsidRPr="007C7663">
        <w:rPr>
          <w:rFonts w:ascii="Times New Roman" w:hAnsi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7C7663">
        <w:rPr>
          <w:rFonts w:ascii="Times New Roman" w:hAnsi="Times New Roman"/>
          <w:bCs/>
          <w:sz w:val="28"/>
          <w:szCs w:val="28"/>
          <w:lang w:val="uk-UA" w:eastAsia="ru-RU"/>
        </w:rPr>
        <w:t>Lan</w:t>
      </w:r>
      <w:proofErr w:type="spellEnd"/>
      <w:r w:rsidR="00A156A3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="00A156A3" w:rsidRPr="00267C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156A3">
        <w:rPr>
          <w:rFonts w:ascii="Times New Roman" w:hAnsi="Times New Roman"/>
          <w:sz w:val="28"/>
          <w:szCs w:val="28"/>
          <w:lang w:val="uk-UA"/>
        </w:rPr>
        <w:t>256</w:t>
      </w:r>
      <w:r w:rsidR="007B796F">
        <w:rPr>
          <w:rFonts w:ascii="Times New Roman" w:hAnsi="Times New Roman"/>
          <w:sz w:val="28"/>
          <w:szCs w:val="28"/>
          <w:lang w:val="en-US"/>
        </w:rPr>
        <w:t xml:space="preserve"> s</w:t>
      </w:r>
      <w:r w:rsidR="00A156A3">
        <w:rPr>
          <w:rFonts w:ascii="Times New Roman" w:hAnsi="Times New Roman"/>
          <w:sz w:val="28"/>
          <w:szCs w:val="28"/>
          <w:lang w:val="uk-UA"/>
        </w:rPr>
        <w:t>.</w:t>
      </w:r>
      <w:r w:rsidRPr="007C7663">
        <w:rPr>
          <w:rFonts w:ascii="Times New Roman" w:hAnsi="Times New Roman"/>
          <w:sz w:val="28"/>
          <w:szCs w:val="28"/>
          <w:lang w:val="uk-UA" w:eastAsia="ru-RU"/>
        </w:rPr>
        <w:t xml:space="preserve"> [</w:t>
      </w:r>
      <w:proofErr w:type="spellStart"/>
      <w:r w:rsidRPr="007C7663">
        <w:rPr>
          <w:rFonts w:ascii="Times New Roman" w:hAnsi="Times New Roman"/>
          <w:sz w:val="28"/>
          <w:szCs w:val="28"/>
          <w:lang w:val="uk-UA" w:eastAsia="ru-RU"/>
        </w:rPr>
        <w:t>in</w:t>
      </w:r>
      <w:proofErr w:type="spellEnd"/>
      <w:r w:rsidRPr="007C766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C7663">
        <w:rPr>
          <w:rFonts w:ascii="Times New Roman" w:hAnsi="Times New Roman"/>
          <w:sz w:val="28"/>
          <w:szCs w:val="28"/>
          <w:lang w:val="uk-UA" w:eastAsia="ru-RU"/>
        </w:rPr>
        <w:t>Russian</w:t>
      </w:r>
      <w:proofErr w:type="spellEnd"/>
      <w:r w:rsidRPr="007C7663">
        <w:rPr>
          <w:rFonts w:ascii="Times New Roman" w:hAnsi="Times New Roman"/>
          <w:sz w:val="28"/>
          <w:szCs w:val="28"/>
          <w:lang w:val="uk-UA" w:eastAsia="ru-RU"/>
        </w:rPr>
        <w:t>].</w:t>
      </w:r>
    </w:p>
    <w:p w:rsidR="0005039F" w:rsidRPr="00327873" w:rsidRDefault="007C7663" w:rsidP="001D5CAC">
      <w:pPr>
        <w:numPr>
          <w:ilvl w:val="0"/>
          <w:numId w:val="4"/>
        </w:numPr>
        <w:spacing w:after="0" w:line="353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27873">
        <w:rPr>
          <w:rFonts w:ascii="Times New Roman" w:hAnsi="Times New Roman"/>
          <w:sz w:val="28"/>
          <w:szCs w:val="28"/>
          <w:lang w:val="uk-UA" w:eastAsia="ru-RU"/>
        </w:rPr>
        <w:t>Nikiforov</w:t>
      </w:r>
      <w:proofErr w:type="spellEnd"/>
      <w:r w:rsidRPr="00327873">
        <w:rPr>
          <w:rFonts w:ascii="Times New Roman" w:hAnsi="Times New Roman"/>
          <w:sz w:val="28"/>
          <w:szCs w:val="28"/>
          <w:lang w:val="uk-UA" w:eastAsia="ru-RU"/>
        </w:rPr>
        <w:t xml:space="preserve"> G. S (2006). </w:t>
      </w:r>
      <w:proofErr w:type="spellStart"/>
      <w:r w:rsidRPr="00327873">
        <w:rPr>
          <w:rFonts w:ascii="Times New Roman" w:hAnsi="Times New Roman"/>
          <w:sz w:val="28"/>
          <w:szCs w:val="28"/>
          <w:lang w:val="uk-UA" w:eastAsia="ru-RU"/>
        </w:rPr>
        <w:t>Psihologiya</w:t>
      </w:r>
      <w:proofErr w:type="spellEnd"/>
      <w:r w:rsidRPr="0032787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27873">
        <w:rPr>
          <w:rFonts w:ascii="Times New Roman" w:hAnsi="Times New Roman"/>
          <w:sz w:val="28"/>
          <w:szCs w:val="28"/>
          <w:lang w:val="uk-UA" w:eastAsia="ru-RU"/>
        </w:rPr>
        <w:t>professional'nogo</w:t>
      </w:r>
      <w:proofErr w:type="spellEnd"/>
      <w:r w:rsidRPr="0032787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27873">
        <w:rPr>
          <w:rFonts w:ascii="Times New Roman" w:hAnsi="Times New Roman"/>
          <w:sz w:val="28"/>
          <w:szCs w:val="28"/>
          <w:lang w:val="uk-UA" w:eastAsia="ru-RU"/>
        </w:rPr>
        <w:t>zdorov'ya</w:t>
      </w:r>
      <w:proofErr w:type="spellEnd"/>
      <w:r w:rsidRPr="0032787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327873">
        <w:rPr>
          <w:rFonts w:ascii="Times New Roman" w:hAnsi="Times New Roman"/>
          <w:sz w:val="28"/>
          <w:szCs w:val="28"/>
          <w:lang w:val="uk-UA" w:eastAsia="ru-RU"/>
        </w:rPr>
        <w:t>Uchebnoe</w:t>
      </w:r>
      <w:proofErr w:type="spellEnd"/>
      <w:r w:rsidRPr="0032787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27873">
        <w:rPr>
          <w:rFonts w:ascii="Times New Roman" w:hAnsi="Times New Roman"/>
          <w:sz w:val="28"/>
          <w:szCs w:val="28"/>
          <w:lang w:val="uk-UA" w:eastAsia="ru-RU"/>
        </w:rPr>
        <w:t>posobie</w:t>
      </w:r>
      <w:proofErr w:type="spellEnd"/>
      <w:r w:rsidRPr="00327873">
        <w:rPr>
          <w:rFonts w:ascii="Times New Roman" w:hAnsi="Times New Roman"/>
          <w:sz w:val="28"/>
          <w:szCs w:val="28"/>
          <w:lang w:val="uk-UA" w:eastAsia="ru-RU"/>
        </w:rPr>
        <w:t xml:space="preserve"> . </w:t>
      </w:r>
      <w:proofErr w:type="spellStart"/>
      <w:r w:rsidRPr="00327873">
        <w:rPr>
          <w:rFonts w:ascii="Times New Roman" w:hAnsi="Times New Roman"/>
          <w:sz w:val="28"/>
          <w:szCs w:val="28"/>
          <w:lang w:val="uk-UA" w:eastAsia="ru-RU"/>
        </w:rPr>
        <w:t>SPb</w:t>
      </w:r>
      <w:proofErr w:type="spellEnd"/>
      <w:r w:rsidRPr="00327873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327873">
        <w:rPr>
          <w:rFonts w:ascii="Times New Roman" w:hAnsi="Times New Roman"/>
          <w:sz w:val="28"/>
          <w:szCs w:val="28"/>
          <w:lang w:val="uk-UA" w:eastAsia="ru-RU"/>
        </w:rPr>
        <w:t>Rech</w:t>
      </w:r>
      <w:proofErr w:type="spellEnd"/>
      <w:r w:rsidRPr="00327873">
        <w:rPr>
          <w:rFonts w:ascii="Times New Roman" w:hAnsi="Times New Roman"/>
          <w:sz w:val="28"/>
          <w:szCs w:val="28"/>
          <w:lang w:val="uk-UA" w:eastAsia="ru-RU"/>
        </w:rPr>
        <w:t xml:space="preserve">', 2006.  </w:t>
      </w:r>
      <w:proofErr w:type="gramStart"/>
      <w:r w:rsidRPr="00327873">
        <w:rPr>
          <w:rFonts w:ascii="Times New Roman" w:hAnsi="Times New Roman"/>
          <w:sz w:val="28"/>
          <w:szCs w:val="28"/>
          <w:lang w:val="en-US"/>
        </w:rPr>
        <w:t>480</w:t>
      </w:r>
      <w:proofErr w:type="gramEnd"/>
      <w:r w:rsidR="007B796F" w:rsidRPr="00327873">
        <w:rPr>
          <w:rFonts w:ascii="Times New Roman" w:hAnsi="Times New Roman"/>
          <w:sz w:val="28"/>
          <w:szCs w:val="28"/>
          <w:lang w:val="en-US"/>
        </w:rPr>
        <w:t xml:space="preserve"> s</w:t>
      </w:r>
      <w:r w:rsidR="00A156A3" w:rsidRPr="00327873">
        <w:rPr>
          <w:rFonts w:ascii="Times New Roman" w:hAnsi="Times New Roman"/>
          <w:sz w:val="28"/>
          <w:szCs w:val="28"/>
          <w:lang w:val="uk-UA"/>
        </w:rPr>
        <w:t>.</w:t>
      </w:r>
      <w:r w:rsidR="00C00136" w:rsidRPr="003278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27873">
        <w:rPr>
          <w:rFonts w:ascii="Times New Roman" w:hAnsi="Times New Roman"/>
          <w:sz w:val="28"/>
          <w:szCs w:val="28"/>
          <w:lang w:val="uk-UA" w:eastAsia="ru-RU"/>
        </w:rPr>
        <w:t>[</w:t>
      </w:r>
      <w:proofErr w:type="spellStart"/>
      <w:r w:rsidRPr="00327873">
        <w:rPr>
          <w:rFonts w:ascii="Times New Roman" w:hAnsi="Times New Roman"/>
          <w:sz w:val="28"/>
          <w:szCs w:val="28"/>
          <w:lang w:val="uk-UA" w:eastAsia="ru-RU"/>
        </w:rPr>
        <w:t>in</w:t>
      </w:r>
      <w:proofErr w:type="spellEnd"/>
      <w:r w:rsidRPr="0032787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27873">
        <w:rPr>
          <w:rFonts w:ascii="Times New Roman" w:hAnsi="Times New Roman"/>
          <w:sz w:val="28"/>
          <w:szCs w:val="28"/>
          <w:lang w:val="uk-UA" w:eastAsia="ru-RU"/>
        </w:rPr>
        <w:t>Russian</w:t>
      </w:r>
      <w:proofErr w:type="spellEnd"/>
      <w:r w:rsidRPr="00327873">
        <w:rPr>
          <w:rFonts w:ascii="Times New Roman" w:hAnsi="Times New Roman"/>
          <w:sz w:val="28"/>
          <w:szCs w:val="28"/>
          <w:lang w:val="uk-UA" w:eastAsia="ru-RU"/>
        </w:rPr>
        <w:t>].</w:t>
      </w:r>
    </w:p>
    <w:sectPr w:rsidR="0005039F" w:rsidRPr="00327873" w:rsidSect="00EF1F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83024"/>
    <w:multiLevelType w:val="hybridMultilevel"/>
    <w:tmpl w:val="39EC82AA"/>
    <w:lvl w:ilvl="0" w:tplc="5F6C4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B7544"/>
    <w:multiLevelType w:val="hybridMultilevel"/>
    <w:tmpl w:val="F05459FC"/>
    <w:lvl w:ilvl="0" w:tplc="970666F6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62FDD"/>
    <w:multiLevelType w:val="hybridMultilevel"/>
    <w:tmpl w:val="A98022D2"/>
    <w:lvl w:ilvl="0" w:tplc="456A65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72B4F"/>
    <w:multiLevelType w:val="multilevel"/>
    <w:tmpl w:val="6752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A3128"/>
    <w:multiLevelType w:val="hybridMultilevel"/>
    <w:tmpl w:val="C9149FEC"/>
    <w:lvl w:ilvl="0" w:tplc="970666F6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5458E"/>
    <w:multiLevelType w:val="hybridMultilevel"/>
    <w:tmpl w:val="F05459FC"/>
    <w:lvl w:ilvl="0" w:tplc="970666F6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A9D"/>
    <w:rsid w:val="0005039F"/>
    <w:rsid w:val="000A7422"/>
    <w:rsid w:val="000B1035"/>
    <w:rsid w:val="000C076C"/>
    <w:rsid w:val="000D4431"/>
    <w:rsid w:val="000D7E76"/>
    <w:rsid w:val="000F1E59"/>
    <w:rsid w:val="00105AA7"/>
    <w:rsid w:val="00162531"/>
    <w:rsid w:val="001C0761"/>
    <w:rsid w:val="001F359F"/>
    <w:rsid w:val="002551BB"/>
    <w:rsid w:val="00256EDA"/>
    <w:rsid w:val="00267CC3"/>
    <w:rsid w:val="002A0E73"/>
    <w:rsid w:val="002A43F3"/>
    <w:rsid w:val="002F5E59"/>
    <w:rsid w:val="003200A4"/>
    <w:rsid w:val="00327873"/>
    <w:rsid w:val="003300C9"/>
    <w:rsid w:val="00353B1E"/>
    <w:rsid w:val="0036206C"/>
    <w:rsid w:val="00380145"/>
    <w:rsid w:val="00385C63"/>
    <w:rsid w:val="003D466D"/>
    <w:rsid w:val="003E039E"/>
    <w:rsid w:val="003E3E4C"/>
    <w:rsid w:val="00410E8A"/>
    <w:rsid w:val="004257B6"/>
    <w:rsid w:val="00441967"/>
    <w:rsid w:val="004614EE"/>
    <w:rsid w:val="0046681F"/>
    <w:rsid w:val="004873EA"/>
    <w:rsid w:val="004A5E43"/>
    <w:rsid w:val="004B13B8"/>
    <w:rsid w:val="004B3C54"/>
    <w:rsid w:val="004D6A7F"/>
    <w:rsid w:val="004F03D1"/>
    <w:rsid w:val="004F1305"/>
    <w:rsid w:val="004F1CEE"/>
    <w:rsid w:val="00512094"/>
    <w:rsid w:val="0052529C"/>
    <w:rsid w:val="005278B8"/>
    <w:rsid w:val="00566CA7"/>
    <w:rsid w:val="00582072"/>
    <w:rsid w:val="00582CFA"/>
    <w:rsid w:val="005B00F8"/>
    <w:rsid w:val="005C5C7F"/>
    <w:rsid w:val="005C7108"/>
    <w:rsid w:val="005D43D0"/>
    <w:rsid w:val="005E26F9"/>
    <w:rsid w:val="005F6A9D"/>
    <w:rsid w:val="005F7909"/>
    <w:rsid w:val="006245BE"/>
    <w:rsid w:val="00671F66"/>
    <w:rsid w:val="00690952"/>
    <w:rsid w:val="006962A4"/>
    <w:rsid w:val="006A2BEB"/>
    <w:rsid w:val="006C10F0"/>
    <w:rsid w:val="006F3710"/>
    <w:rsid w:val="006F4CC1"/>
    <w:rsid w:val="00746BB7"/>
    <w:rsid w:val="007565B0"/>
    <w:rsid w:val="0077015E"/>
    <w:rsid w:val="0077183A"/>
    <w:rsid w:val="007944D4"/>
    <w:rsid w:val="007B796F"/>
    <w:rsid w:val="007C7663"/>
    <w:rsid w:val="007D604D"/>
    <w:rsid w:val="00814FAD"/>
    <w:rsid w:val="00820EF9"/>
    <w:rsid w:val="008322BE"/>
    <w:rsid w:val="00836BD7"/>
    <w:rsid w:val="008426F5"/>
    <w:rsid w:val="00863BB6"/>
    <w:rsid w:val="00895043"/>
    <w:rsid w:val="008A0A35"/>
    <w:rsid w:val="008B14B7"/>
    <w:rsid w:val="008B69AE"/>
    <w:rsid w:val="0090077E"/>
    <w:rsid w:val="009017F7"/>
    <w:rsid w:val="00923DD4"/>
    <w:rsid w:val="00961588"/>
    <w:rsid w:val="009A3348"/>
    <w:rsid w:val="009A5FF8"/>
    <w:rsid w:val="009B76E1"/>
    <w:rsid w:val="009C5C72"/>
    <w:rsid w:val="009D2479"/>
    <w:rsid w:val="00A156A3"/>
    <w:rsid w:val="00A32C41"/>
    <w:rsid w:val="00A56979"/>
    <w:rsid w:val="00A63BE1"/>
    <w:rsid w:val="00A6466A"/>
    <w:rsid w:val="00A75E74"/>
    <w:rsid w:val="00A75EC0"/>
    <w:rsid w:val="00A7657D"/>
    <w:rsid w:val="00A83E9E"/>
    <w:rsid w:val="00A937DF"/>
    <w:rsid w:val="00A95E4A"/>
    <w:rsid w:val="00AA2B3D"/>
    <w:rsid w:val="00AA35F3"/>
    <w:rsid w:val="00AC649F"/>
    <w:rsid w:val="00AE7BE1"/>
    <w:rsid w:val="00B43C7A"/>
    <w:rsid w:val="00B6154D"/>
    <w:rsid w:val="00C00136"/>
    <w:rsid w:val="00C14EEE"/>
    <w:rsid w:val="00C15D58"/>
    <w:rsid w:val="00C25327"/>
    <w:rsid w:val="00C51872"/>
    <w:rsid w:val="00C77E59"/>
    <w:rsid w:val="00C82CA9"/>
    <w:rsid w:val="00CA5633"/>
    <w:rsid w:val="00CB144B"/>
    <w:rsid w:val="00CB7364"/>
    <w:rsid w:val="00D160AE"/>
    <w:rsid w:val="00D21128"/>
    <w:rsid w:val="00D73794"/>
    <w:rsid w:val="00D90526"/>
    <w:rsid w:val="00DD2EAF"/>
    <w:rsid w:val="00DE15D8"/>
    <w:rsid w:val="00E47666"/>
    <w:rsid w:val="00EA4512"/>
    <w:rsid w:val="00EB0A66"/>
    <w:rsid w:val="00EC62F7"/>
    <w:rsid w:val="00EE0E9B"/>
    <w:rsid w:val="00EE2011"/>
    <w:rsid w:val="00EF1F38"/>
    <w:rsid w:val="00F83CC2"/>
    <w:rsid w:val="00F84953"/>
    <w:rsid w:val="00F90B4E"/>
    <w:rsid w:val="00FA3429"/>
    <w:rsid w:val="00FD2D4C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9419F4-BC97-4C99-AA42-27F60ABE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F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5B0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C10F0"/>
    <w:rPr>
      <w:rFonts w:cs="Times New Roman"/>
      <w:b/>
      <w:bCs/>
    </w:rPr>
  </w:style>
  <w:style w:type="paragraph" w:styleId="a4">
    <w:name w:val="Body Text Indent"/>
    <w:basedOn w:val="a"/>
    <w:link w:val="a5"/>
    <w:uiPriority w:val="99"/>
    <w:rsid w:val="006C10F0"/>
    <w:pPr>
      <w:widowControl w:val="0"/>
      <w:autoSpaceDE w:val="0"/>
      <w:autoSpaceDN w:val="0"/>
      <w:adjustRightInd w:val="0"/>
      <w:spacing w:after="0" w:line="220" w:lineRule="auto"/>
      <w:ind w:firstLine="567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6C10F0"/>
    <w:rPr>
      <w:rFonts w:ascii="Times New Roman" w:hAnsi="Times New Roman" w:cs="Times New Roman"/>
      <w:sz w:val="28"/>
      <w:lang w:val="uk-UA" w:eastAsia="ru-RU"/>
    </w:rPr>
  </w:style>
  <w:style w:type="paragraph" w:styleId="a6">
    <w:name w:val="List Paragraph"/>
    <w:basedOn w:val="a"/>
    <w:uiPriority w:val="34"/>
    <w:qFormat/>
    <w:rsid w:val="006C10F0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6C10F0"/>
    <w:pPr>
      <w:spacing w:after="120"/>
    </w:pPr>
    <w:rPr>
      <w:sz w:val="20"/>
      <w:szCs w:val="20"/>
      <w:lang w:val="uk-UA" w:eastAsia="uk-UA"/>
    </w:rPr>
  </w:style>
  <w:style w:type="character" w:customStyle="1" w:styleId="a8">
    <w:name w:val="Основной текст Знак"/>
    <w:link w:val="a7"/>
    <w:uiPriority w:val="99"/>
    <w:semiHidden/>
    <w:locked/>
    <w:rsid w:val="006C10F0"/>
    <w:rPr>
      <w:rFonts w:ascii="Calibri" w:hAnsi="Calibri" w:cs="Times New Roman"/>
      <w:lang w:val="uk-UA" w:eastAsia="uk-UA"/>
    </w:rPr>
  </w:style>
  <w:style w:type="character" w:customStyle="1" w:styleId="apple-converted-space">
    <w:name w:val="apple-converted-space"/>
    <w:uiPriority w:val="99"/>
    <w:rsid w:val="006C10F0"/>
    <w:rPr>
      <w:rFonts w:cs="Times New Roman"/>
    </w:rPr>
  </w:style>
  <w:style w:type="paragraph" w:styleId="a9">
    <w:name w:val="Normal (Web)"/>
    <w:basedOn w:val="a"/>
    <w:uiPriority w:val="99"/>
    <w:rsid w:val="006C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6C1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unhideWhenUsed/>
    <w:rsid w:val="007944D4"/>
    <w:rPr>
      <w:color w:val="0000FF"/>
      <w:u w:val="single"/>
    </w:rPr>
  </w:style>
  <w:style w:type="character" w:styleId="ac">
    <w:name w:val="Emphasis"/>
    <w:uiPriority w:val="20"/>
    <w:qFormat/>
    <w:locked/>
    <w:rsid w:val="007944D4"/>
    <w:rPr>
      <w:i/>
      <w:iCs/>
    </w:rPr>
  </w:style>
  <w:style w:type="character" w:customStyle="1" w:styleId="20">
    <w:name w:val="Заголовок 2 Знак"/>
    <w:link w:val="2"/>
    <w:uiPriority w:val="9"/>
    <w:rsid w:val="005B00F8"/>
    <w:rPr>
      <w:rFonts w:ascii="Times New Roman" w:eastAsia="Times New Roman" w:hAnsi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00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5B00F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00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5B00F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25361">
              <w:marLeft w:val="0"/>
              <w:marRight w:val="0"/>
              <w:marTop w:val="450"/>
              <w:marBottom w:val="0"/>
              <w:divBdr>
                <w:top w:val="single" w:sz="6" w:space="4" w:color="9FB3BB"/>
                <w:left w:val="single" w:sz="6" w:space="4" w:color="9FB3BB"/>
                <w:bottom w:val="single" w:sz="6" w:space="4" w:color="9FB3BB"/>
                <w:right w:val="single" w:sz="6" w:space="4" w:color="9FB3BB"/>
              </w:divBdr>
            </w:div>
            <w:div w:id="10665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44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42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150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024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743315">
              <w:marLeft w:val="0"/>
              <w:marRight w:val="0"/>
              <w:marTop w:val="0"/>
              <w:marBottom w:val="0"/>
              <w:divBdr>
                <w:top w:val="single" w:sz="6" w:space="7" w:color="99CCCC"/>
                <w:left w:val="single" w:sz="6" w:space="8" w:color="99CCCC"/>
                <w:bottom w:val="single" w:sz="6" w:space="7" w:color="99CCCC"/>
                <w:right w:val="single" w:sz="6" w:space="8" w:color="99CCCC"/>
              </w:divBdr>
            </w:div>
            <w:div w:id="12808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15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2020-02-02T11:12:00Z</dcterms:created>
  <dcterms:modified xsi:type="dcterms:W3CDTF">2020-06-04T17:11:00Z</dcterms:modified>
</cp:coreProperties>
</file>