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37" w:rsidRPr="00551F37" w:rsidRDefault="00551F37" w:rsidP="00551F37">
      <w:pPr>
        <w:pStyle w:val="ab"/>
        <w:spacing w:before="0" w:beforeAutospacing="0" w:after="0" w:afterAutospacing="0"/>
        <w:ind w:firstLine="709"/>
        <w:jc w:val="both"/>
        <w:rPr>
          <w:i/>
        </w:rPr>
      </w:pPr>
      <w:proofErr w:type="spellStart"/>
      <w:r w:rsidRPr="00551F37">
        <w:rPr>
          <w:bCs/>
          <w:i/>
          <w:iCs/>
          <w:sz w:val="28"/>
          <w:szCs w:val="28"/>
        </w:rPr>
        <w:t>Атаманчук</w:t>
      </w:r>
      <w:proofErr w:type="spellEnd"/>
      <w:r w:rsidRPr="00551F37">
        <w:rPr>
          <w:bCs/>
          <w:i/>
          <w:iCs/>
          <w:sz w:val="28"/>
          <w:szCs w:val="28"/>
        </w:rPr>
        <w:t xml:space="preserve"> Н.М. Вплив дорослих на розвиток в обдарованої дитини оцінного ставлення до себе / </w:t>
      </w:r>
      <w:proofErr w:type="spellStart"/>
      <w:r w:rsidRPr="00551F37">
        <w:rPr>
          <w:bCs/>
          <w:i/>
          <w:iCs/>
          <w:sz w:val="28"/>
          <w:szCs w:val="28"/>
        </w:rPr>
        <w:t>Н. М. Атаман</w:t>
      </w:r>
      <w:proofErr w:type="spellEnd"/>
      <w:r w:rsidRPr="00551F37">
        <w:rPr>
          <w:bCs/>
          <w:i/>
          <w:iCs/>
          <w:sz w:val="28"/>
          <w:szCs w:val="28"/>
        </w:rPr>
        <w:t>чук</w:t>
      </w:r>
      <w:r w:rsidRPr="00551F37">
        <w:rPr>
          <w:bCs/>
          <w:i/>
          <w:iCs/>
          <w:szCs w:val="28"/>
        </w:rPr>
        <w:t xml:space="preserve"> </w:t>
      </w:r>
      <w:r w:rsidRPr="00551F37">
        <w:rPr>
          <w:bCs/>
          <w:i/>
          <w:iCs/>
          <w:caps/>
          <w:szCs w:val="28"/>
        </w:rPr>
        <w:t xml:space="preserve">// </w:t>
      </w:r>
      <w:proofErr w:type="spellStart"/>
      <w:r w:rsidRPr="00551F37">
        <w:rPr>
          <w:bCs/>
          <w:i/>
          <w:color w:val="000000"/>
          <w:sz w:val="28"/>
          <w:szCs w:val="28"/>
        </w:rPr>
        <w:t>Багатовимірність</w:t>
      </w:r>
      <w:proofErr w:type="spellEnd"/>
      <w:r w:rsidRPr="00551F37">
        <w:rPr>
          <w:bCs/>
          <w:i/>
          <w:color w:val="000000"/>
          <w:sz w:val="28"/>
          <w:szCs w:val="28"/>
        </w:rPr>
        <w:t xml:space="preserve"> особистості: теорія, психодіагностика, корекція</w:t>
      </w:r>
      <w:r w:rsidRPr="00551F37">
        <w:rPr>
          <w:i/>
          <w:color w:val="000000"/>
          <w:sz w:val="28"/>
          <w:szCs w:val="28"/>
        </w:rPr>
        <w:t xml:space="preserve">. Збірник наукових праць за матеріалами Всеукраїнського науково-практичного семінару з міжнародною участю (м. Полтава, 23 березня 2017 р.) / ред. колегія: С.Д. Максименко, М.І. Степаненко, С.М. Шевчук,  </w:t>
      </w:r>
      <w:proofErr w:type="spellStart"/>
      <w:r w:rsidRPr="00551F37">
        <w:rPr>
          <w:i/>
          <w:color w:val="000000"/>
          <w:sz w:val="28"/>
          <w:szCs w:val="28"/>
        </w:rPr>
        <w:t>Н.В. Су</w:t>
      </w:r>
      <w:proofErr w:type="spellEnd"/>
      <w:r w:rsidRPr="00551F37">
        <w:rPr>
          <w:i/>
          <w:color w:val="000000"/>
          <w:sz w:val="28"/>
          <w:szCs w:val="28"/>
        </w:rPr>
        <w:t>лаєва, К.В. Седих, В.Ф. Моргун (</w:t>
      </w:r>
      <w:proofErr w:type="spellStart"/>
      <w:r w:rsidRPr="00551F37">
        <w:rPr>
          <w:i/>
          <w:color w:val="000000"/>
          <w:sz w:val="28"/>
          <w:szCs w:val="28"/>
        </w:rPr>
        <w:t>відпов</w:t>
      </w:r>
      <w:proofErr w:type="spellEnd"/>
      <w:r w:rsidRPr="00551F37">
        <w:rPr>
          <w:i/>
          <w:color w:val="000000"/>
          <w:sz w:val="28"/>
          <w:szCs w:val="28"/>
        </w:rPr>
        <w:t>. за вип.). – Полтава: ПНПУ імені В.Г. Короленка, 2017. – С.20-23.</w:t>
      </w:r>
    </w:p>
    <w:p w:rsidR="00551F37" w:rsidRDefault="00551F37" w:rsidP="00551F37">
      <w:pPr>
        <w:pStyle w:val="ab"/>
        <w:spacing w:before="0" w:beforeAutospacing="0" w:after="0" w:afterAutospacing="0"/>
        <w:ind w:firstLine="709"/>
        <w:jc w:val="both"/>
      </w:pPr>
      <w:r>
        <w:t> </w:t>
      </w:r>
      <w:bookmarkStart w:id="0" w:name="_GoBack"/>
      <w:bookmarkEnd w:id="0"/>
    </w:p>
    <w:p w:rsidR="00551F37" w:rsidRDefault="00551F37" w:rsidP="00D9284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2C5F62" w:rsidRDefault="002C5F62" w:rsidP="00D9284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D9284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УДК</w:t>
      </w:r>
      <w:r w:rsidR="004D062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159.923.2 – 053.4</w:t>
      </w:r>
    </w:p>
    <w:p w:rsidR="0093066B" w:rsidRPr="0093066B" w:rsidRDefault="0093066B" w:rsidP="009306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Атаманчук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Михайл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вна</w:t>
      </w:r>
      <w:proofErr w:type="spellEnd"/>
      <w:r w:rsidRPr="0093066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3066B" w:rsidRDefault="0093066B" w:rsidP="009306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3066B">
        <w:rPr>
          <w:rFonts w:ascii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Pr="0093066B">
        <w:rPr>
          <w:rFonts w:ascii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93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загальної, вікової та практичної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3066B" w:rsidRDefault="0093066B" w:rsidP="009306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Полтавського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3066B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93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66B">
        <w:rPr>
          <w:rFonts w:ascii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93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66B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</w:p>
    <w:p w:rsidR="0093066B" w:rsidRPr="0093066B" w:rsidRDefault="0093066B" w:rsidP="009306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3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66B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93066B">
        <w:rPr>
          <w:rFonts w:ascii="Times New Roman" w:hAnsi="Times New Roman" w:cs="Times New Roman"/>
          <w:sz w:val="28"/>
          <w:szCs w:val="28"/>
          <w:lang w:eastAsia="ru-RU"/>
        </w:rPr>
        <w:t xml:space="preserve"> В.Г. Короленка,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066B"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 </w:t>
      </w:r>
      <w:proofErr w:type="spellStart"/>
      <w:r w:rsidRPr="0093066B">
        <w:rPr>
          <w:rFonts w:ascii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93066B">
        <w:rPr>
          <w:rFonts w:ascii="Times New Roman" w:hAnsi="Times New Roman" w:cs="Times New Roman"/>
          <w:sz w:val="28"/>
          <w:szCs w:val="28"/>
          <w:lang w:eastAsia="ru-RU"/>
        </w:rPr>
        <w:t xml:space="preserve"> наук, доцент </w:t>
      </w:r>
    </w:p>
    <w:p w:rsidR="0093066B" w:rsidRPr="0093066B" w:rsidRDefault="0093066B" w:rsidP="009306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93066B" w:rsidRPr="00D92849" w:rsidRDefault="00480663" w:rsidP="0093066B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ВПЛИВ ДОРОСЛИХ НА Р</w:t>
      </w:r>
      <w:r w:rsidR="0020514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ЗВИТОК В ОБДАРОВАНОЇ ДИТИНИ ОЦІННОГО СТАВЛЕННЯ ДО СЕБЕ</w:t>
      </w:r>
    </w:p>
    <w:p w:rsidR="00235445" w:rsidRPr="007E4085" w:rsidRDefault="00E00858" w:rsidP="00235445">
      <w:pPr>
        <w:pStyle w:val="ae"/>
        <w:spacing w:line="360" w:lineRule="auto"/>
        <w:jc w:val="both"/>
        <w:rPr>
          <w:b w:val="0"/>
          <w:snapToGrid w:val="0"/>
          <w:sz w:val="28"/>
          <w:szCs w:val="28"/>
          <w:lang w:val="uk-UA"/>
        </w:rPr>
      </w:pPr>
      <w:r>
        <w:rPr>
          <w:b w:val="0"/>
          <w:i/>
          <w:lang w:val="uk-UA"/>
        </w:rPr>
        <w:tab/>
      </w:r>
      <w:r w:rsidR="00235445" w:rsidRPr="003D05B1">
        <w:rPr>
          <w:b w:val="0"/>
          <w:spacing w:val="10"/>
          <w:sz w:val="28"/>
          <w:szCs w:val="28"/>
          <w:lang w:val="uk-UA"/>
        </w:rPr>
        <w:t xml:space="preserve">У </w:t>
      </w:r>
      <w:proofErr w:type="spellStart"/>
      <w:r w:rsidR="00235445" w:rsidRPr="003D05B1">
        <w:rPr>
          <w:b w:val="0"/>
          <w:spacing w:val="10"/>
          <w:sz w:val="28"/>
          <w:szCs w:val="28"/>
          <w:lang w:val="uk-UA"/>
        </w:rPr>
        <w:t>зв</w:t>
      </w:r>
      <w:proofErr w:type="spellEnd"/>
      <w:r w:rsidR="00235445" w:rsidRPr="003D05B1">
        <w:rPr>
          <w:b w:val="0"/>
          <w:spacing w:val="10"/>
          <w:sz w:val="28"/>
          <w:szCs w:val="28"/>
          <w:lang w:val="uk-UA"/>
        </w:rPr>
        <w:sym w:font="Symbol" w:char="F0A2"/>
      </w:r>
      <w:proofErr w:type="spellStart"/>
      <w:r w:rsidR="00235445" w:rsidRPr="003D05B1">
        <w:rPr>
          <w:b w:val="0"/>
          <w:spacing w:val="10"/>
          <w:sz w:val="28"/>
          <w:szCs w:val="28"/>
          <w:lang w:val="uk-UA"/>
        </w:rPr>
        <w:t>язку</w:t>
      </w:r>
      <w:proofErr w:type="spellEnd"/>
      <w:r w:rsidR="00235445" w:rsidRPr="003D05B1">
        <w:rPr>
          <w:b w:val="0"/>
          <w:spacing w:val="10"/>
          <w:sz w:val="28"/>
          <w:szCs w:val="28"/>
          <w:lang w:val="uk-UA"/>
        </w:rPr>
        <w:t xml:space="preserve"> з необхідністю створення в Україні на сучасному етапі найсприятливіших умов щодо розвитку обдарованих дітей проблема особливостей  їхньої самооцінки набирає особливої значущості.</w:t>
      </w:r>
      <w:r w:rsidR="00235445" w:rsidRPr="003D05B1">
        <w:rPr>
          <w:b w:val="0"/>
          <w:snapToGrid w:val="0"/>
          <w:lang w:val="uk-UA"/>
        </w:rPr>
        <w:t xml:space="preserve"> </w:t>
      </w:r>
      <w:r w:rsidR="00235445" w:rsidRPr="003D05B1">
        <w:rPr>
          <w:b w:val="0"/>
          <w:snapToGrid w:val="0"/>
          <w:sz w:val="28"/>
          <w:szCs w:val="28"/>
          <w:lang w:val="uk-UA"/>
        </w:rPr>
        <w:t xml:space="preserve">В літературі, присвяченій дитячій обдарованості, вказується, що самооцінка особистості суттєво впливає на прояви і розвиток здібностей дитини. </w:t>
      </w:r>
      <w:r w:rsidR="00235445" w:rsidRPr="007E4085">
        <w:rPr>
          <w:b w:val="0"/>
          <w:snapToGrid w:val="0"/>
          <w:sz w:val="28"/>
          <w:szCs w:val="28"/>
          <w:lang w:val="uk-UA"/>
        </w:rPr>
        <w:t>Самооцінка – важливий фактор детермінації поведінки дитини, вона багато в чому визнає спрямованість її діяльності, особливостей спілкування з іншими людьми.</w:t>
      </w:r>
    </w:p>
    <w:p w:rsidR="00EE31D7" w:rsidRPr="00480663" w:rsidRDefault="00235445" w:rsidP="00480663">
      <w:pPr>
        <w:pStyle w:val="ae"/>
        <w:spacing w:line="360" w:lineRule="auto"/>
        <w:jc w:val="both"/>
        <w:rPr>
          <w:b w:val="0"/>
          <w:spacing w:val="10"/>
          <w:sz w:val="28"/>
          <w:szCs w:val="28"/>
          <w:lang w:val="uk-UA"/>
        </w:rPr>
      </w:pPr>
      <w:r>
        <w:rPr>
          <w:b w:val="0"/>
          <w:spacing w:val="10"/>
          <w:sz w:val="28"/>
          <w:szCs w:val="28"/>
          <w:lang w:val="uk-UA"/>
        </w:rPr>
        <w:tab/>
      </w:r>
      <w:r w:rsidR="00EE31D7" w:rsidRPr="00480663">
        <w:rPr>
          <w:b w:val="0"/>
          <w:spacing w:val="10"/>
          <w:sz w:val="28"/>
          <w:szCs w:val="28"/>
          <w:lang w:val="uk-UA"/>
        </w:rPr>
        <w:t xml:space="preserve">Відчуваючи велику потребу знати себе й не вміючи самостійно правильно оцінити власні позитивні й негативні якості, обдаровані </w:t>
      </w:r>
      <w:r w:rsidR="00FE68F4" w:rsidRPr="00480663">
        <w:rPr>
          <w:b w:val="0"/>
          <w:spacing w:val="10"/>
          <w:sz w:val="28"/>
          <w:szCs w:val="28"/>
          <w:lang w:val="uk-UA"/>
        </w:rPr>
        <w:t xml:space="preserve">діти </w:t>
      </w:r>
      <w:r w:rsidR="00EE31D7" w:rsidRPr="00480663">
        <w:rPr>
          <w:b w:val="0"/>
          <w:spacing w:val="10"/>
          <w:sz w:val="28"/>
          <w:szCs w:val="28"/>
          <w:lang w:val="uk-UA"/>
        </w:rPr>
        <w:t>виявляють підвищену чутливість до оцінок з боку інших, глибоко переживають це, виявляючи загострене самолюбство. З цих причин обдаровані діти дуже часто боляче реагують як на успіхи, так і неуспіхи у своїй діяльності. Не вміючи глибоко з’ясувати причини, вони часто приписують собі якості, яких насправді не мають.</w:t>
      </w:r>
    </w:p>
    <w:p w:rsidR="00CD68D9" w:rsidRDefault="00CD68D9" w:rsidP="00D9284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  <w:lang w:val="uk-UA"/>
        </w:rPr>
      </w:pPr>
      <w:r w:rsidRPr="00CD68D9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Усвідомлюваний під впливом оцінного ставлення інших людей </w:t>
      </w:r>
      <w:r w:rsidRPr="00CD68D9">
        <w:rPr>
          <w:rFonts w:ascii="Times New Roman" w:hAnsi="Times New Roman" w:cs="Times New Roman"/>
          <w:spacing w:val="10"/>
          <w:sz w:val="28"/>
          <w:szCs w:val="28"/>
          <w:lang w:val="uk-UA"/>
        </w:rPr>
        <w:lastRenderedPageBreak/>
        <w:t>певний рівень їхніх здібностей може слугувати основою для виникнення і формування думки про себе, того чи іншого ставлення до дорослих і однолітків, а також до результатів власної діяльності. Завищена або занижена оцінка не тільки впливає на розвиток здібностей обдарованої дитини, а й виробляє в неї певне ставлення до себе й до інших, при чому воно переноситься й на інші сфери діяльності.</w:t>
      </w:r>
    </w:p>
    <w:p w:rsidR="0090270F" w:rsidRPr="0020514F" w:rsidRDefault="0090270F" w:rsidP="00D92849">
      <w:pPr>
        <w:spacing w:after="0" w:line="360" w:lineRule="auto"/>
        <w:ind w:hanging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10"/>
          <w:sz w:val="28"/>
          <w:szCs w:val="28"/>
          <w:lang w:val="uk-UA"/>
        </w:rPr>
        <w:tab/>
      </w:r>
      <w:r w:rsidRPr="0020514F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У зв’язку з відсутністю </w:t>
      </w:r>
      <w:r w:rsidR="00A51375" w:rsidRPr="0020514F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досліджень </w:t>
      </w:r>
      <w:r w:rsidRPr="0020514F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та важливістю обраної проблеми ми поставили мету </w:t>
      </w:r>
      <w:r w:rsidR="00A51375" w:rsidRPr="0020514F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вивчити </w:t>
      </w:r>
      <w:r w:rsidRPr="0020514F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вплив дорослих на розвиток </w:t>
      </w:r>
      <w:r w:rsidR="00480663" w:rsidRPr="0020514F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самооцінки </w:t>
      </w:r>
      <w:r w:rsidRPr="0020514F">
        <w:rPr>
          <w:rFonts w:ascii="Times New Roman" w:hAnsi="Times New Roman" w:cs="Times New Roman"/>
          <w:spacing w:val="10"/>
          <w:sz w:val="28"/>
          <w:szCs w:val="28"/>
          <w:lang w:val="uk-UA"/>
        </w:rPr>
        <w:t>в</w:t>
      </w:r>
      <w:r w:rsidR="00480663" w:rsidRPr="0020514F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обдарованої дитини</w:t>
      </w:r>
      <w:r w:rsidRPr="0020514F">
        <w:rPr>
          <w:rFonts w:ascii="Times New Roman" w:hAnsi="Times New Roman" w:cs="Times New Roman"/>
          <w:spacing w:val="10"/>
          <w:sz w:val="28"/>
          <w:szCs w:val="28"/>
          <w:lang w:val="uk-UA"/>
        </w:rPr>
        <w:t>.</w:t>
      </w:r>
    </w:p>
    <w:p w:rsidR="00A95A60" w:rsidRDefault="00534107" w:rsidP="00D92849">
      <w:pPr>
        <w:spacing w:after="0" w:line="360" w:lineRule="auto"/>
        <w:ind w:hanging="7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10"/>
          <w:sz w:val="28"/>
          <w:szCs w:val="28"/>
          <w:lang w:val="uk-UA"/>
        </w:rPr>
        <w:tab/>
      </w:r>
      <w:r w:rsidR="00CC4FDD" w:rsidRPr="00CC4F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Насамперед, перш ніж говорити про тему</w:t>
      </w:r>
      <w:r w:rsidR="00CC4FD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C4FDD" w:rsidRPr="00CC4F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дослідження, слід визначитись з основними термінами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(самооцінка, обдарованість)</w:t>
      </w:r>
      <w:r w:rsidR="00CC4FDD" w:rsidRPr="00CC4F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що будуть</w:t>
      </w:r>
      <w:r w:rsidR="00CC4FD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C4FDD" w:rsidRPr="00CC4FD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згадуватись у нашій роботі. </w:t>
      </w:r>
    </w:p>
    <w:p w:rsidR="00A95A60" w:rsidRPr="00A95A60" w:rsidRDefault="00A95A60" w:rsidP="00D9284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A95A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Самооцінка – це усвідомлення людиною самої себе, своїх фізичних сил, розумових здібностей, вчинків, мотивів і цілей своєї поведінки, свого відношення до того, що оточує, до інших людей і до самої себе</w:t>
      </w:r>
      <w:r w:rsidR="00AD5A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D5A51">
        <w:rPr>
          <w:rFonts w:ascii="Times New Roman" w:hAnsi="Times New Roman" w:cs="Times New Roman"/>
          <w:sz w:val="28"/>
          <w:szCs w:val="28"/>
          <w:lang w:val="uk-UA"/>
        </w:rPr>
        <w:t>[3</w:t>
      </w:r>
      <w:r w:rsidR="00AD5A51" w:rsidRPr="00AD5A5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A95A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A51375" w:rsidRDefault="00A51375" w:rsidP="00D92849">
      <w:pPr>
        <w:shd w:val="clear" w:color="auto" w:fill="FFFFFF"/>
        <w:tabs>
          <w:tab w:val="left" w:pos="141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Обдарованими будемо вважати дітей, які</w:t>
      </w:r>
      <w:r w:rsidRPr="00EF0595">
        <w:rPr>
          <w:rFonts w:ascii="Times New Roman" w:hAnsi="Times New Roman"/>
          <w:sz w:val="28"/>
          <w:szCs w:val="28"/>
          <w:lang w:val="uk-UA"/>
        </w:rPr>
        <w:t xml:space="preserve"> виділяються із середовища ровесників висо</w:t>
      </w:r>
      <w:r>
        <w:rPr>
          <w:rFonts w:ascii="Times New Roman" w:hAnsi="Times New Roman"/>
          <w:sz w:val="28"/>
          <w:szCs w:val="28"/>
          <w:lang w:val="uk-UA"/>
        </w:rPr>
        <w:t>ким розумовим розвитком, що</w:t>
      </w:r>
      <w:r w:rsidRPr="00EF0595">
        <w:rPr>
          <w:rFonts w:ascii="Times New Roman" w:hAnsi="Times New Roman"/>
          <w:sz w:val="28"/>
          <w:szCs w:val="28"/>
          <w:lang w:val="uk-UA"/>
        </w:rPr>
        <w:t xml:space="preserve"> є результатом і природних задатків, і сприятливих умов 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0970">
        <w:rPr>
          <w:rFonts w:ascii="Times New Roman" w:hAnsi="Times New Roman" w:cs="Times New Roman"/>
          <w:sz w:val="28"/>
          <w:szCs w:val="28"/>
        </w:rPr>
        <w:t>[1</w:t>
      </w:r>
      <w:r w:rsidR="00AD5A51">
        <w:rPr>
          <w:rFonts w:ascii="Times New Roman" w:hAnsi="Times New Roman" w:cs="Times New Roman"/>
          <w:sz w:val="28"/>
          <w:szCs w:val="28"/>
          <w:lang w:val="uk-UA"/>
        </w:rPr>
        <w:t>, с.83</w:t>
      </w:r>
      <w:r w:rsidRPr="00910970">
        <w:rPr>
          <w:rFonts w:ascii="Times New Roman" w:hAnsi="Times New Roman" w:cs="Times New Roman"/>
          <w:sz w:val="28"/>
          <w:szCs w:val="28"/>
        </w:rPr>
        <w:t>]</w:t>
      </w:r>
      <w:r w:rsidRPr="009109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672" w:rsidRPr="00986672" w:rsidRDefault="00986672" w:rsidP="007E4085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672">
        <w:rPr>
          <w:rFonts w:ascii="Times New Roman" w:hAnsi="Times New Roman" w:cs="Times New Roman"/>
          <w:sz w:val="28"/>
          <w:szCs w:val="28"/>
        </w:rPr>
        <w:t xml:space="preserve">Характер </w:t>
      </w:r>
      <w:proofErr w:type="spellStart"/>
      <w:r w:rsidRPr="00986672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986672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986672">
        <w:rPr>
          <w:rFonts w:ascii="Times New Roman" w:hAnsi="Times New Roman" w:cs="Times New Roman"/>
          <w:sz w:val="28"/>
          <w:szCs w:val="28"/>
        </w:rPr>
        <w:t>обдарованої</w:t>
      </w:r>
      <w:proofErr w:type="spellEnd"/>
      <w:r w:rsidRPr="0098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7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8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7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866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667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8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72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8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72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98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7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8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72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9866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6672"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Pr="009866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86672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986672">
        <w:rPr>
          <w:rFonts w:ascii="Times New Roman" w:hAnsi="Times New Roman" w:cs="Times New Roman"/>
          <w:sz w:val="28"/>
          <w:szCs w:val="28"/>
        </w:rPr>
        <w:t xml:space="preserve"> себе і </w:t>
      </w:r>
      <w:proofErr w:type="spellStart"/>
      <w:r w:rsidRPr="00986672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986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86672">
        <w:rPr>
          <w:rFonts w:ascii="Times New Roman" w:hAnsi="Times New Roman" w:cs="Times New Roman"/>
          <w:sz w:val="28"/>
          <w:szCs w:val="28"/>
        </w:rPr>
        <w:t xml:space="preserve"> себе.</w:t>
      </w:r>
      <w:r w:rsidR="007E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14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86672">
        <w:rPr>
          <w:rFonts w:ascii="Times New Roman" w:hAnsi="Times New Roman" w:cs="Times New Roman"/>
          <w:sz w:val="28"/>
          <w:szCs w:val="28"/>
          <w:lang w:val="uk-UA"/>
        </w:rPr>
        <w:t>Багато обдарованих дітей, усвідомлюючи свої здібності, визнають тільки перше місце, а друге чи третє сприймают</w:t>
      </w:r>
      <w:r w:rsidR="0020514F">
        <w:rPr>
          <w:rFonts w:ascii="Times New Roman" w:hAnsi="Times New Roman" w:cs="Times New Roman"/>
          <w:sz w:val="28"/>
          <w:szCs w:val="28"/>
          <w:lang w:val="uk-UA"/>
        </w:rPr>
        <w:t>ь як поразку, себе ж як невдаху»</w:t>
      </w:r>
      <w:r w:rsidRPr="00986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672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6672">
        <w:rPr>
          <w:rFonts w:ascii="Times New Roman" w:hAnsi="Times New Roman" w:cs="Times New Roman"/>
          <w:sz w:val="28"/>
          <w:szCs w:val="28"/>
          <w:lang w:val="uk-UA"/>
        </w:rPr>
        <w:t>, с.23</w:t>
      </w:r>
      <w:r w:rsidRPr="00986672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9866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672" w:rsidRPr="008C2FA4" w:rsidRDefault="00986672" w:rsidP="00930F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Що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ж є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джерелами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самооцінки</w:t>
      </w:r>
      <w:proofErr w:type="spellEnd"/>
      <w:r w:rsidR="007E408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обдарованої дитини</w:t>
      </w:r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?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Дитина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часті</w:t>
      </w:r>
      <w:r w:rsidR="008C2FA4">
        <w:rPr>
          <w:rFonts w:ascii="Times New Roman" w:hAnsi="Times New Roman" w:cs="Times New Roman"/>
          <w:snapToGrid w:val="0"/>
          <w:sz w:val="28"/>
          <w:szCs w:val="28"/>
        </w:rPr>
        <w:t>ше</w:t>
      </w:r>
      <w:proofErr w:type="spellEnd"/>
      <w:r w:rsidR="008C2FA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8C2FA4">
        <w:rPr>
          <w:rFonts w:ascii="Times New Roman" w:hAnsi="Times New Roman" w:cs="Times New Roman"/>
          <w:snapToGrid w:val="0"/>
          <w:sz w:val="28"/>
          <w:szCs w:val="28"/>
        </w:rPr>
        <w:t>оцінює</w:t>
      </w:r>
      <w:proofErr w:type="spellEnd"/>
      <w:r w:rsidR="008C2FA4">
        <w:rPr>
          <w:rFonts w:ascii="Times New Roman" w:hAnsi="Times New Roman" w:cs="Times New Roman"/>
          <w:snapToGrid w:val="0"/>
          <w:sz w:val="28"/>
          <w:szCs w:val="28"/>
        </w:rPr>
        <w:t xml:space="preserve"> себе позитивно, коли:</w:t>
      </w:r>
      <w:r w:rsidR="00930F1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1) батьки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люблять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її</w:t>
      </w:r>
      <w:proofErr w:type="spellEnd"/>
      <w:r w:rsidR="007E4085">
        <w:rPr>
          <w:rFonts w:ascii="Times New Roman" w:hAnsi="Times New Roman" w:cs="Times New Roman"/>
          <w:snapToGrid w:val="0"/>
          <w:sz w:val="28"/>
          <w:szCs w:val="28"/>
        </w:rPr>
        <w:t xml:space="preserve"> і </w:t>
      </w:r>
      <w:proofErr w:type="spellStart"/>
      <w:r w:rsidR="007E4085">
        <w:rPr>
          <w:rFonts w:ascii="Times New Roman" w:hAnsi="Times New Roman" w:cs="Times New Roman"/>
          <w:snapToGrid w:val="0"/>
          <w:sz w:val="28"/>
          <w:szCs w:val="28"/>
        </w:rPr>
        <w:t>ставляться</w:t>
      </w:r>
      <w:proofErr w:type="spellEnd"/>
      <w:r w:rsidR="007E4085">
        <w:rPr>
          <w:rFonts w:ascii="Times New Roman" w:hAnsi="Times New Roman" w:cs="Times New Roman"/>
          <w:snapToGrid w:val="0"/>
          <w:sz w:val="28"/>
          <w:szCs w:val="28"/>
        </w:rPr>
        <w:t xml:space="preserve"> до </w:t>
      </w:r>
      <w:proofErr w:type="spellStart"/>
      <w:r w:rsidR="007E4085">
        <w:rPr>
          <w:rFonts w:ascii="Times New Roman" w:hAnsi="Times New Roman" w:cs="Times New Roman"/>
          <w:snapToGrid w:val="0"/>
          <w:sz w:val="28"/>
          <w:szCs w:val="28"/>
        </w:rPr>
        <w:t>неї</w:t>
      </w:r>
      <w:proofErr w:type="spellEnd"/>
      <w:r w:rsidR="007E4085">
        <w:rPr>
          <w:rFonts w:ascii="Times New Roman" w:hAnsi="Times New Roman" w:cs="Times New Roman"/>
          <w:snapToGrid w:val="0"/>
          <w:sz w:val="28"/>
          <w:szCs w:val="28"/>
        </w:rPr>
        <w:t xml:space="preserve"> з </w:t>
      </w:r>
      <w:proofErr w:type="spellStart"/>
      <w:r w:rsidR="007E4085">
        <w:rPr>
          <w:rFonts w:ascii="Times New Roman" w:hAnsi="Times New Roman" w:cs="Times New Roman"/>
          <w:snapToGrid w:val="0"/>
          <w:sz w:val="28"/>
          <w:szCs w:val="28"/>
        </w:rPr>
        <w:t>участю</w:t>
      </w:r>
      <w:proofErr w:type="spellEnd"/>
      <w:r w:rsidR="007E4085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батько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з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радістю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водить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дитину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до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музичної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шк</w:t>
      </w:r>
      <w:r w:rsidR="0020514F">
        <w:rPr>
          <w:rFonts w:ascii="Times New Roman" w:hAnsi="Times New Roman" w:cs="Times New Roman"/>
          <w:snapToGrid w:val="0"/>
          <w:sz w:val="28"/>
          <w:szCs w:val="28"/>
        </w:rPr>
        <w:t>оли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цим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він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proofErr w:type="gramStart"/>
      <w:r w:rsidR="0020514F">
        <w:rPr>
          <w:rFonts w:ascii="Times New Roman" w:hAnsi="Times New Roman" w:cs="Times New Roman"/>
          <w:snapToGrid w:val="0"/>
          <w:sz w:val="28"/>
          <w:szCs w:val="28"/>
        </w:rPr>
        <w:t>н</w:t>
      </w:r>
      <w:proofErr w:type="gramEnd"/>
      <w:r w:rsidR="0020514F">
        <w:rPr>
          <w:rFonts w:ascii="Times New Roman" w:hAnsi="Times New Roman" w:cs="Times New Roman"/>
          <w:snapToGrid w:val="0"/>
          <w:sz w:val="28"/>
          <w:szCs w:val="28"/>
        </w:rPr>
        <w:t>іби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говорить 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їй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0514F">
        <w:rPr>
          <w:rFonts w:ascii="Times New Roman" w:hAnsi="Times New Roman" w:cs="Times New Roman"/>
          <w:snapToGrid w:val="0"/>
          <w:sz w:val="28"/>
          <w:szCs w:val="28"/>
          <w:lang w:val="uk-UA"/>
        </w:rPr>
        <w:t>«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Ти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важлива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для мене</w:t>
      </w:r>
      <w:r w:rsidR="0020514F">
        <w:rPr>
          <w:rFonts w:ascii="Times New Roman" w:hAnsi="Times New Roman" w:cs="Times New Roman"/>
          <w:snapToGrid w:val="0"/>
          <w:sz w:val="28"/>
          <w:szCs w:val="28"/>
          <w:lang w:val="uk-UA"/>
        </w:rPr>
        <w:t>»</w:t>
      </w:r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); 2)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привчають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до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дисципліни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. Батьки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дітей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з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високою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самооцінкою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не бояться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встановлювати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правила, разом з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тим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готові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обговорювати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ці</w:t>
      </w:r>
      <w:proofErr w:type="spellEnd"/>
      <w:r w:rsidR="00930F16">
        <w:rPr>
          <w:rFonts w:ascii="Times New Roman" w:hAnsi="Times New Roman" w:cs="Times New Roman"/>
          <w:snapToGrid w:val="0"/>
          <w:sz w:val="28"/>
          <w:szCs w:val="28"/>
        </w:rPr>
        <w:t xml:space="preserve"> правила і </w:t>
      </w:r>
      <w:proofErr w:type="spellStart"/>
      <w:r w:rsidR="00930F16">
        <w:rPr>
          <w:rFonts w:ascii="Times New Roman" w:hAnsi="Times New Roman" w:cs="Times New Roman"/>
          <w:snapToGrid w:val="0"/>
          <w:sz w:val="28"/>
          <w:szCs w:val="28"/>
        </w:rPr>
        <w:t>їх</w:t>
      </w:r>
      <w:proofErr w:type="spellEnd"/>
      <w:r w:rsidR="00930F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930F16">
        <w:rPr>
          <w:rFonts w:ascii="Times New Roman" w:hAnsi="Times New Roman" w:cs="Times New Roman"/>
          <w:snapToGrid w:val="0"/>
          <w:sz w:val="28"/>
          <w:szCs w:val="28"/>
        </w:rPr>
        <w:t>виконання</w:t>
      </w:r>
      <w:proofErr w:type="spellEnd"/>
      <w:r w:rsidR="00930F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930F16">
        <w:rPr>
          <w:rFonts w:ascii="Times New Roman" w:hAnsi="Times New Roman" w:cs="Times New Roman"/>
          <w:snapToGrid w:val="0"/>
          <w:sz w:val="28"/>
          <w:szCs w:val="28"/>
        </w:rPr>
        <w:t>дітьми</w:t>
      </w:r>
      <w:proofErr w:type="spellEnd"/>
      <w:r w:rsidR="00930F16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930F1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3)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порівняння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себе з ровесниками. У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обдарованої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дитини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висока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самооцінка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– коли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інші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її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оцінюють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позитивно,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низька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– коли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інші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оцінюють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3C1016">
        <w:rPr>
          <w:rFonts w:ascii="Times New Roman" w:hAnsi="Times New Roman" w:cs="Times New Roman"/>
          <w:snapToGrid w:val="0"/>
          <w:sz w:val="28"/>
          <w:szCs w:val="28"/>
        </w:rPr>
        <w:t>її</w:t>
      </w:r>
      <w:proofErr w:type="spellEnd"/>
      <w:r w:rsidRPr="003C1016">
        <w:rPr>
          <w:rFonts w:ascii="Times New Roman" w:hAnsi="Times New Roman" w:cs="Times New Roman"/>
          <w:snapToGrid w:val="0"/>
          <w:sz w:val="28"/>
          <w:szCs w:val="28"/>
        </w:rPr>
        <w:t xml:space="preserve"> негативно.</w:t>
      </w:r>
    </w:p>
    <w:p w:rsidR="00C36E65" w:rsidRPr="003C1016" w:rsidRDefault="00A51375" w:rsidP="00D928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Переконані, а</w:t>
      </w:r>
      <w:r w:rsidR="00C36E65" w:rsidRPr="003C1016">
        <w:rPr>
          <w:rFonts w:ascii="Times New Roman" w:hAnsi="Times New Roman" w:cs="Times New Roman"/>
          <w:sz w:val="28"/>
          <w:szCs w:val="28"/>
          <w:lang w:val="uk-UA"/>
        </w:rPr>
        <w:t xml:space="preserve">декватний розвиток самооцінки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обдарованої дитини </w:t>
      </w:r>
      <w:r w:rsidR="00C36E65" w:rsidRPr="003C1016">
        <w:rPr>
          <w:rFonts w:ascii="Times New Roman" w:hAnsi="Times New Roman" w:cs="Times New Roman"/>
          <w:sz w:val="28"/>
          <w:szCs w:val="28"/>
          <w:lang w:val="uk-UA"/>
        </w:rPr>
        <w:t xml:space="preserve">– базується на об’єктивних даних: аналізі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нею </w:t>
      </w:r>
      <w:r w:rsidR="00C36E65" w:rsidRPr="003C1016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своєї діяльності, дій, вчинків, своїх взаємин з іншими людьми. При цьому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обдарована дитина </w:t>
      </w:r>
      <w:r w:rsidR="00C36E65" w:rsidRPr="003C1016">
        <w:rPr>
          <w:rFonts w:ascii="Times New Roman" w:hAnsi="Times New Roman" w:cs="Times New Roman"/>
          <w:sz w:val="28"/>
          <w:szCs w:val="28"/>
          <w:lang w:val="uk-UA"/>
        </w:rPr>
        <w:t>повинна постійно враховувати оцінку себе іншими.</w:t>
      </w:r>
    </w:p>
    <w:p w:rsidR="00C36E65" w:rsidRPr="00C36E65" w:rsidRDefault="00C36E65" w:rsidP="00D92849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Оціночне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ставл</w:t>
      </w:r>
      <w:r w:rsidR="007E4085">
        <w:rPr>
          <w:rFonts w:ascii="Times New Roman" w:hAnsi="Times New Roman" w:cs="Times New Roman"/>
          <w:snapToGrid w:val="0"/>
          <w:sz w:val="28"/>
          <w:szCs w:val="28"/>
        </w:rPr>
        <w:t>ення</w:t>
      </w:r>
      <w:proofErr w:type="spellEnd"/>
      <w:r w:rsidR="007E4085">
        <w:rPr>
          <w:rFonts w:ascii="Times New Roman" w:hAnsi="Times New Roman" w:cs="Times New Roman"/>
          <w:snapToGrid w:val="0"/>
          <w:sz w:val="28"/>
          <w:szCs w:val="28"/>
        </w:rPr>
        <w:t xml:space="preserve"> до </w:t>
      </w:r>
      <w:proofErr w:type="spellStart"/>
      <w:r w:rsidR="007E4085">
        <w:rPr>
          <w:rFonts w:ascii="Times New Roman" w:hAnsi="Times New Roman" w:cs="Times New Roman"/>
          <w:snapToGrid w:val="0"/>
          <w:sz w:val="28"/>
          <w:szCs w:val="28"/>
        </w:rPr>
        <w:t>обдаровано</w:t>
      </w:r>
      <w:proofErr w:type="spellEnd"/>
      <w:r w:rsidR="007E4085">
        <w:rPr>
          <w:rFonts w:ascii="Times New Roman" w:hAnsi="Times New Roman" w:cs="Times New Roman"/>
          <w:snapToGrid w:val="0"/>
          <w:sz w:val="28"/>
          <w:szCs w:val="28"/>
          <w:lang w:val="uk-UA"/>
        </w:rPr>
        <w:t>ї дитини</w:t>
      </w:r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є </w:t>
      </w:r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особливо 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небезпечним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20514F">
        <w:rPr>
          <w:rFonts w:ascii="Times New Roman" w:hAnsi="Times New Roman" w:cs="Times New Roman"/>
          <w:snapToGrid w:val="0"/>
          <w:sz w:val="28"/>
          <w:szCs w:val="28"/>
          <w:lang w:val="uk-UA"/>
        </w:rPr>
        <w:t>«</w:t>
      </w:r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У </w:t>
      </w:r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мене 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нічого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ніколи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не 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виходить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  <w:lang w:val="uk-UA"/>
        </w:rPr>
        <w:t>»</w:t>
      </w:r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20514F">
        <w:rPr>
          <w:rFonts w:ascii="Times New Roman" w:hAnsi="Times New Roman" w:cs="Times New Roman"/>
          <w:snapToGrid w:val="0"/>
          <w:sz w:val="28"/>
          <w:szCs w:val="28"/>
          <w:lang w:val="uk-UA"/>
        </w:rPr>
        <w:t>«</w:t>
      </w:r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Я 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ні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на 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що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не 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здібний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  <w:lang w:val="uk-UA"/>
        </w:rPr>
        <w:t>»</w:t>
      </w:r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такі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вислови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часто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зустрічаються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у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дітей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які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досягають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значних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успіхів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spellStart"/>
      <w:proofErr w:type="gram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Ц</w:t>
      </w:r>
      <w:proofErr w:type="gramEnd"/>
      <w:r w:rsidRPr="00C36E65">
        <w:rPr>
          <w:rFonts w:ascii="Times New Roman" w:hAnsi="Times New Roman" w:cs="Times New Roman"/>
          <w:snapToGrid w:val="0"/>
          <w:sz w:val="28"/>
          <w:szCs w:val="28"/>
        </w:rPr>
        <w:t>інність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будь-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яких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успіхів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і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досягнень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витісняється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адже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така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дитина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бачить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себе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ніби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вимогливим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батьків</w:t>
      </w:r>
      <w:r w:rsidR="0020514F">
        <w:rPr>
          <w:rFonts w:ascii="Times New Roman" w:hAnsi="Times New Roman" w:cs="Times New Roman"/>
          <w:snapToGrid w:val="0"/>
          <w:sz w:val="28"/>
          <w:szCs w:val="28"/>
        </w:rPr>
        <w:t>ським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оком і 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чує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голос: </w:t>
      </w:r>
      <w:r w:rsidR="0020514F">
        <w:rPr>
          <w:rFonts w:ascii="Times New Roman" w:hAnsi="Times New Roman" w:cs="Times New Roman"/>
          <w:snapToGrid w:val="0"/>
          <w:sz w:val="28"/>
          <w:szCs w:val="28"/>
          <w:lang w:val="uk-UA"/>
        </w:rPr>
        <w:t>«</w:t>
      </w:r>
      <w:r w:rsidR="00480663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480663">
        <w:rPr>
          <w:rFonts w:ascii="Times New Roman" w:hAnsi="Times New Roman" w:cs="Times New Roman"/>
          <w:snapToGrid w:val="0"/>
          <w:sz w:val="28"/>
          <w:szCs w:val="28"/>
          <w:lang w:val="uk-UA"/>
        </w:rPr>
        <w:t>Даринка</w:t>
      </w:r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сусідка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, уже і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по-англійськи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розмовляє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і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танцює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і…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її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вже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телевізору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показують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, а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ти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ж у нас, 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недотепна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ні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до 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чого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>!</w:t>
      </w:r>
      <w:r w:rsidR="0020514F">
        <w:rPr>
          <w:rFonts w:ascii="Times New Roman" w:hAnsi="Times New Roman" w:cs="Times New Roman"/>
          <w:snapToGrid w:val="0"/>
          <w:sz w:val="28"/>
          <w:szCs w:val="28"/>
          <w:lang w:val="uk-UA"/>
        </w:rPr>
        <w:t>»</w:t>
      </w:r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Займатися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чимось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просто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заради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процесу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із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задоволення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дитина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, а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потім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і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дорослий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орієнтований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батьками на </w:t>
      </w:r>
      <w:r w:rsidR="0020514F">
        <w:rPr>
          <w:rFonts w:ascii="Times New Roman" w:hAnsi="Times New Roman" w:cs="Times New Roman"/>
          <w:snapToGrid w:val="0"/>
          <w:sz w:val="28"/>
          <w:szCs w:val="28"/>
          <w:lang w:val="uk-UA"/>
        </w:rPr>
        <w:t>«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кращий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результат</w:t>
      </w:r>
      <w:r w:rsidR="0020514F">
        <w:rPr>
          <w:rFonts w:ascii="Times New Roman" w:hAnsi="Times New Roman" w:cs="Times New Roman"/>
          <w:snapToGrid w:val="0"/>
          <w:sz w:val="28"/>
          <w:szCs w:val="28"/>
          <w:lang w:val="uk-UA"/>
        </w:rPr>
        <w:t>»</w:t>
      </w:r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, не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може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і не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хоче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. І в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20514F">
        <w:rPr>
          <w:rFonts w:ascii="Times New Roman" w:hAnsi="Times New Roman" w:cs="Times New Roman"/>
          <w:snapToGrid w:val="0"/>
          <w:sz w:val="28"/>
          <w:szCs w:val="28"/>
        </w:rPr>
        <w:t>езультаті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: а) талант 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може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бути </w:t>
      </w:r>
      <w:r w:rsidR="0020514F">
        <w:rPr>
          <w:rFonts w:ascii="Times New Roman" w:hAnsi="Times New Roman" w:cs="Times New Roman"/>
          <w:snapToGrid w:val="0"/>
          <w:sz w:val="28"/>
          <w:szCs w:val="28"/>
          <w:lang w:val="uk-UA"/>
        </w:rPr>
        <w:t>«</w:t>
      </w:r>
      <w:proofErr w:type="spellStart"/>
      <w:r w:rsidR="0020514F">
        <w:rPr>
          <w:rFonts w:ascii="Times New Roman" w:hAnsi="Times New Roman" w:cs="Times New Roman"/>
          <w:snapToGrid w:val="0"/>
          <w:sz w:val="28"/>
          <w:szCs w:val="28"/>
        </w:rPr>
        <w:t>заритим</w:t>
      </w:r>
      <w:proofErr w:type="spellEnd"/>
      <w:r w:rsidR="0020514F">
        <w:rPr>
          <w:rFonts w:ascii="Times New Roman" w:hAnsi="Times New Roman" w:cs="Times New Roman"/>
          <w:snapToGrid w:val="0"/>
          <w:sz w:val="28"/>
          <w:szCs w:val="28"/>
        </w:rPr>
        <w:t xml:space="preserve"> в землю</w:t>
      </w:r>
      <w:r w:rsidR="0020514F">
        <w:rPr>
          <w:rFonts w:ascii="Times New Roman" w:hAnsi="Times New Roman" w:cs="Times New Roman"/>
          <w:snapToGrid w:val="0"/>
          <w:sz w:val="28"/>
          <w:szCs w:val="28"/>
          <w:lang w:val="uk-UA"/>
        </w:rPr>
        <w:t>»</w:t>
      </w:r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; б)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розвивається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невротичне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намагання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завжди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бути першим; в)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зайві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батьківські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амбіції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можуть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супроводжувати</w:t>
      </w:r>
      <w:r w:rsidR="00480663">
        <w:rPr>
          <w:rFonts w:ascii="Times New Roman" w:hAnsi="Times New Roman" w:cs="Times New Roman"/>
          <w:snapToGrid w:val="0"/>
          <w:sz w:val="28"/>
          <w:szCs w:val="28"/>
        </w:rPr>
        <w:t>ся</w:t>
      </w:r>
      <w:proofErr w:type="spellEnd"/>
      <w:r w:rsidR="00480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480663">
        <w:rPr>
          <w:rFonts w:ascii="Times New Roman" w:hAnsi="Times New Roman" w:cs="Times New Roman"/>
          <w:snapToGrid w:val="0"/>
          <w:sz w:val="28"/>
          <w:szCs w:val="28"/>
        </w:rPr>
        <w:t>високим</w:t>
      </w:r>
      <w:proofErr w:type="spellEnd"/>
      <w:r w:rsidR="00480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proofErr w:type="gramStart"/>
      <w:r w:rsidR="00480663">
        <w:rPr>
          <w:rFonts w:ascii="Times New Roman" w:hAnsi="Times New Roman" w:cs="Times New Roman"/>
          <w:snapToGrid w:val="0"/>
          <w:sz w:val="28"/>
          <w:szCs w:val="28"/>
        </w:rPr>
        <w:t>р</w:t>
      </w:r>
      <w:proofErr w:type="gramEnd"/>
      <w:r w:rsidR="00480663">
        <w:rPr>
          <w:rFonts w:ascii="Times New Roman" w:hAnsi="Times New Roman" w:cs="Times New Roman"/>
          <w:snapToGrid w:val="0"/>
          <w:sz w:val="28"/>
          <w:szCs w:val="28"/>
        </w:rPr>
        <w:t>івнем</w:t>
      </w:r>
      <w:proofErr w:type="spellEnd"/>
      <w:r w:rsidR="00480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480663">
        <w:rPr>
          <w:rFonts w:ascii="Times New Roman" w:hAnsi="Times New Roman" w:cs="Times New Roman"/>
          <w:snapToGrid w:val="0"/>
          <w:sz w:val="28"/>
          <w:szCs w:val="28"/>
        </w:rPr>
        <w:t>агресивності</w:t>
      </w:r>
      <w:proofErr w:type="spellEnd"/>
      <w:r w:rsidR="00480663">
        <w:rPr>
          <w:rFonts w:ascii="Times New Roman" w:hAnsi="Times New Roman" w:cs="Times New Roman"/>
          <w:snapToGrid w:val="0"/>
          <w:sz w:val="28"/>
          <w:szCs w:val="28"/>
          <w:lang w:val="uk-UA"/>
        </w:rPr>
        <w:t>,</w:t>
      </w:r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ворожості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36E65">
        <w:rPr>
          <w:rFonts w:ascii="Times New Roman" w:hAnsi="Times New Roman" w:cs="Times New Roman"/>
          <w:snapToGrid w:val="0"/>
          <w:sz w:val="28"/>
          <w:szCs w:val="28"/>
        </w:rPr>
        <w:t>дітей</w:t>
      </w:r>
      <w:proofErr w:type="spellEnd"/>
      <w:r w:rsidRPr="00C36E6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0270F" w:rsidRPr="00235445" w:rsidRDefault="0090270F" w:rsidP="0023544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86672">
        <w:rPr>
          <w:rFonts w:ascii="Times New Roman" w:hAnsi="Times New Roman" w:cs="Times New Roman"/>
          <w:snapToGrid w:val="0"/>
          <w:sz w:val="28"/>
          <w:szCs w:val="28"/>
          <w:lang w:val="uk-UA"/>
        </w:rPr>
        <w:t>Існує думка, що особистісні труднощі обдарованих дітей ще більше ускладнюються у випадках формування у них неадекватно заниженої самооцінки своїх можливостей у різних галузях діяльності, у тому числі в спілкуванні.</w:t>
      </w:r>
      <w:r w:rsidR="003C1016" w:rsidRPr="003C101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235445">
        <w:rPr>
          <w:rFonts w:ascii="Times New Roman" w:hAnsi="Times New Roman"/>
          <w:sz w:val="28"/>
          <w:szCs w:val="28"/>
          <w:lang w:val="uk-UA"/>
        </w:rPr>
        <w:t>Н</w:t>
      </w:r>
      <w:r w:rsidR="00235445" w:rsidRPr="00235445">
        <w:rPr>
          <w:rFonts w:ascii="Times New Roman" w:hAnsi="Times New Roman"/>
          <w:sz w:val="28"/>
          <w:szCs w:val="28"/>
          <w:lang w:val="uk-UA"/>
        </w:rPr>
        <w:t>аслідк</w:t>
      </w:r>
      <w:r w:rsidR="00235445">
        <w:rPr>
          <w:rFonts w:ascii="Times New Roman" w:hAnsi="Times New Roman"/>
          <w:sz w:val="28"/>
          <w:szCs w:val="28"/>
          <w:lang w:val="uk-UA"/>
        </w:rPr>
        <w:t>ами</w:t>
      </w:r>
      <w:r w:rsidR="003C1016" w:rsidRPr="00235445">
        <w:rPr>
          <w:rFonts w:ascii="Times New Roman" w:hAnsi="Times New Roman"/>
          <w:sz w:val="28"/>
          <w:szCs w:val="28"/>
          <w:lang w:val="uk-UA"/>
        </w:rPr>
        <w:t xml:space="preserve"> низької самооцінки у обдарованих дітей</w:t>
      </w:r>
      <w:r w:rsidR="00235445">
        <w:rPr>
          <w:rFonts w:ascii="Times New Roman" w:hAnsi="Times New Roman"/>
          <w:sz w:val="28"/>
          <w:szCs w:val="28"/>
          <w:lang w:val="uk-UA"/>
        </w:rPr>
        <w:t xml:space="preserve"> є</w:t>
      </w:r>
      <w:r w:rsidR="003C1016" w:rsidRPr="00235445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235445">
        <w:rPr>
          <w:rFonts w:ascii="Times New Roman" w:hAnsi="Times New Roman"/>
          <w:snapToGrid w:val="0"/>
          <w:sz w:val="28"/>
          <w:szCs w:val="28"/>
          <w:lang w:val="uk-UA"/>
        </w:rPr>
        <w:t>1) частіше мають проблеми у спілкуванні з ровесниками; 2) більш схильні до психічних розладів, таких як депресія; 3) частіше втягуються в антисоціальну поведінку.</w:t>
      </w:r>
    </w:p>
    <w:p w:rsidR="0090270F" w:rsidRPr="00A81FFA" w:rsidRDefault="0090270F" w:rsidP="00D9284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08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 ході експериментального дослідження </w:t>
      </w:r>
      <w:r w:rsidR="00986672">
        <w:rPr>
          <w:rFonts w:ascii="Times New Roman" w:hAnsi="Times New Roman" w:cs="Times New Roman"/>
          <w:snapToGrid w:val="0"/>
          <w:sz w:val="28"/>
          <w:szCs w:val="28"/>
          <w:lang w:val="uk-UA"/>
        </w:rPr>
        <w:t>с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амооцінка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обдарованих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д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  <w:lang w:val="uk-UA"/>
        </w:rPr>
        <w:t>ітей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визначалась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8667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нами </w:t>
      </w:r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через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порівняння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8667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обдарованою дитиною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оцінки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своєї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діяльності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з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оцінкою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педагога</w:t>
      </w:r>
      <w:r w:rsidRPr="00A81FF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0270F" w:rsidRPr="00A81FFA" w:rsidRDefault="0090270F" w:rsidP="00D92849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У </w:t>
      </w:r>
      <w:proofErr w:type="spellStart"/>
      <w:proofErr w:type="gram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досл</w:t>
      </w:r>
      <w:proofErr w:type="gramEnd"/>
      <w:r w:rsidRPr="00A81FFA">
        <w:rPr>
          <w:rFonts w:ascii="Times New Roman" w:hAnsi="Times New Roman" w:cs="Times New Roman"/>
          <w:snapToGrid w:val="0"/>
          <w:sz w:val="28"/>
          <w:szCs w:val="28"/>
        </w:rPr>
        <w:t>ідженні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брали участь 20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обдарованих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дітей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старшого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дошкільного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E408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та молодшого шкільного </w:t>
      </w:r>
      <w:proofErr w:type="spellStart"/>
      <w:r w:rsidR="007E4085">
        <w:rPr>
          <w:rFonts w:ascii="Times New Roman" w:hAnsi="Times New Roman" w:cs="Times New Roman"/>
          <w:snapToGrid w:val="0"/>
          <w:sz w:val="28"/>
          <w:szCs w:val="28"/>
        </w:rPr>
        <w:t>віку</w:t>
      </w:r>
      <w:proofErr w:type="spellEnd"/>
      <w:r w:rsidR="007E408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7E4085">
        <w:rPr>
          <w:rFonts w:ascii="Times New Roman" w:hAnsi="Times New Roman" w:cs="Times New Roman"/>
          <w:snapToGrid w:val="0"/>
          <w:sz w:val="28"/>
          <w:szCs w:val="28"/>
        </w:rPr>
        <w:t>позашкільних</w:t>
      </w:r>
      <w:proofErr w:type="spellEnd"/>
      <w:r w:rsidR="007E408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7E4085">
        <w:rPr>
          <w:rFonts w:ascii="Times New Roman" w:hAnsi="Times New Roman" w:cs="Times New Roman"/>
          <w:snapToGrid w:val="0"/>
          <w:sz w:val="28"/>
          <w:szCs w:val="28"/>
        </w:rPr>
        <w:t>закладів</w:t>
      </w:r>
      <w:proofErr w:type="spellEnd"/>
      <w:r w:rsidR="007E408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7E4085">
        <w:rPr>
          <w:rFonts w:ascii="Times New Roman" w:hAnsi="Times New Roman" w:cs="Times New Roman"/>
          <w:snapToGrid w:val="0"/>
          <w:sz w:val="28"/>
          <w:szCs w:val="28"/>
        </w:rPr>
        <w:t>освіти</w:t>
      </w:r>
      <w:proofErr w:type="spellEnd"/>
      <w:r w:rsidR="007E408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м.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Полтави</w:t>
      </w:r>
      <w:proofErr w:type="spellEnd"/>
      <w:r w:rsidR="0023544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у 2015</w:t>
      </w:r>
      <w:r w:rsidR="00A81FF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-2016 </w:t>
      </w:r>
      <w:proofErr w:type="spellStart"/>
      <w:r w:rsidR="00A81FFA">
        <w:rPr>
          <w:rFonts w:ascii="Times New Roman" w:hAnsi="Times New Roman" w:cs="Times New Roman"/>
          <w:snapToGrid w:val="0"/>
          <w:sz w:val="28"/>
          <w:szCs w:val="28"/>
          <w:lang w:val="uk-UA"/>
        </w:rPr>
        <w:t>рр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Серед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яких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відповідно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до </w:t>
      </w:r>
      <w:r w:rsidR="007E408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оцінного </w:t>
      </w:r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стилю </w:t>
      </w:r>
      <w:r w:rsidR="007E4085">
        <w:rPr>
          <w:rFonts w:ascii="Times New Roman" w:hAnsi="Times New Roman" w:cs="Times New Roman"/>
          <w:snapToGrid w:val="0"/>
          <w:sz w:val="28"/>
          <w:szCs w:val="28"/>
          <w:lang w:val="uk-UA"/>
        </w:rPr>
        <w:t>дорослих (батькі</w:t>
      </w:r>
      <w:proofErr w:type="gramStart"/>
      <w:r w:rsidR="007E4085">
        <w:rPr>
          <w:rFonts w:ascii="Times New Roman" w:hAnsi="Times New Roman" w:cs="Times New Roman"/>
          <w:snapToGrid w:val="0"/>
          <w:sz w:val="28"/>
          <w:szCs w:val="28"/>
          <w:lang w:val="uk-UA"/>
        </w:rPr>
        <w:t>в</w:t>
      </w:r>
      <w:proofErr w:type="gramEnd"/>
      <w:r w:rsidR="007E408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gramStart"/>
      <w:r w:rsidR="007E4085">
        <w:rPr>
          <w:rFonts w:ascii="Times New Roman" w:hAnsi="Times New Roman" w:cs="Times New Roman"/>
          <w:snapToGrid w:val="0"/>
          <w:sz w:val="28"/>
          <w:szCs w:val="28"/>
          <w:lang w:val="uk-UA"/>
        </w:rPr>
        <w:t>педагог</w:t>
      </w:r>
      <w:proofErr w:type="gramEnd"/>
      <w:r w:rsidR="007E408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ів) </w:t>
      </w:r>
      <w:proofErr w:type="spellStart"/>
      <w:r w:rsidR="007E4085">
        <w:rPr>
          <w:rFonts w:ascii="Times New Roman" w:hAnsi="Times New Roman" w:cs="Times New Roman"/>
          <w:snapToGrid w:val="0"/>
          <w:sz w:val="28"/>
          <w:szCs w:val="28"/>
        </w:rPr>
        <w:t>виділено</w:t>
      </w:r>
      <w:proofErr w:type="spellEnd"/>
      <w:r w:rsidR="007E408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7E4085">
        <w:rPr>
          <w:rFonts w:ascii="Times New Roman" w:hAnsi="Times New Roman" w:cs="Times New Roman"/>
          <w:snapToGrid w:val="0"/>
          <w:sz w:val="28"/>
          <w:szCs w:val="28"/>
        </w:rPr>
        <w:t>дві</w:t>
      </w:r>
      <w:proofErr w:type="spellEnd"/>
      <w:r w:rsidR="007E408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7E4085">
        <w:rPr>
          <w:rFonts w:ascii="Times New Roman" w:hAnsi="Times New Roman" w:cs="Times New Roman"/>
          <w:snapToGrid w:val="0"/>
          <w:sz w:val="28"/>
          <w:szCs w:val="28"/>
        </w:rPr>
        <w:t>групи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0270F" w:rsidRPr="00A81FFA" w:rsidRDefault="0090270F" w:rsidP="00D92849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Дітей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першої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групи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(10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дітей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7E408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дорослі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оцінюють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позитивно.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Впевнені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можливостях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своєї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дитини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Постійно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proofErr w:type="gram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п</w:t>
      </w:r>
      <w:proofErr w:type="gramEnd"/>
      <w:r w:rsidRPr="00A81FFA">
        <w:rPr>
          <w:rFonts w:ascii="Times New Roman" w:hAnsi="Times New Roman" w:cs="Times New Roman"/>
          <w:snapToGrid w:val="0"/>
          <w:sz w:val="28"/>
          <w:szCs w:val="28"/>
        </w:rPr>
        <w:t>ідтримують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підбадьорюють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її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Сприймають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дитину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такою,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якою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вона є, в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сім’ї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панує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атмосфера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співпраці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Це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забезпечує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можливість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усвідомлення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дитиною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свої</w:t>
      </w:r>
      <w:r w:rsidR="007E4085">
        <w:rPr>
          <w:rFonts w:ascii="Times New Roman" w:hAnsi="Times New Roman" w:cs="Times New Roman"/>
          <w:snapToGrid w:val="0"/>
          <w:sz w:val="28"/>
          <w:szCs w:val="28"/>
        </w:rPr>
        <w:t>х</w:t>
      </w:r>
      <w:proofErr w:type="spellEnd"/>
      <w:r w:rsidR="007E4085">
        <w:rPr>
          <w:rFonts w:ascii="Times New Roman" w:hAnsi="Times New Roman" w:cs="Times New Roman"/>
          <w:snapToGrid w:val="0"/>
          <w:sz w:val="28"/>
          <w:szCs w:val="28"/>
        </w:rPr>
        <w:t xml:space="preserve"> прав і </w:t>
      </w:r>
      <w:proofErr w:type="spellStart"/>
      <w:r w:rsidR="007E4085">
        <w:rPr>
          <w:rFonts w:ascii="Times New Roman" w:hAnsi="Times New Roman" w:cs="Times New Roman"/>
          <w:snapToGrid w:val="0"/>
          <w:sz w:val="28"/>
          <w:szCs w:val="28"/>
        </w:rPr>
        <w:t>обов’язків</w:t>
      </w:r>
      <w:proofErr w:type="spellEnd"/>
      <w:r w:rsidR="007E4085">
        <w:rPr>
          <w:rFonts w:ascii="Times New Roman" w:hAnsi="Times New Roman" w:cs="Times New Roman"/>
          <w:snapToGrid w:val="0"/>
          <w:sz w:val="28"/>
          <w:szCs w:val="28"/>
        </w:rPr>
        <w:t>. Д</w:t>
      </w:r>
      <w:proofErr w:type="spellStart"/>
      <w:r w:rsidR="007E4085">
        <w:rPr>
          <w:rFonts w:ascii="Times New Roman" w:hAnsi="Times New Roman" w:cs="Times New Roman"/>
          <w:snapToGrid w:val="0"/>
          <w:sz w:val="28"/>
          <w:szCs w:val="28"/>
          <w:lang w:val="uk-UA"/>
        </w:rPr>
        <w:t>итину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привчають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до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пошуків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творчих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оригінальних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рішень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, не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боятися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помилятися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0270F" w:rsidRPr="00A81FFA" w:rsidRDefault="0090270F" w:rsidP="00D9284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Дітей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другої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групи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(10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діт</w:t>
      </w:r>
      <w:r w:rsidR="00EC412C">
        <w:rPr>
          <w:rFonts w:ascii="Times New Roman" w:hAnsi="Times New Roman" w:cs="Times New Roman"/>
          <w:snapToGrid w:val="0"/>
          <w:sz w:val="28"/>
          <w:szCs w:val="28"/>
        </w:rPr>
        <w:t>ей</w:t>
      </w:r>
      <w:proofErr w:type="spellEnd"/>
      <w:r w:rsidR="00EC412C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EC412C">
        <w:rPr>
          <w:rFonts w:ascii="Times New Roman" w:hAnsi="Times New Roman" w:cs="Times New Roman"/>
          <w:snapToGrid w:val="0"/>
          <w:sz w:val="28"/>
          <w:szCs w:val="28"/>
          <w:lang w:val="uk-UA"/>
        </w:rPr>
        <w:t>дорослі</w:t>
      </w:r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оцінюють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негативно.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Висувають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високі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вимоги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proofErr w:type="gram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п</w:t>
      </w:r>
      <w:proofErr w:type="gramEnd"/>
      <w:r w:rsidRPr="00A81FFA">
        <w:rPr>
          <w:rFonts w:ascii="Times New Roman" w:hAnsi="Times New Roman" w:cs="Times New Roman"/>
          <w:snapToGrid w:val="0"/>
          <w:sz w:val="28"/>
          <w:szCs w:val="28"/>
        </w:rPr>
        <w:t>ідпорядкування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яким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з боку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дитини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є основною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умовою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Дорослі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виявляють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критичне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ставлення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, часто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вдаються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до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порівнянь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успіхів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дитини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з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успіхами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ровесників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. Правила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поведінки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і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діяльності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не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обговорюються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з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дитиною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, не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вводяться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через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її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власний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вибі</w:t>
      </w:r>
      <w:proofErr w:type="gram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р</w:t>
      </w:r>
      <w:proofErr w:type="spellEnd"/>
      <w:proofErr w:type="gram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, а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отже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, не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усвідомлюються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як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найдоречніші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навпаки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EC412C">
        <w:rPr>
          <w:rFonts w:ascii="Times New Roman" w:hAnsi="Times New Roman" w:cs="Times New Roman"/>
          <w:snapToGrid w:val="0"/>
          <w:sz w:val="28"/>
          <w:szCs w:val="28"/>
        </w:rPr>
        <w:t>приймаються</w:t>
      </w:r>
      <w:proofErr w:type="spellEnd"/>
      <w:r w:rsidR="00EC412C">
        <w:rPr>
          <w:rFonts w:ascii="Times New Roman" w:hAnsi="Times New Roman" w:cs="Times New Roman"/>
          <w:snapToGrid w:val="0"/>
          <w:sz w:val="28"/>
          <w:szCs w:val="28"/>
        </w:rPr>
        <w:t xml:space="preserve"> як „</w:t>
      </w:r>
      <w:proofErr w:type="spellStart"/>
      <w:r w:rsidR="00EC412C">
        <w:rPr>
          <w:rFonts w:ascii="Times New Roman" w:hAnsi="Times New Roman" w:cs="Times New Roman"/>
          <w:snapToGrid w:val="0"/>
          <w:sz w:val="28"/>
          <w:szCs w:val="28"/>
        </w:rPr>
        <w:t>команди</w:t>
      </w:r>
      <w:proofErr w:type="spellEnd"/>
      <w:r w:rsidR="00EC412C">
        <w:rPr>
          <w:rFonts w:ascii="Times New Roman" w:hAnsi="Times New Roman" w:cs="Times New Roman"/>
          <w:snapToGrid w:val="0"/>
          <w:sz w:val="28"/>
          <w:szCs w:val="28"/>
        </w:rPr>
        <w:t xml:space="preserve">” </w:t>
      </w:r>
      <w:r w:rsidR="00EC412C">
        <w:rPr>
          <w:rFonts w:ascii="Times New Roman" w:hAnsi="Times New Roman" w:cs="Times New Roman"/>
          <w:snapToGrid w:val="0"/>
          <w:sz w:val="28"/>
          <w:szCs w:val="28"/>
          <w:lang w:val="uk-UA"/>
        </w:rPr>
        <w:t>дорослих</w:t>
      </w:r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Позиція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C412C">
        <w:rPr>
          <w:rFonts w:ascii="Times New Roman" w:hAnsi="Times New Roman" w:cs="Times New Roman"/>
          <w:snapToGrid w:val="0"/>
          <w:sz w:val="28"/>
          <w:szCs w:val="28"/>
          <w:lang w:val="uk-UA"/>
        </w:rPr>
        <w:t>батькі</w:t>
      </w:r>
      <w:proofErr w:type="gramStart"/>
      <w:r w:rsidR="00EC412C">
        <w:rPr>
          <w:rFonts w:ascii="Times New Roman" w:hAnsi="Times New Roman" w:cs="Times New Roman"/>
          <w:snapToGrid w:val="0"/>
          <w:sz w:val="28"/>
          <w:szCs w:val="28"/>
          <w:lang w:val="uk-UA"/>
        </w:rPr>
        <w:t>в</w:t>
      </w:r>
      <w:proofErr w:type="gramEnd"/>
      <w:r w:rsidR="00EC412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gramStart"/>
      <w:r w:rsidR="00EC412C">
        <w:rPr>
          <w:rFonts w:ascii="Times New Roman" w:hAnsi="Times New Roman" w:cs="Times New Roman"/>
          <w:snapToGrid w:val="0"/>
          <w:sz w:val="28"/>
          <w:szCs w:val="28"/>
          <w:lang w:val="uk-UA"/>
        </w:rPr>
        <w:t>педагог</w:t>
      </w:r>
      <w:proofErr w:type="gramEnd"/>
      <w:r w:rsidR="00EC412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ів </w:t>
      </w:r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не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дає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дитині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можливості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зблизитися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із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ними,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їхні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взаємини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втрачають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81FFA">
        <w:rPr>
          <w:rFonts w:ascii="Times New Roman" w:hAnsi="Times New Roman" w:cs="Times New Roman"/>
          <w:snapToGrid w:val="0"/>
          <w:sz w:val="28"/>
          <w:szCs w:val="28"/>
        </w:rPr>
        <w:t>довірливий</w:t>
      </w:r>
      <w:proofErr w:type="spellEnd"/>
      <w:r w:rsidRPr="00A81FFA">
        <w:rPr>
          <w:rFonts w:ascii="Times New Roman" w:hAnsi="Times New Roman" w:cs="Times New Roman"/>
          <w:snapToGrid w:val="0"/>
          <w:sz w:val="28"/>
          <w:szCs w:val="28"/>
        </w:rPr>
        <w:t xml:space="preserve"> характер.</w:t>
      </w:r>
    </w:p>
    <w:p w:rsidR="003C1016" w:rsidRPr="00A81FFA" w:rsidRDefault="003C1016" w:rsidP="00D92849">
      <w:pPr>
        <w:widowControl w:val="0"/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A81FFA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81FFA">
        <w:rPr>
          <w:rFonts w:ascii="Times New Roman" w:hAnsi="Times New Roman" w:cs="Times New Roman"/>
          <w:snapToGrid w:val="0"/>
          <w:sz w:val="28"/>
          <w:szCs w:val="28"/>
          <w:lang w:val="uk-UA"/>
        </w:rPr>
        <w:t>Результати проведеного дослідження показали:</w:t>
      </w:r>
    </w:p>
    <w:p w:rsidR="0090270F" w:rsidRPr="00A81FFA" w:rsidRDefault="00AD5A51" w:rsidP="00D92849">
      <w:pPr>
        <w:widowControl w:val="0"/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="003C1016" w:rsidRPr="00A81FFA">
        <w:rPr>
          <w:rFonts w:ascii="Times New Roman" w:hAnsi="Times New Roman" w:cs="Times New Roman"/>
          <w:snapToGrid w:val="0"/>
          <w:sz w:val="28"/>
          <w:szCs w:val="28"/>
          <w:lang w:val="uk-UA"/>
        </w:rPr>
        <w:t>Д</w:t>
      </w:r>
      <w:r w:rsidR="0090270F" w:rsidRPr="00A81FFA">
        <w:rPr>
          <w:rFonts w:ascii="Times New Roman" w:hAnsi="Times New Roman" w:cs="Times New Roman"/>
          <w:snapToGrid w:val="0"/>
          <w:sz w:val="28"/>
          <w:szCs w:val="28"/>
          <w:lang w:val="uk-UA"/>
        </w:rPr>
        <w:t>іти першої групи впевнені у своїх можливостях, мають почуття власної цінності, здатні виділяти власні чесноти і вади, орієнтуватися на реальні якісно-кількісні показники своїх досягнень, зіставляти своє оцінне судження з думкою авторитетного дорослого.</w:t>
      </w:r>
    </w:p>
    <w:p w:rsidR="0090270F" w:rsidRDefault="00AD5A51" w:rsidP="00D92849">
      <w:pPr>
        <w:widowControl w:val="0"/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="0090270F" w:rsidRPr="00A81FFA">
        <w:rPr>
          <w:rFonts w:ascii="Times New Roman" w:hAnsi="Times New Roman" w:cs="Times New Roman"/>
          <w:snapToGrid w:val="0"/>
          <w:sz w:val="28"/>
          <w:szCs w:val="28"/>
          <w:lang w:val="uk-UA"/>
        </w:rPr>
        <w:t>Діти другої групи невпевнені у собі, недовірливі, прагнуть обрати собі об’єкт наслідування, надміру завищують оцінки власних досягнень, не здатні відстоювати власні оцінки, сперечатися з іншими задля відстоювання істини.</w:t>
      </w:r>
    </w:p>
    <w:p w:rsidR="00930F16" w:rsidRPr="00930F16" w:rsidRDefault="00930F16" w:rsidP="00930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F16">
        <w:rPr>
          <w:rFonts w:ascii="Times New Roman" w:hAnsi="Times New Roman" w:cs="Times New Roman"/>
          <w:sz w:val="28"/>
          <w:szCs w:val="28"/>
          <w:lang w:val="uk-UA"/>
        </w:rPr>
        <w:t>Таким чином, якщо дорослі невиправдано підкреслюватимуть реальні та вигадані досягнення обдарованої дитини, то це стане причиною формування в неї завищеної самооцінки. І навпаки, їх недовіра до можливостей дитини категорично придушить норму дитячого негативізму, можуть призвести до виникнення у дитини відчуття сво</w:t>
      </w:r>
      <w:r w:rsidR="00AD5A51">
        <w:rPr>
          <w:rFonts w:ascii="Times New Roman" w:hAnsi="Times New Roman" w:cs="Times New Roman"/>
          <w:sz w:val="28"/>
          <w:szCs w:val="28"/>
          <w:lang w:val="uk-UA"/>
        </w:rPr>
        <w:t xml:space="preserve">єї слабкості, неповноцінності та </w:t>
      </w:r>
      <w:r w:rsidRPr="00930F16">
        <w:rPr>
          <w:rFonts w:ascii="Times New Roman" w:hAnsi="Times New Roman" w:cs="Times New Roman"/>
          <w:sz w:val="28"/>
          <w:szCs w:val="28"/>
          <w:lang w:val="uk-UA"/>
        </w:rPr>
        <w:t>заниженої самооцінки.</w:t>
      </w:r>
    </w:p>
    <w:p w:rsidR="00AC4BE6" w:rsidRPr="00050282" w:rsidRDefault="00AC4BE6" w:rsidP="00AC4BE6">
      <w:pPr>
        <w:pStyle w:val="aa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6672" w:rsidRPr="00A81FF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86672" w:rsidRPr="00A81FF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986672" w:rsidRPr="00A8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72" w:rsidRPr="00A81FF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986672" w:rsidRPr="00A8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72" w:rsidRPr="00A81FFA">
        <w:rPr>
          <w:rFonts w:ascii="Times New Roman" w:hAnsi="Times New Roman" w:cs="Times New Roman"/>
          <w:sz w:val="28"/>
          <w:szCs w:val="28"/>
        </w:rPr>
        <w:t>експериментального</w:t>
      </w:r>
      <w:proofErr w:type="spellEnd"/>
      <w:r w:rsidR="00986672" w:rsidRPr="00A8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86672" w:rsidRPr="00A81FF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986672" w:rsidRPr="00A81FFA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="00986672" w:rsidRPr="00A81FFA">
        <w:rPr>
          <w:rFonts w:ascii="Times New Roman" w:hAnsi="Times New Roman" w:cs="Times New Roman"/>
          <w:sz w:val="28"/>
          <w:szCs w:val="28"/>
        </w:rPr>
        <w:t xml:space="preserve"> </w:t>
      </w:r>
      <w:r w:rsidR="00EC412C">
        <w:rPr>
          <w:rFonts w:ascii="Times New Roman" w:hAnsi="Times New Roman" w:cs="Times New Roman"/>
          <w:sz w:val="28"/>
          <w:szCs w:val="28"/>
          <w:lang w:val="uk-UA"/>
        </w:rPr>
        <w:t xml:space="preserve">нами зроблено </w:t>
      </w:r>
      <w:proofErr w:type="spellStart"/>
      <w:r w:rsidR="00986672" w:rsidRPr="00A81FFA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="00986672" w:rsidRPr="00A8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6672" w:rsidRPr="00A81F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86672" w:rsidRPr="00A8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72" w:rsidRPr="00A81FFA">
        <w:rPr>
          <w:rFonts w:ascii="Times New Roman" w:hAnsi="Times New Roman" w:cs="Times New Roman"/>
          <w:sz w:val="28"/>
          <w:szCs w:val="28"/>
        </w:rPr>
        <w:t>оцінне</w:t>
      </w:r>
      <w:proofErr w:type="spellEnd"/>
      <w:r w:rsidR="00986672" w:rsidRPr="00A8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72" w:rsidRPr="00A81FFA">
        <w:rPr>
          <w:rFonts w:ascii="Times New Roman" w:hAnsi="Times New Roman" w:cs="Times New Roman"/>
          <w:sz w:val="28"/>
          <w:szCs w:val="28"/>
        </w:rPr>
        <w:t>ставл</w:t>
      </w:r>
      <w:r w:rsidR="00EC412C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EC41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C412C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="00EC412C">
        <w:rPr>
          <w:rFonts w:ascii="Times New Roman" w:hAnsi="Times New Roman" w:cs="Times New Roman"/>
          <w:sz w:val="28"/>
          <w:szCs w:val="28"/>
        </w:rPr>
        <w:t xml:space="preserve"> д</w:t>
      </w:r>
      <w:proofErr w:type="spellStart"/>
      <w:r w:rsidR="00EC412C">
        <w:rPr>
          <w:rFonts w:ascii="Times New Roman" w:hAnsi="Times New Roman" w:cs="Times New Roman"/>
          <w:sz w:val="28"/>
          <w:szCs w:val="28"/>
          <w:lang w:val="uk-UA"/>
        </w:rPr>
        <w:t>ітей</w:t>
      </w:r>
      <w:proofErr w:type="spellEnd"/>
      <w:r w:rsidR="00986672" w:rsidRPr="00A81FFA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="00986672" w:rsidRPr="00A81FFA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986672" w:rsidRPr="00A8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72" w:rsidRPr="00A81F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986672" w:rsidRPr="00A8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72" w:rsidRPr="00A81FFA">
        <w:rPr>
          <w:rFonts w:ascii="Times New Roman" w:hAnsi="Times New Roman" w:cs="Times New Roman"/>
          <w:sz w:val="28"/>
          <w:szCs w:val="28"/>
        </w:rPr>
        <w:t>суттєвий</w:t>
      </w:r>
      <w:proofErr w:type="spellEnd"/>
      <w:r w:rsidR="00986672" w:rsidRPr="00A8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72" w:rsidRPr="00A81FFA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986672" w:rsidRPr="00A81F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86672" w:rsidRPr="00A81FFA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="00EC412C">
        <w:rPr>
          <w:rFonts w:ascii="Times New Roman" w:hAnsi="Times New Roman" w:cs="Times New Roman"/>
          <w:sz w:val="28"/>
          <w:szCs w:val="28"/>
          <w:lang w:val="uk-UA"/>
        </w:rPr>
        <w:t xml:space="preserve"> їхньої</w:t>
      </w:r>
      <w:r w:rsidR="00986672" w:rsidRPr="00A8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72" w:rsidRPr="00A81FFA">
        <w:rPr>
          <w:rFonts w:ascii="Times New Roman" w:hAnsi="Times New Roman" w:cs="Times New Roman"/>
          <w:sz w:val="28"/>
          <w:szCs w:val="28"/>
        </w:rPr>
        <w:t>сам</w:t>
      </w:r>
      <w:r w:rsidR="00EC412C">
        <w:rPr>
          <w:rFonts w:ascii="Times New Roman" w:hAnsi="Times New Roman" w:cs="Times New Roman"/>
          <w:sz w:val="28"/>
          <w:szCs w:val="28"/>
        </w:rPr>
        <w:t>ооцінки</w:t>
      </w:r>
      <w:proofErr w:type="spellEnd"/>
      <w:r w:rsidR="00986672" w:rsidRPr="00A81FFA">
        <w:rPr>
          <w:rFonts w:ascii="Times New Roman" w:hAnsi="Times New Roman" w:cs="Times New Roman"/>
          <w:sz w:val="28"/>
          <w:szCs w:val="28"/>
        </w:rPr>
        <w:t>.</w:t>
      </w:r>
      <w:r w:rsidRPr="00AC4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0282">
        <w:rPr>
          <w:rFonts w:ascii="Times New Roman" w:hAnsi="Times New Roman" w:cs="Times New Roman"/>
          <w:sz w:val="28"/>
          <w:szCs w:val="28"/>
        </w:rPr>
        <w:t xml:space="preserve">Адекватна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обдарованої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упевненості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можливостях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proofErr w:type="gramStart"/>
      <w:r w:rsidRPr="000502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0282">
        <w:rPr>
          <w:rFonts w:ascii="Times New Roman" w:hAnsi="Times New Roman" w:cs="Times New Roman"/>
          <w:sz w:val="28"/>
          <w:szCs w:val="28"/>
        </w:rPr>
        <w:t>ідставою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повноцінності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. Неадекватна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(як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завищена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, так і занижена),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розкриттю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неблагополучний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28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50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672" w:rsidRPr="008B0A06" w:rsidRDefault="00A81FFA" w:rsidP="008B0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="00986672">
        <w:rPr>
          <w:rFonts w:ascii="Times New Roman" w:hAnsi="Times New Roman" w:cs="Times New Roman"/>
          <w:sz w:val="28"/>
          <w:szCs w:val="28"/>
          <w:lang w:val="uk-UA"/>
        </w:rPr>
        <w:t xml:space="preserve">Нами виділено особливості </w:t>
      </w:r>
      <w:r w:rsidR="00986672" w:rsidRPr="003B3016">
        <w:rPr>
          <w:rFonts w:ascii="Times New Roman" w:hAnsi="Times New Roman" w:cs="Times New Roman"/>
          <w:sz w:val="28"/>
          <w:szCs w:val="28"/>
          <w:lang w:val="uk-UA"/>
        </w:rPr>
        <w:t xml:space="preserve">розвитку самооцінки у </w:t>
      </w:r>
      <w:r w:rsidR="00986672">
        <w:rPr>
          <w:rFonts w:ascii="Times New Roman" w:hAnsi="Times New Roman" w:cs="Times New Roman"/>
          <w:sz w:val="28"/>
          <w:szCs w:val="28"/>
          <w:lang w:val="uk-UA"/>
        </w:rPr>
        <w:t>обдарованих дітей</w:t>
      </w:r>
      <w:r w:rsidR="00986672" w:rsidRPr="003B301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B3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672" w:rsidRPr="008B0A06">
        <w:rPr>
          <w:rFonts w:ascii="Times New Roman" w:hAnsi="Times New Roman" w:cs="Times New Roman"/>
          <w:sz w:val="28"/>
          <w:szCs w:val="28"/>
          <w:lang w:val="uk-UA"/>
        </w:rPr>
        <w:t>передумовою виникнення самооцінки є формування у обдарованої дитини уявлень про себе на основі інформації, що надходить від партнерів по спілкуванню;</w:t>
      </w:r>
      <w:r w:rsidR="00AC4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672" w:rsidRPr="008B0A06">
        <w:rPr>
          <w:rFonts w:ascii="Times New Roman" w:hAnsi="Times New Roman" w:cs="Times New Roman"/>
          <w:sz w:val="28"/>
          <w:szCs w:val="28"/>
          <w:lang w:val="uk-UA"/>
        </w:rPr>
        <w:t xml:space="preserve">провідну роль у </w:t>
      </w:r>
      <w:r w:rsidR="008B0A06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становленні </w:t>
      </w:r>
      <w:r w:rsidR="00986672" w:rsidRPr="008B0A06">
        <w:rPr>
          <w:rFonts w:ascii="Times New Roman" w:hAnsi="Times New Roman" w:cs="Times New Roman"/>
          <w:sz w:val="28"/>
          <w:szCs w:val="28"/>
          <w:lang w:val="uk-UA"/>
        </w:rPr>
        <w:t>самооцінки відіграє спільна діяльність та спілкування з ровесниками;</w:t>
      </w:r>
      <w:r w:rsidR="00AC4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672" w:rsidRPr="008B0A06">
        <w:rPr>
          <w:rFonts w:ascii="Times New Roman" w:hAnsi="Times New Roman" w:cs="Times New Roman"/>
          <w:sz w:val="28"/>
          <w:szCs w:val="28"/>
          <w:lang w:val="uk-UA"/>
        </w:rPr>
        <w:t xml:space="preserve">самооцінка тісно пов'язана із оцінкою обдарованої </w:t>
      </w:r>
      <w:r w:rsidR="00EC412C" w:rsidRPr="008B0A06">
        <w:rPr>
          <w:rFonts w:ascii="Times New Roman" w:hAnsi="Times New Roman" w:cs="Times New Roman"/>
          <w:sz w:val="28"/>
          <w:szCs w:val="28"/>
          <w:lang w:val="uk-UA"/>
        </w:rPr>
        <w:t xml:space="preserve">дитини дорослим </w:t>
      </w:r>
      <w:r w:rsidR="00986672" w:rsidRPr="008B0A06">
        <w:rPr>
          <w:rFonts w:ascii="Times New Roman" w:hAnsi="Times New Roman" w:cs="Times New Roman"/>
          <w:sz w:val="28"/>
          <w:szCs w:val="28"/>
          <w:lang w:val="uk-UA"/>
        </w:rPr>
        <w:t>та ровесника</w:t>
      </w:r>
      <w:r w:rsidR="00EC412C" w:rsidRPr="008B0A0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986672" w:rsidRPr="008B0A0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C4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672" w:rsidRPr="008B0A06">
        <w:rPr>
          <w:rFonts w:ascii="Times New Roman" w:hAnsi="Times New Roman" w:cs="Times New Roman"/>
          <w:sz w:val="28"/>
          <w:szCs w:val="28"/>
          <w:lang w:val="uk-UA"/>
        </w:rPr>
        <w:t xml:space="preserve">змістом </w:t>
      </w:r>
      <w:proofErr w:type="spellStart"/>
      <w:r w:rsidR="00986672" w:rsidRPr="008B0A06">
        <w:rPr>
          <w:rFonts w:ascii="Times New Roman" w:hAnsi="Times New Roman" w:cs="Times New Roman"/>
          <w:sz w:val="28"/>
          <w:szCs w:val="28"/>
          <w:lang w:val="uk-UA"/>
        </w:rPr>
        <w:t>самооцінок</w:t>
      </w:r>
      <w:proofErr w:type="spellEnd"/>
      <w:r w:rsidR="00986672" w:rsidRPr="008B0A06"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 </w:t>
      </w:r>
      <w:r w:rsidR="00EC412C" w:rsidRPr="008B0A06">
        <w:rPr>
          <w:rFonts w:ascii="Times New Roman" w:hAnsi="Times New Roman" w:cs="Times New Roman"/>
          <w:sz w:val="28"/>
          <w:szCs w:val="28"/>
          <w:lang w:val="uk-UA"/>
        </w:rPr>
        <w:t xml:space="preserve">вміння, можливості, </w:t>
      </w:r>
      <w:r w:rsidR="00986672" w:rsidRPr="008B0A06">
        <w:rPr>
          <w:rFonts w:ascii="Times New Roman" w:hAnsi="Times New Roman" w:cs="Times New Roman"/>
          <w:sz w:val="28"/>
          <w:szCs w:val="28"/>
          <w:lang w:val="uk-UA"/>
        </w:rPr>
        <w:t>обдарованих дітей;</w:t>
      </w:r>
      <w:r w:rsidR="00AC4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12C" w:rsidRPr="008B0A06">
        <w:rPr>
          <w:rFonts w:ascii="Times New Roman" w:hAnsi="Times New Roman" w:cs="Times New Roman"/>
          <w:sz w:val="28"/>
          <w:szCs w:val="28"/>
          <w:lang w:val="uk-UA"/>
        </w:rPr>
        <w:t>протягом дитячого</w:t>
      </w:r>
      <w:r w:rsidR="00986672" w:rsidRPr="008B0A06">
        <w:rPr>
          <w:rFonts w:ascii="Times New Roman" w:hAnsi="Times New Roman" w:cs="Times New Roman"/>
          <w:sz w:val="28"/>
          <w:szCs w:val="28"/>
          <w:lang w:val="uk-UA"/>
        </w:rPr>
        <w:t xml:space="preserve"> віку характерною є завищена самооцінка, яка слугує захисним фактором для незрілої особистості обдарованої дитини.</w:t>
      </w:r>
    </w:p>
    <w:p w:rsidR="00593E73" w:rsidRDefault="00593E73" w:rsidP="00D92849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1100FF">
        <w:rPr>
          <w:rFonts w:ascii="Times New Roman" w:hAnsi="Times New Roman"/>
          <w:sz w:val="28"/>
          <w:szCs w:val="28"/>
        </w:rPr>
        <w:t xml:space="preserve">Отже, ми вважаємо, що серед факторів, які впливають на розвиток самооцінки </w:t>
      </w:r>
      <w:r>
        <w:rPr>
          <w:rFonts w:ascii="Times New Roman" w:hAnsi="Times New Roman"/>
          <w:sz w:val="28"/>
          <w:szCs w:val="28"/>
        </w:rPr>
        <w:t xml:space="preserve">обдарованих </w:t>
      </w:r>
      <w:r w:rsidR="00EC412C">
        <w:rPr>
          <w:rFonts w:ascii="Times New Roman" w:hAnsi="Times New Roman"/>
          <w:sz w:val="28"/>
          <w:szCs w:val="28"/>
        </w:rPr>
        <w:t xml:space="preserve">дітей </w:t>
      </w:r>
      <w:r w:rsidRPr="001100FF">
        <w:rPr>
          <w:rFonts w:ascii="Times New Roman" w:hAnsi="Times New Roman"/>
          <w:sz w:val="28"/>
          <w:szCs w:val="28"/>
        </w:rPr>
        <w:t>можна виділити наступні: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0FF">
        <w:rPr>
          <w:rFonts w:ascii="Times New Roman" w:hAnsi="Times New Roman"/>
          <w:snapToGrid w:val="0"/>
          <w:sz w:val="28"/>
          <w:szCs w:val="28"/>
        </w:rPr>
        <w:t xml:space="preserve">співвіднесення своєї оцінки з оцінкою тих людей, думка яких для </w:t>
      </w:r>
      <w:r>
        <w:rPr>
          <w:rFonts w:ascii="Times New Roman" w:hAnsi="Times New Roman"/>
          <w:snapToGrid w:val="0"/>
          <w:sz w:val="28"/>
          <w:szCs w:val="28"/>
        </w:rPr>
        <w:t xml:space="preserve">обдарованої дитини </w:t>
      </w:r>
      <w:r w:rsidRPr="001100FF">
        <w:rPr>
          <w:rFonts w:ascii="Times New Roman" w:hAnsi="Times New Roman"/>
          <w:snapToGrid w:val="0"/>
          <w:sz w:val="28"/>
          <w:szCs w:val="28"/>
        </w:rPr>
        <w:t>є значущою;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100FF">
        <w:rPr>
          <w:rFonts w:ascii="Times New Roman" w:hAnsi="Times New Roman"/>
          <w:snapToGrid w:val="0"/>
          <w:sz w:val="28"/>
          <w:szCs w:val="28"/>
        </w:rPr>
        <w:t>ставлення інших людей до даної дитини як до особистості.</w:t>
      </w:r>
    </w:p>
    <w:p w:rsidR="00593E73" w:rsidRPr="00E872A7" w:rsidRDefault="00593E73" w:rsidP="00D92849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E872A7">
        <w:rPr>
          <w:rFonts w:ascii="Times New Roman" w:hAnsi="Times New Roman"/>
          <w:color w:val="000000"/>
          <w:sz w:val="28"/>
          <w:szCs w:val="28"/>
        </w:rPr>
        <w:t xml:space="preserve">Якщо </w:t>
      </w:r>
      <w:r>
        <w:rPr>
          <w:rFonts w:ascii="Times New Roman" w:hAnsi="Times New Roman"/>
          <w:color w:val="000000"/>
          <w:sz w:val="28"/>
          <w:szCs w:val="28"/>
        </w:rPr>
        <w:t xml:space="preserve">обдарована </w:t>
      </w:r>
      <w:r w:rsidRPr="00E872A7">
        <w:rPr>
          <w:rFonts w:ascii="Times New Roman" w:hAnsi="Times New Roman"/>
          <w:color w:val="000000"/>
          <w:sz w:val="28"/>
          <w:szCs w:val="28"/>
        </w:rPr>
        <w:t xml:space="preserve">дитина буде відчувати, що оточуючі вірять у </w:t>
      </w:r>
      <w:r>
        <w:rPr>
          <w:rFonts w:ascii="Times New Roman" w:hAnsi="Times New Roman"/>
          <w:color w:val="000000"/>
          <w:sz w:val="28"/>
          <w:szCs w:val="28"/>
        </w:rPr>
        <w:t xml:space="preserve">її </w:t>
      </w:r>
      <w:r w:rsidRPr="00E872A7">
        <w:rPr>
          <w:rFonts w:ascii="Times New Roman" w:hAnsi="Times New Roman"/>
          <w:color w:val="000000"/>
          <w:sz w:val="28"/>
          <w:szCs w:val="28"/>
        </w:rPr>
        <w:t xml:space="preserve">здібності, визнають </w:t>
      </w:r>
      <w:r>
        <w:rPr>
          <w:rFonts w:ascii="Times New Roman" w:hAnsi="Times New Roman"/>
          <w:color w:val="000000"/>
          <w:sz w:val="28"/>
          <w:szCs w:val="28"/>
        </w:rPr>
        <w:t xml:space="preserve">її </w:t>
      </w:r>
      <w:r w:rsidRPr="00E872A7">
        <w:rPr>
          <w:rFonts w:ascii="Times New Roman" w:hAnsi="Times New Roman"/>
          <w:color w:val="000000"/>
          <w:sz w:val="28"/>
          <w:szCs w:val="28"/>
        </w:rPr>
        <w:t xml:space="preserve">цінність як особистості, то це буде стимулювати </w:t>
      </w:r>
      <w:r>
        <w:rPr>
          <w:rFonts w:ascii="Times New Roman" w:hAnsi="Times New Roman"/>
          <w:color w:val="000000"/>
          <w:sz w:val="28"/>
          <w:szCs w:val="28"/>
        </w:rPr>
        <w:t xml:space="preserve">у неї </w:t>
      </w:r>
      <w:r w:rsidRPr="00E872A7">
        <w:rPr>
          <w:rFonts w:ascii="Times New Roman" w:hAnsi="Times New Roman"/>
          <w:color w:val="000000"/>
          <w:sz w:val="28"/>
          <w:szCs w:val="28"/>
        </w:rPr>
        <w:t xml:space="preserve">позитивне </w:t>
      </w:r>
      <w:proofErr w:type="spellStart"/>
      <w:r w:rsidRPr="00E872A7">
        <w:rPr>
          <w:rFonts w:ascii="Times New Roman" w:hAnsi="Times New Roman"/>
          <w:color w:val="000000"/>
          <w:sz w:val="28"/>
          <w:szCs w:val="28"/>
        </w:rPr>
        <w:t>самосприйняття</w:t>
      </w:r>
      <w:proofErr w:type="spellEnd"/>
      <w:r w:rsidRPr="00E872A7">
        <w:rPr>
          <w:rFonts w:ascii="Times New Roman" w:hAnsi="Times New Roman"/>
          <w:color w:val="000000"/>
          <w:sz w:val="28"/>
          <w:szCs w:val="28"/>
        </w:rPr>
        <w:t>, саморозвит</w:t>
      </w:r>
      <w:r w:rsidR="00154A25">
        <w:rPr>
          <w:rFonts w:ascii="Times New Roman" w:hAnsi="Times New Roman"/>
          <w:color w:val="000000"/>
          <w:sz w:val="28"/>
          <w:szCs w:val="28"/>
        </w:rPr>
        <w:t>ок. Обда</w:t>
      </w:r>
      <w:r w:rsidR="00EC412C">
        <w:rPr>
          <w:rFonts w:ascii="Times New Roman" w:hAnsi="Times New Roman"/>
          <w:color w:val="000000"/>
          <w:sz w:val="28"/>
          <w:szCs w:val="28"/>
        </w:rPr>
        <w:t>рована дитина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5A51">
        <w:rPr>
          <w:rFonts w:ascii="Times New Roman" w:hAnsi="Times New Roman"/>
          <w:color w:val="000000"/>
          <w:sz w:val="28"/>
          <w:szCs w:val="28"/>
        </w:rPr>
        <w:t>буде реально оцінювати себе</w:t>
      </w:r>
      <w:r w:rsidRPr="00E872A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бачитиме</w:t>
      </w:r>
      <w:r w:rsidRPr="00E872A7">
        <w:rPr>
          <w:rFonts w:ascii="Times New Roman" w:hAnsi="Times New Roman"/>
          <w:color w:val="000000"/>
          <w:sz w:val="28"/>
          <w:szCs w:val="28"/>
        </w:rPr>
        <w:t xml:space="preserve"> кінцеву мету своєї діяльності. В іншому випадку </w:t>
      </w:r>
      <w:r>
        <w:rPr>
          <w:rFonts w:ascii="Times New Roman" w:hAnsi="Times New Roman"/>
          <w:color w:val="000000"/>
          <w:sz w:val="28"/>
          <w:szCs w:val="28"/>
        </w:rPr>
        <w:t>обдарована дитина не усвідомлюватиме</w:t>
      </w:r>
      <w:r w:rsidRPr="00E872A7">
        <w:rPr>
          <w:rFonts w:ascii="Times New Roman" w:hAnsi="Times New Roman"/>
          <w:color w:val="000000"/>
          <w:sz w:val="28"/>
          <w:szCs w:val="28"/>
        </w:rPr>
        <w:t xml:space="preserve"> можливості для внутрішнього зростання, що призведе до втрати багатьох резервів розвитку.</w:t>
      </w:r>
      <w:r w:rsidRPr="00E872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3066B" w:rsidRPr="0093066B" w:rsidRDefault="0093066B" w:rsidP="009306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3066B">
        <w:rPr>
          <w:rFonts w:ascii="Times New Roman" w:hAnsi="Times New Roman" w:cs="Times New Roman"/>
          <w:sz w:val="28"/>
          <w:szCs w:val="28"/>
          <w:lang w:val="uk-UA" w:eastAsia="ru-RU"/>
        </w:rPr>
        <w:t>Література</w:t>
      </w:r>
    </w:p>
    <w:p w:rsidR="00A51375" w:rsidRPr="003B3016" w:rsidRDefault="00A51375" w:rsidP="00203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01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B3016">
        <w:rPr>
          <w:rFonts w:ascii="Times New Roman" w:hAnsi="Times New Roman" w:cs="Times New Roman"/>
          <w:sz w:val="28"/>
          <w:szCs w:val="28"/>
          <w:lang w:val="uk-UA"/>
        </w:rPr>
        <w:t>Атаманчук</w:t>
      </w:r>
      <w:proofErr w:type="spellEnd"/>
      <w:r w:rsidRPr="003B3016">
        <w:rPr>
          <w:rFonts w:ascii="Times New Roman" w:hAnsi="Times New Roman" w:cs="Times New Roman"/>
          <w:sz w:val="28"/>
          <w:szCs w:val="28"/>
          <w:lang w:val="uk-UA"/>
        </w:rPr>
        <w:t xml:space="preserve"> Н. М. Особливості діагностики обдарованості дітей</w:t>
      </w:r>
      <w:r w:rsidR="000D37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B301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03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016">
        <w:rPr>
          <w:rFonts w:ascii="Times New Roman" w:hAnsi="Times New Roman" w:cs="Times New Roman"/>
          <w:sz w:val="28"/>
          <w:szCs w:val="28"/>
          <w:lang w:val="uk-UA"/>
        </w:rPr>
        <w:t>Н. М. Атаман</w:t>
      </w:r>
      <w:proofErr w:type="spellEnd"/>
      <w:r w:rsidRPr="003B3016">
        <w:rPr>
          <w:rFonts w:ascii="Times New Roman" w:hAnsi="Times New Roman" w:cs="Times New Roman"/>
          <w:sz w:val="28"/>
          <w:szCs w:val="28"/>
          <w:lang w:val="uk-UA"/>
        </w:rPr>
        <w:t>чук</w:t>
      </w:r>
      <w:r w:rsidR="000D37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B3016">
        <w:rPr>
          <w:rFonts w:ascii="Times New Roman" w:hAnsi="Times New Roman" w:cs="Times New Roman"/>
          <w:sz w:val="28"/>
          <w:szCs w:val="28"/>
          <w:lang w:val="uk-UA"/>
        </w:rPr>
        <w:t>// Методичні основи діагностики академічної обдарованості учнів (з урахуванням специфіки освітніх галузей): Зб. наук. праць. – К.: Інститут обдарованої дитини НАПН України, 2011. – С.82-87.</w:t>
      </w:r>
    </w:p>
    <w:p w:rsidR="002C5F62" w:rsidRPr="00AD5A51" w:rsidRDefault="00A6096F" w:rsidP="00203D92">
      <w:pPr>
        <w:pStyle w:val="aa"/>
        <w:numPr>
          <w:ilvl w:val="0"/>
          <w:numId w:val="12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01CEC">
        <w:rPr>
          <w:rFonts w:ascii="Times New Roman" w:hAnsi="Times New Roman" w:cs="Times New Roman"/>
          <w:spacing w:val="10"/>
          <w:sz w:val="28"/>
          <w:szCs w:val="28"/>
        </w:rPr>
        <w:t>Волощук</w:t>
      </w:r>
      <w:proofErr w:type="spellEnd"/>
      <w:proofErr w:type="gramStart"/>
      <w:r w:rsidRPr="00401CEC">
        <w:rPr>
          <w:rFonts w:ascii="Times New Roman" w:hAnsi="Times New Roman" w:cs="Times New Roman"/>
          <w:spacing w:val="10"/>
          <w:sz w:val="28"/>
          <w:szCs w:val="28"/>
        </w:rPr>
        <w:t xml:space="preserve"> І.</w:t>
      </w:r>
      <w:proofErr w:type="gramEnd"/>
      <w:r w:rsidRPr="00401CEC">
        <w:rPr>
          <w:rFonts w:ascii="Times New Roman" w:hAnsi="Times New Roman" w:cs="Times New Roman"/>
          <w:spacing w:val="10"/>
          <w:sz w:val="28"/>
          <w:szCs w:val="28"/>
        </w:rPr>
        <w:t>С. Морально-</w:t>
      </w:r>
      <w:proofErr w:type="spellStart"/>
      <w:r w:rsidRPr="00401CEC">
        <w:rPr>
          <w:rFonts w:ascii="Times New Roman" w:hAnsi="Times New Roman" w:cs="Times New Roman"/>
          <w:spacing w:val="10"/>
          <w:sz w:val="28"/>
          <w:szCs w:val="28"/>
        </w:rPr>
        <w:t>естетичний</w:t>
      </w:r>
      <w:proofErr w:type="spellEnd"/>
      <w:r w:rsidRPr="00401CEC">
        <w:rPr>
          <w:rFonts w:ascii="Times New Roman" w:hAnsi="Times New Roman" w:cs="Times New Roman"/>
          <w:spacing w:val="10"/>
          <w:sz w:val="28"/>
          <w:szCs w:val="28"/>
        </w:rPr>
        <w:t xml:space="preserve"> аспект </w:t>
      </w:r>
      <w:proofErr w:type="spellStart"/>
      <w:r w:rsidRPr="00401CEC">
        <w:rPr>
          <w:rFonts w:ascii="Times New Roman" w:hAnsi="Times New Roman" w:cs="Times New Roman"/>
          <w:spacing w:val="10"/>
          <w:sz w:val="28"/>
          <w:szCs w:val="28"/>
        </w:rPr>
        <w:t>виявлення</w:t>
      </w:r>
      <w:proofErr w:type="spellEnd"/>
      <w:r w:rsidRPr="00401CE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401CEC">
        <w:rPr>
          <w:rFonts w:ascii="Times New Roman" w:hAnsi="Times New Roman" w:cs="Times New Roman"/>
          <w:spacing w:val="10"/>
          <w:sz w:val="28"/>
          <w:szCs w:val="28"/>
        </w:rPr>
        <w:t>інтелектуально</w:t>
      </w:r>
      <w:proofErr w:type="spellEnd"/>
      <w:r w:rsidRPr="00401CE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401CEC">
        <w:rPr>
          <w:rFonts w:ascii="Times New Roman" w:hAnsi="Times New Roman" w:cs="Times New Roman"/>
          <w:spacing w:val="10"/>
          <w:sz w:val="28"/>
          <w:szCs w:val="28"/>
        </w:rPr>
        <w:t>обдарованих</w:t>
      </w:r>
      <w:proofErr w:type="spellEnd"/>
      <w:r w:rsidRPr="00401CE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401CEC">
        <w:rPr>
          <w:rFonts w:ascii="Times New Roman" w:hAnsi="Times New Roman" w:cs="Times New Roman"/>
          <w:spacing w:val="10"/>
          <w:sz w:val="28"/>
          <w:szCs w:val="28"/>
        </w:rPr>
        <w:t>дітей</w:t>
      </w:r>
      <w:proofErr w:type="spellEnd"/>
      <w:r w:rsidRPr="00401CEC">
        <w:rPr>
          <w:rFonts w:ascii="Times New Roman" w:hAnsi="Times New Roman" w:cs="Times New Roman"/>
          <w:spacing w:val="10"/>
          <w:sz w:val="28"/>
          <w:szCs w:val="28"/>
        </w:rPr>
        <w:t xml:space="preserve"> та </w:t>
      </w:r>
      <w:proofErr w:type="spellStart"/>
      <w:r w:rsidRPr="00401CEC">
        <w:rPr>
          <w:rFonts w:ascii="Times New Roman" w:hAnsi="Times New Roman" w:cs="Times New Roman"/>
          <w:spacing w:val="10"/>
          <w:sz w:val="28"/>
          <w:szCs w:val="28"/>
        </w:rPr>
        <w:t>розвитку</w:t>
      </w:r>
      <w:proofErr w:type="spellEnd"/>
      <w:r w:rsidRPr="00401CEC">
        <w:rPr>
          <w:rFonts w:ascii="Times New Roman" w:hAnsi="Times New Roman" w:cs="Times New Roman"/>
          <w:spacing w:val="10"/>
          <w:sz w:val="28"/>
          <w:szCs w:val="28"/>
        </w:rPr>
        <w:t xml:space="preserve"> в них </w:t>
      </w:r>
      <w:proofErr w:type="spellStart"/>
      <w:r w:rsidRPr="00401CEC">
        <w:rPr>
          <w:rFonts w:ascii="Times New Roman" w:hAnsi="Times New Roman" w:cs="Times New Roman"/>
          <w:spacing w:val="10"/>
          <w:sz w:val="28"/>
          <w:szCs w:val="28"/>
        </w:rPr>
        <w:t>творчих</w:t>
      </w:r>
      <w:proofErr w:type="spellEnd"/>
      <w:r w:rsidRPr="00401CE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401CEC">
        <w:rPr>
          <w:rFonts w:ascii="Times New Roman" w:hAnsi="Times New Roman" w:cs="Times New Roman"/>
          <w:spacing w:val="10"/>
          <w:sz w:val="28"/>
          <w:szCs w:val="28"/>
        </w:rPr>
        <w:t>задатків</w:t>
      </w:r>
      <w:proofErr w:type="spellEnd"/>
      <w:r w:rsidRPr="00401CE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3B3016" w:rsidRPr="00401CEC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/ </w:t>
      </w:r>
      <w:proofErr w:type="spellStart"/>
      <w:r w:rsidR="003B3016" w:rsidRPr="00401CEC">
        <w:rPr>
          <w:rFonts w:ascii="Times New Roman" w:hAnsi="Times New Roman" w:cs="Times New Roman"/>
          <w:spacing w:val="10"/>
          <w:sz w:val="28"/>
          <w:szCs w:val="28"/>
          <w:lang w:val="uk-UA"/>
        </w:rPr>
        <w:t>І. С. Воло</w:t>
      </w:r>
      <w:proofErr w:type="spellEnd"/>
      <w:r w:rsidR="003B3016" w:rsidRPr="00401CEC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щук </w:t>
      </w:r>
      <w:r w:rsidRPr="00401CEC">
        <w:rPr>
          <w:rFonts w:ascii="Times New Roman" w:hAnsi="Times New Roman" w:cs="Times New Roman"/>
          <w:spacing w:val="10"/>
          <w:sz w:val="28"/>
          <w:szCs w:val="28"/>
        </w:rPr>
        <w:t>//</w:t>
      </w:r>
      <w:r w:rsidR="000D3753" w:rsidRPr="00401CEC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proofErr w:type="spellStart"/>
      <w:r w:rsidRPr="00401CEC">
        <w:rPr>
          <w:rFonts w:ascii="Times New Roman" w:hAnsi="Times New Roman" w:cs="Times New Roman"/>
          <w:spacing w:val="10"/>
          <w:sz w:val="28"/>
          <w:szCs w:val="28"/>
        </w:rPr>
        <w:t>Педагогіка</w:t>
      </w:r>
      <w:proofErr w:type="spellEnd"/>
      <w:r w:rsidRPr="00401CEC">
        <w:rPr>
          <w:rFonts w:ascii="Times New Roman" w:hAnsi="Times New Roman" w:cs="Times New Roman"/>
          <w:spacing w:val="10"/>
          <w:sz w:val="28"/>
          <w:szCs w:val="28"/>
        </w:rPr>
        <w:t xml:space="preserve"> і </w:t>
      </w:r>
      <w:proofErr w:type="spellStart"/>
      <w:r w:rsidRPr="00401CEC">
        <w:rPr>
          <w:rFonts w:ascii="Times New Roman" w:hAnsi="Times New Roman" w:cs="Times New Roman"/>
          <w:spacing w:val="10"/>
          <w:sz w:val="28"/>
          <w:szCs w:val="28"/>
        </w:rPr>
        <w:t>психологія</w:t>
      </w:r>
      <w:proofErr w:type="spellEnd"/>
      <w:r w:rsidRPr="00401CEC">
        <w:rPr>
          <w:rFonts w:ascii="Times New Roman" w:hAnsi="Times New Roman" w:cs="Times New Roman"/>
          <w:spacing w:val="10"/>
          <w:sz w:val="28"/>
          <w:szCs w:val="28"/>
        </w:rPr>
        <w:t>. – 1994. – № 3. – С.21-27.</w:t>
      </w:r>
    </w:p>
    <w:p w:rsidR="007858B2" w:rsidRPr="002B6D7E" w:rsidRDefault="000A6B42" w:rsidP="000A6B42">
      <w:pPr>
        <w:pStyle w:val="aa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AD5A51" w:rsidRPr="002B6D7E">
        <w:rPr>
          <w:rFonts w:ascii="Times New Roman" w:hAnsi="Times New Roman" w:cs="Times New Roman"/>
          <w:sz w:val="28"/>
          <w:szCs w:val="28"/>
          <w:lang w:val="uk-UA"/>
        </w:rPr>
        <w:t xml:space="preserve">Приходько </w:t>
      </w:r>
      <w:proofErr w:type="spellStart"/>
      <w:r w:rsidR="00AD5A51" w:rsidRPr="002B6D7E">
        <w:rPr>
          <w:rFonts w:ascii="Times New Roman" w:hAnsi="Times New Roman" w:cs="Times New Roman"/>
          <w:sz w:val="28"/>
          <w:szCs w:val="28"/>
          <w:lang w:val="uk-UA"/>
        </w:rPr>
        <w:t>Ю. О. Психологіч</w:t>
      </w:r>
      <w:proofErr w:type="spellEnd"/>
      <w:r w:rsidR="00AD5A51" w:rsidRPr="002B6D7E">
        <w:rPr>
          <w:rFonts w:ascii="Times New Roman" w:hAnsi="Times New Roman" w:cs="Times New Roman"/>
          <w:sz w:val="28"/>
          <w:szCs w:val="28"/>
          <w:lang w:val="uk-UA"/>
        </w:rPr>
        <w:t>ний словник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довідник: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Юлія </w:t>
      </w:r>
      <w:r w:rsidR="00AD5A51" w:rsidRPr="002B6D7E">
        <w:rPr>
          <w:rFonts w:ascii="Times New Roman" w:hAnsi="Times New Roman" w:cs="Times New Roman"/>
          <w:sz w:val="28"/>
          <w:szCs w:val="28"/>
          <w:lang w:val="uk-UA"/>
        </w:rPr>
        <w:t>Олексіївна Приходько, Віктор Іванович Юрченко. – К. : Каравела, 2012. – 328 с.</w:t>
      </w:r>
    </w:p>
    <w:sectPr w:rsidR="007858B2" w:rsidRPr="002B6D7E" w:rsidSect="001A66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528E72A"/>
    <w:lvl w:ilvl="0">
      <w:start w:val="1"/>
      <w:numFmt w:val="bullet"/>
      <w:pStyle w:val="a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</w:abstractNum>
  <w:abstractNum w:abstractNumId="1">
    <w:nsid w:val="16CF3787"/>
    <w:multiLevelType w:val="hybridMultilevel"/>
    <w:tmpl w:val="F8928806"/>
    <w:lvl w:ilvl="0" w:tplc="4BAA05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9590D"/>
    <w:multiLevelType w:val="hybridMultilevel"/>
    <w:tmpl w:val="3998E04E"/>
    <w:lvl w:ilvl="0" w:tplc="84320B36">
      <w:numFmt w:val="bullet"/>
      <w:lvlText w:val="-"/>
      <w:lvlJc w:val="left"/>
      <w:pPr>
        <w:ind w:left="355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3">
    <w:nsid w:val="17F669D5"/>
    <w:multiLevelType w:val="singleLevel"/>
    <w:tmpl w:val="BD18D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2578DC"/>
    <w:multiLevelType w:val="hybridMultilevel"/>
    <w:tmpl w:val="B47C950C"/>
    <w:lvl w:ilvl="0" w:tplc="74207D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CD8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E7B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0C4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E80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C3A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8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863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C9A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47D34"/>
    <w:multiLevelType w:val="hybridMultilevel"/>
    <w:tmpl w:val="69020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D30D7"/>
    <w:multiLevelType w:val="singleLevel"/>
    <w:tmpl w:val="C318F75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3E3F325B"/>
    <w:multiLevelType w:val="hybridMultilevel"/>
    <w:tmpl w:val="3434FE30"/>
    <w:lvl w:ilvl="0" w:tplc="17A209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E22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AB8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0DB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EC6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EB1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039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6AE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A4D8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32D96"/>
    <w:multiLevelType w:val="hybridMultilevel"/>
    <w:tmpl w:val="35E647F0"/>
    <w:lvl w:ilvl="0" w:tplc="31085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6E9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4FD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EE5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EC6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E1B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6C9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3814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E35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C35083"/>
    <w:multiLevelType w:val="hybridMultilevel"/>
    <w:tmpl w:val="B7BA0370"/>
    <w:lvl w:ilvl="0" w:tplc="32F67840">
      <w:start w:val="2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0191DBA"/>
    <w:multiLevelType w:val="hybridMultilevel"/>
    <w:tmpl w:val="B59A8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A3014"/>
    <w:multiLevelType w:val="hybridMultilevel"/>
    <w:tmpl w:val="39805068"/>
    <w:lvl w:ilvl="0" w:tplc="04C8A9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07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2AB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CCE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CC27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002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DB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E30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ACB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CC4D52"/>
    <w:multiLevelType w:val="hybridMultilevel"/>
    <w:tmpl w:val="F328D4F8"/>
    <w:lvl w:ilvl="0" w:tplc="D24EAD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828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207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4C0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8E3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C9D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829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428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009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5020F2"/>
    <w:multiLevelType w:val="hybridMultilevel"/>
    <w:tmpl w:val="30C43F6C"/>
    <w:lvl w:ilvl="0" w:tplc="822C42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2F6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460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61D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4AD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CB0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6A2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AE2B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6E5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665B1C"/>
    <w:multiLevelType w:val="hybridMultilevel"/>
    <w:tmpl w:val="EF401CEC"/>
    <w:lvl w:ilvl="0" w:tplc="E29E47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65E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68B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240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AB7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406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E3E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26C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64C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C0702"/>
    <w:multiLevelType w:val="hybridMultilevel"/>
    <w:tmpl w:val="15361710"/>
    <w:lvl w:ilvl="0" w:tplc="012EC1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9092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601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ACC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06A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26D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61A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C4B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AE7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15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  <w:num w:numId="14">
    <w:abstractNumId w:val="3"/>
  </w:num>
  <w:num w:numId="15">
    <w:abstractNumId w:val="0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77"/>
    <w:rsid w:val="0002775E"/>
    <w:rsid w:val="00050282"/>
    <w:rsid w:val="000A6B42"/>
    <w:rsid w:val="000D3753"/>
    <w:rsid w:val="00124765"/>
    <w:rsid w:val="00154A25"/>
    <w:rsid w:val="00161B86"/>
    <w:rsid w:val="001A6605"/>
    <w:rsid w:val="00203D92"/>
    <w:rsid w:val="0020514F"/>
    <w:rsid w:val="00235445"/>
    <w:rsid w:val="002B6D7E"/>
    <w:rsid w:val="002C5F62"/>
    <w:rsid w:val="002D56A0"/>
    <w:rsid w:val="002F0C40"/>
    <w:rsid w:val="00341199"/>
    <w:rsid w:val="00366D3D"/>
    <w:rsid w:val="003B3016"/>
    <w:rsid w:val="003C1016"/>
    <w:rsid w:val="003D05B1"/>
    <w:rsid w:val="00401CEC"/>
    <w:rsid w:val="004623C1"/>
    <w:rsid w:val="00480663"/>
    <w:rsid w:val="004B5D38"/>
    <w:rsid w:val="004D0629"/>
    <w:rsid w:val="00534107"/>
    <w:rsid w:val="00551F37"/>
    <w:rsid w:val="00577101"/>
    <w:rsid w:val="00593E73"/>
    <w:rsid w:val="005F67FD"/>
    <w:rsid w:val="006C4223"/>
    <w:rsid w:val="007858B2"/>
    <w:rsid w:val="007B251B"/>
    <w:rsid w:val="007E4085"/>
    <w:rsid w:val="00813191"/>
    <w:rsid w:val="00840B4F"/>
    <w:rsid w:val="0084152F"/>
    <w:rsid w:val="008609AA"/>
    <w:rsid w:val="008B0A06"/>
    <w:rsid w:val="008C2FA4"/>
    <w:rsid w:val="0090270F"/>
    <w:rsid w:val="00910970"/>
    <w:rsid w:val="00922195"/>
    <w:rsid w:val="0093066B"/>
    <w:rsid w:val="00930F16"/>
    <w:rsid w:val="00986672"/>
    <w:rsid w:val="00A25C59"/>
    <w:rsid w:val="00A51375"/>
    <w:rsid w:val="00A6096F"/>
    <w:rsid w:val="00A81FFA"/>
    <w:rsid w:val="00A95A60"/>
    <w:rsid w:val="00AC4BE6"/>
    <w:rsid w:val="00AD5A51"/>
    <w:rsid w:val="00B506AD"/>
    <w:rsid w:val="00B9537F"/>
    <w:rsid w:val="00C36E65"/>
    <w:rsid w:val="00C82A53"/>
    <w:rsid w:val="00CC4FDD"/>
    <w:rsid w:val="00CD68D9"/>
    <w:rsid w:val="00D1584F"/>
    <w:rsid w:val="00D92849"/>
    <w:rsid w:val="00E00858"/>
    <w:rsid w:val="00EA6907"/>
    <w:rsid w:val="00EC412C"/>
    <w:rsid w:val="00EE31D7"/>
    <w:rsid w:val="00F56177"/>
    <w:rsid w:val="00F67777"/>
    <w:rsid w:val="00F924ED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6">
    <w:name w:val="heading 6"/>
    <w:basedOn w:val="a0"/>
    <w:next w:val="a0"/>
    <w:link w:val="60"/>
    <w:unhideWhenUsed/>
    <w:qFormat/>
    <w:rsid w:val="007858B2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366D3D"/>
    <w:pPr>
      <w:tabs>
        <w:tab w:val="left" w:pos="1843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1"/>
    <w:link w:val="a4"/>
    <w:uiPriority w:val="99"/>
    <w:rsid w:val="00366D3D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6">
    <w:name w:val="Body Text Indent"/>
    <w:basedOn w:val="a0"/>
    <w:link w:val="a7"/>
    <w:uiPriority w:val="99"/>
    <w:unhideWhenUsed/>
    <w:rsid w:val="00366D3D"/>
    <w:pPr>
      <w:spacing w:after="120"/>
      <w:ind w:left="283"/>
    </w:pPr>
    <w:rPr>
      <w:rFonts w:ascii="Calibri" w:eastAsia="Calibri" w:hAnsi="Calibri" w:cs="Times New Roman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366D3D"/>
    <w:rPr>
      <w:rFonts w:ascii="Calibri" w:eastAsia="Calibri" w:hAnsi="Calibri" w:cs="Times New Roman"/>
      <w:lang w:val="uk-UA"/>
    </w:rPr>
  </w:style>
  <w:style w:type="paragraph" w:styleId="2">
    <w:name w:val="Body Text Indent 2"/>
    <w:basedOn w:val="a0"/>
    <w:link w:val="20"/>
    <w:uiPriority w:val="99"/>
    <w:semiHidden/>
    <w:unhideWhenUsed/>
    <w:rsid w:val="009221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22195"/>
  </w:style>
  <w:style w:type="paragraph" w:styleId="a8">
    <w:name w:val="header"/>
    <w:basedOn w:val="a0"/>
    <w:link w:val="a9"/>
    <w:semiHidden/>
    <w:rsid w:val="009221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semiHidden/>
    <w:rsid w:val="00922195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161B86"/>
    <w:pPr>
      <w:ind w:left="720"/>
      <w:contextualSpacing/>
    </w:pPr>
  </w:style>
  <w:style w:type="paragraph" w:styleId="ab">
    <w:name w:val="Normal (Web)"/>
    <w:basedOn w:val="a0"/>
    <w:uiPriority w:val="99"/>
    <w:rsid w:val="0016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Strong"/>
    <w:qFormat/>
    <w:rsid w:val="00161B86"/>
    <w:rPr>
      <w:b/>
      <w:bCs/>
    </w:rPr>
  </w:style>
  <w:style w:type="character" w:styleId="ad">
    <w:name w:val="Hyperlink"/>
    <w:basedOn w:val="a1"/>
    <w:uiPriority w:val="99"/>
    <w:unhideWhenUsed/>
    <w:rsid w:val="002C5F62"/>
    <w:rPr>
      <w:color w:val="0000FF" w:themeColor="hyperlink"/>
      <w:u w:val="single"/>
    </w:rPr>
  </w:style>
  <w:style w:type="paragraph" w:styleId="3">
    <w:name w:val="Body Text Indent 3"/>
    <w:basedOn w:val="a0"/>
    <w:link w:val="30"/>
    <w:uiPriority w:val="99"/>
    <w:unhideWhenUsed/>
    <w:rsid w:val="009027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90270F"/>
    <w:rPr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90270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90270F"/>
  </w:style>
  <w:style w:type="character" w:customStyle="1" w:styleId="apple-converted-space">
    <w:name w:val="apple-converted-space"/>
    <w:basedOn w:val="a1"/>
    <w:rsid w:val="00593E73"/>
  </w:style>
  <w:style w:type="paragraph" w:styleId="ae">
    <w:name w:val="Title"/>
    <w:basedOn w:val="a0"/>
    <w:link w:val="af"/>
    <w:qFormat/>
    <w:rsid w:val="007B25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1"/>
    <w:link w:val="ae"/>
    <w:rsid w:val="007B25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7858B2"/>
    <w:rPr>
      <w:rFonts w:ascii="Calibri" w:eastAsia="Times New Roman" w:hAnsi="Calibri" w:cs="Times New Roman"/>
      <w:b/>
      <w:bCs/>
      <w:lang w:val="uk-UA" w:eastAsia="zh-CN"/>
    </w:rPr>
  </w:style>
  <w:style w:type="paragraph" w:styleId="a">
    <w:name w:val="List Bullet"/>
    <w:basedOn w:val="a0"/>
    <w:uiPriority w:val="99"/>
    <w:unhideWhenUsed/>
    <w:rsid w:val="007858B2"/>
    <w:pPr>
      <w:numPr>
        <w:numId w:val="15"/>
      </w:numPr>
      <w:spacing w:after="0" w:line="240" w:lineRule="auto"/>
      <w:contextualSpacing/>
      <w:jc w:val="both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6">
    <w:name w:val="heading 6"/>
    <w:basedOn w:val="a0"/>
    <w:next w:val="a0"/>
    <w:link w:val="60"/>
    <w:unhideWhenUsed/>
    <w:qFormat/>
    <w:rsid w:val="007858B2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366D3D"/>
    <w:pPr>
      <w:tabs>
        <w:tab w:val="left" w:pos="1843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1"/>
    <w:link w:val="a4"/>
    <w:uiPriority w:val="99"/>
    <w:rsid w:val="00366D3D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6">
    <w:name w:val="Body Text Indent"/>
    <w:basedOn w:val="a0"/>
    <w:link w:val="a7"/>
    <w:uiPriority w:val="99"/>
    <w:unhideWhenUsed/>
    <w:rsid w:val="00366D3D"/>
    <w:pPr>
      <w:spacing w:after="120"/>
      <w:ind w:left="283"/>
    </w:pPr>
    <w:rPr>
      <w:rFonts w:ascii="Calibri" w:eastAsia="Calibri" w:hAnsi="Calibri" w:cs="Times New Roman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366D3D"/>
    <w:rPr>
      <w:rFonts w:ascii="Calibri" w:eastAsia="Calibri" w:hAnsi="Calibri" w:cs="Times New Roman"/>
      <w:lang w:val="uk-UA"/>
    </w:rPr>
  </w:style>
  <w:style w:type="paragraph" w:styleId="2">
    <w:name w:val="Body Text Indent 2"/>
    <w:basedOn w:val="a0"/>
    <w:link w:val="20"/>
    <w:uiPriority w:val="99"/>
    <w:semiHidden/>
    <w:unhideWhenUsed/>
    <w:rsid w:val="009221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22195"/>
  </w:style>
  <w:style w:type="paragraph" w:styleId="a8">
    <w:name w:val="header"/>
    <w:basedOn w:val="a0"/>
    <w:link w:val="a9"/>
    <w:semiHidden/>
    <w:rsid w:val="009221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semiHidden/>
    <w:rsid w:val="00922195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161B86"/>
    <w:pPr>
      <w:ind w:left="720"/>
      <w:contextualSpacing/>
    </w:pPr>
  </w:style>
  <w:style w:type="paragraph" w:styleId="ab">
    <w:name w:val="Normal (Web)"/>
    <w:basedOn w:val="a0"/>
    <w:uiPriority w:val="99"/>
    <w:rsid w:val="0016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Strong"/>
    <w:qFormat/>
    <w:rsid w:val="00161B86"/>
    <w:rPr>
      <w:b/>
      <w:bCs/>
    </w:rPr>
  </w:style>
  <w:style w:type="character" w:styleId="ad">
    <w:name w:val="Hyperlink"/>
    <w:basedOn w:val="a1"/>
    <w:uiPriority w:val="99"/>
    <w:unhideWhenUsed/>
    <w:rsid w:val="002C5F62"/>
    <w:rPr>
      <w:color w:val="0000FF" w:themeColor="hyperlink"/>
      <w:u w:val="single"/>
    </w:rPr>
  </w:style>
  <w:style w:type="paragraph" w:styleId="3">
    <w:name w:val="Body Text Indent 3"/>
    <w:basedOn w:val="a0"/>
    <w:link w:val="30"/>
    <w:uiPriority w:val="99"/>
    <w:unhideWhenUsed/>
    <w:rsid w:val="009027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90270F"/>
    <w:rPr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90270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90270F"/>
  </w:style>
  <w:style w:type="character" w:customStyle="1" w:styleId="apple-converted-space">
    <w:name w:val="apple-converted-space"/>
    <w:basedOn w:val="a1"/>
    <w:rsid w:val="00593E73"/>
  </w:style>
  <w:style w:type="paragraph" w:styleId="ae">
    <w:name w:val="Title"/>
    <w:basedOn w:val="a0"/>
    <w:link w:val="af"/>
    <w:qFormat/>
    <w:rsid w:val="007B25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1"/>
    <w:link w:val="ae"/>
    <w:rsid w:val="007B25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7858B2"/>
    <w:rPr>
      <w:rFonts w:ascii="Calibri" w:eastAsia="Times New Roman" w:hAnsi="Calibri" w:cs="Times New Roman"/>
      <w:b/>
      <w:bCs/>
      <w:lang w:val="uk-UA" w:eastAsia="zh-CN"/>
    </w:rPr>
  </w:style>
  <w:style w:type="paragraph" w:styleId="a">
    <w:name w:val="List Bullet"/>
    <w:basedOn w:val="a0"/>
    <w:uiPriority w:val="99"/>
    <w:unhideWhenUsed/>
    <w:rsid w:val="007858B2"/>
    <w:pPr>
      <w:numPr>
        <w:numId w:val="15"/>
      </w:numPr>
      <w:spacing w:after="0" w:line="240" w:lineRule="auto"/>
      <w:contextualSpacing/>
      <w:jc w:val="both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8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6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98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47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48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72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83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2017-02-03T12:29:00Z</dcterms:created>
  <dcterms:modified xsi:type="dcterms:W3CDTF">2017-09-08T11:13:00Z</dcterms:modified>
</cp:coreProperties>
</file>