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318" w:rsidRPr="00154EAC" w:rsidRDefault="00896318" w:rsidP="0070281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154EAC">
        <w:rPr>
          <w:rFonts w:ascii="Times New Roman" w:hAnsi="Times New Roman"/>
          <w:b/>
          <w:sz w:val="28"/>
          <w:szCs w:val="28"/>
          <w:lang w:val="uk-UA"/>
        </w:rPr>
        <w:t>УДК 681.536.5:001.891.5</w:t>
      </w:r>
    </w:p>
    <w:p w:rsidR="000A6B3A" w:rsidRDefault="000A6B3A" w:rsidP="000A6B3A">
      <w:pPr>
        <w:spacing w:after="0" w:line="240" w:lineRule="auto"/>
        <w:ind w:firstLine="567"/>
        <w:jc w:val="right"/>
        <w:rPr>
          <w:rFonts w:ascii="Times New Roman" w:hAnsi="Times New Roman"/>
          <w:i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i/>
          <w:sz w:val="28"/>
          <w:szCs w:val="28"/>
          <w:lang w:val="uk-UA"/>
        </w:rPr>
        <w:t>Чичулін</w:t>
      </w:r>
      <w:proofErr w:type="spellEnd"/>
      <w:r>
        <w:rPr>
          <w:rFonts w:ascii="Times New Roman" w:hAnsi="Times New Roman"/>
          <w:i/>
          <w:sz w:val="28"/>
          <w:szCs w:val="28"/>
          <w:lang w:val="uk-UA"/>
        </w:rPr>
        <w:t xml:space="preserve"> В.П., </w:t>
      </w:r>
      <w:proofErr w:type="spellStart"/>
      <w:r>
        <w:rPr>
          <w:rFonts w:ascii="Times New Roman" w:hAnsi="Times New Roman"/>
          <w:i/>
          <w:sz w:val="28"/>
          <w:szCs w:val="28"/>
          <w:lang w:val="uk-UA"/>
        </w:rPr>
        <w:t>к.т.н</w:t>
      </w:r>
      <w:proofErr w:type="spellEnd"/>
      <w:r>
        <w:rPr>
          <w:rFonts w:ascii="Times New Roman" w:hAnsi="Times New Roman"/>
          <w:i/>
          <w:sz w:val="28"/>
          <w:szCs w:val="28"/>
          <w:lang w:val="uk-UA"/>
        </w:rPr>
        <w:t>., доцент,</w:t>
      </w:r>
    </w:p>
    <w:p w:rsidR="000A6B3A" w:rsidRPr="00154EAC" w:rsidRDefault="000A6B3A" w:rsidP="000A6B3A">
      <w:pPr>
        <w:spacing w:after="0" w:line="240" w:lineRule="auto"/>
        <w:ind w:firstLine="567"/>
        <w:jc w:val="right"/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</w:pPr>
      <w:proofErr w:type="spellStart"/>
      <w:r w:rsidRPr="00154EAC">
        <w:rPr>
          <w:rFonts w:ascii="Times New Roman" w:hAnsi="Times New Roman"/>
          <w:i/>
          <w:sz w:val="28"/>
          <w:szCs w:val="28"/>
          <w:lang w:val="uk-UA"/>
        </w:rPr>
        <w:t>Чичуліна</w:t>
      </w:r>
      <w:proofErr w:type="spellEnd"/>
      <w:r w:rsidRPr="003C6A8E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154EAC">
        <w:rPr>
          <w:rFonts w:ascii="Times New Roman" w:hAnsi="Times New Roman"/>
          <w:i/>
          <w:sz w:val="28"/>
          <w:szCs w:val="28"/>
          <w:lang w:val="uk-UA"/>
        </w:rPr>
        <w:t>К.В.,</w:t>
      </w:r>
      <w:r w:rsidRPr="00154EAC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154EAC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к.т.н</w:t>
      </w:r>
      <w:proofErr w:type="spellEnd"/>
      <w:r w:rsidRPr="00154EAC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., ст. викладач</w:t>
      </w:r>
      <w:r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,</w:t>
      </w:r>
    </w:p>
    <w:p w:rsidR="000A6B3A" w:rsidRPr="00154EAC" w:rsidRDefault="000A6B3A" w:rsidP="000A6B3A">
      <w:pPr>
        <w:spacing w:after="0" w:line="240" w:lineRule="auto"/>
        <w:ind w:firstLine="567"/>
        <w:jc w:val="right"/>
        <w:rPr>
          <w:rFonts w:ascii="Times New Roman" w:hAnsi="Times New Roman"/>
          <w:i/>
          <w:sz w:val="28"/>
          <w:szCs w:val="28"/>
          <w:lang w:val="uk-UA"/>
        </w:rPr>
      </w:pPr>
      <w:proofErr w:type="spellStart"/>
      <w:r w:rsidRPr="00154EAC">
        <w:rPr>
          <w:rFonts w:ascii="Times New Roman" w:hAnsi="Times New Roman"/>
          <w:i/>
          <w:sz w:val="28"/>
          <w:szCs w:val="28"/>
          <w:lang w:val="uk-UA"/>
        </w:rPr>
        <w:t>Рибчук</w:t>
      </w:r>
      <w:proofErr w:type="spellEnd"/>
      <w:r w:rsidRPr="00154EAC">
        <w:rPr>
          <w:rFonts w:ascii="Times New Roman" w:hAnsi="Times New Roman"/>
          <w:i/>
          <w:sz w:val="28"/>
          <w:szCs w:val="28"/>
          <w:lang w:val="uk-UA"/>
        </w:rPr>
        <w:t xml:space="preserve"> А.В.</w:t>
      </w:r>
      <w:r>
        <w:rPr>
          <w:rFonts w:ascii="Times New Roman" w:hAnsi="Times New Roman"/>
          <w:i/>
          <w:sz w:val="28"/>
          <w:szCs w:val="28"/>
          <w:lang w:val="uk-UA"/>
        </w:rPr>
        <w:t>,</w:t>
      </w:r>
      <w:r w:rsidRPr="00154EAC">
        <w:rPr>
          <w:rFonts w:ascii="Times New Roman" w:hAnsi="Times New Roman"/>
          <w:i/>
          <w:sz w:val="28"/>
          <w:szCs w:val="28"/>
          <w:lang w:val="uk-UA"/>
        </w:rPr>
        <w:t xml:space="preserve"> магістрант,</w:t>
      </w:r>
    </w:p>
    <w:p w:rsidR="000A6B3A" w:rsidRPr="00154EAC" w:rsidRDefault="000A6B3A" w:rsidP="000A6B3A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  <w:r w:rsidRPr="00154EAC">
        <w:rPr>
          <w:rFonts w:ascii="Times New Roman" w:hAnsi="Times New Roman"/>
          <w:i/>
          <w:sz w:val="28"/>
          <w:szCs w:val="28"/>
          <w:lang w:val="uk-UA"/>
        </w:rPr>
        <w:t xml:space="preserve">Полтавський національний технічний </w:t>
      </w:r>
    </w:p>
    <w:p w:rsidR="003C6A8E" w:rsidRDefault="000A6B3A" w:rsidP="000A6B3A">
      <w:pPr>
        <w:spacing w:after="0" w:line="240" w:lineRule="auto"/>
        <w:ind w:firstLine="567"/>
        <w:jc w:val="right"/>
        <w:rPr>
          <w:rFonts w:ascii="Times New Roman" w:hAnsi="Times New Roman"/>
          <w:i/>
          <w:sz w:val="28"/>
          <w:szCs w:val="28"/>
          <w:lang w:val="uk-UA"/>
        </w:rPr>
      </w:pPr>
      <w:r w:rsidRPr="00154EAC">
        <w:rPr>
          <w:rFonts w:ascii="Times New Roman" w:hAnsi="Times New Roman"/>
          <w:i/>
          <w:sz w:val="28"/>
          <w:szCs w:val="28"/>
          <w:lang w:val="uk-UA"/>
        </w:rPr>
        <w:t>університет імені Юрія Кондратюка</w:t>
      </w:r>
      <w:r w:rsidR="00607C02" w:rsidRPr="00154EAC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</w:p>
    <w:p w:rsidR="00896318" w:rsidRPr="00154EAC" w:rsidRDefault="00896318" w:rsidP="00607C02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</w:p>
    <w:p w:rsidR="00896318" w:rsidRPr="00154EAC" w:rsidRDefault="00896318" w:rsidP="00607C02">
      <w:pPr>
        <w:spacing w:after="0" w:line="240" w:lineRule="auto"/>
        <w:ind w:firstLine="567"/>
        <w:jc w:val="right"/>
        <w:rPr>
          <w:rFonts w:ascii="Times New Roman" w:hAnsi="Times New Roman"/>
          <w:i/>
          <w:sz w:val="28"/>
          <w:szCs w:val="28"/>
          <w:lang w:val="uk-UA"/>
        </w:rPr>
      </w:pPr>
    </w:p>
    <w:p w:rsidR="00896318" w:rsidRDefault="00896318" w:rsidP="00607C02">
      <w:pPr>
        <w:spacing w:after="0" w:line="360" w:lineRule="auto"/>
        <w:ind w:firstLine="567"/>
        <w:jc w:val="center"/>
        <w:rPr>
          <w:rFonts w:ascii="Times New Roman" w:hAnsi="Times New Roman"/>
          <w:b/>
          <w:caps/>
          <w:sz w:val="28"/>
          <w:szCs w:val="28"/>
          <w:lang w:val="uk-UA"/>
        </w:rPr>
      </w:pPr>
      <w:r w:rsidRPr="00154EAC">
        <w:rPr>
          <w:rFonts w:ascii="Times New Roman" w:hAnsi="Times New Roman"/>
          <w:b/>
          <w:caps/>
          <w:sz w:val="28"/>
          <w:szCs w:val="28"/>
          <w:lang w:val="uk-UA"/>
        </w:rPr>
        <w:t>Експерементальне дослідженн</w:t>
      </w:r>
      <w:r w:rsidR="00154EAC" w:rsidRPr="00154EAC">
        <w:rPr>
          <w:rFonts w:ascii="Times New Roman" w:hAnsi="Times New Roman"/>
          <w:b/>
          <w:caps/>
          <w:sz w:val="28"/>
          <w:szCs w:val="28"/>
          <w:lang w:val="uk-UA"/>
        </w:rPr>
        <w:t xml:space="preserve">я радіаторного терморегулятора </w:t>
      </w:r>
      <w:r w:rsidRPr="00154EAC">
        <w:rPr>
          <w:rFonts w:ascii="Times New Roman" w:hAnsi="Times New Roman"/>
          <w:b/>
          <w:caps/>
          <w:sz w:val="28"/>
          <w:szCs w:val="28"/>
          <w:lang w:val="uk-UA"/>
        </w:rPr>
        <w:t>з термоелектричним виконавчим механізмом</w:t>
      </w:r>
    </w:p>
    <w:p w:rsidR="002C7D44" w:rsidRPr="00154EAC" w:rsidRDefault="002C7D44" w:rsidP="00607C02">
      <w:pPr>
        <w:spacing w:after="0" w:line="360" w:lineRule="auto"/>
        <w:ind w:firstLine="567"/>
        <w:jc w:val="center"/>
        <w:rPr>
          <w:rFonts w:ascii="Times New Roman" w:hAnsi="Times New Roman"/>
          <w:b/>
          <w:caps/>
          <w:sz w:val="28"/>
          <w:szCs w:val="28"/>
          <w:lang w:val="uk-UA"/>
        </w:rPr>
      </w:pPr>
    </w:p>
    <w:p w:rsidR="00896318" w:rsidRPr="003C6A8E" w:rsidRDefault="00154EAC" w:rsidP="00154EAC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3C6A8E">
        <w:rPr>
          <w:rFonts w:ascii="Times New Roman" w:hAnsi="Times New Roman"/>
          <w:i/>
          <w:sz w:val="28"/>
          <w:szCs w:val="28"/>
          <w:lang w:val="uk-UA"/>
        </w:rPr>
        <w:t xml:space="preserve">Стаття присвячена </w:t>
      </w:r>
      <w:r w:rsidR="00896318" w:rsidRPr="003C6A8E">
        <w:rPr>
          <w:rFonts w:ascii="Times New Roman" w:hAnsi="Times New Roman"/>
          <w:i/>
          <w:sz w:val="28"/>
          <w:szCs w:val="28"/>
          <w:lang w:val="uk-UA"/>
        </w:rPr>
        <w:t>аналізу роботи терморегуля</w:t>
      </w:r>
      <w:r w:rsidRPr="003C6A8E">
        <w:rPr>
          <w:rFonts w:ascii="Times New Roman" w:hAnsi="Times New Roman"/>
          <w:i/>
          <w:sz w:val="28"/>
          <w:szCs w:val="28"/>
          <w:lang w:val="uk-UA"/>
        </w:rPr>
        <w:t xml:space="preserve">тора </w:t>
      </w:r>
      <w:r w:rsidR="00896318" w:rsidRPr="003C6A8E">
        <w:rPr>
          <w:rFonts w:ascii="Times New Roman" w:hAnsi="Times New Roman"/>
          <w:i/>
          <w:sz w:val="28"/>
          <w:szCs w:val="28"/>
          <w:lang w:val="uk-UA"/>
        </w:rPr>
        <w:t xml:space="preserve">з термоелектричним виконавчим механізмом фірми HERZ в різних положеннях від </w:t>
      </w:r>
      <w:r w:rsidR="002C7D44" w:rsidRPr="003C6A8E">
        <w:rPr>
          <w:rFonts w:ascii="Times New Roman" w:hAnsi="Times New Roman"/>
          <w:i/>
          <w:sz w:val="28"/>
          <w:szCs w:val="28"/>
          <w:lang w:val="uk-UA"/>
        </w:rPr>
        <w:t xml:space="preserve">радіатора. Подані рекомендації </w:t>
      </w:r>
      <w:r w:rsidR="00896318" w:rsidRPr="003C6A8E">
        <w:rPr>
          <w:rFonts w:ascii="Times New Roman" w:hAnsi="Times New Roman"/>
          <w:i/>
          <w:sz w:val="28"/>
          <w:szCs w:val="28"/>
          <w:lang w:val="uk-UA"/>
        </w:rPr>
        <w:t>щодо розміщення термостату відносно опалювального приладу.</w:t>
      </w:r>
    </w:p>
    <w:p w:rsidR="00896318" w:rsidRPr="003C6A8E" w:rsidRDefault="00896318" w:rsidP="00154EAC">
      <w:pPr>
        <w:spacing w:after="0" w:line="36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</w:pPr>
      <w:r w:rsidRPr="003C6A8E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  <w:lang w:val="uk-UA"/>
        </w:rPr>
        <w:t>Ключові слова:</w:t>
      </w:r>
      <w:r w:rsidR="00154EAC"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радіаторний терморегулятор, термостат</w:t>
      </w:r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термоелектропривід</w:t>
      </w:r>
      <w:proofErr w:type="spellEnd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.</w:t>
      </w:r>
    </w:p>
    <w:p w:rsidR="00607C02" w:rsidRPr="003C6A8E" w:rsidRDefault="00607C02" w:rsidP="00154EAC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896318" w:rsidRPr="003C6A8E" w:rsidRDefault="00896318" w:rsidP="00154EAC">
      <w:pPr>
        <w:spacing w:after="0" w:line="36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</w:pPr>
      <w:proofErr w:type="spellStart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Статья</w:t>
      </w:r>
      <w:proofErr w:type="spellEnd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посвящена</w:t>
      </w:r>
      <w:proofErr w:type="spellEnd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анализу</w:t>
      </w:r>
      <w:proofErr w:type="spellEnd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работы</w:t>
      </w:r>
      <w:proofErr w:type="spellEnd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терморегулятора с </w:t>
      </w:r>
      <w:proofErr w:type="spellStart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термоэлектрическим</w:t>
      </w:r>
      <w:proofErr w:type="spellEnd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исполнительным</w:t>
      </w:r>
      <w:proofErr w:type="spellEnd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механизмом</w:t>
      </w:r>
      <w:proofErr w:type="spellEnd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фирмы</w:t>
      </w:r>
      <w:proofErr w:type="spellEnd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HERZ в </w:t>
      </w:r>
      <w:proofErr w:type="spellStart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различных</w:t>
      </w:r>
      <w:proofErr w:type="spellEnd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положениях</w:t>
      </w:r>
      <w:proofErr w:type="spellEnd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от </w:t>
      </w:r>
      <w:proofErr w:type="spellStart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радиатора</w:t>
      </w:r>
      <w:proofErr w:type="spellEnd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. </w:t>
      </w:r>
      <w:proofErr w:type="spellStart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Даны</w:t>
      </w:r>
      <w:proofErr w:type="spellEnd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рекомендации</w:t>
      </w:r>
      <w:proofErr w:type="spellEnd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по </w:t>
      </w:r>
      <w:proofErr w:type="spellStart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размещению</w:t>
      </w:r>
      <w:proofErr w:type="spellEnd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термостата </w:t>
      </w:r>
      <w:proofErr w:type="spellStart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относительно</w:t>
      </w:r>
      <w:proofErr w:type="spellEnd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отопительного</w:t>
      </w:r>
      <w:proofErr w:type="spellEnd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прибора</w:t>
      </w:r>
      <w:proofErr w:type="spellEnd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.</w:t>
      </w:r>
    </w:p>
    <w:p w:rsidR="00896318" w:rsidRPr="003C6A8E" w:rsidRDefault="00896318" w:rsidP="00154EAC">
      <w:pPr>
        <w:spacing w:after="0" w:line="36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</w:pPr>
      <w:proofErr w:type="spellStart"/>
      <w:r w:rsidRPr="003C6A8E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  <w:lang w:val="uk-UA"/>
        </w:rPr>
        <w:t>Ключевые</w:t>
      </w:r>
      <w:proofErr w:type="spellEnd"/>
      <w:r w:rsidRPr="003C6A8E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  <w:lang w:val="uk-UA"/>
        </w:rPr>
        <w:t xml:space="preserve"> слова:</w:t>
      </w:r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радиаторный</w:t>
      </w:r>
      <w:proofErr w:type="spellEnd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тер</w:t>
      </w:r>
      <w:r w:rsidR="002C7D44"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морегулятор, термостат</w:t>
      </w:r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термоелектропривод</w:t>
      </w:r>
      <w:proofErr w:type="spellEnd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.</w:t>
      </w:r>
    </w:p>
    <w:p w:rsidR="00607C02" w:rsidRPr="003C6A8E" w:rsidRDefault="00607C02" w:rsidP="00154EAC">
      <w:pPr>
        <w:spacing w:after="0" w:line="36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</w:pPr>
    </w:p>
    <w:p w:rsidR="00896318" w:rsidRPr="003C6A8E" w:rsidRDefault="00896318" w:rsidP="00154EAC">
      <w:pPr>
        <w:spacing w:after="0" w:line="36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  <w:lang w:val="uk-UA"/>
        </w:rPr>
      </w:pPr>
      <w:proofErr w:type="spellStart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The</w:t>
      </w:r>
      <w:proofErr w:type="spellEnd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article</w:t>
      </w:r>
      <w:proofErr w:type="spellEnd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is</w:t>
      </w:r>
      <w:proofErr w:type="spellEnd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devoted</w:t>
      </w:r>
      <w:proofErr w:type="spellEnd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to</w:t>
      </w:r>
      <w:proofErr w:type="spellEnd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the</w:t>
      </w:r>
      <w:proofErr w:type="spellEnd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analysis</w:t>
      </w:r>
      <w:proofErr w:type="spellEnd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of</w:t>
      </w:r>
      <w:proofErr w:type="spellEnd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the</w:t>
      </w:r>
      <w:proofErr w:type="spellEnd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thermostat</w:t>
      </w:r>
      <w:proofErr w:type="spellEnd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with</w:t>
      </w:r>
      <w:proofErr w:type="spellEnd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thermoelectric</w:t>
      </w:r>
      <w:proofErr w:type="spellEnd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actuator</w:t>
      </w:r>
      <w:proofErr w:type="spellEnd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firm</w:t>
      </w:r>
      <w:proofErr w:type="spellEnd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HERZ </w:t>
      </w:r>
      <w:proofErr w:type="spellStart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in</w:t>
      </w:r>
      <w:proofErr w:type="spellEnd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different</w:t>
      </w:r>
      <w:proofErr w:type="spellEnd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positions</w:t>
      </w:r>
      <w:proofErr w:type="spellEnd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from</w:t>
      </w:r>
      <w:proofErr w:type="spellEnd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the</w:t>
      </w:r>
      <w:proofErr w:type="spellEnd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radiator</w:t>
      </w:r>
      <w:proofErr w:type="spellEnd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. </w:t>
      </w:r>
      <w:proofErr w:type="spellStart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Recommendations</w:t>
      </w:r>
      <w:proofErr w:type="spellEnd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on</w:t>
      </w:r>
      <w:proofErr w:type="spellEnd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the</w:t>
      </w:r>
      <w:proofErr w:type="spellEnd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thermostat</w:t>
      </w:r>
      <w:proofErr w:type="spellEnd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placement</w:t>
      </w:r>
      <w:proofErr w:type="spellEnd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relative</w:t>
      </w:r>
      <w:proofErr w:type="spellEnd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to</w:t>
      </w:r>
      <w:proofErr w:type="spellEnd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the</w:t>
      </w:r>
      <w:proofErr w:type="spellEnd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heater</w:t>
      </w:r>
      <w:proofErr w:type="spellEnd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.</w:t>
      </w:r>
    </w:p>
    <w:p w:rsidR="00896318" w:rsidRPr="003C6A8E" w:rsidRDefault="00896318" w:rsidP="00154EAC">
      <w:pPr>
        <w:spacing w:after="0" w:line="36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  <w:lang w:val="uk-UA"/>
        </w:rPr>
      </w:pPr>
      <w:proofErr w:type="spellStart"/>
      <w:r w:rsidRPr="003C6A8E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  <w:lang w:val="uk-UA"/>
        </w:rPr>
        <w:t>Keywords</w:t>
      </w:r>
      <w:proofErr w:type="spellEnd"/>
      <w:r w:rsidRPr="003C6A8E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  <w:lang w:val="uk-UA"/>
        </w:rPr>
        <w:t xml:space="preserve">: </w:t>
      </w:r>
      <w:proofErr w:type="spellStart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radiator</w:t>
      </w:r>
      <w:proofErr w:type="spellEnd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thermostat</w:t>
      </w:r>
      <w:proofErr w:type="spellEnd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, </w:t>
      </w:r>
      <w:proofErr w:type="spellStart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thermostat</w:t>
      </w:r>
      <w:proofErr w:type="spellEnd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, </w:t>
      </w:r>
      <w:proofErr w:type="spellStart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termoelektrarna</w:t>
      </w:r>
      <w:proofErr w:type="spellEnd"/>
      <w:r w:rsidRPr="003C6A8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.</w:t>
      </w:r>
    </w:p>
    <w:p w:rsidR="00896318" w:rsidRPr="003C6A8E" w:rsidRDefault="00896318" w:rsidP="00154EAC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896318" w:rsidRPr="003C6A8E" w:rsidRDefault="00607C02" w:rsidP="00154EAC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3C6A8E">
        <w:rPr>
          <w:rFonts w:ascii="Times New Roman" w:hAnsi="Times New Roman"/>
          <w:b/>
          <w:sz w:val="28"/>
          <w:szCs w:val="28"/>
          <w:lang w:val="uk-UA"/>
        </w:rPr>
        <w:t xml:space="preserve">Постановка проблеми. </w:t>
      </w:r>
      <w:r w:rsidR="00154EAC" w:rsidRPr="003C6A8E">
        <w:rPr>
          <w:rFonts w:ascii="Times New Roman" w:hAnsi="Times New Roman"/>
          <w:sz w:val="28"/>
          <w:szCs w:val="28"/>
          <w:lang w:val="uk-UA"/>
        </w:rPr>
        <w:t>В умовах сучасності</w:t>
      </w:r>
      <w:r w:rsidR="00154EAC" w:rsidRPr="003C6A8E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896318" w:rsidRPr="003C6A8E">
        <w:rPr>
          <w:rFonts w:ascii="Times New Roman" w:hAnsi="Times New Roman"/>
          <w:bCs/>
          <w:color w:val="000000"/>
          <w:spacing w:val="15"/>
          <w:sz w:val="28"/>
          <w:szCs w:val="28"/>
          <w:lang w:val="uk-UA"/>
        </w:rPr>
        <w:t xml:space="preserve">для дотримання комфортних умов мікроклімату у приміщенні одним з питань є </w:t>
      </w:r>
      <w:r w:rsidR="00896318" w:rsidRPr="003C6A8E">
        <w:rPr>
          <w:rFonts w:ascii="Times New Roman" w:hAnsi="Times New Roman"/>
          <w:bCs/>
          <w:color w:val="000000"/>
          <w:spacing w:val="15"/>
          <w:sz w:val="28"/>
          <w:szCs w:val="28"/>
          <w:lang w:val="uk-UA"/>
        </w:rPr>
        <w:lastRenderedPageBreak/>
        <w:t xml:space="preserve">встановлення терморегулятора </w:t>
      </w:r>
      <w:r w:rsidR="00896318" w:rsidRPr="003C6A8E">
        <w:rPr>
          <w:rFonts w:ascii="Times New Roman" w:hAnsi="Times New Roman"/>
          <w:sz w:val="28"/>
          <w:szCs w:val="28"/>
          <w:lang w:val="uk-UA"/>
        </w:rPr>
        <w:t xml:space="preserve">з термоелектричним виконавчим механізмом. Місце встановлення датчика </w:t>
      </w:r>
      <w:r w:rsidR="00154EAC" w:rsidRPr="003C6A8E">
        <w:rPr>
          <w:rFonts w:ascii="Times New Roman" w:hAnsi="Times New Roman"/>
          <w:sz w:val="28"/>
          <w:szCs w:val="28"/>
          <w:lang w:val="uk-UA"/>
        </w:rPr>
        <w:t xml:space="preserve">температури суттєво впливає на </w:t>
      </w:r>
      <w:r w:rsidR="00896318" w:rsidRPr="003C6A8E">
        <w:rPr>
          <w:rFonts w:ascii="Times New Roman" w:hAnsi="Times New Roman"/>
          <w:sz w:val="28"/>
          <w:szCs w:val="28"/>
          <w:lang w:val="uk-UA"/>
        </w:rPr>
        <w:t>стабільність та точність підтримання необхідної температури повітря в приміщенні.</w:t>
      </w:r>
      <w:r w:rsidR="00896318" w:rsidRPr="003C6A8E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154EAC" w:rsidRPr="003C6A8E">
        <w:rPr>
          <w:rFonts w:ascii="Times New Roman" w:hAnsi="Times New Roman"/>
          <w:sz w:val="28"/>
          <w:szCs w:val="28"/>
          <w:lang w:val="uk-UA"/>
        </w:rPr>
        <w:t>В Україні відсутні нормативи</w:t>
      </w:r>
      <w:r w:rsidR="00896318" w:rsidRPr="003C6A8E">
        <w:rPr>
          <w:rFonts w:ascii="Times New Roman" w:hAnsi="Times New Roman"/>
          <w:sz w:val="28"/>
          <w:szCs w:val="28"/>
          <w:lang w:val="uk-UA"/>
        </w:rPr>
        <w:t>, що регламентують особливості розміщення терморегуляторів [1].</w:t>
      </w:r>
      <w:r w:rsidR="00896318" w:rsidRPr="003C6A8E">
        <w:rPr>
          <w:rFonts w:ascii="Times New Roman" w:hAnsi="Times New Roman"/>
          <w:bCs/>
          <w:color w:val="000000"/>
          <w:spacing w:val="15"/>
          <w:sz w:val="28"/>
          <w:szCs w:val="28"/>
          <w:lang w:val="uk-UA"/>
        </w:rPr>
        <w:t xml:space="preserve"> </w:t>
      </w:r>
    </w:p>
    <w:p w:rsidR="00896318" w:rsidRPr="003C6A8E" w:rsidRDefault="00896318" w:rsidP="00154EA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3C6A8E">
        <w:rPr>
          <w:rFonts w:ascii="Times New Roman" w:hAnsi="Times New Roman"/>
          <w:b/>
          <w:bCs/>
          <w:color w:val="000000"/>
          <w:spacing w:val="2"/>
          <w:sz w:val="28"/>
          <w:szCs w:val="28"/>
          <w:lang w:val="uk-UA"/>
        </w:rPr>
        <w:t>Аналіз останніх досліджень</w:t>
      </w:r>
      <w:r w:rsidR="00607C02" w:rsidRPr="003C6A8E">
        <w:rPr>
          <w:rFonts w:ascii="Times New Roman" w:hAnsi="Times New Roman"/>
          <w:b/>
          <w:bCs/>
          <w:color w:val="000000"/>
          <w:spacing w:val="2"/>
          <w:sz w:val="28"/>
          <w:szCs w:val="28"/>
          <w:lang w:val="uk-UA"/>
        </w:rPr>
        <w:t xml:space="preserve">. </w:t>
      </w:r>
      <w:r w:rsidR="002C7D44" w:rsidRPr="003C6A8E">
        <w:rPr>
          <w:rFonts w:ascii="Times New Roman" w:hAnsi="Times New Roman"/>
          <w:bCs/>
          <w:color w:val="000000"/>
          <w:spacing w:val="2"/>
          <w:sz w:val="28"/>
          <w:szCs w:val="28"/>
          <w:lang w:val="uk-UA"/>
        </w:rPr>
        <w:t xml:space="preserve">Відомо, що </w:t>
      </w:r>
      <w:r w:rsidR="002C7D44" w:rsidRPr="003C6A8E">
        <w:rPr>
          <w:rFonts w:ascii="Times New Roman" w:hAnsi="Times New Roman"/>
          <w:sz w:val="28"/>
          <w:szCs w:val="28"/>
          <w:lang w:val="uk-UA"/>
        </w:rPr>
        <w:t>т</w:t>
      </w:r>
      <w:r w:rsidRPr="003C6A8E">
        <w:rPr>
          <w:rFonts w:ascii="Times New Roman" w:hAnsi="Times New Roman"/>
          <w:sz w:val="28"/>
          <w:szCs w:val="28"/>
          <w:lang w:val="uk-UA"/>
        </w:rPr>
        <w:t>ермостати або радіаторні терморегулятори встановлюються як в нових, так і в існуючих системах опалення. Вони пристосовані для експлуатації в різних умовах, довговічні і не вимагають профілактичного обслуговування. Терморегулятори застосовують для стабілізації температури в приміщенні в діапазоні від 6 °С до 26 °С з точністю ±</w:t>
      </w:r>
      <w:smartTag w:uri="urn:schemas-microsoft-com:office:smarttags" w:element="metricconverter">
        <w:smartTagPr>
          <w:attr w:name="ProductID" w:val="1 °C"/>
        </w:smartTagPr>
        <w:r w:rsidRPr="003C6A8E">
          <w:rPr>
            <w:rFonts w:ascii="Times New Roman" w:hAnsi="Times New Roman"/>
            <w:sz w:val="28"/>
            <w:szCs w:val="28"/>
            <w:lang w:val="uk-UA"/>
          </w:rPr>
          <w:t>1 °C</w:t>
        </w:r>
      </w:smartTag>
      <w:r w:rsidRPr="003C6A8E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896318" w:rsidRPr="003C6A8E" w:rsidRDefault="00896318" w:rsidP="00154EA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3C6A8E">
        <w:rPr>
          <w:rFonts w:ascii="Times New Roman" w:hAnsi="Times New Roman"/>
          <w:sz w:val="28"/>
          <w:szCs w:val="28"/>
          <w:lang w:val="uk-UA"/>
        </w:rPr>
        <w:t>Основною метою застосування термостатів в міських умовах є підтримання комфортних умов мікроклімату. В першу чергу термостат необхідний у тих місцях, де є динаміка зміни температури протягом дня. Наприклад: в кухні (від плити є додаткове тепло); в кімнаті на сонячній стороні (в</w:t>
      </w:r>
      <w:r w:rsidR="002C7D44" w:rsidRPr="003C6A8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C6A8E">
        <w:rPr>
          <w:rFonts w:ascii="Times New Roman" w:hAnsi="Times New Roman"/>
          <w:sz w:val="28"/>
          <w:szCs w:val="28"/>
          <w:lang w:val="uk-UA"/>
        </w:rPr>
        <w:t>день температура підвищується за рахунок інсоляції); в кімнаті, де часто збирається багато людей (наприклад, у вітальні, якщо це приватна квартира, або в кімнаті для виробничих нарад, якщо це офіс).</w:t>
      </w:r>
    </w:p>
    <w:p w:rsidR="007750F9" w:rsidRPr="003C6A8E" w:rsidRDefault="00896318" w:rsidP="00154EAC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3C6A8E">
        <w:rPr>
          <w:rFonts w:ascii="Times New Roman" w:hAnsi="Times New Roman"/>
          <w:color w:val="000000"/>
          <w:sz w:val="28"/>
          <w:szCs w:val="28"/>
          <w:lang w:val="uk-UA"/>
        </w:rPr>
        <w:t xml:space="preserve">Згідно з рекомендаціями </w:t>
      </w:r>
      <w:r w:rsidRPr="003C6A8E">
        <w:rPr>
          <w:rFonts w:ascii="Times New Roman" w:hAnsi="Times New Roman"/>
          <w:sz w:val="28"/>
          <w:szCs w:val="28"/>
          <w:lang w:val="uk-UA"/>
        </w:rPr>
        <w:t>[2]</w:t>
      </w:r>
      <w:r w:rsidR="002C7D44" w:rsidRPr="003C6A8E">
        <w:rPr>
          <w:rFonts w:ascii="Times New Roman" w:hAnsi="Times New Roman"/>
          <w:sz w:val="28"/>
          <w:szCs w:val="28"/>
          <w:lang w:val="uk-UA"/>
        </w:rPr>
        <w:t>,</w:t>
      </w:r>
      <w:r w:rsidRPr="003C6A8E">
        <w:rPr>
          <w:rFonts w:ascii="Times New Roman" w:hAnsi="Times New Roman"/>
          <w:color w:val="000000"/>
          <w:sz w:val="28"/>
          <w:szCs w:val="28"/>
          <w:lang w:val="uk-UA"/>
        </w:rPr>
        <w:t xml:space="preserve"> встановлення терморегулятора потребує</w:t>
      </w:r>
      <w:r w:rsidR="007750F9" w:rsidRPr="003C6A8E">
        <w:rPr>
          <w:rFonts w:ascii="Times New Roman" w:hAnsi="Times New Roman"/>
          <w:color w:val="000000"/>
          <w:sz w:val="28"/>
          <w:szCs w:val="28"/>
          <w:lang w:val="uk-UA"/>
        </w:rPr>
        <w:t>:</w:t>
      </w:r>
    </w:p>
    <w:p w:rsidR="00896318" w:rsidRPr="003C6A8E" w:rsidRDefault="007750F9" w:rsidP="00154EAC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3C6A8E">
        <w:rPr>
          <w:rFonts w:ascii="Times New Roman" w:hAnsi="Times New Roman"/>
          <w:color w:val="000000"/>
          <w:sz w:val="28"/>
          <w:szCs w:val="28"/>
          <w:lang w:val="uk-UA"/>
        </w:rPr>
        <w:t xml:space="preserve"> - </w:t>
      </w:r>
      <w:r w:rsidR="00B35C20">
        <w:rPr>
          <w:rFonts w:ascii="Times New Roman" w:hAnsi="Times New Roman"/>
          <w:color w:val="000000"/>
          <w:sz w:val="28"/>
          <w:szCs w:val="28"/>
          <w:lang w:val="uk-UA"/>
        </w:rPr>
        <w:t>м</w:t>
      </w:r>
      <w:r w:rsidRPr="003C6A8E">
        <w:rPr>
          <w:rFonts w:ascii="Times New Roman" w:hAnsi="Times New Roman"/>
          <w:color w:val="000000"/>
          <w:sz w:val="28"/>
          <w:szCs w:val="28"/>
          <w:lang w:val="uk-UA"/>
        </w:rPr>
        <w:t>ожливості в</w:t>
      </w:r>
      <w:r w:rsidR="00896318" w:rsidRPr="003C6A8E">
        <w:rPr>
          <w:rFonts w:ascii="Times New Roman" w:hAnsi="Times New Roman"/>
          <w:color w:val="000000"/>
          <w:sz w:val="28"/>
          <w:szCs w:val="28"/>
          <w:lang w:val="uk-UA"/>
        </w:rPr>
        <w:t xml:space="preserve">ільного обтікання головки </w:t>
      </w:r>
      <w:r w:rsidR="002C7D44" w:rsidRPr="003C6A8E">
        <w:rPr>
          <w:rFonts w:ascii="Times New Roman" w:hAnsi="Times New Roman"/>
          <w:color w:val="000000"/>
          <w:sz w:val="28"/>
          <w:szCs w:val="28"/>
          <w:lang w:val="uk-UA"/>
        </w:rPr>
        <w:t xml:space="preserve">потоком </w:t>
      </w:r>
      <w:r w:rsidRPr="003C6A8E">
        <w:rPr>
          <w:rFonts w:ascii="Times New Roman" w:hAnsi="Times New Roman"/>
          <w:color w:val="000000"/>
          <w:sz w:val="28"/>
          <w:szCs w:val="28"/>
          <w:lang w:val="uk-UA"/>
        </w:rPr>
        <w:t xml:space="preserve">кімнатного </w:t>
      </w:r>
      <w:r w:rsidR="002C7D44" w:rsidRPr="003C6A8E">
        <w:rPr>
          <w:rFonts w:ascii="Times New Roman" w:hAnsi="Times New Roman"/>
          <w:color w:val="000000"/>
          <w:sz w:val="28"/>
          <w:szCs w:val="28"/>
          <w:lang w:val="uk-UA"/>
        </w:rPr>
        <w:t>повітря</w:t>
      </w:r>
      <w:r w:rsidR="00896318" w:rsidRPr="003C6A8E">
        <w:rPr>
          <w:rFonts w:ascii="Times New Roman" w:hAnsi="Times New Roman"/>
          <w:color w:val="000000"/>
          <w:sz w:val="28"/>
          <w:szCs w:val="28"/>
          <w:lang w:val="uk-UA"/>
        </w:rPr>
        <w:t>, відсутн</w:t>
      </w:r>
      <w:r w:rsidR="00B35C20">
        <w:rPr>
          <w:rFonts w:ascii="Times New Roman" w:hAnsi="Times New Roman"/>
          <w:color w:val="000000"/>
          <w:sz w:val="28"/>
          <w:szCs w:val="28"/>
          <w:lang w:val="uk-UA"/>
        </w:rPr>
        <w:t>о</w:t>
      </w:r>
      <w:r w:rsidR="00896318" w:rsidRPr="003C6A8E">
        <w:rPr>
          <w:rFonts w:ascii="Times New Roman" w:hAnsi="Times New Roman"/>
          <w:color w:val="000000"/>
          <w:sz w:val="28"/>
          <w:szCs w:val="28"/>
          <w:lang w:val="uk-UA"/>
        </w:rPr>
        <w:t>ст</w:t>
      </w:r>
      <w:r w:rsidR="00B35C20">
        <w:rPr>
          <w:rFonts w:ascii="Times New Roman" w:hAnsi="Times New Roman"/>
          <w:color w:val="000000"/>
          <w:sz w:val="28"/>
          <w:szCs w:val="28"/>
          <w:lang w:val="uk-UA"/>
        </w:rPr>
        <w:t>і</w:t>
      </w:r>
      <w:r w:rsidR="00896318" w:rsidRPr="003C6A8E">
        <w:rPr>
          <w:rFonts w:ascii="Times New Roman" w:hAnsi="Times New Roman"/>
          <w:color w:val="000000"/>
          <w:sz w:val="28"/>
          <w:szCs w:val="28"/>
          <w:lang w:val="uk-UA"/>
        </w:rPr>
        <w:t xml:space="preserve"> на неї опромінення від торцевої частини опалювального приладу (радіатора) та </w:t>
      </w:r>
      <w:proofErr w:type="spellStart"/>
      <w:r w:rsidR="00896318" w:rsidRPr="003C6A8E">
        <w:rPr>
          <w:rFonts w:ascii="Times New Roman" w:hAnsi="Times New Roman"/>
          <w:color w:val="000000"/>
          <w:sz w:val="28"/>
          <w:szCs w:val="28"/>
          <w:lang w:val="uk-UA"/>
        </w:rPr>
        <w:t>конвективних</w:t>
      </w:r>
      <w:proofErr w:type="spellEnd"/>
      <w:r w:rsidR="00896318" w:rsidRPr="003C6A8E">
        <w:rPr>
          <w:rFonts w:ascii="Times New Roman" w:hAnsi="Times New Roman"/>
          <w:color w:val="000000"/>
          <w:sz w:val="28"/>
          <w:szCs w:val="28"/>
          <w:lang w:val="uk-UA"/>
        </w:rPr>
        <w:t xml:space="preserve"> потоків від труб </w:t>
      </w:r>
      <w:r w:rsidR="00B35C20">
        <w:rPr>
          <w:rFonts w:ascii="Times New Roman" w:hAnsi="Times New Roman"/>
          <w:color w:val="000000"/>
          <w:sz w:val="28"/>
          <w:szCs w:val="28"/>
          <w:lang w:val="uk-UA"/>
        </w:rPr>
        <w:t>(</w:t>
      </w:r>
      <w:r w:rsidR="00896318" w:rsidRPr="003C6A8E">
        <w:rPr>
          <w:rFonts w:ascii="Times New Roman" w:hAnsi="Times New Roman"/>
          <w:color w:val="000000"/>
          <w:sz w:val="28"/>
          <w:szCs w:val="28"/>
          <w:lang w:val="uk-UA"/>
        </w:rPr>
        <w:t>рис.</w:t>
      </w:r>
      <w:r w:rsidR="00B35C20">
        <w:rPr>
          <w:rFonts w:ascii="Times New Roman" w:hAnsi="Times New Roman"/>
          <w:color w:val="000000"/>
          <w:sz w:val="28"/>
          <w:szCs w:val="28"/>
          <w:lang w:val="uk-UA"/>
        </w:rPr>
        <w:t> </w:t>
      </w:r>
      <w:r w:rsidR="00896318" w:rsidRPr="003C6A8E">
        <w:rPr>
          <w:rFonts w:ascii="Times New Roman" w:hAnsi="Times New Roman"/>
          <w:color w:val="000000"/>
          <w:sz w:val="28"/>
          <w:szCs w:val="28"/>
          <w:lang w:val="uk-UA"/>
        </w:rPr>
        <w:t>1</w:t>
      </w:r>
      <w:r w:rsidR="00B35C20">
        <w:rPr>
          <w:rFonts w:ascii="Times New Roman" w:hAnsi="Times New Roman"/>
          <w:color w:val="000000"/>
          <w:sz w:val="28"/>
          <w:szCs w:val="28"/>
          <w:lang w:val="uk-UA"/>
        </w:rPr>
        <w:t>, </w:t>
      </w:r>
      <w:r w:rsidR="00896318" w:rsidRPr="003C6A8E">
        <w:rPr>
          <w:rFonts w:ascii="Times New Roman" w:hAnsi="Times New Roman"/>
          <w:color w:val="000000"/>
          <w:sz w:val="28"/>
          <w:szCs w:val="28"/>
          <w:lang w:val="uk-UA"/>
        </w:rPr>
        <w:t>а</w:t>
      </w:r>
      <w:r w:rsidR="00B35C20">
        <w:rPr>
          <w:rFonts w:ascii="Times New Roman" w:hAnsi="Times New Roman"/>
          <w:color w:val="000000"/>
          <w:sz w:val="28"/>
          <w:szCs w:val="28"/>
          <w:lang w:val="uk-UA"/>
        </w:rPr>
        <w:t>)</w:t>
      </w:r>
      <w:r w:rsidR="00896318" w:rsidRPr="003C6A8E">
        <w:rPr>
          <w:rFonts w:ascii="Times New Roman" w:hAnsi="Times New Roman"/>
          <w:color w:val="000000"/>
          <w:sz w:val="28"/>
          <w:szCs w:val="28"/>
          <w:lang w:val="uk-UA"/>
        </w:rPr>
        <w:t>.</w:t>
      </w:r>
    </w:p>
    <w:p w:rsidR="00896318" w:rsidRPr="003C6A8E" w:rsidRDefault="007750F9" w:rsidP="00154EAC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 w:rsidRPr="003C6A8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- </w:t>
      </w:r>
      <w:r w:rsidR="00B35C20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в</w:t>
      </w:r>
      <w:r w:rsidR="002C7D44" w:rsidRPr="003C6A8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изначен</w:t>
      </w:r>
      <w:r w:rsidR="00B35C20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ня</w:t>
      </w:r>
      <w:r w:rsidR="002C7D44" w:rsidRPr="003C6A8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896318" w:rsidRPr="003C6A8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рекомендован</w:t>
      </w:r>
      <w:r w:rsidR="00B35C20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их</w:t>
      </w:r>
      <w:r w:rsidR="00896318" w:rsidRPr="003C6A8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способ</w:t>
      </w:r>
      <w:r w:rsidR="00B35C20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ів</w:t>
      </w:r>
      <w:r w:rsidR="00896318" w:rsidRPr="003C6A8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розміщення датчик</w:t>
      </w:r>
      <w:r w:rsidR="002C7D44" w:rsidRPr="003C6A8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а температури</w:t>
      </w:r>
      <w:r w:rsidR="00896318" w:rsidRPr="003C6A8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,</w:t>
      </w:r>
      <w:r w:rsidR="002C7D44" w:rsidRPr="003C6A8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896318" w:rsidRPr="003C6A8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який сполучається з</w:t>
      </w:r>
      <w:r w:rsidR="002C7D44" w:rsidRPr="003C6A8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клапаном</w:t>
      </w:r>
      <w:r w:rsidR="00896318" w:rsidRPr="003C6A8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, передавальною ланкою (капілярною трубкою, електричними дротами)</w:t>
      </w:r>
      <w:r w:rsidR="002C7D44" w:rsidRPr="003C6A8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(рис. 1,</w:t>
      </w:r>
      <w:r w:rsidR="00B35C20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 </w:t>
      </w:r>
      <w:r w:rsidR="002C7D44" w:rsidRPr="003C6A8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б – г)</w:t>
      </w:r>
      <w:r w:rsidR="00896318" w:rsidRPr="003C6A8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896318" w:rsidRPr="003C6A8E" w:rsidRDefault="007750F9" w:rsidP="00154EAC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 w:rsidRPr="003C6A8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- </w:t>
      </w:r>
      <w:r w:rsidR="00B35C20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т</w:t>
      </w:r>
      <w:r w:rsidR="00896318" w:rsidRPr="003C6A8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ерморегулятор з виносним температурним датчиком (рис</w:t>
      </w:r>
      <w:r w:rsidR="002C7D44" w:rsidRPr="003C6A8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. </w:t>
      </w:r>
      <w:r w:rsidR="00896318" w:rsidRPr="003C6A8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1</w:t>
      </w:r>
      <w:r w:rsidR="002C7D44" w:rsidRPr="003C6A8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, </w:t>
      </w:r>
      <w:r w:rsidR="00896318" w:rsidRPr="003C6A8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в) використовують при неможливому доступу до термостатичного клапану (рис</w:t>
      </w:r>
      <w:r w:rsidR="002C7D44" w:rsidRPr="003C6A8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. </w:t>
      </w:r>
      <w:r w:rsidR="00896318" w:rsidRPr="003C6A8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1</w:t>
      </w:r>
      <w:r w:rsidR="002C7D44" w:rsidRPr="003C6A8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,</w:t>
      </w:r>
      <w:r w:rsidR="00B35C20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 </w:t>
      </w:r>
      <w:r w:rsidR="00896318" w:rsidRPr="003C6A8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г)</w:t>
      </w:r>
    </w:p>
    <w:p w:rsidR="00896318" w:rsidRPr="003C6A8E" w:rsidRDefault="006177E3" w:rsidP="00154EAC">
      <w:pPr>
        <w:spacing w:after="0" w:line="36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 w:rsidRPr="003C6A8E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087880" cy="97536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318" w:rsidRPr="003C6A8E" w:rsidRDefault="006177E3" w:rsidP="00154EAC">
      <w:pPr>
        <w:spacing w:after="0" w:line="36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 w:rsidRPr="003C6A8E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67100" cy="104394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318" w:rsidRPr="003C6A8E" w:rsidRDefault="006177E3" w:rsidP="00154EAC">
      <w:pPr>
        <w:spacing w:after="0" w:line="36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 w:rsidRPr="003C6A8E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23160" cy="111252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318" w:rsidRPr="003C6A8E" w:rsidRDefault="006177E3" w:rsidP="00154EAC">
      <w:pPr>
        <w:spacing w:after="0" w:line="36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 w:rsidRPr="003C6A8E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76600" cy="104394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318" w:rsidRPr="003C6A8E" w:rsidRDefault="00896318" w:rsidP="00154EAC">
      <w:pPr>
        <w:spacing w:after="0" w:line="36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3C6A8E">
        <w:rPr>
          <w:rFonts w:ascii="Times New Roman" w:hAnsi="Times New Roman"/>
          <w:color w:val="000000"/>
          <w:sz w:val="28"/>
          <w:szCs w:val="28"/>
          <w:lang w:val="uk-UA"/>
        </w:rPr>
        <w:t>Рис.1. Схеми встановлення терморегуляторів</w:t>
      </w:r>
    </w:p>
    <w:p w:rsidR="00842EC4" w:rsidRPr="003C6A8E" w:rsidRDefault="00842EC4" w:rsidP="00154EAC">
      <w:pPr>
        <w:spacing w:after="0" w:line="36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896318" w:rsidRPr="003C6A8E" w:rsidRDefault="00896318" w:rsidP="002C7D4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3C6A8E">
        <w:rPr>
          <w:rFonts w:ascii="Times New Roman" w:hAnsi="Times New Roman"/>
          <w:sz w:val="28"/>
          <w:szCs w:val="28"/>
          <w:lang w:val="uk-UA"/>
        </w:rPr>
        <w:t>Згідно</w:t>
      </w:r>
      <w:r w:rsidR="002C7D44" w:rsidRPr="003C6A8E">
        <w:rPr>
          <w:rFonts w:ascii="Times New Roman" w:hAnsi="Times New Roman"/>
          <w:sz w:val="28"/>
          <w:szCs w:val="28"/>
          <w:lang w:val="uk-UA"/>
        </w:rPr>
        <w:t xml:space="preserve"> з проведеним аналізом </w:t>
      </w:r>
      <w:r w:rsidRPr="003C6A8E">
        <w:rPr>
          <w:rFonts w:ascii="Times New Roman" w:hAnsi="Times New Roman"/>
          <w:sz w:val="28"/>
          <w:szCs w:val="28"/>
          <w:lang w:val="uk-UA"/>
        </w:rPr>
        <w:t>[3],</w:t>
      </w:r>
      <w:r w:rsidR="002C7D44" w:rsidRPr="003C6A8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C6A8E">
        <w:rPr>
          <w:rFonts w:ascii="Times New Roman" w:hAnsi="Times New Roman"/>
          <w:sz w:val="28"/>
          <w:szCs w:val="28"/>
          <w:lang w:val="uk-UA"/>
        </w:rPr>
        <w:t>[5]</w:t>
      </w:r>
      <w:r w:rsidR="002C7D44" w:rsidRPr="003C6A8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C6A8E">
        <w:rPr>
          <w:rFonts w:ascii="Times New Roman" w:hAnsi="Times New Roman"/>
          <w:sz w:val="28"/>
          <w:szCs w:val="28"/>
          <w:lang w:val="uk-UA"/>
        </w:rPr>
        <w:t>термостат монтується на висоті близько 1,2</w:t>
      </w:r>
      <w:r w:rsidR="002C7D44" w:rsidRPr="003C6A8E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3C6A8E">
        <w:rPr>
          <w:rFonts w:ascii="Times New Roman" w:hAnsi="Times New Roman"/>
          <w:sz w:val="28"/>
          <w:szCs w:val="28"/>
          <w:lang w:val="uk-UA"/>
        </w:rPr>
        <w:t>1,5</w:t>
      </w:r>
      <w:r w:rsidR="002C7D44" w:rsidRPr="003C6A8E">
        <w:rPr>
          <w:rFonts w:ascii="Times New Roman" w:hAnsi="Times New Roman"/>
          <w:sz w:val="28"/>
          <w:szCs w:val="28"/>
          <w:lang w:val="uk-UA"/>
        </w:rPr>
        <w:t> </w:t>
      </w:r>
      <w:r w:rsidRPr="003C6A8E">
        <w:rPr>
          <w:rFonts w:ascii="Times New Roman" w:hAnsi="Times New Roman"/>
          <w:sz w:val="28"/>
          <w:szCs w:val="28"/>
          <w:lang w:val="uk-UA"/>
        </w:rPr>
        <w:t>м від підлоги, зазвичай на протилежній (не зовнішній) від опалювальних приладів стіні, подалі від прямих сонячних променів та протягів. Не рекомендується встановлювати термостат:</w:t>
      </w:r>
      <w:r w:rsidR="002C7D44" w:rsidRPr="003C6A8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C6A8E">
        <w:rPr>
          <w:rFonts w:ascii="Times New Roman" w:hAnsi="Times New Roman"/>
          <w:sz w:val="28"/>
          <w:szCs w:val="28"/>
          <w:lang w:val="uk-UA"/>
        </w:rPr>
        <w:t>поблизу джерел теплоти будь</w:t>
      </w:r>
      <w:r w:rsidR="002C7D44" w:rsidRPr="003C6A8E">
        <w:rPr>
          <w:rFonts w:ascii="Times New Roman" w:hAnsi="Times New Roman"/>
          <w:sz w:val="28"/>
          <w:szCs w:val="28"/>
          <w:lang w:val="uk-UA"/>
        </w:rPr>
        <w:t>-</w:t>
      </w:r>
      <w:r w:rsidRPr="003C6A8E">
        <w:rPr>
          <w:rFonts w:ascii="Times New Roman" w:hAnsi="Times New Roman"/>
          <w:sz w:val="28"/>
          <w:szCs w:val="28"/>
          <w:lang w:val="uk-UA"/>
        </w:rPr>
        <w:t xml:space="preserve">якого типу (комп`ютер, лампа </w:t>
      </w:r>
      <w:r w:rsidR="002C7D44" w:rsidRPr="003C6A8E">
        <w:rPr>
          <w:rFonts w:ascii="Times New Roman" w:hAnsi="Times New Roman"/>
          <w:sz w:val="28"/>
          <w:szCs w:val="28"/>
          <w:lang w:val="uk-UA"/>
        </w:rPr>
        <w:t>тощо</w:t>
      </w:r>
      <w:r w:rsidRPr="003C6A8E">
        <w:rPr>
          <w:rFonts w:ascii="Times New Roman" w:hAnsi="Times New Roman"/>
          <w:sz w:val="28"/>
          <w:szCs w:val="28"/>
          <w:lang w:val="uk-UA"/>
        </w:rPr>
        <w:t xml:space="preserve">); в місцях прямого попадання сонячних променів або інших джерел; у висхідних потоках теплого повітря; на спадаючих потоках холодного повітря (кондиціонер); поблизу зовнішніх дверей, балконних дверей, вікон; на зовнішній стіні; на стіні з каміном. Незважаючи на велику кількість рекомендацій щодо розміщення термостатів, </w:t>
      </w:r>
      <w:r w:rsidR="00842EC4" w:rsidRPr="003C6A8E">
        <w:rPr>
          <w:rFonts w:ascii="Times New Roman" w:hAnsi="Times New Roman"/>
          <w:sz w:val="28"/>
          <w:szCs w:val="28"/>
          <w:lang w:val="uk-UA"/>
        </w:rPr>
        <w:t xml:space="preserve">це питання </w:t>
      </w:r>
      <w:r w:rsidRPr="003C6A8E">
        <w:rPr>
          <w:rFonts w:ascii="Times New Roman" w:hAnsi="Times New Roman"/>
          <w:sz w:val="28"/>
          <w:szCs w:val="28"/>
          <w:lang w:val="uk-UA"/>
        </w:rPr>
        <w:t>зали</w:t>
      </w:r>
      <w:r w:rsidR="00842EC4" w:rsidRPr="003C6A8E">
        <w:rPr>
          <w:rFonts w:ascii="Times New Roman" w:hAnsi="Times New Roman"/>
          <w:sz w:val="28"/>
          <w:szCs w:val="28"/>
          <w:lang w:val="uk-UA"/>
        </w:rPr>
        <w:t xml:space="preserve">шається недостатньо дослідженим </w:t>
      </w:r>
      <w:r w:rsidRPr="003C6A8E">
        <w:rPr>
          <w:rFonts w:ascii="Times New Roman" w:hAnsi="Times New Roman"/>
          <w:sz w:val="28"/>
          <w:szCs w:val="28"/>
          <w:lang w:val="uk-UA"/>
        </w:rPr>
        <w:t>[4]</w:t>
      </w:r>
      <w:r w:rsidR="00842EC4" w:rsidRPr="003C6A8E">
        <w:rPr>
          <w:rFonts w:ascii="Times New Roman" w:hAnsi="Times New Roman"/>
          <w:sz w:val="28"/>
          <w:szCs w:val="28"/>
          <w:lang w:val="uk-UA"/>
        </w:rPr>
        <w:t xml:space="preserve"> і потребує ґрунтовного аналізу.</w:t>
      </w:r>
    </w:p>
    <w:p w:rsidR="00896318" w:rsidRPr="003C6A8E" w:rsidRDefault="00607C02" w:rsidP="00842EC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3C6A8E">
        <w:rPr>
          <w:rFonts w:ascii="Times New Roman" w:hAnsi="Times New Roman"/>
          <w:b/>
          <w:sz w:val="28"/>
          <w:szCs w:val="28"/>
          <w:lang w:val="uk-UA"/>
        </w:rPr>
        <w:t>Формулювання цілей статті.</w:t>
      </w:r>
      <w:r w:rsidRPr="003C6A8E">
        <w:rPr>
          <w:b/>
          <w:sz w:val="28"/>
          <w:szCs w:val="28"/>
          <w:lang w:val="uk-UA"/>
        </w:rPr>
        <w:t xml:space="preserve"> </w:t>
      </w:r>
      <w:r w:rsidR="00842EC4" w:rsidRPr="003C6A8E">
        <w:rPr>
          <w:rFonts w:ascii="Times New Roman" w:hAnsi="Times New Roman"/>
          <w:sz w:val="28"/>
          <w:szCs w:val="28"/>
          <w:lang w:val="uk-UA"/>
        </w:rPr>
        <w:t>До головних цілей представленої статті можна віднести дослідження к</w:t>
      </w:r>
      <w:r w:rsidR="00896318" w:rsidRPr="003C6A8E">
        <w:rPr>
          <w:rFonts w:ascii="Times New Roman" w:hAnsi="Times New Roman"/>
          <w:sz w:val="28"/>
          <w:szCs w:val="28"/>
          <w:lang w:val="uk-UA"/>
        </w:rPr>
        <w:t>ількісн</w:t>
      </w:r>
      <w:r w:rsidR="00842EC4" w:rsidRPr="003C6A8E">
        <w:rPr>
          <w:rFonts w:ascii="Times New Roman" w:hAnsi="Times New Roman"/>
          <w:sz w:val="28"/>
          <w:szCs w:val="28"/>
          <w:lang w:val="uk-UA"/>
        </w:rPr>
        <w:t>их</w:t>
      </w:r>
      <w:r w:rsidR="00896318" w:rsidRPr="003C6A8E">
        <w:rPr>
          <w:rFonts w:ascii="Times New Roman" w:hAnsi="Times New Roman"/>
          <w:sz w:val="28"/>
          <w:szCs w:val="28"/>
          <w:lang w:val="uk-UA"/>
        </w:rPr>
        <w:t xml:space="preserve"> показник</w:t>
      </w:r>
      <w:r w:rsidR="00842EC4" w:rsidRPr="003C6A8E">
        <w:rPr>
          <w:rFonts w:ascii="Times New Roman" w:hAnsi="Times New Roman"/>
          <w:sz w:val="28"/>
          <w:szCs w:val="28"/>
          <w:lang w:val="uk-UA"/>
        </w:rPr>
        <w:t>ів</w:t>
      </w:r>
      <w:r w:rsidR="00896318" w:rsidRPr="003C6A8E">
        <w:rPr>
          <w:rFonts w:ascii="Times New Roman" w:hAnsi="Times New Roman"/>
          <w:sz w:val="28"/>
          <w:szCs w:val="28"/>
          <w:lang w:val="uk-UA"/>
        </w:rPr>
        <w:t xml:space="preserve"> впливу опалювального </w:t>
      </w:r>
      <w:r w:rsidR="00896318" w:rsidRPr="003C6A8E">
        <w:rPr>
          <w:rFonts w:ascii="Times New Roman" w:hAnsi="Times New Roman"/>
          <w:sz w:val="28"/>
          <w:szCs w:val="28"/>
          <w:lang w:val="uk-UA"/>
        </w:rPr>
        <w:lastRenderedPageBreak/>
        <w:t>приладу на характер роботи регулятора</w:t>
      </w:r>
      <w:r w:rsidR="00842EC4" w:rsidRPr="003C6A8E">
        <w:rPr>
          <w:rFonts w:ascii="Times New Roman" w:hAnsi="Times New Roman"/>
          <w:sz w:val="28"/>
          <w:szCs w:val="28"/>
          <w:lang w:val="uk-UA"/>
        </w:rPr>
        <w:t>;</w:t>
      </w:r>
      <w:r w:rsidR="00896318" w:rsidRPr="003C6A8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42EC4" w:rsidRPr="003C6A8E">
        <w:rPr>
          <w:rFonts w:ascii="Times New Roman" w:hAnsi="Times New Roman"/>
          <w:sz w:val="28"/>
          <w:szCs w:val="28"/>
          <w:lang w:val="uk-UA"/>
        </w:rPr>
        <w:t>а</w:t>
      </w:r>
      <w:r w:rsidR="00896318" w:rsidRPr="003C6A8E">
        <w:rPr>
          <w:rFonts w:ascii="Times New Roman" w:hAnsi="Times New Roman"/>
          <w:sz w:val="28"/>
          <w:szCs w:val="28"/>
          <w:lang w:val="uk-UA"/>
        </w:rPr>
        <w:t xml:space="preserve">наліз роботи та дослідження терморегулятора з термоелектричним виконавчим механізмом фірми HERZ в різних положеннях відносно </w:t>
      </w:r>
      <w:r w:rsidR="00842EC4" w:rsidRPr="003C6A8E">
        <w:rPr>
          <w:rFonts w:ascii="Times New Roman" w:hAnsi="Times New Roman"/>
          <w:sz w:val="28"/>
          <w:szCs w:val="28"/>
          <w:lang w:val="uk-UA"/>
        </w:rPr>
        <w:t>радіатора;</w:t>
      </w:r>
      <w:r w:rsidR="00896318" w:rsidRPr="003C6A8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42EC4" w:rsidRPr="003C6A8E">
        <w:rPr>
          <w:rFonts w:ascii="Times New Roman" w:hAnsi="Times New Roman"/>
          <w:sz w:val="28"/>
          <w:szCs w:val="28"/>
          <w:lang w:val="uk-UA"/>
        </w:rPr>
        <w:t>в</w:t>
      </w:r>
      <w:r w:rsidR="00896318" w:rsidRPr="003C6A8E">
        <w:rPr>
          <w:rFonts w:ascii="Times New Roman" w:hAnsi="Times New Roman"/>
          <w:sz w:val="28"/>
          <w:szCs w:val="28"/>
          <w:lang w:val="uk-UA"/>
        </w:rPr>
        <w:t>изначити та оцінити мінімальну відстань впливу нагрівального приладу на термостат та його гістерезис.</w:t>
      </w:r>
    </w:p>
    <w:p w:rsidR="00896318" w:rsidRPr="003C6A8E" w:rsidRDefault="00896318" w:rsidP="00842EC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3C6A8E">
        <w:rPr>
          <w:rFonts w:ascii="Times New Roman" w:hAnsi="Times New Roman"/>
          <w:b/>
          <w:bCs/>
          <w:color w:val="000000"/>
          <w:spacing w:val="-4"/>
          <w:sz w:val="28"/>
          <w:szCs w:val="28"/>
          <w:lang w:val="uk-UA"/>
        </w:rPr>
        <w:t xml:space="preserve">Виклад основного матеріалу. </w:t>
      </w:r>
      <w:r w:rsidRPr="003C6A8E">
        <w:rPr>
          <w:rFonts w:ascii="Times New Roman" w:hAnsi="Times New Roman"/>
          <w:bCs/>
          <w:color w:val="000000"/>
          <w:spacing w:val="-4"/>
          <w:sz w:val="28"/>
          <w:szCs w:val="28"/>
          <w:lang w:val="uk-UA"/>
        </w:rPr>
        <w:t>Для проведення експериментальних досліджень була змонтована лабораторна установка.</w:t>
      </w:r>
      <w:r w:rsidR="00842EC4" w:rsidRPr="003C6A8E">
        <w:rPr>
          <w:rFonts w:ascii="Times New Roman" w:hAnsi="Times New Roman"/>
          <w:bCs/>
          <w:color w:val="000000"/>
          <w:spacing w:val="-4"/>
          <w:sz w:val="28"/>
          <w:szCs w:val="28"/>
          <w:lang w:val="uk-UA"/>
        </w:rPr>
        <w:t xml:space="preserve"> </w:t>
      </w:r>
      <w:r w:rsidRPr="003C6A8E">
        <w:rPr>
          <w:rFonts w:ascii="Times New Roman" w:hAnsi="Times New Roman"/>
          <w:sz w:val="28"/>
          <w:szCs w:val="28"/>
          <w:lang w:val="uk-UA"/>
        </w:rPr>
        <w:t>Вона складається з: опалювального приладу</w:t>
      </w:r>
      <w:r w:rsidR="00B35C20">
        <w:rPr>
          <w:rFonts w:ascii="Times New Roman" w:hAnsi="Times New Roman"/>
          <w:sz w:val="28"/>
          <w:szCs w:val="28"/>
          <w:lang w:val="uk-UA"/>
        </w:rPr>
        <w:t xml:space="preserve">, який </w:t>
      </w:r>
      <w:r w:rsidRPr="003C6A8E">
        <w:rPr>
          <w:rFonts w:ascii="Times New Roman" w:hAnsi="Times New Roman"/>
          <w:sz w:val="28"/>
          <w:szCs w:val="28"/>
          <w:lang w:val="uk-UA"/>
        </w:rPr>
        <w:t>приєднан</w:t>
      </w:r>
      <w:r w:rsidR="00B35C20">
        <w:rPr>
          <w:rFonts w:ascii="Times New Roman" w:hAnsi="Times New Roman"/>
          <w:sz w:val="28"/>
          <w:szCs w:val="28"/>
          <w:lang w:val="uk-UA"/>
        </w:rPr>
        <w:t>о</w:t>
      </w:r>
      <w:r w:rsidRPr="003C6A8E">
        <w:rPr>
          <w:rFonts w:ascii="Times New Roman" w:hAnsi="Times New Roman"/>
          <w:sz w:val="28"/>
          <w:szCs w:val="28"/>
          <w:lang w:val="uk-UA"/>
        </w:rPr>
        <w:t xml:space="preserve"> до </w:t>
      </w:r>
      <w:r w:rsidR="00842EC4" w:rsidRPr="003C6A8E">
        <w:rPr>
          <w:rFonts w:ascii="Times New Roman" w:hAnsi="Times New Roman"/>
          <w:sz w:val="28"/>
          <w:szCs w:val="28"/>
          <w:lang w:val="uk-UA"/>
        </w:rPr>
        <w:t>індивідуальної системи опалення</w:t>
      </w:r>
      <w:r w:rsidRPr="003C6A8E">
        <w:rPr>
          <w:rFonts w:ascii="Times New Roman" w:hAnsi="Times New Roman"/>
          <w:sz w:val="28"/>
          <w:szCs w:val="28"/>
          <w:lang w:val="uk-UA"/>
        </w:rPr>
        <w:t>; термостата з датчиком температури; клапан</w:t>
      </w:r>
      <w:r w:rsidR="00B35C20">
        <w:rPr>
          <w:rFonts w:ascii="Times New Roman" w:hAnsi="Times New Roman"/>
          <w:sz w:val="28"/>
          <w:szCs w:val="28"/>
          <w:lang w:val="uk-UA"/>
        </w:rPr>
        <w:t>у</w:t>
      </w:r>
      <w:r w:rsidRPr="003C6A8E">
        <w:rPr>
          <w:rFonts w:ascii="Times New Roman" w:hAnsi="Times New Roman"/>
          <w:sz w:val="28"/>
          <w:szCs w:val="28"/>
          <w:lang w:val="uk-UA"/>
        </w:rPr>
        <w:t xml:space="preserve"> з </w:t>
      </w:r>
      <w:proofErr w:type="spellStart"/>
      <w:r w:rsidRPr="003C6A8E">
        <w:rPr>
          <w:rFonts w:ascii="Times New Roman" w:hAnsi="Times New Roman"/>
          <w:sz w:val="28"/>
          <w:szCs w:val="28"/>
          <w:lang w:val="uk-UA"/>
        </w:rPr>
        <w:t>термоелектроприводом</w:t>
      </w:r>
      <w:proofErr w:type="spellEnd"/>
      <w:r w:rsidRPr="003C6A8E">
        <w:rPr>
          <w:rFonts w:ascii="Times New Roman" w:hAnsi="Times New Roman"/>
          <w:sz w:val="28"/>
          <w:szCs w:val="28"/>
          <w:lang w:val="uk-UA"/>
        </w:rPr>
        <w:t>.</w:t>
      </w:r>
    </w:p>
    <w:p w:rsidR="00842EC4" w:rsidRPr="003C6A8E" w:rsidRDefault="00842EC4" w:rsidP="00842EC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3C6A8E">
        <w:rPr>
          <w:rFonts w:ascii="Times New Roman" w:hAnsi="Times New Roman"/>
          <w:noProof/>
          <w:sz w:val="28"/>
          <w:szCs w:val="28"/>
          <w:lang w:val="uk-UA" w:eastAsia="ru-RU"/>
        </w:rPr>
        <w:t xml:space="preserve">а ) </w:t>
      </w:r>
      <w:r w:rsidRPr="003C6A8E">
        <w:rPr>
          <w:rFonts w:ascii="Times New Roman" w:hAnsi="Times New Roman"/>
          <w:noProof/>
          <w:sz w:val="28"/>
          <w:szCs w:val="28"/>
          <w:lang w:val="uk-UA" w:eastAsia="ru-RU"/>
        </w:rPr>
        <w:tab/>
      </w:r>
      <w:r w:rsidRPr="003C6A8E">
        <w:rPr>
          <w:rFonts w:ascii="Times New Roman" w:hAnsi="Times New Roman"/>
          <w:noProof/>
          <w:sz w:val="28"/>
          <w:szCs w:val="28"/>
          <w:lang w:val="uk-UA" w:eastAsia="ru-RU"/>
        </w:rPr>
        <w:tab/>
      </w:r>
      <w:r w:rsidRPr="003C6A8E">
        <w:rPr>
          <w:rFonts w:ascii="Times New Roman" w:hAnsi="Times New Roman"/>
          <w:noProof/>
          <w:sz w:val="28"/>
          <w:szCs w:val="28"/>
          <w:lang w:val="uk-UA" w:eastAsia="ru-RU"/>
        </w:rPr>
        <w:tab/>
      </w:r>
      <w:r w:rsidRPr="003C6A8E">
        <w:rPr>
          <w:rFonts w:ascii="Times New Roman" w:hAnsi="Times New Roman"/>
          <w:noProof/>
          <w:sz w:val="28"/>
          <w:szCs w:val="28"/>
          <w:lang w:val="uk-UA" w:eastAsia="ru-RU"/>
        </w:rPr>
        <w:tab/>
      </w:r>
      <w:r w:rsidRPr="003C6A8E">
        <w:rPr>
          <w:rFonts w:ascii="Times New Roman" w:hAnsi="Times New Roman"/>
          <w:noProof/>
          <w:sz w:val="28"/>
          <w:szCs w:val="28"/>
          <w:lang w:val="uk-UA" w:eastAsia="ru-RU"/>
        </w:rPr>
        <w:tab/>
      </w:r>
      <w:r w:rsidRPr="003C6A8E">
        <w:rPr>
          <w:rFonts w:ascii="Times New Roman" w:hAnsi="Times New Roman"/>
          <w:noProof/>
          <w:sz w:val="28"/>
          <w:szCs w:val="28"/>
          <w:lang w:val="uk-UA" w:eastAsia="ru-RU"/>
        </w:rPr>
        <w:tab/>
      </w:r>
      <w:r w:rsidRPr="003C6A8E">
        <w:rPr>
          <w:rFonts w:ascii="Times New Roman" w:hAnsi="Times New Roman"/>
          <w:noProof/>
          <w:sz w:val="28"/>
          <w:szCs w:val="28"/>
          <w:lang w:val="uk-UA" w:eastAsia="ru-RU"/>
        </w:rPr>
        <w:tab/>
        <w:t>б)</w:t>
      </w:r>
    </w:p>
    <w:p w:rsidR="00896318" w:rsidRDefault="006177E3" w:rsidP="00154EAC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58390" cy="2697480"/>
            <wp:effectExtent l="19050" t="0" r="3810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4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269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6318">
        <w:rPr>
          <w:rFonts w:ascii="Times New Roman" w:hAnsi="Times New Roman"/>
          <w:noProof/>
          <w:sz w:val="28"/>
          <w:szCs w:val="28"/>
          <w:lang w:val="uk-UA" w:eastAsia="ru-RU"/>
        </w:rPr>
        <w:t xml:space="preserve">     </w: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30680" cy="1630680"/>
            <wp:effectExtent l="1905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318" w:rsidRDefault="00896318" w:rsidP="00154EAC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522302">
        <w:rPr>
          <w:rFonts w:ascii="Times New Roman" w:hAnsi="Times New Roman"/>
          <w:sz w:val="28"/>
          <w:szCs w:val="28"/>
          <w:lang w:val="uk-UA"/>
        </w:rPr>
        <w:t>Рис.2</w:t>
      </w:r>
      <w:r w:rsidR="00B35C20">
        <w:rPr>
          <w:rFonts w:ascii="Times New Roman" w:hAnsi="Times New Roman"/>
          <w:sz w:val="28"/>
          <w:szCs w:val="28"/>
          <w:lang w:val="uk-UA"/>
        </w:rPr>
        <w:t>.</w:t>
      </w:r>
      <w:r w:rsidR="00522302" w:rsidRPr="00522302">
        <w:rPr>
          <w:rFonts w:ascii="Times New Roman" w:hAnsi="Times New Roman"/>
          <w:sz w:val="28"/>
          <w:szCs w:val="28"/>
          <w:lang w:val="uk-UA"/>
        </w:rPr>
        <w:t xml:space="preserve"> а)</w:t>
      </w:r>
      <w:r w:rsidR="00522302" w:rsidRPr="00522302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Pr="00522302">
        <w:rPr>
          <w:rFonts w:ascii="Times New Roman" w:hAnsi="Times New Roman"/>
          <w:sz w:val="28"/>
          <w:szCs w:val="28"/>
          <w:lang w:val="uk-UA"/>
        </w:rPr>
        <w:t>Лабораторна установка</w:t>
      </w:r>
      <w:r w:rsidR="00522302" w:rsidRPr="00522302">
        <w:rPr>
          <w:rFonts w:ascii="Times New Roman" w:hAnsi="Times New Roman"/>
          <w:sz w:val="28"/>
          <w:szCs w:val="28"/>
          <w:lang w:val="uk-UA"/>
        </w:rPr>
        <w:t xml:space="preserve"> б)</w:t>
      </w:r>
      <w:r w:rsidR="0052230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42EC4" w:rsidRPr="00522302">
        <w:rPr>
          <w:rFonts w:ascii="Times New Roman" w:hAnsi="Times New Roman"/>
          <w:color w:val="000000"/>
          <w:sz w:val="28"/>
          <w:szCs w:val="28"/>
          <w:lang w:val="uk-UA"/>
        </w:rPr>
        <w:t>к</w:t>
      </w:r>
      <w:r w:rsidRPr="00522302">
        <w:rPr>
          <w:rFonts w:ascii="Times New Roman" w:hAnsi="Times New Roman"/>
          <w:color w:val="000000"/>
          <w:sz w:val="28"/>
          <w:szCs w:val="28"/>
          <w:lang w:val="uk-UA"/>
        </w:rPr>
        <w:t xml:space="preserve">імнатний термостат </w:t>
      </w:r>
      <w:r w:rsidRPr="00522302">
        <w:rPr>
          <w:rFonts w:ascii="Times New Roman" w:hAnsi="Times New Roman"/>
          <w:sz w:val="28"/>
          <w:szCs w:val="28"/>
          <w:lang w:val="uk-UA"/>
        </w:rPr>
        <w:t xml:space="preserve">фірми </w:t>
      </w:r>
      <w:r w:rsidRPr="00522302">
        <w:rPr>
          <w:rFonts w:ascii="Times New Roman" w:hAnsi="Times New Roman"/>
          <w:sz w:val="28"/>
          <w:szCs w:val="28"/>
          <w:lang w:val="en-US"/>
        </w:rPr>
        <w:t>HERZ</w:t>
      </w:r>
      <w:r w:rsidRPr="00522302">
        <w:rPr>
          <w:rFonts w:ascii="Times New Roman" w:hAnsi="Times New Roman"/>
          <w:sz w:val="28"/>
          <w:szCs w:val="28"/>
          <w:lang w:val="uk-UA"/>
        </w:rPr>
        <w:t xml:space="preserve"> для 2-х позиційного регулювання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842EC4" w:rsidRDefault="00842EC4" w:rsidP="00154EAC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896318" w:rsidRDefault="00842EC4" w:rsidP="00842EC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Експериментально</w:t>
      </w:r>
      <w:r w:rsidR="00896318">
        <w:rPr>
          <w:rFonts w:ascii="Times New Roman" w:hAnsi="Times New Roman"/>
          <w:sz w:val="28"/>
          <w:szCs w:val="28"/>
          <w:lang w:val="uk-UA"/>
        </w:rPr>
        <w:t xml:space="preserve"> визначено гістерезис термостата </w:t>
      </w:r>
      <w:r w:rsidR="005F7632">
        <w:rPr>
          <w:rFonts w:ascii="Times New Roman" w:hAnsi="Times New Roman"/>
          <w:sz w:val="28"/>
          <w:szCs w:val="28"/>
          <w:lang w:val="uk-UA"/>
        </w:rPr>
        <w:t>(</w:t>
      </w:r>
      <w:r w:rsidR="00896318">
        <w:rPr>
          <w:rFonts w:ascii="Times New Roman" w:hAnsi="Times New Roman"/>
          <w:sz w:val="28"/>
          <w:szCs w:val="28"/>
          <w:lang w:val="uk-UA"/>
        </w:rPr>
        <w:t>рис.</w:t>
      </w:r>
      <w:r w:rsidR="00B35C20">
        <w:rPr>
          <w:rFonts w:ascii="Times New Roman" w:hAnsi="Times New Roman"/>
          <w:sz w:val="28"/>
          <w:szCs w:val="28"/>
          <w:lang w:val="uk-UA"/>
        </w:rPr>
        <w:t> </w:t>
      </w:r>
      <w:r w:rsidR="005F7632">
        <w:rPr>
          <w:rFonts w:ascii="Times New Roman" w:hAnsi="Times New Roman"/>
          <w:sz w:val="28"/>
          <w:szCs w:val="28"/>
          <w:lang w:val="uk-UA"/>
        </w:rPr>
        <w:t>6,</w:t>
      </w:r>
      <w:r w:rsidR="00B35C20">
        <w:rPr>
          <w:rFonts w:ascii="Times New Roman" w:hAnsi="Times New Roman"/>
          <w:sz w:val="28"/>
          <w:szCs w:val="28"/>
          <w:lang w:val="uk-UA"/>
        </w:rPr>
        <w:t> </w:t>
      </w:r>
      <w:r w:rsidR="005F7632">
        <w:rPr>
          <w:rFonts w:ascii="Times New Roman" w:hAnsi="Times New Roman"/>
          <w:sz w:val="28"/>
          <w:szCs w:val="28"/>
          <w:lang w:val="uk-UA"/>
        </w:rPr>
        <w:t>б)</w:t>
      </w:r>
      <w:r w:rsidR="000F4079">
        <w:rPr>
          <w:rFonts w:ascii="Times New Roman" w:hAnsi="Times New Roman"/>
          <w:sz w:val="28"/>
          <w:szCs w:val="28"/>
          <w:lang w:val="uk-UA"/>
        </w:rPr>
        <w:t>.</w:t>
      </w:r>
      <w:r w:rsidR="00896318">
        <w:rPr>
          <w:rFonts w:ascii="Times New Roman" w:hAnsi="Times New Roman"/>
          <w:sz w:val="28"/>
          <w:szCs w:val="28"/>
          <w:lang w:val="uk-UA"/>
        </w:rPr>
        <w:t xml:space="preserve"> Встановлено,</w:t>
      </w:r>
      <w:r w:rsidR="000F4079">
        <w:rPr>
          <w:rFonts w:ascii="Times New Roman" w:hAnsi="Times New Roman"/>
          <w:sz w:val="28"/>
          <w:szCs w:val="28"/>
          <w:lang w:val="uk-UA"/>
        </w:rPr>
        <w:t xml:space="preserve"> що </w:t>
      </w:r>
      <w:r w:rsidR="00896318" w:rsidRPr="00C938DC">
        <w:rPr>
          <w:rFonts w:ascii="Times New Roman" w:hAnsi="Times New Roman"/>
          <w:sz w:val="28"/>
          <w:szCs w:val="28"/>
          <w:lang w:val="uk-UA"/>
        </w:rPr>
        <w:t>розташування термостата відносно опалювального приладу</w:t>
      </w:r>
      <w:r w:rsidR="00896318">
        <w:rPr>
          <w:rFonts w:ascii="Times New Roman" w:hAnsi="Times New Roman"/>
          <w:sz w:val="28"/>
          <w:szCs w:val="28"/>
          <w:lang w:val="uk-UA"/>
        </w:rPr>
        <w:t xml:space="preserve"> проводиться до зміни значень в межах </w:t>
      </w:r>
      <w:r w:rsidR="00896318" w:rsidRPr="00BB61EA">
        <w:rPr>
          <w:rFonts w:ascii="Times New Roman" w:hAnsi="Times New Roman"/>
          <w:sz w:val="28"/>
          <w:szCs w:val="28"/>
          <w:lang w:val="uk-UA"/>
        </w:rPr>
        <w:t>1.5˚С</w:t>
      </w:r>
      <w:r w:rsidR="000F407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96318" w:rsidRPr="00BB61EA">
        <w:rPr>
          <w:rFonts w:ascii="Times New Roman" w:hAnsi="Times New Roman"/>
          <w:sz w:val="28"/>
          <w:szCs w:val="28"/>
          <w:lang w:val="uk-UA"/>
        </w:rPr>
        <w:t>(</w:t>
      </w:r>
      <w:r w:rsidR="000F4079">
        <w:rPr>
          <w:rFonts w:ascii="Times New Roman" w:hAnsi="Times New Roman"/>
          <w:sz w:val="28"/>
          <w:szCs w:val="28"/>
          <w:lang w:val="uk-UA"/>
        </w:rPr>
        <w:t>положення Н = 30 </w:t>
      </w:r>
      <w:r w:rsidR="000F4079" w:rsidRPr="000F4079">
        <w:rPr>
          <w:rFonts w:ascii="Times New Roman" w:hAnsi="Times New Roman"/>
          <w:i/>
          <w:sz w:val="28"/>
          <w:szCs w:val="28"/>
          <w:lang w:val="uk-UA"/>
        </w:rPr>
        <w:t>см</w:t>
      </w:r>
      <w:r w:rsidR="00896318" w:rsidRPr="00BB61EA">
        <w:rPr>
          <w:rFonts w:ascii="Times New Roman" w:hAnsi="Times New Roman"/>
          <w:sz w:val="28"/>
          <w:szCs w:val="28"/>
          <w:lang w:val="uk-UA"/>
        </w:rPr>
        <w:t>,</w:t>
      </w:r>
      <w:r w:rsidR="000F407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96318" w:rsidRPr="00BB61EA">
        <w:rPr>
          <w:rFonts w:ascii="Times New Roman" w:hAnsi="Times New Roman"/>
          <w:sz w:val="28"/>
          <w:szCs w:val="28"/>
          <w:lang w:val="uk-UA"/>
        </w:rPr>
        <w:t>А= 10</w:t>
      </w:r>
      <w:r w:rsidR="000F4079">
        <w:rPr>
          <w:rFonts w:ascii="Times New Roman" w:hAnsi="Times New Roman"/>
          <w:sz w:val="28"/>
          <w:szCs w:val="28"/>
          <w:lang w:val="uk-UA"/>
        </w:rPr>
        <w:t> </w:t>
      </w:r>
      <w:r w:rsidR="00896318" w:rsidRPr="000F4079">
        <w:rPr>
          <w:rFonts w:ascii="Times New Roman" w:hAnsi="Times New Roman"/>
          <w:i/>
          <w:sz w:val="28"/>
          <w:szCs w:val="28"/>
          <w:lang w:val="uk-UA"/>
        </w:rPr>
        <w:t>см</w:t>
      </w:r>
      <w:r w:rsidR="000F4079">
        <w:rPr>
          <w:rFonts w:ascii="Times New Roman" w:hAnsi="Times New Roman"/>
          <w:sz w:val="28"/>
          <w:szCs w:val="28"/>
          <w:lang w:val="uk-UA"/>
        </w:rPr>
        <w:t xml:space="preserve"> та Н=15 </w:t>
      </w:r>
      <w:r w:rsidR="000F4079" w:rsidRPr="000F4079">
        <w:rPr>
          <w:rFonts w:ascii="Times New Roman" w:hAnsi="Times New Roman"/>
          <w:i/>
          <w:sz w:val="28"/>
          <w:szCs w:val="28"/>
          <w:lang w:val="uk-UA"/>
        </w:rPr>
        <w:t>см</w:t>
      </w:r>
      <w:r w:rsidR="00896318" w:rsidRPr="00BB61EA">
        <w:rPr>
          <w:rFonts w:ascii="Times New Roman" w:hAnsi="Times New Roman"/>
          <w:sz w:val="28"/>
          <w:szCs w:val="28"/>
          <w:lang w:val="uk-UA"/>
        </w:rPr>
        <w:t>,</w:t>
      </w:r>
      <w:r w:rsidR="000F407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96318" w:rsidRPr="00BB61EA">
        <w:rPr>
          <w:rFonts w:ascii="Times New Roman" w:hAnsi="Times New Roman"/>
          <w:sz w:val="28"/>
          <w:szCs w:val="28"/>
          <w:lang w:val="uk-UA"/>
        </w:rPr>
        <w:t>А= -5</w:t>
      </w:r>
      <w:r w:rsidR="000F4079">
        <w:rPr>
          <w:rFonts w:ascii="Times New Roman" w:hAnsi="Times New Roman"/>
          <w:sz w:val="28"/>
          <w:szCs w:val="28"/>
          <w:lang w:val="uk-UA"/>
        </w:rPr>
        <w:t> </w:t>
      </w:r>
      <w:r w:rsidR="00896318" w:rsidRPr="000F4079">
        <w:rPr>
          <w:rFonts w:ascii="Times New Roman" w:hAnsi="Times New Roman"/>
          <w:i/>
          <w:sz w:val="28"/>
          <w:szCs w:val="28"/>
          <w:lang w:val="uk-UA"/>
        </w:rPr>
        <w:t>см</w:t>
      </w:r>
      <w:r w:rsidR="00896318" w:rsidRPr="00BB61EA">
        <w:rPr>
          <w:rFonts w:ascii="Times New Roman" w:hAnsi="Times New Roman"/>
          <w:sz w:val="28"/>
          <w:szCs w:val="28"/>
          <w:lang w:val="uk-UA"/>
        </w:rPr>
        <w:t>); максимальний 5˚С( положення Н</w:t>
      </w:r>
      <w:r w:rsidR="000F407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96318" w:rsidRPr="00BB61EA">
        <w:rPr>
          <w:rFonts w:ascii="Times New Roman" w:hAnsi="Times New Roman"/>
          <w:sz w:val="28"/>
          <w:szCs w:val="28"/>
          <w:lang w:val="uk-UA"/>
        </w:rPr>
        <w:t>=</w:t>
      </w:r>
      <w:r w:rsidR="000F407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96318" w:rsidRPr="00BB61EA">
        <w:rPr>
          <w:rFonts w:ascii="Times New Roman" w:hAnsi="Times New Roman"/>
          <w:sz w:val="28"/>
          <w:szCs w:val="28"/>
          <w:lang w:val="uk-UA"/>
        </w:rPr>
        <w:t xml:space="preserve">0 </w:t>
      </w:r>
      <w:r w:rsidR="00896318" w:rsidRPr="000F4079">
        <w:rPr>
          <w:rFonts w:ascii="Times New Roman" w:hAnsi="Times New Roman"/>
          <w:i/>
          <w:sz w:val="28"/>
          <w:szCs w:val="28"/>
          <w:lang w:val="uk-UA"/>
        </w:rPr>
        <w:t>см</w:t>
      </w:r>
      <w:r w:rsidR="00896318" w:rsidRPr="00BB61EA">
        <w:rPr>
          <w:rFonts w:ascii="Times New Roman" w:hAnsi="Times New Roman"/>
          <w:sz w:val="28"/>
          <w:szCs w:val="28"/>
          <w:lang w:val="uk-UA"/>
        </w:rPr>
        <w:t xml:space="preserve"> ,А= </w:t>
      </w:r>
      <w:smartTag w:uri="urn:schemas-microsoft-com:office:smarttags" w:element="metricconverter">
        <w:smartTagPr>
          <w:attr w:name="ProductID" w:val="5 см"/>
        </w:smartTagPr>
        <w:r w:rsidR="00896318" w:rsidRPr="00BB61EA">
          <w:rPr>
            <w:rFonts w:ascii="Times New Roman" w:hAnsi="Times New Roman"/>
            <w:sz w:val="28"/>
            <w:szCs w:val="28"/>
            <w:lang w:val="uk-UA"/>
          </w:rPr>
          <w:t xml:space="preserve">5 </w:t>
        </w:r>
        <w:r w:rsidR="00896318" w:rsidRPr="000F4079">
          <w:rPr>
            <w:rFonts w:ascii="Times New Roman" w:hAnsi="Times New Roman"/>
            <w:i/>
            <w:sz w:val="28"/>
            <w:szCs w:val="28"/>
            <w:lang w:val="uk-UA"/>
          </w:rPr>
          <w:t>см</w:t>
        </w:r>
      </w:smartTag>
      <w:r w:rsidR="00896318" w:rsidRPr="00BB61EA">
        <w:rPr>
          <w:rFonts w:ascii="Times New Roman" w:hAnsi="Times New Roman"/>
          <w:sz w:val="28"/>
          <w:szCs w:val="28"/>
          <w:lang w:val="uk-UA"/>
        </w:rPr>
        <w:t>)</w:t>
      </w:r>
      <w:r w:rsidR="0089631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96318" w:rsidRPr="00C938DC">
        <w:rPr>
          <w:rFonts w:ascii="Times New Roman" w:hAnsi="Times New Roman"/>
          <w:sz w:val="28"/>
          <w:szCs w:val="28"/>
          <w:lang w:val="uk-UA"/>
        </w:rPr>
        <w:t xml:space="preserve">. Для цього </w:t>
      </w:r>
      <w:r w:rsidR="00896318">
        <w:rPr>
          <w:rFonts w:ascii="Times New Roman" w:hAnsi="Times New Roman"/>
          <w:sz w:val="28"/>
          <w:szCs w:val="28"/>
          <w:lang w:val="uk-UA"/>
        </w:rPr>
        <w:t>проведено</w:t>
      </w:r>
      <w:r w:rsidR="00896318" w:rsidRPr="00C938DC">
        <w:rPr>
          <w:rFonts w:ascii="Times New Roman" w:hAnsi="Times New Roman"/>
          <w:sz w:val="28"/>
          <w:szCs w:val="28"/>
          <w:lang w:val="uk-UA"/>
        </w:rPr>
        <w:t xml:space="preserve"> серію вимірювань температур поблизу опалювального приладу,</w:t>
      </w:r>
      <w:r w:rsidR="00896318">
        <w:rPr>
          <w:rFonts w:ascii="Times New Roman" w:hAnsi="Times New Roman"/>
          <w:sz w:val="28"/>
          <w:szCs w:val="28"/>
          <w:lang w:val="uk-UA"/>
        </w:rPr>
        <w:t xml:space="preserve"> поблизу регулятора, визначено період </w:t>
      </w:r>
      <w:r w:rsidR="00896318" w:rsidRPr="00C938DC">
        <w:rPr>
          <w:rFonts w:ascii="Times New Roman" w:hAnsi="Times New Roman"/>
          <w:sz w:val="28"/>
          <w:szCs w:val="28"/>
          <w:lang w:val="uk-UA"/>
        </w:rPr>
        <w:t>ввімкнення регулятора при різному взаємному розташуванні його та опалювального приладу.</w:t>
      </w:r>
    </w:p>
    <w:p w:rsidR="000F4079" w:rsidRDefault="000F4079" w:rsidP="000F407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 ході проведеного дослідження визначено положення </w:t>
      </w:r>
      <w:r w:rsidR="00896318">
        <w:rPr>
          <w:rFonts w:ascii="Times New Roman" w:hAnsi="Times New Roman"/>
          <w:sz w:val="28"/>
          <w:szCs w:val="28"/>
          <w:lang w:val="uk-UA"/>
        </w:rPr>
        <w:t>термостата відносно опалювального приладу</w:t>
      </w:r>
      <w:r>
        <w:rPr>
          <w:rFonts w:ascii="Times New Roman" w:hAnsi="Times New Roman"/>
          <w:sz w:val="28"/>
          <w:szCs w:val="28"/>
          <w:lang w:val="uk-UA"/>
        </w:rPr>
        <w:t xml:space="preserve"> (рис. 4).</w:t>
      </w:r>
    </w:p>
    <w:p w:rsidR="000F4079" w:rsidRDefault="00896318" w:rsidP="000F4079">
      <w:pPr>
        <w:tabs>
          <w:tab w:val="left" w:pos="567"/>
        </w:tabs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а)</w:t>
      </w:r>
      <w:r w:rsidR="000F4079">
        <w:rPr>
          <w:rFonts w:ascii="Times New Roman" w:hAnsi="Times New Roman"/>
          <w:sz w:val="28"/>
          <w:szCs w:val="28"/>
          <w:lang w:val="uk-UA"/>
        </w:rPr>
        <w:tab/>
      </w:r>
      <w:r w:rsidR="000F4079">
        <w:rPr>
          <w:rFonts w:ascii="Times New Roman" w:hAnsi="Times New Roman"/>
          <w:sz w:val="28"/>
          <w:szCs w:val="28"/>
          <w:lang w:val="uk-UA"/>
        </w:rPr>
        <w:tab/>
      </w:r>
      <w:r w:rsidR="000F4079">
        <w:rPr>
          <w:rFonts w:ascii="Times New Roman" w:hAnsi="Times New Roman"/>
          <w:sz w:val="28"/>
          <w:szCs w:val="28"/>
          <w:lang w:val="uk-UA"/>
        </w:rPr>
        <w:tab/>
      </w:r>
      <w:r w:rsidR="000F4079">
        <w:rPr>
          <w:rFonts w:ascii="Times New Roman" w:hAnsi="Times New Roman"/>
          <w:sz w:val="28"/>
          <w:szCs w:val="28"/>
          <w:lang w:val="uk-UA"/>
        </w:rPr>
        <w:tab/>
      </w:r>
      <w:r w:rsidR="000F4079">
        <w:rPr>
          <w:rFonts w:ascii="Times New Roman" w:hAnsi="Times New Roman"/>
          <w:sz w:val="28"/>
          <w:szCs w:val="28"/>
          <w:lang w:val="uk-UA"/>
        </w:rPr>
        <w:tab/>
      </w:r>
      <w:r w:rsidR="000F4079">
        <w:rPr>
          <w:rFonts w:ascii="Times New Roman" w:hAnsi="Times New Roman"/>
          <w:sz w:val="28"/>
          <w:szCs w:val="28"/>
          <w:lang w:val="uk-UA"/>
        </w:rPr>
        <w:tab/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б)</w:t>
      </w:r>
      <w:r w:rsidRPr="00971D66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896318" w:rsidRDefault="006177E3" w:rsidP="00154EAC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27020" cy="1828800"/>
            <wp:effectExtent l="19050" t="0" r="0" b="0"/>
            <wp:docPr id="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42" r="-1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1828800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318" w:rsidRDefault="00896318" w:rsidP="00154EAC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Рис.4</w:t>
      </w:r>
      <w:r w:rsidR="000F4079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F4079">
        <w:rPr>
          <w:rFonts w:ascii="Times New Roman" w:hAnsi="Times New Roman"/>
          <w:sz w:val="28"/>
          <w:szCs w:val="28"/>
          <w:lang w:val="uk-UA"/>
        </w:rPr>
        <w:t>Положення термостата відносно опалювального приладу:</w:t>
      </w:r>
      <w:r w:rsidR="000F4079" w:rsidRPr="00C938DC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а) </w:t>
      </w:r>
      <w:r w:rsidR="000F4079">
        <w:rPr>
          <w:rFonts w:ascii="Times New Roman" w:hAnsi="Times New Roman"/>
          <w:sz w:val="28"/>
          <w:szCs w:val="28"/>
          <w:lang w:val="uk-UA"/>
        </w:rPr>
        <w:t>п</w:t>
      </w:r>
      <w:r>
        <w:rPr>
          <w:rFonts w:ascii="Times New Roman" w:hAnsi="Times New Roman"/>
          <w:sz w:val="28"/>
          <w:szCs w:val="28"/>
          <w:lang w:val="uk-UA"/>
        </w:rPr>
        <w:t>оложення на висоті Н=0см, ширині А=10см;</w:t>
      </w:r>
      <w:r w:rsidR="000F4079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б) </w:t>
      </w:r>
      <w:r w:rsidR="000F4079">
        <w:rPr>
          <w:rFonts w:ascii="Times New Roman" w:hAnsi="Times New Roman"/>
          <w:sz w:val="28"/>
          <w:szCs w:val="28"/>
          <w:lang w:val="uk-UA"/>
        </w:rPr>
        <w:t>п</w:t>
      </w:r>
      <w:r>
        <w:rPr>
          <w:rFonts w:ascii="Times New Roman" w:hAnsi="Times New Roman"/>
          <w:sz w:val="28"/>
          <w:szCs w:val="28"/>
          <w:lang w:val="uk-UA"/>
        </w:rPr>
        <w:t>оложення на висоті Н=15см,</w:t>
      </w:r>
      <w:r w:rsidR="000F4079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ширині А=10см</w:t>
      </w:r>
    </w:p>
    <w:p w:rsidR="000F4079" w:rsidRDefault="000F4079" w:rsidP="00154EAC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896318" w:rsidRDefault="00896318" w:rsidP="000F407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За даними результатів </w:t>
      </w:r>
      <w:r w:rsidR="000F4079">
        <w:rPr>
          <w:rFonts w:ascii="Times New Roman" w:hAnsi="Times New Roman"/>
          <w:sz w:val="28"/>
          <w:szCs w:val="28"/>
          <w:lang w:val="uk-UA"/>
        </w:rPr>
        <w:t>експерименту</w:t>
      </w:r>
      <w:r>
        <w:rPr>
          <w:rFonts w:ascii="Times New Roman" w:hAnsi="Times New Roman"/>
          <w:sz w:val="28"/>
          <w:szCs w:val="28"/>
          <w:lang w:val="uk-UA"/>
        </w:rPr>
        <w:t xml:space="preserve"> побудовано гістограму часу нагрівання та охолодження</w:t>
      </w:r>
      <w:r w:rsidR="005F7632">
        <w:rPr>
          <w:rFonts w:ascii="Times New Roman" w:hAnsi="Times New Roman"/>
          <w:sz w:val="28"/>
          <w:szCs w:val="28"/>
          <w:lang w:val="uk-UA"/>
        </w:rPr>
        <w:t xml:space="preserve"> (рис. 5)</w:t>
      </w:r>
      <w:r w:rsidR="001C7BB2">
        <w:rPr>
          <w:rFonts w:ascii="Times New Roman" w:hAnsi="Times New Roman"/>
          <w:sz w:val="28"/>
          <w:szCs w:val="28"/>
          <w:lang w:val="uk-UA"/>
        </w:rPr>
        <w:t>, а також</w:t>
      </w:r>
      <w:r>
        <w:rPr>
          <w:rFonts w:ascii="Times New Roman" w:hAnsi="Times New Roman"/>
          <w:sz w:val="28"/>
          <w:szCs w:val="28"/>
          <w:lang w:val="uk-UA"/>
        </w:rPr>
        <w:t xml:space="preserve"> гістограму впл</w:t>
      </w:r>
      <w:r w:rsidR="007750F9">
        <w:rPr>
          <w:rFonts w:ascii="Times New Roman" w:hAnsi="Times New Roman"/>
          <w:sz w:val="28"/>
          <w:szCs w:val="28"/>
          <w:lang w:val="uk-UA"/>
        </w:rPr>
        <w:t xml:space="preserve">иву </w:t>
      </w:r>
      <w:r>
        <w:rPr>
          <w:rFonts w:ascii="Times New Roman" w:hAnsi="Times New Roman"/>
          <w:sz w:val="28"/>
          <w:szCs w:val="28"/>
          <w:lang w:val="uk-UA"/>
        </w:rPr>
        <w:t xml:space="preserve">опалювального приладу на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термодатчик</w:t>
      </w:r>
      <w:proofErr w:type="spellEnd"/>
      <w:r w:rsidR="005F7632">
        <w:rPr>
          <w:rFonts w:ascii="Times New Roman" w:hAnsi="Times New Roman"/>
          <w:sz w:val="28"/>
          <w:szCs w:val="28"/>
          <w:lang w:val="uk-UA"/>
        </w:rPr>
        <w:t xml:space="preserve"> (рис. 6, а)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0F4079" w:rsidRDefault="000F4079" w:rsidP="000F407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а)</w:t>
      </w:r>
      <w:r w:rsidRPr="000F4079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>б)</w:t>
      </w:r>
    </w:p>
    <w:p w:rsidR="00896318" w:rsidRDefault="006177E3" w:rsidP="00154EA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15590" cy="2247900"/>
            <wp:effectExtent l="19050" t="0" r="22860" b="0"/>
            <wp:docPr id="9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896318" w:rsidRPr="00216C17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51810" cy="2240280"/>
            <wp:effectExtent l="19050" t="0" r="15240" b="7620"/>
            <wp:docPr id="10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F4079" w:rsidRDefault="00896318" w:rsidP="00154EAC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Рис 5. </w:t>
      </w:r>
      <w:r w:rsidR="000F4079">
        <w:rPr>
          <w:rFonts w:ascii="Times New Roman" w:hAnsi="Times New Roman"/>
          <w:sz w:val="28"/>
          <w:szCs w:val="28"/>
          <w:lang w:val="uk-UA"/>
        </w:rPr>
        <w:t xml:space="preserve">Гістограма часу нагрівання та охолодження: </w:t>
      </w:r>
      <w:r>
        <w:rPr>
          <w:rFonts w:ascii="Times New Roman" w:hAnsi="Times New Roman"/>
          <w:sz w:val="28"/>
          <w:szCs w:val="28"/>
          <w:lang w:val="uk-UA"/>
        </w:rPr>
        <w:t xml:space="preserve">а) </w:t>
      </w:r>
      <w:r w:rsidR="000F4079">
        <w:rPr>
          <w:rFonts w:ascii="Times New Roman" w:hAnsi="Times New Roman"/>
          <w:sz w:val="28"/>
          <w:szCs w:val="28"/>
          <w:lang w:val="uk-UA"/>
        </w:rPr>
        <w:t>нагрівання</w:t>
      </w:r>
      <w:r>
        <w:rPr>
          <w:rFonts w:ascii="Times New Roman" w:hAnsi="Times New Roman"/>
          <w:sz w:val="28"/>
          <w:szCs w:val="28"/>
          <w:lang w:val="uk-UA"/>
        </w:rPr>
        <w:t xml:space="preserve">; </w:t>
      </w:r>
    </w:p>
    <w:p w:rsidR="00896318" w:rsidRDefault="00896318" w:rsidP="00154EAC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б) охолодження </w:t>
      </w:r>
    </w:p>
    <w:p w:rsidR="00896318" w:rsidRDefault="000F4079" w:rsidP="000F407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Примітка: п</w:t>
      </w:r>
      <w:r w:rsidR="00896318">
        <w:rPr>
          <w:rFonts w:ascii="Times New Roman" w:hAnsi="Times New Roman"/>
          <w:sz w:val="28"/>
          <w:szCs w:val="28"/>
          <w:lang w:val="uk-UA"/>
        </w:rPr>
        <w:t>еріод нагрівання змінювався межах від 2,4</w:t>
      </w:r>
      <w:r>
        <w:rPr>
          <w:rFonts w:ascii="Times New Roman" w:hAnsi="Times New Roman"/>
          <w:sz w:val="28"/>
          <w:szCs w:val="28"/>
          <w:lang w:val="uk-UA"/>
        </w:rPr>
        <w:t> </w:t>
      </w:r>
      <w:r w:rsidR="00896318" w:rsidRPr="000F4079">
        <w:rPr>
          <w:rFonts w:ascii="Times New Roman" w:hAnsi="Times New Roman"/>
          <w:i/>
          <w:sz w:val="28"/>
          <w:szCs w:val="28"/>
          <w:lang w:val="uk-UA"/>
        </w:rPr>
        <w:t>хв</w:t>
      </w:r>
      <w:r w:rsidR="00896318">
        <w:rPr>
          <w:rFonts w:ascii="Times New Roman" w:hAnsi="Times New Roman"/>
          <w:sz w:val="28"/>
          <w:szCs w:val="28"/>
          <w:lang w:val="uk-UA"/>
        </w:rPr>
        <w:t>. До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96318">
        <w:rPr>
          <w:rFonts w:ascii="Times New Roman" w:hAnsi="Times New Roman"/>
          <w:sz w:val="28"/>
          <w:szCs w:val="28"/>
          <w:lang w:val="uk-UA"/>
        </w:rPr>
        <w:t>48,5</w:t>
      </w:r>
      <w:r>
        <w:rPr>
          <w:rFonts w:ascii="Times New Roman" w:hAnsi="Times New Roman"/>
          <w:sz w:val="28"/>
          <w:szCs w:val="28"/>
          <w:lang w:val="uk-UA"/>
        </w:rPr>
        <w:t> </w:t>
      </w:r>
      <w:r w:rsidR="00896318" w:rsidRPr="000F4079">
        <w:rPr>
          <w:rFonts w:ascii="Times New Roman" w:hAnsi="Times New Roman"/>
          <w:i/>
          <w:sz w:val="28"/>
          <w:szCs w:val="28"/>
          <w:lang w:val="uk-UA"/>
        </w:rPr>
        <w:t>хв</w:t>
      </w:r>
      <w:r w:rsidR="00896318">
        <w:rPr>
          <w:rFonts w:ascii="Times New Roman" w:hAnsi="Times New Roman"/>
          <w:sz w:val="28"/>
          <w:szCs w:val="28"/>
          <w:lang w:val="uk-UA"/>
        </w:rPr>
        <w:t>. Період охолодження тривав від 1,38</w:t>
      </w:r>
      <w:r>
        <w:rPr>
          <w:rFonts w:ascii="Times New Roman" w:hAnsi="Times New Roman"/>
          <w:sz w:val="28"/>
          <w:szCs w:val="28"/>
          <w:lang w:val="uk-UA"/>
        </w:rPr>
        <w:t> </w:t>
      </w:r>
      <w:r w:rsidR="00896318" w:rsidRPr="000F4079">
        <w:rPr>
          <w:rFonts w:ascii="Times New Roman" w:hAnsi="Times New Roman"/>
          <w:i/>
          <w:sz w:val="28"/>
          <w:szCs w:val="28"/>
          <w:lang w:val="uk-UA"/>
        </w:rPr>
        <w:t>хв.</w:t>
      </w:r>
      <w:r w:rsidR="00896318">
        <w:rPr>
          <w:rFonts w:ascii="Times New Roman" w:hAnsi="Times New Roman"/>
          <w:sz w:val="28"/>
          <w:szCs w:val="28"/>
          <w:lang w:val="uk-UA"/>
        </w:rPr>
        <w:t xml:space="preserve"> до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96318">
        <w:rPr>
          <w:rFonts w:ascii="Times New Roman" w:hAnsi="Times New Roman"/>
          <w:sz w:val="28"/>
          <w:szCs w:val="28"/>
          <w:lang w:val="uk-UA"/>
        </w:rPr>
        <w:t>20,3</w:t>
      </w:r>
      <w:r>
        <w:rPr>
          <w:rFonts w:ascii="Times New Roman" w:hAnsi="Times New Roman"/>
          <w:sz w:val="28"/>
          <w:szCs w:val="28"/>
          <w:lang w:val="uk-UA"/>
        </w:rPr>
        <w:t> </w:t>
      </w:r>
      <w:r w:rsidR="00896318" w:rsidRPr="000F4079">
        <w:rPr>
          <w:rFonts w:ascii="Times New Roman" w:hAnsi="Times New Roman"/>
          <w:i/>
          <w:sz w:val="28"/>
          <w:szCs w:val="28"/>
          <w:lang w:val="uk-UA"/>
        </w:rPr>
        <w:t>хв.</w:t>
      </w:r>
    </w:p>
    <w:p w:rsidR="00896318" w:rsidRDefault="006177E3" w:rsidP="00154EAC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05100" cy="2533650"/>
            <wp:effectExtent l="19050" t="0" r="19050" b="0"/>
            <wp:docPr id="11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42310" cy="2529840"/>
            <wp:effectExtent l="19050" t="0" r="15240" b="3810"/>
            <wp:docPr id="12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96318" w:rsidRDefault="00896318" w:rsidP="005F7632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Рис.6. Гістограм</w:t>
      </w:r>
      <w:r w:rsidR="005F7632">
        <w:rPr>
          <w:rFonts w:ascii="Times New Roman" w:hAnsi="Times New Roman"/>
          <w:sz w:val="28"/>
          <w:szCs w:val="28"/>
          <w:lang w:val="uk-UA"/>
        </w:rPr>
        <w:t xml:space="preserve">и: а) </w:t>
      </w:r>
      <w:r>
        <w:rPr>
          <w:rFonts w:ascii="Times New Roman" w:hAnsi="Times New Roman"/>
          <w:sz w:val="28"/>
          <w:szCs w:val="28"/>
          <w:lang w:val="uk-UA"/>
        </w:rPr>
        <w:t>впливу</w:t>
      </w:r>
      <w:r w:rsidR="005F7632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(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скважності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) опалювального приладу на</w:t>
      </w:r>
      <w:r w:rsidR="005F763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термодатчик</w:t>
      </w:r>
      <w:proofErr w:type="spellEnd"/>
      <w:r w:rsidR="005F7632">
        <w:rPr>
          <w:rFonts w:ascii="Times New Roman" w:hAnsi="Times New Roman"/>
          <w:sz w:val="28"/>
          <w:szCs w:val="28"/>
          <w:lang w:val="uk-UA"/>
        </w:rPr>
        <w:t>; б)</w:t>
      </w:r>
      <w:r w:rsidR="005F7632" w:rsidRPr="005F763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F7632">
        <w:rPr>
          <w:rFonts w:ascii="Times New Roman" w:hAnsi="Times New Roman"/>
          <w:sz w:val="28"/>
          <w:szCs w:val="28"/>
          <w:lang w:val="uk-UA"/>
        </w:rPr>
        <w:t>гістерезису термостата</w:t>
      </w:r>
    </w:p>
    <w:p w:rsidR="00896318" w:rsidRPr="002B603B" w:rsidRDefault="00896318" w:rsidP="0083679C">
      <w:pPr>
        <w:tabs>
          <w:tab w:val="left" w:pos="9000"/>
        </w:tabs>
        <w:spacing w:after="0" w:line="360" w:lineRule="auto"/>
        <w:ind w:firstLine="709"/>
        <w:jc w:val="both"/>
        <w:rPr>
          <w:rFonts w:ascii="Times New Roman" w:hAnsi="Times New Roman"/>
          <w:color w:val="C00000"/>
          <w:sz w:val="28"/>
          <w:szCs w:val="28"/>
          <w:lang w:val="uk-UA"/>
        </w:rPr>
      </w:pPr>
      <w:r w:rsidRPr="002B603B">
        <w:rPr>
          <w:rFonts w:ascii="Times New Roman" w:hAnsi="Times New Roman"/>
          <w:b/>
          <w:sz w:val="28"/>
          <w:szCs w:val="28"/>
          <w:lang w:val="uk-UA"/>
        </w:rPr>
        <w:t>Висновки.</w:t>
      </w:r>
      <w:r w:rsidRPr="002B603B">
        <w:rPr>
          <w:rFonts w:ascii="Times New Roman" w:hAnsi="Times New Roman"/>
          <w:b/>
          <w:szCs w:val="28"/>
          <w:lang w:val="uk-UA"/>
        </w:rPr>
        <w:t xml:space="preserve"> </w:t>
      </w:r>
      <w:r w:rsidR="000A6B3A">
        <w:rPr>
          <w:rFonts w:ascii="Times New Roman" w:hAnsi="Times New Roman"/>
          <w:sz w:val="28"/>
          <w:szCs w:val="28"/>
          <w:lang w:val="uk-UA"/>
        </w:rPr>
        <w:t>На основі</w:t>
      </w:r>
      <w:r w:rsidRPr="002B603B">
        <w:rPr>
          <w:rFonts w:ascii="Times New Roman" w:hAnsi="Times New Roman"/>
          <w:sz w:val="28"/>
          <w:szCs w:val="28"/>
          <w:lang w:val="uk-UA"/>
        </w:rPr>
        <w:t xml:space="preserve"> робот</w:t>
      </w:r>
      <w:r w:rsidR="000A6B3A">
        <w:rPr>
          <w:rFonts w:ascii="Times New Roman" w:hAnsi="Times New Roman"/>
          <w:sz w:val="28"/>
          <w:szCs w:val="28"/>
          <w:lang w:val="uk-UA"/>
        </w:rPr>
        <w:t>и</w:t>
      </w:r>
      <w:r w:rsidRPr="002B603B">
        <w:rPr>
          <w:rFonts w:ascii="Times New Roman" w:hAnsi="Times New Roman"/>
          <w:sz w:val="28"/>
          <w:szCs w:val="28"/>
          <w:lang w:val="uk-UA"/>
        </w:rPr>
        <w:t xml:space="preserve"> радіаторного терморегулятора з термоелектричним в</w:t>
      </w:r>
      <w:r w:rsidR="0083679C" w:rsidRPr="002B603B">
        <w:rPr>
          <w:rFonts w:ascii="Times New Roman" w:hAnsi="Times New Roman"/>
          <w:sz w:val="28"/>
          <w:szCs w:val="28"/>
          <w:lang w:val="uk-UA"/>
        </w:rPr>
        <w:t>иконавчим механізмом</w:t>
      </w:r>
      <w:r w:rsidR="00B35C20" w:rsidRPr="002B603B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83679C" w:rsidRPr="002B603B">
        <w:rPr>
          <w:rFonts w:ascii="Times New Roman" w:hAnsi="Times New Roman"/>
          <w:sz w:val="28"/>
          <w:szCs w:val="28"/>
          <w:lang w:val="uk-UA"/>
        </w:rPr>
        <w:t>визнач</w:t>
      </w:r>
      <w:r w:rsidR="00B35C20" w:rsidRPr="002B603B">
        <w:rPr>
          <w:rFonts w:ascii="Times New Roman" w:hAnsi="Times New Roman"/>
          <w:sz w:val="28"/>
          <w:szCs w:val="28"/>
          <w:lang w:val="uk-UA"/>
        </w:rPr>
        <w:t>ен</w:t>
      </w:r>
      <w:r w:rsidR="000A6B3A">
        <w:rPr>
          <w:rFonts w:ascii="Times New Roman" w:hAnsi="Times New Roman"/>
          <w:sz w:val="28"/>
          <w:szCs w:val="28"/>
          <w:lang w:val="uk-UA"/>
        </w:rPr>
        <w:t>а</w:t>
      </w:r>
      <w:r w:rsidR="0083679C" w:rsidRPr="002B603B">
        <w:rPr>
          <w:rFonts w:ascii="Times New Roman" w:hAnsi="Times New Roman"/>
          <w:sz w:val="28"/>
          <w:szCs w:val="28"/>
          <w:lang w:val="uk-UA"/>
        </w:rPr>
        <w:t xml:space="preserve"> закономірність</w:t>
      </w:r>
      <w:r w:rsidR="00B35C20" w:rsidRPr="002B603B">
        <w:rPr>
          <w:rFonts w:ascii="Times New Roman" w:hAnsi="Times New Roman"/>
          <w:sz w:val="28"/>
          <w:szCs w:val="28"/>
          <w:lang w:val="uk-UA"/>
        </w:rPr>
        <w:t xml:space="preserve"> того</w:t>
      </w:r>
      <w:r w:rsidR="0083679C" w:rsidRPr="002B603B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83679C" w:rsidRPr="000A6B3A">
        <w:rPr>
          <w:rFonts w:ascii="Times New Roman" w:hAnsi="Times New Roman"/>
          <w:sz w:val="28"/>
          <w:szCs w:val="28"/>
          <w:lang w:val="uk-UA"/>
        </w:rPr>
        <w:t>що</w:t>
      </w:r>
      <w:r w:rsidRPr="000A6B3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A6B3A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при</w:t>
      </w:r>
      <w:r w:rsidR="000A6B3A" w:rsidRPr="000A6B3A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ближч</w:t>
      </w:r>
      <w:r w:rsidR="000A6B3A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ому</w:t>
      </w:r>
      <w:r w:rsidR="000A6B3A" w:rsidRPr="000A6B3A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0A6B3A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розташування</w:t>
      </w:r>
      <w:r w:rsidR="000A6B3A" w:rsidRPr="000A6B3A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0A6B3A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термо</w:t>
      </w:r>
      <w:r w:rsidR="000A6B3A" w:rsidRPr="000A6B3A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датчика</w:t>
      </w:r>
      <w:proofErr w:type="spellEnd"/>
      <w:r w:rsidR="000A6B3A" w:rsidRPr="000A6B3A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,</w:t>
      </w:r>
      <w:r w:rsidR="000A6B3A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відбувається </w:t>
      </w:r>
      <w:r w:rsidR="000A6B3A" w:rsidRPr="000A6B3A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більший вплив опалювального приладу на нього</w:t>
      </w:r>
      <w:r w:rsidRPr="000A6B3A">
        <w:rPr>
          <w:rFonts w:ascii="Times New Roman" w:hAnsi="Times New Roman"/>
          <w:sz w:val="28"/>
          <w:szCs w:val="28"/>
          <w:lang w:val="uk-UA"/>
        </w:rPr>
        <w:t>. Результати експерименту</w:t>
      </w:r>
      <w:r w:rsidRPr="002B603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A6B3A">
        <w:rPr>
          <w:rFonts w:ascii="Times New Roman" w:hAnsi="Times New Roman"/>
          <w:sz w:val="28"/>
          <w:szCs w:val="28"/>
          <w:lang w:val="uk-UA"/>
        </w:rPr>
        <w:t>довели</w:t>
      </w:r>
      <w:r w:rsidRPr="002B603B">
        <w:rPr>
          <w:rFonts w:ascii="Times New Roman" w:hAnsi="Times New Roman"/>
          <w:sz w:val="28"/>
          <w:szCs w:val="28"/>
          <w:lang w:val="uk-UA"/>
        </w:rPr>
        <w:t>, що температурний гістерезис термостата постійно змінюється залежно від його місця</w:t>
      </w:r>
      <w:r w:rsidR="0083679C" w:rsidRPr="002B603B">
        <w:rPr>
          <w:rFonts w:ascii="Times New Roman" w:hAnsi="Times New Roman"/>
          <w:sz w:val="28"/>
          <w:szCs w:val="28"/>
          <w:lang w:val="uk-UA"/>
        </w:rPr>
        <w:t xml:space="preserve"> розташування</w:t>
      </w:r>
      <w:r w:rsidRPr="002B603B">
        <w:rPr>
          <w:rFonts w:ascii="Times New Roman" w:hAnsi="Times New Roman"/>
          <w:sz w:val="28"/>
          <w:szCs w:val="28"/>
          <w:lang w:val="uk-UA"/>
        </w:rPr>
        <w:t>. Експер</w:t>
      </w:r>
      <w:r w:rsidR="0083679C" w:rsidRPr="002B603B">
        <w:rPr>
          <w:rFonts w:ascii="Times New Roman" w:hAnsi="Times New Roman"/>
          <w:sz w:val="28"/>
          <w:szCs w:val="28"/>
          <w:lang w:val="uk-UA"/>
        </w:rPr>
        <w:t>и</w:t>
      </w:r>
      <w:r w:rsidRPr="002B603B">
        <w:rPr>
          <w:rFonts w:ascii="Times New Roman" w:hAnsi="Times New Roman"/>
          <w:sz w:val="28"/>
          <w:szCs w:val="28"/>
          <w:lang w:val="uk-UA"/>
        </w:rPr>
        <w:t>м</w:t>
      </w:r>
      <w:r w:rsidR="0083679C" w:rsidRPr="002B603B">
        <w:rPr>
          <w:rFonts w:ascii="Times New Roman" w:hAnsi="Times New Roman"/>
          <w:sz w:val="28"/>
          <w:szCs w:val="28"/>
          <w:lang w:val="uk-UA"/>
        </w:rPr>
        <w:t>е</w:t>
      </w:r>
      <w:r w:rsidRPr="002B603B">
        <w:rPr>
          <w:rFonts w:ascii="Times New Roman" w:hAnsi="Times New Roman"/>
          <w:sz w:val="28"/>
          <w:szCs w:val="28"/>
          <w:lang w:val="uk-UA"/>
        </w:rPr>
        <w:t xml:space="preserve">нт </w:t>
      </w:r>
      <w:r w:rsidR="0083679C" w:rsidRPr="002B603B">
        <w:rPr>
          <w:rFonts w:ascii="Times New Roman" w:hAnsi="Times New Roman"/>
          <w:sz w:val="28"/>
          <w:szCs w:val="28"/>
          <w:lang w:val="uk-UA"/>
        </w:rPr>
        <w:t>виявив</w:t>
      </w:r>
      <w:r w:rsidRPr="002B603B">
        <w:rPr>
          <w:rFonts w:ascii="Times New Roman" w:hAnsi="Times New Roman"/>
          <w:sz w:val="28"/>
          <w:szCs w:val="28"/>
          <w:lang w:val="uk-UA"/>
        </w:rPr>
        <w:t>,</w:t>
      </w:r>
      <w:r w:rsidR="0083679C" w:rsidRPr="002B603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B603B">
        <w:rPr>
          <w:rFonts w:ascii="Times New Roman" w:hAnsi="Times New Roman"/>
          <w:sz w:val="28"/>
          <w:szCs w:val="28"/>
          <w:lang w:val="uk-UA"/>
        </w:rPr>
        <w:t>що мінімальний гіст</w:t>
      </w:r>
      <w:r w:rsidR="000A6B3A">
        <w:rPr>
          <w:rFonts w:ascii="Times New Roman" w:hAnsi="Times New Roman"/>
          <w:sz w:val="28"/>
          <w:szCs w:val="28"/>
          <w:lang w:val="uk-UA"/>
        </w:rPr>
        <w:t>е</w:t>
      </w:r>
      <w:r w:rsidRPr="002B603B">
        <w:rPr>
          <w:rFonts w:ascii="Times New Roman" w:hAnsi="Times New Roman"/>
          <w:sz w:val="28"/>
          <w:szCs w:val="28"/>
          <w:lang w:val="uk-UA"/>
        </w:rPr>
        <w:t>резис 1.5 ˚С (</w:t>
      </w:r>
      <w:r w:rsidR="001C7BB2" w:rsidRPr="002B603B">
        <w:rPr>
          <w:rFonts w:ascii="Times New Roman" w:hAnsi="Times New Roman"/>
          <w:sz w:val="28"/>
          <w:szCs w:val="28"/>
          <w:lang w:val="uk-UA"/>
        </w:rPr>
        <w:t xml:space="preserve">положення Н=30 </w:t>
      </w:r>
      <w:r w:rsidR="001C7BB2" w:rsidRPr="002B603B">
        <w:rPr>
          <w:rFonts w:ascii="Times New Roman" w:hAnsi="Times New Roman"/>
          <w:i/>
          <w:sz w:val="28"/>
          <w:szCs w:val="28"/>
          <w:lang w:val="uk-UA"/>
        </w:rPr>
        <w:t>см</w:t>
      </w:r>
      <w:r w:rsidRPr="002B603B">
        <w:rPr>
          <w:rFonts w:ascii="Times New Roman" w:hAnsi="Times New Roman"/>
          <w:sz w:val="28"/>
          <w:szCs w:val="28"/>
          <w:lang w:val="uk-UA"/>
        </w:rPr>
        <w:t>,</w:t>
      </w:r>
      <w:r w:rsidR="001C7BB2" w:rsidRPr="002B603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B603B">
        <w:rPr>
          <w:rFonts w:ascii="Times New Roman" w:hAnsi="Times New Roman"/>
          <w:sz w:val="28"/>
          <w:szCs w:val="28"/>
          <w:lang w:val="uk-UA"/>
        </w:rPr>
        <w:t xml:space="preserve">А= </w:t>
      </w:r>
      <w:smartTag w:uri="urn:schemas-microsoft-com:office:smarttags" w:element="metricconverter">
        <w:smartTagPr>
          <w:attr w:name="ProductID" w:val="5 см"/>
        </w:smartTagPr>
        <w:r w:rsidRPr="002B603B">
          <w:rPr>
            <w:rFonts w:ascii="Times New Roman" w:hAnsi="Times New Roman"/>
            <w:sz w:val="28"/>
            <w:szCs w:val="28"/>
            <w:lang w:val="uk-UA"/>
          </w:rPr>
          <w:t xml:space="preserve">10 </w:t>
        </w:r>
        <w:r w:rsidRPr="002B603B">
          <w:rPr>
            <w:rFonts w:ascii="Times New Roman" w:hAnsi="Times New Roman"/>
            <w:i/>
            <w:sz w:val="28"/>
            <w:szCs w:val="28"/>
            <w:lang w:val="uk-UA"/>
          </w:rPr>
          <w:t>см</w:t>
        </w:r>
      </w:smartTag>
      <w:r w:rsidRPr="002B603B">
        <w:rPr>
          <w:rFonts w:ascii="Times New Roman" w:hAnsi="Times New Roman"/>
          <w:sz w:val="28"/>
          <w:szCs w:val="28"/>
          <w:lang w:val="uk-UA"/>
        </w:rPr>
        <w:t xml:space="preserve"> та Н=15 </w:t>
      </w:r>
      <w:r w:rsidRPr="002B603B">
        <w:rPr>
          <w:rFonts w:ascii="Times New Roman" w:hAnsi="Times New Roman"/>
          <w:i/>
          <w:sz w:val="28"/>
          <w:szCs w:val="28"/>
          <w:lang w:val="uk-UA"/>
        </w:rPr>
        <w:t>см</w:t>
      </w:r>
      <w:r w:rsidRPr="002B603B">
        <w:rPr>
          <w:rFonts w:ascii="Times New Roman" w:hAnsi="Times New Roman"/>
          <w:sz w:val="28"/>
          <w:szCs w:val="28"/>
          <w:lang w:val="uk-UA"/>
        </w:rPr>
        <w:t xml:space="preserve"> ,А= </w:t>
      </w:r>
      <w:smartTag w:uri="urn:schemas-microsoft-com:office:smarttags" w:element="metricconverter">
        <w:smartTagPr>
          <w:attr w:name="ProductID" w:val="5 см"/>
        </w:smartTagPr>
        <w:r w:rsidRPr="002B603B">
          <w:rPr>
            <w:rFonts w:ascii="Times New Roman" w:hAnsi="Times New Roman"/>
            <w:sz w:val="28"/>
            <w:szCs w:val="28"/>
            <w:lang w:val="uk-UA"/>
          </w:rPr>
          <w:t xml:space="preserve">-5 </w:t>
        </w:r>
        <w:r w:rsidRPr="002B603B">
          <w:rPr>
            <w:rFonts w:ascii="Times New Roman" w:hAnsi="Times New Roman"/>
            <w:i/>
            <w:sz w:val="28"/>
            <w:szCs w:val="28"/>
            <w:lang w:val="uk-UA"/>
          </w:rPr>
          <w:t>см</w:t>
        </w:r>
      </w:smartTag>
      <w:r w:rsidRPr="002B603B">
        <w:rPr>
          <w:rFonts w:ascii="Times New Roman" w:hAnsi="Times New Roman"/>
          <w:sz w:val="28"/>
          <w:szCs w:val="28"/>
          <w:lang w:val="uk-UA"/>
        </w:rPr>
        <w:t>). Максимальне значення (5</w:t>
      </w:r>
      <w:r w:rsidR="001C7BB2" w:rsidRPr="002B603B">
        <w:rPr>
          <w:rFonts w:ascii="Times New Roman" w:hAnsi="Times New Roman"/>
          <w:sz w:val="28"/>
          <w:szCs w:val="28"/>
          <w:lang w:val="uk-UA"/>
        </w:rPr>
        <w:t> </w:t>
      </w:r>
      <w:r w:rsidRPr="002B603B">
        <w:rPr>
          <w:rFonts w:ascii="Times New Roman" w:hAnsi="Times New Roman"/>
          <w:sz w:val="28"/>
          <w:szCs w:val="28"/>
          <w:lang w:val="uk-UA"/>
        </w:rPr>
        <w:t xml:space="preserve">˚С) (положення Н=0 </w:t>
      </w:r>
      <w:r w:rsidRPr="002B603B">
        <w:rPr>
          <w:rFonts w:ascii="Times New Roman" w:hAnsi="Times New Roman"/>
          <w:i/>
          <w:sz w:val="28"/>
          <w:szCs w:val="28"/>
          <w:lang w:val="uk-UA"/>
        </w:rPr>
        <w:t>см</w:t>
      </w:r>
      <w:r w:rsidRPr="002B603B">
        <w:rPr>
          <w:rFonts w:ascii="Times New Roman" w:hAnsi="Times New Roman"/>
          <w:sz w:val="28"/>
          <w:szCs w:val="28"/>
          <w:lang w:val="uk-UA"/>
        </w:rPr>
        <w:t xml:space="preserve"> ,А= </w:t>
      </w:r>
      <w:smartTag w:uri="urn:schemas-microsoft-com:office:smarttags" w:element="metricconverter">
        <w:smartTagPr>
          <w:attr w:name="ProductID" w:val="5 см"/>
        </w:smartTagPr>
        <w:r w:rsidRPr="002B603B">
          <w:rPr>
            <w:rFonts w:ascii="Times New Roman" w:hAnsi="Times New Roman"/>
            <w:sz w:val="28"/>
            <w:szCs w:val="28"/>
            <w:lang w:val="uk-UA"/>
          </w:rPr>
          <w:t xml:space="preserve">5 </w:t>
        </w:r>
        <w:r w:rsidRPr="002B603B">
          <w:rPr>
            <w:rFonts w:ascii="Times New Roman" w:hAnsi="Times New Roman"/>
            <w:i/>
            <w:sz w:val="28"/>
            <w:szCs w:val="28"/>
            <w:lang w:val="uk-UA"/>
          </w:rPr>
          <w:t>см</w:t>
        </w:r>
      </w:smartTag>
      <w:r w:rsidRPr="002B603B">
        <w:rPr>
          <w:rFonts w:ascii="Times New Roman" w:hAnsi="Times New Roman"/>
          <w:sz w:val="28"/>
          <w:szCs w:val="28"/>
          <w:lang w:val="uk-UA"/>
        </w:rPr>
        <w:t xml:space="preserve">). </w:t>
      </w:r>
      <w:r w:rsidR="00F74AA3">
        <w:rPr>
          <w:rFonts w:ascii="Times New Roman" w:hAnsi="Times New Roman"/>
          <w:sz w:val="28"/>
          <w:szCs w:val="28"/>
          <w:lang w:val="uk-UA"/>
        </w:rPr>
        <w:t>Встановлено, що д</w:t>
      </w:r>
      <w:r w:rsidRPr="002B603B">
        <w:rPr>
          <w:rFonts w:ascii="Times New Roman" w:hAnsi="Times New Roman"/>
          <w:sz w:val="28"/>
          <w:szCs w:val="28"/>
          <w:lang w:val="uk-UA"/>
        </w:rPr>
        <w:t>ля зменшення впливу опалювального приладу на терморегулятор та підвищення точності регулювання</w:t>
      </w:r>
      <w:r w:rsidR="0083679C" w:rsidRPr="002B603B">
        <w:rPr>
          <w:rFonts w:ascii="Times New Roman" w:hAnsi="Times New Roman"/>
          <w:sz w:val="28"/>
          <w:szCs w:val="28"/>
          <w:lang w:val="uk-UA"/>
        </w:rPr>
        <w:t>,</w:t>
      </w:r>
      <w:r w:rsidRPr="002B603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74AA3">
        <w:rPr>
          <w:rFonts w:ascii="Times New Roman" w:hAnsi="Times New Roman"/>
          <w:sz w:val="28"/>
          <w:szCs w:val="28"/>
          <w:lang w:val="uk-UA"/>
        </w:rPr>
        <w:t>існує</w:t>
      </w:r>
      <w:r w:rsidR="001C7BB2" w:rsidRPr="002B603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B603B">
        <w:rPr>
          <w:rFonts w:ascii="Times New Roman" w:hAnsi="Times New Roman"/>
          <w:sz w:val="28"/>
          <w:szCs w:val="28"/>
          <w:lang w:val="uk-UA"/>
        </w:rPr>
        <w:t>необхідн</w:t>
      </w:r>
      <w:r w:rsidR="00F74AA3">
        <w:rPr>
          <w:rFonts w:ascii="Times New Roman" w:hAnsi="Times New Roman"/>
          <w:sz w:val="28"/>
          <w:szCs w:val="28"/>
          <w:lang w:val="uk-UA"/>
        </w:rPr>
        <w:t>ість</w:t>
      </w:r>
      <w:r w:rsidRPr="002B603B">
        <w:rPr>
          <w:rFonts w:ascii="Times New Roman" w:hAnsi="Times New Roman"/>
          <w:sz w:val="28"/>
          <w:szCs w:val="28"/>
          <w:lang w:val="uk-UA"/>
        </w:rPr>
        <w:t xml:space="preserve"> встановлювати </w:t>
      </w:r>
      <w:r w:rsidR="00F74AA3">
        <w:rPr>
          <w:rFonts w:ascii="Times New Roman" w:hAnsi="Times New Roman"/>
          <w:sz w:val="28"/>
          <w:szCs w:val="28"/>
          <w:lang w:val="uk-UA"/>
        </w:rPr>
        <w:t xml:space="preserve">його </w:t>
      </w:r>
      <w:r w:rsidRPr="002B603B">
        <w:rPr>
          <w:rFonts w:ascii="Times New Roman" w:hAnsi="Times New Roman"/>
          <w:sz w:val="28"/>
          <w:szCs w:val="28"/>
          <w:lang w:val="uk-UA"/>
        </w:rPr>
        <w:t xml:space="preserve">у місцях на відстані не менше </w:t>
      </w:r>
      <w:smartTag w:uri="urn:schemas-microsoft-com:office:smarttags" w:element="metricconverter">
        <w:smartTagPr>
          <w:attr w:name="ProductID" w:val="5 см"/>
        </w:smartTagPr>
        <w:r w:rsidRPr="002B603B">
          <w:rPr>
            <w:rFonts w:ascii="Times New Roman" w:hAnsi="Times New Roman"/>
            <w:sz w:val="28"/>
            <w:szCs w:val="28"/>
            <w:lang w:val="uk-UA"/>
          </w:rPr>
          <w:t xml:space="preserve">15 </w:t>
        </w:r>
        <w:r w:rsidRPr="00F74AA3">
          <w:rPr>
            <w:rFonts w:ascii="Times New Roman" w:hAnsi="Times New Roman"/>
            <w:i/>
            <w:sz w:val="28"/>
            <w:szCs w:val="28"/>
            <w:lang w:val="uk-UA"/>
          </w:rPr>
          <w:t>см</w:t>
        </w:r>
      </w:smartTag>
      <w:r w:rsidRPr="002B603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3679C" w:rsidRPr="002B603B">
        <w:rPr>
          <w:rFonts w:ascii="Times New Roman" w:hAnsi="Times New Roman"/>
          <w:sz w:val="28"/>
          <w:szCs w:val="28"/>
          <w:lang w:val="uk-UA"/>
        </w:rPr>
        <w:t>в вертикальному напрямі</w:t>
      </w:r>
      <w:r w:rsidRPr="002B603B">
        <w:rPr>
          <w:rFonts w:ascii="Times New Roman" w:hAnsi="Times New Roman"/>
          <w:sz w:val="28"/>
          <w:szCs w:val="28"/>
          <w:lang w:val="uk-UA"/>
        </w:rPr>
        <w:t xml:space="preserve"> та не більше </w:t>
      </w:r>
      <w:smartTag w:uri="urn:schemas-microsoft-com:office:smarttags" w:element="metricconverter">
        <w:smartTagPr>
          <w:attr w:name="ProductID" w:val="5 см"/>
        </w:smartTagPr>
        <w:r w:rsidRPr="002B603B">
          <w:rPr>
            <w:rFonts w:ascii="Times New Roman" w:hAnsi="Times New Roman"/>
            <w:sz w:val="28"/>
            <w:szCs w:val="28"/>
            <w:lang w:val="uk-UA"/>
          </w:rPr>
          <w:t xml:space="preserve">5 </w:t>
        </w:r>
        <w:r w:rsidRPr="00F74AA3">
          <w:rPr>
            <w:rFonts w:ascii="Times New Roman" w:hAnsi="Times New Roman"/>
            <w:i/>
            <w:sz w:val="28"/>
            <w:szCs w:val="28"/>
            <w:lang w:val="uk-UA"/>
          </w:rPr>
          <w:t>см</w:t>
        </w:r>
      </w:smartTag>
      <w:r w:rsidRPr="002B603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3679C" w:rsidRPr="002B603B">
        <w:rPr>
          <w:rFonts w:ascii="Times New Roman" w:hAnsi="Times New Roman"/>
          <w:sz w:val="28"/>
          <w:szCs w:val="28"/>
          <w:lang w:val="uk-UA"/>
        </w:rPr>
        <w:t>в горизонтальному напрямі</w:t>
      </w:r>
      <w:r w:rsidRPr="002B603B">
        <w:rPr>
          <w:rFonts w:ascii="Times New Roman" w:hAnsi="Times New Roman"/>
          <w:sz w:val="28"/>
          <w:szCs w:val="28"/>
          <w:lang w:val="uk-UA"/>
        </w:rPr>
        <w:t xml:space="preserve"> від опалювального приладу.</w:t>
      </w:r>
    </w:p>
    <w:p w:rsidR="00896318" w:rsidRPr="00607C02" w:rsidRDefault="00896318" w:rsidP="00154EAC">
      <w:pPr>
        <w:tabs>
          <w:tab w:val="left" w:pos="900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607C02">
        <w:rPr>
          <w:rFonts w:ascii="Times New Roman" w:hAnsi="Times New Roman"/>
          <w:b/>
          <w:sz w:val="24"/>
          <w:szCs w:val="24"/>
          <w:lang w:val="uk-UA"/>
        </w:rPr>
        <w:t>Література</w:t>
      </w:r>
      <w:r w:rsidR="006F5F42">
        <w:rPr>
          <w:rFonts w:ascii="Times New Roman" w:hAnsi="Times New Roman"/>
          <w:b/>
          <w:sz w:val="24"/>
          <w:szCs w:val="24"/>
          <w:lang w:val="uk-UA"/>
        </w:rPr>
        <w:t>:</w:t>
      </w:r>
    </w:p>
    <w:p w:rsidR="00522302" w:rsidRPr="00522302" w:rsidRDefault="00522302" w:rsidP="00154EA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proofErr w:type="spellStart"/>
      <w:r w:rsidRPr="00522302">
        <w:rPr>
          <w:rFonts w:ascii="Times New Roman" w:hAnsi="Times New Roman"/>
          <w:bCs/>
          <w:color w:val="000000"/>
          <w:sz w:val="24"/>
          <w:szCs w:val="24"/>
        </w:rPr>
        <w:t>Пырков</w:t>
      </w:r>
      <w:proofErr w:type="spellEnd"/>
      <w:r w:rsidRPr="00522302">
        <w:rPr>
          <w:rFonts w:ascii="Times New Roman" w:hAnsi="Times New Roman"/>
          <w:bCs/>
          <w:color w:val="000000"/>
          <w:sz w:val="24"/>
          <w:szCs w:val="24"/>
        </w:rPr>
        <w:t xml:space="preserve"> В.В. Особенности современных систем водяного отопления</w:t>
      </w:r>
      <w:r w:rsidRPr="00522302">
        <w:rPr>
          <w:rFonts w:ascii="Times New Roman" w:hAnsi="Times New Roman"/>
          <w:color w:val="000000"/>
          <w:sz w:val="24"/>
          <w:szCs w:val="24"/>
        </w:rPr>
        <w:t>. –</w:t>
      </w:r>
      <w:r w:rsidR="001C7BB2">
        <w:rPr>
          <w:rFonts w:ascii="Times New Roman" w:hAnsi="Times New Roman"/>
          <w:color w:val="000000"/>
          <w:sz w:val="24"/>
          <w:szCs w:val="24"/>
          <w:lang w:val="uk-UA"/>
        </w:rPr>
        <w:t xml:space="preserve"> </w:t>
      </w:r>
      <w:r w:rsidRPr="00522302">
        <w:rPr>
          <w:rFonts w:ascii="Times New Roman" w:hAnsi="Times New Roman"/>
          <w:color w:val="000000"/>
          <w:sz w:val="24"/>
          <w:szCs w:val="24"/>
        </w:rPr>
        <w:t>К.: II ДП «</w:t>
      </w:r>
      <w:proofErr w:type="spellStart"/>
      <w:r w:rsidRPr="00522302">
        <w:rPr>
          <w:rFonts w:ascii="Times New Roman" w:hAnsi="Times New Roman"/>
          <w:color w:val="000000"/>
          <w:sz w:val="24"/>
          <w:szCs w:val="24"/>
        </w:rPr>
        <w:t>Taкi</w:t>
      </w:r>
      <w:proofErr w:type="spellEnd"/>
      <w:r w:rsidRPr="0052230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22302">
        <w:rPr>
          <w:rFonts w:ascii="Times New Roman" w:hAnsi="Times New Roman"/>
          <w:color w:val="000000"/>
          <w:sz w:val="24"/>
          <w:szCs w:val="24"/>
        </w:rPr>
        <w:t>справи</w:t>
      </w:r>
      <w:proofErr w:type="spellEnd"/>
      <w:r w:rsidRPr="00522302">
        <w:rPr>
          <w:rFonts w:ascii="Times New Roman" w:hAnsi="Times New Roman"/>
          <w:color w:val="000000"/>
          <w:sz w:val="24"/>
          <w:szCs w:val="24"/>
        </w:rPr>
        <w:t>», 2003. –176 с</w:t>
      </w:r>
      <w:r>
        <w:rPr>
          <w:rFonts w:ascii="Tahoma" w:hAnsi="Tahoma" w:cs="Tahoma"/>
          <w:color w:val="000000"/>
          <w:sz w:val="27"/>
          <w:szCs w:val="27"/>
        </w:rPr>
        <w:t>.</w:t>
      </w:r>
    </w:p>
    <w:p w:rsidR="00896318" w:rsidRPr="00607C02" w:rsidRDefault="00380D0C" w:rsidP="00154EA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hyperlink r:id="rId17" w:history="1">
        <w:r w:rsidR="00896318" w:rsidRPr="00607C02">
          <w:rPr>
            <w:rStyle w:val="a6"/>
            <w:rFonts w:ascii="Times New Roman" w:hAnsi="Times New Roman"/>
            <w:color w:val="000000"/>
            <w:sz w:val="24"/>
            <w:szCs w:val="24"/>
            <w:u w:val="none"/>
            <w:lang w:val="uk-UA"/>
          </w:rPr>
          <w:t>http://herz.ua/ukr/</w:t>
        </w:r>
      </w:hyperlink>
      <w:r w:rsidR="00896318" w:rsidRPr="00607C02">
        <w:rPr>
          <w:sz w:val="24"/>
          <w:szCs w:val="24"/>
          <w:lang w:val="uk-UA"/>
        </w:rPr>
        <w:t xml:space="preserve"> </w:t>
      </w:r>
    </w:p>
    <w:p w:rsidR="00896318" w:rsidRPr="00607C02" w:rsidRDefault="00380D0C" w:rsidP="00154EAC">
      <w:pPr>
        <w:pStyle w:val="a3"/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hyperlink r:id="rId18" w:history="1">
        <w:r w:rsidR="00896318" w:rsidRPr="00607C02">
          <w:rPr>
            <w:rStyle w:val="a6"/>
            <w:rFonts w:ascii="Times New Roman" w:hAnsi="Times New Roman"/>
            <w:color w:val="000000"/>
            <w:sz w:val="24"/>
            <w:szCs w:val="24"/>
            <w:u w:val="none"/>
            <w:lang w:val="uk-UA"/>
          </w:rPr>
          <w:t>http://ru.wikipedia.org</w:t>
        </w:r>
      </w:hyperlink>
    </w:p>
    <w:p w:rsidR="00C30EBC" w:rsidRPr="002B603B" w:rsidRDefault="00380D0C" w:rsidP="00C30EBC">
      <w:pPr>
        <w:pStyle w:val="a3"/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hyperlink r:id="rId19" w:history="1">
        <w:r w:rsidR="00C30EBC" w:rsidRPr="002B603B">
          <w:rPr>
            <w:rStyle w:val="a6"/>
            <w:rFonts w:ascii="Times New Roman" w:hAnsi="Times New Roman"/>
            <w:color w:val="auto"/>
            <w:sz w:val="24"/>
            <w:szCs w:val="24"/>
            <w:u w:val="none"/>
            <w:lang w:val="uk-UA"/>
          </w:rPr>
          <w:t>http://kvartir-remont.com.ua/jak-vibrati-termoreguljator-radiatorni/</w:t>
        </w:r>
      </w:hyperlink>
    </w:p>
    <w:p w:rsidR="00896318" w:rsidRPr="00607C02" w:rsidRDefault="00896318" w:rsidP="002B603B">
      <w:pPr>
        <w:pStyle w:val="a3"/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C30EBC">
        <w:rPr>
          <w:rFonts w:ascii="Times New Roman" w:hAnsi="Times New Roman"/>
          <w:bCs/>
          <w:color w:val="000000"/>
          <w:sz w:val="24"/>
          <w:szCs w:val="24"/>
        </w:rPr>
        <w:t xml:space="preserve">ДБН В.2.5-67:2013. </w:t>
      </w:r>
      <w:r w:rsidR="00607C02" w:rsidRPr="00C30EBC">
        <w:rPr>
          <w:rFonts w:ascii="Times New Roman" w:hAnsi="Times New Roman"/>
          <w:bCs/>
          <w:color w:val="000000"/>
          <w:sz w:val="24"/>
          <w:szCs w:val="24"/>
        </w:rPr>
        <w:t>«</w:t>
      </w:r>
      <w:proofErr w:type="spellStart"/>
      <w:r w:rsidRPr="00C30EBC">
        <w:rPr>
          <w:rFonts w:ascii="Times New Roman" w:hAnsi="Times New Roman"/>
          <w:bCs/>
          <w:color w:val="000000"/>
          <w:sz w:val="24"/>
          <w:szCs w:val="24"/>
        </w:rPr>
        <w:t>Опалення</w:t>
      </w:r>
      <w:proofErr w:type="spellEnd"/>
      <w:r w:rsidRPr="00C30EBC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proofErr w:type="spellStart"/>
      <w:r w:rsidRPr="00C30EBC">
        <w:rPr>
          <w:rFonts w:ascii="Times New Roman" w:hAnsi="Times New Roman"/>
          <w:bCs/>
          <w:color w:val="000000"/>
          <w:sz w:val="24"/>
          <w:szCs w:val="24"/>
        </w:rPr>
        <w:t>вентиляція</w:t>
      </w:r>
      <w:proofErr w:type="spellEnd"/>
      <w:r w:rsidRPr="00C30EBC">
        <w:rPr>
          <w:rFonts w:ascii="Times New Roman" w:hAnsi="Times New Roman"/>
          <w:bCs/>
          <w:color w:val="000000"/>
          <w:sz w:val="24"/>
          <w:szCs w:val="24"/>
        </w:rPr>
        <w:t xml:space="preserve"> та </w:t>
      </w:r>
      <w:proofErr w:type="spellStart"/>
      <w:r w:rsidRPr="00C30EBC">
        <w:rPr>
          <w:rFonts w:ascii="Times New Roman" w:hAnsi="Times New Roman"/>
          <w:bCs/>
          <w:color w:val="000000"/>
          <w:sz w:val="24"/>
          <w:szCs w:val="24"/>
        </w:rPr>
        <w:t>кондиціонування</w:t>
      </w:r>
      <w:proofErr w:type="spellEnd"/>
      <w:r w:rsidR="00607C02" w:rsidRPr="00C30EBC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1C7BB2">
        <w:rPr>
          <w:rFonts w:ascii="Times New Roman" w:hAnsi="Times New Roman"/>
          <w:bCs/>
          <w:color w:val="000000"/>
          <w:sz w:val="24"/>
          <w:szCs w:val="24"/>
          <w:lang w:val="uk-UA"/>
        </w:rPr>
        <w:t>.</w:t>
      </w:r>
      <w:r w:rsidR="00C30EBC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1C7BB2">
        <w:rPr>
          <w:rFonts w:ascii="Times New Roman" w:hAnsi="Times New Roman"/>
          <w:bCs/>
          <w:color w:val="000000"/>
          <w:sz w:val="24"/>
          <w:szCs w:val="24"/>
          <w:lang w:val="uk-UA"/>
        </w:rPr>
        <w:t>–</w:t>
      </w:r>
      <w:r w:rsidR="00C30EBC">
        <w:rPr>
          <w:rFonts w:ascii="Times New Roman" w:hAnsi="Times New Roman"/>
          <w:bCs/>
          <w:color w:val="000000"/>
          <w:sz w:val="24"/>
          <w:szCs w:val="24"/>
        </w:rPr>
        <w:t xml:space="preserve"> М</w:t>
      </w:r>
      <w:proofErr w:type="spellStart"/>
      <w:r w:rsidR="00C30EBC">
        <w:rPr>
          <w:rFonts w:ascii="Times New Roman" w:hAnsi="Times New Roman"/>
          <w:bCs/>
          <w:color w:val="000000"/>
          <w:sz w:val="24"/>
          <w:szCs w:val="24"/>
          <w:lang w:val="uk-UA"/>
        </w:rPr>
        <w:t>інрегіон</w:t>
      </w:r>
      <w:proofErr w:type="spellEnd"/>
      <w:r w:rsidR="00492BD6">
        <w:rPr>
          <w:rFonts w:ascii="Times New Roman" w:hAnsi="Times New Roman"/>
          <w:bCs/>
          <w:color w:val="000000"/>
          <w:sz w:val="24"/>
          <w:szCs w:val="24"/>
          <w:lang w:val="uk-UA"/>
        </w:rPr>
        <w:t>,</w:t>
      </w:r>
      <w:r w:rsidR="001C7BB2">
        <w:rPr>
          <w:rFonts w:ascii="Times New Roman" w:hAnsi="Times New Roman"/>
          <w:bCs/>
          <w:color w:val="000000"/>
          <w:sz w:val="24"/>
          <w:szCs w:val="24"/>
          <w:lang w:val="uk-UA"/>
        </w:rPr>
        <w:t xml:space="preserve"> </w:t>
      </w:r>
      <w:r w:rsidR="00492BD6">
        <w:rPr>
          <w:rFonts w:ascii="Times New Roman" w:hAnsi="Times New Roman"/>
          <w:bCs/>
          <w:color w:val="000000"/>
          <w:sz w:val="24"/>
          <w:szCs w:val="24"/>
          <w:lang w:val="uk-UA"/>
        </w:rPr>
        <w:t>Київ,</w:t>
      </w:r>
      <w:r w:rsidR="001C7BB2">
        <w:rPr>
          <w:rFonts w:ascii="Times New Roman" w:hAnsi="Times New Roman"/>
          <w:bCs/>
          <w:color w:val="000000"/>
          <w:sz w:val="24"/>
          <w:szCs w:val="24"/>
          <w:lang w:val="uk-UA"/>
        </w:rPr>
        <w:t xml:space="preserve"> </w:t>
      </w:r>
      <w:r w:rsidR="00492BD6">
        <w:rPr>
          <w:rFonts w:ascii="Times New Roman" w:hAnsi="Times New Roman"/>
          <w:bCs/>
          <w:color w:val="000000"/>
          <w:sz w:val="24"/>
          <w:szCs w:val="24"/>
          <w:lang w:val="uk-UA"/>
        </w:rPr>
        <w:t>2013</w:t>
      </w:r>
      <w:r w:rsidR="001C7BB2">
        <w:rPr>
          <w:rFonts w:ascii="Times New Roman" w:hAnsi="Times New Roman"/>
          <w:bCs/>
          <w:color w:val="000000"/>
          <w:sz w:val="24"/>
          <w:szCs w:val="24"/>
          <w:lang w:val="uk-UA"/>
        </w:rPr>
        <w:t>. –</w:t>
      </w:r>
      <w:r w:rsidR="00492BD6">
        <w:rPr>
          <w:rFonts w:ascii="Times New Roman" w:hAnsi="Times New Roman"/>
          <w:bCs/>
          <w:color w:val="000000"/>
          <w:sz w:val="24"/>
          <w:szCs w:val="24"/>
          <w:lang w:val="uk-UA"/>
        </w:rPr>
        <w:t xml:space="preserve"> 149</w:t>
      </w:r>
      <w:r w:rsidR="002B603B">
        <w:rPr>
          <w:rFonts w:ascii="Times New Roman" w:hAnsi="Times New Roman"/>
          <w:bCs/>
          <w:color w:val="000000"/>
          <w:sz w:val="24"/>
          <w:szCs w:val="24"/>
          <w:lang w:val="uk-UA"/>
        </w:rPr>
        <w:t> </w:t>
      </w:r>
      <w:r w:rsidR="00492BD6">
        <w:rPr>
          <w:rFonts w:ascii="Times New Roman" w:hAnsi="Times New Roman"/>
          <w:bCs/>
          <w:color w:val="000000"/>
          <w:sz w:val="24"/>
          <w:szCs w:val="24"/>
          <w:lang w:val="uk-UA"/>
        </w:rPr>
        <w:t>с.</w:t>
      </w:r>
      <w:r w:rsidR="002B603B" w:rsidRPr="00607C02">
        <w:rPr>
          <w:rFonts w:ascii="Times New Roman" w:hAnsi="Times New Roman"/>
          <w:color w:val="000000"/>
          <w:sz w:val="24"/>
          <w:szCs w:val="24"/>
          <w:lang w:val="uk-UA"/>
        </w:rPr>
        <w:t xml:space="preserve"> </w:t>
      </w:r>
    </w:p>
    <w:sectPr w:rsidR="00896318" w:rsidRPr="00607C02" w:rsidSect="00154EA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3315AB"/>
    <w:multiLevelType w:val="hybridMultilevel"/>
    <w:tmpl w:val="AB2897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1CC41CD"/>
    <w:multiLevelType w:val="hybridMultilevel"/>
    <w:tmpl w:val="7ECE31FC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382E84"/>
    <w:rsid w:val="0001292B"/>
    <w:rsid w:val="00063A9D"/>
    <w:rsid w:val="00083B30"/>
    <w:rsid w:val="000A6B3A"/>
    <w:rsid w:val="000F4079"/>
    <w:rsid w:val="001042D5"/>
    <w:rsid w:val="00154EAC"/>
    <w:rsid w:val="001730FC"/>
    <w:rsid w:val="0019055A"/>
    <w:rsid w:val="00194EAF"/>
    <w:rsid w:val="00196F11"/>
    <w:rsid w:val="001C7BB2"/>
    <w:rsid w:val="00216C17"/>
    <w:rsid w:val="00245102"/>
    <w:rsid w:val="002462F5"/>
    <w:rsid w:val="00247830"/>
    <w:rsid w:val="00252F6F"/>
    <w:rsid w:val="00280A8C"/>
    <w:rsid w:val="002833CB"/>
    <w:rsid w:val="0028615B"/>
    <w:rsid w:val="002B603B"/>
    <w:rsid w:val="002C2E15"/>
    <w:rsid w:val="002C7D44"/>
    <w:rsid w:val="003262B5"/>
    <w:rsid w:val="003322A8"/>
    <w:rsid w:val="00361388"/>
    <w:rsid w:val="00380D0C"/>
    <w:rsid w:val="00382E84"/>
    <w:rsid w:val="0039266F"/>
    <w:rsid w:val="0039285E"/>
    <w:rsid w:val="003C2949"/>
    <w:rsid w:val="003C6A8E"/>
    <w:rsid w:val="004064BF"/>
    <w:rsid w:val="004108F8"/>
    <w:rsid w:val="00413E14"/>
    <w:rsid w:val="00451B43"/>
    <w:rsid w:val="00485D08"/>
    <w:rsid w:val="00492BD6"/>
    <w:rsid w:val="004B744C"/>
    <w:rsid w:val="00522302"/>
    <w:rsid w:val="00525EAB"/>
    <w:rsid w:val="005936A9"/>
    <w:rsid w:val="005B636F"/>
    <w:rsid w:val="005C20A4"/>
    <w:rsid w:val="005D2ED3"/>
    <w:rsid w:val="005F7632"/>
    <w:rsid w:val="00607C02"/>
    <w:rsid w:val="006177E3"/>
    <w:rsid w:val="00653FF1"/>
    <w:rsid w:val="006D3D6E"/>
    <w:rsid w:val="006F5F42"/>
    <w:rsid w:val="00702815"/>
    <w:rsid w:val="00703386"/>
    <w:rsid w:val="00714EB6"/>
    <w:rsid w:val="00716B98"/>
    <w:rsid w:val="00767899"/>
    <w:rsid w:val="007750F9"/>
    <w:rsid w:val="00791C2A"/>
    <w:rsid w:val="007B2C92"/>
    <w:rsid w:val="00805504"/>
    <w:rsid w:val="00815FFE"/>
    <w:rsid w:val="0083679C"/>
    <w:rsid w:val="00842EC4"/>
    <w:rsid w:val="00896318"/>
    <w:rsid w:val="00936FB5"/>
    <w:rsid w:val="00971D66"/>
    <w:rsid w:val="00991DB8"/>
    <w:rsid w:val="00994EB5"/>
    <w:rsid w:val="009D7460"/>
    <w:rsid w:val="009D7D2D"/>
    <w:rsid w:val="009E3C3E"/>
    <w:rsid w:val="00A27086"/>
    <w:rsid w:val="00A713A6"/>
    <w:rsid w:val="00A80F73"/>
    <w:rsid w:val="00AD2CAB"/>
    <w:rsid w:val="00B35C20"/>
    <w:rsid w:val="00BB61EA"/>
    <w:rsid w:val="00C037B1"/>
    <w:rsid w:val="00C30EBC"/>
    <w:rsid w:val="00C42473"/>
    <w:rsid w:val="00C921E9"/>
    <w:rsid w:val="00C938DC"/>
    <w:rsid w:val="00CC32D2"/>
    <w:rsid w:val="00CD71A5"/>
    <w:rsid w:val="00CE5479"/>
    <w:rsid w:val="00D06259"/>
    <w:rsid w:val="00D139E7"/>
    <w:rsid w:val="00D50700"/>
    <w:rsid w:val="00E74D5F"/>
    <w:rsid w:val="00EF3542"/>
    <w:rsid w:val="00F01B8D"/>
    <w:rsid w:val="00F31553"/>
    <w:rsid w:val="00F74AA3"/>
    <w:rsid w:val="00F9473B"/>
    <w:rsid w:val="00F97AEE"/>
    <w:rsid w:val="00FB00C9"/>
    <w:rsid w:val="00FB7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E8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94EB5"/>
    <w:pPr>
      <w:ind w:left="720"/>
      <w:contextualSpacing/>
    </w:pPr>
  </w:style>
  <w:style w:type="character" w:customStyle="1" w:styleId="apple-converted-space">
    <w:name w:val="apple-converted-space"/>
    <w:basedOn w:val="a0"/>
    <w:uiPriority w:val="99"/>
    <w:rsid w:val="00CC32D2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286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28615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rsid w:val="00A713A6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567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72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32648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34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668621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68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58454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40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hart" Target="charts/chart1.xml"/><Relationship Id="rId18" Type="http://schemas.openxmlformats.org/officeDocument/2006/relationships/hyperlink" Target="http://ru.wikipedia.org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herz.ua/ukr/" TargetMode="External"/><Relationship Id="rId2" Type="http://schemas.openxmlformats.org/officeDocument/2006/relationships/styles" Target="styles.xml"/><Relationship Id="rId16" Type="http://schemas.openxmlformats.org/officeDocument/2006/relationships/chart" Target="charts/chart4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chart" Target="charts/chart3.xml"/><Relationship Id="rId10" Type="http://schemas.openxmlformats.org/officeDocument/2006/relationships/image" Target="media/image6.jpeg"/><Relationship Id="rId19" Type="http://schemas.openxmlformats.org/officeDocument/2006/relationships/hyperlink" Target="http://kvartir-remont.com.ua/jak-vibrati-termoreguljator-radiatorni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55;&#1086;&#1083;&#1100;&#1079;&#1086;&#1074;&#1072;&#1090;&#1077;&#1083;&#1100;\&#1056;&#1072;&#1073;&#1086;&#1095;&#1080;&#1081;%20&#1089;&#1090;&#1086;&#1083;\&#1089;&#1090;&#1072;&#1090;&#1100;&#1103;\&#1044;&#1110;&#1072;&#1075;&#1088;&#1072;&#1084;&#1080;%20(1)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2;&#1086;&#1080;%20&#1076;&#1086;&#1082;&#1091;&#1084;&#1077;&#1085;&#1090;&#1099;\&#1044;&#1110;&#1072;&#1075;&#1088;&#1072;&#1084;&#1080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55;&#1086;&#1083;&#1100;&#1079;&#1086;&#1074;&#1072;&#1090;&#1077;&#1083;&#1100;\&#1056;&#1072;&#1073;&#1086;&#1095;&#1080;&#1081;%20&#1089;&#1090;&#1086;&#1083;\&#1089;&#1090;&#1072;&#1090;&#1100;&#1103;\&#1044;&#1110;&#1072;&#1075;&#1088;&#1072;&#1084;&#1080;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Y val="60"/>
      <c:perspective val="10"/>
    </c:view3D>
    <c:plotArea>
      <c:layout>
        <c:manualLayout>
          <c:layoutTarget val="inner"/>
          <c:xMode val="edge"/>
          <c:yMode val="edge"/>
          <c:x val="0.10514809267152656"/>
          <c:y val="3.5048542108719161E-2"/>
          <c:w val="0.61637260831839724"/>
          <c:h val="0.79235608761638077"/>
        </c:manualLayout>
      </c:layout>
      <c:surface3DChart>
        <c:ser>
          <c:idx val="0"/>
          <c:order val="0"/>
          <c:tx>
            <c:strRef>
              <c:f>Лист1!$B$5</c:f>
              <c:strCache>
                <c:ptCount val="1"/>
                <c:pt idx="0">
                  <c:v>30</c:v>
                </c:pt>
              </c:strCache>
            </c:strRef>
          </c:tx>
          <c:cat>
            <c:numRef>
              <c:f>Лист1!$C$4:$F$4</c:f>
              <c:numCache>
                <c:formatCode>General</c:formatCode>
                <c:ptCount val="4"/>
                <c:pt idx="0">
                  <c:v>-5</c:v>
                </c:pt>
                <c:pt idx="1">
                  <c:v>0</c:v>
                </c:pt>
                <c:pt idx="2">
                  <c:v>5</c:v>
                </c:pt>
                <c:pt idx="3">
                  <c:v>10</c:v>
                </c:pt>
              </c:numCache>
            </c:numRef>
          </c:cat>
          <c:val>
            <c:numRef>
              <c:f>Лист1!$C$5:$F$5</c:f>
              <c:numCache>
                <c:formatCode>General</c:formatCode>
                <c:ptCount val="4"/>
                <c:pt idx="0">
                  <c:v>48.5</c:v>
                </c:pt>
                <c:pt idx="1">
                  <c:v>6.3199999999999985</c:v>
                </c:pt>
                <c:pt idx="2">
                  <c:v>3.48</c:v>
                </c:pt>
                <c:pt idx="3">
                  <c:v>2.46</c:v>
                </c:pt>
              </c:numCache>
            </c:numRef>
          </c:val>
        </c:ser>
        <c:ser>
          <c:idx val="1"/>
          <c:order val="1"/>
          <c:tx>
            <c:strRef>
              <c:f>Лист1!$B$6</c:f>
              <c:strCache>
                <c:ptCount val="1"/>
                <c:pt idx="0">
                  <c:v>15</c:v>
                </c:pt>
              </c:strCache>
            </c:strRef>
          </c:tx>
          <c:cat>
            <c:numRef>
              <c:f>Лист1!$C$4:$F$4</c:f>
              <c:numCache>
                <c:formatCode>General</c:formatCode>
                <c:ptCount val="4"/>
                <c:pt idx="0">
                  <c:v>-5</c:v>
                </c:pt>
                <c:pt idx="1">
                  <c:v>0</c:v>
                </c:pt>
                <c:pt idx="2">
                  <c:v>5</c:v>
                </c:pt>
                <c:pt idx="3">
                  <c:v>10</c:v>
                </c:pt>
              </c:numCache>
            </c:numRef>
          </c:cat>
          <c:val>
            <c:numRef>
              <c:f>Лист1!$C$6:$F$6</c:f>
              <c:numCache>
                <c:formatCode>General</c:formatCode>
                <c:ptCount val="4"/>
                <c:pt idx="0">
                  <c:v>35.6</c:v>
                </c:pt>
                <c:pt idx="1">
                  <c:v>6.3</c:v>
                </c:pt>
                <c:pt idx="2">
                  <c:v>4.54</c:v>
                </c:pt>
                <c:pt idx="3">
                  <c:v>3.5</c:v>
                </c:pt>
              </c:numCache>
            </c:numRef>
          </c:val>
        </c:ser>
        <c:ser>
          <c:idx val="2"/>
          <c:order val="2"/>
          <c:tx>
            <c:strRef>
              <c:f>Лист1!$B$7</c:f>
              <c:strCache>
                <c:ptCount val="1"/>
                <c:pt idx="0">
                  <c:v>0</c:v>
                </c:pt>
              </c:strCache>
            </c:strRef>
          </c:tx>
          <c:cat>
            <c:numRef>
              <c:f>Лист1!$C$4:$F$4</c:f>
              <c:numCache>
                <c:formatCode>General</c:formatCode>
                <c:ptCount val="4"/>
                <c:pt idx="0">
                  <c:v>-5</c:v>
                </c:pt>
                <c:pt idx="1">
                  <c:v>0</c:v>
                </c:pt>
                <c:pt idx="2">
                  <c:v>5</c:v>
                </c:pt>
                <c:pt idx="3">
                  <c:v>10</c:v>
                </c:pt>
              </c:numCache>
            </c:numRef>
          </c:cat>
          <c:val>
            <c:numRef>
              <c:f>Лист1!$C$7:$F$7</c:f>
              <c:numCache>
                <c:formatCode>General</c:formatCode>
                <c:ptCount val="4"/>
                <c:pt idx="0">
                  <c:v>15.2</c:v>
                </c:pt>
                <c:pt idx="1">
                  <c:v>5.0999999999999996</c:v>
                </c:pt>
                <c:pt idx="2">
                  <c:v>3.2</c:v>
                </c:pt>
                <c:pt idx="3">
                  <c:v>2.4</c:v>
                </c:pt>
              </c:numCache>
            </c:numRef>
          </c:val>
        </c:ser>
        <c:bandFmts/>
        <c:axId val="98369536"/>
        <c:axId val="98387072"/>
        <c:axId val="164280064"/>
      </c:surface3DChart>
      <c:catAx>
        <c:axId val="98369536"/>
        <c:scaling>
          <c:orientation val="minMax"/>
        </c:scaling>
        <c:axPos val="b"/>
        <c:numFmt formatCode="General" sourceLinked="1"/>
        <c:tickLblPos val="low"/>
        <c:txPr>
          <a:bodyPr/>
          <a:lstStyle/>
          <a:p>
            <a:pPr>
              <a:defRPr sz="1000"/>
            </a:pPr>
            <a:endParaRPr lang="ru-RU"/>
          </a:p>
        </c:txPr>
        <c:crossAx val="98387072"/>
        <c:crosses val="autoZero"/>
        <c:auto val="1"/>
        <c:lblAlgn val="ctr"/>
        <c:lblOffset val="100"/>
      </c:catAx>
      <c:valAx>
        <c:axId val="98387072"/>
        <c:scaling>
          <c:orientation val="minMax"/>
        </c:scaling>
        <c:axPos val="l"/>
        <c:majorGridlines/>
        <c:numFmt formatCode="General" sourceLinked="1"/>
        <c:tickLblPos val="nextTo"/>
        <c:crossAx val="98369536"/>
        <c:crosses val="autoZero"/>
        <c:crossBetween val="midCat"/>
      </c:valAx>
      <c:serAx>
        <c:axId val="164280064"/>
        <c:scaling>
          <c:orientation val="minMax"/>
        </c:scaling>
        <c:axPos val="b"/>
        <c:tickLblPos val="high"/>
        <c:txPr>
          <a:bodyPr/>
          <a:lstStyle/>
          <a:p>
            <a:pPr>
              <a:defRPr sz="1000"/>
            </a:pPr>
            <a:endParaRPr lang="ru-RU"/>
          </a:p>
        </c:txPr>
        <c:crossAx val="98387072"/>
        <c:crosses val="autoZero"/>
      </c:serAx>
    </c:plotArea>
    <c:legend>
      <c:legendPos val="r"/>
      <c:txPr>
        <a:bodyPr/>
        <a:lstStyle/>
        <a:p>
          <a:pPr rtl="0">
            <a:defRPr/>
          </a:pPr>
          <a:endParaRPr lang="ru-RU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7.9834208223972011E-2"/>
          <c:y val="5.6030183727034118E-2"/>
          <c:w val="0.70234405074365702"/>
          <c:h val="0.79822506561679785"/>
        </c:manualLayout>
      </c:layout>
      <c:surface3DChart>
        <c:ser>
          <c:idx val="0"/>
          <c:order val="0"/>
          <c:tx>
            <c:strRef>
              <c:f>Лист1!$B$11</c:f>
              <c:strCache>
                <c:ptCount val="1"/>
                <c:pt idx="0">
                  <c:v>30</c:v>
                </c:pt>
              </c:strCache>
            </c:strRef>
          </c:tx>
          <c:cat>
            <c:numRef>
              <c:f>Лист1!$C$10:$F$10</c:f>
              <c:numCache>
                <c:formatCode>General</c:formatCode>
                <c:ptCount val="4"/>
                <c:pt idx="0">
                  <c:v>-5</c:v>
                </c:pt>
                <c:pt idx="1">
                  <c:v>0</c:v>
                </c:pt>
                <c:pt idx="2">
                  <c:v>5</c:v>
                </c:pt>
                <c:pt idx="3">
                  <c:v>10</c:v>
                </c:pt>
              </c:numCache>
            </c:numRef>
          </c:cat>
          <c:val>
            <c:numRef>
              <c:f>Лист1!$C$11:$F$11</c:f>
              <c:numCache>
                <c:formatCode>General</c:formatCode>
                <c:ptCount val="4"/>
                <c:pt idx="0">
                  <c:v>1.3800000000000001</c:v>
                </c:pt>
                <c:pt idx="1">
                  <c:v>4.0199999999999996</c:v>
                </c:pt>
                <c:pt idx="2">
                  <c:v>10.52</c:v>
                </c:pt>
                <c:pt idx="3">
                  <c:v>14.2</c:v>
                </c:pt>
              </c:numCache>
            </c:numRef>
          </c:val>
        </c:ser>
        <c:ser>
          <c:idx val="1"/>
          <c:order val="1"/>
          <c:tx>
            <c:strRef>
              <c:f>Лист1!$B$12</c:f>
              <c:strCache>
                <c:ptCount val="1"/>
                <c:pt idx="0">
                  <c:v>15</c:v>
                </c:pt>
              </c:strCache>
            </c:strRef>
          </c:tx>
          <c:cat>
            <c:numRef>
              <c:f>Лист1!$C$10:$F$10</c:f>
              <c:numCache>
                <c:formatCode>General</c:formatCode>
                <c:ptCount val="4"/>
                <c:pt idx="0">
                  <c:v>-5</c:v>
                </c:pt>
                <c:pt idx="1">
                  <c:v>0</c:v>
                </c:pt>
                <c:pt idx="2">
                  <c:v>5</c:v>
                </c:pt>
                <c:pt idx="3">
                  <c:v>10</c:v>
                </c:pt>
              </c:numCache>
            </c:numRef>
          </c:cat>
          <c:val>
            <c:numRef>
              <c:f>Лист1!$C$12:$F$12</c:f>
              <c:numCache>
                <c:formatCode>General</c:formatCode>
                <c:ptCount val="4"/>
                <c:pt idx="0">
                  <c:v>2.6</c:v>
                </c:pt>
                <c:pt idx="1">
                  <c:v>5.0999999999999996</c:v>
                </c:pt>
                <c:pt idx="2">
                  <c:v>7.5</c:v>
                </c:pt>
                <c:pt idx="3">
                  <c:v>9.7000000000000011</c:v>
                </c:pt>
              </c:numCache>
            </c:numRef>
          </c:val>
        </c:ser>
        <c:ser>
          <c:idx val="2"/>
          <c:order val="2"/>
          <c:tx>
            <c:strRef>
              <c:f>Лист1!$B$13</c:f>
              <c:strCache>
                <c:ptCount val="1"/>
                <c:pt idx="0">
                  <c:v>0</c:v>
                </c:pt>
              </c:strCache>
            </c:strRef>
          </c:tx>
          <c:cat>
            <c:numRef>
              <c:f>Лист1!$C$10:$F$10</c:f>
              <c:numCache>
                <c:formatCode>General</c:formatCode>
                <c:ptCount val="4"/>
                <c:pt idx="0">
                  <c:v>-5</c:v>
                </c:pt>
                <c:pt idx="1">
                  <c:v>0</c:v>
                </c:pt>
                <c:pt idx="2">
                  <c:v>5</c:v>
                </c:pt>
                <c:pt idx="3">
                  <c:v>10</c:v>
                </c:pt>
              </c:numCache>
            </c:numRef>
          </c:cat>
          <c:val>
            <c:numRef>
              <c:f>Лист1!$C$13:$F$13</c:f>
              <c:numCache>
                <c:formatCode>General</c:formatCode>
                <c:ptCount val="4"/>
                <c:pt idx="0">
                  <c:v>9.120000000000001</c:v>
                </c:pt>
                <c:pt idx="1">
                  <c:v>17.600000000000001</c:v>
                </c:pt>
                <c:pt idx="2">
                  <c:v>19.7</c:v>
                </c:pt>
                <c:pt idx="3">
                  <c:v>20.3</c:v>
                </c:pt>
              </c:numCache>
            </c:numRef>
          </c:val>
        </c:ser>
        <c:bandFmts/>
        <c:axId val="118521216"/>
        <c:axId val="118532352"/>
        <c:axId val="98193408"/>
      </c:surface3DChart>
      <c:catAx>
        <c:axId val="118521216"/>
        <c:scaling>
          <c:orientation val="minMax"/>
        </c:scaling>
        <c:axPos val="b"/>
        <c:numFmt formatCode="General" sourceLinked="1"/>
        <c:tickLblPos val="nextTo"/>
        <c:crossAx val="118532352"/>
        <c:crosses val="autoZero"/>
        <c:auto val="1"/>
        <c:lblAlgn val="ctr"/>
        <c:lblOffset val="100"/>
      </c:catAx>
      <c:valAx>
        <c:axId val="118532352"/>
        <c:scaling>
          <c:orientation val="minMax"/>
        </c:scaling>
        <c:axPos val="l"/>
        <c:majorGridlines/>
        <c:numFmt formatCode="General" sourceLinked="1"/>
        <c:tickLblPos val="nextTo"/>
        <c:crossAx val="118521216"/>
        <c:crosses val="autoZero"/>
        <c:crossBetween val="midCat"/>
      </c:valAx>
      <c:serAx>
        <c:axId val="98193408"/>
        <c:scaling>
          <c:orientation val="minMax"/>
        </c:scaling>
        <c:axPos val="b"/>
        <c:tickLblPos val="nextTo"/>
        <c:crossAx val="118532352"/>
        <c:crosses val="autoZero"/>
      </c:serAx>
    </c:plotArea>
    <c:legend>
      <c:legendPos val="r"/>
      <c:txPr>
        <a:bodyPr/>
        <a:lstStyle/>
        <a:p>
          <a:pPr rtl="0">
            <a:defRPr/>
          </a:pPr>
          <a:endParaRPr lang="ru-RU"/>
        </a:p>
      </c:txPr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20"/>
      <c:rotY val="230"/>
      <c:perspective val="30"/>
    </c:view3D>
    <c:plotArea>
      <c:layout>
        <c:manualLayout>
          <c:layoutTarget val="inner"/>
          <c:xMode val="edge"/>
          <c:yMode val="edge"/>
          <c:x val="4.7253336290710143E-2"/>
          <c:y val="0.14947013202297088"/>
          <c:w val="0.77199622934457157"/>
          <c:h val="0.75124385767568547"/>
        </c:manualLayout>
      </c:layout>
      <c:surface3DChart>
        <c:ser>
          <c:idx val="0"/>
          <c:order val="0"/>
          <c:tx>
            <c:strRef>
              <c:f>Лист1!$B$25</c:f>
              <c:strCache>
                <c:ptCount val="1"/>
                <c:pt idx="0">
                  <c:v>30</c:v>
                </c:pt>
              </c:strCache>
            </c:strRef>
          </c:tx>
          <c:cat>
            <c:numRef>
              <c:f>Лист1!$C$24:$F$24</c:f>
              <c:numCache>
                <c:formatCode>General</c:formatCode>
                <c:ptCount val="4"/>
                <c:pt idx="0">
                  <c:v>-5</c:v>
                </c:pt>
                <c:pt idx="1">
                  <c:v>0</c:v>
                </c:pt>
                <c:pt idx="2">
                  <c:v>5</c:v>
                </c:pt>
                <c:pt idx="3">
                  <c:v>10</c:v>
                </c:pt>
              </c:numCache>
            </c:numRef>
          </c:cat>
          <c:val>
            <c:numRef>
              <c:f>Лист1!$C$25:$F$25</c:f>
              <c:numCache>
                <c:formatCode>0.00</c:formatCode>
                <c:ptCount val="4"/>
                <c:pt idx="0">
                  <c:v>2.7666399358460311E-2</c:v>
                </c:pt>
                <c:pt idx="1">
                  <c:v>0.38878143133462562</c:v>
                </c:pt>
                <c:pt idx="2">
                  <c:v>0.75142857142857677</c:v>
                </c:pt>
                <c:pt idx="3">
                  <c:v>0.85234093637455488</c:v>
                </c:pt>
              </c:numCache>
            </c:numRef>
          </c:val>
        </c:ser>
        <c:ser>
          <c:idx val="1"/>
          <c:order val="1"/>
          <c:tx>
            <c:strRef>
              <c:f>Лист1!$B$26</c:f>
              <c:strCache>
                <c:ptCount val="1"/>
                <c:pt idx="0">
                  <c:v>15</c:v>
                </c:pt>
              </c:strCache>
            </c:strRef>
          </c:tx>
          <c:cat>
            <c:numRef>
              <c:f>Лист1!$C$24:$F$24</c:f>
              <c:numCache>
                <c:formatCode>General</c:formatCode>
                <c:ptCount val="4"/>
                <c:pt idx="0">
                  <c:v>-5</c:v>
                </c:pt>
                <c:pt idx="1">
                  <c:v>0</c:v>
                </c:pt>
                <c:pt idx="2">
                  <c:v>5</c:v>
                </c:pt>
                <c:pt idx="3">
                  <c:v>10</c:v>
                </c:pt>
              </c:numCache>
            </c:numRef>
          </c:cat>
          <c:val>
            <c:numRef>
              <c:f>Лист1!$C$26:$F$26</c:f>
              <c:numCache>
                <c:formatCode>0.00</c:formatCode>
                <c:ptCount val="4"/>
                <c:pt idx="0">
                  <c:v>6.8062827225130934E-2</c:v>
                </c:pt>
                <c:pt idx="1">
                  <c:v>0.44736842105263347</c:v>
                </c:pt>
                <c:pt idx="2">
                  <c:v>0.62292358803986714</c:v>
                </c:pt>
                <c:pt idx="3">
                  <c:v>0.73484848484848952</c:v>
                </c:pt>
              </c:numCache>
            </c:numRef>
          </c:val>
        </c:ser>
        <c:ser>
          <c:idx val="2"/>
          <c:order val="2"/>
          <c:tx>
            <c:strRef>
              <c:f>Лист1!$B$27</c:f>
              <c:strCache>
                <c:ptCount val="1"/>
                <c:pt idx="0">
                  <c:v>0</c:v>
                </c:pt>
              </c:strCache>
            </c:strRef>
          </c:tx>
          <c:cat>
            <c:numRef>
              <c:f>Лист1!$C$24:$F$24</c:f>
              <c:numCache>
                <c:formatCode>General</c:formatCode>
                <c:ptCount val="4"/>
                <c:pt idx="0">
                  <c:v>-5</c:v>
                </c:pt>
                <c:pt idx="1">
                  <c:v>0</c:v>
                </c:pt>
                <c:pt idx="2">
                  <c:v>5</c:v>
                </c:pt>
                <c:pt idx="3">
                  <c:v>10</c:v>
                </c:pt>
              </c:numCache>
            </c:numRef>
          </c:cat>
          <c:val>
            <c:numRef>
              <c:f>Лист1!$C$27:$F$27</c:f>
              <c:numCache>
                <c:formatCode>0.00</c:formatCode>
                <c:ptCount val="4"/>
                <c:pt idx="0">
                  <c:v>0.37500000000000128</c:v>
                </c:pt>
                <c:pt idx="1">
                  <c:v>0.77533039647577473</c:v>
                </c:pt>
                <c:pt idx="2">
                  <c:v>0.86026200873362446</c:v>
                </c:pt>
                <c:pt idx="3">
                  <c:v>0.89427312775330359</c:v>
                </c:pt>
              </c:numCache>
            </c:numRef>
          </c:val>
        </c:ser>
        <c:bandFmts/>
        <c:axId val="134626304"/>
        <c:axId val="138258304"/>
        <c:axId val="98265280"/>
      </c:surface3DChart>
      <c:catAx>
        <c:axId val="134626304"/>
        <c:scaling>
          <c:orientation val="minMax"/>
        </c:scaling>
        <c:axPos val="b"/>
        <c:numFmt formatCode="General" sourceLinked="1"/>
        <c:tickLblPos val="high"/>
        <c:crossAx val="138258304"/>
        <c:crosses val="autoZero"/>
        <c:auto val="1"/>
        <c:lblAlgn val="ctr"/>
        <c:lblOffset val="100"/>
      </c:catAx>
      <c:valAx>
        <c:axId val="138258304"/>
        <c:scaling>
          <c:orientation val="minMax"/>
        </c:scaling>
        <c:axPos val="r"/>
        <c:majorGridlines/>
        <c:numFmt formatCode="0.00" sourceLinked="1"/>
        <c:tickLblPos val="nextTo"/>
        <c:crossAx val="134626304"/>
        <c:crosses val="autoZero"/>
        <c:crossBetween val="midCat"/>
      </c:valAx>
      <c:serAx>
        <c:axId val="98265280"/>
        <c:scaling>
          <c:orientation val="minMax"/>
        </c:scaling>
        <c:axPos val="b"/>
        <c:tickLblPos val="nextTo"/>
        <c:crossAx val="138258304"/>
        <c:crosses val="autoZero"/>
      </c:serAx>
    </c:plotArea>
    <c:legend>
      <c:legendPos val="r"/>
      <c:layout>
        <c:manualLayout>
          <c:xMode val="edge"/>
          <c:yMode val="edge"/>
          <c:x val="0"/>
          <c:y val="3.596392556193634E-3"/>
          <c:w val="0.2633166580673143"/>
          <c:h val="0.22834469280049674"/>
        </c:manualLayout>
      </c:layout>
      <c:txPr>
        <a:bodyPr/>
        <a:lstStyle/>
        <a:p>
          <a:pPr rtl="0">
            <a:defRPr/>
          </a:pPr>
          <a:endParaRPr lang="ru-RU"/>
        </a:p>
      </c:txPr>
    </c:legend>
    <c:plotVisOnly val="1"/>
  </c:chart>
  <c:spPr>
    <a:noFill/>
    <a:ln w="0">
      <a:solidFill>
        <a:schemeClr val="tx1"/>
      </a:solidFill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20"/>
      <c:rotY val="230"/>
      <c:perspective val="30"/>
    </c:view3D>
    <c:plotArea>
      <c:layout>
        <c:manualLayout>
          <c:layoutTarget val="inner"/>
          <c:xMode val="edge"/>
          <c:yMode val="edge"/>
          <c:x val="1.9822669876752897E-2"/>
          <c:y val="0.23228545798863751"/>
          <c:w val="0.63081383334721264"/>
          <c:h val="0.68413834346656033"/>
        </c:manualLayout>
      </c:layout>
      <c:surface3DChart>
        <c:ser>
          <c:idx val="0"/>
          <c:order val="0"/>
          <c:tx>
            <c:strRef>
              <c:f>Лист1!$B$25</c:f>
              <c:strCache>
                <c:ptCount val="1"/>
                <c:pt idx="0">
                  <c:v>30</c:v>
                </c:pt>
              </c:strCache>
            </c:strRef>
          </c:tx>
          <c:cat>
            <c:numRef>
              <c:f>Лист1!$C$24:$F$24</c:f>
              <c:numCache>
                <c:formatCode>General</c:formatCode>
                <c:ptCount val="4"/>
                <c:pt idx="0">
                  <c:v>-5</c:v>
                </c:pt>
                <c:pt idx="1">
                  <c:v>0</c:v>
                </c:pt>
                <c:pt idx="2">
                  <c:v>5</c:v>
                </c:pt>
                <c:pt idx="3">
                  <c:v>10</c:v>
                </c:pt>
              </c:numCache>
            </c:numRef>
          </c:cat>
          <c:val>
            <c:numRef>
              <c:f>Лист1!$C$25:$F$25</c:f>
              <c:numCache>
                <c:formatCode>0.00</c:formatCode>
                <c:ptCount val="4"/>
                <c:pt idx="0">
                  <c:v>0.5</c:v>
                </c:pt>
                <c:pt idx="1">
                  <c:v>0.5</c:v>
                </c:pt>
                <c:pt idx="2">
                  <c:v>0.5</c:v>
                </c:pt>
                <c:pt idx="3">
                  <c:v>0.5</c:v>
                </c:pt>
              </c:numCache>
            </c:numRef>
          </c:val>
        </c:ser>
        <c:ser>
          <c:idx val="1"/>
          <c:order val="1"/>
          <c:tx>
            <c:strRef>
              <c:f>Лист1!$B$26</c:f>
              <c:strCache>
                <c:ptCount val="1"/>
                <c:pt idx="0">
                  <c:v>15</c:v>
                </c:pt>
              </c:strCache>
            </c:strRef>
          </c:tx>
          <c:cat>
            <c:numRef>
              <c:f>Лист1!$C$24:$F$24</c:f>
              <c:numCache>
                <c:formatCode>General</c:formatCode>
                <c:ptCount val="4"/>
                <c:pt idx="0">
                  <c:v>-5</c:v>
                </c:pt>
                <c:pt idx="1">
                  <c:v>0</c:v>
                </c:pt>
                <c:pt idx="2">
                  <c:v>5</c:v>
                </c:pt>
                <c:pt idx="3">
                  <c:v>10</c:v>
                </c:pt>
              </c:numCache>
            </c:numRef>
          </c:cat>
          <c:val>
            <c:numRef>
              <c:f>Лист1!$C$26:$F$26</c:f>
              <c:numCache>
                <c:formatCode>0.00</c:formatCode>
                <c:ptCount val="4"/>
                <c:pt idx="0">
                  <c:v>0.5</c:v>
                </c:pt>
                <c:pt idx="1">
                  <c:v>0.5</c:v>
                </c:pt>
                <c:pt idx="2">
                  <c:v>0.5</c:v>
                </c:pt>
                <c:pt idx="3">
                  <c:v>0.5</c:v>
                </c:pt>
              </c:numCache>
            </c:numRef>
          </c:val>
        </c:ser>
        <c:ser>
          <c:idx val="2"/>
          <c:order val="2"/>
          <c:tx>
            <c:strRef>
              <c:f>Лист1!$B$27</c:f>
              <c:strCache>
                <c:ptCount val="1"/>
                <c:pt idx="0">
                  <c:v>0</c:v>
                </c:pt>
              </c:strCache>
            </c:strRef>
          </c:tx>
          <c:cat>
            <c:numRef>
              <c:f>Лист1!$C$24:$F$24</c:f>
              <c:numCache>
                <c:formatCode>General</c:formatCode>
                <c:ptCount val="4"/>
                <c:pt idx="0">
                  <c:v>-5</c:v>
                </c:pt>
                <c:pt idx="1">
                  <c:v>0</c:v>
                </c:pt>
                <c:pt idx="2">
                  <c:v>5</c:v>
                </c:pt>
                <c:pt idx="3">
                  <c:v>10</c:v>
                </c:pt>
              </c:numCache>
            </c:numRef>
          </c:cat>
          <c:val>
            <c:numRef>
              <c:f>Лист1!$C$27:$F$27</c:f>
              <c:numCache>
                <c:formatCode>0.00</c:formatCode>
                <c:ptCount val="4"/>
                <c:pt idx="0">
                  <c:v>0.5</c:v>
                </c:pt>
                <c:pt idx="1">
                  <c:v>0.5</c:v>
                </c:pt>
                <c:pt idx="2">
                  <c:v>0.5</c:v>
                </c:pt>
                <c:pt idx="3">
                  <c:v>0.5</c:v>
                </c:pt>
              </c:numCache>
            </c:numRef>
          </c:val>
        </c:ser>
        <c:bandFmts/>
        <c:axId val="139621120"/>
        <c:axId val="139623808"/>
        <c:axId val="106376256"/>
      </c:surface3DChart>
      <c:catAx>
        <c:axId val="139621120"/>
        <c:scaling>
          <c:orientation val="minMax"/>
        </c:scaling>
        <c:axPos val="b"/>
        <c:numFmt formatCode="General" sourceLinked="1"/>
        <c:tickLblPos val="high"/>
        <c:crossAx val="139623808"/>
        <c:crosses val="autoZero"/>
        <c:auto val="1"/>
        <c:lblAlgn val="ctr"/>
        <c:lblOffset val="100"/>
      </c:catAx>
      <c:valAx>
        <c:axId val="139623808"/>
        <c:scaling>
          <c:orientation val="minMax"/>
        </c:scaling>
        <c:axPos val="r"/>
        <c:majorGridlines/>
        <c:numFmt formatCode="0.00" sourceLinked="1"/>
        <c:tickLblPos val="nextTo"/>
        <c:crossAx val="139621120"/>
        <c:crosses val="autoZero"/>
        <c:crossBetween val="midCat"/>
      </c:valAx>
      <c:serAx>
        <c:axId val="106376256"/>
        <c:scaling>
          <c:orientation val="minMax"/>
        </c:scaling>
        <c:axPos val="b"/>
        <c:tickLblPos val="nextTo"/>
        <c:crossAx val="139623808"/>
        <c:crosses val="autoZero"/>
      </c:serAx>
    </c:plotArea>
    <c:legend>
      <c:legendPos val="r"/>
      <c:layout>
        <c:manualLayout>
          <c:xMode val="edge"/>
          <c:yMode val="edge"/>
          <c:x val="0.76263867427852383"/>
          <c:y val="3.4644965625945526E-3"/>
          <c:w val="0.23632441068250723"/>
          <c:h val="0.258340545903612"/>
        </c:manualLayout>
      </c:layout>
      <c:txPr>
        <a:bodyPr/>
        <a:lstStyle/>
        <a:p>
          <a:pPr rtl="0">
            <a:defRPr/>
          </a:pPr>
          <a:endParaRPr lang="ru-RU"/>
        </a:p>
      </c:txPr>
    </c:legend>
    <c:plotVisOnly val="1"/>
  </c:chart>
  <c:spPr>
    <a:ln>
      <a:solidFill>
        <a:schemeClr val="tx1"/>
      </a:solidFill>
    </a:ln>
  </c:sp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1065</Words>
  <Characters>6073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 PC</dc:creator>
  <cp:lastModifiedBy>ксю</cp:lastModifiedBy>
  <cp:revision>7</cp:revision>
  <cp:lastPrinted>2014-05-22T04:46:00Z</cp:lastPrinted>
  <dcterms:created xsi:type="dcterms:W3CDTF">2014-12-14T13:56:00Z</dcterms:created>
  <dcterms:modified xsi:type="dcterms:W3CDTF">2014-12-14T15:36:00Z</dcterms:modified>
</cp:coreProperties>
</file>