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4B3" w:rsidRPr="00504362" w:rsidRDefault="003F1797" w:rsidP="006644B3">
      <w:pPr>
        <w:pStyle w:val="af1"/>
        <w:spacing w:before="0" w:beforeAutospacing="0" w:after="0" w:afterAutospacing="0"/>
        <w:jc w:val="center"/>
        <w:rPr>
          <w:color w:val="000000"/>
          <w:sz w:val="28"/>
          <w:szCs w:val="28"/>
          <w:lang w:val="uk-UA"/>
        </w:rPr>
      </w:pPr>
      <w:r>
        <w:rPr>
          <w:color w:val="000000"/>
          <w:sz w:val="28"/>
          <w:szCs w:val="28"/>
          <w:u w:val="single"/>
          <w:lang w:val="uk-UA"/>
        </w:rPr>
        <w:t>Національний  університет «П</w:t>
      </w:r>
      <w:r w:rsidR="006644B3" w:rsidRPr="00504362">
        <w:rPr>
          <w:color w:val="000000"/>
          <w:sz w:val="28"/>
          <w:szCs w:val="28"/>
          <w:u w:val="single"/>
          <w:lang w:val="uk-UA"/>
        </w:rPr>
        <w:t>олтавська політехніка імені Юрія Кондратюка»</w:t>
      </w:r>
    </w:p>
    <w:p w:rsidR="006644B3" w:rsidRPr="00504362" w:rsidRDefault="006644B3" w:rsidP="006644B3">
      <w:pPr>
        <w:pStyle w:val="af1"/>
        <w:spacing w:before="0" w:beforeAutospacing="0" w:after="0" w:afterAutospacing="0"/>
        <w:jc w:val="center"/>
        <w:rPr>
          <w:color w:val="000000"/>
          <w:sz w:val="18"/>
          <w:szCs w:val="18"/>
          <w:lang w:val="uk-UA"/>
        </w:rPr>
      </w:pPr>
      <w:r w:rsidRPr="00504362">
        <w:rPr>
          <w:color w:val="000000"/>
          <w:sz w:val="18"/>
          <w:szCs w:val="18"/>
          <w:lang w:val="uk-UA"/>
        </w:rPr>
        <w:t>(повне найменування вищого навчального закладу)</w:t>
      </w:r>
    </w:p>
    <w:p w:rsidR="006644B3" w:rsidRPr="00504362" w:rsidRDefault="006644B3" w:rsidP="006644B3">
      <w:pPr>
        <w:pStyle w:val="af1"/>
        <w:spacing w:before="0" w:beforeAutospacing="0" w:after="0" w:afterAutospacing="0"/>
        <w:jc w:val="center"/>
        <w:rPr>
          <w:color w:val="000000"/>
          <w:sz w:val="28"/>
          <w:szCs w:val="28"/>
          <w:lang w:val="uk-UA"/>
        </w:rPr>
      </w:pPr>
      <w:r w:rsidRPr="00504362">
        <w:rPr>
          <w:color w:val="000000"/>
          <w:sz w:val="28"/>
          <w:szCs w:val="28"/>
          <w:lang w:val="uk-UA"/>
        </w:rPr>
        <w:t>_</w:t>
      </w:r>
      <w:r w:rsidRPr="00504362">
        <w:rPr>
          <w:color w:val="000000"/>
          <w:sz w:val="28"/>
          <w:szCs w:val="28"/>
          <w:u w:val="single"/>
          <w:lang w:val="uk-UA"/>
        </w:rPr>
        <w:t>Навчально науковий інститут інформаційних технологій та робототехніки</w:t>
      </w:r>
      <w:r w:rsidRPr="00504362">
        <w:rPr>
          <w:color w:val="000000"/>
          <w:sz w:val="28"/>
          <w:szCs w:val="28"/>
          <w:lang w:val="uk-UA"/>
        </w:rPr>
        <w:t>_</w:t>
      </w:r>
    </w:p>
    <w:p w:rsidR="006644B3" w:rsidRPr="00504362" w:rsidRDefault="006644B3" w:rsidP="006644B3">
      <w:pPr>
        <w:pStyle w:val="af1"/>
        <w:spacing w:before="0" w:beforeAutospacing="0" w:after="0" w:afterAutospacing="0"/>
        <w:jc w:val="center"/>
        <w:rPr>
          <w:color w:val="000000"/>
          <w:sz w:val="18"/>
          <w:szCs w:val="18"/>
          <w:lang w:val="uk-UA"/>
        </w:rPr>
      </w:pPr>
      <w:r w:rsidRPr="00504362">
        <w:rPr>
          <w:color w:val="000000"/>
          <w:sz w:val="18"/>
          <w:szCs w:val="18"/>
          <w:lang w:val="uk-UA"/>
        </w:rPr>
        <w:t>(повна назва факультету)</w:t>
      </w:r>
    </w:p>
    <w:p w:rsidR="006644B3" w:rsidRPr="00504362" w:rsidRDefault="006644B3" w:rsidP="006644B3">
      <w:pPr>
        <w:pStyle w:val="af1"/>
        <w:spacing w:before="0" w:beforeAutospacing="0" w:after="0" w:afterAutospacing="0"/>
        <w:jc w:val="center"/>
        <w:rPr>
          <w:color w:val="000000"/>
          <w:sz w:val="28"/>
          <w:szCs w:val="28"/>
          <w:lang w:val="uk-UA"/>
        </w:rPr>
      </w:pPr>
      <w:r w:rsidRPr="00504362">
        <w:rPr>
          <w:color w:val="000000"/>
          <w:sz w:val="28"/>
          <w:szCs w:val="28"/>
          <w:lang w:val="uk-UA"/>
        </w:rPr>
        <w:t>_</w:t>
      </w:r>
      <w:r w:rsidRPr="00504362">
        <w:rPr>
          <w:color w:val="000000"/>
          <w:sz w:val="28"/>
          <w:szCs w:val="28"/>
          <w:u w:val="single"/>
          <w:lang w:val="uk-UA"/>
        </w:rPr>
        <w:t>Кафедра комп’ютерних та інформаційних технологій і систем</w:t>
      </w:r>
      <w:r w:rsidRPr="00504362">
        <w:rPr>
          <w:color w:val="000000"/>
          <w:sz w:val="28"/>
          <w:szCs w:val="28"/>
          <w:lang w:val="uk-UA"/>
        </w:rPr>
        <w:t>_</w:t>
      </w:r>
    </w:p>
    <w:p w:rsidR="006644B3" w:rsidRPr="00504362" w:rsidRDefault="006644B3" w:rsidP="006644B3">
      <w:pPr>
        <w:pStyle w:val="af1"/>
        <w:spacing w:before="0" w:beforeAutospacing="0" w:after="0" w:afterAutospacing="0"/>
        <w:jc w:val="center"/>
        <w:rPr>
          <w:color w:val="000000"/>
          <w:sz w:val="18"/>
          <w:szCs w:val="18"/>
          <w:lang w:val="uk-UA"/>
        </w:rPr>
      </w:pPr>
      <w:r w:rsidRPr="00504362">
        <w:rPr>
          <w:color w:val="000000"/>
          <w:sz w:val="18"/>
          <w:szCs w:val="18"/>
          <w:lang w:val="uk-UA"/>
        </w:rPr>
        <w:t>(повна назва кафедри)</w:t>
      </w:r>
    </w:p>
    <w:p w:rsidR="006644B3" w:rsidRPr="00504362" w:rsidRDefault="006644B3" w:rsidP="006644B3">
      <w:pPr>
        <w:pStyle w:val="af1"/>
        <w:spacing w:before="0" w:beforeAutospacing="0" w:after="0" w:afterAutospacing="0"/>
        <w:jc w:val="center"/>
        <w:rPr>
          <w:color w:val="000000"/>
          <w:sz w:val="28"/>
          <w:szCs w:val="28"/>
          <w:lang w:val="uk-UA"/>
        </w:rPr>
      </w:pPr>
    </w:p>
    <w:p w:rsidR="006644B3" w:rsidRPr="00504362" w:rsidRDefault="006644B3" w:rsidP="006644B3">
      <w:pPr>
        <w:pStyle w:val="af1"/>
        <w:spacing w:before="0" w:beforeAutospacing="0" w:after="0" w:afterAutospacing="0"/>
        <w:jc w:val="center"/>
        <w:rPr>
          <w:color w:val="000000"/>
          <w:sz w:val="28"/>
          <w:szCs w:val="28"/>
          <w:lang w:val="uk-UA"/>
        </w:rPr>
      </w:pPr>
    </w:p>
    <w:p w:rsidR="006644B3" w:rsidRPr="00504362" w:rsidRDefault="006644B3" w:rsidP="006644B3">
      <w:pPr>
        <w:pStyle w:val="af1"/>
        <w:spacing w:before="0" w:beforeAutospacing="0" w:after="0" w:afterAutospacing="0"/>
        <w:jc w:val="center"/>
        <w:rPr>
          <w:color w:val="000000"/>
          <w:sz w:val="28"/>
          <w:szCs w:val="28"/>
          <w:lang w:val="uk-UA"/>
        </w:rPr>
      </w:pPr>
    </w:p>
    <w:p w:rsidR="006644B3" w:rsidRPr="00504362" w:rsidRDefault="006644B3" w:rsidP="006644B3">
      <w:pPr>
        <w:pStyle w:val="af1"/>
        <w:spacing w:before="0" w:beforeAutospacing="0" w:after="0" w:afterAutospacing="0"/>
        <w:jc w:val="center"/>
        <w:rPr>
          <w:color w:val="000000"/>
          <w:sz w:val="28"/>
          <w:szCs w:val="28"/>
          <w:lang w:val="uk-UA"/>
        </w:rPr>
      </w:pPr>
    </w:p>
    <w:p w:rsidR="006644B3" w:rsidRPr="00504362" w:rsidRDefault="006644B3" w:rsidP="006644B3">
      <w:pPr>
        <w:pStyle w:val="af1"/>
        <w:spacing w:before="0" w:beforeAutospacing="0" w:after="0" w:afterAutospacing="0"/>
        <w:jc w:val="center"/>
        <w:rPr>
          <w:color w:val="000000"/>
          <w:sz w:val="28"/>
          <w:szCs w:val="28"/>
          <w:lang w:val="uk-UA"/>
        </w:rPr>
      </w:pPr>
    </w:p>
    <w:p w:rsidR="006644B3" w:rsidRPr="00504362" w:rsidRDefault="006644B3" w:rsidP="006644B3">
      <w:pPr>
        <w:pStyle w:val="af1"/>
        <w:spacing w:before="0" w:beforeAutospacing="0" w:after="0" w:afterAutospacing="0"/>
        <w:jc w:val="center"/>
        <w:rPr>
          <w:color w:val="000000"/>
          <w:sz w:val="28"/>
          <w:szCs w:val="28"/>
          <w:lang w:val="uk-UA"/>
        </w:rPr>
      </w:pPr>
    </w:p>
    <w:p w:rsidR="006644B3" w:rsidRPr="00504362" w:rsidRDefault="006644B3" w:rsidP="006644B3">
      <w:pPr>
        <w:jc w:val="center"/>
        <w:rPr>
          <w:rFonts w:cs="Times New Roman"/>
          <w:b/>
          <w:lang w:val="uk-UA"/>
        </w:rPr>
      </w:pPr>
      <w:bookmarkStart w:id="0" w:name="_Toc371077955"/>
      <w:bookmarkStart w:id="1" w:name="_Toc372725382"/>
      <w:bookmarkStart w:id="2" w:name="_Toc408658959"/>
      <w:r w:rsidRPr="00504362">
        <w:rPr>
          <w:rFonts w:cs="Times New Roman"/>
          <w:b/>
          <w:lang w:val="uk-UA"/>
        </w:rPr>
        <w:t>Пояснювальна записка</w:t>
      </w:r>
      <w:bookmarkEnd w:id="0"/>
      <w:bookmarkEnd w:id="1"/>
      <w:bookmarkEnd w:id="2"/>
    </w:p>
    <w:p w:rsidR="006644B3" w:rsidRPr="00504362" w:rsidRDefault="003F1797" w:rsidP="006644B3">
      <w:pPr>
        <w:jc w:val="center"/>
        <w:rPr>
          <w:rFonts w:cs="Times New Roman"/>
          <w:b/>
          <w:lang w:val="uk-UA"/>
        </w:rPr>
      </w:pPr>
      <w:bookmarkStart w:id="3" w:name="_Toc371077956"/>
      <w:bookmarkStart w:id="4" w:name="_Toc372725383"/>
      <w:bookmarkStart w:id="5" w:name="_Toc408658960"/>
      <w:r>
        <w:rPr>
          <w:rFonts w:cs="Times New Roman"/>
          <w:b/>
          <w:lang w:val="uk-UA"/>
        </w:rPr>
        <w:t>до дипломного проє</w:t>
      </w:r>
      <w:r w:rsidR="006644B3" w:rsidRPr="00504362">
        <w:rPr>
          <w:rFonts w:cs="Times New Roman"/>
          <w:b/>
          <w:lang w:val="uk-UA"/>
        </w:rPr>
        <w:t>кту (роботи)</w:t>
      </w:r>
      <w:bookmarkEnd w:id="3"/>
      <w:bookmarkEnd w:id="4"/>
      <w:bookmarkEnd w:id="5"/>
    </w:p>
    <w:p w:rsidR="006644B3" w:rsidRPr="00504362" w:rsidRDefault="006644B3" w:rsidP="006644B3">
      <w:pPr>
        <w:pStyle w:val="af1"/>
        <w:spacing w:before="0" w:beforeAutospacing="0" w:after="0" w:afterAutospacing="0"/>
        <w:jc w:val="center"/>
        <w:rPr>
          <w:color w:val="000000"/>
          <w:sz w:val="28"/>
          <w:szCs w:val="28"/>
          <w:lang w:val="uk-UA"/>
        </w:rPr>
      </w:pPr>
      <w:r w:rsidRPr="00504362">
        <w:rPr>
          <w:color w:val="000000"/>
          <w:sz w:val="28"/>
          <w:szCs w:val="28"/>
          <w:lang w:val="uk-UA"/>
        </w:rPr>
        <w:t>______________</w:t>
      </w:r>
      <w:r w:rsidRPr="00504362">
        <w:rPr>
          <w:color w:val="000000"/>
          <w:sz w:val="28"/>
          <w:szCs w:val="28"/>
          <w:u w:val="single"/>
          <w:lang w:val="uk-UA"/>
        </w:rPr>
        <w:t>бакалавра</w:t>
      </w:r>
      <w:r w:rsidRPr="00504362">
        <w:rPr>
          <w:color w:val="000000"/>
          <w:sz w:val="28"/>
          <w:szCs w:val="28"/>
          <w:lang w:val="uk-UA"/>
        </w:rPr>
        <w:t>______________</w:t>
      </w:r>
    </w:p>
    <w:p w:rsidR="006644B3" w:rsidRPr="00504362" w:rsidRDefault="006644B3" w:rsidP="006644B3">
      <w:pPr>
        <w:pStyle w:val="af1"/>
        <w:spacing w:before="0" w:beforeAutospacing="0" w:after="0" w:afterAutospacing="0"/>
        <w:jc w:val="center"/>
        <w:rPr>
          <w:color w:val="000000"/>
          <w:sz w:val="18"/>
          <w:szCs w:val="18"/>
          <w:lang w:val="uk-UA"/>
        </w:rPr>
      </w:pPr>
      <w:r w:rsidRPr="00504362">
        <w:rPr>
          <w:color w:val="000000"/>
          <w:sz w:val="18"/>
          <w:szCs w:val="18"/>
          <w:lang w:val="uk-UA"/>
        </w:rPr>
        <w:t>(освітньо-кваліфікаційний рівень)</w:t>
      </w:r>
    </w:p>
    <w:p w:rsidR="006644B3" w:rsidRPr="00504362" w:rsidRDefault="006644B3" w:rsidP="006644B3">
      <w:pPr>
        <w:pStyle w:val="af1"/>
        <w:spacing w:before="0" w:beforeAutospacing="0" w:after="0" w:afterAutospacing="0"/>
        <w:jc w:val="center"/>
        <w:rPr>
          <w:color w:val="000000"/>
          <w:sz w:val="28"/>
          <w:szCs w:val="28"/>
          <w:lang w:val="uk-UA"/>
        </w:rPr>
      </w:pPr>
      <w:r w:rsidRPr="00504362">
        <w:rPr>
          <w:color w:val="000000"/>
          <w:sz w:val="28"/>
          <w:szCs w:val="28"/>
          <w:lang w:val="uk-UA"/>
        </w:rPr>
        <w:t xml:space="preserve">на тему </w:t>
      </w:r>
    </w:p>
    <w:p w:rsidR="006644B3" w:rsidRPr="00504362" w:rsidRDefault="00997E5F" w:rsidP="006644B3">
      <w:pPr>
        <w:pStyle w:val="af1"/>
        <w:spacing w:before="0" w:beforeAutospacing="0" w:after="0" w:afterAutospacing="0"/>
        <w:ind w:left="720"/>
        <w:jc w:val="center"/>
        <w:rPr>
          <w:color w:val="000000"/>
          <w:sz w:val="28"/>
          <w:szCs w:val="28"/>
          <w:u w:val="single"/>
          <w:lang w:val="uk-UA"/>
        </w:rPr>
      </w:pPr>
      <w:r w:rsidRPr="00504362">
        <w:rPr>
          <w:color w:val="000000"/>
          <w:sz w:val="28"/>
          <w:szCs w:val="28"/>
          <w:u w:val="single"/>
          <w:lang w:val="uk-UA"/>
        </w:rPr>
        <w:t>Підвищення ефективності програмних засобів автоматизованої верифікації резуль</w:t>
      </w:r>
      <w:r w:rsidR="003F1797">
        <w:rPr>
          <w:color w:val="000000"/>
          <w:sz w:val="28"/>
          <w:szCs w:val="28"/>
          <w:u w:val="single"/>
          <w:lang w:val="uk-UA"/>
        </w:rPr>
        <w:t>татів компіляції програмних проє</w:t>
      </w:r>
      <w:r w:rsidRPr="00504362">
        <w:rPr>
          <w:color w:val="000000"/>
          <w:sz w:val="28"/>
          <w:szCs w:val="28"/>
          <w:u w:val="single"/>
          <w:lang w:val="uk-UA"/>
        </w:rPr>
        <w:t>ктів критичних інформаційно-управляючих систем</w:t>
      </w:r>
      <w:r w:rsidR="006644B3" w:rsidRPr="00504362">
        <w:rPr>
          <w:color w:val="000000"/>
          <w:sz w:val="28"/>
          <w:szCs w:val="28"/>
          <w:u w:val="single"/>
          <w:lang w:val="uk-UA"/>
        </w:rPr>
        <w:tab/>
      </w:r>
    </w:p>
    <w:p w:rsidR="006644B3" w:rsidRPr="00504362" w:rsidRDefault="006644B3" w:rsidP="006644B3">
      <w:pPr>
        <w:pStyle w:val="af1"/>
        <w:spacing w:before="0" w:beforeAutospacing="0" w:after="0" w:afterAutospacing="0"/>
        <w:jc w:val="center"/>
        <w:rPr>
          <w:color w:val="000000"/>
          <w:sz w:val="28"/>
          <w:szCs w:val="28"/>
          <w:lang w:val="uk-UA"/>
        </w:rPr>
      </w:pPr>
    </w:p>
    <w:p w:rsidR="006644B3" w:rsidRPr="00504362" w:rsidRDefault="006644B3" w:rsidP="006644B3">
      <w:pPr>
        <w:pStyle w:val="af1"/>
        <w:spacing w:before="0" w:beforeAutospacing="0" w:after="0" w:afterAutospacing="0"/>
        <w:jc w:val="center"/>
        <w:rPr>
          <w:color w:val="000000"/>
          <w:sz w:val="28"/>
          <w:szCs w:val="28"/>
          <w:lang w:val="uk-UA"/>
        </w:rPr>
      </w:pPr>
    </w:p>
    <w:p w:rsidR="006644B3" w:rsidRPr="00504362" w:rsidRDefault="006644B3" w:rsidP="006644B3">
      <w:pPr>
        <w:pStyle w:val="af1"/>
        <w:spacing w:before="0" w:beforeAutospacing="0" w:after="0" w:afterAutospacing="0"/>
        <w:jc w:val="center"/>
        <w:rPr>
          <w:color w:val="000000"/>
          <w:lang w:val="uk-UA"/>
        </w:rPr>
      </w:pPr>
    </w:p>
    <w:p w:rsidR="006644B3" w:rsidRPr="00504362" w:rsidRDefault="006644B3" w:rsidP="006644B3">
      <w:pPr>
        <w:pStyle w:val="af1"/>
        <w:spacing w:before="0" w:beforeAutospacing="0" w:after="0" w:afterAutospacing="0"/>
        <w:jc w:val="center"/>
        <w:rPr>
          <w:color w:val="000000"/>
          <w:lang w:val="uk-UA"/>
        </w:rPr>
      </w:pPr>
    </w:p>
    <w:p w:rsidR="006644B3" w:rsidRPr="00504362" w:rsidRDefault="006644B3" w:rsidP="006644B3">
      <w:pPr>
        <w:pStyle w:val="af1"/>
        <w:spacing w:before="0" w:beforeAutospacing="0" w:after="0" w:afterAutospacing="0"/>
        <w:jc w:val="center"/>
        <w:rPr>
          <w:color w:val="000000"/>
          <w:lang w:val="uk-UA"/>
        </w:rPr>
      </w:pPr>
    </w:p>
    <w:p w:rsidR="006644B3" w:rsidRPr="00504362" w:rsidRDefault="006644B3" w:rsidP="006644B3">
      <w:pPr>
        <w:pStyle w:val="af1"/>
        <w:spacing w:before="0" w:beforeAutospacing="0" w:after="0" w:afterAutospacing="0"/>
        <w:jc w:val="center"/>
        <w:rPr>
          <w:color w:val="000000"/>
          <w:lang w:val="uk-UA"/>
        </w:rPr>
      </w:pPr>
    </w:p>
    <w:p w:rsidR="006644B3" w:rsidRPr="00504362" w:rsidRDefault="006644B3" w:rsidP="006644B3">
      <w:pPr>
        <w:pStyle w:val="af1"/>
        <w:spacing w:before="0" w:beforeAutospacing="0" w:after="0" w:afterAutospacing="0"/>
        <w:jc w:val="center"/>
        <w:rPr>
          <w:color w:val="000000"/>
          <w:lang w:val="uk-UA"/>
        </w:rPr>
      </w:pPr>
    </w:p>
    <w:p w:rsidR="006644B3" w:rsidRPr="00504362" w:rsidRDefault="006644B3" w:rsidP="00997E5F">
      <w:pPr>
        <w:pStyle w:val="af1"/>
        <w:spacing w:before="0" w:beforeAutospacing="0" w:after="0" w:afterAutospacing="0"/>
        <w:rPr>
          <w:color w:val="000000"/>
          <w:lang w:val="uk-UA"/>
        </w:rPr>
      </w:pPr>
    </w:p>
    <w:p w:rsidR="006644B3" w:rsidRPr="00504362" w:rsidRDefault="006644B3" w:rsidP="006644B3">
      <w:pPr>
        <w:pStyle w:val="af1"/>
        <w:spacing w:before="0" w:beforeAutospacing="0" w:after="0" w:afterAutospacing="0"/>
        <w:jc w:val="center"/>
        <w:rPr>
          <w:color w:val="000000"/>
          <w:lang w:val="uk-UA"/>
        </w:rPr>
      </w:pPr>
    </w:p>
    <w:p w:rsidR="006644B3" w:rsidRPr="00504362" w:rsidRDefault="006644B3" w:rsidP="006644B3">
      <w:pPr>
        <w:pStyle w:val="af1"/>
        <w:spacing w:before="0" w:beforeAutospacing="0" w:after="0" w:afterAutospacing="0"/>
        <w:jc w:val="center"/>
        <w:rPr>
          <w:color w:val="000000"/>
          <w:lang w:val="uk-UA"/>
        </w:rPr>
      </w:pPr>
    </w:p>
    <w:p w:rsidR="006644B3" w:rsidRPr="00504362" w:rsidRDefault="006644B3" w:rsidP="006644B3">
      <w:pPr>
        <w:pStyle w:val="af1"/>
        <w:spacing w:before="0" w:beforeAutospacing="0" w:after="0" w:afterAutospacing="0"/>
        <w:ind w:left="3969"/>
        <w:jc w:val="center"/>
        <w:rPr>
          <w:color w:val="000000"/>
          <w:sz w:val="28"/>
          <w:szCs w:val="28"/>
          <w:lang w:val="uk-UA"/>
        </w:rPr>
      </w:pPr>
    </w:p>
    <w:p w:rsidR="006644B3" w:rsidRPr="00504362" w:rsidRDefault="006644B3" w:rsidP="006644B3">
      <w:pPr>
        <w:pStyle w:val="af1"/>
        <w:spacing w:before="0" w:beforeAutospacing="0" w:after="0" w:afterAutospacing="0"/>
        <w:ind w:left="3969"/>
        <w:rPr>
          <w:color w:val="000000"/>
          <w:sz w:val="28"/>
          <w:szCs w:val="28"/>
          <w:u w:val="single"/>
          <w:lang w:val="uk-UA"/>
        </w:rPr>
      </w:pPr>
      <w:r w:rsidRPr="00504362">
        <w:rPr>
          <w:color w:val="000000"/>
          <w:sz w:val="28"/>
          <w:szCs w:val="28"/>
          <w:lang w:val="uk-UA"/>
        </w:rPr>
        <w:t xml:space="preserve">Виконав: студент </w:t>
      </w:r>
      <w:r w:rsidRPr="00504362">
        <w:rPr>
          <w:color w:val="000000"/>
          <w:sz w:val="28"/>
          <w:szCs w:val="28"/>
          <w:u w:val="single"/>
          <w:lang w:val="uk-UA"/>
        </w:rPr>
        <w:t xml:space="preserve">  4   </w:t>
      </w:r>
      <w:r w:rsidRPr="00504362">
        <w:rPr>
          <w:color w:val="000000"/>
          <w:sz w:val="28"/>
          <w:szCs w:val="28"/>
          <w:lang w:val="uk-UA"/>
        </w:rPr>
        <w:t xml:space="preserve"> курсу, групи </w:t>
      </w:r>
      <w:r w:rsidRPr="00504362">
        <w:rPr>
          <w:color w:val="000000"/>
          <w:sz w:val="28"/>
          <w:szCs w:val="28"/>
          <w:u w:val="single"/>
          <w:lang w:val="uk-UA"/>
        </w:rPr>
        <w:t xml:space="preserve"> 402-ТК</w:t>
      </w:r>
    </w:p>
    <w:p w:rsidR="006644B3" w:rsidRPr="00504362" w:rsidRDefault="006644B3" w:rsidP="006644B3">
      <w:pPr>
        <w:pStyle w:val="af1"/>
        <w:spacing w:before="0" w:beforeAutospacing="0" w:after="0" w:afterAutospacing="0"/>
        <w:ind w:left="3969"/>
        <w:rPr>
          <w:color w:val="000000"/>
          <w:sz w:val="28"/>
          <w:szCs w:val="28"/>
          <w:lang w:val="uk-UA"/>
        </w:rPr>
      </w:pPr>
      <w:r w:rsidRPr="00504362">
        <w:rPr>
          <w:color w:val="000000"/>
          <w:sz w:val="28"/>
          <w:szCs w:val="28"/>
          <w:lang w:val="uk-UA"/>
        </w:rPr>
        <w:t xml:space="preserve">спеціальності </w:t>
      </w:r>
    </w:p>
    <w:p w:rsidR="006644B3" w:rsidRPr="00504362" w:rsidRDefault="006644B3" w:rsidP="006644B3">
      <w:pPr>
        <w:pStyle w:val="af1"/>
        <w:spacing w:before="0" w:beforeAutospacing="0" w:after="0" w:afterAutospacing="0"/>
        <w:ind w:left="3969"/>
        <w:rPr>
          <w:color w:val="000000"/>
          <w:lang w:val="uk-UA"/>
        </w:rPr>
      </w:pPr>
      <w:r w:rsidRPr="00504362">
        <w:rPr>
          <w:color w:val="000000"/>
          <w:lang w:val="uk-UA"/>
        </w:rPr>
        <w:t>__</w:t>
      </w:r>
      <w:r w:rsidRPr="00504362">
        <w:rPr>
          <w:color w:val="000000"/>
          <w:sz w:val="28"/>
          <w:szCs w:val="28"/>
          <w:u w:val="single"/>
          <w:lang w:val="uk-UA"/>
        </w:rPr>
        <w:t xml:space="preserve">123     </w:t>
      </w:r>
      <w:r w:rsidRPr="00504362">
        <w:rPr>
          <w:sz w:val="28"/>
          <w:szCs w:val="28"/>
          <w:u w:val="single"/>
          <w:lang w:val="uk-UA"/>
        </w:rPr>
        <w:t xml:space="preserve"> Комп’ютерна інженерія             </w:t>
      </w:r>
      <w:r w:rsidRPr="00504362">
        <w:rPr>
          <w:color w:val="000000"/>
          <w:lang w:val="uk-UA"/>
        </w:rPr>
        <w:t>_</w:t>
      </w:r>
    </w:p>
    <w:p w:rsidR="006644B3" w:rsidRPr="00504362" w:rsidRDefault="006644B3" w:rsidP="006644B3">
      <w:pPr>
        <w:pStyle w:val="af1"/>
        <w:spacing w:before="0" w:beforeAutospacing="0" w:after="0" w:afterAutospacing="0"/>
        <w:ind w:left="3969"/>
        <w:jc w:val="center"/>
        <w:rPr>
          <w:color w:val="000000"/>
          <w:sz w:val="18"/>
          <w:szCs w:val="18"/>
          <w:lang w:val="uk-UA"/>
        </w:rPr>
      </w:pPr>
      <w:r w:rsidRPr="00504362">
        <w:rPr>
          <w:color w:val="000000"/>
          <w:sz w:val="18"/>
          <w:szCs w:val="18"/>
          <w:lang w:val="uk-UA"/>
        </w:rPr>
        <w:t>(шифр і назва напряму)</w:t>
      </w:r>
    </w:p>
    <w:p w:rsidR="006644B3" w:rsidRPr="00504362" w:rsidRDefault="006644B3" w:rsidP="006644B3">
      <w:pPr>
        <w:pStyle w:val="af1"/>
        <w:spacing w:before="0" w:beforeAutospacing="0" w:after="0" w:afterAutospacing="0"/>
        <w:ind w:left="3969"/>
        <w:rPr>
          <w:color w:val="000000"/>
          <w:u w:val="single"/>
          <w:lang w:val="uk-UA"/>
        </w:rPr>
      </w:pPr>
      <w:r w:rsidRPr="00504362">
        <w:rPr>
          <w:color w:val="000000"/>
          <w:u w:val="single"/>
          <w:lang w:val="uk-UA"/>
        </w:rPr>
        <w:tab/>
      </w:r>
      <w:r w:rsidRPr="00504362">
        <w:rPr>
          <w:color w:val="000000"/>
          <w:u w:val="single"/>
          <w:lang w:val="uk-UA"/>
        </w:rPr>
        <w:tab/>
      </w:r>
      <w:r w:rsidRPr="00504362">
        <w:rPr>
          <w:color w:val="000000"/>
          <w:u w:val="single"/>
          <w:lang w:val="uk-UA"/>
        </w:rPr>
        <w:tab/>
      </w:r>
      <w:r w:rsidR="00997E5F" w:rsidRPr="00504362">
        <w:rPr>
          <w:color w:val="000000"/>
          <w:u w:val="single"/>
          <w:lang w:val="uk-UA"/>
        </w:rPr>
        <w:t>Данилейко А.С</w:t>
      </w:r>
      <w:r w:rsidRPr="00504362">
        <w:rPr>
          <w:color w:val="000000"/>
          <w:u w:val="single"/>
          <w:lang w:val="uk-UA"/>
        </w:rPr>
        <w:t>.</w:t>
      </w:r>
      <w:r w:rsidRPr="00504362">
        <w:rPr>
          <w:color w:val="000000"/>
          <w:u w:val="single"/>
          <w:lang w:val="uk-UA"/>
        </w:rPr>
        <w:tab/>
      </w:r>
      <w:r w:rsidR="006F498B">
        <w:rPr>
          <w:color w:val="000000"/>
          <w:u w:val="single"/>
          <w:lang w:val="uk-UA"/>
        </w:rPr>
        <w:tab/>
      </w:r>
      <w:r w:rsidR="006F498B">
        <w:rPr>
          <w:color w:val="000000"/>
          <w:u w:val="single"/>
          <w:lang w:val="uk-UA"/>
        </w:rPr>
        <w:tab/>
      </w:r>
    </w:p>
    <w:p w:rsidR="006644B3" w:rsidRPr="00504362" w:rsidRDefault="006644B3" w:rsidP="006644B3">
      <w:pPr>
        <w:pStyle w:val="af1"/>
        <w:spacing w:before="0" w:beforeAutospacing="0" w:after="0" w:afterAutospacing="0"/>
        <w:ind w:left="3969"/>
        <w:jc w:val="center"/>
        <w:rPr>
          <w:color w:val="000000"/>
          <w:sz w:val="18"/>
          <w:szCs w:val="18"/>
          <w:lang w:val="uk-UA"/>
        </w:rPr>
      </w:pPr>
      <w:r w:rsidRPr="00504362">
        <w:rPr>
          <w:color w:val="000000"/>
          <w:sz w:val="18"/>
          <w:szCs w:val="18"/>
          <w:lang w:val="uk-UA"/>
        </w:rPr>
        <w:t>(прізвище та ініціали)</w:t>
      </w:r>
    </w:p>
    <w:p w:rsidR="006644B3" w:rsidRPr="00504362" w:rsidRDefault="006644B3" w:rsidP="006644B3">
      <w:pPr>
        <w:pStyle w:val="af1"/>
        <w:spacing w:before="0" w:beforeAutospacing="0" w:after="0" w:afterAutospacing="0"/>
        <w:ind w:left="3969"/>
        <w:rPr>
          <w:color w:val="000000"/>
          <w:u w:val="single"/>
          <w:lang w:val="uk-UA"/>
        </w:rPr>
      </w:pPr>
      <w:r w:rsidRPr="00504362">
        <w:rPr>
          <w:color w:val="000000"/>
          <w:sz w:val="28"/>
          <w:szCs w:val="28"/>
          <w:lang w:val="uk-UA"/>
        </w:rPr>
        <w:t xml:space="preserve">Керівник </w:t>
      </w:r>
      <w:r w:rsidRPr="00504362">
        <w:rPr>
          <w:color w:val="000000"/>
          <w:u w:val="single"/>
          <w:lang w:val="uk-UA"/>
        </w:rPr>
        <w:tab/>
      </w:r>
      <w:r w:rsidR="00997E5F" w:rsidRPr="00504362">
        <w:rPr>
          <w:color w:val="000000"/>
          <w:u w:val="single"/>
          <w:lang w:val="uk-UA"/>
        </w:rPr>
        <w:t>Васюта В.В</w:t>
      </w:r>
      <w:r w:rsidRPr="00504362">
        <w:rPr>
          <w:color w:val="000000"/>
          <w:u w:val="single"/>
          <w:lang w:val="uk-UA"/>
        </w:rPr>
        <w:t>.</w:t>
      </w:r>
      <w:r w:rsidRPr="00504362">
        <w:rPr>
          <w:color w:val="000000"/>
          <w:u w:val="single"/>
          <w:lang w:val="uk-UA"/>
        </w:rPr>
        <w:tab/>
      </w:r>
      <w:r w:rsidRPr="00504362">
        <w:rPr>
          <w:color w:val="000000"/>
          <w:u w:val="single"/>
          <w:lang w:val="uk-UA"/>
        </w:rPr>
        <w:tab/>
      </w:r>
      <w:r w:rsidRPr="00504362">
        <w:rPr>
          <w:color w:val="000000"/>
          <w:u w:val="single"/>
          <w:lang w:val="uk-UA"/>
        </w:rPr>
        <w:tab/>
      </w:r>
    </w:p>
    <w:p w:rsidR="006644B3" w:rsidRPr="00504362" w:rsidRDefault="006644B3" w:rsidP="006644B3">
      <w:pPr>
        <w:pStyle w:val="af1"/>
        <w:spacing w:before="0" w:beforeAutospacing="0" w:after="0" w:afterAutospacing="0"/>
        <w:ind w:left="3969"/>
        <w:jc w:val="center"/>
        <w:rPr>
          <w:color w:val="000000"/>
          <w:sz w:val="18"/>
          <w:szCs w:val="18"/>
          <w:lang w:val="uk-UA"/>
        </w:rPr>
      </w:pPr>
      <w:r w:rsidRPr="00504362">
        <w:rPr>
          <w:color w:val="000000"/>
          <w:sz w:val="18"/>
          <w:szCs w:val="18"/>
          <w:lang w:val="uk-UA"/>
        </w:rPr>
        <w:t>(прізвище та ініціали)</w:t>
      </w:r>
    </w:p>
    <w:p w:rsidR="006644B3" w:rsidRPr="00504362" w:rsidRDefault="006644B3" w:rsidP="006644B3">
      <w:pPr>
        <w:pStyle w:val="af1"/>
        <w:spacing w:before="0" w:beforeAutospacing="0" w:after="0" w:afterAutospacing="0"/>
        <w:ind w:left="3969"/>
        <w:rPr>
          <w:color w:val="000000"/>
          <w:u w:val="single"/>
          <w:lang w:val="uk-UA"/>
        </w:rPr>
      </w:pPr>
      <w:r w:rsidRPr="00504362">
        <w:rPr>
          <w:color w:val="000000"/>
          <w:sz w:val="28"/>
          <w:szCs w:val="28"/>
          <w:lang w:val="uk-UA"/>
        </w:rPr>
        <w:t>Рецензент</w:t>
      </w:r>
      <w:r w:rsidRPr="00504362">
        <w:rPr>
          <w:color w:val="000000"/>
          <w:lang w:val="uk-UA"/>
        </w:rPr>
        <w:t xml:space="preserve"> </w:t>
      </w:r>
      <w:r w:rsidRPr="00504362">
        <w:rPr>
          <w:color w:val="000000"/>
          <w:u w:val="single"/>
          <w:lang w:val="uk-UA"/>
        </w:rPr>
        <w:tab/>
      </w:r>
      <w:r w:rsidRPr="00504362">
        <w:rPr>
          <w:color w:val="000000"/>
          <w:u w:val="single"/>
          <w:lang w:val="uk-UA"/>
        </w:rPr>
        <w:tab/>
      </w:r>
      <w:r w:rsidRPr="00504362">
        <w:rPr>
          <w:color w:val="000000"/>
          <w:u w:val="single"/>
          <w:lang w:val="uk-UA"/>
        </w:rPr>
        <w:tab/>
      </w:r>
      <w:r w:rsidRPr="00504362">
        <w:rPr>
          <w:color w:val="000000"/>
          <w:u w:val="single"/>
          <w:lang w:val="uk-UA"/>
        </w:rPr>
        <w:tab/>
      </w:r>
      <w:r w:rsidRPr="00504362">
        <w:rPr>
          <w:color w:val="000000"/>
          <w:u w:val="single"/>
          <w:lang w:val="uk-UA"/>
        </w:rPr>
        <w:tab/>
      </w:r>
      <w:r w:rsidRPr="00504362">
        <w:rPr>
          <w:color w:val="000000"/>
          <w:u w:val="single"/>
          <w:lang w:val="uk-UA"/>
        </w:rPr>
        <w:tab/>
      </w:r>
    </w:p>
    <w:p w:rsidR="006644B3" w:rsidRPr="00504362" w:rsidRDefault="006644B3" w:rsidP="006644B3">
      <w:pPr>
        <w:pStyle w:val="af1"/>
        <w:spacing w:before="0" w:beforeAutospacing="0" w:after="0" w:afterAutospacing="0"/>
        <w:ind w:left="3969"/>
        <w:jc w:val="center"/>
        <w:rPr>
          <w:color w:val="000000"/>
          <w:sz w:val="18"/>
          <w:szCs w:val="18"/>
          <w:lang w:val="uk-UA"/>
        </w:rPr>
      </w:pPr>
      <w:r w:rsidRPr="00504362">
        <w:rPr>
          <w:color w:val="000000"/>
          <w:sz w:val="18"/>
          <w:szCs w:val="18"/>
          <w:lang w:val="uk-UA"/>
        </w:rPr>
        <w:t>(прізвище та ініціали)</w:t>
      </w:r>
    </w:p>
    <w:p w:rsidR="006644B3" w:rsidRPr="00504362" w:rsidRDefault="006644B3" w:rsidP="006644B3">
      <w:pPr>
        <w:pStyle w:val="af1"/>
        <w:spacing w:before="0" w:beforeAutospacing="0" w:after="0" w:afterAutospacing="0"/>
        <w:jc w:val="center"/>
        <w:rPr>
          <w:color w:val="000000"/>
          <w:sz w:val="28"/>
          <w:szCs w:val="28"/>
          <w:lang w:val="uk-UA"/>
        </w:rPr>
      </w:pPr>
    </w:p>
    <w:p w:rsidR="006644B3" w:rsidRPr="00504362" w:rsidRDefault="006644B3" w:rsidP="006644B3">
      <w:pPr>
        <w:pStyle w:val="af1"/>
        <w:spacing w:before="0" w:beforeAutospacing="0" w:after="0" w:afterAutospacing="0"/>
        <w:jc w:val="center"/>
        <w:rPr>
          <w:color w:val="000000"/>
          <w:sz w:val="28"/>
          <w:szCs w:val="28"/>
          <w:lang w:val="uk-UA"/>
        </w:rPr>
      </w:pPr>
    </w:p>
    <w:p w:rsidR="006644B3" w:rsidRPr="00504362" w:rsidRDefault="006644B3" w:rsidP="006644B3">
      <w:pPr>
        <w:pStyle w:val="af1"/>
        <w:spacing w:before="0" w:beforeAutospacing="0" w:after="0" w:afterAutospacing="0"/>
        <w:jc w:val="center"/>
        <w:rPr>
          <w:color w:val="000000"/>
          <w:sz w:val="28"/>
          <w:szCs w:val="28"/>
          <w:lang w:val="uk-UA"/>
        </w:rPr>
      </w:pPr>
    </w:p>
    <w:p w:rsidR="006644B3" w:rsidRPr="00504362" w:rsidRDefault="006644B3" w:rsidP="006644B3">
      <w:pPr>
        <w:pStyle w:val="af1"/>
        <w:spacing w:before="0" w:beforeAutospacing="0" w:after="0" w:afterAutospacing="0"/>
        <w:jc w:val="center"/>
        <w:rPr>
          <w:color w:val="000000"/>
          <w:sz w:val="28"/>
          <w:szCs w:val="28"/>
          <w:lang w:val="uk-UA"/>
        </w:rPr>
      </w:pPr>
    </w:p>
    <w:p w:rsidR="006644B3" w:rsidRPr="00504362" w:rsidRDefault="006644B3" w:rsidP="006644B3">
      <w:pPr>
        <w:pStyle w:val="af1"/>
        <w:spacing w:before="0" w:beforeAutospacing="0" w:after="0" w:afterAutospacing="0"/>
        <w:jc w:val="center"/>
        <w:rPr>
          <w:color w:val="000000"/>
          <w:sz w:val="28"/>
          <w:szCs w:val="28"/>
          <w:lang w:val="uk-UA"/>
        </w:rPr>
      </w:pPr>
    </w:p>
    <w:p w:rsidR="006F498B" w:rsidRDefault="006644B3" w:rsidP="006644B3">
      <w:pPr>
        <w:pStyle w:val="af1"/>
        <w:spacing w:before="0" w:beforeAutospacing="0" w:after="0" w:afterAutospacing="0"/>
        <w:jc w:val="center"/>
        <w:rPr>
          <w:sz w:val="28"/>
          <w:szCs w:val="28"/>
          <w:lang w:val="uk-UA"/>
        </w:rPr>
      </w:pPr>
      <w:r w:rsidRPr="00504362">
        <w:rPr>
          <w:sz w:val="28"/>
          <w:szCs w:val="28"/>
          <w:lang w:val="uk-UA"/>
        </w:rPr>
        <w:t>Полтава – 2021 року</w:t>
      </w:r>
    </w:p>
    <w:p w:rsidR="006644B3" w:rsidRPr="006F498B" w:rsidRDefault="006F498B" w:rsidP="006F498B">
      <w:pPr>
        <w:spacing w:after="160" w:line="259" w:lineRule="auto"/>
        <w:jc w:val="left"/>
        <w:rPr>
          <w:rFonts w:eastAsia="Times New Roman" w:cs="Times New Roman"/>
          <w:szCs w:val="28"/>
          <w:lang w:val="uk-UA" w:eastAsia="ru-RU"/>
        </w:rPr>
      </w:pPr>
      <w:r>
        <w:rPr>
          <w:szCs w:val="28"/>
          <w:lang w:val="uk-UA"/>
        </w:rPr>
        <w:br w:type="page"/>
      </w:r>
    </w:p>
    <w:p w:rsidR="006644B3" w:rsidRPr="00504362" w:rsidRDefault="006644B3" w:rsidP="006644B3">
      <w:pPr>
        <w:spacing w:line="240" w:lineRule="auto"/>
        <w:jc w:val="center"/>
        <w:rPr>
          <w:rFonts w:eastAsia="Times New Roman"/>
          <w:b/>
          <w:szCs w:val="28"/>
          <w:lang w:val="uk-UA" w:eastAsia="uk-UA"/>
        </w:rPr>
      </w:pPr>
      <w:r w:rsidRPr="00504362">
        <w:rPr>
          <w:rFonts w:eastAsia="Times New Roman"/>
          <w:b/>
          <w:szCs w:val="28"/>
          <w:lang w:val="uk-UA" w:eastAsia="uk-UA"/>
        </w:rPr>
        <w:lastRenderedPageBreak/>
        <w:t>МІНІСТЕРСТВО ОСВІТИ І НАУКИ УКРАЇНИ</w:t>
      </w:r>
    </w:p>
    <w:p w:rsidR="006644B3" w:rsidRPr="00504362" w:rsidRDefault="006644B3" w:rsidP="006644B3">
      <w:pPr>
        <w:spacing w:line="240" w:lineRule="auto"/>
        <w:jc w:val="center"/>
        <w:rPr>
          <w:rFonts w:eastAsia="Times New Roman"/>
          <w:b/>
          <w:szCs w:val="28"/>
          <w:lang w:val="uk-UA" w:eastAsia="uk-UA"/>
        </w:rPr>
      </w:pPr>
      <w:r w:rsidRPr="00504362">
        <w:rPr>
          <w:rFonts w:eastAsia="Times New Roman"/>
          <w:b/>
          <w:szCs w:val="28"/>
          <w:lang w:val="uk-UA" w:eastAsia="uk-UA"/>
        </w:rPr>
        <w:t xml:space="preserve">НАЦІОНАЛЬНИЙ УНІВЕРСИТЕТ </w:t>
      </w:r>
    </w:p>
    <w:p w:rsidR="006644B3" w:rsidRPr="00504362" w:rsidRDefault="006644B3" w:rsidP="006644B3">
      <w:pPr>
        <w:spacing w:line="240" w:lineRule="auto"/>
        <w:jc w:val="center"/>
        <w:rPr>
          <w:rFonts w:eastAsia="Times New Roman"/>
          <w:b/>
          <w:szCs w:val="28"/>
          <w:lang w:val="uk-UA" w:eastAsia="uk-UA"/>
        </w:rPr>
      </w:pPr>
      <w:r w:rsidRPr="00504362">
        <w:rPr>
          <w:rFonts w:eastAsia="Times New Roman"/>
          <w:b/>
          <w:szCs w:val="28"/>
          <w:lang w:val="uk-UA" w:eastAsia="uk-UA"/>
        </w:rPr>
        <w:t>«ПОЛТАВСЬКА ПОЛІТЕХНІКА ІМЕНІ ЮРІЯ КОНДРАТЮКА»</w:t>
      </w:r>
    </w:p>
    <w:p w:rsidR="006644B3" w:rsidRPr="00504362" w:rsidRDefault="006644B3" w:rsidP="006644B3">
      <w:pPr>
        <w:spacing w:line="240" w:lineRule="auto"/>
        <w:jc w:val="center"/>
        <w:rPr>
          <w:rFonts w:eastAsia="Times New Roman"/>
          <w:b/>
          <w:szCs w:val="28"/>
          <w:lang w:val="uk-UA"/>
        </w:rPr>
      </w:pPr>
    </w:p>
    <w:p w:rsidR="006644B3" w:rsidRPr="00504362" w:rsidRDefault="006644B3" w:rsidP="006644B3">
      <w:pPr>
        <w:spacing w:line="240" w:lineRule="auto"/>
        <w:jc w:val="center"/>
        <w:rPr>
          <w:rFonts w:eastAsia="Times New Roman"/>
          <w:b/>
          <w:szCs w:val="28"/>
          <w:lang w:val="uk-UA"/>
        </w:rPr>
      </w:pPr>
      <w:r w:rsidRPr="00504362">
        <w:rPr>
          <w:rFonts w:eastAsia="Times New Roman"/>
          <w:b/>
          <w:szCs w:val="28"/>
          <w:lang w:val="uk-UA"/>
        </w:rPr>
        <w:t xml:space="preserve">НАВЧАЛЬНО НАУКОВИЙ ІНСТИТУТ ІНФОРМАЦІЙНИХ ТЕХНОЛОГІЙ ТА РОБОТОТЕХНІКИ </w:t>
      </w:r>
    </w:p>
    <w:p w:rsidR="006644B3" w:rsidRPr="00504362" w:rsidRDefault="006644B3" w:rsidP="006644B3">
      <w:pPr>
        <w:spacing w:line="240" w:lineRule="auto"/>
        <w:jc w:val="center"/>
        <w:rPr>
          <w:rFonts w:eastAsia="Times New Roman"/>
          <w:b/>
          <w:szCs w:val="28"/>
          <w:lang w:val="uk-UA"/>
        </w:rPr>
      </w:pPr>
    </w:p>
    <w:p w:rsidR="006644B3" w:rsidRPr="00504362" w:rsidRDefault="006644B3" w:rsidP="006644B3">
      <w:pPr>
        <w:spacing w:line="240" w:lineRule="auto"/>
        <w:jc w:val="center"/>
        <w:rPr>
          <w:rFonts w:eastAsia="Times New Roman"/>
          <w:b/>
          <w:szCs w:val="28"/>
          <w:lang w:val="uk-UA" w:eastAsia="uk-UA"/>
        </w:rPr>
      </w:pPr>
      <w:r w:rsidRPr="00504362">
        <w:rPr>
          <w:rFonts w:eastAsia="Times New Roman"/>
          <w:b/>
          <w:szCs w:val="28"/>
          <w:lang w:val="uk-UA" w:eastAsia="uk-UA"/>
        </w:rPr>
        <w:t>КАФЕДРА КОМП’ЮТЕРНИХ ТА ІНФОРМАЦІЙНИХ ТЕХНОЛОГІЙ І СИСТЕМ</w:t>
      </w:r>
    </w:p>
    <w:p w:rsidR="006644B3" w:rsidRPr="00504362" w:rsidRDefault="006644B3" w:rsidP="006644B3">
      <w:pPr>
        <w:spacing w:line="240" w:lineRule="auto"/>
        <w:jc w:val="center"/>
        <w:rPr>
          <w:rFonts w:eastAsia="Times New Roman"/>
          <w:b/>
          <w:szCs w:val="28"/>
          <w:lang w:val="uk-UA" w:eastAsia="uk-UA"/>
        </w:rPr>
      </w:pPr>
    </w:p>
    <w:p w:rsidR="006644B3" w:rsidRPr="00504362" w:rsidRDefault="006644B3" w:rsidP="006644B3">
      <w:pPr>
        <w:spacing w:line="240" w:lineRule="auto"/>
        <w:jc w:val="center"/>
        <w:rPr>
          <w:rFonts w:eastAsia="Times New Roman"/>
          <w:b/>
          <w:szCs w:val="28"/>
          <w:lang w:val="uk-UA" w:eastAsia="uk-UA"/>
        </w:rPr>
      </w:pPr>
    </w:p>
    <w:p w:rsidR="006644B3" w:rsidRPr="00504362" w:rsidRDefault="006644B3" w:rsidP="006644B3">
      <w:pPr>
        <w:spacing w:line="240" w:lineRule="auto"/>
        <w:jc w:val="center"/>
        <w:rPr>
          <w:rFonts w:eastAsia="Times New Roman"/>
          <w:b/>
          <w:szCs w:val="28"/>
          <w:lang w:val="uk-UA" w:eastAsia="uk-UA"/>
        </w:rPr>
      </w:pPr>
      <w:r w:rsidRPr="00504362">
        <w:rPr>
          <w:rFonts w:eastAsia="Times New Roman"/>
          <w:b/>
          <w:szCs w:val="28"/>
          <w:lang w:val="uk-UA" w:eastAsia="uk-UA"/>
        </w:rPr>
        <w:t>КВАЛІФІКАЦІЙНА РОБОТА БАКАЛАВРА</w:t>
      </w:r>
    </w:p>
    <w:p w:rsidR="006644B3" w:rsidRPr="00504362" w:rsidRDefault="006644B3" w:rsidP="006644B3">
      <w:pPr>
        <w:spacing w:line="240" w:lineRule="auto"/>
        <w:rPr>
          <w:rFonts w:eastAsia="Times New Roman"/>
          <w:szCs w:val="28"/>
          <w:lang w:val="uk-UA" w:eastAsia="uk-UA"/>
        </w:rPr>
      </w:pPr>
    </w:p>
    <w:p w:rsidR="006644B3" w:rsidRPr="00504362" w:rsidRDefault="006644B3" w:rsidP="00923F03">
      <w:pPr>
        <w:spacing w:line="240" w:lineRule="auto"/>
        <w:jc w:val="center"/>
        <w:rPr>
          <w:rFonts w:eastAsia="Times New Roman"/>
          <w:b/>
          <w:szCs w:val="28"/>
          <w:lang w:val="uk-UA" w:eastAsia="uk-UA"/>
        </w:rPr>
      </w:pPr>
      <w:r w:rsidRPr="00504362">
        <w:rPr>
          <w:rFonts w:eastAsia="Times New Roman"/>
          <w:b/>
          <w:szCs w:val="28"/>
          <w:lang w:val="uk-UA" w:eastAsia="uk-UA"/>
        </w:rPr>
        <w:t>спеціальність 123 «Комп’ютерна інженерія»</w:t>
      </w:r>
    </w:p>
    <w:p w:rsidR="006644B3" w:rsidRPr="00504362" w:rsidRDefault="006644B3" w:rsidP="00923F03">
      <w:pPr>
        <w:spacing w:line="240" w:lineRule="auto"/>
        <w:jc w:val="center"/>
        <w:rPr>
          <w:rFonts w:eastAsia="Times New Roman"/>
          <w:b/>
          <w:szCs w:val="28"/>
          <w:lang w:val="uk-UA" w:eastAsia="uk-UA"/>
        </w:rPr>
      </w:pPr>
    </w:p>
    <w:p w:rsidR="006644B3" w:rsidRPr="00504362" w:rsidRDefault="006644B3" w:rsidP="00923F03">
      <w:pPr>
        <w:spacing w:line="240" w:lineRule="auto"/>
        <w:jc w:val="center"/>
        <w:rPr>
          <w:rFonts w:eastAsia="Times New Roman"/>
          <w:b/>
          <w:szCs w:val="28"/>
          <w:lang w:val="uk-UA" w:eastAsia="uk-UA"/>
        </w:rPr>
      </w:pPr>
      <w:r w:rsidRPr="00504362">
        <w:rPr>
          <w:rFonts w:eastAsia="Times New Roman"/>
          <w:b/>
          <w:szCs w:val="28"/>
          <w:lang w:val="uk-UA" w:eastAsia="uk-UA"/>
        </w:rPr>
        <w:t>на тему</w:t>
      </w:r>
    </w:p>
    <w:p w:rsidR="006644B3" w:rsidRPr="00504362" w:rsidRDefault="006644B3" w:rsidP="006644B3">
      <w:pPr>
        <w:spacing w:line="240" w:lineRule="auto"/>
        <w:jc w:val="center"/>
        <w:rPr>
          <w:rFonts w:eastAsia="Times New Roman"/>
          <w:b/>
          <w:szCs w:val="28"/>
          <w:lang w:val="uk-UA" w:eastAsia="uk-UA"/>
        </w:rPr>
      </w:pPr>
    </w:p>
    <w:p w:rsidR="006644B3" w:rsidRPr="00504362" w:rsidRDefault="006644B3" w:rsidP="006644B3">
      <w:pPr>
        <w:spacing w:line="240" w:lineRule="auto"/>
        <w:jc w:val="center"/>
        <w:rPr>
          <w:rFonts w:eastAsia="Times New Roman"/>
          <w:b/>
          <w:szCs w:val="28"/>
          <w:lang w:val="uk-UA" w:eastAsia="uk-UA"/>
        </w:rPr>
      </w:pPr>
      <w:r w:rsidRPr="00504362">
        <w:rPr>
          <w:rFonts w:eastAsia="Times New Roman"/>
          <w:b/>
          <w:szCs w:val="28"/>
          <w:lang w:val="uk-UA" w:eastAsia="uk-UA"/>
        </w:rPr>
        <w:t>«</w:t>
      </w:r>
      <w:r w:rsidR="00997E5F" w:rsidRPr="00504362">
        <w:rPr>
          <w:rFonts w:cs="Times New Roman"/>
          <w:b/>
          <w:color w:val="000000"/>
          <w:szCs w:val="28"/>
          <w:shd w:val="clear" w:color="auto" w:fill="FFFFFF"/>
          <w:lang w:val="uk-UA"/>
        </w:rPr>
        <w:t>Підвищення ефективності програмних засобів автоматизованої верифікації резуль</w:t>
      </w:r>
      <w:r w:rsidR="00386963">
        <w:rPr>
          <w:rFonts w:cs="Times New Roman"/>
          <w:b/>
          <w:color w:val="000000"/>
          <w:szCs w:val="28"/>
          <w:shd w:val="clear" w:color="auto" w:fill="FFFFFF"/>
          <w:lang w:val="uk-UA"/>
        </w:rPr>
        <w:t>татів компіляції програмних проє</w:t>
      </w:r>
      <w:r w:rsidR="00997E5F" w:rsidRPr="00504362">
        <w:rPr>
          <w:rFonts w:cs="Times New Roman"/>
          <w:b/>
          <w:color w:val="000000"/>
          <w:szCs w:val="28"/>
          <w:shd w:val="clear" w:color="auto" w:fill="FFFFFF"/>
          <w:lang w:val="uk-UA"/>
        </w:rPr>
        <w:t>ктів критичних інформаційно-управляючих систем</w:t>
      </w:r>
      <w:r w:rsidRPr="00504362">
        <w:rPr>
          <w:rFonts w:eastAsia="Times New Roman"/>
          <w:b/>
          <w:szCs w:val="28"/>
          <w:lang w:val="uk-UA" w:eastAsia="uk-UA"/>
        </w:rPr>
        <w:t>»</w:t>
      </w:r>
    </w:p>
    <w:p w:rsidR="006644B3" w:rsidRPr="00504362" w:rsidRDefault="006644B3" w:rsidP="006644B3">
      <w:pPr>
        <w:spacing w:line="240" w:lineRule="auto"/>
        <w:jc w:val="center"/>
        <w:rPr>
          <w:rFonts w:eastAsia="Times New Roman"/>
          <w:b/>
          <w:szCs w:val="28"/>
          <w:lang w:val="uk-UA"/>
        </w:rPr>
      </w:pPr>
    </w:p>
    <w:p w:rsidR="006644B3" w:rsidRPr="00504362" w:rsidRDefault="006644B3" w:rsidP="006644B3">
      <w:pPr>
        <w:spacing w:line="240" w:lineRule="auto"/>
        <w:jc w:val="center"/>
        <w:rPr>
          <w:rFonts w:eastAsia="Times New Roman"/>
          <w:b/>
          <w:szCs w:val="28"/>
          <w:lang w:val="uk-UA"/>
        </w:rPr>
      </w:pPr>
    </w:p>
    <w:p w:rsidR="006644B3" w:rsidRPr="00504362" w:rsidRDefault="006644B3" w:rsidP="006644B3">
      <w:pPr>
        <w:spacing w:before="240" w:after="60" w:line="240" w:lineRule="auto"/>
        <w:jc w:val="center"/>
        <w:outlineLvl w:val="4"/>
        <w:rPr>
          <w:rFonts w:eastAsia="Times New Roman"/>
          <w:b/>
          <w:bCs/>
          <w:iCs/>
          <w:szCs w:val="26"/>
          <w:lang w:val="uk-UA" w:eastAsia="uk-UA"/>
        </w:rPr>
      </w:pPr>
      <w:r w:rsidRPr="00504362">
        <w:rPr>
          <w:rFonts w:eastAsia="Times New Roman"/>
          <w:b/>
          <w:bCs/>
          <w:iCs/>
          <w:szCs w:val="26"/>
          <w:lang w:val="uk-UA" w:eastAsia="uk-UA"/>
        </w:rPr>
        <w:t xml:space="preserve">Студента групи 402-ТК  </w:t>
      </w:r>
      <w:r w:rsidR="00997E5F" w:rsidRPr="00504362">
        <w:rPr>
          <w:rFonts w:eastAsia="Times New Roman"/>
          <w:b/>
          <w:bCs/>
          <w:iCs/>
          <w:szCs w:val="26"/>
          <w:lang w:val="uk-UA" w:eastAsia="uk-UA"/>
        </w:rPr>
        <w:t>Данилейка Артема Сергі</w:t>
      </w:r>
      <w:r w:rsidRPr="00504362">
        <w:rPr>
          <w:rFonts w:eastAsia="Times New Roman"/>
          <w:b/>
          <w:bCs/>
          <w:iCs/>
          <w:szCs w:val="26"/>
          <w:lang w:val="uk-UA" w:eastAsia="uk-UA"/>
        </w:rPr>
        <w:t>йовича</w:t>
      </w:r>
    </w:p>
    <w:p w:rsidR="006644B3" w:rsidRPr="00504362" w:rsidRDefault="006644B3" w:rsidP="006644B3">
      <w:pPr>
        <w:spacing w:before="240" w:after="60" w:line="240" w:lineRule="auto"/>
        <w:outlineLvl w:val="4"/>
        <w:rPr>
          <w:rFonts w:eastAsia="Times New Roman"/>
          <w:b/>
          <w:bCs/>
          <w:i/>
          <w:iCs/>
          <w:szCs w:val="26"/>
          <w:lang w:val="uk-UA" w:eastAsia="uk-UA"/>
        </w:rPr>
      </w:pPr>
      <w:r w:rsidRPr="00504362">
        <w:rPr>
          <w:rFonts w:eastAsia="Times New Roman"/>
          <w:b/>
          <w:bCs/>
          <w:i/>
          <w:iCs/>
          <w:szCs w:val="26"/>
          <w:lang w:val="uk-UA" w:eastAsia="uk-UA"/>
        </w:rPr>
        <w:t xml:space="preserve"> </w:t>
      </w:r>
    </w:p>
    <w:p w:rsidR="006644B3" w:rsidRPr="00504362" w:rsidRDefault="006644B3" w:rsidP="006644B3">
      <w:pPr>
        <w:spacing w:line="240" w:lineRule="auto"/>
        <w:jc w:val="right"/>
        <w:rPr>
          <w:rFonts w:eastAsia="Times New Roman"/>
          <w:b/>
          <w:szCs w:val="28"/>
          <w:lang w:val="uk-UA" w:eastAsia="uk-UA"/>
        </w:rPr>
      </w:pPr>
    </w:p>
    <w:p w:rsidR="006644B3" w:rsidRPr="00504362" w:rsidRDefault="006644B3" w:rsidP="006644B3">
      <w:pPr>
        <w:spacing w:line="240" w:lineRule="auto"/>
        <w:ind w:left="5664"/>
        <w:rPr>
          <w:rFonts w:eastAsia="Times New Roman"/>
          <w:szCs w:val="28"/>
          <w:lang w:val="uk-UA" w:eastAsia="uk-UA"/>
        </w:rPr>
      </w:pPr>
      <w:r w:rsidRPr="00504362">
        <w:rPr>
          <w:rFonts w:eastAsia="Times New Roman"/>
          <w:szCs w:val="28"/>
          <w:lang w:val="uk-UA" w:eastAsia="uk-UA"/>
        </w:rPr>
        <w:t>Керівник роботи</w:t>
      </w:r>
    </w:p>
    <w:p w:rsidR="006B458B" w:rsidRDefault="006B458B" w:rsidP="006644B3">
      <w:pPr>
        <w:spacing w:after="100" w:line="240" w:lineRule="auto"/>
        <w:ind w:left="5664"/>
        <w:rPr>
          <w:rFonts w:eastAsia="Times New Roman"/>
          <w:szCs w:val="28"/>
          <w:lang w:eastAsia="uk-UA"/>
        </w:rPr>
      </w:pPr>
      <w:r w:rsidRPr="00504362">
        <w:rPr>
          <w:rFonts w:eastAsia="Times New Roman"/>
          <w:szCs w:val="28"/>
          <w:lang w:val="uk-UA" w:eastAsia="uk-UA"/>
        </w:rPr>
        <w:t>кандидат технічних наук</w:t>
      </w:r>
      <w:r>
        <w:rPr>
          <w:rFonts w:eastAsia="Times New Roman"/>
          <w:szCs w:val="28"/>
          <w:lang w:eastAsia="uk-UA"/>
        </w:rPr>
        <w:t>,</w:t>
      </w:r>
    </w:p>
    <w:p w:rsidR="006644B3" w:rsidRPr="00504362" w:rsidRDefault="006B458B" w:rsidP="006644B3">
      <w:pPr>
        <w:spacing w:after="100" w:line="240" w:lineRule="auto"/>
        <w:ind w:left="5664"/>
        <w:rPr>
          <w:szCs w:val="28"/>
          <w:lang w:val="uk-UA"/>
        </w:rPr>
      </w:pPr>
      <w:r>
        <w:rPr>
          <w:rFonts w:eastAsia="Times New Roman"/>
          <w:szCs w:val="28"/>
          <w:lang w:val="uk-UA" w:eastAsia="uk-UA"/>
        </w:rPr>
        <w:t xml:space="preserve">доцент </w:t>
      </w:r>
      <w:r w:rsidR="00997E5F" w:rsidRPr="00504362">
        <w:rPr>
          <w:rFonts w:eastAsia="Times New Roman"/>
          <w:szCs w:val="28"/>
          <w:lang w:val="uk-UA" w:eastAsia="uk-UA"/>
        </w:rPr>
        <w:t>Васюта В.В</w:t>
      </w:r>
      <w:r w:rsidR="006644B3" w:rsidRPr="00504362">
        <w:rPr>
          <w:rFonts w:eastAsia="Times New Roman"/>
          <w:szCs w:val="28"/>
          <w:lang w:val="uk-UA" w:eastAsia="uk-UA"/>
        </w:rPr>
        <w:t>.</w:t>
      </w:r>
    </w:p>
    <w:p w:rsidR="006644B3" w:rsidRPr="00504362" w:rsidRDefault="006644B3" w:rsidP="006644B3">
      <w:pPr>
        <w:spacing w:line="240" w:lineRule="auto"/>
        <w:rPr>
          <w:rFonts w:eastAsia="Times New Roman"/>
          <w:b/>
          <w:szCs w:val="28"/>
          <w:lang w:val="uk-UA" w:eastAsia="uk-UA"/>
        </w:rPr>
      </w:pPr>
    </w:p>
    <w:p w:rsidR="006644B3" w:rsidRPr="00504362" w:rsidRDefault="006644B3" w:rsidP="006644B3">
      <w:pPr>
        <w:spacing w:line="240" w:lineRule="auto"/>
        <w:ind w:firstLine="5670"/>
        <w:rPr>
          <w:rFonts w:eastAsia="Times New Roman"/>
          <w:szCs w:val="28"/>
          <w:lang w:val="uk-UA" w:eastAsia="uk-UA"/>
        </w:rPr>
      </w:pPr>
      <w:r w:rsidRPr="00504362">
        <w:rPr>
          <w:rFonts w:eastAsia="Times New Roman"/>
          <w:szCs w:val="28"/>
          <w:lang w:val="uk-UA" w:eastAsia="uk-UA"/>
        </w:rPr>
        <w:t>Консультант</w:t>
      </w:r>
    </w:p>
    <w:p w:rsidR="006644B3" w:rsidRPr="00504362" w:rsidRDefault="006644B3" w:rsidP="006644B3">
      <w:pPr>
        <w:spacing w:line="240" w:lineRule="auto"/>
        <w:ind w:firstLine="5670"/>
        <w:rPr>
          <w:rFonts w:eastAsia="Times New Roman"/>
          <w:szCs w:val="28"/>
          <w:lang w:val="uk-UA" w:eastAsia="uk-UA"/>
        </w:rPr>
      </w:pPr>
      <w:r w:rsidRPr="00504362">
        <w:rPr>
          <w:rFonts w:eastAsia="Times New Roman"/>
          <w:szCs w:val="28"/>
          <w:lang w:val="uk-UA" w:eastAsia="uk-UA"/>
        </w:rPr>
        <w:t>кандидат технічних наук,</w:t>
      </w:r>
    </w:p>
    <w:p w:rsidR="006644B3" w:rsidRPr="00504362" w:rsidRDefault="006644B3" w:rsidP="006644B3">
      <w:pPr>
        <w:spacing w:line="240" w:lineRule="auto"/>
        <w:ind w:firstLine="5670"/>
        <w:rPr>
          <w:rFonts w:eastAsia="Times New Roman"/>
          <w:szCs w:val="28"/>
          <w:lang w:val="uk-UA" w:eastAsia="uk-UA"/>
        </w:rPr>
      </w:pPr>
      <w:r w:rsidRPr="00504362">
        <w:rPr>
          <w:rFonts w:eastAsia="Times New Roman"/>
          <w:szCs w:val="28"/>
          <w:lang w:val="uk-UA" w:eastAsia="uk-UA"/>
        </w:rPr>
        <w:t>доцент Янко А.</w:t>
      </w:r>
      <w:r w:rsidR="00300FA3" w:rsidRPr="00504362">
        <w:rPr>
          <w:rFonts w:eastAsia="Times New Roman"/>
          <w:szCs w:val="28"/>
          <w:lang w:val="uk-UA" w:eastAsia="uk-UA"/>
        </w:rPr>
        <w:t>С</w:t>
      </w:r>
      <w:r w:rsidRPr="00504362">
        <w:rPr>
          <w:rFonts w:eastAsia="Times New Roman"/>
          <w:szCs w:val="28"/>
          <w:lang w:val="uk-UA" w:eastAsia="uk-UA"/>
        </w:rPr>
        <w:t>.</w:t>
      </w:r>
    </w:p>
    <w:p w:rsidR="006644B3" w:rsidRPr="00504362" w:rsidRDefault="006644B3" w:rsidP="006644B3">
      <w:pPr>
        <w:spacing w:line="240" w:lineRule="auto"/>
        <w:rPr>
          <w:rFonts w:eastAsia="Times New Roman"/>
          <w:b/>
          <w:szCs w:val="28"/>
          <w:lang w:val="uk-UA" w:eastAsia="uk-UA"/>
        </w:rPr>
      </w:pPr>
    </w:p>
    <w:p w:rsidR="006644B3" w:rsidRPr="00504362" w:rsidRDefault="006644B3" w:rsidP="006644B3">
      <w:pPr>
        <w:spacing w:line="240" w:lineRule="auto"/>
        <w:ind w:firstLine="5670"/>
        <w:rPr>
          <w:rFonts w:eastAsia="Times New Roman"/>
          <w:szCs w:val="28"/>
          <w:lang w:val="uk-UA" w:eastAsia="uk-UA"/>
        </w:rPr>
      </w:pPr>
      <w:r w:rsidRPr="00504362">
        <w:rPr>
          <w:rFonts w:eastAsia="Times New Roman"/>
          <w:szCs w:val="28"/>
          <w:lang w:val="uk-UA" w:eastAsia="uk-UA"/>
        </w:rPr>
        <w:t xml:space="preserve">Завідувач кафедри </w:t>
      </w:r>
    </w:p>
    <w:p w:rsidR="006644B3" w:rsidRPr="00504362" w:rsidRDefault="006644B3" w:rsidP="006644B3">
      <w:pPr>
        <w:spacing w:line="240" w:lineRule="auto"/>
        <w:ind w:firstLine="5670"/>
        <w:rPr>
          <w:rFonts w:eastAsia="Times New Roman"/>
          <w:szCs w:val="28"/>
          <w:lang w:val="uk-UA" w:eastAsia="uk-UA"/>
        </w:rPr>
      </w:pPr>
      <w:r w:rsidRPr="00504362">
        <w:rPr>
          <w:rFonts w:eastAsia="Times New Roman"/>
          <w:szCs w:val="28"/>
          <w:lang w:val="uk-UA" w:eastAsia="uk-UA"/>
        </w:rPr>
        <w:t>кандидат технічних наук,</w:t>
      </w:r>
    </w:p>
    <w:p w:rsidR="006644B3" w:rsidRPr="00504362" w:rsidRDefault="003C78A3" w:rsidP="006644B3">
      <w:pPr>
        <w:spacing w:line="240" w:lineRule="auto"/>
        <w:ind w:firstLine="5670"/>
        <w:rPr>
          <w:rFonts w:eastAsia="Times New Roman"/>
          <w:szCs w:val="28"/>
          <w:lang w:val="uk-UA" w:eastAsia="uk-UA"/>
        </w:rPr>
      </w:pPr>
      <w:r>
        <w:rPr>
          <w:rFonts w:eastAsia="Times New Roman"/>
          <w:szCs w:val="28"/>
          <w:lang w:val="uk-UA" w:eastAsia="uk-UA"/>
        </w:rPr>
        <w:t>доцент Головко Г.В</w:t>
      </w:r>
      <w:r w:rsidR="006644B3" w:rsidRPr="00504362">
        <w:rPr>
          <w:rFonts w:eastAsia="Times New Roman"/>
          <w:szCs w:val="28"/>
          <w:lang w:val="uk-UA" w:eastAsia="uk-UA"/>
        </w:rPr>
        <w:t>.</w:t>
      </w:r>
    </w:p>
    <w:p w:rsidR="006644B3" w:rsidRPr="00504362" w:rsidRDefault="006644B3" w:rsidP="006644B3">
      <w:pPr>
        <w:spacing w:line="240" w:lineRule="auto"/>
        <w:jc w:val="right"/>
        <w:rPr>
          <w:rFonts w:eastAsia="Times New Roman"/>
          <w:szCs w:val="28"/>
          <w:lang w:val="uk-UA" w:eastAsia="uk-UA"/>
        </w:rPr>
      </w:pPr>
    </w:p>
    <w:p w:rsidR="006644B3" w:rsidRPr="00504362" w:rsidRDefault="006644B3" w:rsidP="006644B3">
      <w:pPr>
        <w:spacing w:line="240" w:lineRule="auto"/>
        <w:jc w:val="right"/>
        <w:rPr>
          <w:rFonts w:eastAsia="Times New Roman"/>
          <w:szCs w:val="28"/>
          <w:lang w:val="uk-UA" w:eastAsia="uk-UA"/>
        </w:rPr>
      </w:pPr>
    </w:p>
    <w:p w:rsidR="006644B3" w:rsidRPr="00504362" w:rsidRDefault="006644B3" w:rsidP="006644B3">
      <w:pPr>
        <w:spacing w:line="240" w:lineRule="auto"/>
        <w:jc w:val="right"/>
        <w:rPr>
          <w:rFonts w:eastAsia="Times New Roman"/>
          <w:szCs w:val="28"/>
          <w:lang w:val="uk-UA" w:eastAsia="uk-UA"/>
        </w:rPr>
      </w:pPr>
    </w:p>
    <w:p w:rsidR="006644B3" w:rsidRPr="00504362" w:rsidRDefault="006644B3" w:rsidP="006644B3">
      <w:pPr>
        <w:spacing w:line="240" w:lineRule="auto"/>
        <w:jc w:val="center"/>
        <w:rPr>
          <w:rFonts w:eastAsia="Times New Roman"/>
          <w:szCs w:val="28"/>
          <w:lang w:val="uk-UA" w:eastAsia="uk-UA"/>
        </w:rPr>
      </w:pPr>
    </w:p>
    <w:p w:rsidR="006644B3" w:rsidRPr="00504362" w:rsidRDefault="006644B3" w:rsidP="006644B3">
      <w:pPr>
        <w:spacing w:line="240" w:lineRule="auto"/>
        <w:jc w:val="center"/>
        <w:rPr>
          <w:rFonts w:eastAsia="Times New Roman"/>
          <w:szCs w:val="28"/>
          <w:lang w:val="uk-UA" w:eastAsia="uk-UA"/>
        </w:rPr>
      </w:pPr>
    </w:p>
    <w:p w:rsidR="00923F03" w:rsidRPr="00504362" w:rsidRDefault="006644B3" w:rsidP="003C78A3">
      <w:pPr>
        <w:spacing w:line="240" w:lineRule="auto"/>
        <w:jc w:val="center"/>
        <w:rPr>
          <w:lang w:val="uk-UA"/>
        </w:rPr>
      </w:pPr>
      <w:r w:rsidRPr="00504362">
        <w:rPr>
          <w:rFonts w:eastAsia="Times New Roman"/>
          <w:szCs w:val="28"/>
          <w:lang w:val="uk-UA" w:eastAsia="uk-UA"/>
        </w:rPr>
        <w:t>Полтава – 2021</w:t>
      </w:r>
    </w:p>
    <w:p w:rsidR="00D2784E" w:rsidRPr="006528A7" w:rsidRDefault="00D2784E" w:rsidP="00D2784E">
      <w:pPr>
        <w:jc w:val="center"/>
        <w:rPr>
          <w:b/>
          <w:lang w:val="uk-UA"/>
        </w:rPr>
      </w:pPr>
      <w:r w:rsidRPr="006528A7">
        <w:rPr>
          <w:b/>
          <w:lang w:val="uk-UA"/>
        </w:rPr>
        <w:lastRenderedPageBreak/>
        <w:t>РЕФЕРАТ</w:t>
      </w:r>
    </w:p>
    <w:p w:rsidR="00D2784E" w:rsidRPr="00504362" w:rsidRDefault="00D2784E" w:rsidP="00D2784E">
      <w:pPr>
        <w:jc w:val="center"/>
        <w:rPr>
          <w:b/>
          <w:lang w:val="uk-UA"/>
        </w:rPr>
      </w:pPr>
    </w:p>
    <w:p w:rsidR="00D2784E" w:rsidRPr="00504362" w:rsidRDefault="00D2784E" w:rsidP="00D2784E">
      <w:pPr>
        <w:ind w:firstLine="720"/>
        <w:rPr>
          <w:lang w:val="uk-UA"/>
        </w:rPr>
      </w:pPr>
      <w:r w:rsidRPr="00504362">
        <w:rPr>
          <w:lang w:val="uk-UA"/>
        </w:rPr>
        <w:t xml:space="preserve">Кваліфікаційна робота бакалавра: </w:t>
      </w:r>
      <w:r w:rsidR="00C0375E">
        <w:rPr>
          <w:lang w:val="uk-UA"/>
        </w:rPr>
        <w:t>67</w:t>
      </w:r>
      <w:r w:rsidRPr="00504362">
        <w:rPr>
          <w:lang w:val="uk-UA"/>
        </w:rPr>
        <w:t xml:space="preserve">с., </w:t>
      </w:r>
      <w:r w:rsidR="00D12A31" w:rsidRPr="00504362">
        <w:rPr>
          <w:lang w:val="uk-UA"/>
        </w:rPr>
        <w:t>13</w:t>
      </w:r>
      <w:r w:rsidR="00300FA3" w:rsidRPr="00504362">
        <w:rPr>
          <w:lang w:val="uk-UA"/>
        </w:rPr>
        <w:t xml:space="preserve"> </w:t>
      </w:r>
      <w:r w:rsidR="00615CAC">
        <w:rPr>
          <w:lang w:val="uk-UA"/>
        </w:rPr>
        <w:t>рисунків</w:t>
      </w:r>
      <w:r w:rsidRPr="00504362">
        <w:rPr>
          <w:lang w:val="uk-UA"/>
        </w:rPr>
        <w:t xml:space="preserve">, </w:t>
      </w:r>
      <w:r w:rsidR="00C0375E">
        <w:rPr>
          <w:lang w:val="uk-UA"/>
        </w:rPr>
        <w:t>14</w:t>
      </w:r>
      <w:r w:rsidR="00300FA3" w:rsidRPr="00504362">
        <w:rPr>
          <w:lang w:val="uk-UA"/>
        </w:rPr>
        <w:t xml:space="preserve"> </w:t>
      </w:r>
      <w:r w:rsidR="00615CAC">
        <w:rPr>
          <w:lang w:val="uk-UA"/>
        </w:rPr>
        <w:t>джерел.</w:t>
      </w:r>
    </w:p>
    <w:p w:rsidR="00D2784E" w:rsidRPr="00504362" w:rsidRDefault="00997E5F" w:rsidP="00997E5F">
      <w:pPr>
        <w:ind w:firstLine="993"/>
        <w:rPr>
          <w:rFonts w:cs="Times New Roman"/>
          <w:szCs w:val="28"/>
          <w:lang w:val="uk-UA"/>
        </w:rPr>
      </w:pPr>
      <w:r w:rsidRPr="00504362">
        <w:rPr>
          <w:rFonts w:cs="Times New Roman"/>
          <w:b/>
          <w:szCs w:val="28"/>
          <w:lang w:val="uk-UA"/>
        </w:rPr>
        <w:t>Об’єкт дослідження</w:t>
      </w:r>
      <w:r w:rsidRPr="00504362">
        <w:rPr>
          <w:rFonts w:cs="Times New Roman"/>
          <w:szCs w:val="28"/>
          <w:lang w:val="uk-UA"/>
        </w:rPr>
        <w:t xml:space="preserve"> – програмні засоби автоматизованої верифікації результатів ком</w:t>
      </w:r>
      <w:r w:rsidR="00386963">
        <w:rPr>
          <w:rFonts w:cs="Times New Roman"/>
          <w:szCs w:val="28"/>
          <w:lang w:val="uk-UA"/>
        </w:rPr>
        <w:t>піляції програмних проє</w:t>
      </w:r>
      <w:r w:rsidRPr="00504362">
        <w:rPr>
          <w:rFonts w:cs="Times New Roman"/>
          <w:szCs w:val="28"/>
          <w:lang w:val="uk-UA"/>
        </w:rPr>
        <w:t>ктів критичних інформаційно-управляючих (ІУС) систем українських АЕС.</w:t>
      </w:r>
    </w:p>
    <w:p w:rsidR="00997E5F" w:rsidRPr="00504362" w:rsidRDefault="00997E5F" w:rsidP="00997E5F">
      <w:pPr>
        <w:ind w:firstLine="993"/>
        <w:rPr>
          <w:rFonts w:cs="Times New Roman"/>
          <w:szCs w:val="28"/>
          <w:lang w:val="uk-UA"/>
        </w:rPr>
      </w:pPr>
      <w:r w:rsidRPr="00504362">
        <w:rPr>
          <w:rFonts w:cs="Times New Roman"/>
          <w:b/>
          <w:szCs w:val="28"/>
          <w:lang w:val="uk-UA"/>
        </w:rPr>
        <w:t>Предмет дослідження</w:t>
      </w:r>
      <w:r w:rsidRPr="00504362">
        <w:rPr>
          <w:rFonts w:cs="Times New Roman"/>
          <w:szCs w:val="28"/>
          <w:lang w:val="uk-UA"/>
        </w:rPr>
        <w:t xml:space="preserve"> – методики та процедури підвищення ефективності (поведінки в часі, утилізації ресурсів і т.д.) програмних засобів автоматизованої верифікації резуль</w:t>
      </w:r>
      <w:r w:rsidR="00386963">
        <w:rPr>
          <w:rFonts w:cs="Times New Roman"/>
          <w:szCs w:val="28"/>
          <w:lang w:val="uk-UA"/>
        </w:rPr>
        <w:t>татів компіляції програмних проє</w:t>
      </w:r>
      <w:r w:rsidRPr="00504362">
        <w:rPr>
          <w:rFonts w:cs="Times New Roman"/>
          <w:szCs w:val="28"/>
          <w:lang w:val="uk-UA"/>
        </w:rPr>
        <w:t>ктів критичних ІУС.</w:t>
      </w:r>
    </w:p>
    <w:p w:rsidR="00997E5F" w:rsidRPr="00504362" w:rsidRDefault="00997E5F" w:rsidP="00997E5F">
      <w:pPr>
        <w:ind w:firstLine="993"/>
        <w:rPr>
          <w:rFonts w:cs="Times New Roman"/>
          <w:szCs w:val="28"/>
          <w:lang w:val="uk-UA"/>
        </w:rPr>
      </w:pPr>
      <w:r w:rsidRPr="00504362">
        <w:rPr>
          <w:rFonts w:cs="Times New Roman"/>
          <w:b/>
          <w:szCs w:val="28"/>
          <w:lang w:val="uk-UA"/>
        </w:rPr>
        <w:t>Мета дипломної роботи</w:t>
      </w:r>
      <w:r w:rsidRPr="00504362">
        <w:rPr>
          <w:rFonts w:cs="Times New Roman"/>
          <w:szCs w:val="28"/>
          <w:lang w:val="uk-UA"/>
        </w:rPr>
        <w:t>: розробка програмних інструментів підвищення ефективності застосування програмних засобів автоматизованої верифікації резуль</w:t>
      </w:r>
      <w:r w:rsidR="00386963">
        <w:rPr>
          <w:rFonts w:cs="Times New Roman"/>
          <w:szCs w:val="28"/>
          <w:lang w:val="uk-UA"/>
        </w:rPr>
        <w:t>татів компіляції програмних проє</w:t>
      </w:r>
      <w:r w:rsidRPr="00504362">
        <w:rPr>
          <w:rFonts w:cs="Times New Roman"/>
          <w:szCs w:val="28"/>
          <w:lang w:val="uk-UA"/>
        </w:rPr>
        <w:t>ктів критичних ІУС.</w:t>
      </w:r>
    </w:p>
    <w:p w:rsidR="00997E5F" w:rsidRPr="00504362" w:rsidRDefault="00997E5F" w:rsidP="00997E5F">
      <w:pPr>
        <w:ind w:firstLine="993"/>
        <w:rPr>
          <w:rFonts w:cs="Times New Roman"/>
          <w:szCs w:val="28"/>
          <w:lang w:val="uk-UA"/>
        </w:rPr>
      </w:pPr>
      <w:r w:rsidRPr="00504362">
        <w:rPr>
          <w:rFonts w:cs="Times New Roman"/>
          <w:szCs w:val="28"/>
          <w:lang w:val="uk-UA"/>
        </w:rPr>
        <w:t xml:space="preserve">Для досягнення мети дипломної роботи поставлено такі </w:t>
      </w:r>
      <w:r w:rsidRPr="00504362">
        <w:rPr>
          <w:rFonts w:cs="Times New Roman"/>
          <w:b/>
          <w:szCs w:val="28"/>
          <w:lang w:val="uk-UA"/>
        </w:rPr>
        <w:t>завдання</w:t>
      </w:r>
      <w:r w:rsidRPr="00504362">
        <w:rPr>
          <w:rFonts w:cs="Times New Roman"/>
          <w:szCs w:val="28"/>
          <w:lang w:val="uk-UA"/>
        </w:rPr>
        <w:t xml:space="preserve"> :</w:t>
      </w:r>
    </w:p>
    <w:p w:rsidR="00997E5F" w:rsidRPr="00504362" w:rsidRDefault="00997E5F" w:rsidP="00997E5F">
      <w:pPr>
        <w:ind w:firstLine="993"/>
        <w:rPr>
          <w:rFonts w:cs="Times New Roman"/>
          <w:szCs w:val="28"/>
          <w:lang w:val="uk-UA"/>
        </w:rPr>
      </w:pPr>
      <w:r w:rsidRPr="00504362">
        <w:rPr>
          <w:rFonts w:cs="Times New Roman"/>
          <w:szCs w:val="28"/>
          <w:lang w:val="uk-UA"/>
        </w:rPr>
        <w:t>- провести аналіз про</w:t>
      </w:r>
      <w:r w:rsidR="00386963">
        <w:rPr>
          <w:rFonts w:cs="Times New Roman"/>
          <w:szCs w:val="28"/>
          <w:lang w:val="uk-UA"/>
        </w:rPr>
        <w:t>цесу верифікації програмних проє</w:t>
      </w:r>
      <w:r w:rsidRPr="00504362">
        <w:rPr>
          <w:rFonts w:cs="Times New Roman"/>
          <w:szCs w:val="28"/>
          <w:lang w:val="uk-UA"/>
        </w:rPr>
        <w:t>ктів критичних інформаційно-управляючих систем, обґрунтувати необхідність процесу його автоматизації;</w:t>
      </w:r>
    </w:p>
    <w:p w:rsidR="00997E5F" w:rsidRPr="00504362" w:rsidRDefault="00997E5F" w:rsidP="00997E5F">
      <w:pPr>
        <w:ind w:firstLine="993"/>
        <w:rPr>
          <w:rFonts w:cs="Times New Roman"/>
          <w:szCs w:val="28"/>
          <w:lang w:val="uk-UA"/>
        </w:rPr>
      </w:pPr>
      <w:r w:rsidRPr="00504362">
        <w:rPr>
          <w:rFonts w:cs="Times New Roman"/>
          <w:szCs w:val="28"/>
          <w:lang w:val="uk-UA"/>
        </w:rPr>
        <w:t>- провести аналіз засобів автоматизації верифікації результатів компіляції платформи Radics;</w:t>
      </w:r>
    </w:p>
    <w:p w:rsidR="00997E5F" w:rsidRPr="00504362" w:rsidRDefault="00386963" w:rsidP="00997E5F">
      <w:pPr>
        <w:ind w:firstLine="993"/>
        <w:rPr>
          <w:rFonts w:cs="Times New Roman"/>
          <w:szCs w:val="28"/>
          <w:lang w:val="uk-UA"/>
        </w:rPr>
      </w:pPr>
      <w:r>
        <w:rPr>
          <w:rFonts w:cs="Times New Roman"/>
          <w:szCs w:val="28"/>
          <w:lang w:val="uk-UA"/>
        </w:rPr>
        <w:t>- розробити пропозиції щодо</w:t>
      </w:r>
      <w:r w:rsidR="00997E5F" w:rsidRPr="00504362">
        <w:rPr>
          <w:rFonts w:cs="Times New Roman"/>
          <w:szCs w:val="28"/>
          <w:lang w:val="uk-UA"/>
        </w:rPr>
        <w:t xml:space="preserve"> підвищення ефективності роботи засобів автоматизації верифікації результатів компіляції платформи Radics;</w:t>
      </w:r>
    </w:p>
    <w:p w:rsidR="00997E5F" w:rsidRPr="00504362" w:rsidRDefault="00997E5F" w:rsidP="00997E5F">
      <w:pPr>
        <w:ind w:firstLine="993"/>
        <w:rPr>
          <w:rFonts w:cs="Times New Roman"/>
          <w:szCs w:val="28"/>
          <w:lang w:val="uk-UA"/>
        </w:rPr>
      </w:pPr>
      <w:r w:rsidRPr="00504362">
        <w:rPr>
          <w:rFonts w:cs="Times New Roman"/>
          <w:szCs w:val="28"/>
          <w:lang w:val="uk-UA"/>
        </w:rPr>
        <w:t>- р</w:t>
      </w:r>
      <w:r w:rsidR="00386963">
        <w:rPr>
          <w:rFonts w:cs="Times New Roman"/>
          <w:szCs w:val="28"/>
          <w:lang w:val="uk-UA"/>
        </w:rPr>
        <w:t>озробити програмну реалізацію щодо пропозицій</w:t>
      </w:r>
      <w:r w:rsidRPr="00504362">
        <w:rPr>
          <w:rFonts w:cs="Times New Roman"/>
          <w:szCs w:val="28"/>
          <w:lang w:val="uk-UA"/>
        </w:rPr>
        <w:t xml:space="preserve"> і оцінити ефективність їх реалізації.</w:t>
      </w:r>
    </w:p>
    <w:p w:rsidR="00997E5F" w:rsidRPr="00504362" w:rsidRDefault="00997E5F" w:rsidP="00997E5F">
      <w:pPr>
        <w:ind w:firstLine="993"/>
        <w:rPr>
          <w:rFonts w:cs="Times New Roman"/>
          <w:szCs w:val="28"/>
          <w:lang w:val="uk-UA"/>
        </w:rPr>
      </w:pPr>
      <w:r w:rsidRPr="00504362">
        <w:rPr>
          <w:rFonts w:cs="Times New Roman"/>
          <w:szCs w:val="28"/>
          <w:lang w:val="uk-UA"/>
        </w:rPr>
        <w:t>Дипломна робота складається з: вступу</w:t>
      </w:r>
      <w:r w:rsidR="00615CAC">
        <w:rPr>
          <w:rFonts w:cs="Times New Roman"/>
          <w:szCs w:val="28"/>
          <w:lang w:val="uk-UA"/>
        </w:rPr>
        <w:t xml:space="preserve">, трьох розділів, що включають 11 підрозділів, </w:t>
      </w:r>
      <w:r w:rsidR="00C0375E">
        <w:rPr>
          <w:rFonts w:cs="Times New Roman"/>
          <w:szCs w:val="28"/>
          <w:lang w:val="uk-UA"/>
        </w:rPr>
        <w:t>списку використаних джерел із 14</w:t>
      </w:r>
      <w:r w:rsidRPr="00504362">
        <w:rPr>
          <w:rFonts w:cs="Times New Roman"/>
          <w:szCs w:val="28"/>
          <w:lang w:val="uk-UA"/>
        </w:rPr>
        <w:t xml:space="preserve"> найменувань</w:t>
      </w:r>
      <w:r w:rsidR="00615CAC">
        <w:rPr>
          <w:rFonts w:cs="Times New Roman"/>
          <w:szCs w:val="28"/>
          <w:lang w:val="uk-UA"/>
        </w:rPr>
        <w:t xml:space="preserve"> та виснов</w:t>
      </w:r>
      <w:r w:rsidR="00386963">
        <w:rPr>
          <w:rFonts w:cs="Times New Roman"/>
          <w:szCs w:val="28"/>
          <w:lang w:val="uk-UA"/>
        </w:rPr>
        <w:t>ку</w:t>
      </w:r>
      <w:r w:rsidRPr="00504362">
        <w:rPr>
          <w:rFonts w:cs="Times New Roman"/>
          <w:szCs w:val="28"/>
          <w:lang w:val="uk-UA"/>
        </w:rPr>
        <w:t>.</w:t>
      </w:r>
    </w:p>
    <w:p w:rsidR="006644B3" w:rsidRPr="00504362" w:rsidRDefault="00997E5F" w:rsidP="00997E5F">
      <w:pPr>
        <w:ind w:firstLine="993"/>
        <w:rPr>
          <w:rFonts w:cs="Times New Roman"/>
          <w:szCs w:val="28"/>
          <w:lang w:val="uk-UA"/>
        </w:rPr>
      </w:pPr>
      <w:r w:rsidRPr="00504362">
        <w:rPr>
          <w:rFonts w:cs="Times New Roman"/>
          <w:szCs w:val="28"/>
          <w:lang w:val="uk-UA"/>
        </w:rPr>
        <w:t>У тексті дипломно</w:t>
      </w:r>
      <w:r w:rsidR="00615CAC">
        <w:rPr>
          <w:rFonts w:cs="Times New Roman"/>
          <w:szCs w:val="28"/>
          <w:lang w:val="uk-UA"/>
        </w:rPr>
        <w:t>ї роботи міститься 13</w:t>
      </w:r>
      <w:r w:rsidRPr="00504362">
        <w:rPr>
          <w:rFonts w:cs="Times New Roman"/>
          <w:szCs w:val="28"/>
          <w:lang w:val="uk-UA"/>
        </w:rPr>
        <w:t xml:space="preserve"> рисунків. Загальний обсяг роб</w:t>
      </w:r>
      <w:r w:rsidR="00C0375E">
        <w:rPr>
          <w:rFonts w:cs="Times New Roman"/>
          <w:szCs w:val="28"/>
          <w:lang w:val="uk-UA"/>
        </w:rPr>
        <w:t>оти 67</w:t>
      </w:r>
      <w:r w:rsidR="00386963">
        <w:rPr>
          <w:rFonts w:cs="Times New Roman"/>
          <w:szCs w:val="28"/>
          <w:lang w:val="uk-UA"/>
        </w:rPr>
        <w:t xml:space="preserve"> аркуша</w:t>
      </w:r>
      <w:r w:rsidRPr="00504362">
        <w:rPr>
          <w:rFonts w:cs="Times New Roman"/>
          <w:szCs w:val="28"/>
          <w:lang w:val="uk-UA"/>
        </w:rPr>
        <w:t>.</w:t>
      </w:r>
      <w:r w:rsidR="006644B3" w:rsidRPr="00504362">
        <w:rPr>
          <w:b/>
          <w:lang w:val="uk-UA"/>
        </w:rPr>
        <w:br w:type="page"/>
      </w:r>
    </w:p>
    <w:sdt>
      <w:sdtPr>
        <w:rPr>
          <w:rFonts w:cs="Times New Roman"/>
          <w:szCs w:val="28"/>
          <w:lang w:val="uk-UA"/>
        </w:rPr>
        <w:id w:val="-521014388"/>
        <w:docPartObj>
          <w:docPartGallery w:val="Table of Contents"/>
          <w:docPartUnique/>
        </w:docPartObj>
      </w:sdtPr>
      <w:sdtContent>
        <w:p w:rsidR="004760D6" w:rsidRPr="00504362" w:rsidRDefault="004760D6" w:rsidP="006644B3">
          <w:pPr>
            <w:jc w:val="center"/>
            <w:rPr>
              <w:rFonts w:cs="Times New Roman"/>
              <w:szCs w:val="28"/>
              <w:lang w:val="uk-UA"/>
            </w:rPr>
          </w:pPr>
          <w:r w:rsidRPr="00504362">
            <w:rPr>
              <w:rFonts w:cs="Times New Roman"/>
              <w:szCs w:val="28"/>
              <w:lang w:val="uk-UA"/>
            </w:rPr>
            <w:t>ЗМІСТ</w:t>
          </w:r>
        </w:p>
        <w:p w:rsidR="003C78A3" w:rsidRDefault="002A41FC">
          <w:pPr>
            <w:pStyle w:val="12"/>
            <w:rPr>
              <w:rFonts w:asciiTheme="minorHAnsi" w:eastAsiaTheme="minorEastAsia" w:hAnsiTheme="minorHAnsi" w:cstheme="minorBidi"/>
              <w:noProof/>
              <w:sz w:val="22"/>
              <w:szCs w:val="22"/>
              <w:lang w:val="en-US"/>
            </w:rPr>
          </w:pPr>
          <w:r w:rsidRPr="002A41FC">
            <w:rPr>
              <w:rFonts w:asciiTheme="minorHAnsi" w:hAnsiTheme="minorHAnsi" w:cstheme="minorBidi"/>
              <w:sz w:val="22"/>
            </w:rPr>
            <w:fldChar w:fldCharType="begin"/>
          </w:r>
          <w:r w:rsidR="004760D6" w:rsidRPr="00504362">
            <w:instrText xml:space="preserve"> TOC \o "1-3" \h \z \u </w:instrText>
          </w:r>
          <w:r w:rsidRPr="002A41FC">
            <w:rPr>
              <w:rFonts w:asciiTheme="minorHAnsi" w:hAnsiTheme="minorHAnsi" w:cstheme="minorBidi"/>
              <w:sz w:val="22"/>
            </w:rPr>
            <w:fldChar w:fldCharType="separate"/>
          </w:r>
          <w:hyperlink w:anchor="_Toc74744600" w:history="1">
            <w:r w:rsidR="003C78A3" w:rsidRPr="00AD72C1">
              <w:rPr>
                <w:rStyle w:val="a7"/>
                <w:noProof/>
              </w:rPr>
              <w:t>ПЕРЕЛІК УМОВНИХ ПОЗНАЧЕНЬ, СИМВОЛІВ, СКОРОЧЕНЬ І ТЕРМІНІВ</w:t>
            </w:r>
            <w:r w:rsidR="003C78A3">
              <w:rPr>
                <w:noProof/>
                <w:webHidden/>
              </w:rPr>
              <w:tab/>
            </w:r>
            <w:r>
              <w:rPr>
                <w:noProof/>
                <w:webHidden/>
              </w:rPr>
              <w:fldChar w:fldCharType="begin"/>
            </w:r>
            <w:r w:rsidR="003C78A3">
              <w:rPr>
                <w:noProof/>
                <w:webHidden/>
              </w:rPr>
              <w:instrText xml:space="preserve"> PAGEREF _Toc74744600 \h </w:instrText>
            </w:r>
            <w:r>
              <w:rPr>
                <w:noProof/>
                <w:webHidden/>
              </w:rPr>
            </w:r>
            <w:r>
              <w:rPr>
                <w:noProof/>
                <w:webHidden/>
              </w:rPr>
              <w:fldChar w:fldCharType="separate"/>
            </w:r>
            <w:r w:rsidR="003C78A3">
              <w:rPr>
                <w:noProof/>
                <w:webHidden/>
              </w:rPr>
              <w:t>6</w:t>
            </w:r>
            <w:r>
              <w:rPr>
                <w:noProof/>
                <w:webHidden/>
              </w:rPr>
              <w:fldChar w:fldCharType="end"/>
            </w:r>
          </w:hyperlink>
        </w:p>
        <w:p w:rsidR="003C78A3" w:rsidRDefault="002A41FC">
          <w:pPr>
            <w:pStyle w:val="12"/>
            <w:rPr>
              <w:rFonts w:asciiTheme="minorHAnsi" w:eastAsiaTheme="minorEastAsia" w:hAnsiTheme="minorHAnsi" w:cstheme="minorBidi"/>
              <w:noProof/>
              <w:sz w:val="22"/>
              <w:szCs w:val="22"/>
              <w:lang w:val="en-US"/>
            </w:rPr>
          </w:pPr>
          <w:hyperlink w:anchor="_Toc74744601" w:history="1">
            <w:r w:rsidR="003C78A3" w:rsidRPr="00AD72C1">
              <w:rPr>
                <w:rStyle w:val="a7"/>
                <w:noProof/>
              </w:rPr>
              <w:t>ВСТУП</w:t>
            </w:r>
            <w:r w:rsidR="003C78A3">
              <w:rPr>
                <w:noProof/>
                <w:webHidden/>
              </w:rPr>
              <w:tab/>
            </w:r>
            <w:r>
              <w:rPr>
                <w:noProof/>
                <w:webHidden/>
              </w:rPr>
              <w:fldChar w:fldCharType="begin"/>
            </w:r>
            <w:r w:rsidR="003C78A3">
              <w:rPr>
                <w:noProof/>
                <w:webHidden/>
              </w:rPr>
              <w:instrText xml:space="preserve"> PAGEREF _Toc74744601 \h </w:instrText>
            </w:r>
            <w:r>
              <w:rPr>
                <w:noProof/>
                <w:webHidden/>
              </w:rPr>
            </w:r>
            <w:r>
              <w:rPr>
                <w:noProof/>
                <w:webHidden/>
              </w:rPr>
              <w:fldChar w:fldCharType="separate"/>
            </w:r>
            <w:r w:rsidR="003C78A3">
              <w:rPr>
                <w:noProof/>
                <w:webHidden/>
              </w:rPr>
              <w:t>8</w:t>
            </w:r>
            <w:r>
              <w:rPr>
                <w:noProof/>
                <w:webHidden/>
              </w:rPr>
              <w:fldChar w:fldCharType="end"/>
            </w:r>
          </w:hyperlink>
        </w:p>
        <w:p w:rsidR="003C78A3" w:rsidRDefault="002A41FC">
          <w:pPr>
            <w:pStyle w:val="12"/>
            <w:rPr>
              <w:rFonts w:asciiTheme="minorHAnsi" w:eastAsiaTheme="minorEastAsia" w:hAnsiTheme="minorHAnsi" w:cstheme="minorBidi"/>
              <w:noProof/>
              <w:sz w:val="22"/>
              <w:szCs w:val="22"/>
              <w:lang w:val="en-US"/>
            </w:rPr>
          </w:pPr>
          <w:hyperlink w:anchor="_Toc74744602" w:history="1">
            <w:r w:rsidR="003C78A3" w:rsidRPr="00AD72C1">
              <w:rPr>
                <w:rStyle w:val="a7"/>
                <w:noProof/>
              </w:rPr>
              <w:t>1 КОНЦЕПТУАЛЬНІ ПІДХОДИ ОРГАНІЗАЦІЇ ПРОЦЕСІВ ВЕРИФІКАЦІЇ ПРОГРАМНИХ ПРОЄКТІВ КРИТИЧНИХ ІНФОРМАЦІЙНО-УПРАВЛЯЮЧИХ СИСТЕМ НА ОСНОВІ ВИМОГ ДО ЇХ ЖИТТЄВОГО ЦИКЛУ</w:t>
            </w:r>
            <w:r w:rsidR="003C78A3">
              <w:rPr>
                <w:noProof/>
                <w:webHidden/>
              </w:rPr>
              <w:tab/>
            </w:r>
            <w:r>
              <w:rPr>
                <w:noProof/>
                <w:webHidden/>
              </w:rPr>
              <w:fldChar w:fldCharType="begin"/>
            </w:r>
            <w:r w:rsidR="003C78A3">
              <w:rPr>
                <w:noProof/>
                <w:webHidden/>
              </w:rPr>
              <w:instrText xml:space="preserve"> PAGEREF _Toc74744602 \h </w:instrText>
            </w:r>
            <w:r>
              <w:rPr>
                <w:noProof/>
                <w:webHidden/>
              </w:rPr>
            </w:r>
            <w:r>
              <w:rPr>
                <w:noProof/>
                <w:webHidden/>
              </w:rPr>
              <w:fldChar w:fldCharType="separate"/>
            </w:r>
            <w:r w:rsidR="003C78A3">
              <w:rPr>
                <w:noProof/>
                <w:webHidden/>
              </w:rPr>
              <w:t>10</w:t>
            </w:r>
            <w:r>
              <w:rPr>
                <w:noProof/>
                <w:webHidden/>
              </w:rPr>
              <w:fldChar w:fldCharType="end"/>
            </w:r>
          </w:hyperlink>
        </w:p>
        <w:p w:rsidR="003C78A3" w:rsidRDefault="002A41FC">
          <w:pPr>
            <w:pStyle w:val="21"/>
            <w:tabs>
              <w:tab w:val="left" w:pos="880"/>
            </w:tabs>
            <w:rPr>
              <w:rFonts w:asciiTheme="minorHAnsi" w:eastAsiaTheme="minorEastAsia" w:hAnsiTheme="minorHAnsi"/>
              <w:noProof/>
              <w:sz w:val="22"/>
              <w:lang w:val="en-US"/>
            </w:rPr>
          </w:pPr>
          <w:hyperlink w:anchor="_Toc74744603" w:history="1">
            <w:r w:rsidR="003C78A3" w:rsidRPr="00AD72C1">
              <w:rPr>
                <w:rStyle w:val="a7"/>
                <w:noProof/>
              </w:rPr>
              <w:t>1.1</w:t>
            </w:r>
            <w:r w:rsidR="003C78A3">
              <w:rPr>
                <w:rFonts w:asciiTheme="minorHAnsi" w:eastAsiaTheme="minorEastAsia" w:hAnsiTheme="minorHAnsi"/>
                <w:noProof/>
                <w:sz w:val="22"/>
                <w:lang w:val="en-US"/>
              </w:rPr>
              <w:tab/>
            </w:r>
            <w:r w:rsidR="003C78A3" w:rsidRPr="00AD72C1">
              <w:rPr>
                <w:rStyle w:val="a7"/>
                <w:noProof/>
              </w:rPr>
              <w:t>Автоматизація АЕС у вигляді програмно-технічних комплексів (ПТК).</w:t>
            </w:r>
            <w:r w:rsidR="003C78A3">
              <w:rPr>
                <w:noProof/>
                <w:webHidden/>
              </w:rPr>
              <w:tab/>
            </w:r>
            <w:r>
              <w:rPr>
                <w:noProof/>
                <w:webHidden/>
              </w:rPr>
              <w:fldChar w:fldCharType="begin"/>
            </w:r>
            <w:r w:rsidR="003C78A3">
              <w:rPr>
                <w:noProof/>
                <w:webHidden/>
              </w:rPr>
              <w:instrText xml:space="preserve"> PAGEREF _Toc74744603 \h </w:instrText>
            </w:r>
            <w:r>
              <w:rPr>
                <w:noProof/>
                <w:webHidden/>
              </w:rPr>
            </w:r>
            <w:r>
              <w:rPr>
                <w:noProof/>
                <w:webHidden/>
              </w:rPr>
              <w:fldChar w:fldCharType="separate"/>
            </w:r>
            <w:r w:rsidR="003C78A3">
              <w:rPr>
                <w:noProof/>
                <w:webHidden/>
              </w:rPr>
              <w:t>10</w:t>
            </w:r>
            <w:r>
              <w:rPr>
                <w:noProof/>
                <w:webHidden/>
              </w:rPr>
              <w:fldChar w:fldCharType="end"/>
            </w:r>
          </w:hyperlink>
        </w:p>
        <w:p w:rsidR="003C78A3" w:rsidRDefault="002A41FC">
          <w:pPr>
            <w:pStyle w:val="21"/>
            <w:rPr>
              <w:rFonts w:asciiTheme="minorHAnsi" w:eastAsiaTheme="minorEastAsia" w:hAnsiTheme="minorHAnsi"/>
              <w:noProof/>
              <w:sz w:val="22"/>
              <w:lang w:val="en-US"/>
            </w:rPr>
          </w:pPr>
          <w:hyperlink w:anchor="_Toc74744604" w:history="1">
            <w:r w:rsidR="003C78A3" w:rsidRPr="00AD72C1">
              <w:rPr>
                <w:rStyle w:val="a7"/>
                <w:noProof/>
              </w:rPr>
              <w:t>1.2 Загальні принципи реалізації критичних інформаційно-управляючих систем (ІУС) на основі програмованих логічних контролерів (ПЛК).</w:t>
            </w:r>
            <w:r w:rsidR="003C78A3">
              <w:rPr>
                <w:noProof/>
                <w:webHidden/>
              </w:rPr>
              <w:tab/>
            </w:r>
            <w:r>
              <w:rPr>
                <w:noProof/>
                <w:webHidden/>
              </w:rPr>
              <w:fldChar w:fldCharType="begin"/>
            </w:r>
            <w:r w:rsidR="003C78A3">
              <w:rPr>
                <w:noProof/>
                <w:webHidden/>
              </w:rPr>
              <w:instrText xml:space="preserve"> PAGEREF _Toc74744604 \h </w:instrText>
            </w:r>
            <w:r>
              <w:rPr>
                <w:noProof/>
                <w:webHidden/>
              </w:rPr>
            </w:r>
            <w:r>
              <w:rPr>
                <w:noProof/>
                <w:webHidden/>
              </w:rPr>
              <w:fldChar w:fldCharType="separate"/>
            </w:r>
            <w:r w:rsidR="003C78A3">
              <w:rPr>
                <w:noProof/>
                <w:webHidden/>
              </w:rPr>
              <w:t>11</w:t>
            </w:r>
            <w:r>
              <w:rPr>
                <w:noProof/>
                <w:webHidden/>
              </w:rPr>
              <w:fldChar w:fldCharType="end"/>
            </w:r>
          </w:hyperlink>
        </w:p>
        <w:p w:rsidR="003C78A3" w:rsidRDefault="002A41FC">
          <w:pPr>
            <w:pStyle w:val="21"/>
            <w:rPr>
              <w:rFonts w:asciiTheme="minorHAnsi" w:eastAsiaTheme="minorEastAsia" w:hAnsiTheme="minorHAnsi"/>
              <w:noProof/>
              <w:sz w:val="22"/>
              <w:lang w:val="en-US"/>
            </w:rPr>
          </w:pPr>
          <w:hyperlink w:anchor="_Toc74744605" w:history="1">
            <w:r w:rsidR="003C78A3" w:rsidRPr="00AD72C1">
              <w:rPr>
                <w:rStyle w:val="a7"/>
                <w:noProof/>
              </w:rPr>
              <w:t>1.3 Аналіз процесів верифікації прикладної логіки користувача в ІУС на основі ПЛК.</w:t>
            </w:r>
            <w:r w:rsidR="003C78A3">
              <w:rPr>
                <w:noProof/>
                <w:webHidden/>
              </w:rPr>
              <w:tab/>
            </w:r>
            <w:r>
              <w:rPr>
                <w:noProof/>
                <w:webHidden/>
              </w:rPr>
              <w:fldChar w:fldCharType="begin"/>
            </w:r>
            <w:r w:rsidR="003C78A3">
              <w:rPr>
                <w:noProof/>
                <w:webHidden/>
              </w:rPr>
              <w:instrText xml:space="preserve"> PAGEREF _Toc74744605 \h </w:instrText>
            </w:r>
            <w:r>
              <w:rPr>
                <w:noProof/>
                <w:webHidden/>
              </w:rPr>
            </w:r>
            <w:r>
              <w:rPr>
                <w:noProof/>
                <w:webHidden/>
              </w:rPr>
              <w:fldChar w:fldCharType="separate"/>
            </w:r>
            <w:r w:rsidR="003C78A3">
              <w:rPr>
                <w:noProof/>
                <w:webHidden/>
              </w:rPr>
              <w:t>16</w:t>
            </w:r>
            <w:r>
              <w:rPr>
                <w:noProof/>
                <w:webHidden/>
              </w:rPr>
              <w:fldChar w:fldCharType="end"/>
            </w:r>
          </w:hyperlink>
        </w:p>
        <w:p w:rsidR="003C78A3" w:rsidRDefault="002A41FC">
          <w:pPr>
            <w:pStyle w:val="21"/>
            <w:rPr>
              <w:rFonts w:asciiTheme="minorHAnsi" w:eastAsiaTheme="minorEastAsia" w:hAnsiTheme="minorHAnsi"/>
              <w:noProof/>
              <w:sz w:val="22"/>
              <w:lang w:val="en-US"/>
            </w:rPr>
          </w:pPr>
          <w:hyperlink w:anchor="_Toc74744606" w:history="1">
            <w:r w:rsidR="003C78A3" w:rsidRPr="00AD72C1">
              <w:rPr>
                <w:rStyle w:val="a7"/>
                <w:noProof/>
              </w:rPr>
              <w:t>1.4 Огляд основних процедур  верифікації прикладної логіки  спецплатформи Radi</w:t>
            </w:r>
            <w:r w:rsidR="003C78A3" w:rsidRPr="00AD72C1">
              <w:rPr>
                <w:rStyle w:val="a7"/>
                <w:noProof/>
                <w:lang w:val="en-US"/>
              </w:rPr>
              <w:t>CS</w:t>
            </w:r>
            <w:r w:rsidR="003C78A3">
              <w:rPr>
                <w:noProof/>
                <w:webHidden/>
              </w:rPr>
              <w:tab/>
            </w:r>
            <w:r>
              <w:rPr>
                <w:noProof/>
                <w:webHidden/>
              </w:rPr>
              <w:fldChar w:fldCharType="begin"/>
            </w:r>
            <w:r w:rsidR="003C78A3">
              <w:rPr>
                <w:noProof/>
                <w:webHidden/>
              </w:rPr>
              <w:instrText xml:space="preserve"> PAGEREF _Toc74744606 \h </w:instrText>
            </w:r>
            <w:r>
              <w:rPr>
                <w:noProof/>
                <w:webHidden/>
              </w:rPr>
            </w:r>
            <w:r>
              <w:rPr>
                <w:noProof/>
                <w:webHidden/>
              </w:rPr>
              <w:fldChar w:fldCharType="separate"/>
            </w:r>
            <w:r w:rsidR="003C78A3">
              <w:rPr>
                <w:noProof/>
                <w:webHidden/>
              </w:rPr>
              <w:t>32</w:t>
            </w:r>
            <w:r>
              <w:rPr>
                <w:noProof/>
                <w:webHidden/>
              </w:rPr>
              <w:fldChar w:fldCharType="end"/>
            </w:r>
          </w:hyperlink>
        </w:p>
        <w:p w:rsidR="003C78A3" w:rsidRDefault="002A41FC">
          <w:pPr>
            <w:pStyle w:val="12"/>
            <w:tabs>
              <w:tab w:val="left" w:pos="440"/>
            </w:tabs>
            <w:rPr>
              <w:rFonts w:asciiTheme="minorHAnsi" w:eastAsiaTheme="minorEastAsia" w:hAnsiTheme="minorHAnsi" w:cstheme="minorBidi"/>
              <w:noProof/>
              <w:sz w:val="22"/>
              <w:szCs w:val="22"/>
              <w:lang w:val="en-US"/>
            </w:rPr>
          </w:pPr>
          <w:hyperlink w:anchor="_Toc74744607" w:history="1">
            <w:r w:rsidR="003C78A3" w:rsidRPr="00AD72C1">
              <w:rPr>
                <w:rStyle w:val="a7"/>
                <w:noProof/>
              </w:rPr>
              <w:t>2</w:t>
            </w:r>
            <w:r w:rsidR="003C78A3">
              <w:rPr>
                <w:rFonts w:asciiTheme="minorHAnsi" w:eastAsiaTheme="minorEastAsia" w:hAnsiTheme="minorHAnsi" w:cstheme="minorBidi"/>
                <w:noProof/>
                <w:sz w:val="22"/>
                <w:szCs w:val="22"/>
                <w:lang w:val="en-US"/>
              </w:rPr>
              <w:tab/>
            </w:r>
            <w:r w:rsidR="003C78A3" w:rsidRPr="00AD72C1">
              <w:rPr>
                <w:rStyle w:val="a7"/>
                <w:noProof/>
              </w:rPr>
              <w:t>АНАЛІЗ ЗАСОБІВ АВТОМАТИЗАЦІЇ ВЕРИФІКАЦІЇ РЕЗУЛЬТАТІВ КОМПІЛЯЦІЇ ПЛАТФОРМИ RADICS</w:t>
            </w:r>
            <w:r w:rsidR="003C78A3">
              <w:rPr>
                <w:noProof/>
                <w:webHidden/>
              </w:rPr>
              <w:tab/>
            </w:r>
            <w:r>
              <w:rPr>
                <w:noProof/>
                <w:webHidden/>
              </w:rPr>
              <w:fldChar w:fldCharType="begin"/>
            </w:r>
            <w:r w:rsidR="003C78A3">
              <w:rPr>
                <w:noProof/>
                <w:webHidden/>
              </w:rPr>
              <w:instrText xml:space="preserve"> PAGEREF _Toc74744607 \h </w:instrText>
            </w:r>
            <w:r>
              <w:rPr>
                <w:noProof/>
                <w:webHidden/>
              </w:rPr>
            </w:r>
            <w:r>
              <w:rPr>
                <w:noProof/>
                <w:webHidden/>
              </w:rPr>
              <w:fldChar w:fldCharType="separate"/>
            </w:r>
            <w:r w:rsidR="003C78A3">
              <w:rPr>
                <w:noProof/>
                <w:webHidden/>
              </w:rPr>
              <w:t>39</w:t>
            </w:r>
            <w:r>
              <w:rPr>
                <w:noProof/>
                <w:webHidden/>
              </w:rPr>
              <w:fldChar w:fldCharType="end"/>
            </w:r>
          </w:hyperlink>
        </w:p>
        <w:p w:rsidR="003C78A3" w:rsidRDefault="002A41FC">
          <w:pPr>
            <w:pStyle w:val="21"/>
            <w:rPr>
              <w:rFonts w:asciiTheme="minorHAnsi" w:eastAsiaTheme="minorEastAsia" w:hAnsiTheme="minorHAnsi"/>
              <w:noProof/>
              <w:sz w:val="22"/>
              <w:lang w:val="en-US"/>
            </w:rPr>
          </w:pPr>
          <w:hyperlink w:anchor="_Toc74744608" w:history="1">
            <w:r w:rsidR="003C78A3" w:rsidRPr="00AD72C1">
              <w:rPr>
                <w:rStyle w:val="a7"/>
                <w:noProof/>
              </w:rPr>
              <w:t>2.1 Програмні засоби верифікації результатів компіляції програмних проєктів критичних інформаційно-управляючих систем</w:t>
            </w:r>
            <w:r w:rsidR="003C78A3">
              <w:rPr>
                <w:noProof/>
                <w:webHidden/>
              </w:rPr>
              <w:tab/>
            </w:r>
            <w:r>
              <w:rPr>
                <w:noProof/>
                <w:webHidden/>
              </w:rPr>
              <w:fldChar w:fldCharType="begin"/>
            </w:r>
            <w:r w:rsidR="003C78A3">
              <w:rPr>
                <w:noProof/>
                <w:webHidden/>
              </w:rPr>
              <w:instrText xml:space="preserve"> PAGEREF _Toc74744608 \h </w:instrText>
            </w:r>
            <w:r>
              <w:rPr>
                <w:noProof/>
                <w:webHidden/>
              </w:rPr>
            </w:r>
            <w:r>
              <w:rPr>
                <w:noProof/>
                <w:webHidden/>
              </w:rPr>
              <w:fldChar w:fldCharType="separate"/>
            </w:r>
            <w:r w:rsidR="003C78A3">
              <w:rPr>
                <w:noProof/>
                <w:webHidden/>
              </w:rPr>
              <w:t>39</w:t>
            </w:r>
            <w:r>
              <w:rPr>
                <w:noProof/>
                <w:webHidden/>
              </w:rPr>
              <w:fldChar w:fldCharType="end"/>
            </w:r>
          </w:hyperlink>
        </w:p>
        <w:p w:rsidR="003C78A3" w:rsidRDefault="002A41FC">
          <w:pPr>
            <w:pStyle w:val="21"/>
            <w:rPr>
              <w:rFonts w:asciiTheme="minorHAnsi" w:eastAsiaTheme="minorEastAsia" w:hAnsiTheme="minorHAnsi"/>
              <w:noProof/>
              <w:sz w:val="22"/>
              <w:lang w:val="en-US"/>
            </w:rPr>
          </w:pPr>
          <w:hyperlink w:anchor="_Toc74744609" w:history="1">
            <w:r w:rsidR="003C78A3" w:rsidRPr="00AD72C1">
              <w:rPr>
                <w:rStyle w:val="a7"/>
                <w:noProof/>
              </w:rPr>
              <w:t>2.2 Визначення можливих напрямків удосконалення функціоналу ROVT.</w:t>
            </w:r>
            <w:r w:rsidR="003C78A3">
              <w:rPr>
                <w:noProof/>
                <w:webHidden/>
              </w:rPr>
              <w:tab/>
            </w:r>
            <w:r>
              <w:rPr>
                <w:noProof/>
                <w:webHidden/>
              </w:rPr>
              <w:fldChar w:fldCharType="begin"/>
            </w:r>
            <w:r w:rsidR="003C78A3">
              <w:rPr>
                <w:noProof/>
                <w:webHidden/>
              </w:rPr>
              <w:instrText xml:space="preserve"> PAGEREF _Toc74744609 \h </w:instrText>
            </w:r>
            <w:r>
              <w:rPr>
                <w:noProof/>
                <w:webHidden/>
              </w:rPr>
            </w:r>
            <w:r>
              <w:rPr>
                <w:noProof/>
                <w:webHidden/>
              </w:rPr>
              <w:fldChar w:fldCharType="separate"/>
            </w:r>
            <w:r w:rsidR="003C78A3">
              <w:rPr>
                <w:noProof/>
                <w:webHidden/>
              </w:rPr>
              <w:t>45</w:t>
            </w:r>
            <w:r>
              <w:rPr>
                <w:noProof/>
                <w:webHidden/>
              </w:rPr>
              <w:fldChar w:fldCharType="end"/>
            </w:r>
          </w:hyperlink>
        </w:p>
        <w:p w:rsidR="003C78A3" w:rsidRDefault="002A41FC">
          <w:pPr>
            <w:pStyle w:val="21"/>
            <w:rPr>
              <w:rFonts w:asciiTheme="minorHAnsi" w:eastAsiaTheme="minorEastAsia" w:hAnsiTheme="minorHAnsi"/>
              <w:noProof/>
              <w:sz w:val="22"/>
              <w:lang w:val="en-US"/>
            </w:rPr>
          </w:pPr>
          <w:hyperlink w:anchor="_Toc74744610" w:history="1">
            <w:r w:rsidR="003C78A3" w:rsidRPr="00AD72C1">
              <w:rPr>
                <w:rStyle w:val="a7"/>
                <w:noProof/>
              </w:rPr>
              <w:t>2.3 Пропозиції щодо підвищення ефективності функціоналу ROVT.</w:t>
            </w:r>
            <w:r w:rsidR="003C78A3">
              <w:rPr>
                <w:noProof/>
                <w:webHidden/>
              </w:rPr>
              <w:tab/>
            </w:r>
            <w:r>
              <w:rPr>
                <w:noProof/>
                <w:webHidden/>
              </w:rPr>
              <w:fldChar w:fldCharType="begin"/>
            </w:r>
            <w:r w:rsidR="003C78A3">
              <w:rPr>
                <w:noProof/>
                <w:webHidden/>
              </w:rPr>
              <w:instrText xml:space="preserve"> PAGEREF _Toc74744610 \h </w:instrText>
            </w:r>
            <w:r>
              <w:rPr>
                <w:noProof/>
                <w:webHidden/>
              </w:rPr>
            </w:r>
            <w:r>
              <w:rPr>
                <w:noProof/>
                <w:webHidden/>
              </w:rPr>
              <w:fldChar w:fldCharType="separate"/>
            </w:r>
            <w:r w:rsidR="003C78A3">
              <w:rPr>
                <w:noProof/>
                <w:webHidden/>
              </w:rPr>
              <w:t>47</w:t>
            </w:r>
            <w:r>
              <w:rPr>
                <w:noProof/>
                <w:webHidden/>
              </w:rPr>
              <w:fldChar w:fldCharType="end"/>
            </w:r>
          </w:hyperlink>
        </w:p>
        <w:p w:rsidR="003C78A3" w:rsidRDefault="002A41FC">
          <w:pPr>
            <w:pStyle w:val="12"/>
            <w:rPr>
              <w:rFonts w:asciiTheme="minorHAnsi" w:eastAsiaTheme="minorEastAsia" w:hAnsiTheme="minorHAnsi" w:cstheme="minorBidi"/>
              <w:noProof/>
              <w:sz w:val="22"/>
              <w:szCs w:val="22"/>
              <w:lang w:val="en-US"/>
            </w:rPr>
          </w:pPr>
          <w:hyperlink w:anchor="_Toc74744611" w:history="1">
            <w:r w:rsidR="003C78A3" w:rsidRPr="00AD72C1">
              <w:rPr>
                <w:rStyle w:val="a7"/>
                <w:noProof/>
              </w:rPr>
              <w:t>3 ПІДВИЩЕННЯ ЕФЕКТИВНОСТІ ROVT ЗА РАХУНОК РЕАЛІЗАЦІЇ БАГАТОПОТОЧНОСТІ.</w:t>
            </w:r>
            <w:r w:rsidR="003C78A3">
              <w:rPr>
                <w:noProof/>
                <w:webHidden/>
              </w:rPr>
              <w:tab/>
            </w:r>
            <w:r>
              <w:rPr>
                <w:noProof/>
                <w:webHidden/>
              </w:rPr>
              <w:fldChar w:fldCharType="begin"/>
            </w:r>
            <w:r w:rsidR="003C78A3">
              <w:rPr>
                <w:noProof/>
                <w:webHidden/>
              </w:rPr>
              <w:instrText xml:space="preserve"> PAGEREF _Toc74744611 \h </w:instrText>
            </w:r>
            <w:r>
              <w:rPr>
                <w:noProof/>
                <w:webHidden/>
              </w:rPr>
            </w:r>
            <w:r>
              <w:rPr>
                <w:noProof/>
                <w:webHidden/>
              </w:rPr>
              <w:fldChar w:fldCharType="separate"/>
            </w:r>
            <w:r w:rsidR="003C78A3">
              <w:rPr>
                <w:noProof/>
                <w:webHidden/>
              </w:rPr>
              <w:t>53</w:t>
            </w:r>
            <w:r>
              <w:rPr>
                <w:noProof/>
                <w:webHidden/>
              </w:rPr>
              <w:fldChar w:fldCharType="end"/>
            </w:r>
          </w:hyperlink>
        </w:p>
        <w:p w:rsidR="003C78A3" w:rsidRDefault="002A41FC">
          <w:pPr>
            <w:pStyle w:val="21"/>
            <w:rPr>
              <w:rFonts w:asciiTheme="minorHAnsi" w:eastAsiaTheme="minorEastAsia" w:hAnsiTheme="minorHAnsi"/>
              <w:noProof/>
              <w:sz w:val="22"/>
              <w:lang w:val="en-US"/>
            </w:rPr>
          </w:pPr>
          <w:hyperlink w:anchor="_Toc74744612" w:history="1">
            <w:r w:rsidR="003C78A3" w:rsidRPr="00AD72C1">
              <w:rPr>
                <w:rStyle w:val="a7"/>
                <w:noProof/>
              </w:rPr>
              <w:t>3.1 Аналіз способів реалізації багатопоточної роботи прикладного програмного забезпечення.</w:t>
            </w:r>
            <w:r w:rsidR="003C78A3">
              <w:rPr>
                <w:noProof/>
                <w:webHidden/>
              </w:rPr>
              <w:tab/>
            </w:r>
            <w:r>
              <w:rPr>
                <w:noProof/>
                <w:webHidden/>
              </w:rPr>
              <w:fldChar w:fldCharType="begin"/>
            </w:r>
            <w:r w:rsidR="003C78A3">
              <w:rPr>
                <w:noProof/>
                <w:webHidden/>
              </w:rPr>
              <w:instrText xml:space="preserve"> PAGEREF _Toc74744612 \h </w:instrText>
            </w:r>
            <w:r>
              <w:rPr>
                <w:noProof/>
                <w:webHidden/>
              </w:rPr>
            </w:r>
            <w:r>
              <w:rPr>
                <w:noProof/>
                <w:webHidden/>
              </w:rPr>
              <w:fldChar w:fldCharType="separate"/>
            </w:r>
            <w:r w:rsidR="003C78A3">
              <w:rPr>
                <w:noProof/>
                <w:webHidden/>
              </w:rPr>
              <w:t>53</w:t>
            </w:r>
            <w:r>
              <w:rPr>
                <w:noProof/>
                <w:webHidden/>
              </w:rPr>
              <w:fldChar w:fldCharType="end"/>
            </w:r>
          </w:hyperlink>
        </w:p>
        <w:p w:rsidR="003C78A3" w:rsidRDefault="002A41FC">
          <w:pPr>
            <w:pStyle w:val="21"/>
            <w:rPr>
              <w:rFonts w:asciiTheme="minorHAnsi" w:eastAsiaTheme="minorEastAsia" w:hAnsiTheme="minorHAnsi"/>
              <w:noProof/>
              <w:sz w:val="22"/>
              <w:lang w:val="en-US"/>
            </w:rPr>
          </w:pPr>
          <w:hyperlink w:anchor="_Toc74744613" w:history="1">
            <w:r w:rsidR="003C78A3" w:rsidRPr="00AD72C1">
              <w:rPr>
                <w:rStyle w:val="a7"/>
                <w:noProof/>
              </w:rPr>
              <w:t>3.2 Реалізація багатопоточності на мові програмування C#.</w:t>
            </w:r>
            <w:r w:rsidR="003C78A3">
              <w:rPr>
                <w:noProof/>
                <w:webHidden/>
              </w:rPr>
              <w:tab/>
            </w:r>
            <w:r>
              <w:rPr>
                <w:noProof/>
                <w:webHidden/>
              </w:rPr>
              <w:fldChar w:fldCharType="begin"/>
            </w:r>
            <w:r w:rsidR="003C78A3">
              <w:rPr>
                <w:noProof/>
                <w:webHidden/>
              </w:rPr>
              <w:instrText xml:space="preserve"> PAGEREF _Toc74744613 \h </w:instrText>
            </w:r>
            <w:r>
              <w:rPr>
                <w:noProof/>
                <w:webHidden/>
              </w:rPr>
            </w:r>
            <w:r>
              <w:rPr>
                <w:noProof/>
                <w:webHidden/>
              </w:rPr>
              <w:fldChar w:fldCharType="separate"/>
            </w:r>
            <w:r w:rsidR="003C78A3">
              <w:rPr>
                <w:noProof/>
                <w:webHidden/>
              </w:rPr>
              <w:t>56</w:t>
            </w:r>
            <w:r>
              <w:rPr>
                <w:noProof/>
                <w:webHidden/>
              </w:rPr>
              <w:fldChar w:fldCharType="end"/>
            </w:r>
          </w:hyperlink>
        </w:p>
        <w:p w:rsidR="003C78A3" w:rsidRDefault="002A41FC">
          <w:pPr>
            <w:pStyle w:val="21"/>
            <w:rPr>
              <w:rFonts w:asciiTheme="minorHAnsi" w:eastAsiaTheme="minorEastAsia" w:hAnsiTheme="minorHAnsi"/>
              <w:noProof/>
              <w:sz w:val="22"/>
              <w:lang w:val="en-US"/>
            </w:rPr>
          </w:pPr>
          <w:hyperlink w:anchor="_Toc74744614" w:history="1">
            <w:r w:rsidR="003C78A3" w:rsidRPr="00AD72C1">
              <w:rPr>
                <w:rStyle w:val="a7"/>
                <w:noProof/>
              </w:rPr>
              <w:t>3.3 Імплементація вибраних засобів багатопоточності в ROVT.</w:t>
            </w:r>
            <w:r w:rsidR="003C78A3">
              <w:rPr>
                <w:noProof/>
                <w:webHidden/>
              </w:rPr>
              <w:tab/>
            </w:r>
            <w:r>
              <w:rPr>
                <w:noProof/>
                <w:webHidden/>
              </w:rPr>
              <w:fldChar w:fldCharType="begin"/>
            </w:r>
            <w:r w:rsidR="003C78A3">
              <w:rPr>
                <w:noProof/>
                <w:webHidden/>
              </w:rPr>
              <w:instrText xml:space="preserve"> PAGEREF _Toc74744614 \h </w:instrText>
            </w:r>
            <w:r>
              <w:rPr>
                <w:noProof/>
                <w:webHidden/>
              </w:rPr>
            </w:r>
            <w:r>
              <w:rPr>
                <w:noProof/>
                <w:webHidden/>
              </w:rPr>
              <w:fldChar w:fldCharType="separate"/>
            </w:r>
            <w:r w:rsidR="003C78A3">
              <w:rPr>
                <w:noProof/>
                <w:webHidden/>
              </w:rPr>
              <w:t>59</w:t>
            </w:r>
            <w:r>
              <w:rPr>
                <w:noProof/>
                <w:webHidden/>
              </w:rPr>
              <w:fldChar w:fldCharType="end"/>
            </w:r>
          </w:hyperlink>
        </w:p>
        <w:p w:rsidR="003C78A3" w:rsidRDefault="002A41FC">
          <w:pPr>
            <w:pStyle w:val="21"/>
            <w:rPr>
              <w:rFonts w:asciiTheme="minorHAnsi" w:eastAsiaTheme="minorEastAsia" w:hAnsiTheme="minorHAnsi"/>
              <w:noProof/>
              <w:sz w:val="22"/>
              <w:lang w:val="en-US"/>
            </w:rPr>
          </w:pPr>
          <w:hyperlink w:anchor="_Toc74744615" w:history="1">
            <w:r w:rsidR="003C78A3" w:rsidRPr="00AD72C1">
              <w:rPr>
                <w:rStyle w:val="a7"/>
                <w:noProof/>
              </w:rPr>
              <w:t>3.3 Оцінка ефективності реалізованих засобів підвищення ефективності ROVT.</w:t>
            </w:r>
            <w:r w:rsidR="003C78A3">
              <w:rPr>
                <w:noProof/>
                <w:webHidden/>
              </w:rPr>
              <w:tab/>
            </w:r>
            <w:r>
              <w:rPr>
                <w:noProof/>
                <w:webHidden/>
              </w:rPr>
              <w:fldChar w:fldCharType="begin"/>
            </w:r>
            <w:r w:rsidR="003C78A3">
              <w:rPr>
                <w:noProof/>
                <w:webHidden/>
              </w:rPr>
              <w:instrText xml:space="preserve"> PAGEREF _Toc74744615 \h </w:instrText>
            </w:r>
            <w:r>
              <w:rPr>
                <w:noProof/>
                <w:webHidden/>
              </w:rPr>
            </w:r>
            <w:r>
              <w:rPr>
                <w:noProof/>
                <w:webHidden/>
              </w:rPr>
              <w:fldChar w:fldCharType="separate"/>
            </w:r>
            <w:r w:rsidR="003C78A3">
              <w:rPr>
                <w:noProof/>
                <w:webHidden/>
              </w:rPr>
              <w:t>63</w:t>
            </w:r>
            <w:r>
              <w:rPr>
                <w:noProof/>
                <w:webHidden/>
              </w:rPr>
              <w:fldChar w:fldCharType="end"/>
            </w:r>
          </w:hyperlink>
        </w:p>
        <w:p w:rsidR="003C78A3" w:rsidRDefault="002A41FC">
          <w:pPr>
            <w:pStyle w:val="12"/>
            <w:rPr>
              <w:rFonts w:asciiTheme="minorHAnsi" w:eastAsiaTheme="minorEastAsia" w:hAnsiTheme="minorHAnsi" w:cstheme="minorBidi"/>
              <w:noProof/>
              <w:sz w:val="22"/>
              <w:szCs w:val="22"/>
              <w:lang w:val="en-US"/>
            </w:rPr>
          </w:pPr>
          <w:hyperlink w:anchor="_Toc74744616" w:history="1">
            <w:r w:rsidR="003C78A3" w:rsidRPr="00AD72C1">
              <w:rPr>
                <w:rStyle w:val="a7"/>
                <w:noProof/>
              </w:rPr>
              <w:t>ВИСНОВКИ</w:t>
            </w:r>
            <w:r w:rsidR="003C78A3">
              <w:rPr>
                <w:noProof/>
                <w:webHidden/>
              </w:rPr>
              <w:tab/>
            </w:r>
            <w:r>
              <w:rPr>
                <w:noProof/>
                <w:webHidden/>
              </w:rPr>
              <w:fldChar w:fldCharType="begin"/>
            </w:r>
            <w:r w:rsidR="003C78A3">
              <w:rPr>
                <w:noProof/>
                <w:webHidden/>
              </w:rPr>
              <w:instrText xml:space="preserve"> PAGEREF _Toc74744616 \h </w:instrText>
            </w:r>
            <w:r>
              <w:rPr>
                <w:noProof/>
                <w:webHidden/>
              </w:rPr>
            </w:r>
            <w:r>
              <w:rPr>
                <w:noProof/>
                <w:webHidden/>
              </w:rPr>
              <w:fldChar w:fldCharType="separate"/>
            </w:r>
            <w:r w:rsidR="003C78A3">
              <w:rPr>
                <w:noProof/>
                <w:webHidden/>
              </w:rPr>
              <w:t>65</w:t>
            </w:r>
            <w:r>
              <w:rPr>
                <w:noProof/>
                <w:webHidden/>
              </w:rPr>
              <w:fldChar w:fldCharType="end"/>
            </w:r>
          </w:hyperlink>
        </w:p>
        <w:p w:rsidR="003C78A3" w:rsidRDefault="002A41FC">
          <w:pPr>
            <w:pStyle w:val="12"/>
            <w:rPr>
              <w:rFonts w:asciiTheme="minorHAnsi" w:eastAsiaTheme="minorEastAsia" w:hAnsiTheme="minorHAnsi" w:cstheme="minorBidi"/>
              <w:noProof/>
              <w:sz w:val="22"/>
              <w:szCs w:val="22"/>
              <w:lang w:val="en-US"/>
            </w:rPr>
          </w:pPr>
          <w:hyperlink w:anchor="_Toc74744617" w:history="1">
            <w:r w:rsidR="003C78A3" w:rsidRPr="00AD72C1">
              <w:rPr>
                <w:rStyle w:val="a7"/>
                <w:noProof/>
                <w:lang w:val="ru-RU"/>
              </w:rPr>
              <w:t>СПИСОК ВИКОРИСТАНИХ ДЖЕРЕЛ</w:t>
            </w:r>
            <w:r w:rsidR="003C78A3">
              <w:rPr>
                <w:noProof/>
                <w:webHidden/>
              </w:rPr>
              <w:tab/>
            </w:r>
            <w:r>
              <w:rPr>
                <w:noProof/>
                <w:webHidden/>
              </w:rPr>
              <w:fldChar w:fldCharType="begin"/>
            </w:r>
            <w:r w:rsidR="003C78A3">
              <w:rPr>
                <w:noProof/>
                <w:webHidden/>
              </w:rPr>
              <w:instrText xml:space="preserve"> PAGEREF _Toc74744617 \h </w:instrText>
            </w:r>
            <w:r>
              <w:rPr>
                <w:noProof/>
                <w:webHidden/>
              </w:rPr>
            </w:r>
            <w:r>
              <w:rPr>
                <w:noProof/>
                <w:webHidden/>
              </w:rPr>
              <w:fldChar w:fldCharType="separate"/>
            </w:r>
            <w:r w:rsidR="003C78A3">
              <w:rPr>
                <w:noProof/>
                <w:webHidden/>
              </w:rPr>
              <w:t>66</w:t>
            </w:r>
            <w:r>
              <w:rPr>
                <w:noProof/>
                <w:webHidden/>
              </w:rPr>
              <w:fldChar w:fldCharType="end"/>
            </w:r>
          </w:hyperlink>
        </w:p>
        <w:p w:rsidR="004760D6" w:rsidRPr="00504362" w:rsidRDefault="002A41FC" w:rsidP="00A304E9">
          <w:pPr>
            <w:pStyle w:val="12"/>
          </w:pPr>
          <w:r w:rsidRPr="00504362">
            <w:fldChar w:fldCharType="end"/>
          </w:r>
        </w:p>
      </w:sdtContent>
    </w:sdt>
    <w:p w:rsidR="00F65AC9" w:rsidRPr="00504362" w:rsidRDefault="00F65AC9" w:rsidP="00F65AC9">
      <w:pPr>
        <w:jc w:val="center"/>
        <w:rPr>
          <w:rFonts w:cs="Times New Roman"/>
          <w:szCs w:val="28"/>
          <w:lang w:val="uk-UA"/>
        </w:rPr>
      </w:pPr>
    </w:p>
    <w:p w:rsidR="00B45A6A" w:rsidRDefault="00B45A6A" w:rsidP="004E776B">
      <w:pPr>
        <w:pStyle w:val="10"/>
      </w:pPr>
      <w:r w:rsidRPr="00504362">
        <w:br w:type="page"/>
      </w:r>
      <w:bookmarkStart w:id="6" w:name="_Toc74744600"/>
      <w:r w:rsidR="009253D8" w:rsidRPr="00504362">
        <w:lastRenderedPageBreak/>
        <w:t>ПЕРЕЛІК УМОВНИХ ПОЗНАЧЕНЬ, СИМВОЛІВ, СКОРОЧЕНЬ І ТЕРМІНІВ</w:t>
      </w:r>
      <w:bookmarkEnd w:id="6"/>
    </w:p>
    <w:p w:rsidR="003C78A3" w:rsidRPr="003C78A3" w:rsidRDefault="003C78A3" w:rsidP="003C78A3">
      <w:pPr>
        <w:rPr>
          <w:lang w:val="uk-UA"/>
        </w:rPr>
      </w:pPr>
    </w:p>
    <w:p w:rsidR="001C4D4C" w:rsidRPr="003C78A3" w:rsidRDefault="001C4D4C" w:rsidP="001C4D4C">
      <w:pPr>
        <w:spacing w:after="160" w:line="259" w:lineRule="auto"/>
        <w:jc w:val="left"/>
        <w:rPr>
          <w:rFonts w:cs="Times New Roman"/>
          <w:szCs w:val="28"/>
          <w:lang w:val="uk-UA"/>
        </w:rPr>
      </w:pPr>
      <w:r w:rsidRPr="003C78A3">
        <w:rPr>
          <w:rFonts w:cs="Times New Roman"/>
          <w:b/>
          <w:szCs w:val="28"/>
          <w:lang w:val="uk-UA"/>
        </w:rPr>
        <w:t>AFB</w:t>
      </w:r>
      <w:r w:rsidRPr="003C78A3">
        <w:rPr>
          <w:rFonts w:cs="Times New Roman"/>
          <w:szCs w:val="28"/>
          <w:lang w:val="uk-UA"/>
        </w:rPr>
        <w:t xml:space="preserve"> </w:t>
      </w:r>
      <w:r w:rsidR="00C0375E">
        <w:rPr>
          <w:rFonts w:cs="Times New Roman"/>
          <w:szCs w:val="28"/>
          <w:lang w:val="uk-UA"/>
        </w:rPr>
        <w:t>–</w:t>
      </w:r>
      <w:r w:rsidRPr="003C78A3">
        <w:rPr>
          <w:rFonts w:cs="Times New Roman"/>
          <w:szCs w:val="28"/>
          <w:lang w:val="uk-UA"/>
        </w:rPr>
        <w:t xml:space="preserve"> Функціональні блоки додатків</w:t>
      </w:r>
    </w:p>
    <w:p w:rsidR="001C4D4C" w:rsidRPr="003C78A3" w:rsidRDefault="001C4D4C" w:rsidP="001C4D4C">
      <w:pPr>
        <w:spacing w:after="160" w:line="259" w:lineRule="auto"/>
        <w:jc w:val="left"/>
        <w:rPr>
          <w:rFonts w:cs="Times New Roman"/>
          <w:szCs w:val="28"/>
          <w:lang w:val="uk-UA"/>
        </w:rPr>
      </w:pPr>
      <w:r w:rsidRPr="003C78A3">
        <w:rPr>
          <w:rFonts w:cs="Times New Roman"/>
          <w:b/>
          <w:szCs w:val="28"/>
          <w:lang w:val="uk-UA"/>
        </w:rPr>
        <w:t>AL</w:t>
      </w:r>
      <w:r w:rsidRPr="003C78A3">
        <w:rPr>
          <w:rFonts w:cs="Times New Roman"/>
          <w:szCs w:val="28"/>
          <w:lang w:val="uk-UA"/>
        </w:rPr>
        <w:t xml:space="preserve"> </w:t>
      </w:r>
      <w:r w:rsidR="00C0375E">
        <w:rPr>
          <w:rFonts w:cs="Times New Roman"/>
          <w:szCs w:val="28"/>
          <w:lang w:val="uk-UA"/>
        </w:rPr>
        <w:t>–</w:t>
      </w:r>
      <w:r w:rsidRPr="003C78A3">
        <w:rPr>
          <w:rFonts w:cs="Times New Roman"/>
          <w:szCs w:val="28"/>
          <w:lang w:val="uk-UA"/>
        </w:rPr>
        <w:t xml:space="preserve"> Логіка додатків</w:t>
      </w:r>
    </w:p>
    <w:p w:rsidR="001C4D4C" w:rsidRPr="003C78A3" w:rsidRDefault="001C4D4C" w:rsidP="001C4D4C">
      <w:pPr>
        <w:spacing w:after="160" w:line="259" w:lineRule="auto"/>
        <w:jc w:val="left"/>
        <w:rPr>
          <w:rFonts w:cs="Times New Roman"/>
          <w:szCs w:val="28"/>
          <w:lang w:val="uk-UA"/>
        </w:rPr>
      </w:pPr>
      <w:r w:rsidRPr="003C78A3">
        <w:rPr>
          <w:rFonts w:cs="Times New Roman"/>
          <w:b/>
          <w:szCs w:val="28"/>
          <w:lang w:val="uk-UA"/>
        </w:rPr>
        <w:t>CLR</w:t>
      </w:r>
      <w:r w:rsidRPr="003C78A3">
        <w:rPr>
          <w:rFonts w:cs="Times New Roman"/>
          <w:szCs w:val="28"/>
          <w:lang w:val="uk-UA"/>
        </w:rPr>
        <w:t xml:space="preserve"> </w:t>
      </w:r>
      <w:r w:rsidR="00C0375E">
        <w:rPr>
          <w:rFonts w:cs="Times New Roman"/>
          <w:szCs w:val="28"/>
          <w:lang w:val="uk-UA"/>
        </w:rPr>
        <w:t>–</w:t>
      </w:r>
      <w:r w:rsidRPr="003C78A3">
        <w:rPr>
          <w:rFonts w:cs="Times New Roman"/>
          <w:szCs w:val="28"/>
          <w:lang w:val="uk-UA"/>
        </w:rPr>
        <w:t xml:space="preserve"> Common Language Runtime</w:t>
      </w:r>
    </w:p>
    <w:p w:rsidR="001C4D4C" w:rsidRPr="003C78A3" w:rsidRDefault="001C4D4C" w:rsidP="001C4D4C">
      <w:pPr>
        <w:spacing w:after="160" w:line="259" w:lineRule="auto"/>
        <w:jc w:val="left"/>
        <w:rPr>
          <w:rFonts w:cs="Times New Roman"/>
          <w:szCs w:val="28"/>
          <w:lang w:val="uk-UA"/>
        </w:rPr>
      </w:pPr>
      <w:r w:rsidRPr="003C78A3">
        <w:rPr>
          <w:rFonts w:cs="Times New Roman"/>
          <w:b/>
          <w:szCs w:val="28"/>
          <w:lang w:val="uk-UA"/>
        </w:rPr>
        <w:t>CPU</w:t>
      </w:r>
      <w:r w:rsidRPr="003C78A3">
        <w:rPr>
          <w:rFonts w:cs="Times New Roman"/>
          <w:szCs w:val="28"/>
          <w:lang w:val="uk-UA"/>
        </w:rPr>
        <w:t xml:space="preserve"> </w:t>
      </w:r>
      <w:r w:rsidR="00C0375E">
        <w:rPr>
          <w:rFonts w:cs="Times New Roman"/>
          <w:szCs w:val="28"/>
          <w:lang w:val="uk-UA"/>
        </w:rPr>
        <w:t>–</w:t>
      </w:r>
      <w:r w:rsidRPr="003C78A3">
        <w:rPr>
          <w:rFonts w:cs="Times New Roman"/>
          <w:szCs w:val="28"/>
          <w:lang w:val="uk-UA"/>
        </w:rPr>
        <w:t xml:space="preserve"> Central processing unit</w:t>
      </w:r>
    </w:p>
    <w:p w:rsidR="001C4D4C" w:rsidRPr="003C78A3" w:rsidRDefault="001C4D4C" w:rsidP="001C4D4C">
      <w:pPr>
        <w:spacing w:after="160" w:line="259" w:lineRule="auto"/>
        <w:jc w:val="left"/>
        <w:rPr>
          <w:rFonts w:cs="Times New Roman"/>
          <w:szCs w:val="28"/>
          <w:lang w:val="uk-UA"/>
        </w:rPr>
      </w:pPr>
      <w:r w:rsidRPr="003C78A3">
        <w:rPr>
          <w:rFonts w:cs="Times New Roman"/>
          <w:b/>
          <w:szCs w:val="28"/>
          <w:lang w:val="uk-UA"/>
        </w:rPr>
        <w:t>CR</w:t>
      </w:r>
      <w:r w:rsidRPr="003C78A3">
        <w:rPr>
          <w:rFonts w:cs="Times New Roman"/>
          <w:szCs w:val="28"/>
          <w:lang w:val="uk-UA"/>
        </w:rPr>
        <w:t xml:space="preserve"> </w:t>
      </w:r>
      <w:r w:rsidR="00C0375E">
        <w:rPr>
          <w:rFonts w:cs="Times New Roman"/>
          <w:szCs w:val="28"/>
          <w:lang w:val="uk-UA"/>
        </w:rPr>
        <w:t>–</w:t>
      </w:r>
      <w:r w:rsidRPr="003C78A3">
        <w:rPr>
          <w:rFonts w:cs="Times New Roman"/>
          <w:szCs w:val="28"/>
          <w:lang w:val="uk-UA"/>
        </w:rPr>
        <w:t xml:space="preserve"> Code review</w:t>
      </w:r>
    </w:p>
    <w:p w:rsidR="001C4D4C" w:rsidRPr="003C78A3" w:rsidRDefault="001C4D4C" w:rsidP="001C4D4C">
      <w:pPr>
        <w:spacing w:after="160" w:line="259" w:lineRule="auto"/>
        <w:jc w:val="left"/>
        <w:rPr>
          <w:rFonts w:cs="Times New Roman"/>
          <w:szCs w:val="28"/>
          <w:lang w:val="uk-UA"/>
        </w:rPr>
      </w:pPr>
      <w:r w:rsidRPr="003C78A3">
        <w:rPr>
          <w:rFonts w:cs="Times New Roman"/>
          <w:b/>
          <w:szCs w:val="28"/>
          <w:lang w:val="uk-UA"/>
        </w:rPr>
        <w:t>CSV</w:t>
      </w:r>
      <w:r w:rsidRPr="003C78A3">
        <w:rPr>
          <w:rFonts w:cs="Times New Roman"/>
          <w:szCs w:val="28"/>
          <w:lang w:val="uk-UA"/>
        </w:rPr>
        <w:t xml:space="preserve"> </w:t>
      </w:r>
      <w:r w:rsidR="00C0375E">
        <w:rPr>
          <w:rFonts w:cs="Times New Roman"/>
          <w:szCs w:val="28"/>
          <w:lang w:val="uk-UA"/>
        </w:rPr>
        <w:t>–</w:t>
      </w:r>
      <w:r w:rsidRPr="003C78A3">
        <w:rPr>
          <w:rFonts w:cs="Times New Roman"/>
          <w:szCs w:val="28"/>
          <w:lang w:val="uk-UA"/>
        </w:rPr>
        <w:t xml:space="preserve"> Comma-Separated Values</w:t>
      </w:r>
    </w:p>
    <w:p w:rsidR="001C4D4C" w:rsidRPr="003C78A3" w:rsidRDefault="001C4D4C" w:rsidP="001C4D4C">
      <w:pPr>
        <w:spacing w:after="160" w:line="259" w:lineRule="auto"/>
        <w:jc w:val="left"/>
        <w:rPr>
          <w:rFonts w:cs="Times New Roman"/>
          <w:szCs w:val="28"/>
          <w:lang w:val="uk-UA"/>
        </w:rPr>
      </w:pPr>
      <w:r w:rsidRPr="003C78A3">
        <w:rPr>
          <w:rFonts w:cs="Times New Roman"/>
          <w:b/>
          <w:szCs w:val="28"/>
          <w:lang w:val="uk-UA"/>
        </w:rPr>
        <w:t>ED</w:t>
      </w:r>
      <w:r w:rsidRPr="003C78A3">
        <w:rPr>
          <w:rFonts w:cs="Times New Roman"/>
          <w:szCs w:val="28"/>
          <w:lang w:val="uk-UA"/>
        </w:rPr>
        <w:t xml:space="preserve"> </w:t>
      </w:r>
      <w:r w:rsidR="00C0375E">
        <w:rPr>
          <w:rFonts w:cs="Times New Roman"/>
          <w:szCs w:val="28"/>
          <w:lang w:val="uk-UA"/>
        </w:rPr>
        <w:t>–</w:t>
      </w:r>
      <w:r w:rsidRPr="003C78A3">
        <w:rPr>
          <w:rFonts w:cs="Times New Roman"/>
          <w:szCs w:val="28"/>
          <w:lang w:val="uk-UA"/>
        </w:rPr>
        <w:t xml:space="preserve"> Бібліотека функціональних блоків</w:t>
      </w:r>
    </w:p>
    <w:p w:rsidR="001C4D4C" w:rsidRPr="003C78A3" w:rsidRDefault="001C4D4C" w:rsidP="001C4D4C">
      <w:pPr>
        <w:spacing w:after="160" w:line="259" w:lineRule="auto"/>
        <w:jc w:val="left"/>
        <w:rPr>
          <w:rFonts w:cs="Times New Roman"/>
          <w:szCs w:val="28"/>
          <w:lang w:val="uk-UA"/>
        </w:rPr>
      </w:pPr>
      <w:r w:rsidRPr="003C78A3">
        <w:rPr>
          <w:rFonts w:cs="Times New Roman"/>
          <w:b/>
          <w:szCs w:val="28"/>
          <w:lang w:val="uk-UA"/>
        </w:rPr>
        <w:t>EEPROM</w:t>
      </w:r>
      <w:r w:rsidRPr="003C78A3">
        <w:rPr>
          <w:rFonts w:cs="Times New Roman"/>
          <w:szCs w:val="28"/>
          <w:lang w:val="uk-UA"/>
        </w:rPr>
        <w:t xml:space="preserve"> </w:t>
      </w:r>
      <w:r w:rsidR="00C0375E">
        <w:rPr>
          <w:rFonts w:cs="Times New Roman"/>
          <w:szCs w:val="28"/>
          <w:lang w:val="uk-UA"/>
        </w:rPr>
        <w:t>–</w:t>
      </w:r>
      <w:r w:rsidRPr="003C78A3">
        <w:rPr>
          <w:rFonts w:cs="Times New Roman"/>
          <w:szCs w:val="28"/>
          <w:lang w:val="uk-UA"/>
        </w:rPr>
        <w:t xml:space="preserve"> Electrically erasable programmable read-only memory</w:t>
      </w:r>
    </w:p>
    <w:p w:rsidR="001C4D4C" w:rsidRPr="003C78A3" w:rsidRDefault="001C4D4C" w:rsidP="001C4D4C">
      <w:pPr>
        <w:spacing w:after="160" w:line="259" w:lineRule="auto"/>
        <w:jc w:val="left"/>
        <w:rPr>
          <w:rFonts w:cs="Times New Roman"/>
          <w:szCs w:val="28"/>
          <w:lang w:val="uk-UA"/>
        </w:rPr>
      </w:pPr>
      <w:r w:rsidRPr="003C78A3">
        <w:rPr>
          <w:rFonts w:cs="Times New Roman"/>
          <w:b/>
          <w:szCs w:val="28"/>
          <w:lang w:val="uk-UA"/>
        </w:rPr>
        <w:t>EPROM</w:t>
      </w:r>
      <w:r w:rsidRPr="003C78A3">
        <w:rPr>
          <w:rFonts w:cs="Times New Roman"/>
          <w:szCs w:val="28"/>
          <w:lang w:val="uk-UA"/>
        </w:rPr>
        <w:t xml:space="preserve"> </w:t>
      </w:r>
      <w:r w:rsidR="00C0375E">
        <w:rPr>
          <w:rFonts w:cs="Times New Roman"/>
          <w:szCs w:val="28"/>
          <w:lang w:val="uk-UA"/>
        </w:rPr>
        <w:t>–</w:t>
      </w:r>
      <w:r w:rsidRPr="003C78A3">
        <w:rPr>
          <w:rFonts w:cs="Times New Roman"/>
          <w:szCs w:val="28"/>
          <w:lang w:val="uk-UA"/>
        </w:rPr>
        <w:t xml:space="preserve"> Erasable Programmable Read Only Memory</w:t>
      </w:r>
    </w:p>
    <w:p w:rsidR="001C4D4C" w:rsidRPr="003C78A3" w:rsidRDefault="001C4D4C" w:rsidP="001C4D4C">
      <w:pPr>
        <w:spacing w:after="160" w:line="259" w:lineRule="auto"/>
        <w:jc w:val="left"/>
        <w:rPr>
          <w:rFonts w:cs="Times New Roman"/>
          <w:szCs w:val="28"/>
          <w:lang w:val="uk-UA"/>
        </w:rPr>
      </w:pPr>
      <w:r w:rsidRPr="003C78A3">
        <w:rPr>
          <w:rFonts w:cs="Times New Roman"/>
          <w:b/>
          <w:szCs w:val="28"/>
          <w:lang w:val="uk-UA"/>
        </w:rPr>
        <w:t>FPGA</w:t>
      </w:r>
      <w:r w:rsidRPr="003C78A3">
        <w:rPr>
          <w:rFonts w:cs="Times New Roman"/>
          <w:szCs w:val="28"/>
          <w:lang w:val="uk-UA"/>
        </w:rPr>
        <w:t xml:space="preserve"> </w:t>
      </w:r>
      <w:r w:rsidR="00C0375E">
        <w:rPr>
          <w:rFonts w:cs="Times New Roman"/>
          <w:szCs w:val="28"/>
          <w:lang w:val="uk-UA"/>
        </w:rPr>
        <w:t>–</w:t>
      </w:r>
      <w:r w:rsidRPr="003C78A3">
        <w:rPr>
          <w:rFonts w:cs="Times New Roman"/>
          <w:szCs w:val="28"/>
          <w:lang w:val="uk-UA"/>
        </w:rPr>
        <w:t xml:space="preserve"> Field-Programmable Gate Array</w:t>
      </w:r>
    </w:p>
    <w:p w:rsidR="001C4D4C" w:rsidRPr="003C78A3" w:rsidRDefault="001C4D4C" w:rsidP="001C4D4C">
      <w:pPr>
        <w:spacing w:after="160" w:line="259" w:lineRule="auto"/>
        <w:jc w:val="left"/>
        <w:rPr>
          <w:rFonts w:cs="Times New Roman"/>
          <w:szCs w:val="28"/>
          <w:lang w:val="uk-UA"/>
        </w:rPr>
      </w:pPr>
      <w:r w:rsidRPr="003C78A3">
        <w:rPr>
          <w:rFonts w:cs="Times New Roman"/>
          <w:b/>
          <w:szCs w:val="28"/>
          <w:lang w:val="uk-UA"/>
        </w:rPr>
        <w:t>HTML</w:t>
      </w:r>
      <w:r w:rsidRPr="003C78A3">
        <w:rPr>
          <w:rFonts w:cs="Times New Roman"/>
          <w:szCs w:val="28"/>
          <w:lang w:val="uk-UA"/>
        </w:rPr>
        <w:t xml:space="preserve"> </w:t>
      </w:r>
      <w:r w:rsidR="00C0375E">
        <w:rPr>
          <w:rFonts w:cs="Times New Roman"/>
          <w:szCs w:val="28"/>
          <w:lang w:val="uk-UA"/>
        </w:rPr>
        <w:t>–</w:t>
      </w:r>
      <w:r w:rsidRPr="003C78A3">
        <w:rPr>
          <w:rFonts w:cs="Times New Roman"/>
          <w:szCs w:val="28"/>
          <w:lang w:val="uk-UA"/>
        </w:rPr>
        <w:t xml:space="preserve"> HyperText Markup Language</w:t>
      </w:r>
    </w:p>
    <w:p w:rsidR="001C4D4C" w:rsidRPr="003C78A3" w:rsidRDefault="001C4D4C" w:rsidP="001C4D4C">
      <w:pPr>
        <w:spacing w:after="160" w:line="259" w:lineRule="auto"/>
        <w:jc w:val="left"/>
        <w:rPr>
          <w:rFonts w:cs="Times New Roman"/>
          <w:szCs w:val="28"/>
          <w:lang w:val="uk-UA"/>
        </w:rPr>
      </w:pPr>
      <w:r w:rsidRPr="003C78A3">
        <w:rPr>
          <w:rFonts w:cs="Times New Roman"/>
          <w:b/>
          <w:szCs w:val="28"/>
          <w:lang w:val="uk-UA"/>
        </w:rPr>
        <w:t>HTTP</w:t>
      </w:r>
      <w:r w:rsidRPr="003C78A3">
        <w:rPr>
          <w:rFonts w:cs="Times New Roman"/>
          <w:szCs w:val="28"/>
          <w:lang w:val="uk-UA"/>
        </w:rPr>
        <w:t xml:space="preserve"> </w:t>
      </w:r>
      <w:r w:rsidR="00C0375E">
        <w:rPr>
          <w:rFonts w:cs="Times New Roman"/>
          <w:szCs w:val="28"/>
          <w:lang w:val="uk-UA"/>
        </w:rPr>
        <w:t>–</w:t>
      </w:r>
      <w:r w:rsidRPr="003C78A3">
        <w:rPr>
          <w:rFonts w:cs="Times New Roman"/>
          <w:szCs w:val="28"/>
          <w:lang w:val="uk-UA"/>
        </w:rPr>
        <w:t xml:space="preserve"> HyperText Transfer Protocol</w:t>
      </w:r>
    </w:p>
    <w:p w:rsidR="001C4D4C" w:rsidRPr="003C78A3" w:rsidRDefault="001C4D4C" w:rsidP="001C4D4C">
      <w:pPr>
        <w:spacing w:after="160" w:line="259" w:lineRule="auto"/>
        <w:jc w:val="left"/>
        <w:rPr>
          <w:rFonts w:cs="Times New Roman"/>
          <w:szCs w:val="28"/>
          <w:lang w:val="uk-UA"/>
        </w:rPr>
      </w:pPr>
      <w:r w:rsidRPr="003C78A3">
        <w:rPr>
          <w:rFonts w:cs="Times New Roman"/>
          <w:b/>
          <w:szCs w:val="28"/>
          <w:lang w:val="uk-UA"/>
        </w:rPr>
        <w:t>HW</w:t>
      </w:r>
      <w:r w:rsidRPr="003C78A3">
        <w:rPr>
          <w:rFonts w:cs="Times New Roman"/>
          <w:szCs w:val="28"/>
          <w:lang w:val="uk-UA"/>
        </w:rPr>
        <w:t xml:space="preserve"> </w:t>
      </w:r>
      <w:r w:rsidR="00C0375E">
        <w:rPr>
          <w:rFonts w:cs="Times New Roman"/>
          <w:szCs w:val="28"/>
          <w:lang w:val="uk-UA"/>
        </w:rPr>
        <w:t>–</w:t>
      </w:r>
      <w:r w:rsidRPr="003C78A3">
        <w:rPr>
          <w:rFonts w:cs="Times New Roman"/>
          <w:szCs w:val="28"/>
          <w:lang w:val="uk-UA"/>
        </w:rPr>
        <w:t xml:space="preserve"> HardWare</w:t>
      </w:r>
    </w:p>
    <w:p w:rsidR="001C4D4C" w:rsidRPr="003C78A3" w:rsidRDefault="001C4D4C" w:rsidP="001C4D4C">
      <w:pPr>
        <w:spacing w:after="160" w:line="259" w:lineRule="auto"/>
        <w:jc w:val="left"/>
        <w:rPr>
          <w:rFonts w:cs="Times New Roman"/>
          <w:szCs w:val="28"/>
          <w:lang w:val="uk-UA"/>
        </w:rPr>
      </w:pPr>
      <w:r w:rsidRPr="003C78A3">
        <w:rPr>
          <w:rFonts w:cs="Times New Roman"/>
          <w:b/>
          <w:szCs w:val="28"/>
          <w:lang w:val="uk-UA"/>
        </w:rPr>
        <w:t>ICS</w:t>
      </w:r>
      <w:r w:rsidRPr="003C78A3">
        <w:rPr>
          <w:rFonts w:cs="Times New Roman"/>
          <w:szCs w:val="28"/>
          <w:lang w:val="uk-UA"/>
        </w:rPr>
        <w:t xml:space="preserve"> </w:t>
      </w:r>
      <w:r w:rsidR="00C0375E">
        <w:rPr>
          <w:rFonts w:cs="Times New Roman"/>
          <w:szCs w:val="28"/>
          <w:lang w:val="uk-UA"/>
        </w:rPr>
        <w:t>–</w:t>
      </w:r>
      <w:r w:rsidRPr="003C78A3">
        <w:rPr>
          <w:rFonts w:cs="Times New Roman"/>
          <w:szCs w:val="28"/>
          <w:lang w:val="uk-UA"/>
        </w:rPr>
        <w:t xml:space="preserve"> International Commission on Stratigraphy</w:t>
      </w:r>
    </w:p>
    <w:p w:rsidR="001C4D4C" w:rsidRPr="003C78A3" w:rsidRDefault="001C4D4C" w:rsidP="001C4D4C">
      <w:pPr>
        <w:spacing w:after="160" w:line="259" w:lineRule="auto"/>
        <w:jc w:val="left"/>
        <w:rPr>
          <w:rFonts w:cs="Times New Roman"/>
          <w:szCs w:val="28"/>
          <w:lang w:val="uk-UA"/>
        </w:rPr>
      </w:pPr>
      <w:r w:rsidRPr="003C78A3">
        <w:rPr>
          <w:rFonts w:cs="Times New Roman"/>
          <w:b/>
          <w:szCs w:val="28"/>
          <w:lang w:val="uk-UA"/>
        </w:rPr>
        <w:t>IDE</w:t>
      </w:r>
      <w:r w:rsidRPr="003C78A3">
        <w:rPr>
          <w:rFonts w:cs="Times New Roman"/>
          <w:szCs w:val="28"/>
          <w:lang w:val="uk-UA"/>
        </w:rPr>
        <w:t xml:space="preserve"> </w:t>
      </w:r>
      <w:r w:rsidR="00C0375E">
        <w:rPr>
          <w:rFonts w:cs="Times New Roman"/>
          <w:szCs w:val="28"/>
          <w:lang w:val="uk-UA"/>
        </w:rPr>
        <w:t>–</w:t>
      </w:r>
      <w:r w:rsidRPr="003C78A3">
        <w:rPr>
          <w:rFonts w:cs="Times New Roman"/>
          <w:szCs w:val="28"/>
          <w:lang w:val="uk-UA"/>
        </w:rPr>
        <w:t xml:space="preserve"> Integrated development environment</w:t>
      </w:r>
    </w:p>
    <w:p w:rsidR="001C4D4C" w:rsidRPr="003C78A3" w:rsidRDefault="001C4D4C" w:rsidP="001C4D4C">
      <w:pPr>
        <w:spacing w:after="160" w:line="259" w:lineRule="auto"/>
        <w:jc w:val="left"/>
        <w:rPr>
          <w:rFonts w:cs="Times New Roman"/>
          <w:szCs w:val="28"/>
          <w:lang w:val="uk-UA"/>
        </w:rPr>
      </w:pPr>
      <w:r w:rsidRPr="003C78A3">
        <w:rPr>
          <w:rFonts w:cs="Times New Roman"/>
          <w:b/>
          <w:szCs w:val="28"/>
          <w:lang w:val="uk-UA"/>
        </w:rPr>
        <w:t>JSON</w:t>
      </w:r>
      <w:r w:rsidRPr="003C78A3">
        <w:rPr>
          <w:rFonts w:cs="Times New Roman"/>
          <w:szCs w:val="28"/>
          <w:lang w:val="uk-UA"/>
        </w:rPr>
        <w:t xml:space="preserve"> </w:t>
      </w:r>
      <w:r w:rsidR="00C0375E">
        <w:rPr>
          <w:rFonts w:cs="Times New Roman"/>
          <w:szCs w:val="28"/>
          <w:lang w:val="uk-UA"/>
        </w:rPr>
        <w:t>–</w:t>
      </w:r>
      <w:r w:rsidRPr="003C78A3">
        <w:rPr>
          <w:rFonts w:cs="Times New Roman"/>
          <w:szCs w:val="28"/>
          <w:lang w:val="uk-UA"/>
        </w:rPr>
        <w:t xml:space="preserve"> JavaScript Object Notation</w:t>
      </w:r>
    </w:p>
    <w:p w:rsidR="001C4D4C" w:rsidRPr="003C78A3" w:rsidRDefault="001C4D4C" w:rsidP="001C4D4C">
      <w:pPr>
        <w:spacing w:after="160" w:line="259" w:lineRule="auto"/>
        <w:jc w:val="left"/>
        <w:rPr>
          <w:rFonts w:cs="Times New Roman"/>
          <w:szCs w:val="28"/>
          <w:lang w:val="uk-UA"/>
        </w:rPr>
      </w:pPr>
      <w:r w:rsidRPr="003C78A3">
        <w:rPr>
          <w:rFonts w:cs="Times New Roman"/>
          <w:b/>
          <w:szCs w:val="28"/>
          <w:lang w:val="uk-UA"/>
        </w:rPr>
        <w:t>LM</w:t>
      </w:r>
      <w:r w:rsidRPr="003C78A3">
        <w:rPr>
          <w:rFonts w:cs="Times New Roman"/>
          <w:szCs w:val="28"/>
          <w:lang w:val="uk-UA"/>
        </w:rPr>
        <w:t xml:space="preserve"> </w:t>
      </w:r>
      <w:r w:rsidR="00C0375E">
        <w:rPr>
          <w:rFonts w:cs="Times New Roman"/>
          <w:szCs w:val="28"/>
          <w:lang w:val="uk-UA"/>
        </w:rPr>
        <w:t>–</w:t>
      </w:r>
      <w:r w:rsidRPr="003C78A3">
        <w:rPr>
          <w:rFonts w:cs="Times New Roman"/>
          <w:szCs w:val="28"/>
          <w:lang w:val="uk-UA"/>
        </w:rPr>
        <w:t xml:space="preserve"> Логічний модуль</w:t>
      </w:r>
    </w:p>
    <w:p w:rsidR="001C4D4C" w:rsidRPr="003C78A3" w:rsidRDefault="001C4D4C" w:rsidP="001C4D4C">
      <w:pPr>
        <w:spacing w:after="160" w:line="259" w:lineRule="auto"/>
        <w:jc w:val="left"/>
        <w:rPr>
          <w:rFonts w:cs="Times New Roman"/>
          <w:szCs w:val="28"/>
          <w:lang w:val="uk-UA"/>
        </w:rPr>
      </w:pPr>
      <w:r w:rsidRPr="003C78A3">
        <w:rPr>
          <w:rFonts w:cs="Times New Roman"/>
          <w:b/>
          <w:szCs w:val="28"/>
          <w:lang w:val="uk-UA"/>
        </w:rPr>
        <w:t>NRC</w:t>
      </w:r>
      <w:r w:rsidRPr="003C78A3">
        <w:rPr>
          <w:rFonts w:cs="Times New Roman"/>
          <w:szCs w:val="28"/>
          <w:lang w:val="uk-UA"/>
        </w:rPr>
        <w:t xml:space="preserve"> </w:t>
      </w:r>
      <w:r w:rsidR="00C0375E">
        <w:rPr>
          <w:rFonts w:cs="Times New Roman"/>
          <w:szCs w:val="28"/>
          <w:lang w:val="uk-UA"/>
        </w:rPr>
        <w:t>–</w:t>
      </w:r>
      <w:r w:rsidRPr="003C78A3">
        <w:rPr>
          <w:rFonts w:cs="Times New Roman"/>
          <w:szCs w:val="28"/>
          <w:lang w:val="uk-UA"/>
        </w:rPr>
        <w:t xml:space="preserve"> Nuclear Regulatory Commission</w:t>
      </w:r>
    </w:p>
    <w:p w:rsidR="001C4D4C" w:rsidRPr="003C78A3" w:rsidRDefault="001C4D4C" w:rsidP="001C4D4C">
      <w:pPr>
        <w:spacing w:after="160" w:line="259" w:lineRule="auto"/>
        <w:jc w:val="left"/>
        <w:rPr>
          <w:rFonts w:cs="Times New Roman"/>
          <w:szCs w:val="28"/>
          <w:lang w:val="uk-UA"/>
        </w:rPr>
      </w:pPr>
      <w:r w:rsidRPr="003C78A3">
        <w:rPr>
          <w:rFonts w:cs="Times New Roman"/>
          <w:b/>
          <w:szCs w:val="28"/>
          <w:lang w:val="uk-UA"/>
        </w:rPr>
        <w:t>PL</w:t>
      </w:r>
      <w:r w:rsidRPr="003C78A3">
        <w:rPr>
          <w:rFonts w:cs="Times New Roman"/>
          <w:szCs w:val="28"/>
          <w:lang w:val="uk-UA"/>
        </w:rPr>
        <w:t xml:space="preserve"> </w:t>
      </w:r>
      <w:r w:rsidR="00C0375E">
        <w:rPr>
          <w:rFonts w:cs="Times New Roman"/>
          <w:szCs w:val="28"/>
          <w:lang w:val="uk-UA"/>
        </w:rPr>
        <w:t>–</w:t>
      </w:r>
      <w:r w:rsidRPr="003C78A3">
        <w:rPr>
          <w:rFonts w:cs="Times New Roman"/>
          <w:szCs w:val="28"/>
          <w:lang w:val="uk-UA"/>
        </w:rPr>
        <w:t xml:space="preserve"> Логіка платформи</w:t>
      </w:r>
    </w:p>
    <w:p w:rsidR="001C4D4C" w:rsidRPr="003C78A3" w:rsidRDefault="001C4D4C" w:rsidP="001C4D4C">
      <w:pPr>
        <w:spacing w:after="160" w:line="259" w:lineRule="auto"/>
        <w:jc w:val="left"/>
        <w:rPr>
          <w:rFonts w:cs="Times New Roman"/>
          <w:szCs w:val="28"/>
          <w:lang w:val="uk-UA"/>
        </w:rPr>
      </w:pPr>
      <w:r w:rsidRPr="003C78A3">
        <w:rPr>
          <w:rFonts w:cs="Times New Roman"/>
          <w:b/>
          <w:szCs w:val="28"/>
          <w:lang w:val="uk-UA"/>
        </w:rPr>
        <w:t>PROM</w:t>
      </w:r>
      <w:r w:rsidRPr="003C78A3">
        <w:rPr>
          <w:rFonts w:cs="Times New Roman"/>
          <w:szCs w:val="28"/>
          <w:lang w:val="uk-UA"/>
        </w:rPr>
        <w:t xml:space="preserve"> </w:t>
      </w:r>
      <w:r w:rsidR="00C0375E">
        <w:rPr>
          <w:rFonts w:cs="Times New Roman"/>
          <w:szCs w:val="28"/>
          <w:lang w:val="uk-UA"/>
        </w:rPr>
        <w:t>–</w:t>
      </w:r>
      <w:r w:rsidRPr="003C78A3">
        <w:rPr>
          <w:rFonts w:cs="Times New Roman"/>
          <w:szCs w:val="28"/>
          <w:lang w:val="uk-UA"/>
        </w:rPr>
        <w:t xml:space="preserve"> Programmable read-only memory</w:t>
      </w:r>
    </w:p>
    <w:p w:rsidR="001C4D4C" w:rsidRPr="003C78A3" w:rsidRDefault="001C4D4C" w:rsidP="001C4D4C">
      <w:pPr>
        <w:spacing w:after="160" w:line="259" w:lineRule="auto"/>
        <w:jc w:val="left"/>
        <w:rPr>
          <w:rFonts w:cs="Times New Roman"/>
          <w:szCs w:val="28"/>
          <w:lang w:val="uk-UA"/>
        </w:rPr>
      </w:pPr>
      <w:r w:rsidRPr="003C78A3">
        <w:rPr>
          <w:rFonts w:cs="Times New Roman"/>
          <w:b/>
          <w:szCs w:val="28"/>
          <w:lang w:val="uk-UA"/>
        </w:rPr>
        <w:t>REST</w:t>
      </w:r>
      <w:r w:rsidRPr="003C78A3">
        <w:rPr>
          <w:rFonts w:cs="Times New Roman"/>
          <w:szCs w:val="28"/>
          <w:lang w:val="uk-UA"/>
        </w:rPr>
        <w:t xml:space="preserve"> </w:t>
      </w:r>
      <w:r w:rsidRPr="003C78A3">
        <w:rPr>
          <w:rFonts w:cs="Times New Roman"/>
          <w:b/>
          <w:szCs w:val="28"/>
          <w:lang w:val="uk-UA"/>
        </w:rPr>
        <w:t>API</w:t>
      </w:r>
      <w:r w:rsidRPr="003C78A3">
        <w:rPr>
          <w:rFonts w:cs="Times New Roman"/>
          <w:szCs w:val="28"/>
          <w:lang w:val="uk-UA"/>
        </w:rPr>
        <w:t xml:space="preserve"> </w:t>
      </w:r>
      <w:r w:rsidR="00C0375E">
        <w:rPr>
          <w:rFonts w:cs="Times New Roman"/>
          <w:szCs w:val="28"/>
          <w:lang w:val="uk-UA"/>
        </w:rPr>
        <w:t>–</w:t>
      </w:r>
      <w:r w:rsidRPr="003C78A3">
        <w:rPr>
          <w:rFonts w:cs="Times New Roman"/>
          <w:szCs w:val="28"/>
          <w:lang w:val="uk-UA"/>
        </w:rPr>
        <w:t xml:space="preserve"> Representational State Transfer application programming interface</w:t>
      </w:r>
    </w:p>
    <w:p w:rsidR="001C4D4C" w:rsidRPr="003C78A3" w:rsidRDefault="001C4D4C" w:rsidP="001C4D4C">
      <w:pPr>
        <w:spacing w:after="160" w:line="259" w:lineRule="auto"/>
        <w:jc w:val="left"/>
        <w:rPr>
          <w:rFonts w:cs="Times New Roman"/>
          <w:szCs w:val="28"/>
          <w:lang w:val="uk-UA"/>
        </w:rPr>
      </w:pPr>
      <w:r w:rsidRPr="003C78A3">
        <w:rPr>
          <w:rFonts w:cs="Times New Roman"/>
          <w:b/>
          <w:szCs w:val="28"/>
          <w:lang w:val="uk-UA"/>
        </w:rPr>
        <w:t>ROM</w:t>
      </w:r>
      <w:r w:rsidRPr="003C78A3">
        <w:rPr>
          <w:rFonts w:cs="Times New Roman"/>
          <w:szCs w:val="28"/>
          <w:lang w:val="uk-UA"/>
        </w:rPr>
        <w:t xml:space="preserve"> </w:t>
      </w:r>
      <w:r w:rsidR="00C0375E">
        <w:rPr>
          <w:rFonts w:cs="Times New Roman"/>
          <w:szCs w:val="28"/>
          <w:lang w:val="uk-UA"/>
        </w:rPr>
        <w:t>–</w:t>
      </w:r>
      <w:r w:rsidRPr="003C78A3">
        <w:rPr>
          <w:rFonts w:cs="Times New Roman"/>
          <w:szCs w:val="28"/>
          <w:lang w:val="uk-UA"/>
        </w:rPr>
        <w:t xml:space="preserve"> Read-only memory</w:t>
      </w:r>
    </w:p>
    <w:p w:rsidR="001C4D4C" w:rsidRPr="003C78A3" w:rsidRDefault="001C4D4C" w:rsidP="001C4D4C">
      <w:pPr>
        <w:spacing w:after="160" w:line="259" w:lineRule="auto"/>
        <w:jc w:val="left"/>
        <w:rPr>
          <w:rFonts w:cs="Times New Roman"/>
          <w:szCs w:val="28"/>
          <w:lang w:val="uk-UA"/>
        </w:rPr>
      </w:pPr>
      <w:r w:rsidRPr="003C78A3">
        <w:rPr>
          <w:rFonts w:cs="Times New Roman"/>
          <w:b/>
          <w:szCs w:val="28"/>
          <w:lang w:val="uk-UA"/>
        </w:rPr>
        <w:t>ROVT</w:t>
      </w:r>
      <w:r w:rsidRPr="003C78A3">
        <w:rPr>
          <w:rFonts w:cs="Times New Roman"/>
          <w:szCs w:val="28"/>
          <w:lang w:val="uk-UA"/>
        </w:rPr>
        <w:t xml:space="preserve"> </w:t>
      </w:r>
      <w:r w:rsidR="00C0375E">
        <w:rPr>
          <w:rFonts w:cs="Times New Roman"/>
          <w:szCs w:val="28"/>
          <w:lang w:val="uk-UA"/>
        </w:rPr>
        <w:t>–</w:t>
      </w:r>
      <w:r w:rsidRPr="003C78A3">
        <w:rPr>
          <w:rFonts w:cs="Times New Roman"/>
          <w:szCs w:val="28"/>
          <w:lang w:val="uk-UA"/>
        </w:rPr>
        <w:t xml:space="preserve"> RPCT Outputs Verification Tool</w:t>
      </w:r>
    </w:p>
    <w:p w:rsidR="001C4D4C" w:rsidRPr="003C78A3" w:rsidRDefault="001C4D4C" w:rsidP="001C4D4C">
      <w:pPr>
        <w:spacing w:after="160" w:line="259" w:lineRule="auto"/>
        <w:jc w:val="left"/>
        <w:rPr>
          <w:rFonts w:cs="Times New Roman"/>
          <w:szCs w:val="28"/>
          <w:lang w:val="uk-UA"/>
        </w:rPr>
      </w:pPr>
      <w:r w:rsidRPr="003C78A3">
        <w:rPr>
          <w:rFonts w:cs="Times New Roman"/>
          <w:b/>
          <w:szCs w:val="28"/>
          <w:lang w:val="uk-UA"/>
        </w:rPr>
        <w:t>RPCT</w:t>
      </w:r>
      <w:r w:rsidRPr="003C78A3">
        <w:rPr>
          <w:rFonts w:cs="Times New Roman"/>
          <w:szCs w:val="28"/>
          <w:lang w:val="uk-UA"/>
        </w:rPr>
        <w:t xml:space="preserve"> </w:t>
      </w:r>
      <w:r w:rsidR="00C0375E">
        <w:rPr>
          <w:rFonts w:cs="Times New Roman"/>
          <w:szCs w:val="28"/>
          <w:lang w:val="uk-UA"/>
        </w:rPr>
        <w:t>–</w:t>
      </w:r>
      <w:r w:rsidRPr="003C78A3">
        <w:rPr>
          <w:rFonts w:cs="Times New Roman"/>
          <w:szCs w:val="28"/>
          <w:lang w:val="uk-UA"/>
        </w:rPr>
        <w:t xml:space="preserve"> Radiy Platform Configuration Tool</w:t>
      </w:r>
    </w:p>
    <w:p w:rsidR="001C4D4C" w:rsidRPr="003C78A3" w:rsidRDefault="001C4D4C" w:rsidP="001C4D4C">
      <w:pPr>
        <w:spacing w:after="160" w:line="259" w:lineRule="auto"/>
        <w:jc w:val="left"/>
        <w:rPr>
          <w:rFonts w:cs="Times New Roman"/>
          <w:szCs w:val="28"/>
          <w:lang w:val="uk-UA"/>
        </w:rPr>
      </w:pPr>
      <w:r w:rsidRPr="003C78A3">
        <w:rPr>
          <w:rFonts w:cs="Times New Roman"/>
          <w:b/>
          <w:szCs w:val="28"/>
          <w:lang w:val="uk-UA"/>
        </w:rPr>
        <w:lastRenderedPageBreak/>
        <w:t>SCA</w:t>
      </w:r>
      <w:r w:rsidRPr="003C78A3">
        <w:rPr>
          <w:rFonts w:cs="Times New Roman"/>
          <w:szCs w:val="28"/>
          <w:lang w:val="uk-UA"/>
        </w:rPr>
        <w:t xml:space="preserve"> </w:t>
      </w:r>
      <w:r w:rsidR="00C0375E">
        <w:rPr>
          <w:rFonts w:cs="Times New Roman"/>
          <w:szCs w:val="28"/>
          <w:lang w:val="uk-UA"/>
        </w:rPr>
        <w:t>–</w:t>
      </w:r>
      <w:r w:rsidRPr="003C78A3">
        <w:rPr>
          <w:rFonts w:cs="Times New Roman"/>
          <w:szCs w:val="28"/>
          <w:lang w:val="uk-UA"/>
        </w:rPr>
        <w:t xml:space="preserve"> Static code analysis</w:t>
      </w:r>
    </w:p>
    <w:p w:rsidR="001C4D4C" w:rsidRPr="003C78A3" w:rsidRDefault="001C4D4C" w:rsidP="001C4D4C">
      <w:pPr>
        <w:spacing w:after="160" w:line="259" w:lineRule="auto"/>
        <w:jc w:val="left"/>
        <w:rPr>
          <w:rFonts w:cs="Times New Roman"/>
          <w:szCs w:val="28"/>
          <w:lang w:val="uk-UA"/>
        </w:rPr>
      </w:pPr>
      <w:r w:rsidRPr="003C78A3">
        <w:rPr>
          <w:rFonts w:cs="Times New Roman"/>
          <w:b/>
          <w:szCs w:val="28"/>
          <w:lang w:val="uk-UA"/>
        </w:rPr>
        <w:t>SLC</w:t>
      </w:r>
      <w:r w:rsidRPr="003C78A3">
        <w:rPr>
          <w:rFonts w:cs="Times New Roman"/>
          <w:szCs w:val="28"/>
          <w:lang w:val="uk-UA"/>
        </w:rPr>
        <w:t xml:space="preserve"> </w:t>
      </w:r>
      <w:r w:rsidR="00C0375E">
        <w:rPr>
          <w:rFonts w:cs="Times New Roman"/>
          <w:szCs w:val="28"/>
          <w:lang w:val="uk-UA"/>
        </w:rPr>
        <w:t>–</w:t>
      </w:r>
      <w:r w:rsidRPr="003C78A3">
        <w:rPr>
          <w:rFonts w:cs="Times New Roman"/>
          <w:szCs w:val="28"/>
          <w:lang w:val="uk-UA"/>
        </w:rPr>
        <w:t xml:space="preserve"> Життєвий цикл програмного забезпечення безпеки</w:t>
      </w:r>
    </w:p>
    <w:p w:rsidR="001C4D4C" w:rsidRPr="003C78A3" w:rsidRDefault="001C4D4C" w:rsidP="001C4D4C">
      <w:pPr>
        <w:spacing w:after="160" w:line="259" w:lineRule="auto"/>
        <w:jc w:val="left"/>
        <w:rPr>
          <w:rFonts w:cs="Times New Roman"/>
          <w:szCs w:val="28"/>
          <w:lang w:val="uk-UA"/>
        </w:rPr>
      </w:pPr>
      <w:r w:rsidRPr="003C78A3">
        <w:rPr>
          <w:rFonts w:cs="Times New Roman"/>
          <w:b/>
          <w:szCs w:val="28"/>
          <w:lang w:val="uk-UA"/>
        </w:rPr>
        <w:t>SMT</w:t>
      </w:r>
      <w:r w:rsidRPr="003C78A3">
        <w:rPr>
          <w:rFonts w:cs="Times New Roman"/>
          <w:szCs w:val="28"/>
          <w:lang w:val="uk-UA"/>
        </w:rPr>
        <w:t xml:space="preserve"> </w:t>
      </w:r>
      <w:r w:rsidR="00C0375E">
        <w:rPr>
          <w:rFonts w:cs="Times New Roman"/>
          <w:szCs w:val="28"/>
          <w:lang w:val="uk-UA"/>
        </w:rPr>
        <w:t>–</w:t>
      </w:r>
      <w:r w:rsidRPr="003C78A3">
        <w:rPr>
          <w:rFonts w:cs="Times New Roman"/>
          <w:szCs w:val="28"/>
          <w:lang w:val="uk-UA"/>
        </w:rPr>
        <w:t xml:space="preserve"> Simultaneous multithreading</w:t>
      </w:r>
    </w:p>
    <w:p w:rsidR="001C4D4C" w:rsidRPr="003C78A3" w:rsidRDefault="001C4D4C" w:rsidP="001C4D4C">
      <w:pPr>
        <w:spacing w:after="160" w:line="259" w:lineRule="auto"/>
        <w:jc w:val="left"/>
        <w:rPr>
          <w:rFonts w:cs="Times New Roman"/>
          <w:szCs w:val="28"/>
          <w:lang w:val="uk-UA"/>
        </w:rPr>
      </w:pPr>
      <w:r w:rsidRPr="003C78A3">
        <w:rPr>
          <w:rFonts w:cs="Times New Roman"/>
          <w:b/>
          <w:szCs w:val="28"/>
          <w:lang w:val="uk-UA"/>
        </w:rPr>
        <w:t>SQL</w:t>
      </w:r>
      <w:r w:rsidRPr="003C78A3">
        <w:rPr>
          <w:rFonts w:cs="Times New Roman"/>
          <w:szCs w:val="28"/>
          <w:lang w:val="uk-UA"/>
        </w:rPr>
        <w:t xml:space="preserve"> </w:t>
      </w:r>
      <w:r w:rsidR="00C0375E">
        <w:rPr>
          <w:rFonts w:cs="Times New Roman"/>
          <w:szCs w:val="28"/>
          <w:lang w:val="uk-UA"/>
        </w:rPr>
        <w:t>–</w:t>
      </w:r>
      <w:r w:rsidRPr="003C78A3">
        <w:rPr>
          <w:rFonts w:cs="Times New Roman"/>
          <w:szCs w:val="28"/>
          <w:lang w:val="uk-UA"/>
        </w:rPr>
        <w:t xml:space="preserve"> Structured Query Language</w:t>
      </w:r>
    </w:p>
    <w:p w:rsidR="001C4D4C" w:rsidRPr="003C78A3" w:rsidRDefault="001C4D4C" w:rsidP="001C4D4C">
      <w:pPr>
        <w:spacing w:after="160" w:line="259" w:lineRule="auto"/>
        <w:jc w:val="left"/>
        <w:rPr>
          <w:rFonts w:cs="Times New Roman"/>
          <w:szCs w:val="28"/>
          <w:lang w:val="uk-UA"/>
        </w:rPr>
      </w:pPr>
      <w:r w:rsidRPr="003C78A3">
        <w:rPr>
          <w:rFonts w:cs="Times New Roman"/>
          <w:b/>
          <w:szCs w:val="28"/>
          <w:lang w:val="uk-UA"/>
        </w:rPr>
        <w:t>SSD</w:t>
      </w:r>
      <w:r w:rsidRPr="003C78A3">
        <w:rPr>
          <w:rFonts w:cs="Times New Roman"/>
          <w:szCs w:val="28"/>
          <w:lang w:val="uk-UA"/>
        </w:rPr>
        <w:t xml:space="preserve"> </w:t>
      </w:r>
      <w:r w:rsidR="00C0375E">
        <w:rPr>
          <w:rFonts w:cs="Times New Roman"/>
          <w:szCs w:val="28"/>
          <w:lang w:val="uk-UA"/>
        </w:rPr>
        <w:t>–</w:t>
      </w:r>
      <w:r w:rsidRPr="003C78A3">
        <w:rPr>
          <w:rFonts w:cs="Times New Roman"/>
          <w:szCs w:val="28"/>
          <w:lang w:val="uk-UA"/>
        </w:rPr>
        <w:t xml:space="preserve"> Solid-State Drive</w:t>
      </w:r>
    </w:p>
    <w:p w:rsidR="001C4D4C" w:rsidRPr="003C78A3" w:rsidRDefault="001C4D4C" w:rsidP="001C4D4C">
      <w:pPr>
        <w:spacing w:after="160" w:line="259" w:lineRule="auto"/>
        <w:jc w:val="left"/>
        <w:rPr>
          <w:rFonts w:cs="Times New Roman"/>
          <w:szCs w:val="28"/>
          <w:lang w:val="uk-UA"/>
        </w:rPr>
      </w:pPr>
      <w:r w:rsidRPr="003C78A3">
        <w:rPr>
          <w:rFonts w:cs="Times New Roman"/>
          <w:b/>
          <w:szCs w:val="28"/>
          <w:lang w:val="uk-UA"/>
        </w:rPr>
        <w:t>SW</w:t>
      </w:r>
      <w:r w:rsidRPr="003C78A3">
        <w:rPr>
          <w:rFonts w:cs="Times New Roman"/>
          <w:szCs w:val="28"/>
          <w:lang w:val="uk-UA"/>
        </w:rPr>
        <w:t xml:space="preserve"> </w:t>
      </w:r>
      <w:r w:rsidR="00C0375E">
        <w:rPr>
          <w:rFonts w:cs="Times New Roman"/>
          <w:szCs w:val="28"/>
          <w:lang w:val="uk-UA"/>
        </w:rPr>
        <w:t>–</w:t>
      </w:r>
      <w:r w:rsidRPr="003C78A3">
        <w:rPr>
          <w:rFonts w:cs="Times New Roman"/>
          <w:szCs w:val="28"/>
          <w:lang w:val="uk-UA"/>
        </w:rPr>
        <w:t xml:space="preserve"> SoftWare</w:t>
      </w:r>
    </w:p>
    <w:p w:rsidR="001C4D4C" w:rsidRPr="003C78A3" w:rsidRDefault="001C4D4C" w:rsidP="001C4D4C">
      <w:pPr>
        <w:spacing w:after="160" w:line="259" w:lineRule="auto"/>
        <w:jc w:val="left"/>
        <w:rPr>
          <w:rFonts w:cs="Times New Roman"/>
          <w:szCs w:val="28"/>
          <w:lang w:val="uk-UA"/>
        </w:rPr>
      </w:pPr>
      <w:r w:rsidRPr="003C78A3">
        <w:rPr>
          <w:rFonts w:cs="Times New Roman"/>
          <w:b/>
          <w:szCs w:val="28"/>
          <w:lang w:val="uk-UA"/>
        </w:rPr>
        <w:t>TCP</w:t>
      </w:r>
      <w:r w:rsidRPr="003C78A3">
        <w:rPr>
          <w:rFonts w:cs="Times New Roman"/>
          <w:szCs w:val="28"/>
          <w:lang w:val="uk-UA"/>
        </w:rPr>
        <w:t xml:space="preserve"> </w:t>
      </w:r>
      <w:r w:rsidR="00C0375E">
        <w:rPr>
          <w:rFonts w:cs="Times New Roman"/>
          <w:szCs w:val="28"/>
          <w:lang w:val="uk-UA"/>
        </w:rPr>
        <w:t>–</w:t>
      </w:r>
      <w:r w:rsidRPr="003C78A3">
        <w:rPr>
          <w:rFonts w:cs="Times New Roman"/>
          <w:szCs w:val="28"/>
          <w:lang w:val="uk-UA"/>
        </w:rPr>
        <w:t xml:space="preserve"> Transmission Control Protocol</w:t>
      </w:r>
    </w:p>
    <w:p w:rsidR="001C4D4C" w:rsidRPr="003C78A3" w:rsidRDefault="001C4D4C" w:rsidP="001C4D4C">
      <w:pPr>
        <w:spacing w:after="160" w:line="259" w:lineRule="auto"/>
        <w:jc w:val="left"/>
        <w:rPr>
          <w:rFonts w:cs="Times New Roman"/>
          <w:szCs w:val="28"/>
          <w:lang w:val="uk-UA"/>
        </w:rPr>
      </w:pPr>
      <w:r w:rsidRPr="003C78A3">
        <w:rPr>
          <w:rFonts w:cs="Times New Roman"/>
          <w:b/>
          <w:szCs w:val="28"/>
          <w:lang w:val="uk-UA"/>
        </w:rPr>
        <w:t>TI</w:t>
      </w:r>
      <w:r w:rsidRPr="003C78A3">
        <w:rPr>
          <w:rFonts w:cs="Times New Roman"/>
          <w:szCs w:val="28"/>
          <w:lang w:val="uk-UA"/>
        </w:rPr>
        <w:t xml:space="preserve"> </w:t>
      </w:r>
      <w:r w:rsidR="00C0375E">
        <w:rPr>
          <w:rFonts w:cs="Times New Roman"/>
          <w:szCs w:val="28"/>
          <w:lang w:val="uk-UA"/>
        </w:rPr>
        <w:t>–</w:t>
      </w:r>
      <w:r w:rsidRPr="003C78A3">
        <w:rPr>
          <w:rFonts w:cs="Times New Roman"/>
          <w:szCs w:val="28"/>
          <w:lang w:val="uk-UA"/>
        </w:rPr>
        <w:t xml:space="preserve"> Texas Instruments</w:t>
      </w:r>
    </w:p>
    <w:p w:rsidR="001C4D4C" w:rsidRPr="003C78A3" w:rsidRDefault="001C4D4C" w:rsidP="001C4D4C">
      <w:pPr>
        <w:spacing w:after="160" w:line="259" w:lineRule="auto"/>
        <w:jc w:val="left"/>
        <w:rPr>
          <w:rFonts w:cs="Times New Roman"/>
          <w:szCs w:val="28"/>
          <w:lang w:val="uk-UA"/>
        </w:rPr>
      </w:pPr>
      <w:r w:rsidRPr="003C78A3">
        <w:rPr>
          <w:rFonts w:cs="Times New Roman"/>
          <w:b/>
          <w:szCs w:val="28"/>
          <w:lang w:val="uk-UA"/>
        </w:rPr>
        <w:t>TUN</w:t>
      </w:r>
      <w:r w:rsidRPr="003C78A3">
        <w:rPr>
          <w:rFonts w:cs="Times New Roman"/>
          <w:szCs w:val="28"/>
          <w:lang w:val="uk-UA"/>
        </w:rPr>
        <w:t xml:space="preserve"> </w:t>
      </w:r>
      <w:r w:rsidR="00C0375E">
        <w:rPr>
          <w:rFonts w:cs="Times New Roman"/>
          <w:szCs w:val="28"/>
          <w:lang w:val="uk-UA"/>
        </w:rPr>
        <w:t>–</w:t>
      </w:r>
      <w:r w:rsidRPr="003C78A3">
        <w:rPr>
          <w:rFonts w:cs="Times New Roman"/>
          <w:szCs w:val="28"/>
          <w:lang w:val="uk-UA"/>
        </w:rPr>
        <w:t xml:space="preserve"> Tunning</w:t>
      </w:r>
    </w:p>
    <w:p w:rsidR="001C4D4C" w:rsidRPr="003C78A3" w:rsidRDefault="001C4D4C" w:rsidP="001C4D4C">
      <w:pPr>
        <w:spacing w:after="160" w:line="259" w:lineRule="auto"/>
        <w:jc w:val="left"/>
        <w:rPr>
          <w:rFonts w:cs="Times New Roman"/>
          <w:szCs w:val="28"/>
          <w:lang w:val="uk-UA"/>
        </w:rPr>
      </w:pPr>
      <w:r w:rsidRPr="003C78A3">
        <w:rPr>
          <w:rFonts w:cs="Times New Roman"/>
          <w:b/>
          <w:szCs w:val="28"/>
          <w:lang w:val="uk-UA"/>
        </w:rPr>
        <w:t>UAL</w:t>
      </w:r>
      <w:r w:rsidRPr="003C78A3">
        <w:rPr>
          <w:rFonts w:cs="Times New Roman"/>
          <w:szCs w:val="28"/>
          <w:lang w:val="uk-UA"/>
        </w:rPr>
        <w:t xml:space="preserve"> </w:t>
      </w:r>
      <w:r w:rsidR="00C0375E">
        <w:rPr>
          <w:rFonts w:cs="Times New Roman"/>
          <w:szCs w:val="28"/>
          <w:lang w:val="uk-UA"/>
        </w:rPr>
        <w:t>–</w:t>
      </w:r>
      <w:r w:rsidRPr="003C78A3">
        <w:rPr>
          <w:rFonts w:cs="Times New Roman"/>
          <w:szCs w:val="28"/>
          <w:lang w:val="uk-UA"/>
        </w:rPr>
        <w:t xml:space="preserve"> User Application Logic</w:t>
      </w:r>
    </w:p>
    <w:p w:rsidR="001C4D4C" w:rsidRPr="003C78A3" w:rsidRDefault="001C4D4C" w:rsidP="001C4D4C">
      <w:pPr>
        <w:spacing w:after="160" w:line="259" w:lineRule="auto"/>
        <w:jc w:val="left"/>
        <w:rPr>
          <w:rFonts w:cs="Times New Roman"/>
          <w:szCs w:val="28"/>
          <w:lang w:val="uk-UA"/>
        </w:rPr>
      </w:pPr>
      <w:r w:rsidRPr="003C78A3">
        <w:rPr>
          <w:rFonts w:cs="Times New Roman"/>
          <w:b/>
          <w:szCs w:val="28"/>
          <w:lang w:val="uk-UA"/>
        </w:rPr>
        <w:t>UCTF</w:t>
      </w:r>
      <w:r w:rsidRPr="003C78A3">
        <w:rPr>
          <w:rFonts w:cs="Times New Roman"/>
          <w:szCs w:val="28"/>
          <w:lang w:val="uk-UA"/>
        </w:rPr>
        <w:t xml:space="preserve"> </w:t>
      </w:r>
      <w:r w:rsidR="00C0375E">
        <w:rPr>
          <w:rFonts w:cs="Times New Roman"/>
          <w:szCs w:val="28"/>
          <w:lang w:val="uk-UA"/>
        </w:rPr>
        <w:t>–</w:t>
      </w:r>
      <w:r w:rsidRPr="003C78A3">
        <w:rPr>
          <w:rFonts w:cs="Times New Roman"/>
          <w:szCs w:val="28"/>
          <w:lang w:val="uk-UA"/>
        </w:rPr>
        <w:t xml:space="preserve"> UAL Controller Test Framework</w:t>
      </w:r>
    </w:p>
    <w:p w:rsidR="001C4D4C" w:rsidRPr="003C78A3" w:rsidRDefault="001C4D4C" w:rsidP="001C4D4C">
      <w:pPr>
        <w:spacing w:after="160" w:line="259" w:lineRule="auto"/>
        <w:jc w:val="left"/>
        <w:rPr>
          <w:rFonts w:cs="Times New Roman"/>
          <w:szCs w:val="28"/>
          <w:lang w:val="uk-UA"/>
        </w:rPr>
      </w:pPr>
      <w:r w:rsidRPr="003C78A3">
        <w:rPr>
          <w:rFonts w:cs="Times New Roman"/>
          <w:b/>
          <w:szCs w:val="28"/>
          <w:lang w:val="uk-UA"/>
        </w:rPr>
        <w:t>UPD</w:t>
      </w:r>
      <w:r w:rsidRPr="003C78A3">
        <w:rPr>
          <w:rFonts w:cs="Times New Roman"/>
          <w:szCs w:val="28"/>
          <w:lang w:val="uk-UA"/>
        </w:rPr>
        <w:t xml:space="preserve"> </w:t>
      </w:r>
      <w:r w:rsidR="00C0375E">
        <w:rPr>
          <w:rFonts w:cs="Times New Roman"/>
          <w:szCs w:val="28"/>
          <w:lang w:val="uk-UA"/>
        </w:rPr>
        <w:t>–</w:t>
      </w:r>
      <w:r w:rsidRPr="003C78A3">
        <w:rPr>
          <w:rFonts w:cs="Times New Roman"/>
          <w:szCs w:val="28"/>
          <w:lang w:val="uk-UA"/>
        </w:rPr>
        <w:t xml:space="preserve"> User Datagram Protocol</w:t>
      </w:r>
    </w:p>
    <w:p w:rsidR="001C4D4C" w:rsidRPr="003C78A3" w:rsidRDefault="001C4D4C" w:rsidP="001C4D4C">
      <w:pPr>
        <w:spacing w:after="160" w:line="259" w:lineRule="auto"/>
        <w:jc w:val="left"/>
        <w:rPr>
          <w:rFonts w:cs="Times New Roman"/>
          <w:szCs w:val="28"/>
          <w:lang w:val="uk-UA"/>
        </w:rPr>
      </w:pPr>
      <w:r w:rsidRPr="003C78A3">
        <w:rPr>
          <w:rFonts w:cs="Times New Roman"/>
          <w:b/>
          <w:szCs w:val="28"/>
          <w:lang w:val="uk-UA"/>
        </w:rPr>
        <w:t>VHDL</w:t>
      </w:r>
      <w:r w:rsidRPr="003C78A3">
        <w:rPr>
          <w:rFonts w:cs="Times New Roman"/>
          <w:szCs w:val="28"/>
          <w:lang w:val="uk-UA"/>
        </w:rPr>
        <w:t xml:space="preserve"> </w:t>
      </w:r>
      <w:r w:rsidR="00C0375E">
        <w:rPr>
          <w:rFonts w:cs="Times New Roman"/>
          <w:szCs w:val="28"/>
          <w:lang w:val="uk-UA"/>
        </w:rPr>
        <w:t>–</w:t>
      </w:r>
      <w:r w:rsidRPr="003C78A3">
        <w:rPr>
          <w:rFonts w:cs="Times New Roman"/>
          <w:szCs w:val="28"/>
          <w:lang w:val="uk-UA"/>
        </w:rPr>
        <w:t xml:space="preserve"> Very high speed integrated circuits</w:t>
      </w:r>
    </w:p>
    <w:p w:rsidR="001C4D4C" w:rsidRPr="003C78A3" w:rsidRDefault="00386963" w:rsidP="001C4D4C">
      <w:pPr>
        <w:spacing w:after="160" w:line="259" w:lineRule="auto"/>
        <w:jc w:val="left"/>
        <w:rPr>
          <w:rFonts w:cs="Times New Roman"/>
          <w:szCs w:val="28"/>
          <w:lang w:val="uk-UA"/>
        </w:rPr>
      </w:pPr>
      <w:r w:rsidRPr="003C78A3">
        <w:rPr>
          <w:rFonts w:cs="Times New Roman"/>
          <w:b/>
          <w:szCs w:val="28"/>
          <w:lang w:val="uk-UA"/>
        </w:rPr>
        <w:t>АЕС</w:t>
      </w:r>
      <w:r w:rsidRPr="003C78A3">
        <w:rPr>
          <w:rFonts w:cs="Times New Roman"/>
          <w:szCs w:val="28"/>
          <w:lang w:val="uk-UA"/>
        </w:rPr>
        <w:t xml:space="preserve"> </w:t>
      </w:r>
      <w:r w:rsidR="00C0375E">
        <w:rPr>
          <w:rFonts w:cs="Times New Roman"/>
          <w:szCs w:val="28"/>
          <w:lang w:val="uk-UA"/>
        </w:rPr>
        <w:t>–</w:t>
      </w:r>
      <w:r w:rsidRPr="003C78A3">
        <w:rPr>
          <w:rFonts w:cs="Times New Roman"/>
          <w:szCs w:val="28"/>
          <w:lang w:val="uk-UA"/>
        </w:rPr>
        <w:t xml:space="preserve"> Атомна електро</w:t>
      </w:r>
      <w:r w:rsidR="001C4D4C" w:rsidRPr="003C78A3">
        <w:rPr>
          <w:rFonts w:cs="Times New Roman"/>
          <w:szCs w:val="28"/>
          <w:lang w:val="uk-UA"/>
        </w:rPr>
        <w:t>станція</w:t>
      </w:r>
    </w:p>
    <w:p w:rsidR="001C4D4C" w:rsidRPr="003C78A3" w:rsidRDefault="001C4D4C" w:rsidP="001C4D4C">
      <w:pPr>
        <w:spacing w:after="160" w:line="259" w:lineRule="auto"/>
        <w:jc w:val="left"/>
        <w:rPr>
          <w:rFonts w:cs="Times New Roman"/>
          <w:szCs w:val="28"/>
          <w:lang w:val="uk-UA"/>
        </w:rPr>
      </w:pPr>
      <w:r w:rsidRPr="003C78A3">
        <w:rPr>
          <w:rFonts w:cs="Times New Roman"/>
          <w:b/>
          <w:szCs w:val="28"/>
          <w:lang w:val="uk-UA"/>
        </w:rPr>
        <w:t>БД</w:t>
      </w:r>
      <w:r w:rsidRPr="003C78A3">
        <w:rPr>
          <w:rFonts w:cs="Times New Roman"/>
          <w:szCs w:val="28"/>
          <w:lang w:val="uk-UA"/>
        </w:rPr>
        <w:t xml:space="preserve"> </w:t>
      </w:r>
      <w:r w:rsidR="00C0375E">
        <w:rPr>
          <w:rFonts w:cs="Times New Roman"/>
          <w:szCs w:val="28"/>
          <w:lang w:val="uk-UA"/>
        </w:rPr>
        <w:t>–</w:t>
      </w:r>
      <w:r w:rsidRPr="003C78A3">
        <w:rPr>
          <w:rFonts w:cs="Times New Roman"/>
          <w:szCs w:val="28"/>
          <w:lang w:val="uk-UA"/>
        </w:rPr>
        <w:t xml:space="preserve"> База даних</w:t>
      </w:r>
    </w:p>
    <w:p w:rsidR="001C4D4C" w:rsidRPr="003C78A3" w:rsidRDefault="001C4D4C" w:rsidP="001C4D4C">
      <w:pPr>
        <w:spacing w:after="160" w:line="259" w:lineRule="auto"/>
        <w:jc w:val="left"/>
        <w:rPr>
          <w:rFonts w:cs="Times New Roman"/>
          <w:szCs w:val="28"/>
          <w:lang w:val="uk-UA"/>
        </w:rPr>
      </w:pPr>
      <w:r w:rsidRPr="003C78A3">
        <w:rPr>
          <w:rFonts w:cs="Times New Roman"/>
          <w:b/>
          <w:szCs w:val="28"/>
          <w:lang w:val="uk-UA"/>
        </w:rPr>
        <w:t>БЖ</w:t>
      </w:r>
      <w:r w:rsidRPr="003C78A3">
        <w:rPr>
          <w:rFonts w:cs="Times New Roman"/>
          <w:szCs w:val="28"/>
          <w:lang w:val="uk-UA"/>
        </w:rPr>
        <w:t xml:space="preserve"> </w:t>
      </w:r>
      <w:r w:rsidR="00C0375E">
        <w:rPr>
          <w:rFonts w:cs="Times New Roman"/>
          <w:szCs w:val="28"/>
          <w:lang w:val="uk-UA"/>
        </w:rPr>
        <w:t>–</w:t>
      </w:r>
      <w:r w:rsidRPr="003C78A3">
        <w:rPr>
          <w:rFonts w:cs="Times New Roman"/>
          <w:szCs w:val="28"/>
          <w:lang w:val="uk-UA"/>
        </w:rPr>
        <w:t xml:space="preserve"> Блок живлення</w:t>
      </w:r>
    </w:p>
    <w:p w:rsidR="001C4D4C" w:rsidRPr="003C78A3" w:rsidRDefault="001C4D4C" w:rsidP="001C4D4C">
      <w:pPr>
        <w:spacing w:after="160" w:line="259" w:lineRule="auto"/>
        <w:jc w:val="left"/>
        <w:rPr>
          <w:rFonts w:cs="Times New Roman"/>
          <w:szCs w:val="28"/>
          <w:lang w:val="uk-UA"/>
        </w:rPr>
      </w:pPr>
      <w:r w:rsidRPr="003C78A3">
        <w:rPr>
          <w:rFonts w:cs="Times New Roman"/>
          <w:b/>
          <w:szCs w:val="28"/>
          <w:lang w:val="uk-UA"/>
        </w:rPr>
        <w:t>ІУС</w:t>
      </w:r>
      <w:r w:rsidRPr="003C78A3">
        <w:rPr>
          <w:rFonts w:cs="Times New Roman"/>
          <w:szCs w:val="28"/>
          <w:lang w:val="uk-UA"/>
        </w:rPr>
        <w:t xml:space="preserve"> </w:t>
      </w:r>
      <w:r w:rsidR="00C0375E">
        <w:rPr>
          <w:rFonts w:cs="Times New Roman"/>
          <w:szCs w:val="28"/>
          <w:lang w:val="uk-UA"/>
        </w:rPr>
        <w:t>–</w:t>
      </w:r>
      <w:r w:rsidRPr="003C78A3">
        <w:rPr>
          <w:rFonts w:cs="Times New Roman"/>
          <w:szCs w:val="28"/>
          <w:lang w:val="uk-UA"/>
        </w:rPr>
        <w:t xml:space="preserve"> Інформаційно-управляючі системи</w:t>
      </w:r>
    </w:p>
    <w:p w:rsidR="001C4D4C" w:rsidRPr="003C78A3" w:rsidRDefault="001C4D4C" w:rsidP="001C4D4C">
      <w:pPr>
        <w:spacing w:after="160" w:line="259" w:lineRule="auto"/>
        <w:jc w:val="left"/>
        <w:rPr>
          <w:rFonts w:cs="Times New Roman"/>
          <w:szCs w:val="28"/>
          <w:lang w:val="uk-UA"/>
        </w:rPr>
      </w:pPr>
      <w:r w:rsidRPr="003C78A3">
        <w:rPr>
          <w:rFonts w:cs="Times New Roman"/>
          <w:b/>
          <w:szCs w:val="28"/>
          <w:lang w:val="uk-UA"/>
        </w:rPr>
        <w:t>МАГАТЕ</w:t>
      </w:r>
      <w:r w:rsidRPr="003C78A3">
        <w:rPr>
          <w:rFonts w:cs="Times New Roman"/>
          <w:szCs w:val="28"/>
          <w:lang w:val="uk-UA"/>
        </w:rPr>
        <w:t xml:space="preserve"> </w:t>
      </w:r>
      <w:r w:rsidR="00C0375E">
        <w:rPr>
          <w:rFonts w:cs="Times New Roman"/>
          <w:szCs w:val="28"/>
          <w:lang w:val="uk-UA"/>
        </w:rPr>
        <w:t>–</w:t>
      </w:r>
      <w:r w:rsidRPr="003C78A3">
        <w:rPr>
          <w:rFonts w:cs="Times New Roman"/>
          <w:szCs w:val="28"/>
          <w:lang w:val="uk-UA"/>
        </w:rPr>
        <w:t xml:space="preserve"> Міжнародне агентство з атомної енергії</w:t>
      </w:r>
    </w:p>
    <w:p w:rsidR="001C4D4C" w:rsidRPr="003C78A3" w:rsidRDefault="001C4D4C" w:rsidP="001C4D4C">
      <w:pPr>
        <w:spacing w:after="160" w:line="259" w:lineRule="auto"/>
        <w:jc w:val="left"/>
        <w:rPr>
          <w:rFonts w:cs="Times New Roman"/>
          <w:szCs w:val="28"/>
          <w:lang w:val="uk-UA"/>
        </w:rPr>
      </w:pPr>
      <w:r w:rsidRPr="003C78A3">
        <w:rPr>
          <w:rFonts w:cs="Times New Roman"/>
          <w:b/>
          <w:szCs w:val="28"/>
          <w:lang w:val="uk-UA"/>
        </w:rPr>
        <w:t>МЕК</w:t>
      </w:r>
      <w:r w:rsidRPr="003C78A3">
        <w:rPr>
          <w:rFonts w:cs="Times New Roman"/>
          <w:szCs w:val="28"/>
          <w:lang w:val="uk-UA"/>
        </w:rPr>
        <w:t xml:space="preserve"> </w:t>
      </w:r>
      <w:r w:rsidR="00C0375E">
        <w:rPr>
          <w:rFonts w:cs="Times New Roman"/>
          <w:szCs w:val="28"/>
          <w:lang w:val="uk-UA"/>
        </w:rPr>
        <w:t>–</w:t>
      </w:r>
      <w:r w:rsidRPr="003C78A3">
        <w:rPr>
          <w:rFonts w:cs="Times New Roman"/>
          <w:szCs w:val="28"/>
          <w:lang w:val="uk-UA"/>
        </w:rPr>
        <w:t xml:space="preserve"> Міжнародна електротехнічна комісія</w:t>
      </w:r>
    </w:p>
    <w:p w:rsidR="001C4D4C" w:rsidRPr="003C78A3" w:rsidRDefault="001C4D4C" w:rsidP="001C4D4C">
      <w:pPr>
        <w:spacing w:after="160" w:line="259" w:lineRule="auto"/>
        <w:jc w:val="left"/>
        <w:rPr>
          <w:rFonts w:cs="Times New Roman"/>
          <w:szCs w:val="28"/>
          <w:lang w:val="uk-UA"/>
        </w:rPr>
      </w:pPr>
      <w:r w:rsidRPr="003C78A3">
        <w:rPr>
          <w:rFonts w:cs="Times New Roman"/>
          <w:b/>
          <w:szCs w:val="28"/>
          <w:lang w:val="uk-UA"/>
        </w:rPr>
        <w:t>МП</w:t>
      </w:r>
      <w:r w:rsidRPr="003C78A3">
        <w:rPr>
          <w:rFonts w:cs="Times New Roman"/>
          <w:szCs w:val="28"/>
          <w:lang w:val="uk-UA"/>
        </w:rPr>
        <w:t xml:space="preserve"> </w:t>
      </w:r>
      <w:r w:rsidR="00C0375E">
        <w:rPr>
          <w:rFonts w:cs="Times New Roman"/>
          <w:szCs w:val="28"/>
          <w:lang w:val="uk-UA"/>
        </w:rPr>
        <w:t>–</w:t>
      </w:r>
      <w:r w:rsidRPr="003C78A3">
        <w:rPr>
          <w:rFonts w:cs="Times New Roman"/>
          <w:szCs w:val="28"/>
          <w:lang w:val="uk-UA"/>
        </w:rPr>
        <w:t xml:space="preserve"> Мікропроцесори</w:t>
      </w:r>
    </w:p>
    <w:p w:rsidR="001C4D4C" w:rsidRPr="003C78A3" w:rsidRDefault="001C4D4C" w:rsidP="001C4D4C">
      <w:pPr>
        <w:spacing w:after="160" w:line="259" w:lineRule="auto"/>
        <w:jc w:val="left"/>
        <w:rPr>
          <w:rFonts w:cs="Times New Roman"/>
          <w:szCs w:val="28"/>
          <w:lang w:val="uk-UA"/>
        </w:rPr>
      </w:pPr>
      <w:r w:rsidRPr="003C78A3">
        <w:rPr>
          <w:rFonts w:cs="Times New Roman"/>
          <w:b/>
          <w:szCs w:val="28"/>
          <w:lang w:val="uk-UA"/>
        </w:rPr>
        <w:t>ПЗ</w:t>
      </w:r>
      <w:r w:rsidRPr="003C78A3">
        <w:rPr>
          <w:rFonts w:cs="Times New Roman"/>
          <w:szCs w:val="28"/>
          <w:lang w:val="uk-UA"/>
        </w:rPr>
        <w:t xml:space="preserve"> </w:t>
      </w:r>
      <w:r w:rsidR="00C0375E">
        <w:rPr>
          <w:rFonts w:cs="Times New Roman"/>
          <w:szCs w:val="28"/>
          <w:lang w:val="uk-UA"/>
        </w:rPr>
        <w:t>–</w:t>
      </w:r>
      <w:r w:rsidRPr="003C78A3">
        <w:rPr>
          <w:rFonts w:cs="Times New Roman"/>
          <w:szCs w:val="28"/>
          <w:lang w:val="uk-UA"/>
        </w:rPr>
        <w:t xml:space="preserve"> Програмне забезпечення</w:t>
      </w:r>
    </w:p>
    <w:p w:rsidR="001C4D4C" w:rsidRPr="003C78A3" w:rsidRDefault="001C4D4C" w:rsidP="001C4D4C">
      <w:pPr>
        <w:spacing w:after="160" w:line="259" w:lineRule="auto"/>
        <w:jc w:val="left"/>
        <w:rPr>
          <w:rFonts w:cs="Times New Roman"/>
          <w:szCs w:val="28"/>
          <w:lang w:val="uk-UA"/>
        </w:rPr>
      </w:pPr>
      <w:r w:rsidRPr="003C78A3">
        <w:rPr>
          <w:rFonts w:cs="Times New Roman"/>
          <w:b/>
          <w:szCs w:val="28"/>
          <w:lang w:val="uk-UA"/>
        </w:rPr>
        <w:t>ПЛК</w:t>
      </w:r>
      <w:r w:rsidRPr="003C78A3">
        <w:rPr>
          <w:rFonts w:cs="Times New Roman"/>
          <w:szCs w:val="28"/>
          <w:lang w:val="uk-UA"/>
        </w:rPr>
        <w:t xml:space="preserve"> </w:t>
      </w:r>
      <w:r w:rsidR="00C0375E">
        <w:rPr>
          <w:rFonts w:cs="Times New Roman"/>
          <w:szCs w:val="28"/>
          <w:lang w:val="uk-UA"/>
        </w:rPr>
        <w:t>–</w:t>
      </w:r>
      <w:r w:rsidRPr="003C78A3">
        <w:rPr>
          <w:rFonts w:cs="Times New Roman"/>
          <w:szCs w:val="28"/>
          <w:lang w:val="uk-UA"/>
        </w:rPr>
        <w:t xml:space="preserve"> Програмований логічний контролер</w:t>
      </w:r>
    </w:p>
    <w:p w:rsidR="001C4D4C" w:rsidRPr="003C78A3" w:rsidRDefault="00386963" w:rsidP="001C4D4C">
      <w:pPr>
        <w:spacing w:after="160" w:line="259" w:lineRule="auto"/>
        <w:jc w:val="left"/>
        <w:rPr>
          <w:rFonts w:cs="Times New Roman"/>
          <w:szCs w:val="28"/>
          <w:lang w:val="uk-UA"/>
        </w:rPr>
      </w:pPr>
      <w:r w:rsidRPr="003C78A3">
        <w:rPr>
          <w:rFonts w:cs="Times New Roman"/>
          <w:b/>
          <w:szCs w:val="28"/>
          <w:lang w:val="uk-UA"/>
        </w:rPr>
        <w:t>ПТК</w:t>
      </w:r>
      <w:r w:rsidRPr="003C78A3">
        <w:rPr>
          <w:rFonts w:cs="Times New Roman"/>
          <w:szCs w:val="28"/>
          <w:lang w:val="uk-UA"/>
        </w:rPr>
        <w:t xml:space="preserve"> – Програмно-</w:t>
      </w:r>
      <w:r w:rsidR="001C4D4C" w:rsidRPr="003C78A3">
        <w:rPr>
          <w:rFonts w:cs="Times New Roman"/>
          <w:szCs w:val="28"/>
          <w:lang w:val="uk-UA"/>
        </w:rPr>
        <w:t>технічний комплекс</w:t>
      </w:r>
    </w:p>
    <w:p w:rsidR="001C4D4C" w:rsidRPr="003C78A3" w:rsidRDefault="001C4D4C" w:rsidP="001C4D4C">
      <w:pPr>
        <w:spacing w:after="160" w:line="259" w:lineRule="auto"/>
        <w:jc w:val="left"/>
        <w:rPr>
          <w:rFonts w:cs="Times New Roman"/>
          <w:szCs w:val="28"/>
          <w:lang w:val="uk-UA"/>
        </w:rPr>
      </w:pPr>
      <w:r w:rsidRPr="003C78A3">
        <w:rPr>
          <w:rFonts w:cs="Times New Roman"/>
          <w:b/>
          <w:szCs w:val="28"/>
          <w:lang w:val="uk-UA"/>
        </w:rPr>
        <w:t>СУБД</w:t>
      </w:r>
      <w:r w:rsidRPr="003C78A3">
        <w:rPr>
          <w:rFonts w:cs="Times New Roman"/>
          <w:szCs w:val="28"/>
          <w:lang w:val="uk-UA"/>
        </w:rPr>
        <w:t xml:space="preserve"> </w:t>
      </w:r>
      <w:r w:rsidR="00C0375E">
        <w:rPr>
          <w:rFonts w:cs="Times New Roman"/>
          <w:szCs w:val="28"/>
          <w:lang w:val="uk-UA"/>
        </w:rPr>
        <w:t>–</w:t>
      </w:r>
      <w:r w:rsidRPr="003C78A3">
        <w:rPr>
          <w:rFonts w:cs="Times New Roman"/>
          <w:szCs w:val="28"/>
          <w:lang w:val="uk-UA"/>
        </w:rPr>
        <w:t xml:space="preserve"> Система управління баз даних</w:t>
      </w:r>
    </w:p>
    <w:p w:rsidR="009253D8" w:rsidRPr="006F498B" w:rsidRDefault="001C4D4C" w:rsidP="001C4D4C">
      <w:pPr>
        <w:spacing w:after="160" w:line="259" w:lineRule="auto"/>
        <w:jc w:val="left"/>
        <w:rPr>
          <w:rFonts w:cs="Times New Roman"/>
          <w:szCs w:val="28"/>
        </w:rPr>
      </w:pPr>
      <w:r w:rsidRPr="003C78A3">
        <w:rPr>
          <w:rFonts w:cs="Times New Roman"/>
          <w:b/>
          <w:szCs w:val="28"/>
          <w:lang w:val="uk-UA"/>
        </w:rPr>
        <w:t>ЦП</w:t>
      </w:r>
      <w:r w:rsidRPr="003C78A3">
        <w:rPr>
          <w:rFonts w:cs="Times New Roman"/>
          <w:szCs w:val="28"/>
          <w:lang w:val="uk-UA"/>
        </w:rPr>
        <w:t xml:space="preserve"> </w:t>
      </w:r>
      <w:r w:rsidR="00C0375E">
        <w:rPr>
          <w:rFonts w:cs="Times New Roman"/>
          <w:szCs w:val="28"/>
          <w:lang w:val="uk-UA"/>
        </w:rPr>
        <w:t>–</w:t>
      </w:r>
      <w:r w:rsidRPr="003C78A3">
        <w:rPr>
          <w:rFonts w:cs="Times New Roman"/>
          <w:szCs w:val="28"/>
          <w:lang w:val="uk-UA"/>
        </w:rPr>
        <w:t xml:space="preserve"> Центральний процесор </w:t>
      </w:r>
      <w:r w:rsidR="004E1A47" w:rsidRPr="00504362">
        <w:rPr>
          <w:rFonts w:cs="Times New Roman"/>
          <w:szCs w:val="28"/>
          <w:lang w:val="uk-UA"/>
        </w:rPr>
        <w:br w:type="page"/>
      </w:r>
    </w:p>
    <w:p w:rsidR="00997E5F" w:rsidRPr="00504362" w:rsidRDefault="003374A3" w:rsidP="003374A3">
      <w:pPr>
        <w:pStyle w:val="10"/>
      </w:pPr>
      <w:bookmarkStart w:id="7" w:name="_Toc74744601"/>
      <w:r w:rsidRPr="00504362">
        <w:lastRenderedPageBreak/>
        <w:t>ВСТУП</w:t>
      </w:r>
      <w:bookmarkEnd w:id="7"/>
    </w:p>
    <w:p w:rsidR="00997E5F" w:rsidRPr="00504362" w:rsidRDefault="00997E5F" w:rsidP="00997E5F">
      <w:pPr>
        <w:ind w:firstLine="993"/>
        <w:rPr>
          <w:rFonts w:cs="Times New Roman"/>
          <w:szCs w:val="28"/>
          <w:lang w:val="uk-UA"/>
        </w:rPr>
      </w:pPr>
      <w:r w:rsidRPr="00504362">
        <w:rPr>
          <w:rFonts w:cs="Times New Roman"/>
          <w:szCs w:val="28"/>
          <w:lang w:val="uk-UA"/>
        </w:rPr>
        <w:t>В даний час створення високоякісного програмного забезпечення є однією з найважливіших завдань розвитку</w:t>
      </w:r>
      <w:r w:rsidR="00386963">
        <w:rPr>
          <w:rFonts w:cs="Times New Roman"/>
          <w:szCs w:val="28"/>
          <w:lang w:val="uk-UA"/>
        </w:rPr>
        <w:t xml:space="preserve"> науки та виробництва. Від того</w:t>
      </w:r>
      <w:r w:rsidRPr="00504362">
        <w:rPr>
          <w:rFonts w:cs="Times New Roman"/>
          <w:szCs w:val="28"/>
          <w:lang w:val="uk-UA"/>
        </w:rPr>
        <w:t xml:space="preserve"> наскільки вдало зроблено</w:t>
      </w:r>
      <w:r w:rsidR="00386963">
        <w:rPr>
          <w:rFonts w:cs="Times New Roman"/>
          <w:szCs w:val="28"/>
          <w:lang w:val="uk-UA"/>
        </w:rPr>
        <w:t xml:space="preserve"> програмне забезпечення системи</w:t>
      </w:r>
      <w:r w:rsidRPr="00504362">
        <w:rPr>
          <w:rFonts w:cs="Times New Roman"/>
          <w:szCs w:val="28"/>
          <w:lang w:val="uk-UA"/>
        </w:rPr>
        <w:t xml:space="preserve"> залежить в кінцевому результаті її життєздатність. Проте, в зв’язку з тим, що тільки деякі суттєві властивості програмного забезпечення можуть бути виміряні безпосередньо і оцінені кількісними показниками, забезпечення належного рівня його якості набуває першочергового значення.</w:t>
      </w:r>
    </w:p>
    <w:p w:rsidR="00997E5F" w:rsidRPr="00504362" w:rsidRDefault="00997E5F" w:rsidP="00997E5F">
      <w:pPr>
        <w:tabs>
          <w:tab w:val="left" w:pos="672"/>
        </w:tabs>
        <w:ind w:firstLine="993"/>
        <w:rPr>
          <w:rFonts w:cs="Times New Roman"/>
          <w:szCs w:val="28"/>
          <w:lang w:val="uk-UA"/>
        </w:rPr>
      </w:pPr>
      <w:r w:rsidRPr="00504362">
        <w:rPr>
          <w:rFonts w:cs="Times New Roman"/>
          <w:szCs w:val="28"/>
          <w:lang w:val="uk-UA"/>
        </w:rPr>
        <w:t>Таким чином, однією з актуальних та важливих задач програмної інженерії є реалізація ефективної технології забезпечення необхідного рівня якості програмних систем. Вирішення цієї задачі є особливо важливим для бізнес критичних програмних систем .</w:t>
      </w:r>
    </w:p>
    <w:p w:rsidR="00997E5F" w:rsidRPr="00504362" w:rsidRDefault="00997E5F" w:rsidP="00997E5F">
      <w:pPr>
        <w:ind w:firstLine="993"/>
        <w:rPr>
          <w:rFonts w:cs="Times New Roman"/>
          <w:szCs w:val="28"/>
          <w:lang w:val="uk-UA"/>
        </w:rPr>
      </w:pPr>
      <w:r w:rsidRPr="00504362">
        <w:rPr>
          <w:rFonts w:cs="Times New Roman"/>
          <w:b/>
          <w:szCs w:val="28"/>
          <w:lang w:val="uk-UA"/>
        </w:rPr>
        <w:t>Об’єкт дослідження</w:t>
      </w:r>
      <w:r w:rsidRPr="00504362">
        <w:rPr>
          <w:rFonts w:cs="Times New Roman"/>
          <w:szCs w:val="28"/>
          <w:lang w:val="uk-UA"/>
        </w:rPr>
        <w:t xml:space="preserve"> – програмні засоби автоматизованої верифікації резуль</w:t>
      </w:r>
      <w:r w:rsidR="00885B07">
        <w:rPr>
          <w:rFonts w:cs="Times New Roman"/>
          <w:szCs w:val="28"/>
          <w:lang w:val="uk-UA"/>
        </w:rPr>
        <w:t>татів компіляції програмних проє</w:t>
      </w:r>
      <w:r w:rsidRPr="00504362">
        <w:rPr>
          <w:rFonts w:cs="Times New Roman"/>
          <w:szCs w:val="28"/>
          <w:lang w:val="uk-UA"/>
        </w:rPr>
        <w:t>ктів критичних інформаційно-управляючих систем</w:t>
      </w:r>
      <w:r w:rsidR="00643991">
        <w:rPr>
          <w:rFonts w:cs="Times New Roman"/>
          <w:szCs w:val="28"/>
          <w:lang w:val="uk-UA"/>
        </w:rPr>
        <w:t xml:space="preserve"> </w:t>
      </w:r>
      <w:r w:rsidR="00643991" w:rsidRPr="00504362">
        <w:rPr>
          <w:rFonts w:cs="Times New Roman"/>
          <w:szCs w:val="28"/>
          <w:lang w:val="uk-UA"/>
        </w:rPr>
        <w:t>(ІУС)</w:t>
      </w:r>
      <w:r w:rsidRPr="00504362">
        <w:rPr>
          <w:rFonts w:cs="Times New Roman"/>
          <w:szCs w:val="28"/>
          <w:lang w:val="uk-UA"/>
        </w:rPr>
        <w:t xml:space="preserve"> українських АЕС.</w:t>
      </w:r>
    </w:p>
    <w:p w:rsidR="00997E5F" w:rsidRPr="00504362" w:rsidRDefault="00997E5F" w:rsidP="00997E5F">
      <w:pPr>
        <w:ind w:firstLine="993"/>
        <w:rPr>
          <w:rFonts w:cs="Times New Roman"/>
          <w:szCs w:val="28"/>
          <w:lang w:val="uk-UA"/>
        </w:rPr>
      </w:pPr>
      <w:r w:rsidRPr="00504362">
        <w:rPr>
          <w:rFonts w:cs="Times New Roman"/>
          <w:b/>
          <w:szCs w:val="28"/>
          <w:lang w:val="uk-UA"/>
        </w:rPr>
        <w:t>Предмет дослідження</w:t>
      </w:r>
      <w:r w:rsidRPr="00504362">
        <w:rPr>
          <w:rFonts w:cs="Times New Roman"/>
          <w:szCs w:val="28"/>
          <w:lang w:val="uk-UA"/>
        </w:rPr>
        <w:t xml:space="preserve"> – методики та процедури підвищення ефективності (поведінки в часі, утилізації ресурсів і т.д.) програмних засобів автоматизованої верифікації резуль</w:t>
      </w:r>
      <w:r w:rsidR="00885B07">
        <w:rPr>
          <w:rFonts w:cs="Times New Roman"/>
          <w:szCs w:val="28"/>
          <w:lang w:val="uk-UA"/>
        </w:rPr>
        <w:t>татів компіляції програмних проє</w:t>
      </w:r>
      <w:r w:rsidRPr="00504362">
        <w:rPr>
          <w:rFonts w:cs="Times New Roman"/>
          <w:szCs w:val="28"/>
          <w:lang w:val="uk-UA"/>
        </w:rPr>
        <w:t xml:space="preserve">ктів критичних </w:t>
      </w:r>
      <w:bookmarkStart w:id="8" w:name="OLE_LINK123"/>
      <w:bookmarkStart w:id="9" w:name="OLE_LINK124"/>
      <w:r w:rsidRPr="00504362">
        <w:rPr>
          <w:rFonts w:cs="Times New Roman"/>
          <w:szCs w:val="28"/>
          <w:lang w:val="uk-UA"/>
        </w:rPr>
        <w:t>ІУС</w:t>
      </w:r>
      <w:bookmarkEnd w:id="8"/>
      <w:bookmarkEnd w:id="9"/>
      <w:r w:rsidRPr="00504362">
        <w:rPr>
          <w:rFonts w:cs="Times New Roman"/>
          <w:szCs w:val="28"/>
          <w:lang w:val="uk-UA"/>
        </w:rPr>
        <w:t>.</w:t>
      </w:r>
    </w:p>
    <w:p w:rsidR="00997E5F" w:rsidRPr="00504362" w:rsidRDefault="00997E5F" w:rsidP="00997E5F">
      <w:pPr>
        <w:ind w:firstLine="993"/>
        <w:rPr>
          <w:rFonts w:cs="Times New Roman"/>
          <w:szCs w:val="28"/>
          <w:lang w:val="uk-UA"/>
        </w:rPr>
      </w:pPr>
      <w:r w:rsidRPr="00504362">
        <w:rPr>
          <w:rFonts w:cs="Times New Roman"/>
          <w:b/>
          <w:szCs w:val="28"/>
          <w:lang w:val="uk-UA"/>
        </w:rPr>
        <w:t>Мета дипломної роботи</w:t>
      </w:r>
      <w:r w:rsidRPr="00504362">
        <w:rPr>
          <w:rFonts w:cs="Times New Roman"/>
          <w:szCs w:val="28"/>
          <w:lang w:val="uk-UA"/>
        </w:rPr>
        <w:t>: розробка програмних інструментів підвищення ефективності застосування програмних засобів автоматизованої верифікації результат</w:t>
      </w:r>
      <w:r w:rsidR="00885B07">
        <w:rPr>
          <w:rFonts w:cs="Times New Roman"/>
          <w:szCs w:val="28"/>
          <w:lang w:val="uk-UA"/>
        </w:rPr>
        <w:t>ів компіляції програмних проє</w:t>
      </w:r>
      <w:r w:rsidRPr="00504362">
        <w:rPr>
          <w:rFonts w:cs="Times New Roman"/>
          <w:szCs w:val="28"/>
          <w:lang w:val="uk-UA"/>
        </w:rPr>
        <w:t>ктів критичних ІУС.</w:t>
      </w:r>
    </w:p>
    <w:p w:rsidR="00997E5F" w:rsidRPr="00504362" w:rsidRDefault="00997E5F" w:rsidP="00997E5F">
      <w:pPr>
        <w:ind w:firstLine="993"/>
        <w:rPr>
          <w:rFonts w:cs="Times New Roman"/>
          <w:szCs w:val="28"/>
          <w:lang w:val="uk-UA"/>
        </w:rPr>
      </w:pPr>
      <w:r w:rsidRPr="00504362">
        <w:rPr>
          <w:rFonts w:cs="Times New Roman"/>
          <w:szCs w:val="28"/>
          <w:lang w:val="uk-UA"/>
        </w:rPr>
        <w:t xml:space="preserve">Для досягнення мети дипломної роботи поставлено такі </w:t>
      </w:r>
      <w:r w:rsidRPr="00504362">
        <w:rPr>
          <w:rFonts w:cs="Times New Roman"/>
          <w:b/>
          <w:szCs w:val="28"/>
          <w:lang w:val="uk-UA"/>
        </w:rPr>
        <w:t>завдання</w:t>
      </w:r>
      <w:r w:rsidRPr="00504362">
        <w:rPr>
          <w:rFonts w:cs="Times New Roman"/>
          <w:szCs w:val="28"/>
          <w:lang w:val="uk-UA"/>
        </w:rPr>
        <w:t xml:space="preserve"> :</w:t>
      </w:r>
    </w:p>
    <w:p w:rsidR="00997E5F" w:rsidRPr="00504362" w:rsidRDefault="00997E5F" w:rsidP="00997E5F">
      <w:pPr>
        <w:ind w:firstLine="993"/>
        <w:rPr>
          <w:rFonts w:cs="Times New Roman"/>
          <w:szCs w:val="28"/>
          <w:lang w:val="uk-UA"/>
        </w:rPr>
      </w:pPr>
      <w:r w:rsidRPr="00504362">
        <w:rPr>
          <w:rFonts w:cs="Times New Roman"/>
          <w:szCs w:val="28"/>
          <w:lang w:val="uk-UA"/>
        </w:rPr>
        <w:t>- провести аналіз про</w:t>
      </w:r>
      <w:r w:rsidR="00885B07">
        <w:rPr>
          <w:rFonts w:cs="Times New Roman"/>
          <w:szCs w:val="28"/>
          <w:lang w:val="uk-UA"/>
        </w:rPr>
        <w:t>цесу верифікації програмних проє</w:t>
      </w:r>
      <w:r w:rsidRPr="00504362">
        <w:rPr>
          <w:rFonts w:cs="Times New Roman"/>
          <w:szCs w:val="28"/>
          <w:lang w:val="uk-UA"/>
        </w:rPr>
        <w:t>ктів критичних інформаційно-управляючих систем, обґрунтувати необхідність процесу його автоматизації;</w:t>
      </w:r>
    </w:p>
    <w:p w:rsidR="00997E5F" w:rsidRPr="00504362" w:rsidRDefault="00997E5F" w:rsidP="00997E5F">
      <w:pPr>
        <w:ind w:firstLine="993"/>
        <w:rPr>
          <w:rFonts w:cs="Times New Roman"/>
          <w:szCs w:val="28"/>
          <w:lang w:val="uk-UA"/>
        </w:rPr>
      </w:pPr>
      <w:r w:rsidRPr="00504362">
        <w:rPr>
          <w:rFonts w:cs="Times New Roman"/>
          <w:szCs w:val="28"/>
          <w:lang w:val="uk-UA"/>
        </w:rPr>
        <w:t>- провести аналіз засобів автоматизації верифікації результатів компіляції платформи Radics;</w:t>
      </w:r>
    </w:p>
    <w:p w:rsidR="00997E5F" w:rsidRPr="00504362" w:rsidRDefault="00997E5F" w:rsidP="00997E5F">
      <w:pPr>
        <w:ind w:firstLine="993"/>
        <w:rPr>
          <w:rFonts w:cs="Times New Roman"/>
          <w:szCs w:val="28"/>
          <w:lang w:val="uk-UA"/>
        </w:rPr>
      </w:pPr>
      <w:r w:rsidRPr="00504362">
        <w:rPr>
          <w:rFonts w:cs="Times New Roman"/>
          <w:szCs w:val="28"/>
          <w:lang w:val="uk-UA"/>
        </w:rPr>
        <w:t xml:space="preserve">- розробити пропозиції </w:t>
      </w:r>
      <w:r w:rsidR="00885B07">
        <w:rPr>
          <w:rFonts w:cs="Times New Roman"/>
          <w:szCs w:val="28"/>
          <w:lang w:val="uk-UA"/>
        </w:rPr>
        <w:t>щодо</w:t>
      </w:r>
      <w:r w:rsidRPr="00504362">
        <w:rPr>
          <w:rFonts w:cs="Times New Roman"/>
          <w:szCs w:val="28"/>
          <w:lang w:val="uk-UA"/>
        </w:rPr>
        <w:t xml:space="preserve"> підвищення ефективності роботи засобів автоматизації верифікації результатів компіляції платформи Radics;</w:t>
      </w:r>
    </w:p>
    <w:p w:rsidR="00997E5F" w:rsidRPr="00504362" w:rsidRDefault="00997E5F" w:rsidP="00997E5F">
      <w:pPr>
        <w:ind w:firstLine="993"/>
        <w:rPr>
          <w:rFonts w:cs="Times New Roman"/>
          <w:szCs w:val="28"/>
          <w:lang w:val="uk-UA"/>
        </w:rPr>
      </w:pPr>
      <w:r w:rsidRPr="00504362">
        <w:rPr>
          <w:rFonts w:cs="Times New Roman"/>
          <w:szCs w:val="28"/>
          <w:lang w:val="uk-UA"/>
        </w:rPr>
        <w:lastRenderedPageBreak/>
        <w:t>- розробити програм</w:t>
      </w:r>
      <w:r w:rsidR="00885B07">
        <w:rPr>
          <w:rFonts w:cs="Times New Roman"/>
          <w:szCs w:val="28"/>
          <w:lang w:val="uk-UA"/>
        </w:rPr>
        <w:t>ну реалізацію по пропозиціях</w:t>
      </w:r>
      <w:r w:rsidRPr="00504362">
        <w:rPr>
          <w:rFonts w:cs="Times New Roman"/>
          <w:szCs w:val="28"/>
          <w:lang w:val="uk-UA"/>
        </w:rPr>
        <w:t xml:space="preserve"> і оцінити ефективність їх реалізації.</w:t>
      </w:r>
    </w:p>
    <w:p w:rsidR="00997E5F" w:rsidRPr="00504362" w:rsidRDefault="00997E5F" w:rsidP="00997E5F">
      <w:pPr>
        <w:ind w:firstLine="993"/>
        <w:rPr>
          <w:rFonts w:cs="Times New Roman"/>
          <w:szCs w:val="28"/>
          <w:lang w:val="uk-UA"/>
        </w:rPr>
      </w:pPr>
      <w:r w:rsidRPr="00504362">
        <w:rPr>
          <w:rFonts w:cs="Times New Roman"/>
          <w:szCs w:val="28"/>
          <w:lang w:val="uk-UA"/>
        </w:rPr>
        <w:t xml:space="preserve">Дипломна робота складається з: вступу, трьох розділів, що включають </w:t>
      </w:r>
      <w:r w:rsidR="006F498B">
        <w:rPr>
          <w:rFonts w:cs="Times New Roman"/>
          <w:szCs w:val="28"/>
          <w:lang w:val="uk-UA"/>
        </w:rPr>
        <w:t>11</w:t>
      </w:r>
      <w:r w:rsidRPr="00504362">
        <w:rPr>
          <w:rFonts w:cs="Times New Roman"/>
          <w:szCs w:val="28"/>
          <w:lang w:val="uk-UA"/>
        </w:rPr>
        <w:t xml:space="preserve"> </w:t>
      </w:r>
      <w:r w:rsidR="006F498B">
        <w:rPr>
          <w:rFonts w:cs="Times New Roman"/>
          <w:szCs w:val="28"/>
          <w:lang w:val="uk-UA"/>
        </w:rPr>
        <w:t>підрозділів, списку ви</w:t>
      </w:r>
      <w:r w:rsidR="00C0375E">
        <w:rPr>
          <w:rFonts w:cs="Times New Roman"/>
          <w:szCs w:val="28"/>
          <w:lang w:val="uk-UA"/>
        </w:rPr>
        <w:t>користаних джерел із 12</w:t>
      </w:r>
      <w:r w:rsidRPr="00504362">
        <w:rPr>
          <w:rFonts w:cs="Times New Roman"/>
          <w:szCs w:val="28"/>
          <w:lang w:val="uk-UA"/>
        </w:rPr>
        <w:t xml:space="preserve"> найменувань.</w:t>
      </w:r>
    </w:p>
    <w:p w:rsidR="00997E5F" w:rsidRPr="00504362" w:rsidRDefault="00997E5F" w:rsidP="00997E5F">
      <w:pPr>
        <w:ind w:firstLine="993"/>
        <w:rPr>
          <w:rFonts w:cs="Times New Roman"/>
          <w:szCs w:val="28"/>
          <w:lang w:val="uk-UA"/>
        </w:rPr>
      </w:pPr>
      <w:r w:rsidRPr="00504362">
        <w:rPr>
          <w:rFonts w:cs="Times New Roman"/>
          <w:szCs w:val="28"/>
          <w:lang w:val="uk-UA"/>
        </w:rPr>
        <w:t>У тексті дипломно</w:t>
      </w:r>
      <w:r w:rsidR="006F498B">
        <w:rPr>
          <w:rFonts w:cs="Times New Roman"/>
          <w:szCs w:val="28"/>
          <w:lang w:val="uk-UA"/>
        </w:rPr>
        <w:t>ї роботи міститься 13</w:t>
      </w:r>
      <w:r w:rsidRPr="00504362">
        <w:rPr>
          <w:rFonts w:cs="Times New Roman"/>
          <w:szCs w:val="28"/>
          <w:lang w:val="uk-UA"/>
        </w:rPr>
        <w:t xml:space="preserve"> рисунків. За</w:t>
      </w:r>
      <w:r w:rsidR="006F498B">
        <w:rPr>
          <w:rFonts w:cs="Times New Roman"/>
          <w:szCs w:val="28"/>
          <w:lang w:val="uk-UA"/>
        </w:rPr>
        <w:t>гальний обсяг роботи 72</w:t>
      </w:r>
      <w:r w:rsidR="00885B07">
        <w:rPr>
          <w:rFonts w:cs="Times New Roman"/>
          <w:szCs w:val="28"/>
          <w:lang w:val="uk-UA"/>
        </w:rPr>
        <w:t xml:space="preserve"> аркуша</w:t>
      </w:r>
      <w:r w:rsidR="008E33DC" w:rsidRPr="00504362">
        <w:rPr>
          <w:rFonts w:cs="Times New Roman"/>
          <w:szCs w:val="28"/>
          <w:lang w:val="uk-UA"/>
        </w:rPr>
        <w:t>.</w:t>
      </w:r>
      <w:r w:rsidRPr="00504362">
        <w:rPr>
          <w:rFonts w:cs="Times New Roman"/>
          <w:szCs w:val="28"/>
          <w:lang w:val="uk-UA"/>
        </w:rPr>
        <w:br w:type="page"/>
      </w:r>
    </w:p>
    <w:p w:rsidR="00997E5F" w:rsidRPr="00736772" w:rsidRDefault="004E1A47" w:rsidP="00736772">
      <w:pPr>
        <w:pStyle w:val="10"/>
      </w:pPr>
      <w:bookmarkStart w:id="10" w:name="_Toc74744602"/>
      <w:r w:rsidRPr="00504362">
        <w:lastRenderedPageBreak/>
        <w:t xml:space="preserve">1 КОНЦЕПТУАЛЬНІ ПІДХОДИ ОРГАНІЗАЦІЇ ПРОЦЕСІВ ВЕРИФІКАЦІЇ </w:t>
      </w:r>
      <w:bookmarkStart w:id="11" w:name="OLE_LINK3"/>
      <w:r w:rsidRPr="00504362">
        <w:t xml:space="preserve">ПРОГРАМНИХ </w:t>
      </w:r>
      <w:bookmarkStart w:id="12" w:name="OLE_LINK2"/>
      <w:bookmarkEnd w:id="11"/>
      <w:r w:rsidR="00885B07">
        <w:t>ПРОЄ</w:t>
      </w:r>
      <w:r w:rsidRPr="00504362">
        <w:t>КТІВ КРИТИЧНИХ ІНФОРМАЦІЙНО-УПРАВЛЯЮЧИХ СИСТЕМ</w:t>
      </w:r>
      <w:bookmarkEnd w:id="12"/>
      <w:r w:rsidRPr="00504362">
        <w:t xml:space="preserve"> НА ОСНОВІ ВИМОГ ДО ЇХ ЖИТТЄВОГО ЦИКЛУ</w:t>
      </w:r>
      <w:bookmarkEnd w:id="10"/>
    </w:p>
    <w:p w:rsidR="00997E5F" w:rsidRDefault="00997E5F" w:rsidP="00BD2215">
      <w:pPr>
        <w:pStyle w:val="2"/>
        <w:numPr>
          <w:ilvl w:val="1"/>
          <w:numId w:val="14"/>
        </w:numPr>
      </w:pPr>
      <w:bookmarkStart w:id="13" w:name="_Toc74744603"/>
      <w:r w:rsidRPr="00504362">
        <w:t>Автома</w:t>
      </w:r>
      <w:r w:rsidR="00885B07">
        <w:t>тизація АЕС у вигляді програмно-</w:t>
      </w:r>
      <w:r w:rsidRPr="00504362">
        <w:t>технічних комплексів (ПТК).</w:t>
      </w:r>
      <w:bookmarkEnd w:id="13"/>
    </w:p>
    <w:p w:rsidR="00BD2215" w:rsidRPr="00BD2215" w:rsidRDefault="00BD2215" w:rsidP="00BD2215">
      <w:pPr>
        <w:rPr>
          <w:lang w:val="uk-UA"/>
        </w:rPr>
      </w:pPr>
    </w:p>
    <w:p w:rsidR="00997E5F" w:rsidRPr="006F498B" w:rsidRDefault="00997E5F" w:rsidP="006F498B">
      <w:pPr>
        <w:pStyle w:val="a3"/>
        <w:ind w:left="0" w:firstLine="709"/>
        <w:rPr>
          <w:rFonts w:cs="Times New Roman"/>
          <w:szCs w:val="28"/>
          <w:lang w:val="uk-UA"/>
        </w:rPr>
      </w:pPr>
      <w:r w:rsidRPr="00504362">
        <w:rPr>
          <w:rFonts w:cs="Times New Roman"/>
          <w:szCs w:val="28"/>
          <w:lang w:val="uk-UA"/>
        </w:rPr>
        <w:t>Пр</w:t>
      </w:r>
      <w:r w:rsidR="00885B07">
        <w:rPr>
          <w:rFonts w:cs="Times New Roman"/>
          <w:szCs w:val="28"/>
          <w:lang w:val="uk-UA"/>
        </w:rPr>
        <w:t>ограмно-</w:t>
      </w:r>
      <w:r w:rsidRPr="00504362">
        <w:rPr>
          <w:rFonts w:cs="Times New Roman"/>
          <w:szCs w:val="28"/>
          <w:lang w:val="uk-UA"/>
        </w:rPr>
        <w:t>технічні комплекси відносяться до автоматизованих систем.</w:t>
      </w:r>
    </w:p>
    <w:p w:rsidR="00997E5F" w:rsidRPr="006F498B" w:rsidRDefault="00997E5F" w:rsidP="00736772">
      <w:pPr>
        <w:pStyle w:val="a3"/>
        <w:ind w:left="0" w:firstLine="709"/>
        <w:rPr>
          <w:rFonts w:cs="Times New Roman"/>
          <w:szCs w:val="28"/>
          <w:lang w:val="uk-UA"/>
        </w:rPr>
      </w:pPr>
      <w:r w:rsidRPr="00504362">
        <w:rPr>
          <w:rFonts w:cs="Times New Roman"/>
          <w:szCs w:val="28"/>
          <w:lang w:val="uk-UA"/>
        </w:rPr>
        <w:t>Автоматизована система – система, що складається з персоналу і комплексу засобів автоматизації його діяльності, що реалізує інформаційну технологію виконання встановлених функцій.</w:t>
      </w:r>
      <w:r w:rsidR="00736772" w:rsidRPr="006F498B">
        <w:rPr>
          <w:rFonts w:cs="Times New Roman"/>
          <w:szCs w:val="28"/>
          <w:lang w:val="uk-UA"/>
        </w:rPr>
        <w:t xml:space="preserve"> </w:t>
      </w:r>
    </w:p>
    <w:p w:rsidR="00997E5F" w:rsidRPr="00736772" w:rsidRDefault="00997E5F" w:rsidP="00736772">
      <w:pPr>
        <w:pStyle w:val="a3"/>
        <w:ind w:left="0" w:firstLine="709"/>
        <w:rPr>
          <w:rFonts w:cs="Times New Roman"/>
          <w:szCs w:val="28"/>
          <w:lang w:val="uk-UA"/>
        </w:rPr>
      </w:pPr>
      <w:r w:rsidRPr="00504362">
        <w:rPr>
          <w:rFonts w:cs="Times New Roman"/>
          <w:szCs w:val="28"/>
          <w:lang w:val="uk-UA"/>
        </w:rPr>
        <w:t>Програмно-технічний комплекс автоматичного регулювання з використанням платформи RadICS</w:t>
      </w:r>
    </w:p>
    <w:p w:rsidR="00997E5F" w:rsidRPr="00736772" w:rsidRDefault="00997E5F" w:rsidP="00736772">
      <w:pPr>
        <w:pStyle w:val="a3"/>
        <w:ind w:left="0" w:firstLine="709"/>
        <w:rPr>
          <w:rFonts w:cs="Times New Roman"/>
          <w:szCs w:val="28"/>
          <w:lang w:val="uk-UA"/>
        </w:rPr>
      </w:pPr>
      <w:r w:rsidRPr="00504362">
        <w:rPr>
          <w:rFonts w:cs="Times New Roman"/>
          <w:szCs w:val="28"/>
          <w:lang w:val="uk-UA"/>
        </w:rPr>
        <w:t>ПТК АРП-РОП-ППЗ, призначений для застосування в якості технічної бази при реконструкції діючих і створення нових систем управління і захистів з реактором ВВЕР.</w:t>
      </w:r>
    </w:p>
    <w:p w:rsidR="00997E5F" w:rsidRPr="00736772" w:rsidRDefault="00997E5F" w:rsidP="00736772">
      <w:pPr>
        <w:pStyle w:val="a3"/>
        <w:ind w:left="0" w:firstLine="709"/>
        <w:rPr>
          <w:rFonts w:cs="Times New Roman"/>
          <w:szCs w:val="28"/>
          <w:lang w:val="uk-UA"/>
        </w:rPr>
      </w:pPr>
      <w:r w:rsidRPr="00504362">
        <w:rPr>
          <w:rFonts w:cs="Times New Roman"/>
          <w:szCs w:val="28"/>
          <w:lang w:val="uk-UA"/>
        </w:rPr>
        <w:t>Платформа апаратного забезпечення системи і ПТК АРП-РОП-ППЗ розроблено відповідно до діючих правил і рекомендацій Міжнародної електротехнічної комісії (МЕК), Міжнародного агентства з атомної енергії (МАГАТЕ) і Національного науково-дослідного ради США.</w:t>
      </w:r>
    </w:p>
    <w:p w:rsidR="00997E5F" w:rsidRPr="00736772" w:rsidRDefault="00997E5F" w:rsidP="00736772">
      <w:pPr>
        <w:pStyle w:val="a3"/>
        <w:ind w:left="0" w:firstLine="709"/>
        <w:rPr>
          <w:rFonts w:cs="Times New Roman"/>
          <w:szCs w:val="28"/>
          <w:lang w:val="uk-UA"/>
        </w:rPr>
      </w:pPr>
      <w:r w:rsidRPr="00504362">
        <w:rPr>
          <w:rFonts w:cs="Times New Roman"/>
          <w:szCs w:val="28"/>
          <w:lang w:val="uk-UA"/>
        </w:rPr>
        <w:t>Безперервна діагностика системи забезпечується інтегрованими діагностичними пристроями, які обслуговуються незалежно від робочої схеми безпеки і об'єднаного кодування.</w:t>
      </w:r>
    </w:p>
    <w:p w:rsidR="00997E5F" w:rsidRPr="00736772" w:rsidRDefault="00997E5F" w:rsidP="00736772">
      <w:pPr>
        <w:pStyle w:val="a3"/>
        <w:ind w:left="0" w:firstLine="709"/>
        <w:rPr>
          <w:rFonts w:cs="Times New Roman"/>
          <w:szCs w:val="28"/>
          <w:lang w:val="uk-UA"/>
        </w:rPr>
      </w:pPr>
      <w:r w:rsidRPr="00504362">
        <w:rPr>
          <w:rFonts w:cs="Times New Roman"/>
          <w:szCs w:val="28"/>
          <w:lang w:val="uk-UA"/>
        </w:rPr>
        <w:t>ПТК виконує наступні основні функції:</w:t>
      </w:r>
    </w:p>
    <w:p w:rsidR="00997E5F" w:rsidRPr="00504362" w:rsidRDefault="00997E5F" w:rsidP="00F07AF0">
      <w:pPr>
        <w:pStyle w:val="a3"/>
        <w:numPr>
          <w:ilvl w:val="0"/>
          <w:numId w:val="4"/>
        </w:numPr>
        <w:spacing w:after="160" w:line="259" w:lineRule="auto"/>
        <w:rPr>
          <w:rFonts w:cs="Times New Roman"/>
          <w:szCs w:val="28"/>
          <w:lang w:val="uk-UA"/>
        </w:rPr>
      </w:pPr>
      <w:r w:rsidRPr="00504362">
        <w:rPr>
          <w:rFonts w:cs="Times New Roman"/>
          <w:szCs w:val="28"/>
          <w:lang w:val="uk-UA"/>
        </w:rPr>
        <w:t>автоматичного регулювання нейтронної потужності реактора і / або тиску в го</w:t>
      </w:r>
      <w:r w:rsidR="00643991">
        <w:rPr>
          <w:rFonts w:cs="Times New Roman"/>
          <w:szCs w:val="28"/>
          <w:lang w:val="uk-UA"/>
        </w:rPr>
        <w:t>ловному паровому колекторі</w:t>
      </w:r>
      <w:r w:rsidRPr="00504362">
        <w:rPr>
          <w:rFonts w:cs="Times New Roman"/>
          <w:szCs w:val="28"/>
          <w:lang w:val="uk-UA"/>
        </w:rPr>
        <w:t xml:space="preserve"> турбіни енергоблоку АЕС;</w:t>
      </w:r>
    </w:p>
    <w:p w:rsidR="00997E5F" w:rsidRPr="00504362" w:rsidRDefault="00997E5F" w:rsidP="00F07AF0">
      <w:pPr>
        <w:pStyle w:val="a3"/>
        <w:numPr>
          <w:ilvl w:val="0"/>
          <w:numId w:val="4"/>
        </w:numPr>
        <w:spacing w:after="160" w:line="259" w:lineRule="auto"/>
        <w:rPr>
          <w:rFonts w:cs="Times New Roman"/>
          <w:szCs w:val="28"/>
          <w:lang w:val="uk-UA"/>
        </w:rPr>
      </w:pPr>
      <w:r w:rsidRPr="00504362">
        <w:rPr>
          <w:rFonts w:cs="Times New Roman"/>
          <w:szCs w:val="28"/>
          <w:lang w:val="uk-UA"/>
        </w:rPr>
        <w:t>розвантаження і обмеження потужності реактора на рівнях відповідають обсягу включеного в роботу основного технологічного обладнання енергоблоку АЕС;</w:t>
      </w:r>
    </w:p>
    <w:p w:rsidR="00736772" w:rsidRPr="00BD2215" w:rsidRDefault="00997E5F" w:rsidP="00736772">
      <w:pPr>
        <w:pStyle w:val="a3"/>
        <w:numPr>
          <w:ilvl w:val="0"/>
          <w:numId w:val="4"/>
        </w:numPr>
        <w:spacing w:after="160" w:line="259" w:lineRule="auto"/>
        <w:rPr>
          <w:rFonts w:cs="Times New Roman"/>
          <w:szCs w:val="28"/>
          <w:lang w:val="uk-UA"/>
        </w:rPr>
      </w:pPr>
      <w:r w:rsidRPr="00504362">
        <w:rPr>
          <w:rFonts w:cs="Times New Roman"/>
          <w:szCs w:val="28"/>
          <w:lang w:val="uk-UA"/>
        </w:rPr>
        <w:lastRenderedPageBreak/>
        <w:t>прискореного по</w:t>
      </w:r>
      <w:r w:rsidR="00885B07">
        <w:rPr>
          <w:rFonts w:cs="Times New Roman"/>
          <w:szCs w:val="28"/>
          <w:lang w:val="uk-UA"/>
        </w:rPr>
        <w:t>переджувального захисту (швидкого</w:t>
      </w:r>
      <w:r w:rsidRPr="00504362">
        <w:rPr>
          <w:rFonts w:cs="Times New Roman"/>
          <w:szCs w:val="28"/>
          <w:lang w:val="uk-UA"/>
        </w:rPr>
        <w:t xml:space="preserve"> розвантаження реактора на 40-50% потужності за 3-4 сек.) при несанкціонованих відключеннях обладнання.</w:t>
      </w:r>
    </w:p>
    <w:p w:rsidR="00997E5F" w:rsidRPr="00736772" w:rsidRDefault="00997E5F" w:rsidP="00736772">
      <w:pPr>
        <w:pStyle w:val="a3"/>
        <w:ind w:left="0" w:firstLine="709"/>
        <w:rPr>
          <w:rFonts w:cs="Times New Roman"/>
          <w:szCs w:val="28"/>
          <w:lang w:val="uk-UA"/>
        </w:rPr>
      </w:pPr>
      <w:r w:rsidRPr="00504362">
        <w:rPr>
          <w:rFonts w:cs="Times New Roman"/>
          <w:szCs w:val="28"/>
          <w:lang w:val="uk-UA"/>
        </w:rPr>
        <w:t>Для підвищення надійності спрацьовування захистів, в ПТК АРП-РОП-ППЗ реалізовано три рівня формування вихідних сигналів на основі мажоритарної логіки «два з трьох».</w:t>
      </w:r>
    </w:p>
    <w:p w:rsidR="00997E5F" w:rsidRPr="00736772" w:rsidRDefault="00997E5F" w:rsidP="00736772">
      <w:pPr>
        <w:pStyle w:val="a3"/>
        <w:ind w:left="0" w:firstLine="709"/>
        <w:rPr>
          <w:rFonts w:cs="Times New Roman"/>
          <w:szCs w:val="28"/>
          <w:lang w:val="uk-UA"/>
        </w:rPr>
      </w:pPr>
      <w:r w:rsidRPr="00504362">
        <w:rPr>
          <w:rFonts w:cs="Times New Roman"/>
          <w:szCs w:val="28"/>
          <w:lang w:val="uk-UA"/>
        </w:rPr>
        <w:t>Якщо того вимагає процедура ліцензування, система може бути розроблена в конфігурації 2-з-4 відповідно до параметрів якості та надійності.</w:t>
      </w:r>
    </w:p>
    <w:p w:rsidR="00997E5F" w:rsidRDefault="00321F4B" w:rsidP="00BD2215">
      <w:pPr>
        <w:pStyle w:val="a3"/>
        <w:ind w:left="0" w:firstLine="709"/>
        <w:rPr>
          <w:rFonts w:cs="Times New Roman"/>
          <w:szCs w:val="28"/>
          <w:lang w:val="uk-UA"/>
        </w:rPr>
      </w:pPr>
      <w:r>
        <w:rPr>
          <w:rFonts w:cs="Times New Roman"/>
          <w:szCs w:val="28"/>
          <w:lang w:val="uk-UA"/>
        </w:rPr>
        <w:t>При проє</w:t>
      </w:r>
      <w:r w:rsidR="00997E5F" w:rsidRPr="00504362">
        <w:rPr>
          <w:rFonts w:cs="Times New Roman"/>
          <w:szCs w:val="28"/>
          <w:lang w:val="uk-UA"/>
        </w:rPr>
        <w:t>ктуванні ПТК АРП-РОП-ППЗ спочатку закладені принципи поділу функцій комплексу на керуючі і захисні. Різні групи функцій реалізовані в окремих, гальванічно розділених між собою, субблока, що підвищує експлуатаційну надійність комплексу в цілому.</w:t>
      </w:r>
    </w:p>
    <w:p w:rsidR="00BD2215" w:rsidRPr="00504362" w:rsidRDefault="00BD2215" w:rsidP="00BD2215">
      <w:pPr>
        <w:pStyle w:val="a3"/>
        <w:ind w:left="0" w:firstLine="709"/>
        <w:rPr>
          <w:rFonts w:cs="Times New Roman"/>
          <w:szCs w:val="28"/>
          <w:lang w:val="uk-UA"/>
        </w:rPr>
      </w:pPr>
    </w:p>
    <w:p w:rsidR="00997E5F" w:rsidRPr="00504362" w:rsidRDefault="00997E5F" w:rsidP="004E1A47">
      <w:pPr>
        <w:pStyle w:val="2"/>
      </w:pPr>
      <w:bookmarkStart w:id="14" w:name="_Toc74744604"/>
      <w:r w:rsidRPr="00504362">
        <w:t>1.2 Загальні принципи реалізації критичних інформаційно-управляючих систем (</w:t>
      </w:r>
      <w:bookmarkStart w:id="15" w:name="OLE_LINK4"/>
      <w:bookmarkStart w:id="16" w:name="OLE_LINK5"/>
      <w:r w:rsidRPr="00504362">
        <w:t>ІУС</w:t>
      </w:r>
      <w:bookmarkEnd w:id="15"/>
      <w:bookmarkEnd w:id="16"/>
      <w:r w:rsidRPr="00504362">
        <w:t>) на основі програмованих логічних контролерів (ПЛК).</w:t>
      </w:r>
      <w:bookmarkEnd w:id="14"/>
    </w:p>
    <w:p w:rsidR="00997E5F" w:rsidRPr="00504362" w:rsidRDefault="00997E5F" w:rsidP="00997E5F">
      <w:pPr>
        <w:rPr>
          <w:lang w:val="uk-UA"/>
        </w:rPr>
      </w:pPr>
    </w:p>
    <w:p w:rsidR="00997E5F" w:rsidRPr="00736772" w:rsidRDefault="00997E5F" w:rsidP="00736772">
      <w:pPr>
        <w:pStyle w:val="a3"/>
        <w:ind w:left="0" w:firstLine="709"/>
        <w:rPr>
          <w:rFonts w:cs="Times New Roman"/>
          <w:szCs w:val="28"/>
          <w:lang w:val="uk-UA"/>
        </w:rPr>
      </w:pPr>
      <w:r w:rsidRPr="00504362">
        <w:rPr>
          <w:rFonts w:cs="Times New Roman"/>
          <w:szCs w:val="28"/>
          <w:lang w:val="uk-UA"/>
        </w:rPr>
        <w:t>Одним із варіантів використання ПЛК є сфера промислової автоматизації різноманітних технологічних процесів на великих і малих підприємствах. Популярність контролерів зрозуміла. Їх застосування значно спрощує створення і експлуатацію як складних автоматизованих систем, так і окремих пристроїв, в тому числі - побутового призначення. ПЛК дозволяє скоротити етап розробки, спрощує процес монтажу і налагодження за рахунок стандартизації окремих апаратних і програмних компонентів, а також забезпечує підвищену надійність в процесі експлуатації, зручний ремонт і модернізацію при необхідності</w:t>
      </w:r>
      <w:r w:rsidR="000B5512">
        <w:rPr>
          <w:rFonts w:cs="Times New Roman"/>
          <w:szCs w:val="28"/>
          <w:lang w:val="uk-UA"/>
        </w:rPr>
        <w:t xml:space="preserve"> [</w:t>
      </w:r>
      <w:r w:rsidR="000B5512" w:rsidRPr="000B5512">
        <w:rPr>
          <w:rFonts w:cs="Times New Roman"/>
          <w:szCs w:val="28"/>
          <w:lang w:val="uk-UA"/>
        </w:rPr>
        <w:t>3</w:t>
      </w:r>
      <w:r w:rsidR="000B5512">
        <w:rPr>
          <w:rFonts w:cs="Times New Roman"/>
          <w:szCs w:val="28"/>
          <w:lang w:val="uk-UA"/>
        </w:rPr>
        <w:t>]</w:t>
      </w:r>
      <w:r w:rsidRPr="00504362">
        <w:rPr>
          <w:rFonts w:cs="Times New Roman"/>
          <w:szCs w:val="28"/>
          <w:lang w:val="uk-UA"/>
        </w:rPr>
        <w:t>.</w:t>
      </w:r>
    </w:p>
    <w:p w:rsidR="00997E5F" w:rsidRPr="00736772" w:rsidRDefault="00997E5F" w:rsidP="00736772">
      <w:pPr>
        <w:pStyle w:val="a3"/>
        <w:ind w:left="0" w:firstLine="709"/>
        <w:rPr>
          <w:rFonts w:cs="Times New Roman"/>
          <w:szCs w:val="28"/>
          <w:lang w:val="uk-UA"/>
        </w:rPr>
      </w:pPr>
      <w:r w:rsidRPr="00504362">
        <w:rPr>
          <w:rFonts w:cs="Times New Roman"/>
          <w:szCs w:val="28"/>
          <w:lang w:val="uk-UA"/>
        </w:rPr>
        <w:t>Прийнято вважати, що завдання створення прообразу сучасного ПЛК виникла в кінці 60-х років минулого століття. Зокрема, в 1968 році вона була сформульована кер</w:t>
      </w:r>
      <w:r w:rsidR="00321F4B">
        <w:rPr>
          <w:rFonts w:cs="Times New Roman"/>
          <w:szCs w:val="28"/>
          <w:lang w:val="uk-UA"/>
        </w:rPr>
        <w:t>івними фахівцями General Motors</w:t>
      </w:r>
      <w:r w:rsidRPr="00504362">
        <w:rPr>
          <w:rFonts w:cs="Times New Roman"/>
          <w:szCs w:val="28"/>
          <w:lang w:val="uk-UA"/>
        </w:rPr>
        <w:t>. Тоді ця компанія намагалася знай</w:t>
      </w:r>
      <w:r w:rsidR="00321F4B">
        <w:rPr>
          <w:rFonts w:cs="Times New Roman"/>
          <w:szCs w:val="28"/>
          <w:lang w:val="uk-UA"/>
        </w:rPr>
        <w:t>ти заміну для складної релейної</w:t>
      </w:r>
      <w:r w:rsidRPr="00504362">
        <w:rPr>
          <w:rFonts w:cs="Times New Roman"/>
          <w:szCs w:val="28"/>
          <w:lang w:val="uk-UA"/>
        </w:rPr>
        <w:t xml:space="preserve"> системи управління. </w:t>
      </w:r>
      <w:r w:rsidRPr="00504362">
        <w:rPr>
          <w:rFonts w:cs="Times New Roman"/>
          <w:szCs w:val="28"/>
          <w:lang w:val="uk-UA"/>
        </w:rPr>
        <w:lastRenderedPageBreak/>
        <w:t>Відповідн</w:t>
      </w:r>
      <w:r w:rsidR="00321F4B">
        <w:rPr>
          <w:rFonts w:cs="Times New Roman"/>
          <w:szCs w:val="28"/>
          <w:lang w:val="uk-UA"/>
        </w:rPr>
        <w:t>о до отриманого завдання на проє</w:t>
      </w:r>
      <w:r w:rsidRPr="00504362">
        <w:rPr>
          <w:rFonts w:cs="Times New Roman"/>
          <w:szCs w:val="28"/>
          <w:lang w:val="uk-UA"/>
        </w:rPr>
        <w:t>ктування, нова система управління мала відповідати таким критеріям як:</w:t>
      </w:r>
    </w:p>
    <w:p w:rsidR="00997E5F" w:rsidRPr="00504362" w:rsidRDefault="00997E5F" w:rsidP="00F07AF0">
      <w:pPr>
        <w:pStyle w:val="a3"/>
        <w:numPr>
          <w:ilvl w:val="0"/>
          <w:numId w:val="5"/>
        </w:numPr>
        <w:spacing w:after="160" w:line="259" w:lineRule="auto"/>
        <w:rPr>
          <w:rFonts w:cs="Times New Roman"/>
          <w:szCs w:val="28"/>
          <w:lang w:val="uk-UA"/>
        </w:rPr>
      </w:pPr>
      <w:r w:rsidRPr="00504362">
        <w:rPr>
          <w:rFonts w:cs="Times New Roman"/>
          <w:szCs w:val="28"/>
          <w:lang w:val="uk-UA"/>
        </w:rPr>
        <w:t>просте і зручне створення технологічних програм;</w:t>
      </w:r>
    </w:p>
    <w:p w:rsidR="00997E5F" w:rsidRPr="00504362" w:rsidRDefault="00997E5F" w:rsidP="00F07AF0">
      <w:pPr>
        <w:pStyle w:val="a3"/>
        <w:numPr>
          <w:ilvl w:val="0"/>
          <w:numId w:val="5"/>
        </w:numPr>
        <w:spacing w:after="160" w:line="259" w:lineRule="auto"/>
        <w:rPr>
          <w:rFonts w:cs="Times New Roman"/>
          <w:szCs w:val="28"/>
          <w:lang w:val="uk-UA"/>
        </w:rPr>
      </w:pPr>
      <w:r w:rsidRPr="00504362">
        <w:rPr>
          <w:rFonts w:cs="Times New Roman"/>
          <w:szCs w:val="28"/>
          <w:lang w:val="uk-UA"/>
        </w:rPr>
        <w:t>можливість зміни робочої керуючої програми без втручання в саму систему;</w:t>
      </w:r>
    </w:p>
    <w:p w:rsidR="00997E5F" w:rsidRPr="00504362" w:rsidRDefault="00997E5F" w:rsidP="00F07AF0">
      <w:pPr>
        <w:pStyle w:val="a3"/>
        <w:numPr>
          <w:ilvl w:val="0"/>
          <w:numId w:val="5"/>
        </w:numPr>
        <w:spacing w:after="160" w:line="259" w:lineRule="auto"/>
        <w:rPr>
          <w:rFonts w:cs="Times New Roman"/>
          <w:szCs w:val="28"/>
          <w:lang w:val="uk-UA"/>
        </w:rPr>
      </w:pPr>
      <w:r w:rsidRPr="00504362">
        <w:rPr>
          <w:rFonts w:cs="Times New Roman"/>
          <w:szCs w:val="28"/>
          <w:lang w:val="uk-UA"/>
        </w:rPr>
        <w:t>просте і недороге обслуговування;</w:t>
      </w:r>
    </w:p>
    <w:p w:rsidR="00997E5F" w:rsidRPr="00504362" w:rsidRDefault="00997E5F" w:rsidP="00F07AF0">
      <w:pPr>
        <w:pStyle w:val="a3"/>
        <w:numPr>
          <w:ilvl w:val="0"/>
          <w:numId w:val="5"/>
        </w:numPr>
        <w:spacing w:after="160" w:line="259" w:lineRule="auto"/>
        <w:rPr>
          <w:rFonts w:cs="Times New Roman"/>
          <w:szCs w:val="28"/>
          <w:lang w:val="uk-UA"/>
        </w:rPr>
      </w:pPr>
      <w:r w:rsidRPr="00504362">
        <w:rPr>
          <w:rFonts w:cs="Times New Roman"/>
          <w:szCs w:val="28"/>
          <w:lang w:val="uk-UA"/>
        </w:rPr>
        <w:t>п</w:t>
      </w:r>
      <w:r w:rsidR="00321F4B">
        <w:rPr>
          <w:rFonts w:cs="Times New Roman"/>
          <w:szCs w:val="28"/>
          <w:lang w:val="uk-UA"/>
        </w:rPr>
        <w:t>ідвищена надійність при зниженій вартості</w:t>
      </w:r>
      <w:r w:rsidRPr="00504362">
        <w:rPr>
          <w:rFonts w:cs="Times New Roman"/>
          <w:szCs w:val="28"/>
          <w:lang w:val="uk-UA"/>
        </w:rPr>
        <w:t>, в порівнянні з подібними релейними системами.</w:t>
      </w:r>
    </w:p>
    <w:p w:rsidR="00997E5F" w:rsidRPr="00736772" w:rsidRDefault="00997E5F" w:rsidP="00736772">
      <w:pPr>
        <w:pStyle w:val="a3"/>
        <w:ind w:left="0" w:firstLine="709"/>
        <w:rPr>
          <w:rFonts w:cs="Times New Roman"/>
          <w:szCs w:val="28"/>
          <w:lang w:val="uk-UA"/>
        </w:rPr>
      </w:pPr>
      <w:r w:rsidRPr="00504362">
        <w:rPr>
          <w:rFonts w:cs="Times New Roman"/>
          <w:szCs w:val="28"/>
          <w:lang w:val="uk-UA"/>
        </w:rPr>
        <w:t>Наступні розробки в Gene</w:t>
      </w:r>
      <w:r w:rsidR="00321F4B">
        <w:rPr>
          <w:rFonts w:cs="Times New Roman"/>
          <w:szCs w:val="28"/>
          <w:lang w:val="uk-UA"/>
        </w:rPr>
        <w:t>ral Motors, Allen-Bradley та</w:t>
      </w:r>
      <w:r w:rsidRPr="00504362">
        <w:rPr>
          <w:rFonts w:cs="Times New Roman"/>
          <w:szCs w:val="28"/>
          <w:lang w:val="uk-UA"/>
        </w:rPr>
        <w:t xml:space="preserve"> інших компаніях привели до створення системи управління на базі мікроконтролерів, яка аналізувала вхідні сигнали від технологічних датчиків і управляла електроприводами виконавчих пристроїв.</w:t>
      </w:r>
    </w:p>
    <w:p w:rsidR="00997E5F" w:rsidRPr="00736772" w:rsidRDefault="00997E5F" w:rsidP="00736772">
      <w:pPr>
        <w:pStyle w:val="a3"/>
        <w:ind w:left="0" w:firstLine="709"/>
        <w:rPr>
          <w:rFonts w:cs="Times New Roman"/>
          <w:szCs w:val="28"/>
          <w:lang w:val="uk-UA"/>
        </w:rPr>
      </w:pPr>
      <w:r w:rsidRPr="00504362">
        <w:rPr>
          <w:rFonts w:cs="Times New Roman"/>
          <w:szCs w:val="28"/>
          <w:lang w:val="uk-UA"/>
        </w:rPr>
        <w:t>Термін ПЛК (Programmable Logic Controller, PLC) згодом був визначений в стандартах EN 61131 (МЕК 61131). ПЛК - це уніфікована цифрова керуюча електронна система, спеціально розроблена для використання у виробничих умовах. ПЛК постійно контролює стан пристроїв введення та приймає рішення на основі користувальницької програми для управління станом вихідних пристроїв.</w:t>
      </w:r>
      <w:r w:rsidR="004E4327">
        <w:rPr>
          <w:rFonts w:cs="Times New Roman"/>
          <w:szCs w:val="28"/>
          <w:lang w:val="uk-UA"/>
        </w:rPr>
        <w:t xml:space="preserve"> </w:t>
      </w:r>
      <w:r w:rsidR="004E4327" w:rsidRPr="000474BB">
        <w:rPr>
          <w:rFonts w:cs="Times New Roman"/>
          <w:szCs w:val="28"/>
          <w:lang w:val="uk-UA"/>
        </w:rPr>
        <w:t xml:space="preserve">Склад і принцип дії </w:t>
      </w:r>
      <w:r w:rsidR="004E4327">
        <w:rPr>
          <w:rFonts w:cs="Times New Roman"/>
          <w:szCs w:val="28"/>
          <w:lang w:val="uk-UA"/>
        </w:rPr>
        <w:t>представлений на рисунку 1.1</w:t>
      </w:r>
    </w:p>
    <w:p w:rsidR="00997E5F" w:rsidRPr="00504362" w:rsidRDefault="00997E5F" w:rsidP="00997E5F">
      <w:pPr>
        <w:pStyle w:val="a3"/>
        <w:ind w:left="0" w:firstLine="709"/>
        <w:rPr>
          <w:rFonts w:cs="Times New Roman"/>
          <w:szCs w:val="28"/>
          <w:lang w:val="uk-UA"/>
        </w:rPr>
      </w:pPr>
      <w:r w:rsidRPr="00504362">
        <w:rPr>
          <w:rFonts w:cs="Times New Roman"/>
          <w:szCs w:val="28"/>
          <w:lang w:val="uk-UA"/>
        </w:rPr>
        <w:t>Спрощене уявлення складу і принципу дії ПЛК добре демонструє рисунок 1. З нього видно, що ПЛК має три основні секції:</w:t>
      </w:r>
    </w:p>
    <w:p w:rsidR="00997E5F" w:rsidRPr="00504362" w:rsidRDefault="00321F4B" w:rsidP="00F07AF0">
      <w:pPr>
        <w:pStyle w:val="a3"/>
        <w:numPr>
          <w:ilvl w:val="0"/>
          <w:numId w:val="6"/>
        </w:numPr>
        <w:spacing w:after="160" w:line="259" w:lineRule="auto"/>
        <w:rPr>
          <w:rFonts w:cs="Times New Roman"/>
          <w:szCs w:val="28"/>
          <w:lang w:val="uk-UA"/>
        </w:rPr>
      </w:pPr>
      <w:r>
        <w:rPr>
          <w:rFonts w:cs="Times New Roman"/>
          <w:szCs w:val="28"/>
          <w:lang w:val="uk-UA"/>
        </w:rPr>
        <w:t>вхідні</w:t>
      </w:r>
      <w:r w:rsidR="00997E5F" w:rsidRPr="00504362">
        <w:rPr>
          <w:rFonts w:cs="Times New Roman"/>
          <w:szCs w:val="28"/>
          <w:lang w:val="uk-UA"/>
        </w:rPr>
        <w:t>;</w:t>
      </w:r>
    </w:p>
    <w:p w:rsidR="00997E5F" w:rsidRPr="00504362" w:rsidRDefault="00997E5F" w:rsidP="00F07AF0">
      <w:pPr>
        <w:pStyle w:val="a3"/>
        <w:numPr>
          <w:ilvl w:val="0"/>
          <w:numId w:val="6"/>
        </w:numPr>
        <w:spacing w:after="160" w:line="259" w:lineRule="auto"/>
        <w:rPr>
          <w:rFonts w:cs="Times New Roman"/>
          <w:szCs w:val="28"/>
          <w:lang w:val="uk-UA"/>
        </w:rPr>
      </w:pPr>
      <w:r w:rsidRPr="00504362">
        <w:rPr>
          <w:rFonts w:cs="Times New Roman"/>
          <w:szCs w:val="28"/>
          <w:lang w:val="uk-UA"/>
        </w:rPr>
        <w:t>вихідну;</w:t>
      </w:r>
    </w:p>
    <w:p w:rsidR="00997E5F" w:rsidRPr="00504362" w:rsidRDefault="00997E5F" w:rsidP="00F07AF0">
      <w:pPr>
        <w:pStyle w:val="a3"/>
        <w:numPr>
          <w:ilvl w:val="0"/>
          <w:numId w:val="6"/>
        </w:numPr>
        <w:spacing w:after="160" w:line="259" w:lineRule="auto"/>
        <w:rPr>
          <w:rFonts w:cs="Times New Roman"/>
          <w:szCs w:val="28"/>
          <w:lang w:val="uk-UA"/>
        </w:rPr>
      </w:pPr>
      <w:r w:rsidRPr="00504362">
        <w:rPr>
          <w:rFonts w:cs="Times New Roman"/>
          <w:szCs w:val="28"/>
          <w:lang w:val="uk-UA"/>
        </w:rPr>
        <w:t>центральну.</w:t>
      </w:r>
    </w:p>
    <w:p w:rsidR="00997E5F" w:rsidRPr="00504362" w:rsidRDefault="00997E5F" w:rsidP="00997E5F">
      <w:pPr>
        <w:ind w:firstLine="709"/>
        <w:rPr>
          <w:rFonts w:cs="Times New Roman"/>
          <w:szCs w:val="28"/>
          <w:lang w:val="uk-UA"/>
        </w:rPr>
      </w:pPr>
      <w:r w:rsidRPr="00504362">
        <w:rPr>
          <w:rFonts w:cs="Times New Roman"/>
          <w:noProof/>
          <w:szCs w:val="28"/>
          <w:lang w:eastAsia="ru-RU"/>
        </w:rPr>
        <w:lastRenderedPageBreak/>
        <w:drawing>
          <wp:inline distT="0" distB="0" distL="0" distR="0">
            <wp:extent cx="5710555" cy="4088765"/>
            <wp:effectExtent l="0" t="0" r="4445" b="6985"/>
            <wp:docPr id="8" name="Рисунок 8" descr="Рис. 1. Состав и принцип действия ПЛ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1. Состав и принцип действия ПЛК"/>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10555" cy="4088765"/>
                    </a:xfrm>
                    <a:prstGeom prst="rect">
                      <a:avLst/>
                    </a:prstGeom>
                    <a:noFill/>
                    <a:ln>
                      <a:noFill/>
                    </a:ln>
                  </pic:spPr>
                </pic:pic>
              </a:graphicData>
            </a:graphic>
          </wp:inline>
        </w:drawing>
      </w:r>
    </w:p>
    <w:p w:rsidR="00997E5F" w:rsidRPr="002B1B1D" w:rsidRDefault="002B1B1D" w:rsidP="002B1B1D">
      <w:pPr>
        <w:pStyle w:val="a3"/>
        <w:ind w:left="0" w:firstLine="709"/>
        <w:jc w:val="center"/>
        <w:rPr>
          <w:rFonts w:cs="Times New Roman"/>
          <w:szCs w:val="28"/>
          <w:lang w:val="uk-UA"/>
        </w:rPr>
      </w:pPr>
      <w:r w:rsidRPr="000474BB">
        <w:rPr>
          <w:rFonts w:cs="Times New Roman"/>
          <w:szCs w:val="28"/>
          <w:lang w:val="uk-UA"/>
        </w:rPr>
        <w:t>Рис</w:t>
      </w:r>
      <w:r>
        <w:rPr>
          <w:rFonts w:cs="Times New Roman"/>
          <w:szCs w:val="28"/>
          <w:lang w:val="uk-UA"/>
        </w:rPr>
        <w:t>унок</w:t>
      </w:r>
      <w:r w:rsidR="004E4327">
        <w:rPr>
          <w:rFonts w:cs="Times New Roman"/>
          <w:szCs w:val="28"/>
          <w:lang w:val="uk-UA"/>
        </w:rPr>
        <w:t>. 1</w:t>
      </w:r>
      <w:r>
        <w:rPr>
          <w:rFonts w:cs="Times New Roman"/>
          <w:szCs w:val="28"/>
          <w:lang w:val="uk-UA"/>
        </w:rPr>
        <w:t xml:space="preserve">.1 </w:t>
      </w:r>
      <w:r w:rsidR="004E4327">
        <w:rPr>
          <w:rFonts w:cs="Times New Roman"/>
          <w:szCs w:val="28"/>
          <w:lang w:val="uk-UA"/>
        </w:rPr>
        <w:t>–</w:t>
      </w:r>
      <w:r w:rsidRPr="000474BB">
        <w:rPr>
          <w:rFonts w:cs="Times New Roman"/>
          <w:szCs w:val="28"/>
          <w:lang w:val="uk-UA"/>
        </w:rPr>
        <w:t xml:space="preserve"> Склад і принцип дії ПЛК</w:t>
      </w:r>
    </w:p>
    <w:p w:rsidR="00997E5F" w:rsidRPr="00BD2215" w:rsidRDefault="00997E5F" w:rsidP="00BD2215">
      <w:pPr>
        <w:pStyle w:val="a3"/>
        <w:ind w:left="0" w:firstLine="709"/>
        <w:rPr>
          <w:rFonts w:cs="Times New Roman"/>
          <w:szCs w:val="28"/>
          <w:lang w:val="uk-UA"/>
        </w:rPr>
      </w:pPr>
      <w:r w:rsidRPr="00504362">
        <w:rPr>
          <w:rFonts w:cs="Times New Roman"/>
          <w:szCs w:val="28"/>
          <w:lang w:val="uk-UA"/>
        </w:rPr>
        <w:t>ПЛК може складатися з:</w:t>
      </w:r>
    </w:p>
    <w:p w:rsidR="00997E5F" w:rsidRPr="00504362" w:rsidRDefault="00997E5F" w:rsidP="00F07AF0">
      <w:pPr>
        <w:pStyle w:val="a3"/>
        <w:numPr>
          <w:ilvl w:val="0"/>
          <w:numId w:val="7"/>
        </w:numPr>
        <w:spacing w:after="160" w:line="259" w:lineRule="auto"/>
        <w:rPr>
          <w:rFonts w:cs="Times New Roman"/>
          <w:szCs w:val="28"/>
          <w:lang w:val="uk-UA"/>
        </w:rPr>
      </w:pPr>
      <w:r w:rsidRPr="00504362">
        <w:rPr>
          <w:rFonts w:cs="Times New Roman"/>
          <w:szCs w:val="28"/>
          <w:lang w:val="uk-UA"/>
        </w:rPr>
        <w:t>модуля центрального процесора (CPU);</w:t>
      </w:r>
    </w:p>
    <w:p w:rsidR="00997E5F" w:rsidRPr="00504362" w:rsidRDefault="00997E5F" w:rsidP="00F07AF0">
      <w:pPr>
        <w:pStyle w:val="a3"/>
        <w:numPr>
          <w:ilvl w:val="0"/>
          <w:numId w:val="7"/>
        </w:numPr>
        <w:spacing w:after="160" w:line="259" w:lineRule="auto"/>
        <w:rPr>
          <w:rFonts w:cs="Times New Roman"/>
          <w:szCs w:val="28"/>
          <w:lang w:val="uk-UA"/>
        </w:rPr>
      </w:pPr>
      <w:r w:rsidRPr="00504362">
        <w:rPr>
          <w:rFonts w:cs="Times New Roman"/>
          <w:szCs w:val="28"/>
          <w:lang w:val="uk-UA"/>
        </w:rPr>
        <w:t>модуля аналогових виходів;</w:t>
      </w:r>
    </w:p>
    <w:p w:rsidR="00997E5F" w:rsidRPr="00504362" w:rsidRDefault="00997E5F" w:rsidP="00F07AF0">
      <w:pPr>
        <w:pStyle w:val="a3"/>
        <w:numPr>
          <w:ilvl w:val="0"/>
          <w:numId w:val="7"/>
        </w:numPr>
        <w:spacing w:after="160" w:line="259" w:lineRule="auto"/>
        <w:rPr>
          <w:rFonts w:cs="Times New Roman"/>
          <w:szCs w:val="28"/>
          <w:lang w:val="uk-UA"/>
        </w:rPr>
      </w:pPr>
      <w:r w:rsidRPr="00504362">
        <w:rPr>
          <w:rFonts w:cs="Times New Roman"/>
          <w:szCs w:val="28"/>
          <w:lang w:val="uk-UA"/>
        </w:rPr>
        <w:t>модуля аналогових входів;</w:t>
      </w:r>
    </w:p>
    <w:p w:rsidR="00997E5F" w:rsidRPr="00504362" w:rsidRDefault="00997E5F" w:rsidP="00F07AF0">
      <w:pPr>
        <w:pStyle w:val="a3"/>
        <w:numPr>
          <w:ilvl w:val="0"/>
          <w:numId w:val="7"/>
        </w:numPr>
        <w:spacing w:after="160" w:line="259" w:lineRule="auto"/>
        <w:rPr>
          <w:rFonts w:cs="Times New Roman"/>
          <w:szCs w:val="28"/>
          <w:lang w:val="uk-UA"/>
        </w:rPr>
      </w:pPr>
      <w:r w:rsidRPr="00504362">
        <w:rPr>
          <w:rFonts w:cs="Times New Roman"/>
          <w:szCs w:val="28"/>
          <w:lang w:val="uk-UA"/>
        </w:rPr>
        <w:t>модуля комунікацій;</w:t>
      </w:r>
    </w:p>
    <w:p w:rsidR="00997E5F" w:rsidRPr="00504362" w:rsidRDefault="00997E5F" w:rsidP="00F07AF0">
      <w:pPr>
        <w:pStyle w:val="a3"/>
        <w:numPr>
          <w:ilvl w:val="0"/>
          <w:numId w:val="7"/>
        </w:numPr>
        <w:spacing w:after="160" w:line="259" w:lineRule="auto"/>
        <w:rPr>
          <w:rFonts w:cs="Times New Roman"/>
          <w:szCs w:val="28"/>
          <w:lang w:val="uk-UA"/>
        </w:rPr>
      </w:pPr>
      <w:r w:rsidRPr="00504362">
        <w:rPr>
          <w:rFonts w:cs="Times New Roman"/>
          <w:szCs w:val="28"/>
          <w:lang w:val="uk-UA"/>
        </w:rPr>
        <w:t>модуля дискретних виходів;</w:t>
      </w:r>
    </w:p>
    <w:p w:rsidR="00997E5F" w:rsidRPr="00504362" w:rsidRDefault="00997E5F" w:rsidP="00F07AF0">
      <w:pPr>
        <w:pStyle w:val="a3"/>
        <w:numPr>
          <w:ilvl w:val="0"/>
          <w:numId w:val="7"/>
        </w:numPr>
        <w:spacing w:after="160" w:line="259" w:lineRule="auto"/>
        <w:rPr>
          <w:rFonts w:cs="Times New Roman"/>
          <w:szCs w:val="28"/>
          <w:lang w:val="uk-UA"/>
        </w:rPr>
      </w:pPr>
      <w:r w:rsidRPr="00504362">
        <w:rPr>
          <w:rFonts w:cs="Times New Roman"/>
          <w:szCs w:val="28"/>
          <w:lang w:val="uk-UA"/>
        </w:rPr>
        <w:t>модуля дискретних входів;</w:t>
      </w:r>
    </w:p>
    <w:p w:rsidR="00997E5F" w:rsidRPr="00504362" w:rsidRDefault="00997E5F" w:rsidP="00F07AF0">
      <w:pPr>
        <w:pStyle w:val="a3"/>
        <w:numPr>
          <w:ilvl w:val="0"/>
          <w:numId w:val="7"/>
        </w:numPr>
        <w:spacing w:after="160" w:line="259" w:lineRule="auto"/>
        <w:rPr>
          <w:rFonts w:cs="Times New Roman"/>
          <w:szCs w:val="28"/>
          <w:lang w:val="uk-UA"/>
        </w:rPr>
      </w:pPr>
      <w:r w:rsidRPr="00504362">
        <w:rPr>
          <w:rFonts w:cs="Times New Roman"/>
          <w:szCs w:val="28"/>
          <w:lang w:val="uk-UA"/>
        </w:rPr>
        <w:t>модуля керування осями;</w:t>
      </w:r>
    </w:p>
    <w:p w:rsidR="00997E5F" w:rsidRPr="00504362" w:rsidRDefault="00997E5F" w:rsidP="00F07AF0">
      <w:pPr>
        <w:pStyle w:val="a3"/>
        <w:numPr>
          <w:ilvl w:val="0"/>
          <w:numId w:val="7"/>
        </w:numPr>
        <w:spacing w:after="160" w:line="259" w:lineRule="auto"/>
        <w:rPr>
          <w:rFonts w:cs="Times New Roman"/>
          <w:szCs w:val="28"/>
          <w:lang w:val="uk-UA"/>
        </w:rPr>
      </w:pPr>
      <w:r w:rsidRPr="00504362">
        <w:rPr>
          <w:rFonts w:cs="Times New Roman"/>
          <w:szCs w:val="28"/>
          <w:lang w:val="uk-UA"/>
        </w:rPr>
        <w:t>модуля лічильників;</w:t>
      </w:r>
    </w:p>
    <w:p w:rsidR="00997E5F" w:rsidRPr="00504362" w:rsidRDefault="00997E5F" w:rsidP="00F07AF0">
      <w:pPr>
        <w:pStyle w:val="a3"/>
        <w:numPr>
          <w:ilvl w:val="0"/>
          <w:numId w:val="7"/>
        </w:numPr>
        <w:spacing w:after="160" w:line="259" w:lineRule="auto"/>
        <w:rPr>
          <w:rFonts w:cs="Times New Roman"/>
          <w:szCs w:val="28"/>
          <w:lang w:val="uk-UA"/>
        </w:rPr>
      </w:pPr>
      <w:r w:rsidRPr="00504362">
        <w:rPr>
          <w:rFonts w:cs="Times New Roman"/>
          <w:szCs w:val="28"/>
          <w:lang w:val="uk-UA"/>
        </w:rPr>
        <w:t>спеціальних модулів;</w:t>
      </w:r>
    </w:p>
    <w:p w:rsidR="00997E5F" w:rsidRPr="00BD2215" w:rsidRDefault="00997E5F" w:rsidP="00BD2215">
      <w:pPr>
        <w:pStyle w:val="a3"/>
        <w:numPr>
          <w:ilvl w:val="0"/>
          <w:numId w:val="7"/>
        </w:numPr>
        <w:spacing w:after="160" w:line="259" w:lineRule="auto"/>
        <w:rPr>
          <w:rFonts w:cs="Times New Roman"/>
          <w:szCs w:val="28"/>
          <w:lang w:val="uk-UA"/>
        </w:rPr>
      </w:pPr>
      <w:r w:rsidRPr="00504362">
        <w:rPr>
          <w:rFonts w:cs="Times New Roman"/>
          <w:szCs w:val="28"/>
          <w:lang w:val="uk-UA"/>
        </w:rPr>
        <w:t>блоків пам'яті ROM, PROM, EPROM, EEPROM.</w:t>
      </w:r>
    </w:p>
    <w:p w:rsidR="00997E5F" w:rsidRPr="00736772" w:rsidRDefault="00997E5F" w:rsidP="00736772">
      <w:pPr>
        <w:pStyle w:val="a3"/>
        <w:ind w:left="0" w:firstLine="709"/>
        <w:rPr>
          <w:rFonts w:cs="Times New Roman"/>
          <w:szCs w:val="28"/>
          <w:lang w:val="uk-UA"/>
        </w:rPr>
      </w:pPr>
      <w:r w:rsidRPr="00504362">
        <w:rPr>
          <w:rFonts w:cs="Times New Roman"/>
          <w:szCs w:val="28"/>
          <w:lang w:val="uk-UA"/>
        </w:rPr>
        <w:t>Є ще джерело живлення. Можливе підключення до ПЛК зовнішнього ПК для програмування і налагодження.</w:t>
      </w:r>
    </w:p>
    <w:p w:rsidR="00997E5F" w:rsidRPr="00736772" w:rsidRDefault="00997E5F" w:rsidP="00736772">
      <w:pPr>
        <w:pStyle w:val="a3"/>
        <w:ind w:left="0" w:firstLine="709"/>
        <w:rPr>
          <w:rFonts w:cs="Times New Roman"/>
          <w:szCs w:val="28"/>
          <w:lang w:val="uk-UA"/>
        </w:rPr>
      </w:pPr>
      <w:r w:rsidRPr="00504362">
        <w:rPr>
          <w:rFonts w:cs="Times New Roman"/>
          <w:szCs w:val="28"/>
          <w:lang w:val="uk-UA"/>
        </w:rPr>
        <w:t>Центральна секція містить центральний процесор (ЦП), пам'ять і систему комунікацій. Вона виконує обробку даних, щ</w:t>
      </w:r>
      <w:r w:rsidR="00321F4B">
        <w:rPr>
          <w:rFonts w:cs="Times New Roman"/>
          <w:szCs w:val="28"/>
          <w:lang w:val="uk-UA"/>
        </w:rPr>
        <w:t>о приймаються від вхідних секцій</w:t>
      </w:r>
      <w:r w:rsidRPr="00504362">
        <w:rPr>
          <w:rFonts w:cs="Times New Roman"/>
          <w:szCs w:val="28"/>
          <w:lang w:val="uk-UA"/>
        </w:rPr>
        <w:t xml:space="preserve"> даних, і передає результати обробки в вихідну секцію. Слід відразу зазначити, що в великих ПЛК, крім ЦП, що діє в режимі «ведучий», можуть бути додаткові «ведені» ПЛК зі своїми ЦП. Як ЦП невеликого ПЛК </w:t>
      </w:r>
      <w:r w:rsidRPr="00504362">
        <w:rPr>
          <w:rFonts w:cs="Times New Roman"/>
          <w:szCs w:val="28"/>
          <w:lang w:val="uk-UA"/>
        </w:rPr>
        <w:lastRenderedPageBreak/>
        <w:t>використовуються стандартні мікропроцесори (МП). Зазвичай 8- і 16-розрядні МП цілком справляються з усіма стандартними завданнями. Але, як зазначено в МЕК 61131, вибір конкретного МП все ж залежить від завдань, покладених на даний тип ПЛК.</w:t>
      </w:r>
    </w:p>
    <w:p w:rsidR="00997E5F" w:rsidRPr="00736772" w:rsidRDefault="00997E5F" w:rsidP="00736772">
      <w:pPr>
        <w:pStyle w:val="a3"/>
        <w:ind w:left="0" w:firstLine="709"/>
        <w:rPr>
          <w:rFonts w:cs="Times New Roman"/>
          <w:szCs w:val="28"/>
          <w:lang w:val="uk-UA"/>
        </w:rPr>
      </w:pPr>
      <w:r w:rsidRPr="00504362">
        <w:rPr>
          <w:rFonts w:cs="Times New Roman"/>
          <w:szCs w:val="28"/>
          <w:lang w:val="uk-UA"/>
        </w:rPr>
        <w:t>Для передачі даних іншому ПЛК або для підключення до мереж передачі даних PROFIBUS, Industrial Ethernet, AS-Interface в розподілених системах управління сьогодні використовуються комунікаційні процесори, такі як DP83867IR виробництва Texas Instruments (TI).</w:t>
      </w:r>
    </w:p>
    <w:p w:rsidR="00997E5F" w:rsidRPr="00736772" w:rsidRDefault="00997E5F" w:rsidP="00736772">
      <w:pPr>
        <w:pStyle w:val="a3"/>
        <w:ind w:left="0" w:firstLine="709"/>
        <w:rPr>
          <w:rFonts w:cs="Times New Roman"/>
          <w:szCs w:val="28"/>
          <w:lang w:val="uk-UA"/>
        </w:rPr>
      </w:pPr>
      <w:r w:rsidRPr="00504362">
        <w:rPr>
          <w:rFonts w:cs="Times New Roman"/>
          <w:szCs w:val="28"/>
          <w:lang w:val="uk-UA"/>
        </w:rPr>
        <w:t>Вхідна секція ПЛК забезпечує введення в центральну секцію стану перемикачів, датчиків і смарт-пристроїв. Через вихідну секцію ЦП управляє зовнішніми виконавчими пристроями, серед яких можуть бути електромагнітні пускачі моторів, джерела світла, клапани та смарт-пристрої.</w:t>
      </w:r>
    </w:p>
    <w:p w:rsidR="00997E5F" w:rsidRPr="00736772" w:rsidRDefault="00997E5F" w:rsidP="00736772">
      <w:pPr>
        <w:pStyle w:val="a3"/>
        <w:ind w:left="0" w:firstLine="709"/>
        <w:rPr>
          <w:rFonts w:cs="Times New Roman"/>
          <w:szCs w:val="28"/>
          <w:lang w:val="uk-UA"/>
        </w:rPr>
      </w:pPr>
      <w:r w:rsidRPr="00504362">
        <w:rPr>
          <w:rFonts w:cs="Times New Roman"/>
          <w:szCs w:val="28"/>
          <w:lang w:val="uk-UA"/>
        </w:rPr>
        <w:t>Типи ПЛК</w:t>
      </w:r>
    </w:p>
    <w:p w:rsidR="00997E5F" w:rsidRPr="00504362" w:rsidRDefault="00997E5F" w:rsidP="00997E5F">
      <w:pPr>
        <w:pStyle w:val="a3"/>
        <w:ind w:left="0" w:firstLine="709"/>
        <w:rPr>
          <w:rFonts w:cs="Times New Roman"/>
          <w:szCs w:val="28"/>
          <w:lang w:val="uk-UA"/>
        </w:rPr>
      </w:pPr>
      <w:r w:rsidRPr="00504362">
        <w:rPr>
          <w:rFonts w:cs="Times New Roman"/>
          <w:szCs w:val="28"/>
          <w:lang w:val="uk-UA"/>
        </w:rPr>
        <w:t>Сучасні ПЛК, що використовують інноваційні технології, далеко пішли від перших спрощених реалізацій промислового контролера, але закладені в систему управління універсальні принципи були стандартизовані і успішно розвиваються вже на базі новітніх технологій.</w:t>
      </w:r>
    </w:p>
    <w:p w:rsidR="00997E5F" w:rsidRPr="00504362" w:rsidRDefault="00997E5F" w:rsidP="00997E5F">
      <w:pPr>
        <w:pStyle w:val="a3"/>
        <w:ind w:left="0" w:firstLine="709"/>
        <w:rPr>
          <w:rFonts w:cs="Times New Roman"/>
          <w:szCs w:val="28"/>
          <w:lang w:val="uk-UA"/>
        </w:rPr>
      </w:pPr>
    </w:p>
    <w:p w:rsidR="00997E5F" w:rsidRPr="00736772" w:rsidRDefault="00997E5F" w:rsidP="00736772">
      <w:pPr>
        <w:pStyle w:val="a3"/>
        <w:ind w:left="0" w:firstLine="709"/>
        <w:rPr>
          <w:rFonts w:cs="Times New Roman"/>
          <w:szCs w:val="28"/>
          <w:lang w:val="uk-UA"/>
        </w:rPr>
      </w:pPr>
      <w:r w:rsidRPr="00504362">
        <w:rPr>
          <w:rFonts w:cs="Times New Roman"/>
          <w:szCs w:val="28"/>
          <w:lang w:val="uk-UA"/>
        </w:rPr>
        <w:t>Найбільшими світовими виробниками ПЛК сьогодні є компанії Siemens AG, Allen-Bradley, Rockwell Automation, Schneider Electric, Omron . Крім них ПЛК випускають і багато інших виробників, включаючи російські компанії ТОВ КОНТАР, Овен, Сегнетікс, Fastwel Груп, група компаній Текон і інші.</w:t>
      </w:r>
    </w:p>
    <w:p w:rsidR="00997E5F" w:rsidRPr="00504362" w:rsidRDefault="00997E5F" w:rsidP="00736772">
      <w:pPr>
        <w:pStyle w:val="a3"/>
        <w:ind w:left="0" w:firstLine="709"/>
        <w:rPr>
          <w:rFonts w:cs="Times New Roman"/>
          <w:szCs w:val="28"/>
          <w:lang w:val="uk-UA"/>
        </w:rPr>
      </w:pPr>
      <w:r w:rsidRPr="00504362">
        <w:rPr>
          <w:rFonts w:cs="Times New Roman"/>
          <w:szCs w:val="28"/>
          <w:lang w:val="uk-UA"/>
        </w:rPr>
        <w:t>За конструктивним виконанням ПЛК ділять на моноблочні і модульні. У корпусі моноблочного ПЛК поряд з ЦП, пам'яттю і блоком живлення розміщується фіксований набір входів / виходів. У модульних ПЛК використовують окремо встановлюються модулі входів / виходів. Згідно з вимогами МЕК 61131, їх тип і кількість можуть змінюватися в залежності від поставленого завдання і оновлюватися з плином часу. Подібні ПЛК можуть діяти в режимі «ведучого» і розширюватися «веденими</w:t>
      </w:r>
      <w:r w:rsidR="00736772">
        <w:rPr>
          <w:rFonts w:cs="Times New Roman"/>
          <w:szCs w:val="28"/>
          <w:lang w:val="uk-UA"/>
        </w:rPr>
        <w:t>» ПЛК через інтерфейс Ethernet.</w:t>
      </w:r>
    </w:p>
    <w:p w:rsidR="00997E5F" w:rsidRPr="00736772" w:rsidRDefault="00997E5F" w:rsidP="00736772">
      <w:pPr>
        <w:pStyle w:val="a3"/>
        <w:ind w:left="0" w:firstLine="709"/>
        <w:rPr>
          <w:rFonts w:cs="Times New Roman"/>
          <w:szCs w:val="28"/>
          <w:lang w:val="uk-UA"/>
        </w:rPr>
      </w:pPr>
      <w:r w:rsidRPr="00504362">
        <w:rPr>
          <w:rFonts w:cs="Times New Roman"/>
          <w:szCs w:val="28"/>
          <w:lang w:val="uk-UA"/>
        </w:rPr>
        <w:lastRenderedPageBreak/>
        <w:t>Моноблочні функціонально завершені ПЛК можуть включати в себе невеликий дисплей і кнопки управління. Дисплей призначений для відображення поточних робочих параметрів і вводяться за допомогою кнопок команд робочих програм і технологічних установок. Більш складні ПЛК комбінуються з окремих функціональних модулів, спільно закріплюються на стандартній монтажній рейці. Залежно від кількості обслуговуваних входів і виходів, встановлюється необхідна кількість модулів введення і виведення.</w:t>
      </w:r>
    </w:p>
    <w:p w:rsidR="00997E5F" w:rsidRPr="00736772" w:rsidRDefault="00997E5F" w:rsidP="00736772">
      <w:pPr>
        <w:pStyle w:val="a3"/>
        <w:ind w:left="0" w:firstLine="709"/>
        <w:rPr>
          <w:rFonts w:cs="Times New Roman"/>
          <w:szCs w:val="28"/>
          <w:lang w:val="uk-UA"/>
        </w:rPr>
      </w:pPr>
      <w:r w:rsidRPr="00504362">
        <w:rPr>
          <w:rFonts w:cs="Times New Roman"/>
          <w:szCs w:val="28"/>
          <w:lang w:val="uk-UA"/>
        </w:rPr>
        <w:t>Джерело живлення може бути вбудованим в основний блок ПЛК, але частіше виконаний у вигляді окремого блоку живлення (</w:t>
      </w:r>
      <w:r w:rsidR="00643991">
        <w:rPr>
          <w:rFonts w:cs="Times New Roman"/>
          <w:szCs w:val="28"/>
          <w:lang w:val="uk-UA"/>
        </w:rPr>
        <w:t>БЖ</w:t>
      </w:r>
      <w:r w:rsidRPr="00504362">
        <w:rPr>
          <w:rFonts w:cs="Times New Roman"/>
          <w:szCs w:val="28"/>
          <w:lang w:val="uk-UA"/>
        </w:rPr>
        <w:t>), що закріплюється поруч на стандартній рейці.</w:t>
      </w:r>
    </w:p>
    <w:p w:rsidR="00997E5F" w:rsidRPr="00736772" w:rsidRDefault="00997E5F" w:rsidP="00736772">
      <w:pPr>
        <w:pStyle w:val="a3"/>
        <w:ind w:left="0" w:firstLine="709"/>
        <w:rPr>
          <w:rFonts w:cs="Times New Roman"/>
          <w:szCs w:val="28"/>
          <w:lang w:val="uk-UA"/>
        </w:rPr>
      </w:pPr>
      <w:r w:rsidRPr="00504362">
        <w:rPr>
          <w:rFonts w:cs="Times New Roman"/>
          <w:szCs w:val="28"/>
          <w:lang w:val="uk-UA"/>
        </w:rPr>
        <w:t xml:space="preserve">Первинним джерелом для </w:t>
      </w:r>
      <w:r w:rsidR="00643991">
        <w:rPr>
          <w:rFonts w:cs="Times New Roman"/>
          <w:szCs w:val="28"/>
          <w:lang w:val="uk-UA"/>
        </w:rPr>
        <w:t>БЖ</w:t>
      </w:r>
      <w:r w:rsidRPr="00504362">
        <w:rPr>
          <w:rFonts w:cs="Times New Roman"/>
          <w:szCs w:val="28"/>
          <w:lang w:val="uk-UA"/>
        </w:rPr>
        <w:t xml:space="preserve"> найчастіше служить промислова мережа 24/48/110/220/400 В, 50 Гц. Інші моделі </w:t>
      </w:r>
      <w:r w:rsidR="00643991">
        <w:rPr>
          <w:rFonts w:cs="Times New Roman"/>
          <w:szCs w:val="28"/>
          <w:lang w:val="uk-UA"/>
        </w:rPr>
        <w:t>БЖ</w:t>
      </w:r>
      <w:r w:rsidRPr="00504362">
        <w:rPr>
          <w:rFonts w:cs="Times New Roman"/>
          <w:szCs w:val="28"/>
          <w:lang w:val="uk-UA"/>
        </w:rPr>
        <w:t xml:space="preserve"> можуть використову</w:t>
      </w:r>
      <w:r w:rsidR="00321F4B">
        <w:rPr>
          <w:rFonts w:cs="Times New Roman"/>
          <w:szCs w:val="28"/>
          <w:lang w:val="uk-UA"/>
        </w:rPr>
        <w:t>вати в якості первинного джерела</w:t>
      </w:r>
      <w:r w:rsidRPr="00504362">
        <w:rPr>
          <w:rFonts w:cs="Times New Roman"/>
          <w:szCs w:val="28"/>
          <w:lang w:val="uk-UA"/>
        </w:rPr>
        <w:t xml:space="preserve"> постійної напруги на 24/48/125 В. Стандартними для промислового обладнання та ПЛК є вихідні напруги </w:t>
      </w:r>
      <w:r w:rsidR="00643991">
        <w:rPr>
          <w:rFonts w:cs="Times New Roman"/>
          <w:szCs w:val="28"/>
          <w:lang w:val="uk-UA"/>
        </w:rPr>
        <w:t>БЖ</w:t>
      </w:r>
      <w:r w:rsidRPr="00504362">
        <w:rPr>
          <w:rFonts w:cs="Times New Roman"/>
          <w:szCs w:val="28"/>
          <w:lang w:val="uk-UA"/>
        </w:rPr>
        <w:t xml:space="preserve">: 12, 24 і 48 В. У системах підвищеної надійності можлива установка двох спеціальних резервованих </w:t>
      </w:r>
      <w:r w:rsidR="00643991">
        <w:rPr>
          <w:rFonts w:cs="Times New Roman"/>
          <w:szCs w:val="28"/>
          <w:lang w:val="uk-UA"/>
        </w:rPr>
        <w:t>БЖ</w:t>
      </w:r>
      <w:r w:rsidRPr="00504362">
        <w:rPr>
          <w:rFonts w:cs="Times New Roman"/>
          <w:szCs w:val="28"/>
          <w:lang w:val="uk-UA"/>
        </w:rPr>
        <w:t xml:space="preserve"> для дублювання електроживлення .</w:t>
      </w:r>
    </w:p>
    <w:p w:rsidR="00997E5F" w:rsidRPr="00736772" w:rsidRDefault="00997E5F" w:rsidP="00736772">
      <w:pPr>
        <w:pStyle w:val="a3"/>
        <w:ind w:left="0" w:firstLine="709"/>
        <w:rPr>
          <w:rFonts w:cs="Times New Roman"/>
          <w:szCs w:val="28"/>
          <w:lang w:val="uk-UA"/>
        </w:rPr>
      </w:pPr>
      <w:r w:rsidRPr="00504362">
        <w:rPr>
          <w:rFonts w:cs="Times New Roman"/>
          <w:szCs w:val="28"/>
          <w:lang w:val="uk-UA"/>
        </w:rPr>
        <w:t>Для збереження інформації при аварійних відключеннях мережі електроживлення в ПЛК використовують додаткову батарею.</w:t>
      </w:r>
    </w:p>
    <w:p w:rsidR="00997E5F" w:rsidRPr="00736772" w:rsidRDefault="00997E5F" w:rsidP="00736772">
      <w:pPr>
        <w:pStyle w:val="a3"/>
        <w:ind w:left="0" w:firstLine="709"/>
        <w:rPr>
          <w:rFonts w:cs="Times New Roman"/>
          <w:szCs w:val="28"/>
          <w:lang w:val="uk-UA"/>
        </w:rPr>
      </w:pPr>
      <w:r w:rsidRPr="00504362">
        <w:rPr>
          <w:rFonts w:cs="Times New Roman"/>
          <w:szCs w:val="28"/>
          <w:lang w:val="uk-UA"/>
        </w:rPr>
        <w:t>Як відомо, початкова концепція програмованого логічного контролера сформувалася за часів переходу з релейно-транзисторних систем управління промисловим обладнанням на що з'явилися тоді мікроконтролери. Подібні ПЛК з 8- і 16-розрядних МП обмеженою продуктивності досі успішно експлуатуються і знаходять нові сфери застосування.</w:t>
      </w:r>
    </w:p>
    <w:p w:rsidR="00997E5F" w:rsidRPr="00736772" w:rsidRDefault="00997E5F" w:rsidP="00736772">
      <w:pPr>
        <w:pStyle w:val="a3"/>
        <w:ind w:left="0" w:firstLine="709"/>
        <w:rPr>
          <w:rFonts w:cs="Times New Roman"/>
          <w:szCs w:val="28"/>
          <w:lang w:val="uk-UA"/>
        </w:rPr>
      </w:pPr>
      <w:r w:rsidRPr="00504362">
        <w:rPr>
          <w:rFonts w:cs="Times New Roman"/>
          <w:szCs w:val="28"/>
          <w:lang w:val="uk-UA"/>
        </w:rPr>
        <w:t xml:space="preserve">Величезний прогрес у розвитку мікроелектроніки </w:t>
      </w:r>
      <w:r w:rsidR="00321F4B">
        <w:rPr>
          <w:rFonts w:cs="Times New Roman"/>
          <w:szCs w:val="28"/>
          <w:lang w:val="uk-UA"/>
        </w:rPr>
        <w:t>затронув</w:t>
      </w:r>
      <w:r w:rsidRPr="00504362">
        <w:rPr>
          <w:rFonts w:cs="Times New Roman"/>
          <w:szCs w:val="28"/>
          <w:lang w:val="uk-UA"/>
        </w:rPr>
        <w:t xml:space="preserve"> всю елементну базу ПЛК. У них значно розширився діапазон функціональних можливостей. Кілька років тому немислимі були аналогова обробка, візуалізація технологічних процесів або навіть спільне використання ресурсів ЦП в якості безпосереднього керуючого пристрою. В даний час підтримка цих функцій входить в базову версію багатьох ПЛК.</w:t>
      </w:r>
    </w:p>
    <w:p w:rsidR="00997E5F" w:rsidRPr="00736772" w:rsidRDefault="00997E5F" w:rsidP="00736772">
      <w:pPr>
        <w:pStyle w:val="a3"/>
        <w:ind w:left="0" w:firstLine="709"/>
        <w:rPr>
          <w:rFonts w:cs="Times New Roman"/>
          <w:szCs w:val="28"/>
          <w:lang w:val="uk-UA"/>
        </w:rPr>
      </w:pPr>
      <w:r w:rsidRPr="00504362">
        <w:rPr>
          <w:rFonts w:cs="Times New Roman"/>
          <w:szCs w:val="28"/>
          <w:lang w:val="uk-UA"/>
        </w:rPr>
        <w:t>Будова та принцип роботи ПЛК</w:t>
      </w:r>
    </w:p>
    <w:p w:rsidR="00997E5F" w:rsidRPr="00736772" w:rsidRDefault="00997E5F" w:rsidP="00736772">
      <w:pPr>
        <w:pStyle w:val="a3"/>
        <w:ind w:left="0" w:firstLine="709"/>
        <w:rPr>
          <w:rFonts w:cs="Times New Roman"/>
          <w:szCs w:val="28"/>
          <w:lang w:val="uk-UA"/>
        </w:rPr>
      </w:pPr>
      <w:r w:rsidRPr="00504362">
        <w:rPr>
          <w:rFonts w:cs="Times New Roman"/>
          <w:szCs w:val="28"/>
          <w:lang w:val="uk-UA"/>
        </w:rPr>
        <w:lastRenderedPageBreak/>
        <w:t>Основним принципом дії ПЛК є циклічна робота, у якій контролер виконує по черзі окремі команди у такій послідовності, в якій вони записані у програмі. На початку кожного циклу програма зчитує стан входів контролера та записує їх. Після виконання всіх команд і визначення підрахунку актуального для даної ситуації стану виходів, контролер вписує стани виходів до пам'яті, що є таблицею стану виходів процесу</w:t>
      </w:r>
      <w:r w:rsidR="00321F4B">
        <w:rPr>
          <w:rFonts w:cs="Times New Roman"/>
          <w:szCs w:val="28"/>
          <w:lang w:val="uk-UA"/>
        </w:rPr>
        <w:t>,</w:t>
      </w:r>
      <w:r w:rsidRPr="00504362">
        <w:rPr>
          <w:rFonts w:cs="Times New Roman"/>
          <w:szCs w:val="28"/>
          <w:lang w:val="uk-UA"/>
        </w:rPr>
        <w:t xml:space="preserve"> а операційна система виставляє відповідні сигнали на виходи, котрі керують виконавчими механізмами. Отже</w:t>
      </w:r>
      <w:r w:rsidR="00321F4B">
        <w:rPr>
          <w:rFonts w:cs="Times New Roman"/>
          <w:szCs w:val="28"/>
          <w:lang w:val="uk-UA"/>
        </w:rPr>
        <w:t>,</w:t>
      </w:r>
      <w:r w:rsidRPr="00504362">
        <w:rPr>
          <w:rFonts w:cs="Times New Roman"/>
          <w:szCs w:val="28"/>
          <w:lang w:val="uk-UA"/>
        </w:rPr>
        <w:t xml:space="preserve"> всі сигнальні комбінації подаються у вхідний модуль контролера, а програма відслідковує їх картину та реагує зміною станів виходів на основі закладеного алгоритму.</w:t>
      </w:r>
    </w:p>
    <w:p w:rsidR="00997E5F" w:rsidRPr="00736772" w:rsidRDefault="00997E5F" w:rsidP="00736772">
      <w:pPr>
        <w:pStyle w:val="a3"/>
        <w:ind w:left="0" w:firstLine="709"/>
        <w:rPr>
          <w:rFonts w:cs="Times New Roman"/>
          <w:szCs w:val="28"/>
          <w:lang w:val="uk-UA"/>
        </w:rPr>
      </w:pPr>
      <w:r w:rsidRPr="00504362">
        <w:rPr>
          <w:rFonts w:cs="Times New Roman"/>
          <w:szCs w:val="28"/>
          <w:lang w:val="uk-UA"/>
        </w:rPr>
        <w:t>Цикл роботи ПЛК може виглядати як послідовність кроків:</w:t>
      </w:r>
    </w:p>
    <w:p w:rsidR="00997E5F" w:rsidRPr="00504362" w:rsidRDefault="00997E5F" w:rsidP="00F07AF0">
      <w:pPr>
        <w:pStyle w:val="a3"/>
        <w:numPr>
          <w:ilvl w:val="0"/>
          <w:numId w:val="8"/>
        </w:numPr>
        <w:spacing w:after="160" w:line="259" w:lineRule="auto"/>
        <w:rPr>
          <w:rFonts w:cs="Times New Roman"/>
          <w:szCs w:val="28"/>
          <w:lang w:val="uk-UA"/>
        </w:rPr>
      </w:pPr>
      <w:r w:rsidRPr="00504362">
        <w:rPr>
          <w:rFonts w:cs="Times New Roman"/>
          <w:szCs w:val="28"/>
          <w:lang w:val="uk-UA"/>
        </w:rPr>
        <w:t>Автодіагностика.</w:t>
      </w:r>
    </w:p>
    <w:p w:rsidR="00997E5F" w:rsidRPr="00504362" w:rsidRDefault="00997E5F" w:rsidP="00F07AF0">
      <w:pPr>
        <w:pStyle w:val="a3"/>
        <w:numPr>
          <w:ilvl w:val="0"/>
          <w:numId w:val="8"/>
        </w:numPr>
        <w:spacing w:after="160" w:line="259" w:lineRule="auto"/>
        <w:rPr>
          <w:rFonts w:cs="Times New Roman"/>
          <w:szCs w:val="28"/>
          <w:lang w:val="uk-UA"/>
        </w:rPr>
      </w:pPr>
      <w:r w:rsidRPr="00504362">
        <w:rPr>
          <w:rFonts w:cs="Times New Roman"/>
          <w:szCs w:val="28"/>
          <w:lang w:val="uk-UA"/>
        </w:rPr>
        <w:t>Зчитування входів.</w:t>
      </w:r>
    </w:p>
    <w:p w:rsidR="00997E5F" w:rsidRPr="00504362" w:rsidRDefault="00997E5F" w:rsidP="00F07AF0">
      <w:pPr>
        <w:pStyle w:val="a3"/>
        <w:numPr>
          <w:ilvl w:val="0"/>
          <w:numId w:val="8"/>
        </w:numPr>
        <w:spacing w:after="160" w:line="259" w:lineRule="auto"/>
        <w:rPr>
          <w:rFonts w:cs="Times New Roman"/>
          <w:szCs w:val="28"/>
          <w:lang w:val="uk-UA"/>
        </w:rPr>
      </w:pPr>
      <w:r w:rsidRPr="00504362">
        <w:rPr>
          <w:rFonts w:cs="Times New Roman"/>
          <w:szCs w:val="28"/>
          <w:lang w:val="uk-UA"/>
        </w:rPr>
        <w:t>Виконання програми.</w:t>
      </w:r>
    </w:p>
    <w:p w:rsidR="00997E5F" w:rsidRPr="00504362" w:rsidRDefault="00997E5F" w:rsidP="00F07AF0">
      <w:pPr>
        <w:pStyle w:val="a3"/>
        <w:numPr>
          <w:ilvl w:val="0"/>
          <w:numId w:val="8"/>
        </w:numPr>
        <w:spacing w:after="160" w:line="259" w:lineRule="auto"/>
        <w:rPr>
          <w:rFonts w:cs="Times New Roman"/>
          <w:szCs w:val="28"/>
          <w:lang w:val="uk-UA"/>
        </w:rPr>
      </w:pPr>
      <w:r w:rsidRPr="00504362">
        <w:rPr>
          <w:rFonts w:cs="Times New Roman"/>
          <w:szCs w:val="28"/>
          <w:lang w:val="uk-UA"/>
        </w:rPr>
        <w:t>Комунікаційні завдання.</w:t>
      </w:r>
    </w:p>
    <w:p w:rsidR="00997E5F" w:rsidRDefault="00997E5F" w:rsidP="00BD2215">
      <w:pPr>
        <w:pStyle w:val="a3"/>
        <w:numPr>
          <w:ilvl w:val="0"/>
          <w:numId w:val="8"/>
        </w:numPr>
        <w:spacing w:after="160" w:line="259" w:lineRule="auto"/>
        <w:rPr>
          <w:rFonts w:cs="Times New Roman"/>
          <w:szCs w:val="28"/>
          <w:lang w:val="uk-UA"/>
        </w:rPr>
      </w:pPr>
      <w:r w:rsidRPr="00504362">
        <w:rPr>
          <w:rFonts w:cs="Times New Roman"/>
          <w:szCs w:val="28"/>
          <w:lang w:val="uk-UA"/>
        </w:rPr>
        <w:t>Встановлення станів виходів.</w:t>
      </w:r>
    </w:p>
    <w:p w:rsidR="00BD2215" w:rsidRPr="00BD2215" w:rsidRDefault="00BD2215" w:rsidP="00BD2215">
      <w:pPr>
        <w:pStyle w:val="a3"/>
        <w:spacing w:after="160" w:line="259" w:lineRule="auto"/>
        <w:ind w:left="1140"/>
        <w:rPr>
          <w:rFonts w:cs="Times New Roman"/>
          <w:szCs w:val="28"/>
          <w:lang w:val="uk-UA"/>
        </w:rPr>
      </w:pPr>
    </w:p>
    <w:p w:rsidR="00997E5F" w:rsidRPr="00504362" w:rsidRDefault="00997E5F" w:rsidP="004E1A47">
      <w:pPr>
        <w:pStyle w:val="2"/>
      </w:pPr>
      <w:bookmarkStart w:id="17" w:name="_Toc74744605"/>
      <w:r w:rsidRPr="00504362">
        <w:t>1.3 Аналіз процесів верифікації прикладної логіки користувача в ІУС на основі ПЛК.</w:t>
      </w:r>
      <w:bookmarkEnd w:id="17"/>
    </w:p>
    <w:p w:rsidR="00997E5F" w:rsidRPr="00504362" w:rsidRDefault="00997E5F" w:rsidP="00997E5F">
      <w:pPr>
        <w:pStyle w:val="a3"/>
        <w:ind w:left="0" w:firstLine="709"/>
        <w:rPr>
          <w:rFonts w:cs="Times New Roman"/>
          <w:b/>
          <w:szCs w:val="28"/>
          <w:lang w:val="uk-UA"/>
        </w:rPr>
      </w:pP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Надійність та безпека критично важливих систем управління інформацією залежать в основному від якості програмного забезпе</w:t>
      </w:r>
      <w:r w:rsidR="00321F4B">
        <w:rPr>
          <w:rFonts w:cs="Times New Roman"/>
          <w:szCs w:val="28"/>
          <w:lang w:val="uk-UA"/>
        </w:rPr>
        <w:t>чення</w:t>
      </w:r>
      <w:r w:rsidRPr="00504362">
        <w:rPr>
          <w:rFonts w:cs="Times New Roman"/>
          <w:szCs w:val="28"/>
          <w:lang w:val="uk-UA"/>
        </w:rPr>
        <w:t>, за допомогою якого виконуються критичні функції. Приховані помилки (помилки, які не були виявлені під час тестування та перевірки) у критичному програмному забезпеченні є факторами ризику відмови системи. Незалежний огляд критичного програмного забезпечення, який підтверджує виконання заявлених функцій та забезпечує оцінку ймовірності прихованих помилок, є необхідною умовою регуляторних вимог для різних галузей.</w:t>
      </w:r>
    </w:p>
    <w:p w:rsidR="00997E5F" w:rsidRPr="00504362" w:rsidRDefault="00997E5F" w:rsidP="00773C33">
      <w:pPr>
        <w:tabs>
          <w:tab w:val="left" w:pos="672"/>
        </w:tabs>
        <w:ind w:firstLine="709"/>
        <w:rPr>
          <w:rFonts w:cs="Times New Roman"/>
          <w:szCs w:val="28"/>
          <w:lang w:val="uk-UA"/>
        </w:rPr>
      </w:pPr>
      <w:r w:rsidRPr="00504362">
        <w:rPr>
          <w:rFonts w:cs="Times New Roman"/>
          <w:szCs w:val="28"/>
          <w:lang w:val="uk-UA"/>
        </w:rPr>
        <w:t>З цієї точки зору, основними проблемами є: надійність незалежної перевірки,</w:t>
      </w:r>
      <w:r w:rsidR="00773C33">
        <w:rPr>
          <w:rFonts w:cs="Times New Roman"/>
          <w:szCs w:val="28"/>
          <w:lang w:val="uk-UA"/>
        </w:rPr>
        <w:t xml:space="preserve"> о</w:t>
      </w:r>
      <w:r w:rsidRPr="00504362">
        <w:rPr>
          <w:rFonts w:cs="Times New Roman"/>
          <w:szCs w:val="28"/>
          <w:lang w:val="uk-UA"/>
        </w:rPr>
        <w:t>цінка надійності прихованих дефектів, повноти тестового покриття</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lastRenderedPageBreak/>
        <w:t>для критичного програмного забезпечення і, отже, кількісної оцінки функціональної безпеки.</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Незалежна перевірка та перевірка є ключовим методом для кваліфікації критичного програмного забезпечення. Впровадження є обов'язковою законодавчою вимогою у таких критичних сферах, як ядерна енергетика ("Програмне забезпечення для комп'ютеризованих систем, важливих для безпеки на атомних електростанціях" - Серія стандартів безпеки МАГАТЕ) та космічній галузі (ECSS-Q-40B, ECSS-Q-80B) ) та інші.</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Незалежний огляд в рамках кваліфікаційних випробувань програмного забезпечення ICS визначально визначає фактичні можливості для гарантування необхідного рівня безпеки та якості ICS для критичних програм у цілому.</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xml:space="preserve">Робота ISO базується на процедурах, відомих як ISO / IEC. Переклад з англійської "Verification" дає йому чітке тлумачення: Verification </w:t>
      </w:r>
      <w:r w:rsidR="003C78A3">
        <w:rPr>
          <w:rFonts w:cs="Times New Roman"/>
          <w:szCs w:val="28"/>
          <w:lang w:val="uk-UA"/>
        </w:rPr>
        <w:t>–</w:t>
      </w:r>
      <w:r w:rsidR="00DE1E0B">
        <w:rPr>
          <w:rFonts w:cs="Times New Roman"/>
          <w:szCs w:val="28"/>
          <w:lang w:val="uk-UA"/>
        </w:rPr>
        <w:t xml:space="preserve"> Verification</w:t>
      </w:r>
      <w:r w:rsidR="003C78A3" w:rsidRPr="003C78A3">
        <w:rPr>
          <w:rFonts w:cs="Times New Roman"/>
          <w:szCs w:val="28"/>
          <w:lang w:val="uk-UA"/>
        </w:rPr>
        <w:t xml:space="preserve"> [6]</w:t>
      </w:r>
      <w:r w:rsidRPr="00504362">
        <w:rPr>
          <w:rFonts w:cs="Times New Roman"/>
          <w:szCs w:val="28"/>
          <w:lang w:val="uk-UA"/>
        </w:rPr>
        <w:t>. Щоб допомогти вам це зрозуміти, ви можете навести приклад типової перевірки: тестування програми або тестового пристрою. Випробування проводяться відповідно до певних вимог щодо предмета, що перевіряється, і реєструється, що вимоги виконуються. Результатом перевірки є відповідь на питання "Чи відповідає об'єкт вимогам?"</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Рівні перевірки.</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Етап 1. Аналіз об'єкта перевірки.</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1.1. Визначення категорії безпеки функцій, що виконуються об'єктом верифікації.</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1.2. Визначення властивостей об’єкта доказування, що впливають на обсяг доказів.</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Етап 2. Огляд</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2.1. Визначення ступеня незалежності, кваліфікації та відповідальності осіб, які проводять перевірку</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xml:space="preserve">2.2. Визначення, розробка та затвердження процедур верифікації з визначенням критеріїв аналізу, використання відповідних пристроїв та </w:t>
      </w:r>
      <w:r w:rsidRPr="00504362">
        <w:rPr>
          <w:rFonts w:cs="Times New Roman"/>
          <w:szCs w:val="28"/>
          <w:lang w:val="uk-UA"/>
        </w:rPr>
        <w:lastRenderedPageBreak/>
        <w:t>необхідних документів: технічні специфікації, програми та процедури випробувань, інструкції тощо.</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2.3. Визначте коригувальні дії щодо недоліків, виявлених у процесі перевірки</w:t>
      </w:r>
      <w:r w:rsidR="00773C33">
        <w:rPr>
          <w:rFonts w:cs="Times New Roman"/>
          <w:szCs w:val="28"/>
          <w:lang w:val="uk-UA"/>
        </w:rPr>
        <w:t>.</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2.4. Визначте заходи щодо документування процесу перевірки</w:t>
      </w:r>
      <w:r w:rsidR="00773C33">
        <w:rPr>
          <w:rFonts w:cs="Times New Roman"/>
          <w:szCs w:val="28"/>
          <w:lang w:val="uk-UA"/>
        </w:rPr>
        <w:t>.</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Етап 3. Огляд.</w:t>
      </w:r>
    </w:p>
    <w:p w:rsidR="00997E5F" w:rsidRPr="00322ECC" w:rsidRDefault="00997E5F" w:rsidP="00322ECC">
      <w:pPr>
        <w:tabs>
          <w:tab w:val="left" w:pos="672"/>
        </w:tabs>
        <w:ind w:firstLine="709"/>
        <w:rPr>
          <w:rFonts w:cs="Times New Roman"/>
          <w:szCs w:val="28"/>
          <w:lang w:val="uk-UA"/>
        </w:rPr>
      </w:pPr>
      <w:r w:rsidRPr="00504362">
        <w:rPr>
          <w:rFonts w:cs="Times New Roman"/>
          <w:szCs w:val="28"/>
          <w:lang w:val="uk-UA"/>
        </w:rPr>
        <w:t>3.1. Виконання перевірочних завдань: про</w:t>
      </w:r>
      <w:r w:rsidR="00322ECC">
        <w:rPr>
          <w:rFonts w:cs="Times New Roman"/>
          <w:szCs w:val="28"/>
          <w:lang w:val="uk-UA"/>
        </w:rPr>
        <w:t>ведення необхідних спостережень.</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Методи та процедури. Умови, за яких проводяться випробування, можуть бути реальними або змодельовані в лабораторних умовах (наприклад, перевірка на різних лабораторних стендах) для імітації реальних робочих умов.</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3.2. Усунути недоліки, виявлені в процесі розгляду.</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3.3. Документація вжитих дій, включаючи коригувальні дії:</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Реєстрація та представлення результатів спостереження у необхідній формі,</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Контроль, вимірювання, випробування тощо (тобто здійснювана діяльність</w:t>
      </w:r>
      <w:r w:rsidR="00773C33">
        <w:rPr>
          <w:rFonts w:cs="Times New Roman"/>
          <w:szCs w:val="28"/>
          <w:lang w:val="uk-UA"/>
        </w:rPr>
        <w:t>.</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Визначення придатності, доцільності та ефективності цієї діяльності (об’єкта) для досягнення поставл</w:t>
      </w:r>
      <w:r w:rsidR="00773C33">
        <w:rPr>
          <w:rFonts w:cs="Times New Roman"/>
          <w:szCs w:val="28"/>
          <w:lang w:val="uk-UA"/>
        </w:rPr>
        <w:t>ених цілей</w:t>
      </w:r>
      <w:r w:rsidRPr="00504362">
        <w:rPr>
          <w:rFonts w:cs="Times New Roman"/>
          <w:szCs w:val="28"/>
          <w:lang w:val="uk-UA"/>
        </w:rPr>
        <w:t>. Як правило, це журнали приймально-здавальних випробувань, періодичних дій, випробувань типу, випробувань на надійність, перевірочних робіт та приймання конструкцій, побудованої документації тощо.</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3.4. Висновок за результатами перевірки відповідності програмних систем вимогам</w:t>
      </w:r>
      <w:r w:rsidR="00773C33">
        <w:rPr>
          <w:rFonts w:cs="Times New Roman"/>
          <w:szCs w:val="28"/>
          <w:lang w:val="uk-UA"/>
        </w:rPr>
        <w:t>.</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Рівень 4. Висновок за результатами перевірки відповідності об'єкта перевірки вимогам.</w:t>
      </w:r>
    </w:p>
    <w:p w:rsidR="00997E5F" w:rsidRPr="00504362" w:rsidRDefault="00773C33" w:rsidP="00997E5F">
      <w:pPr>
        <w:tabs>
          <w:tab w:val="left" w:pos="672"/>
        </w:tabs>
        <w:ind w:firstLine="709"/>
        <w:rPr>
          <w:rFonts w:cs="Times New Roman"/>
          <w:szCs w:val="28"/>
          <w:lang w:val="uk-UA"/>
        </w:rPr>
      </w:pPr>
      <w:r>
        <w:rPr>
          <w:rFonts w:cs="Times New Roman"/>
          <w:szCs w:val="28"/>
          <w:lang w:val="uk-UA"/>
        </w:rPr>
        <w:t>4.1. Аналіз результатів: а</w:t>
      </w:r>
      <w:r w:rsidR="00997E5F" w:rsidRPr="00504362">
        <w:rPr>
          <w:rFonts w:cs="Times New Roman"/>
          <w:szCs w:val="28"/>
          <w:lang w:val="uk-UA"/>
        </w:rPr>
        <w:t>наліз отриманих даних, оцінка їх об'єктивності, повноти та достатності для прийняття рішення щодо об'єкта використання, що перевіряється, та його використання за призначенням</w:t>
      </w:r>
      <w:r>
        <w:rPr>
          <w:rFonts w:cs="Times New Roman"/>
          <w:szCs w:val="28"/>
          <w:lang w:val="uk-UA"/>
        </w:rPr>
        <w:t>.</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lastRenderedPageBreak/>
        <w:t>4.2. Рішення про придатність випробуваного зразка для передбачуваного застосування та використання та підготовки документів, що засвідчують прийняття продукції.</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Перевірка дозволяє своєчасно вносити виправлення та попередження</w:t>
      </w:r>
      <w:r w:rsidR="00773C33">
        <w:rPr>
          <w:rFonts w:cs="Times New Roman"/>
          <w:szCs w:val="28"/>
          <w:lang w:val="uk-UA"/>
        </w:rPr>
        <w:t>.</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Визначено заходи щодо усунення невідповідностей, щоб уникнути або мінімізувати претензії зовнішніх та внутрішніх споживачів, поліпшити умови експлуатації та використання тестового елемента.</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Приховані помилки критичного програмного забезпечення є основним фактором ризику надзвичайних ситуацій для всієї системи. Незалежна перевірка критичного програмного забезпечення є обов'язковою вимогою міжнародної нормативної бази.</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Мета верифікації - забезпечити перевірку та реалізацію об’єкта (запиту чи програмного коду) без несподіваних функцій.</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Існує два основних методи перевірки та аналізу систем у</w:t>
      </w:r>
      <w:r w:rsidR="00773C33">
        <w:rPr>
          <w:rFonts w:cs="Times New Roman"/>
          <w:szCs w:val="28"/>
          <w:lang w:val="uk-UA"/>
        </w:rPr>
        <w:t xml:space="preserve"> процесах перевірки та тестування</w:t>
      </w:r>
      <w:r w:rsidRPr="00504362">
        <w:rPr>
          <w:rFonts w:cs="Times New Roman"/>
          <w:szCs w:val="28"/>
          <w:lang w:val="uk-UA"/>
        </w:rPr>
        <w:t>: перевірка та автоматичний аналіз - це статичні методи, які можна виконувати на всіх етапах процесу розробки системи, а тестування - це динамічний метод, який виконується, коли програма вже створена на місці, тобто на етапі впровадження системи та після її завершення.</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xml:space="preserve">Тестування </w:t>
      </w:r>
      <w:r w:rsidR="00C0375E">
        <w:rPr>
          <w:rFonts w:cs="Times New Roman"/>
          <w:szCs w:val="28"/>
          <w:lang w:val="uk-UA"/>
        </w:rPr>
        <w:t>–</w:t>
      </w:r>
      <w:r w:rsidRPr="00504362">
        <w:rPr>
          <w:rFonts w:cs="Times New Roman"/>
          <w:szCs w:val="28"/>
          <w:lang w:val="uk-UA"/>
        </w:rPr>
        <w:t xml:space="preserve"> це процес запуску програми (або частини програми) з метою (або метою) пошуку помилок. Налагодження не є видом тестування. Хоча слова "налагодження" та "тестування" часто використовуються як взаємозамінні, вони означають різні види діяльності. Тестування </w:t>
      </w:r>
      <w:r w:rsidR="00C0375E">
        <w:rPr>
          <w:rFonts w:cs="Times New Roman"/>
          <w:szCs w:val="28"/>
          <w:lang w:val="uk-UA"/>
        </w:rPr>
        <w:t>–</w:t>
      </w:r>
      <w:r w:rsidRPr="00504362">
        <w:rPr>
          <w:rFonts w:cs="Times New Roman"/>
          <w:szCs w:val="28"/>
          <w:lang w:val="uk-UA"/>
        </w:rPr>
        <w:t xml:space="preserve"> це діяльність, спрямована на виявлення помилок. Метою коригування є визначити точний характер відомої помилки, а потім виправити цю помилку. Ці два заходи пов’язані </w:t>
      </w:r>
      <w:r w:rsidR="00C0375E">
        <w:rPr>
          <w:rFonts w:cs="Times New Roman"/>
          <w:szCs w:val="28"/>
          <w:lang w:val="uk-UA"/>
        </w:rPr>
        <w:t>–</w:t>
      </w:r>
      <w:r w:rsidRPr="00504362">
        <w:rPr>
          <w:rFonts w:cs="Times New Roman"/>
          <w:szCs w:val="28"/>
          <w:lang w:val="uk-UA"/>
        </w:rPr>
        <w:t xml:space="preserve"> результати тестування є вхідними даними для налагодження. Налагодження є складним процесом і має такі причини: Програмісту потрібні глибокі знання особливостей управління використовуваним обладнанням, операційною системою, середовищем та мовою програмування, реалізовані процеси, тип та характеристики різних помилок, методи налагодження та пов'язані з ними програмні засоби. Складність налагодження також можна </w:t>
      </w:r>
      <w:r w:rsidRPr="00504362">
        <w:rPr>
          <w:rFonts w:cs="Times New Roman"/>
          <w:szCs w:val="28"/>
          <w:lang w:val="uk-UA"/>
        </w:rPr>
        <w:lastRenderedPageBreak/>
        <w:t xml:space="preserve">простежити за взаємним впливом помилок у різних частинах програми. Виявлену програмістом помилку виправляють, після чого проводять новий тест, оскільки не можна виключати виникнення нових помилок під час процесу виправлення. Повне повторне тестування займає багато часу і, отже, дорого. </w:t>
      </w:r>
      <w:r w:rsidR="00773C33">
        <w:rPr>
          <w:rFonts w:cs="Times New Roman"/>
          <w:szCs w:val="28"/>
          <w:lang w:val="uk-UA"/>
        </w:rPr>
        <w:t>Тому</w:t>
      </w:r>
      <w:r w:rsidRPr="00504362">
        <w:rPr>
          <w:rFonts w:cs="Times New Roman"/>
          <w:szCs w:val="28"/>
          <w:lang w:val="uk-UA"/>
        </w:rPr>
        <w:t>, система розділена на окремі частини і перевіряється лише та частина та інші пов’язані частини, де виявлено несправність</w:t>
      </w:r>
      <w:r w:rsidR="00773C33">
        <w:rPr>
          <w:rFonts w:cs="Times New Roman"/>
          <w:szCs w:val="28"/>
          <w:lang w:val="uk-UA"/>
        </w:rPr>
        <w:t>.</w:t>
      </w:r>
      <w:r w:rsidRPr="00504362">
        <w:rPr>
          <w:rFonts w:cs="Times New Roman"/>
          <w:szCs w:val="28"/>
          <w:lang w:val="uk-UA"/>
        </w:rPr>
        <w:t xml:space="preserve"> </w:t>
      </w:r>
      <w:r w:rsidR="00322ECC">
        <w:rPr>
          <w:rFonts w:cs="Times New Roman"/>
          <w:szCs w:val="28"/>
          <w:lang w:val="uk-UA"/>
        </w:rPr>
        <w:t>Перевірка систем, що має</w:t>
      </w:r>
      <w:r w:rsidRPr="00504362">
        <w:rPr>
          <w:rFonts w:cs="Times New Roman"/>
          <w:szCs w:val="28"/>
          <w:lang w:val="uk-UA"/>
        </w:rPr>
        <w:t xml:space="preserve"> важливе значення для безпеки, має багато спільного з випробуванням систем із високими вимогами до надійності. Для виявлення найбільшої кількості дефектів слід застосовувати велике тестування, а для оцінки безпеки слід використовувати методи статичного тестування. Однак через дуже низький рівень відмов багатьох CS не завжди можливо кількісно визначити надійність за допомогою статичних тестів, оскільки для цього потрібна дуже велика кількість тестів. Ці тести лише дають підставу вважати той чи інший контроль якості безпечним.</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Усі докази безпеки системи базуються на наступному припущенні: Кількість несправностей в системі, що призводять до надзвичайних ситуацій, набагато менше загальної кількості несправностей системи. Безпека повинна бути зосереджена на виявленні потенційно небезпечних помилок. Якщо виявлено, що ці помилки не виявляються або не виникають, але не мають серйозних наслідків, система вважається надійною. Доведення правильності програм було запропоновано як метод перевірки програмного забезпечення більше 25 років тому. Однак ці методи в основному застосовуються лише в лабораторіях. Практичні п</w:t>
      </w:r>
      <w:r w:rsidR="00322ECC">
        <w:rPr>
          <w:rFonts w:cs="Times New Roman"/>
          <w:szCs w:val="28"/>
          <w:lang w:val="uk-UA"/>
        </w:rPr>
        <w:t>роблеми виготовлення сертифікату</w:t>
      </w:r>
      <w:r w:rsidRPr="00504362">
        <w:rPr>
          <w:rFonts w:cs="Times New Roman"/>
          <w:szCs w:val="28"/>
          <w:lang w:val="uk-UA"/>
        </w:rPr>
        <w:t xml:space="preserve"> </w:t>
      </w:r>
      <w:r w:rsidR="00322ECC">
        <w:rPr>
          <w:rFonts w:cs="Times New Roman"/>
          <w:szCs w:val="28"/>
          <w:lang w:val="uk-UA"/>
        </w:rPr>
        <w:t>відповід</w:t>
      </w:r>
      <w:r w:rsidRPr="00504362">
        <w:rPr>
          <w:rFonts w:cs="Times New Roman"/>
          <w:szCs w:val="28"/>
          <w:lang w:val="uk-UA"/>
        </w:rPr>
        <w:t xml:space="preserve">ності програмного забезпечення настільки складні, що деяким компаніям це невиправдано дорого використовувати ці методи при розробці традиційних систем. Але, як зазначалося раніше, для ряду КС економічно вигідно використовувати докази правильності системи, ніж усувати наслідки помилок. Незважаючи на те, що не є економічно вигідним надати докази правильності для більшості систем, іноді необхідно розробити докази безпеки, щоб продемонструвати, що програма відповідає вимогам безпеки. Підтвердження </w:t>
      </w:r>
      <w:r w:rsidRPr="00504362">
        <w:rPr>
          <w:rFonts w:cs="Times New Roman"/>
          <w:szCs w:val="28"/>
          <w:lang w:val="uk-UA"/>
        </w:rPr>
        <w:lastRenderedPageBreak/>
        <w:t>того, що програма відповідає специфікації, не вимагається для випадку безпеки. Потрібно лише довести, що виконання програми не призводить до помилок з небезпечними наслідками. Доказ відповідності цієї програми вимогам безпеки. Демонструючи безпеку, немає необхідності доводити, що програма відповідає специфікації. Потрібно лише показати, що виконання програми не призводить до помилок з небезпечними наслідками. Доказ відповідності цієї програми вимогам безпеки</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Необхідними передумовами високого рівня надійності та безпеки критичного програмного забезпечення є наявність належного (ефективного) нормативно-методичного забезпечення, а також широкомасштабне використання інструментів для підтримки процесів кваліфікаційних випробува</w:t>
      </w:r>
      <w:r w:rsidR="00F57950">
        <w:rPr>
          <w:rFonts w:cs="Times New Roman"/>
          <w:szCs w:val="28"/>
          <w:lang w:val="uk-UA"/>
        </w:rPr>
        <w:t>нь (експертизи), що відображає</w:t>
      </w:r>
      <w:r w:rsidRPr="00504362">
        <w:rPr>
          <w:rFonts w:cs="Times New Roman"/>
          <w:szCs w:val="28"/>
          <w:lang w:val="uk-UA"/>
        </w:rPr>
        <w:t xml:space="preserve"> сучасна динаміка стандартизації в галузі розвитку інформаційних технологій та програмного забезпечення. Основним напрямком підвищення надійності оцінки якості програмного забезпечення ICS для критичного використання в кваліфікаційних випробуваннях є диверсифікація технологій верифікації.</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xml:space="preserve">Виконання цих умов визначально визначає реальні можливості гарантувати необхідний рівень безпеки та якості всієї ІСУ, також у рамках підходів до регулювання безпеки з урахуванням ризиків. </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Якість програмного забезпечення ICS для критичних програм, враховуючи ризики прихованих програмних помилок, є невідкладною частиною впровадження підходів до регулювання безпеки та кваліфікації ICS для критичних програм у різних сферах застосування (атомні електростанції, космос, транспорт тощо).</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xml:space="preserve">Першим етапом огляду є здійснення статичного аналізу коду (SCA) та розгляд коду (огляд коду - CR) мовою SW. Цей код може описувати електронну конструкцію (ED) або його функціонально завершені компоненти, які призначені для конфігурації інтегральних схем FPGA, CPLD, ASIC, наприклад Бібліотека функціональних блоків (далі - ED). Метод SCA та CR для SW-коду </w:t>
      </w:r>
      <w:r w:rsidRPr="00504362">
        <w:rPr>
          <w:rFonts w:cs="Times New Roman"/>
          <w:szCs w:val="28"/>
          <w:lang w:val="uk-UA"/>
        </w:rPr>
        <w:lastRenderedPageBreak/>
        <w:t xml:space="preserve">(далі </w:t>
      </w:r>
      <w:r w:rsidR="00C0375E">
        <w:rPr>
          <w:rFonts w:cs="Times New Roman"/>
          <w:szCs w:val="28"/>
          <w:lang w:val="uk-UA"/>
        </w:rPr>
        <w:t>–</w:t>
      </w:r>
      <w:r w:rsidRPr="00504362">
        <w:rPr>
          <w:rFonts w:cs="Times New Roman"/>
          <w:szCs w:val="28"/>
          <w:lang w:val="uk-UA"/>
        </w:rPr>
        <w:t xml:space="preserve"> SW-SCA / CR) використовується для перевірки відповідності аналізованого коду правилам кодування.</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Процес SW SCA / CR використовується для перевірки відсутності помилок кодування та забезпечення ефективності розробки електронних конструкцій.</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Схема алгоритму для проведення статичного аналізу коду (SCA) та для врахування коду (огляд коду) показана на рис. 1. 1.1.</w:t>
      </w:r>
    </w:p>
    <w:p w:rsidR="00997E5F" w:rsidRPr="00BA6929" w:rsidRDefault="00997E5F" w:rsidP="00997E5F">
      <w:pPr>
        <w:tabs>
          <w:tab w:val="left" w:pos="672"/>
        </w:tabs>
        <w:ind w:firstLine="709"/>
        <w:rPr>
          <w:rFonts w:cs="Times New Roman"/>
          <w:szCs w:val="28"/>
        </w:rPr>
      </w:pPr>
      <w:r w:rsidRPr="00504362">
        <w:rPr>
          <w:rFonts w:cs="Times New Roman"/>
          <w:szCs w:val="28"/>
          <w:lang w:val="uk-UA"/>
        </w:rPr>
        <w:t>Процедура SCA / CR-SW може бути застосована до ED, для якого завершено етап кодування</w:t>
      </w:r>
      <w:r w:rsidR="00BA6929" w:rsidRPr="00BA6929">
        <w:rPr>
          <w:rFonts w:cs="Times New Roman"/>
          <w:szCs w:val="28"/>
        </w:rPr>
        <w:t xml:space="preserve"> [</w:t>
      </w:r>
      <w:r w:rsidR="00BA6929">
        <w:rPr>
          <w:rFonts w:cs="Times New Roman"/>
          <w:szCs w:val="28"/>
        </w:rPr>
        <w:t>2</w:t>
      </w:r>
      <w:r w:rsidR="00BA6929" w:rsidRPr="00BA6929">
        <w:rPr>
          <w:rFonts w:cs="Times New Roman"/>
          <w:szCs w:val="28"/>
        </w:rPr>
        <w:t>]</w:t>
      </w:r>
      <w:r w:rsidRPr="00504362">
        <w:rPr>
          <w:rFonts w:cs="Times New Roman"/>
          <w:szCs w:val="28"/>
          <w:lang w:val="uk-UA"/>
        </w:rPr>
        <w:t>.</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Склад незалежної групи з верифікації для проведення SCA / CR-SW</w:t>
      </w:r>
      <w:r w:rsidR="00F57950">
        <w:rPr>
          <w:rFonts w:cs="Times New Roman"/>
          <w:szCs w:val="28"/>
          <w:lang w:val="uk-UA"/>
        </w:rPr>
        <w:t>.</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xml:space="preserve">Процес SW SCA / CR здійснюється незалежною групою фахівців з верифікації (далі - група), які не брали участь у розробці </w:t>
      </w:r>
      <w:r w:rsidR="003E3518">
        <w:rPr>
          <w:rFonts w:cs="Times New Roman"/>
          <w:szCs w:val="28"/>
          <w:lang w:val="uk-UA"/>
        </w:rPr>
        <w:t>IDE</w:t>
      </w:r>
      <w:r w:rsidRPr="00504362">
        <w:rPr>
          <w:rFonts w:cs="Times New Roman"/>
          <w:szCs w:val="28"/>
          <w:lang w:val="uk-UA"/>
        </w:rPr>
        <w:t>, які мають необхідні знання, навички</w:t>
      </w:r>
      <w:r w:rsidR="00F57950">
        <w:rPr>
          <w:rFonts w:cs="Times New Roman"/>
          <w:szCs w:val="28"/>
          <w:lang w:val="uk-UA"/>
        </w:rPr>
        <w:t xml:space="preserve"> та досвід у розробці (синтезі)</w:t>
      </w:r>
      <w:r w:rsidRPr="00504362">
        <w:rPr>
          <w:rFonts w:cs="Times New Roman"/>
          <w:szCs w:val="28"/>
          <w:lang w:val="uk-UA"/>
        </w:rPr>
        <w:t xml:space="preserve"> та перегляд</w:t>
      </w:r>
      <w:r w:rsidR="00F57950">
        <w:rPr>
          <w:rFonts w:cs="Times New Roman"/>
          <w:szCs w:val="28"/>
          <w:lang w:val="uk-UA"/>
        </w:rPr>
        <w:t>у коду функціонально-</w:t>
      </w:r>
      <w:r w:rsidRPr="00504362">
        <w:rPr>
          <w:rFonts w:cs="Times New Roman"/>
          <w:szCs w:val="28"/>
          <w:lang w:val="uk-UA"/>
        </w:rPr>
        <w:t xml:space="preserve">складних </w:t>
      </w:r>
      <w:r w:rsidR="003E3518">
        <w:rPr>
          <w:rFonts w:cs="Times New Roman"/>
          <w:szCs w:val="28"/>
          <w:lang w:val="uk-UA"/>
        </w:rPr>
        <w:t>IDE</w:t>
      </w:r>
      <w:r w:rsidRPr="00504362">
        <w:rPr>
          <w:rFonts w:cs="Times New Roman"/>
          <w:szCs w:val="28"/>
          <w:lang w:val="uk-UA"/>
        </w:rPr>
        <w:t>.</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1.1. Статичний аналіз коду та схема алгоритму перегляду коду</w:t>
      </w:r>
      <w:r w:rsidR="00F57950">
        <w:rPr>
          <w:rFonts w:cs="Times New Roman"/>
          <w:szCs w:val="28"/>
          <w:lang w:val="uk-UA"/>
        </w:rPr>
        <w:t>.</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Керівник групи перевірки відповідає за:</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Формування складу групи для SW SWA / CR;</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Планування, підготовка та впровадження SW SCA / CR;</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Гарантоване виконання цієї процедури у правильному порядку;</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Створення звітних документів за результатами SW SCA / CR.</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Член групи верифікації (далі - верифікатор) відповідає за запуск SW SCA / CR, щоб перевірити відсутність недоліків. Аудитор може виступати в ролі читача (при виконанні SW-CR) та / або як реєстратора (при виконанні SW-SCA / CR). Менеджер може також виступати в ролі аудитора. Роль перевіряючого не може бути призначена працівникам, які брали участь у розробці. Перевіряється відповідність коду ED. Для запуску програмного забезпечення SCA / CR рекомендується призначити принаймні двох рецензентів.</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xml:space="preserve">Кількість рецензентів можна збільшити, якщо код </w:t>
      </w:r>
      <w:r w:rsidR="003E3518">
        <w:rPr>
          <w:rFonts w:cs="Times New Roman"/>
          <w:szCs w:val="28"/>
          <w:lang w:val="uk-UA"/>
        </w:rPr>
        <w:t>IDE</w:t>
      </w:r>
      <w:r w:rsidRPr="00504362">
        <w:rPr>
          <w:rFonts w:cs="Times New Roman"/>
          <w:szCs w:val="28"/>
          <w:lang w:val="uk-UA"/>
        </w:rPr>
        <w:t xml:space="preserve"> є особливо складним.</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Повинні бути визначені обов'язки верифікатора:</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lastRenderedPageBreak/>
        <w:t>- читач - це головна особа, відповідальна за читання матеріалів, що надаються та підпадають під дію SW CR; Його мета - привернути увагу до матеріалів, що надаються SW CR, та забезпечити впорядкований потік інформації для сприйняття іншими рецензентами;</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Реєстратор призначений для запису даних</w:t>
      </w:r>
      <w:r w:rsidR="00F57950">
        <w:rPr>
          <w:rFonts w:cs="Times New Roman"/>
          <w:szCs w:val="28"/>
          <w:lang w:val="uk-UA"/>
        </w:rPr>
        <w:t xml:space="preserve"> про помилки, невідповідність </w:t>
      </w:r>
      <w:r w:rsidRPr="00504362">
        <w:rPr>
          <w:rFonts w:cs="Times New Roman"/>
          <w:szCs w:val="28"/>
          <w:lang w:val="uk-UA"/>
        </w:rPr>
        <w:t xml:space="preserve"> даних про SW SCA / CR.</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До SW SCA / CR також повинен бути залучений розробник - фахівець із групи розробки ED, який відповідає за створення та усунення виявлених помилок та / або невідповідностей. Під час SW SCA / CR він відп</w:t>
      </w:r>
      <w:r w:rsidR="00F57950">
        <w:rPr>
          <w:rFonts w:cs="Times New Roman"/>
          <w:szCs w:val="28"/>
          <w:lang w:val="uk-UA"/>
        </w:rPr>
        <w:t>овідає за попереднє подання проє</w:t>
      </w:r>
      <w:r w:rsidRPr="00504362">
        <w:rPr>
          <w:rFonts w:cs="Times New Roman"/>
          <w:szCs w:val="28"/>
          <w:lang w:val="uk-UA"/>
        </w:rPr>
        <w:t xml:space="preserve">кту </w:t>
      </w:r>
      <w:r w:rsidR="003E3518">
        <w:rPr>
          <w:rFonts w:cs="Times New Roman"/>
          <w:szCs w:val="28"/>
          <w:lang w:val="uk-UA"/>
        </w:rPr>
        <w:t>IDE</w:t>
      </w:r>
      <w:r w:rsidRPr="00504362">
        <w:rPr>
          <w:rFonts w:cs="Times New Roman"/>
          <w:szCs w:val="28"/>
          <w:lang w:val="uk-UA"/>
        </w:rPr>
        <w:t xml:space="preserve"> до тестових центрів.</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xml:space="preserve"> Передача коду ED розробником команді верифікації SW SCA / CR.</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xml:space="preserve">Код </w:t>
      </w:r>
      <w:r w:rsidR="00F57950">
        <w:rPr>
          <w:rFonts w:cs="Times New Roman"/>
          <w:szCs w:val="28"/>
          <w:lang w:val="uk-UA"/>
        </w:rPr>
        <w:t>ED генерується в середовищі проє</w:t>
      </w:r>
      <w:r w:rsidRPr="00504362">
        <w:rPr>
          <w:rFonts w:cs="Times New Roman"/>
          <w:szCs w:val="28"/>
          <w:lang w:val="uk-UA"/>
        </w:rPr>
        <w:t xml:space="preserve">ктування (інструменті) для певного типу FPGA. Сертифікат (ліцензії) повинен бути доступним для такого інструменту (ІС), і, якщо це можливо, затвердження ІС, яке проводиться при виборі ІС для конструкції </w:t>
      </w:r>
      <w:r w:rsidR="003E3518">
        <w:rPr>
          <w:rFonts w:cs="Times New Roman"/>
          <w:szCs w:val="28"/>
          <w:lang w:val="uk-UA"/>
        </w:rPr>
        <w:t>IDE</w:t>
      </w:r>
      <w:r w:rsidRPr="00504362">
        <w:rPr>
          <w:rFonts w:cs="Times New Roman"/>
          <w:szCs w:val="28"/>
          <w:lang w:val="uk-UA"/>
        </w:rPr>
        <w:t xml:space="preserve">, не є частиною описаних процесів SW SCA / CR у цій процедурі. Функціональний пакет даних про безпеку, який був сертифікований незалежним органом сертифікації </w:t>
      </w:r>
      <w:r w:rsidR="00C0375E">
        <w:rPr>
          <w:rFonts w:cs="Times New Roman"/>
          <w:szCs w:val="28"/>
          <w:lang w:val="uk-UA"/>
        </w:rPr>
        <w:t>–</w:t>
      </w:r>
      <w:r w:rsidRPr="00504362">
        <w:rPr>
          <w:rFonts w:cs="Times New Roman"/>
          <w:szCs w:val="28"/>
          <w:lang w:val="uk-UA"/>
        </w:rPr>
        <w:t xml:space="preserve"> TÜV Rheinland Group.</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xml:space="preserve">Після створення (синтезу, розробки), попереднього моделювання функціонального тесту та налагодження зазначеного коду ED, наступне </w:t>
      </w:r>
      <w:r w:rsidR="00F57950">
        <w:rPr>
          <w:rFonts w:cs="Times New Roman"/>
          <w:szCs w:val="28"/>
          <w:lang w:val="uk-UA"/>
        </w:rPr>
        <w:t>передається</w:t>
      </w:r>
      <w:r w:rsidRPr="00504362">
        <w:rPr>
          <w:rFonts w:cs="Times New Roman"/>
          <w:szCs w:val="28"/>
          <w:lang w:val="uk-UA"/>
        </w:rPr>
        <w:t xml:space="preserve"> керівнику групи верифікації для прямого SW SCA / CR у зазначеному порядку за рішенням керівник групи з розвитку </w:t>
      </w:r>
      <w:r w:rsidR="003E3518">
        <w:rPr>
          <w:rFonts w:cs="Times New Roman"/>
          <w:szCs w:val="28"/>
          <w:lang w:val="uk-UA"/>
        </w:rPr>
        <w:t>IDE</w:t>
      </w:r>
      <w:r w:rsidRPr="00504362">
        <w:rPr>
          <w:rFonts w:cs="Times New Roman"/>
          <w:szCs w:val="28"/>
          <w:lang w:val="uk-UA"/>
        </w:rPr>
        <w:t>:</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пов</w:t>
      </w:r>
      <w:r w:rsidR="00F57950">
        <w:rPr>
          <w:rFonts w:cs="Times New Roman"/>
          <w:szCs w:val="28"/>
          <w:lang w:val="uk-UA"/>
        </w:rPr>
        <w:t>ний набір дійсних технічних проє</w:t>
      </w:r>
      <w:r w:rsidRPr="00504362">
        <w:rPr>
          <w:rFonts w:cs="Times New Roman"/>
          <w:szCs w:val="28"/>
          <w:lang w:val="uk-UA"/>
        </w:rPr>
        <w:t xml:space="preserve">ктних документів, які будуть використовуватися як вхідні дані для розробки коду </w:t>
      </w:r>
      <w:r w:rsidR="003E3518">
        <w:rPr>
          <w:rFonts w:cs="Times New Roman"/>
          <w:szCs w:val="28"/>
          <w:lang w:val="uk-UA"/>
        </w:rPr>
        <w:t>IDE</w:t>
      </w:r>
      <w:r w:rsidRPr="00504362">
        <w:rPr>
          <w:rFonts w:cs="Times New Roman"/>
          <w:szCs w:val="28"/>
          <w:lang w:val="uk-UA"/>
        </w:rPr>
        <w:t xml:space="preserve"> (включаючи специфікації для розробки продукту, концепцію товару, опис архітектури товару);</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перелік та короткий опис функціональних бібліотек плагінів розроб</w:t>
      </w:r>
      <w:r w:rsidR="00F57950">
        <w:rPr>
          <w:rFonts w:cs="Times New Roman"/>
          <w:szCs w:val="28"/>
          <w:lang w:val="uk-UA"/>
        </w:rPr>
        <w:t>никами коду ED в середовищі проє</w:t>
      </w:r>
      <w:r w:rsidRPr="00504362">
        <w:rPr>
          <w:rFonts w:cs="Times New Roman"/>
          <w:szCs w:val="28"/>
          <w:lang w:val="uk-UA"/>
        </w:rPr>
        <w:t>ктування ED та опис процедури підключення (роз'єднання) цих бібліотек при розробці ко</w:t>
      </w:r>
      <w:r w:rsidR="00BD2215">
        <w:rPr>
          <w:rFonts w:cs="Times New Roman"/>
          <w:szCs w:val="28"/>
          <w:lang w:val="uk-UA"/>
        </w:rPr>
        <w:t>ду, що підлягає SW SCA</w:t>
      </w:r>
      <w:r w:rsidRPr="00504362">
        <w:rPr>
          <w:rFonts w:cs="Times New Roman"/>
          <w:szCs w:val="28"/>
          <w:lang w:val="uk-UA"/>
        </w:rPr>
        <w:t>;</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lastRenderedPageBreak/>
        <w:t>- Повна електронна копія функціональних бібліотек плагінів, що використовуються розробниками коду ED в середовищі дизайну ED при розробці коду, який підлягає SW SCA.</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xml:space="preserve">Попереднє подання проекту ED (наприклад, подання опису архітектури (AD) або детального опису (DD)) є необов’язковим кроком у процедурі SCA / </w:t>
      </w:r>
      <w:r w:rsidR="00F57950">
        <w:rPr>
          <w:rFonts w:cs="Times New Roman"/>
          <w:szCs w:val="28"/>
          <w:lang w:val="uk-UA"/>
        </w:rPr>
        <w:t>CR-SW, коли розробник подає проє</w:t>
      </w:r>
      <w:r w:rsidRPr="00504362">
        <w:rPr>
          <w:rFonts w:cs="Times New Roman"/>
          <w:szCs w:val="28"/>
          <w:lang w:val="uk-UA"/>
        </w:rPr>
        <w:t>кт ED, повідомляє SCA / верифікатори . CR SW. Керівник групи з верифікації відповідає за визначення потреб та планування цього етапу.</w:t>
      </w:r>
    </w:p>
    <w:p w:rsidR="00997E5F" w:rsidRPr="00504362" w:rsidRDefault="00F57950" w:rsidP="00997E5F">
      <w:pPr>
        <w:tabs>
          <w:tab w:val="left" w:pos="672"/>
        </w:tabs>
        <w:ind w:firstLine="709"/>
        <w:rPr>
          <w:rFonts w:cs="Times New Roman"/>
          <w:szCs w:val="28"/>
          <w:lang w:val="uk-UA"/>
        </w:rPr>
      </w:pPr>
      <w:r>
        <w:rPr>
          <w:rFonts w:cs="Times New Roman"/>
          <w:szCs w:val="28"/>
          <w:lang w:val="uk-UA"/>
        </w:rPr>
        <w:t>Попереднє подання проє</w:t>
      </w:r>
      <w:r w:rsidR="00997E5F" w:rsidRPr="00504362">
        <w:rPr>
          <w:rFonts w:cs="Times New Roman"/>
          <w:szCs w:val="28"/>
          <w:lang w:val="uk-UA"/>
        </w:rPr>
        <w:t xml:space="preserve">кту </w:t>
      </w:r>
      <w:r w:rsidR="003E3518">
        <w:rPr>
          <w:rFonts w:cs="Times New Roman"/>
          <w:szCs w:val="28"/>
          <w:lang w:val="uk-UA"/>
        </w:rPr>
        <w:t>IDE</w:t>
      </w:r>
      <w:r w:rsidR="00997E5F" w:rsidRPr="00504362">
        <w:rPr>
          <w:rFonts w:cs="Times New Roman"/>
          <w:szCs w:val="28"/>
          <w:lang w:val="uk-UA"/>
        </w:rPr>
        <w:t xml:space="preserve"> має здійснюватися з огляду на в</w:t>
      </w:r>
      <w:r>
        <w:rPr>
          <w:rFonts w:cs="Times New Roman"/>
          <w:szCs w:val="28"/>
          <w:lang w:val="uk-UA"/>
        </w:rPr>
        <w:t>еликий розмір та складність проє</w:t>
      </w:r>
      <w:r w:rsidR="00997E5F" w:rsidRPr="00504362">
        <w:rPr>
          <w:rFonts w:cs="Times New Roman"/>
          <w:szCs w:val="28"/>
          <w:lang w:val="uk-UA"/>
        </w:rPr>
        <w:t xml:space="preserve">кту </w:t>
      </w:r>
      <w:r w:rsidR="003E3518">
        <w:rPr>
          <w:rFonts w:cs="Times New Roman"/>
          <w:szCs w:val="28"/>
          <w:lang w:val="uk-UA"/>
        </w:rPr>
        <w:t>IDE</w:t>
      </w:r>
      <w:r w:rsidR="00997E5F" w:rsidRPr="00504362">
        <w:rPr>
          <w:rFonts w:cs="Times New Roman"/>
          <w:szCs w:val="28"/>
          <w:lang w:val="uk-UA"/>
        </w:rPr>
        <w:t xml:space="preserve"> та недостатні знання рецензентів.</w:t>
      </w:r>
    </w:p>
    <w:p w:rsidR="00997E5F" w:rsidRPr="00504362" w:rsidRDefault="00F57950" w:rsidP="00997E5F">
      <w:pPr>
        <w:tabs>
          <w:tab w:val="left" w:pos="672"/>
        </w:tabs>
        <w:ind w:firstLine="709"/>
        <w:rPr>
          <w:rFonts w:cs="Times New Roman"/>
          <w:szCs w:val="28"/>
          <w:lang w:val="uk-UA"/>
        </w:rPr>
      </w:pPr>
      <w:r>
        <w:rPr>
          <w:rFonts w:cs="Times New Roman"/>
          <w:szCs w:val="28"/>
          <w:lang w:val="uk-UA"/>
        </w:rPr>
        <w:t>Попереднє подання проє</w:t>
      </w:r>
      <w:r w:rsidR="00997E5F" w:rsidRPr="00504362">
        <w:rPr>
          <w:rFonts w:cs="Times New Roman"/>
          <w:szCs w:val="28"/>
          <w:lang w:val="uk-UA"/>
        </w:rPr>
        <w:t xml:space="preserve">кту </w:t>
      </w:r>
      <w:r w:rsidR="003E3518">
        <w:rPr>
          <w:rFonts w:cs="Times New Roman"/>
          <w:szCs w:val="28"/>
          <w:lang w:val="uk-UA"/>
        </w:rPr>
        <w:t>IDE</w:t>
      </w:r>
      <w:r w:rsidR="00997E5F" w:rsidRPr="00504362">
        <w:rPr>
          <w:rFonts w:cs="Times New Roman"/>
          <w:szCs w:val="28"/>
          <w:lang w:val="uk-UA"/>
        </w:rPr>
        <w:t xml:space="preserve"> завжди повинно здійснюватися (включаючи повторне подання) кожного разу, коли створюються нові документи або вносяться зміни до оригінальних документів, необхідних для SW SCA / CR.</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Критеріями всту</w:t>
      </w:r>
      <w:r w:rsidR="00F57950">
        <w:rPr>
          <w:rFonts w:cs="Times New Roman"/>
          <w:szCs w:val="28"/>
          <w:lang w:val="uk-UA"/>
        </w:rPr>
        <w:t>пу для попереднього подання проє</w:t>
      </w:r>
      <w:r w:rsidRPr="00504362">
        <w:rPr>
          <w:rFonts w:cs="Times New Roman"/>
          <w:szCs w:val="28"/>
          <w:lang w:val="uk-UA"/>
        </w:rPr>
        <w:t xml:space="preserve">кту </w:t>
      </w:r>
      <w:r w:rsidR="003E3518">
        <w:rPr>
          <w:rFonts w:cs="Times New Roman"/>
          <w:szCs w:val="28"/>
          <w:lang w:val="uk-UA"/>
        </w:rPr>
        <w:t>IDE</w:t>
      </w:r>
      <w:r w:rsidRPr="00504362">
        <w:rPr>
          <w:rFonts w:cs="Times New Roman"/>
          <w:szCs w:val="28"/>
          <w:lang w:val="uk-UA"/>
        </w:rPr>
        <w:t xml:space="preserve"> є:</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Про SCA / CR-SW верифікаторів повідомляє керівник групи з верифікації.</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xml:space="preserve">- Керівник групи з верифікації визначив необхідність попереднього </w:t>
      </w:r>
      <w:r w:rsidR="00F57950">
        <w:rPr>
          <w:rFonts w:cs="Times New Roman"/>
          <w:szCs w:val="28"/>
          <w:lang w:val="uk-UA"/>
        </w:rPr>
        <w:t>подання проє</w:t>
      </w:r>
      <w:r w:rsidRPr="00504362">
        <w:rPr>
          <w:rFonts w:cs="Times New Roman"/>
          <w:szCs w:val="28"/>
          <w:lang w:val="uk-UA"/>
        </w:rPr>
        <w:t xml:space="preserve">кту </w:t>
      </w:r>
      <w:r w:rsidR="003E3518">
        <w:rPr>
          <w:rFonts w:cs="Times New Roman"/>
          <w:szCs w:val="28"/>
          <w:lang w:val="uk-UA"/>
        </w:rPr>
        <w:t>IDE</w:t>
      </w:r>
      <w:r w:rsidRPr="00504362">
        <w:rPr>
          <w:rFonts w:cs="Times New Roman"/>
          <w:szCs w:val="28"/>
          <w:lang w:val="uk-UA"/>
        </w:rPr>
        <w:t>.</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xml:space="preserve">- Команда розробників </w:t>
      </w:r>
      <w:r w:rsidR="003E3518">
        <w:rPr>
          <w:rFonts w:cs="Times New Roman"/>
          <w:szCs w:val="28"/>
          <w:lang w:val="uk-UA"/>
        </w:rPr>
        <w:t>IDE</w:t>
      </w:r>
      <w:r w:rsidRPr="00504362">
        <w:rPr>
          <w:rFonts w:cs="Times New Roman"/>
          <w:szCs w:val="28"/>
          <w:lang w:val="uk-UA"/>
        </w:rPr>
        <w:t xml:space="preserve"> готова надати матеріали </w:t>
      </w:r>
      <w:r w:rsidR="00F57950">
        <w:rPr>
          <w:rFonts w:cs="Times New Roman"/>
          <w:szCs w:val="28"/>
          <w:lang w:val="uk-UA"/>
        </w:rPr>
        <w:t>для попередньої презентації проє</w:t>
      </w:r>
      <w:r w:rsidRPr="00504362">
        <w:rPr>
          <w:rFonts w:cs="Times New Roman"/>
          <w:szCs w:val="28"/>
          <w:lang w:val="uk-UA"/>
        </w:rPr>
        <w:t xml:space="preserve">кту </w:t>
      </w:r>
      <w:r w:rsidR="003E3518">
        <w:rPr>
          <w:rFonts w:cs="Times New Roman"/>
          <w:szCs w:val="28"/>
          <w:lang w:val="uk-UA"/>
        </w:rPr>
        <w:t>IDE</w:t>
      </w:r>
      <w:r w:rsidRPr="00504362">
        <w:rPr>
          <w:rFonts w:cs="Times New Roman"/>
          <w:szCs w:val="28"/>
          <w:lang w:val="uk-UA"/>
        </w:rPr>
        <w:t>.</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Завдання, які слід вирішити на</w:t>
      </w:r>
      <w:r w:rsidR="00F57950">
        <w:rPr>
          <w:rFonts w:cs="Times New Roman"/>
          <w:szCs w:val="28"/>
          <w:lang w:val="uk-UA"/>
        </w:rPr>
        <w:t xml:space="preserve"> етапі попереднього подання проє</w:t>
      </w:r>
      <w:r w:rsidRPr="00504362">
        <w:rPr>
          <w:rFonts w:cs="Times New Roman"/>
          <w:szCs w:val="28"/>
          <w:lang w:val="uk-UA"/>
        </w:rPr>
        <w:t xml:space="preserve">кту </w:t>
      </w:r>
      <w:r w:rsidR="003E3518">
        <w:rPr>
          <w:rFonts w:cs="Times New Roman"/>
          <w:szCs w:val="28"/>
          <w:lang w:val="uk-UA"/>
        </w:rPr>
        <w:t>IDE</w:t>
      </w:r>
      <w:r w:rsidRPr="00504362">
        <w:rPr>
          <w:rFonts w:cs="Times New Roman"/>
          <w:szCs w:val="28"/>
          <w:lang w:val="uk-UA"/>
        </w:rPr>
        <w:t>:</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1. Керівник групи з верифікації повідомляє верифікаторів про майбутню зус</w:t>
      </w:r>
      <w:r w:rsidR="00F57950">
        <w:rPr>
          <w:rFonts w:cs="Times New Roman"/>
          <w:szCs w:val="28"/>
          <w:lang w:val="uk-UA"/>
        </w:rPr>
        <w:t>тріч з попереднього подання проє</w:t>
      </w:r>
      <w:r w:rsidRPr="00504362">
        <w:rPr>
          <w:rFonts w:cs="Times New Roman"/>
          <w:szCs w:val="28"/>
          <w:lang w:val="uk-UA"/>
        </w:rPr>
        <w:t xml:space="preserve">кту </w:t>
      </w:r>
      <w:r w:rsidR="003E3518">
        <w:rPr>
          <w:rFonts w:cs="Times New Roman"/>
          <w:szCs w:val="28"/>
          <w:lang w:val="uk-UA"/>
        </w:rPr>
        <w:t>IDE</w:t>
      </w:r>
      <w:r w:rsidRPr="00504362">
        <w:rPr>
          <w:rFonts w:cs="Times New Roman"/>
          <w:szCs w:val="28"/>
          <w:lang w:val="uk-UA"/>
        </w:rPr>
        <w:t>.</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xml:space="preserve">2. Попередня презентація одним із фахівців групи розробки </w:t>
      </w:r>
      <w:r w:rsidR="003E3518">
        <w:rPr>
          <w:rFonts w:cs="Times New Roman"/>
          <w:szCs w:val="28"/>
          <w:lang w:val="uk-UA"/>
        </w:rPr>
        <w:t>IDE</w:t>
      </w:r>
      <w:r w:rsidR="00F57950">
        <w:rPr>
          <w:rFonts w:cs="Times New Roman"/>
          <w:szCs w:val="28"/>
          <w:lang w:val="uk-UA"/>
        </w:rPr>
        <w:t xml:space="preserve"> проє</w:t>
      </w:r>
      <w:r w:rsidRPr="00504362">
        <w:rPr>
          <w:rFonts w:cs="Times New Roman"/>
          <w:szCs w:val="28"/>
          <w:lang w:val="uk-UA"/>
        </w:rPr>
        <w:t xml:space="preserve">кту </w:t>
      </w:r>
      <w:r w:rsidR="003E3518">
        <w:rPr>
          <w:rFonts w:cs="Times New Roman"/>
          <w:szCs w:val="28"/>
          <w:lang w:val="uk-UA"/>
        </w:rPr>
        <w:t>IDE</w:t>
      </w:r>
      <w:r w:rsidRPr="00504362">
        <w:rPr>
          <w:rFonts w:cs="Times New Roman"/>
          <w:szCs w:val="28"/>
          <w:lang w:val="uk-UA"/>
        </w:rPr>
        <w:t>.</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xml:space="preserve">3. Переконайтеся, що вимоги етапів підготовки та впровадження ПЗ SCA / CR відповідають цілям брифінгу з питань </w:t>
      </w:r>
      <w:r w:rsidR="003E3518">
        <w:rPr>
          <w:rFonts w:cs="Times New Roman"/>
          <w:szCs w:val="28"/>
          <w:lang w:val="uk-UA"/>
        </w:rPr>
        <w:t>IDE</w:t>
      </w:r>
      <w:r w:rsidRPr="00504362">
        <w:rPr>
          <w:rFonts w:cs="Times New Roman"/>
          <w:szCs w:val="28"/>
          <w:lang w:val="uk-UA"/>
        </w:rPr>
        <w:t xml:space="preserve"> (для підтвердження рецензентами).</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lastRenderedPageBreak/>
        <w:t>Початковим критерієм для цього рівня SW SCA / CR є схвалення аудиторами для задовільного проведення нара</w:t>
      </w:r>
      <w:r w:rsidR="00D0127E">
        <w:rPr>
          <w:rFonts w:cs="Times New Roman"/>
          <w:szCs w:val="28"/>
          <w:lang w:val="uk-UA"/>
        </w:rPr>
        <w:t>ди при попередньому поданні проє</w:t>
      </w:r>
      <w:r w:rsidRPr="00504362">
        <w:rPr>
          <w:rFonts w:cs="Times New Roman"/>
          <w:szCs w:val="28"/>
          <w:lang w:val="uk-UA"/>
        </w:rPr>
        <w:t xml:space="preserve">кту </w:t>
      </w:r>
      <w:r w:rsidR="003E3518">
        <w:rPr>
          <w:rFonts w:cs="Times New Roman"/>
          <w:szCs w:val="28"/>
          <w:lang w:val="uk-UA"/>
        </w:rPr>
        <w:t>IDE</w:t>
      </w:r>
      <w:r w:rsidRPr="00504362">
        <w:rPr>
          <w:rFonts w:cs="Times New Roman"/>
          <w:szCs w:val="28"/>
          <w:lang w:val="uk-UA"/>
        </w:rPr>
        <w:t xml:space="preserve"> у формі протоколу засідання, складеного керівником аудиторської групи.</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xml:space="preserve">Отримавши всі супровідні та описові документи для розробленого коду </w:t>
      </w:r>
      <w:r w:rsidR="003E3518">
        <w:rPr>
          <w:rFonts w:cs="Times New Roman"/>
          <w:szCs w:val="28"/>
          <w:lang w:val="uk-UA"/>
        </w:rPr>
        <w:t>IDE</w:t>
      </w:r>
      <w:r w:rsidRPr="00504362">
        <w:rPr>
          <w:rFonts w:cs="Times New Roman"/>
          <w:szCs w:val="28"/>
          <w:lang w:val="uk-UA"/>
        </w:rPr>
        <w:t xml:space="preserve"> (у паперовій та / або електронній формі) та повні, точні електронні копії розробленого коду </w:t>
      </w:r>
      <w:r w:rsidR="003E3518">
        <w:rPr>
          <w:rFonts w:cs="Times New Roman"/>
          <w:szCs w:val="28"/>
          <w:lang w:val="uk-UA"/>
        </w:rPr>
        <w:t>IDE</w:t>
      </w:r>
      <w:r w:rsidRPr="00504362">
        <w:rPr>
          <w:rFonts w:cs="Times New Roman"/>
          <w:szCs w:val="28"/>
          <w:lang w:val="uk-UA"/>
        </w:rPr>
        <w:t>, затверджені відповідними посадовими особами, і все знаходиться в розробці з дизайнерським середовищем, пов’язаним код</w:t>
      </w:r>
      <w:r w:rsidR="00D0127E">
        <w:rPr>
          <w:rFonts w:cs="Times New Roman"/>
          <w:szCs w:val="28"/>
          <w:lang w:val="uk-UA"/>
        </w:rPr>
        <w:t>ом</w:t>
      </w:r>
      <w:r w:rsidRPr="00504362">
        <w:rPr>
          <w:rFonts w:cs="Times New Roman"/>
          <w:szCs w:val="28"/>
          <w:lang w:val="uk-UA"/>
        </w:rPr>
        <w:t xml:space="preserve"> середовища функціональних бібліотек (в електронній формі) керівник групи верифікації виконує детальний план у суворій відповідності із загальним планом верифікації та валідації та розподіляє ролі та відповідальність за безпосередню реалізацію SW SCA / CR </w:t>
      </w:r>
      <w:r w:rsidR="00D0127E">
        <w:rPr>
          <w:rFonts w:cs="Times New Roman"/>
          <w:szCs w:val="28"/>
          <w:lang w:val="uk-UA"/>
        </w:rPr>
        <w:t xml:space="preserve">в </w:t>
      </w:r>
      <w:r w:rsidRPr="00504362">
        <w:rPr>
          <w:rFonts w:cs="Times New Roman"/>
          <w:szCs w:val="28"/>
          <w:lang w:val="uk-UA"/>
        </w:rPr>
        <w:t>команді членів.</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Планування складається з ідентифікації підрозділів, що лежать в основі SCA / CR SW, та визначення часу, необхідного для виконання SCA / CR SW. У розкладі SCA / CR-SW повинні бути вказані дата та час проведення SCA / CR-SW та склад групи з верифікації.</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Критерії вступу для планування SW SCA / CR:</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Викладено вимоги до плану SW SCA / CR.</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xml:space="preserve">- За попередніми оцінками, встановлений розмір коду </w:t>
      </w:r>
      <w:r w:rsidR="003E3518">
        <w:rPr>
          <w:rFonts w:cs="Times New Roman"/>
          <w:szCs w:val="28"/>
          <w:lang w:val="uk-UA"/>
        </w:rPr>
        <w:t>IDE</w:t>
      </w:r>
      <w:r w:rsidRPr="00504362">
        <w:rPr>
          <w:rFonts w:cs="Times New Roman"/>
          <w:szCs w:val="28"/>
          <w:lang w:val="uk-UA"/>
        </w:rPr>
        <w:t>;</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Екзаменатори закінчили професійне навчання або спеціальний план їхнього навчання;</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Визначте цілі та завдання для SW SCA / CR.</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Критерії вступу для планування SW SCA / CR:</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xml:space="preserve">- Описова документація для розробленого коду </w:t>
      </w:r>
      <w:r w:rsidR="003E3518">
        <w:rPr>
          <w:rFonts w:cs="Times New Roman"/>
          <w:szCs w:val="28"/>
          <w:lang w:val="uk-UA"/>
        </w:rPr>
        <w:t>IDE</w:t>
      </w:r>
      <w:r w:rsidRPr="00504362">
        <w:rPr>
          <w:rFonts w:cs="Times New Roman"/>
          <w:szCs w:val="28"/>
          <w:lang w:val="uk-UA"/>
        </w:rPr>
        <w:t xml:space="preserve"> наближається до завершення.</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наявні ресурси необхідні для виконання SCA / CR SW;</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керівник групи з верифікації повідомляє верифікаторів SCA / CR SW.</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Завдання, які слід вирішити на етапі планування SW SCA / CR:</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1. Визначте об’єкт, яком</w:t>
      </w:r>
      <w:r w:rsidR="00D0127E">
        <w:rPr>
          <w:rFonts w:cs="Times New Roman"/>
          <w:szCs w:val="28"/>
          <w:lang w:val="uk-UA"/>
        </w:rPr>
        <w:t>у підпорядковується SCA / CR SW</w:t>
      </w:r>
      <w:r w:rsidRPr="00504362">
        <w:rPr>
          <w:rFonts w:cs="Times New Roman"/>
          <w:szCs w:val="28"/>
          <w:lang w:val="uk-UA"/>
        </w:rPr>
        <w:t xml:space="preserve"> та правила правильного застосування, код ED якого буде перевірятися.</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lastRenderedPageBreak/>
        <w:t>2. Оцініть ресурси для виконання SCA / CR-SW та розподіліть часовий бюджет.</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Для виконання SW CR та аналізу результатів SW SCA / CR рекомендується планувати час відповідно до кількості коду - 100-150 рядків коду на годину. Під час багаторазового виконання SW CR вищезазначені дані можуть бути виправлені керівником групи з верифікації.</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3. Встановіть етапи для програмного забезпечення SCA / CR.</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xml:space="preserve">4. Визначте залежність від інших груп, які беруть участь у формуванні коду </w:t>
      </w:r>
      <w:r w:rsidR="003E3518">
        <w:rPr>
          <w:rFonts w:cs="Times New Roman"/>
          <w:szCs w:val="28"/>
          <w:lang w:val="uk-UA"/>
        </w:rPr>
        <w:t>IDE</w:t>
      </w:r>
      <w:r w:rsidRPr="00504362">
        <w:rPr>
          <w:rFonts w:cs="Times New Roman"/>
          <w:szCs w:val="28"/>
          <w:lang w:val="uk-UA"/>
        </w:rPr>
        <w:t xml:space="preserve"> або відповідної описової документації.</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Завдання, які необхідно вирішити на етапі планування SW SCA / CR:</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1. Визначте склад групи з верифікації SW SCA / CR та розподіліть обов'язки між верифікаторами.</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2. Визначте дату рівнів SW SCA / CR.</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3. Перевірте відповідність коду ED, поданого розробниками для SW CR, вимогам, зазначеним у Розділі 3 цієї процедури.</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xml:space="preserve">4. Провести порівняльний аналіз версій компонентів </w:t>
      </w:r>
      <w:r w:rsidR="003E3518">
        <w:rPr>
          <w:rFonts w:cs="Times New Roman"/>
          <w:szCs w:val="28"/>
          <w:lang w:val="uk-UA"/>
        </w:rPr>
        <w:t>IDE</w:t>
      </w:r>
      <w:r w:rsidRPr="00504362">
        <w:rPr>
          <w:rFonts w:cs="Times New Roman"/>
          <w:szCs w:val="28"/>
          <w:lang w:val="uk-UA"/>
        </w:rPr>
        <w:t>, які підпадають під метод SCA / CR-SW у випадку фази регресії SCA / CR.</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5. Сплануйте SW SCA / CR.</w:t>
      </w:r>
    </w:p>
    <w:p w:rsidR="00997E5F" w:rsidRPr="00504362" w:rsidRDefault="00D0127E" w:rsidP="00997E5F">
      <w:pPr>
        <w:tabs>
          <w:tab w:val="left" w:pos="672"/>
        </w:tabs>
        <w:ind w:firstLine="709"/>
        <w:rPr>
          <w:rFonts w:cs="Times New Roman"/>
          <w:szCs w:val="28"/>
          <w:lang w:val="uk-UA"/>
        </w:rPr>
      </w:pPr>
      <w:r>
        <w:rPr>
          <w:rFonts w:cs="Times New Roman"/>
          <w:szCs w:val="28"/>
          <w:lang w:val="uk-UA"/>
        </w:rPr>
        <w:t>Етап планування</w:t>
      </w:r>
      <w:r w:rsidR="00997E5F" w:rsidRPr="00504362">
        <w:rPr>
          <w:rFonts w:cs="Times New Roman"/>
          <w:szCs w:val="28"/>
          <w:lang w:val="uk-UA"/>
        </w:rPr>
        <w:t xml:space="preserve"> завершується, коли виконуються наступні критерії:</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розроблено план SW SCA / CR;</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Якщо неможливо визначити точні дати деяких фаз плану, SW SCA / CR повинен вказати межі можливих дат.</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У плані SCA / CR-SW вказано достатньо ресурсів.</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складено графік SW;</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Обов'язки розподілені між аудиторами.</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xml:space="preserve">6. Метод статичного аналізу для коду </w:t>
      </w:r>
      <w:r w:rsidR="003E3518">
        <w:rPr>
          <w:rFonts w:cs="Times New Roman"/>
          <w:szCs w:val="28"/>
          <w:lang w:val="uk-UA"/>
        </w:rPr>
        <w:t>IDE</w:t>
      </w:r>
      <w:r w:rsidRPr="00504362">
        <w:rPr>
          <w:rFonts w:cs="Times New Roman"/>
          <w:szCs w:val="28"/>
          <w:lang w:val="uk-UA"/>
        </w:rPr>
        <w:t xml:space="preserve"> </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Процес SW-SCA здійснюється з ІС SW-SCA, який вибирається як частина аналізу т</w:t>
      </w:r>
      <w:r w:rsidR="00D0127E">
        <w:rPr>
          <w:rFonts w:cs="Times New Roman"/>
          <w:szCs w:val="28"/>
          <w:lang w:val="uk-UA"/>
        </w:rPr>
        <w:t>а вибору ІС для конкретного проє</w:t>
      </w:r>
      <w:r w:rsidRPr="00504362">
        <w:rPr>
          <w:rFonts w:cs="Times New Roman"/>
          <w:szCs w:val="28"/>
          <w:lang w:val="uk-UA"/>
        </w:rPr>
        <w:t>кту, а результат якого відображається у відповідному звіті. Ця процедура описує процедуру виконання SW-SCA з використанням наступних ІС:</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lastRenderedPageBreak/>
        <w:t xml:space="preserve">7. Метод перевірки коду ED </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Для того, щоб верифікатори могли виконати SW CR, керівник групи верифікації перевіряє наявність описової документації для розробленого коду ED та результатів SW SCA верифікаторам, які повинні підготуватися на цьому етапі проводиться засідання для аналізу результатів SW SCA / CR.</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Основна відповідальність за впровадження SW CR лежить на верифікаторах.</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Критеріями введення для верифікатора SW CR є:</w:t>
      </w:r>
    </w:p>
    <w:p w:rsidR="00997E5F" w:rsidRPr="00504362" w:rsidRDefault="00D0127E" w:rsidP="00997E5F">
      <w:pPr>
        <w:tabs>
          <w:tab w:val="left" w:pos="672"/>
        </w:tabs>
        <w:ind w:firstLine="709"/>
        <w:rPr>
          <w:rFonts w:cs="Times New Roman"/>
          <w:szCs w:val="28"/>
          <w:lang w:val="uk-UA"/>
        </w:rPr>
      </w:pPr>
      <w:r>
        <w:rPr>
          <w:rFonts w:cs="Times New Roman"/>
          <w:szCs w:val="28"/>
          <w:lang w:val="uk-UA"/>
        </w:rPr>
        <w:t>- попереднє подання проє</w:t>
      </w:r>
      <w:r w:rsidR="00997E5F" w:rsidRPr="00504362">
        <w:rPr>
          <w:rFonts w:cs="Times New Roman"/>
          <w:szCs w:val="28"/>
          <w:lang w:val="uk-UA"/>
        </w:rPr>
        <w:t xml:space="preserve">кту </w:t>
      </w:r>
      <w:r w:rsidR="003E3518">
        <w:rPr>
          <w:rFonts w:cs="Times New Roman"/>
          <w:szCs w:val="28"/>
          <w:lang w:val="uk-UA"/>
        </w:rPr>
        <w:t>IDE</w:t>
      </w:r>
      <w:r w:rsidR="00997E5F" w:rsidRPr="00504362">
        <w:rPr>
          <w:rFonts w:cs="Times New Roman"/>
          <w:szCs w:val="28"/>
          <w:lang w:val="uk-UA"/>
        </w:rPr>
        <w:t>, якщо це необхідно, було успішно завершено;</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xml:space="preserve">- описова документація на розроблений код </w:t>
      </w:r>
      <w:r w:rsidR="003E3518">
        <w:rPr>
          <w:rFonts w:cs="Times New Roman"/>
          <w:szCs w:val="28"/>
          <w:lang w:val="uk-UA"/>
        </w:rPr>
        <w:t>IDE</w:t>
      </w:r>
      <w:r w:rsidRPr="00504362">
        <w:rPr>
          <w:rFonts w:cs="Times New Roman"/>
          <w:szCs w:val="28"/>
          <w:lang w:val="uk-UA"/>
        </w:rPr>
        <w:t>;</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Для проведення SW CR доступні необхідні матеріали-носії.</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Час, необхідний для заповнення SW CR, був погоджений з тестовими центрами.</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Завдання, які необхідно вирішити при виконанні SW CR:</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1. Проаналізуйте результати SW SCA, дослідивши порушення, виявлені ІС HD Designer.</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2. Кожен екзаменатор повинен вказати, скільки часу потрібно для заповнення SW-CR.</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Фаза запуску SW CR завершена, коли виконуються наступні критерії:</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Кожен екзаменатор заповнив лист-підтвердження SW CR.</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xml:space="preserve">- Підготовлені запитання, перелік невідповідностей та / або недоліків, виявлених у цьому Кодексі </w:t>
      </w:r>
      <w:r w:rsidR="003E3518">
        <w:rPr>
          <w:rFonts w:cs="Times New Roman"/>
          <w:szCs w:val="28"/>
          <w:lang w:val="uk-UA"/>
        </w:rPr>
        <w:t>IDE</w:t>
      </w:r>
      <w:r w:rsidRPr="00504362">
        <w:rPr>
          <w:rFonts w:cs="Times New Roman"/>
          <w:szCs w:val="28"/>
          <w:lang w:val="uk-UA"/>
        </w:rPr>
        <w:t>, та коментарі до результатів SW SCA.</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Аналіз результатів SW SCA / CR</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xml:space="preserve">Під час наради, на якій аналізуються результати SCA / CR-SW, обговорюються проблеми, аудитори виявляють невідповідності та / або недоліки та приймають рішення про ступінь важливості виявлених невідповідностей та / або недоліків. При обговоренні поданих матеріалів, які підпадають під дію SCA / CR SW, верифікатори можуть виявити нові невідповідності та / або недоліки, які не були виявлені під час SW CR. Варіанти </w:t>
      </w:r>
      <w:r w:rsidRPr="00504362">
        <w:rPr>
          <w:rFonts w:cs="Times New Roman"/>
          <w:szCs w:val="28"/>
          <w:lang w:val="uk-UA"/>
        </w:rPr>
        <w:lastRenderedPageBreak/>
        <w:t>усунення виявлених невідповідностей та / або помилок не повинні обговорюватися під час аналізу результатів SW SCA / CR.</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Відповідальність за формування результатів впровадження SW SCA / CR покладається на всіх верифікаторів.</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Критеріями введення для успішної зустрічі з розгляду SW CR є:</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Верифікатори, що виконують SW CR, повністю присутні;</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Для реалізації SW CR були доступні описові документи для розробленого коду ED.</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Визначення цілей наради для аналізу результатів впровадження SW SCA / CR.</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Завдання, які потрібно вирішити під час проведення наради для аналізу результатів перегляду коду:</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1. Короткий вступ керівника групи верифікації, в якому він</w:t>
      </w:r>
      <w:r w:rsidR="00D0127E">
        <w:rPr>
          <w:rFonts w:cs="Times New Roman"/>
          <w:szCs w:val="28"/>
          <w:lang w:val="uk-UA"/>
        </w:rPr>
        <w:t xml:space="preserve"> повинен</w:t>
      </w:r>
      <w:r w:rsidRPr="00504362">
        <w:rPr>
          <w:rFonts w:cs="Times New Roman"/>
          <w:szCs w:val="28"/>
          <w:lang w:val="uk-UA"/>
        </w:rPr>
        <w:t>:</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забезпечити, щоб усі випробувальні центри, які виконують SW CR, усвідомлювали свою відповідальність;</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За необхідності п</w:t>
      </w:r>
      <w:r w:rsidR="00D0127E">
        <w:rPr>
          <w:rFonts w:cs="Times New Roman"/>
          <w:szCs w:val="28"/>
          <w:lang w:val="uk-UA"/>
        </w:rPr>
        <w:t>роінформувати</w:t>
      </w:r>
      <w:r w:rsidRPr="00504362">
        <w:rPr>
          <w:rFonts w:cs="Times New Roman"/>
          <w:szCs w:val="28"/>
          <w:lang w:val="uk-UA"/>
        </w:rPr>
        <w:t xml:space="preserve"> членів групи перевірки про структуру процедури SW SCA / CR (рис. 1) та місце SW CR у ній.</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2. Перегляд рівня підготовки екзаменаторів керівником екзаменаційної групи, що складається з:</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опитування аудиторів щодо часу, який вони витратили на виконання SW CR, а також кількості та основних типів помилок та / або невідповідностей, виявлених під час аналізу;</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Прийняти рішення про те, що засідання з метою аналізу результатів впровадження SW CR базується на всіх раніше підготовлених коментарях та охоплює всі аспекти аналізу.</w:t>
      </w:r>
    </w:p>
    <w:p w:rsidR="00997E5F" w:rsidRPr="00504362" w:rsidRDefault="00D0127E" w:rsidP="00997E5F">
      <w:pPr>
        <w:tabs>
          <w:tab w:val="left" w:pos="672"/>
        </w:tabs>
        <w:ind w:firstLine="709"/>
        <w:rPr>
          <w:rFonts w:cs="Times New Roman"/>
          <w:szCs w:val="28"/>
          <w:lang w:val="uk-UA"/>
        </w:rPr>
      </w:pPr>
      <w:r>
        <w:rPr>
          <w:rFonts w:cs="Times New Roman"/>
          <w:szCs w:val="28"/>
          <w:lang w:val="uk-UA"/>
        </w:rPr>
        <w:t>3. Прочитати</w:t>
      </w:r>
      <w:r w:rsidR="00997E5F" w:rsidRPr="00504362">
        <w:rPr>
          <w:rFonts w:cs="Times New Roman"/>
          <w:szCs w:val="28"/>
          <w:lang w:val="uk-UA"/>
        </w:rPr>
        <w:t xml:space="preserve"> список матеріалів, наданий читачем для SW CR.</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4. Виявлення невідповідностей та / або недоліків аудиторами:</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xml:space="preserve">- виявляти невідповідності та / або дефекти за </w:t>
      </w:r>
      <w:r w:rsidRPr="004E4327">
        <w:t>результатами</w:t>
      </w:r>
      <w:r w:rsidRPr="00504362">
        <w:rPr>
          <w:rFonts w:cs="Times New Roman"/>
          <w:szCs w:val="28"/>
          <w:lang w:val="uk-UA"/>
        </w:rPr>
        <w:t xml:space="preserve"> виконання SW CR;</w:t>
      </w:r>
    </w:p>
    <w:p w:rsidR="00997E5F" w:rsidRPr="00504362" w:rsidRDefault="00D0127E" w:rsidP="00997E5F">
      <w:pPr>
        <w:tabs>
          <w:tab w:val="left" w:pos="672"/>
        </w:tabs>
        <w:ind w:firstLine="709"/>
        <w:rPr>
          <w:rFonts w:cs="Times New Roman"/>
          <w:szCs w:val="28"/>
          <w:lang w:val="uk-UA"/>
        </w:rPr>
      </w:pPr>
      <w:r>
        <w:rPr>
          <w:rFonts w:cs="Times New Roman"/>
          <w:szCs w:val="28"/>
          <w:lang w:val="uk-UA"/>
        </w:rPr>
        <w:lastRenderedPageBreak/>
        <w:t>- Порівняти</w:t>
      </w:r>
      <w:r w:rsidR="00997E5F" w:rsidRPr="00504362">
        <w:rPr>
          <w:rFonts w:cs="Times New Roman"/>
          <w:szCs w:val="28"/>
          <w:lang w:val="uk-UA"/>
        </w:rPr>
        <w:t xml:space="preserve"> отримані результати SW SCA</w:t>
      </w:r>
      <w:r>
        <w:rPr>
          <w:rFonts w:cs="Times New Roman"/>
          <w:szCs w:val="28"/>
          <w:lang w:val="uk-UA"/>
        </w:rPr>
        <w:t xml:space="preserve"> з результатами SW CR та виявити</w:t>
      </w:r>
      <w:r w:rsidR="00997E5F" w:rsidRPr="00504362">
        <w:rPr>
          <w:rFonts w:cs="Times New Roman"/>
          <w:szCs w:val="28"/>
          <w:lang w:val="uk-UA"/>
        </w:rPr>
        <w:t xml:space="preserve"> невідповідності та / або помилки для їх подальшого усунення (щодо пріоритетності (значущості) наслідків виявлених невідповідностей зазначених вимог щодо безпеки, які слід визначається);</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оцінити ступінь впливу невідповідностей та / або недоліків, які були виявлені під час впровадження SW SCA / CR на інші документи (організації), раніше ств</w:t>
      </w:r>
      <w:r w:rsidR="00D0127E">
        <w:rPr>
          <w:rFonts w:cs="Times New Roman"/>
          <w:szCs w:val="28"/>
          <w:lang w:val="uk-UA"/>
        </w:rPr>
        <w:t>орені в рамках відповідного проє</w:t>
      </w:r>
      <w:r w:rsidRPr="00504362">
        <w:rPr>
          <w:rFonts w:cs="Times New Roman"/>
          <w:szCs w:val="28"/>
          <w:lang w:val="uk-UA"/>
        </w:rPr>
        <w:t>кту, та визначити необхідність їх змін;</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Якщо аудитори вирішать, що невідповідності та / або недоліки, виявлені під час впровадження SW SCA / CR, призводять до зміни раніше створених документів (органі</w:t>
      </w:r>
      <w:r w:rsidR="00D0127E">
        <w:rPr>
          <w:rFonts w:cs="Times New Roman"/>
          <w:szCs w:val="28"/>
          <w:lang w:val="uk-UA"/>
        </w:rPr>
        <w:t>зацій) в рамках конкретного проє</w:t>
      </w:r>
      <w:r w:rsidRPr="00504362">
        <w:rPr>
          <w:rFonts w:cs="Times New Roman"/>
          <w:szCs w:val="28"/>
          <w:lang w:val="uk-UA"/>
        </w:rPr>
        <w:t xml:space="preserve">кту, що розглядається, керівник групи аудиторів ініціює зміну </w:t>
      </w:r>
      <w:r w:rsidR="00D0127E">
        <w:rPr>
          <w:rFonts w:cs="Times New Roman"/>
          <w:szCs w:val="28"/>
          <w:lang w:val="uk-UA"/>
        </w:rPr>
        <w:t xml:space="preserve">і </w:t>
      </w:r>
      <w:r w:rsidRPr="00504362">
        <w:rPr>
          <w:rFonts w:cs="Times New Roman"/>
          <w:szCs w:val="28"/>
          <w:lang w:val="uk-UA"/>
        </w:rPr>
        <w:t>обробляють згідно з описаним у внутрішніми інструкціями способом;</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Не обговорюйте стиль чи варіанти виправлення виявлених невідповідностей та / або недоліків.</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5. Запис усіх розбіжностей та / або недоліків реєстратором, який</w:t>
      </w:r>
      <w:r w:rsidR="00D0127E">
        <w:rPr>
          <w:rFonts w:cs="Times New Roman"/>
          <w:szCs w:val="28"/>
          <w:lang w:val="uk-UA"/>
        </w:rPr>
        <w:t xml:space="preserve"> повинен</w:t>
      </w:r>
      <w:r w:rsidRPr="00504362">
        <w:rPr>
          <w:rFonts w:cs="Times New Roman"/>
          <w:szCs w:val="28"/>
          <w:lang w:val="uk-UA"/>
        </w:rPr>
        <w:t>:</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xml:space="preserve">- вказувати будь-які виявлені невідповідності та / або дефекти, вказуючи їх місце в розглянутому коді </w:t>
      </w:r>
      <w:r w:rsidR="003E3518">
        <w:rPr>
          <w:rFonts w:cs="Times New Roman"/>
          <w:szCs w:val="28"/>
          <w:lang w:val="uk-UA"/>
        </w:rPr>
        <w:t>IDE</w:t>
      </w:r>
      <w:r w:rsidRPr="00504362">
        <w:rPr>
          <w:rFonts w:cs="Times New Roman"/>
          <w:szCs w:val="28"/>
          <w:lang w:val="uk-UA"/>
        </w:rPr>
        <w:t xml:space="preserve"> та номер порушеного правила;</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під час або після завершення засідання для аналізу результатів виконання ПЗ КЗ, перевірити виявлені невідповідності та / або недоліки, щоб потім подати їх аудиторам на затвердження;</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записати час, проведений на засіданні для аналізу результатів впровадження SW CR.</w:t>
      </w:r>
    </w:p>
    <w:p w:rsidR="00997E5F" w:rsidRPr="00504362" w:rsidRDefault="00D0127E" w:rsidP="00997E5F">
      <w:pPr>
        <w:tabs>
          <w:tab w:val="left" w:pos="672"/>
        </w:tabs>
        <w:ind w:firstLine="709"/>
        <w:rPr>
          <w:rFonts w:cs="Times New Roman"/>
          <w:szCs w:val="28"/>
          <w:lang w:val="uk-UA"/>
        </w:rPr>
      </w:pPr>
      <w:r>
        <w:rPr>
          <w:rFonts w:cs="Times New Roman"/>
          <w:szCs w:val="28"/>
          <w:lang w:val="uk-UA"/>
        </w:rPr>
        <w:t>6. Визначити</w:t>
      </w:r>
      <w:r w:rsidR="00997E5F" w:rsidRPr="00504362">
        <w:rPr>
          <w:rFonts w:cs="Times New Roman"/>
          <w:szCs w:val="28"/>
          <w:lang w:val="uk-UA"/>
        </w:rPr>
        <w:t xml:space="preserve"> статус коду ED після прийняття одного з двох можливих рішень:</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якщо не виявлено невідповідностей та / або недоліків, результат SW CR затверджується як позитивний, а керівник групи верифікації готує спільний звіт для SW SCA / CR щодо проведеної процедури та досягнутих результатів;</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xml:space="preserve">- Якщо виявляються невідповідності та / або недоліки, приймається рішення про подальшу передачу коду </w:t>
      </w:r>
      <w:r w:rsidR="003E3518">
        <w:rPr>
          <w:rFonts w:cs="Times New Roman"/>
          <w:szCs w:val="28"/>
          <w:lang w:val="uk-UA"/>
        </w:rPr>
        <w:t>IDE</w:t>
      </w:r>
      <w:r w:rsidRPr="00504362">
        <w:rPr>
          <w:rFonts w:cs="Times New Roman"/>
          <w:szCs w:val="28"/>
          <w:lang w:val="uk-UA"/>
        </w:rPr>
        <w:t xml:space="preserve"> групі розробників </w:t>
      </w:r>
      <w:r w:rsidR="003E3518">
        <w:rPr>
          <w:rFonts w:cs="Times New Roman"/>
          <w:szCs w:val="28"/>
          <w:lang w:val="uk-UA"/>
        </w:rPr>
        <w:t>IDE</w:t>
      </w:r>
      <w:r w:rsidRPr="00504362">
        <w:rPr>
          <w:rFonts w:cs="Times New Roman"/>
          <w:szCs w:val="28"/>
          <w:lang w:val="uk-UA"/>
        </w:rPr>
        <w:t xml:space="preserve"> для </w:t>
      </w:r>
      <w:r w:rsidRPr="00504362">
        <w:rPr>
          <w:rFonts w:cs="Times New Roman"/>
          <w:szCs w:val="28"/>
          <w:lang w:val="uk-UA"/>
        </w:rPr>
        <w:lastRenderedPageBreak/>
        <w:t>виправлення, а потім організовується повторний SW SCA / CR і результати проміжного аналізу перетворюються у результати впровадження SW CR у</w:t>
      </w:r>
      <w:r w:rsidR="00D0127E">
        <w:rPr>
          <w:rFonts w:cs="Times New Roman"/>
          <w:szCs w:val="28"/>
          <w:lang w:val="uk-UA"/>
        </w:rPr>
        <w:t xml:space="preserve"> формі проміжного звіту або проє</w:t>
      </w:r>
      <w:r w:rsidRPr="00504362">
        <w:rPr>
          <w:rFonts w:cs="Times New Roman"/>
          <w:szCs w:val="28"/>
          <w:lang w:val="uk-UA"/>
        </w:rPr>
        <w:t>ктів підсумкових звітів.</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Зустріч з огляду результатів впровадження SW CR завершується, коли виконуються наступні критерії:</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якщо код ED пройшов процедуру SW-CR у передбачуваному обсязі;</w:t>
      </w:r>
    </w:p>
    <w:p w:rsidR="00997E5F" w:rsidRPr="00504362" w:rsidRDefault="00D0127E" w:rsidP="00D47112">
      <w:pPr>
        <w:tabs>
          <w:tab w:val="left" w:pos="672"/>
          <w:tab w:val="left" w:pos="6946"/>
        </w:tabs>
        <w:ind w:firstLine="709"/>
        <w:rPr>
          <w:rFonts w:cs="Times New Roman"/>
          <w:szCs w:val="28"/>
          <w:lang w:val="uk-UA"/>
        </w:rPr>
      </w:pPr>
      <w:r>
        <w:rPr>
          <w:rFonts w:cs="Times New Roman"/>
          <w:szCs w:val="28"/>
          <w:lang w:val="uk-UA"/>
        </w:rPr>
        <w:t>- б</w:t>
      </w:r>
      <w:r w:rsidR="00997E5F" w:rsidRPr="00504362">
        <w:rPr>
          <w:rFonts w:cs="Times New Roman"/>
          <w:szCs w:val="28"/>
          <w:lang w:val="uk-UA"/>
        </w:rPr>
        <w:t>ули зафіксовані невідповідності та / або недоліки, їх місце розташування чітко вказано в цьому матеріалі та цей перелік затверджений рецензентами.</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Якщо виявляються невідповідності та / або недоліки, керівник групи верифікації подає код ED та перелік невідповідностей та / або недоліків на основі результатів SCA / CR-SW групі розробників коду ED для усунення.</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Новий SW SCA / CR</w:t>
      </w:r>
      <w:r w:rsidR="00D47112">
        <w:rPr>
          <w:rFonts w:cs="Times New Roman"/>
          <w:szCs w:val="28"/>
          <w:lang w:val="uk-UA"/>
        </w:rPr>
        <w:t>.</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Критеріями вступу для оновленого впровадження SW SCA / CR є:</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Розробник завершив усунення невідповідностей та / або помилок у коді ED та подав SCA / CR-SW для повторного проведення.</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xml:space="preserve">- </w:t>
      </w:r>
      <w:r w:rsidR="003E3518">
        <w:rPr>
          <w:rFonts w:cs="Times New Roman"/>
          <w:szCs w:val="28"/>
          <w:lang w:val="uk-UA"/>
        </w:rPr>
        <w:t>IDE</w:t>
      </w:r>
      <w:r w:rsidRPr="00504362">
        <w:rPr>
          <w:rFonts w:cs="Times New Roman"/>
          <w:szCs w:val="28"/>
          <w:lang w:val="uk-UA"/>
        </w:rPr>
        <w:t>-код із виправленими розбіжностями та / або помилками надіслано керівнику групи рецензування або зазначеному ним рецензенту.</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Завдання, які слід вирішити при повторенні статичного аналізу коду та огляду коду:</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xml:space="preserve">1. Знову запустіть SW SCA </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xml:space="preserve">2. Знову проведіть SW CR </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3. Керівник групи з верифікації готує загальну доповідь про результати SCA / CR-SW.</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Фаза SCA / CR-Re-SW завершується, коли виконуються наступні критерії:</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Код ED, наданий для другого SW SCA / CR, пройшов цю процедуру.</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xml:space="preserve"> - відхилень та / або дефектів не виявлено;</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xml:space="preserve">- Якщо були виявлені нові невідповідності та / або недоліки, їх потрібно надіслати знову до групи розробників коду ED для усунення (з подальшим </w:t>
      </w:r>
      <w:r w:rsidRPr="00504362">
        <w:rPr>
          <w:rFonts w:cs="Times New Roman"/>
          <w:szCs w:val="28"/>
          <w:lang w:val="uk-UA"/>
        </w:rPr>
        <w:lastRenderedPageBreak/>
        <w:t>поновленням виконання SCA / CR SW) (включаючи документальне пояснення причин окремих невідповідностей та / або недоліки неможливо усунути). Це рішення буде узгоджено між керівниками групи з верифікації та командою з розробки коду ED.</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Результати повторних SW SCA / CR фіксуються у загальному звіті про результати SW SCA / CR.</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Для завершення SW SCA / CR потрібно:</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всі виявлені невідповідності та / або недоліки були усунені або причини, через які окремі невідповідності та / або недоліки не можуть бути усунені, задокументовані (рішення про прийнятність таких декларацій узгоджується між керівниками групи з верифікації та команда розробників коду ED і робиться разом)</w:t>
      </w:r>
      <w:r w:rsidR="00D47112">
        <w:rPr>
          <w:rFonts w:cs="Times New Roman"/>
          <w:szCs w:val="28"/>
          <w:lang w:val="uk-UA"/>
        </w:rPr>
        <w:t>.</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Керівник групи з верифікації заповнив та затвердив загальний звіт про результати SCA / CR-SW.</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Огляд процедури SW SCA / CR - це фаза, на якій класифікуються причини недоліків, виявлених під час SW SCA / CR. Ця діяльність є важливим кроком у запобіганні появі подібних дефектів у майбутній роботі.</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Керівник групи з верифікації планує зустріч за результатами процесу SCA / CR-SW. Усі екзаменатори беруть участь у цій зустрічі.</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Завдання, які слід вирішити під час наради з урахуванням результатів процедури SW SCA / CR:</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1. Виберіть усі помилки зі звіту SCA / CR SW для обговорення.</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2. Визначте можливі причини помилки.</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xml:space="preserve">3. Запишіть результати цієї зустрічі. Також можуть бути зроблені рекомендації щодо вдосконалення існуючих процедур розробки та / або перегляду коду </w:t>
      </w:r>
      <w:r w:rsidR="003E3518">
        <w:rPr>
          <w:rFonts w:cs="Times New Roman"/>
          <w:szCs w:val="28"/>
          <w:lang w:val="uk-UA"/>
        </w:rPr>
        <w:t>IDE</w:t>
      </w:r>
      <w:r w:rsidRPr="00504362">
        <w:rPr>
          <w:rFonts w:cs="Times New Roman"/>
          <w:szCs w:val="28"/>
          <w:lang w:val="uk-UA"/>
        </w:rPr>
        <w:t xml:space="preserve">, які потім представляються групі розробників коду </w:t>
      </w:r>
      <w:r w:rsidR="003E3518">
        <w:rPr>
          <w:rFonts w:cs="Times New Roman"/>
          <w:szCs w:val="28"/>
          <w:lang w:val="uk-UA"/>
        </w:rPr>
        <w:t>IDE</w:t>
      </w:r>
      <w:r w:rsidRPr="00504362">
        <w:rPr>
          <w:rFonts w:cs="Times New Roman"/>
          <w:szCs w:val="28"/>
          <w:lang w:val="uk-UA"/>
        </w:rPr>
        <w:t xml:space="preserve"> для подальшого запобігання помилкам.</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Процедура реєстрації результатів SW SCA / CR</w:t>
      </w:r>
      <w:r w:rsidR="00D47112">
        <w:rPr>
          <w:rFonts w:cs="Times New Roman"/>
          <w:szCs w:val="28"/>
          <w:lang w:val="uk-UA"/>
        </w:rPr>
        <w:t>.</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xml:space="preserve">Усі заходи щодо впровадження SW SCA / CR повинні бути детально задокументовані та можуть бути введені в систему відстеження помилок, щоб </w:t>
      </w:r>
      <w:r w:rsidRPr="00504362">
        <w:rPr>
          <w:rFonts w:cs="Times New Roman"/>
          <w:szCs w:val="28"/>
          <w:lang w:val="uk-UA"/>
        </w:rPr>
        <w:lastRenderedPageBreak/>
        <w:t>реєструвати та контролювати невідповідності та / або недоліки та відстежувати процес усунення цих невідповідностей та / або недоліків. Після завершення SWA SC / CR керівник групи з верифікації повинен підготувати звіт про документацію результатів за шаблоном, на</w:t>
      </w:r>
      <w:r w:rsidR="00D47112">
        <w:rPr>
          <w:rFonts w:cs="Times New Roman"/>
          <w:szCs w:val="28"/>
          <w:lang w:val="uk-UA"/>
        </w:rPr>
        <w:t>веденим у Додатку А (виступ проє</w:t>
      </w:r>
      <w:r w:rsidRPr="00504362">
        <w:rPr>
          <w:rFonts w:cs="Times New Roman"/>
          <w:szCs w:val="28"/>
          <w:lang w:val="uk-UA"/>
        </w:rPr>
        <w:t>кту звіту залежи</w:t>
      </w:r>
      <w:r w:rsidR="00D47112">
        <w:rPr>
          <w:rFonts w:cs="Times New Roman"/>
          <w:szCs w:val="28"/>
          <w:lang w:val="uk-UA"/>
        </w:rPr>
        <w:t>ть від вимог до конкретного проє</w:t>
      </w:r>
      <w:r w:rsidRPr="00504362">
        <w:rPr>
          <w:rFonts w:cs="Times New Roman"/>
          <w:szCs w:val="28"/>
          <w:lang w:val="uk-UA"/>
        </w:rPr>
        <w:t xml:space="preserve">кту </w:t>
      </w:r>
      <w:r w:rsidR="003E3518">
        <w:rPr>
          <w:rFonts w:cs="Times New Roman"/>
          <w:szCs w:val="28"/>
          <w:lang w:val="uk-UA"/>
        </w:rPr>
        <w:t>IDE</w:t>
      </w:r>
      <w:r w:rsidRPr="00504362">
        <w:rPr>
          <w:rFonts w:cs="Times New Roman"/>
          <w:szCs w:val="28"/>
          <w:lang w:val="uk-UA"/>
        </w:rPr>
        <w:t>).</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Звіт SCA / CR SW повинен містити:</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Дані про об'єкт SW SCA / CR;</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атрибути IS від SW SCA;</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Опис процедури реалізації SW SCA / CR;</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xml:space="preserve">- Порівняльний аналіз версій компонентів </w:t>
      </w:r>
      <w:r w:rsidR="003E3518">
        <w:rPr>
          <w:rFonts w:cs="Times New Roman"/>
          <w:szCs w:val="28"/>
          <w:lang w:val="uk-UA"/>
        </w:rPr>
        <w:t>IDE</w:t>
      </w:r>
      <w:r w:rsidRPr="00504362">
        <w:rPr>
          <w:rFonts w:cs="Times New Roman"/>
          <w:szCs w:val="28"/>
          <w:lang w:val="uk-UA"/>
        </w:rPr>
        <w:t>, які підпадають під процедуру SW SCA / CR (підготовлений як додаток до основного звіту. Приклад можна знайти в Додатку Е).</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первинні та проміжні результати SW SWA / CR (включаючи порушення правил, коментарі, рекомендації);</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результати оцінки впливу невідповідностей та / або недоліків, виявлених під час виконання SW SCA / CR, на інші документи (компанії), які раніше були розроблені в рамках відповідного проекту, що розглядається (зазначити необхідність внести зміни) відповідно до процедури, описаної у внутрішніх інструкціях);</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 результати повторних SW SCA / CR після усунення суперечностей (якщо виявлені під час SW SCA / CR)</w:t>
      </w:r>
    </w:p>
    <w:p w:rsidR="00997E5F" w:rsidRPr="00504362" w:rsidRDefault="00997E5F" w:rsidP="00997E5F">
      <w:pPr>
        <w:tabs>
          <w:tab w:val="left" w:pos="672"/>
        </w:tabs>
        <w:ind w:firstLine="709"/>
        <w:rPr>
          <w:rFonts w:cs="Times New Roman"/>
          <w:szCs w:val="28"/>
          <w:lang w:val="uk-UA"/>
        </w:rPr>
      </w:pPr>
      <w:r w:rsidRPr="00504362">
        <w:rPr>
          <w:rFonts w:cs="Times New Roman"/>
          <w:szCs w:val="28"/>
          <w:lang w:val="uk-UA"/>
        </w:rPr>
        <w:t>Якщо виявляються невідповідності та / або помилки не виправляються, звіт повинен містити пояснення причин, за якими розробники коду ED залишались незмінними (виправленими) щодо кожного такого порушення або коментаря, підтверджене підписом розробника.</w:t>
      </w:r>
    </w:p>
    <w:p w:rsidR="00997E5F" w:rsidRDefault="00997E5F" w:rsidP="003E3518">
      <w:pPr>
        <w:tabs>
          <w:tab w:val="left" w:pos="672"/>
        </w:tabs>
        <w:ind w:firstLine="709"/>
        <w:rPr>
          <w:rFonts w:cs="Times New Roman"/>
          <w:szCs w:val="28"/>
          <w:lang w:val="uk-UA"/>
        </w:rPr>
      </w:pPr>
      <w:r w:rsidRPr="00504362">
        <w:rPr>
          <w:rFonts w:cs="Times New Roman"/>
          <w:szCs w:val="28"/>
          <w:lang w:val="uk-UA"/>
        </w:rPr>
        <w:t>Звіт повинен бути представлений у доступній формі, зрозумілій для професіоналів, які не брали участі в SW SCA / CR.</w:t>
      </w:r>
    </w:p>
    <w:p w:rsidR="00BD2215" w:rsidRPr="00504362" w:rsidRDefault="00BD2215" w:rsidP="003E3518">
      <w:pPr>
        <w:tabs>
          <w:tab w:val="left" w:pos="672"/>
        </w:tabs>
        <w:ind w:firstLine="709"/>
        <w:rPr>
          <w:rFonts w:cs="Times New Roman"/>
          <w:szCs w:val="28"/>
          <w:lang w:val="uk-UA"/>
        </w:rPr>
      </w:pPr>
    </w:p>
    <w:p w:rsidR="00997E5F" w:rsidRPr="006F498B" w:rsidRDefault="0065488E" w:rsidP="0065488E">
      <w:pPr>
        <w:pStyle w:val="2"/>
        <w:rPr>
          <w:lang w:val="ru-RU"/>
        </w:rPr>
      </w:pPr>
      <w:bookmarkStart w:id="18" w:name="_Toc74744606"/>
      <w:r>
        <w:lastRenderedPageBreak/>
        <w:t>1.4 Огля</w:t>
      </w:r>
      <w:r>
        <w:rPr>
          <w:lang w:val="ru-RU"/>
        </w:rPr>
        <w:t xml:space="preserve">д </w:t>
      </w:r>
      <w:r w:rsidR="00997E5F" w:rsidRPr="00504362">
        <w:t>основних процеду</w:t>
      </w:r>
      <w:r w:rsidR="002B1B1D">
        <w:rPr>
          <w:lang w:val="ru-RU"/>
        </w:rPr>
        <w:t>р  верифікаці</w:t>
      </w:r>
      <w:r>
        <w:t xml:space="preserve">ї прикладної логіки </w:t>
      </w:r>
      <w:r w:rsidRPr="0065488E">
        <w:t xml:space="preserve"> </w:t>
      </w:r>
      <w:r w:rsidRPr="00504362">
        <w:t>спецплатформи Radi</w:t>
      </w:r>
      <w:r>
        <w:rPr>
          <w:lang w:val="en-US"/>
        </w:rPr>
        <w:t>CS</w:t>
      </w:r>
      <w:bookmarkEnd w:id="18"/>
    </w:p>
    <w:p w:rsidR="004E1A47" w:rsidRPr="00504362" w:rsidRDefault="004E1A47" w:rsidP="004E1A47">
      <w:pPr>
        <w:rPr>
          <w:highlight w:val="yellow"/>
          <w:lang w:val="uk-UA"/>
        </w:rPr>
      </w:pPr>
    </w:p>
    <w:p w:rsidR="00997E5F" w:rsidRPr="00504362" w:rsidRDefault="00997E5F" w:rsidP="00997E5F">
      <w:pPr>
        <w:ind w:firstLine="709"/>
        <w:rPr>
          <w:rFonts w:cs="Times New Roman"/>
          <w:szCs w:val="28"/>
          <w:lang w:val="uk-UA"/>
        </w:rPr>
      </w:pPr>
      <w:r w:rsidRPr="00504362">
        <w:rPr>
          <w:rFonts w:cs="Times New Roman"/>
          <w:szCs w:val="28"/>
          <w:lang w:val="uk-UA"/>
        </w:rPr>
        <w:t xml:space="preserve">Важливою частиною верифікації приладобудування та контролю (I&amp;CS) є перевірка специфічної для системи </w:t>
      </w:r>
      <w:r w:rsidR="00736772">
        <w:rPr>
          <w:rFonts w:cs="Times New Roman"/>
          <w:szCs w:val="28"/>
          <w:lang w:val="uk-UA"/>
        </w:rPr>
        <w:t>логіки</w:t>
      </w:r>
      <w:r w:rsidRPr="00504362">
        <w:rPr>
          <w:rFonts w:cs="Times New Roman"/>
          <w:szCs w:val="28"/>
          <w:lang w:val="uk-UA"/>
        </w:rPr>
        <w:t xml:space="preserve"> </w:t>
      </w:r>
      <w:r w:rsidR="003E3518">
        <w:rPr>
          <w:rFonts w:cs="Times New Roman"/>
          <w:szCs w:val="28"/>
          <w:lang w:val="uk-UA"/>
        </w:rPr>
        <w:t>додатків</w:t>
      </w:r>
      <w:r w:rsidR="00736772">
        <w:rPr>
          <w:rFonts w:cs="Times New Roman"/>
          <w:szCs w:val="28"/>
          <w:lang w:val="uk-UA"/>
        </w:rPr>
        <w:t>(AL). Тут</w:t>
      </w:r>
      <w:r w:rsidRPr="00504362">
        <w:rPr>
          <w:rFonts w:cs="Times New Roman"/>
          <w:szCs w:val="28"/>
          <w:lang w:val="uk-UA"/>
        </w:rPr>
        <w:t xml:space="preserve"> обговорюються завдання перевірки, характерні для AL для платформи RadICS на базі I&amp;CS. Давайте коротко опишемо предмет перевірки.</w:t>
      </w:r>
    </w:p>
    <w:p w:rsidR="00997E5F" w:rsidRPr="00504362" w:rsidRDefault="00997E5F" w:rsidP="00997E5F">
      <w:pPr>
        <w:ind w:firstLine="709"/>
        <w:rPr>
          <w:rFonts w:cs="Times New Roman"/>
          <w:szCs w:val="28"/>
          <w:lang w:val="uk-UA"/>
        </w:rPr>
      </w:pPr>
      <w:r w:rsidRPr="00504362">
        <w:rPr>
          <w:rFonts w:cs="Times New Roman"/>
          <w:szCs w:val="28"/>
          <w:lang w:val="uk-UA"/>
        </w:rPr>
        <w:t>AL як предмет перевірки</w:t>
      </w:r>
      <w:r w:rsidR="00D47112">
        <w:rPr>
          <w:rFonts w:cs="Times New Roman"/>
          <w:szCs w:val="28"/>
          <w:lang w:val="uk-UA"/>
        </w:rPr>
        <w:t>.</w:t>
      </w:r>
    </w:p>
    <w:p w:rsidR="00997E5F" w:rsidRPr="00504362" w:rsidRDefault="00997E5F" w:rsidP="00997E5F">
      <w:pPr>
        <w:ind w:firstLine="709"/>
        <w:rPr>
          <w:rFonts w:cs="Times New Roman"/>
          <w:szCs w:val="28"/>
          <w:lang w:val="uk-UA"/>
        </w:rPr>
      </w:pPr>
      <w:r w:rsidRPr="00504362">
        <w:rPr>
          <w:rFonts w:cs="Times New Roman"/>
          <w:szCs w:val="28"/>
          <w:lang w:val="uk-UA"/>
        </w:rPr>
        <w:t>Платформа RadICS складається з декількох типів модулів, заснованих на використанні мікросхем FPGA як обчислювальних, обробних та системних систем внутрішнього управління для кожного з модулів. З точки зору своєї функціональності та гнучкості на високому рівні, платформа RadICS є по суті захисним ПЛК, за винятком того, що внутрішня логіка виконується FPGA замість мікропроцесорів</w:t>
      </w:r>
      <w:r w:rsidR="000B5512" w:rsidRPr="000B5512">
        <w:rPr>
          <w:rFonts w:cs="Times New Roman"/>
          <w:szCs w:val="28"/>
          <w:lang w:val="uk-UA"/>
        </w:rPr>
        <w:t xml:space="preserve"> [4]</w:t>
      </w:r>
      <w:r w:rsidRPr="00504362">
        <w:rPr>
          <w:rFonts w:cs="Times New Roman"/>
          <w:szCs w:val="28"/>
          <w:lang w:val="uk-UA"/>
        </w:rPr>
        <w:t>.</w:t>
      </w:r>
    </w:p>
    <w:p w:rsidR="00997E5F" w:rsidRPr="00504362" w:rsidRDefault="00997E5F" w:rsidP="00997E5F">
      <w:pPr>
        <w:ind w:firstLine="709"/>
        <w:rPr>
          <w:rFonts w:cs="Times New Roman"/>
          <w:szCs w:val="28"/>
          <w:lang w:val="uk-UA"/>
        </w:rPr>
      </w:pPr>
      <w:r w:rsidRPr="00504362">
        <w:rPr>
          <w:rFonts w:cs="Times New Roman"/>
          <w:szCs w:val="28"/>
          <w:lang w:val="uk-UA"/>
        </w:rPr>
        <w:t>Функціональні можливості кожного модуля керуються загальною логікою платформи (PL), розробленою з використанням IDE, специфічної для FPGA, та реалізо</w:t>
      </w:r>
      <w:r w:rsidR="003E3518">
        <w:rPr>
          <w:rFonts w:cs="Times New Roman"/>
          <w:szCs w:val="28"/>
          <w:lang w:val="uk-UA"/>
        </w:rPr>
        <w:t>ваною з мовами опису обладнання.</w:t>
      </w:r>
      <w:r w:rsidRPr="00504362">
        <w:rPr>
          <w:rFonts w:cs="Times New Roman"/>
          <w:szCs w:val="28"/>
          <w:lang w:val="uk-UA"/>
        </w:rPr>
        <w:t xml:space="preserve"> Розробники платформи RadICS на базі I&amp;CS не можуть впливати на PL, отже, перевірка PL не стосується їх. PL платформи RadICS перевірив постачальник платформи - RPC Radiy.</w:t>
      </w:r>
    </w:p>
    <w:p w:rsidR="00997E5F" w:rsidRPr="00504362" w:rsidRDefault="00997E5F" w:rsidP="00997E5F">
      <w:pPr>
        <w:ind w:firstLine="709"/>
        <w:rPr>
          <w:rFonts w:cs="Times New Roman"/>
          <w:szCs w:val="28"/>
          <w:lang w:val="uk-UA"/>
        </w:rPr>
      </w:pPr>
      <w:r w:rsidRPr="00504362">
        <w:rPr>
          <w:rFonts w:cs="Times New Roman"/>
          <w:szCs w:val="28"/>
          <w:lang w:val="uk-UA"/>
        </w:rPr>
        <w:t>AL для I&amp;CS розроблений за допомогою спеціалізованої IDE - інструмента конфігурації платформи Radiy (RPCT). RPCT забезпечує засоби для управління вели</w:t>
      </w:r>
      <w:r w:rsidR="00D47112">
        <w:rPr>
          <w:rFonts w:cs="Times New Roman"/>
          <w:szCs w:val="28"/>
          <w:lang w:val="uk-UA"/>
        </w:rPr>
        <w:t>кими складними проє</w:t>
      </w:r>
      <w:r w:rsidRPr="00504362">
        <w:rPr>
          <w:rFonts w:cs="Times New Roman"/>
          <w:szCs w:val="28"/>
          <w:lang w:val="uk-UA"/>
        </w:rPr>
        <w:t>ктами I&amp;CS. AL реалізований з графічною мовою, специфічною для програми, яка дуже схожа на мову функціональної блок-схеми, зазначену в IEC 61131-3</w:t>
      </w:r>
      <w:r w:rsidR="000B5512" w:rsidRPr="000B5512">
        <w:rPr>
          <w:rFonts w:cs="Times New Roman"/>
          <w:szCs w:val="28"/>
        </w:rPr>
        <w:t xml:space="preserve"> [6]</w:t>
      </w:r>
      <w:r w:rsidRPr="00504362">
        <w:rPr>
          <w:rFonts w:cs="Times New Roman"/>
          <w:szCs w:val="28"/>
          <w:lang w:val="uk-UA"/>
        </w:rPr>
        <w:t xml:space="preserve">. На </w:t>
      </w:r>
      <w:r w:rsidR="004E1A47" w:rsidRPr="00504362">
        <w:rPr>
          <w:rFonts w:cs="Times New Roman"/>
          <w:szCs w:val="28"/>
          <w:lang w:val="uk-UA"/>
        </w:rPr>
        <w:t>рисунку</w:t>
      </w:r>
      <w:r w:rsidRPr="00504362">
        <w:rPr>
          <w:rFonts w:cs="Times New Roman"/>
          <w:szCs w:val="28"/>
          <w:lang w:val="uk-UA"/>
        </w:rPr>
        <w:t xml:space="preserve"> 1</w:t>
      </w:r>
      <w:r w:rsidR="004E4327">
        <w:rPr>
          <w:rFonts w:cs="Times New Roman"/>
          <w:szCs w:val="28"/>
          <w:lang w:val="uk-UA"/>
        </w:rPr>
        <w:t>.2</w:t>
      </w:r>
      <w:r w:rsidRPr="00504362">
        <w:rPr>
          <w:rFonts w:cs="Times New Roman"/>
          <w:szCs w:val="28"/>
          <w:lang w:val="uk-UA"/>
        </w:rPr>
        <w:t xml:space="preserve"> нижче показаний фрагмент AL, розроблений у RPCT.</w:t>
      </w:r>
    </w:p>
    <w:p w:rsidR="00997E5F" w:rsidRPr="00504362" w:rsidRDefault="00997E5F" w:rsidP="00997E5F">
      <w:pPr>
        <w:rPr>
          <w:rFonts w:cs="Times New Roman"/>
          <w:szCs w:val="28"/>
          <w:lang w:val="uk-UA"/>
        </w:rPr>
      </w:pPr>
      <w:r w:rsidRPr="00504362">
        <w:rPr>
          <w:rFonts w:cs="Times New Roman"/>
          <w:noProof/>
          <w:szCs w:val="28"/>
          <w:lang w:eastAsia="ru-RU"/>
        </w:rPr>
        <w:lastRenderedPageBreak/>
        <w:drawing>
          <wp:inline distT="0" distB="0" distL="0" distR="0">
            <wp:extent cx="6152515" cy="4356029"/>
            <wp:effectExtent l="0" t="0" r="635" b="6985"/>
            <wp:docPr id="9" name="Рисунок 9" descr="https://radics.tech/wp-content/uploads/2020/05/RPCT_Blog_1_1-1024x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adics.tech/wp-content/uploads/2020/05/RPCT_Blog_1_1-1024x725.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52515" cy="4356029"/>
                    </a:xfrm>
                    <a:prstGeom prst="rect">
                      <a:avLst/>
                    </a:prstGeom>
                    <a:noFill/>
                    <a:ln>
                      <a:noFill/>
                    </a:ln>
                  </pic:spPr>
                </pic:pic>
              </a:graphicData>
            </a:graphic>
          </wp:inline>
        </w:drawing>
      </w:r>
    </w:p>
    <w:p w:rsidR="002B1B1D" w:rsidRPr="000474BB" w:rsidRDefault="002B1B1D" w:rsidP="002B1B1D">
      <w:pPr>
        <w:ind w:firstLine="709"/>
        <w:jc w:val="center"/>
        <w:rPr>
          <w:rFonts w:cs="Times New Roman"/>
          <w:szCs w:val="28"/>
          <w:lang w:val="uk-UA"/>
        </w:rPr>
      </w:pPr>
      <w:r w:rsidRPr="000474BB">
        <w:rPr>
          <w:rFonts w:cs="Times New Roman"/>
          <w:szCs w:val="28"/>
          <w:lang w:val="uk-UA"/>
        </w:rPr>
        <w:t>Рисунок 1</w:t>
      </w:r>
      <w:r w:rsidR="004E4327">
        <w:rPr>
          <w:rFonts w:cs="Times New Roman"/>
          <w:szCs w:val="28"/>
          <w:lang w:val="uk-UA"/>
        </w:rPr>
        <w:t>.2</w:t>
      </w:r>
      <w:r>
        <w:rPr>
          <w:rFonts w:cs="Times New Roman"/>
          <w:szCs w:val="28"/>
          <w:lang w:val="uk-UA"/>
        </w:rPr>
        <w:t xml:space="preserve"> </w:t>
      </w:r>
      <w:r w:rsidR="004E4327">
        <w:rPr>
          <w:rFonts w:cs="Times New Roman"/>
          <w:szCs w:val="28"/>
          <w:lang w:val="uk-UA"/>
        </w:rPr>
        <w:t>–</w:t>
      </w:r>
      <w:r w:rsidRPr="000474BB">
        <w:rPr>
          <w:rFonts w:cs="Times New Roman"/>
          <w:szCs w:val="28"/>
          <w:lang w:val="uk-UA"/>
        </w:rPr>
        <w:t xml:space="preserve"> Фрагмент логіки програми, розроблений у RPCT</w:t>
      </w:r>
    </w:p>
    <w:p w:rsidR="00997E5F" w:rsidRPr="00504362" w:rsidRDefault="00997E5F" w:rsidP="00997E5F">
      <w:pPr>
        <w:ind w:firstLine="709"/>
        <w:rPr>
          <w:rFonts w:cs="Times New Roman"/>
          <w:szCs w:val="28"/>
          <w:lang w:val="uk-UA"/>
        </w:rPr>
      </w:pPr>
      <w:r w:rsidRPr="00504362">
        <w:rPr>
          <w:rFonts w:cs="Times New Roman"/>
          <w:szCs w:val="28"/>
          <w:lang w:val="uk-UA"/>
        </w:rPr>
        <w:t xml:space="preserve">Основними компонентами AL є функціональні блоки додатків (AFB). Кожен AFB дозволяє користувачеві вибирати та </w:t>
      </w:r>
      <w:r w:rsidR="00D47112">
        <w:rPr>
          <w:rFonts w:cs="Times New Roman"/>
          <w:szCs w:val="28"/>
          <w:lang w:val="uk-UA"/>
        </w:rPr>
        <w:t>використовувати в рамках AL-проє</w:t>
      </w:r>
      <w:r w:rsidRPr="00504362">
        <w:rPr>
          <w:rFonts w:cs="Times New Roman"/>
          <w:szCs w:val="28"/>
          <w:lang w:val="uk-UA"/>
        </w:rPr>
        <w:t>ктів певні функції: лог</w:t>
      </w:r>
      <w:bookmarkStart w:id="19" w:name="_GoBack"/>
      <w:bookmarkEnd w:id="19"/>
      <w:r w:rsidRPr="00504362">
        <w:rPr>
          <w:rFonts w:cs="Times New Roman"/>
          <w:szCs w:val="28"/>
          <w:lang w:val="uk-UA"/>
        </w:rPr>
        <w:t>ічну, математичну, синхронізацію тощо. Кожна “графічна” AFB у RPCT прив’язується до апаратно реалізованого компонента AFB у логічному модулі (LM) на основі FPGA , цей компонент виконує зазначену функцію. Під час компіляції RPCT перетворює графічне представлення AL в код AL, який завантажується в LM і виконується під час роботи.</w:t>
      </w:r>
    </w:p>
    <w:p w:rsidR="00997E5F" w:rsidRPr="00504362" w:rsidRDefault="00997E5F" w:rsidP="00997E5F">
      <w:pPr>
        <w:ind w:firstLine="709"/>
        <w:rPr>
          <w:rFonts w:cs="Times New Roman"/>
          <w:szCs w:val="28"/>
          <w:lang w:val="uk-UA"/>
        </w:rPr>
      </w:pPr>
      <w:r w:rsidRPr="00504362">
        <w:rPr>
          <w:rFonts w:cs="Times New Roman"/>
          <w:szCs w:val="28"/>
          <w:lang w:val="uk-UA"/>
        </w:rPr>
        <w:t>В основному код AL складається з наступних інструкцій програмного забезпечення:</w:t>
      </w:r>
    </w:p>
    <w:p w:rsidR="00997E5F" w:rsidRPr="00504362" w:rsidRDefault="00997E5F" w:rsidP="00F07AF0">
      <w:pPr>
        <w:pStyle w:val="a3"/>
        <w:numPr>
          <w:ilvl w:val="0"/>
          <w:numId w:val="3"/>
        </w:numPr>
        <w:spacing w:after="160" w:line="259" w:lineRule="auto"/>
        <w:rPr>
          <w:rFonts w:cs="Times New Roman"/>
          <w:szCs w:val="28"/>
          <w:lang w:val="uk-UA"/>
        </w:rPr>
      </w:pPr>
      <w:r w:rsidRPr="00504362">
        <w:rPr>
          <w:rFonts w:cs="Times New Roman"/>
          <w:szCs w:val="28"/>
          <w:lang w:val="uk-UA"/>
        </w:rPr>
        <w:t>Зчитування даних із виділених комірок пам'яті та передача їх у певний AFB.</w:t>
      </w:r>
    </w:p>
    <w:p w:rsidR="00997E5F" w:rsidRPr="00504362" w:rsidRDefault="00997E5F" w:rsidP="00F07AF0">
      <w:pPr>
        <w:pStyle w:val="a3"/>
        <w:numPr>
          <w:ilvl w:val="0"/>
          <w:numId w:val="3"/>
        </w:numPr>
        <w:spacing w:after="160" w:line="259" w:lineRule="auto"/>
        <w:rPr>
          <w:rFonts w:cs="Times New Roman"/>
          <w:szCs w:val="28"/>
          <w:lang w:val="uk-UA"/>
        </w:rPr>
      </w:pPr>
      <w:r w:rsidRPr="00504362">
        <w:rPr>
          <w:rFonts w:cs="Times New Roman"/>
          <w:szCs w:val="28"/>
          <w:lang w:val="uk-UA"/>
        </w:rPr>
        <w:t>Виконання функції AFB.</w:t>
      </w:r>
    </w:p>
    <w:p w:rsidR="00997E5F" w:rsidRPr="00504362" w:rsidRDefault="00997E5F" w:rsidP="00F07AF0">
      <w:pPr>
        <w:pStyle w:val="a3"/>
        <w:numPr>
          <w:ilvl w:val="0"/>
          <w:numId w:val="3"/>
        </w:numPr>
        <w:spacing w:after="160" w:line="259" w:lineRule="auto"/>
        <w:rPr>
          <w:rFonts w:cs="Times New Roman"/>
          <w:szCs w:val="28"/>
          <w:lang w:val="uk-UA"/>
        </w:rPr>
      </w:pPr>
      <w:r w:rsidRPr="00504362">
        <w:rPr>
          <w:rFonts w:cs="Times New Roman"/>
          <w:szCs w:val="28"/>
          <w:lang w:val="uk-UA"/>
        </w:rPr>
        <w:t>Запис результатів виконання функції AFB у виділені комірки пам'яті.</w:t>
      </w:r>
    </w:p>
    <w:p w:rsidR="002B1B1D" w:rsidRPr="000474BB" w:rsidRDefault="00997E5F" w:rsidP="002B1B1D">
      <w:pPr>
        <w:ind w:firstLine="709"/>
        <w:rPr>
          <w:rFonts w:cs="Times New Roman"/>
          <w:szCs w:val="28"/>
          <w:lang w:val="uk-UA"/>
        </w:rPr>
      </w:pPr>
      <w:r w:rsidRPr="00504362">
        <w:rPr>
          <w:rFonts w:cs="Times New Roman"/>
          <w:szCs w:val="28"/>
          <w:lang w:val="uk-UA"/>
        </w:rPr>
        <w:lastRenderedPageBreak/>
        <w:t>За структурою даних, AL Код - це шістнадцятковий код власного асемблера Radiy для LM на основі FPGA. Код AL також включає зручну для читання частину, яка не завантажується в LM і створена лише з інформативною метою</w:t>
      </w:r>
      <w:r w:rsidR="002B1B1D" w:rsidRPr="000474BB">
        <w:rPr>
          <w:rFonts w:cs="Times New Roman"/>
          <w:szCs w:val="28"/>
          <w:lang w:val="uk-UA"/>
        </w:rPr>
        <w:t xml:space="preserve">. На </w:t>
      </w:r>
      <w:r w:rsidR="002B1B1D">
        <w:rPr>
          <w:rFonts w:cs="Times New Roman"/>
          <w:szCs w:val="28"/>
          <w:lang w:val="uk-UA"/>
        </w:rPr>
        <w:t xml:space="preserve">рисунку </w:t>
      </w:r>
      <w:r w:rsidR="002B1B1D" w:rsidRPr="000474BB">
        <w:rPr>
          <w:rFonts w:cs="Times New Roman"/>
          <w:szCs w:val="28"/>
          <w:lang w:val="uk-UA"/>
        </w:rPr>
        <w:t>1</w:t>
      </w:r>
      <w:r w:rsidR="002B1B1D">
        <w:rPr>
          <w:rFonts w:cs="Times New Roman"/>
          <w:szCs w:val="28"/>
          <w:lang w:val="uk-UA"/>
        </w:rPr>
        <w:t>.4.2</w:t>
      </w:r>
      <w:r w:rsidR="002B1B1D" w:rsidRPr="000474BB">
        <w:rPr>
          <w:rFonts w:cs="Times New Roman"/>
          <w:szCs w:val="28"/>
          <w:lang w:val="uk-UA"/>
        </w:rPr>
        <w:t xml:space="preserve"> </w:t>
      </w:r>
      <w:r w:rsidR="002B1B1D">
        <w:rPr>
          <w:rFonts w:cs="Times New Roman"/>
          <w:szCs w:val="28"/>
          <w:lang w:val="uk-UA"/>
        </w:rPr>
        <w:t xml:space="preserve">та 1.4.3 </w:t>
      </w:r>
      <w:r w:rsidR="002B1B1D" w:rsidRPr="000474BB">
        <w:rPr>
          <w:rFonts w:cs="Times New Roman"/>
          <w:szCs w:val="28"/>
          <w:lang w:val="uk-UA"/>
        </w:rPr>
        <w:t>показані фрагменти обох частин.</w:t>
      </w:r>
    </w:p>
    <w:p w:rsidR="002B1B1D" w:rsidRPr="000474BB" w:rsidRDefault="002B1B1D" w:rsidP="002B1B1D">
      <w:pPr>
        <w:rPr>
          <w:rFonts w:cs="Times New Roman"/>
          <w:szCs w:val="28"/>
          <w:lang w:val="uk-UA"/>
        </w:rPr>
      </w:pPr>
      <w:r w:rsidRPr="000474BB">
        <w:rPr>
          <w:rFonts w:cs="Times New Roman"/>
          <w:noProof/>
          <w:szCs w:val="28"/>
          <w:lang w:eastAsia="ru-RU"/>
        </w:rPr>
        <w:drawing>
          <wp:inline distT="0" distB="0" distL="0" distR="0">
            <wp:extent cx="6152515" cy="522723"/>
            <wp:effectExtent l="0" t="0" r="635" b="0"/>
            <wp:docPr id="10" name="Рисунок 10" descr="https://radics.tech/wp-content/uploads/2020/05/RPCT_Blog_1_2-1024x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adics.tech/wp-content/uploads/2020/05/RPCT_Blog_1_2-1024x87.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52515" cy="522723"/>
                    </a:xfrm>
                    <a:prstGeom prst="rect">
                      <a:avLst/>
                    </a:prstGeom>
                    <a:noFill/>
                    <a:ln>
                      <a:noFill/>
                    </a:ln>
                  </pic:spPr>
                </pic:pic>
              </a:graphicData>
            </a:graphic>
          </wp:inline>
        </w:drawing>
      </w:r>
    </w:p>
    <w:p w:rsidR="002B1B1D" w:rsidRPr="000474BB" w:rsidRDefault="002B1B1D" w:rsidP="002B1B1D">
      <w:pPr>
        <w:ind w:firstLine="709"/>
        <w:jc w:val="center"/>
        <w:rPr>
          <w:rFonts w:cs="Times New Roman"/>
          <w:szCs w:val="28"/>
          <w:lang w:val="uk-UA"/>
        </w:rPr>
      </w:pPr>
      <w:r w:rsidRPr="000474BB">
        <w:rPr>
          <w:rFonts w:cs="Times New Roman"/>
          <w:szCs w:val="28"/>
          <w:lang w:val="uk-UA"/>
        </w:rPr>
        <w:t>Рисунок 1</w:t>
      </w:r>
      <w:r w:rsidR="004E4327">
        <w:rPr>
          <w:rFonts w:cs="Times New Roman"/>
          <w:szCs w:val="28"/>
          <w:lang w:val="uk-UA"/>
        </w:rPr>
        <w:t>.3</w:t>
      </w:r>
      <w:r>
        <w:rPr>
          <w:rFonts w:cs="Times New Roman"/>
          <w:szCs w:val="28"/>
          <w:lang w:val="uk-UA"/>
        </w:rPr>
        <w:t xml:space="preserve"> </w:t>
      </w:r>
      <w:r w:rsidR="004E4327">
        <w:rPr>
          <w:rFonts w:cs="Times New Roman"/>
          <w:szCs w:val="28"/>
          <w:lang w:val="uk-UA"/>
        </w:rPr>
        <w:t>–</w:t>
      </w:r>
      <w:r w:rsidRPr="000474BB">
        <w:rPr>
          <w:rFonts w:cs="Times New Roman"/>
          <w:szCs w:val="28"/>
          <w:lang w:val="uk-UA"/>
        </w:rPr>
        <w:t xml:space="preserve"> Зрозуміла для людини частина</w:t>
      </w:r>
    </w:p>
    <w:p w:rsidR="002B1B1D" w:rsidRPr="000474BB" w:rsidRDefault="002B1B1D" w:rsidP="002B1B1D">
      <w:pPr>
        <w:rPr>
          <w:rFonts w:cs="Times New Roman"/>
          <w:szCs w:val="28"/>
          <w:lang w:val="uk-UA"/>
        </w:rPr>
      </w:pPr>
      <w:r w:rsidRPr="000474BB">
        <w:rPr>
          <w:rFonts w:cs="Times New Roman"/>
          <w:noProof/>
          <w:szCs w:val="28"/>
          <w:lang w:eastAsia="ru-RU"/>
        </w:rPr>
        <w:drawing>
          <wp:inline distT="0" distB="0" distL="0" distR="0">
            <wp:extent cx="6152515" cy="720998"/>
            <wp:effectExtent l="0" t="0" r="635" b="3175"/>
            <wp:docPr id="11" name="Рисунок 11" descr="https://radics.tech/wp-content/uploads/2020/05/RPCT_Blog_1_3-1024x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adics.tech/wp-content/uploads/2020/05/RPCT_Blog_1_3-1024x120.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52515" cy="720998"/>
                    </a:xfrm>
                    <a:prstGeom prst="rect">
                      <a:avLst/>
                    </a:prstGeom>
                    <a:noFill/>
                    <a:ln>
                      <a:noFill/>
                    </a:ln>
                  </pic:spPr>
                </pic:pic>
              </a:graphicData>
            </a:graphic>
          </wp:inline>
        </w:drawing>
      </w:r>
    </w:p>
    <w:p w:rsidR="002B1B1D" w:rsidRPr="000474BB" w:rsidRDefault="002B1B1D" w:rsidP="002B1B1D">
      <w:pPr>
        <w:ind w:firstLine="709"/>
        <w:jc w:val="center"/>
        <w:rPr>
          <w:rFonts w:cs="Times New Roman"/>
          <w:szCs w:val="28"/>
          <w:lang w:val="uk-UA"/>
        </w:rPr>
      </w:pPr>
      <w:r w:rsidRPr="000474BB">
        <w:rPr>
          <w:rFonts w:cs="Times New Roman"/>
          <w:szCs w:val="28"/>
          <w:lang w:val="uk-UA"/>
        </w:rPr>
        <w:t>Рисунок 1</w:t>
      </w:r>
      <w:r w:rsidR="004E4327">
        <w:rPr>
          <w:rFonts w:cs="Times New Roman"/>
          <w:szCs w:val="28"/>
          <w:lang w:val="uk-UA"/>
        </w:rPr>
        <w:t>.4</w:t>
      </w:r>
      <w:r>
        <w:rPr>
          <w:rFonts w:cs="Times New Roman"/>
          <w:szCs w:val="28"/>
          <w:lang w:val="uk-UA"/>
        </w:rPr>
        <w:t xml:space="preserve"> </w:t>
      </w:r>
      <w:r w:rsidR="004E4327" w:rsidRPr="004E4327">
        <w:rPr>
          <w:rFonts w:cs="Times New Roman"/>
          <w:szCs w:val="28"/>
        </w:rPr>
        <w:softHyphen/>
      </w:r>
      <w:r w:rsidR="004E4327" w:rsidRPr="004E4327">
        <w:rPr>
          <w:rFonts w:cs="Times New Roman"/>
          <w:szCs w:val="28"/>
        </w:rPr>
        <w:softHyphen/>
      </w:r>
      <w:r w:rsidR="004E4327" w:rsidRPr="004E4327">
        <w:rPr>
          <w:rFonts w:cs="Times New Roman"/>
          <w:szCs w:val="28"/>
        </w:rPr>
        <w:softHyphen/>
      </w:r>
      <w:r w:rsidR="004E4327" w:rsidRPr="004E4327">
        <w:rPr>
          <w:rFonts w:cs="Times New Roman"/>
          <w:szCs w:val="28"/>
        </w:rPr>
        <w:softHyphen/>
      </w:r>
      <w:r w:rsidR="004E4327" w:rsidRPr="004E4327">
        <w:rPr>
          <w:rFonts w:cs="Times New Roman"/>
          <w:szCs w:val="28"/>
        </w:rPr>
        <w:softHyphen/>
      </w:r>
      <w:r w:rsidR="004E4327" w:rsidRPr="004E4327">
        <w:rPr>
          <w:rFonts w:cs="Times New Roman"/>
          <w:szCs w:val="28"/>
        </w:rPr>
        <w:softHyphen/>
      </w:r>
      <w:r w:rsidR="004E4327" w:rsidRPr="004E4327">
        <w:rPr>
          <w:rFonts w:cs="Times New Roman"/>
          <w:szCs w:val="28"/>
        </w:rPr>
        <w:softHyphen/>
      </w:r>
      <w:r w:rsidR="004E4327" w:rsidRPr="004E4327">
        <w:rPr>
          <w:rFonts w:cs="Times New Roman"/>
          <w:szCs w:val="28"/>
        </w:rPr>
        <w:softHyphen/>
      </w:r>
      <w:r w:rsidRPr="000474BB">
        <w:rPr>
          <w:rFonts w:cs="Times New Roman"/>
          <w:szCs w:val="28"/>
          <w:lang w:val="uk-UA"/>
        </w:rPr>
        <w:t xml:space="preserve"> шістнадцятковий байт код</w:t>
      </w:r>
    </w:p>
    <w:p w:rsidR="002B1B1D" w:rsidRPr="000474BB" w:rsidRDefault="002B1B1D" w:rsidP="002B1B1D">
      <w:pPr>
        <w:ind w:firstLine="709"/>
        <w:rPr>
          <w:rFonts w:cs="Times New Roman"/>
          <w:szCs w:val="28"/>
          <w:lang w:val="uk-UA"/>
        </w:rPr>
      </w:pPr>
      <w:r>
        <w:rPr>
          <w:rFonts w:cs="Times New Roman"/>
          <w:szCs w:val="28"/>
          <w:lang w:val="uk-UA"/>
        </w:rPr>
        <w:t xml:space="preserve">Рисунок 1.4.3 </w:t>
      </w:r>
      <w:r w:rsidR="004E4327">
        <w:rPr>
          <w:rFonts w:cs="Times New Roman"/>
          <w:szCs w:val="28"/>
          <w:lang w:val="uk-UA"/>
        </w:rPr>
        <w:t>–</w:t>
      </w:r>
      <w:r w:rsidRPr="000474BB">
        <w:rPr>
          <w:rFonts w:cs="Times New Roman"/>
          <w:szCs w:val="28"/>
          <w:lang w:val="uk-UA"/>
        </w:rPr>
        <w:t xml:space="preserve"> Фрагменти логічного коду програми</w:t>
      </w:r>
    </w:p>
    <w:p w:rsidR="00997E5F" w:rsidRPr="00504362" w:rsidRDefault="00997E5F" w:rsidP="002B1B1D">
      <w:pPr>
        <w:ind w:firstLine="709"/>
        <w:rPr>
          <w:rFonts w:cs="Times New Roman"/>
          <w:szCs w:val="28"/>
          <w:lang w:val="uk-UA"/>
        </w:rPr>
      </w:pPr>
      <w:r w:rsidRPr="00504362">
        <w:rPr>
          <w:rFonts w:cs="Times New Roman"/>
          <w:szCs w:val="28"/>
          <w:lang w:val="uk-UA"/>
        </w:rPr>
        <w:t>Коди AL та AL є предметом процесу верифікації, який ми розглядаємо далі.</w:t>
      </w:r>
    </w:p>
    <w:p w:rsidR="00997E5F" w:rsidRPr="00504362" w:rsidRDefault="00997E5F" w:rsidP="00997E5F">
      <w:pPr>
        <w:ind w:firstLine="709"/>
        <w:rPr>
          <w:rFonts w:cs="Times New Roman"/>
          <w:szCs w:val="28"/>
          <w:lang w:val="uk-UA"/>
        </w:rPr>
      </w:pPr>
      <w:r w:rsidRPr="00504362">
        <w:rPr>
          <w:rFonts w:cs="Times New Roman"/>
          <w:szCs w:val="28"/>
          <w:lang w:val="uk-UA"/>
        </w:rPr>
        <w:t>Нормативні вимоги, що впливають на перевірку AL</w:t>
      </w:r>
    </w:p>
    <w:p w:rsidR="00997E5F" w:rsidRPr="00504362" w:rsidRDefault="00997E5F" w:rsidP="00997E5F">
      <w:pPr>
        <w:ind w:firstLine="709"/>
        <w:rPr>
          <w:rFonts w:cs="Times New Roman"/>
          <w:szCs w:val="28"/>
          <w:lang w:val="uk-UA"/>
        </w:rPr>
      </w:pPr>
      <w:r w:rsidRPr="00504362">
        <w:rPr>
          <w:rFonts w:cs="Times New Roman"/>
          <w:szCs w:val="28"/>
          <w:lang w:val="uk-UA"/>
        </w:rPr>
        <w:t>Нормативні документи NRC США, а також стандарти IEEE та IEC передбачають вимоги до діяльності, пов'язаної з програмним забезпеченням, та допоміжних процесів у життєвому циклі програмного забезпечення безпеки (SLC) комп'ютерних I&amp;CS атомних електростанцій. Ці стандарти визначають різні типи програмного забезпечення, що стосується безпеки, та вимоги до SLC кожного типу програмного забезпечення. Структура SLC для розробки програмного забезпечення з використанням мов, орієнтованих на програми</w:t>
      </w:r>
      <w:r w:rsidR="00D47112">
        <w:rPr>
          <w:rFonts w:cs="Times New Roman"/>
          <w:szCs w:val="28"/>
          <w:lang w:val="uk-UA"/>
        </w:rPr>
        <w:t>, є найбільш підходящою для проє</w:t>
      </w:r>
      <w:r w:rsidRPr="00504362">
        <w:rPr>
          <w:rFonts w:cs="Times New Roman"/>
          <w:szCs w:val="28"/>
          <w:lang w:val="uk-UA"/>
        </w:rPr>
        <w:t xml:space="preserve">ктування та перевірки AL з RPCT. Наступний </w:t>
      </w:r>
      <w:r w:rsidR="004E4327">
        <w:rPr>
          <w:rFonts w:cs="Times New Roman"/>
          <w:szCs w:val="28"/>
          <w:lang w:val="uk-UA"/>
        </w:rPr>
        <w:t>малюнок адаптований до рисунка 1.5</w:t>
      </w:r>
      <w:r w:rsidRPr="00504362">
        <w:rPr>
          <w:rFonts w:cs="Times New Roman"/>
          <w:szCs w:val="28"/>
          <w:lang w:val="uk-UA"/>
        </w:rPr>
        <w:t xml:space="preserve"> в IEC 60880 і ілюструє діяльність з верифікації та перевірки AL (V&amp;V)</w:t>
      </w:r>
      <w:r w:rsidR="000B5512" w:rsidRPr="000B5512">
        <w:rPr>
          <w:rFonts w:cs="Times New Roman"/>
          <w:szCs w:val="28"/>
        </w:rPr>
        <w:t xml:space="preserve"> [5]</w:t>
      </w:r>
      <w:r w:rsidRPr="00504362">
        <w:rPr>
          <w:rFonts w:cs="Times New Roman"/>
          <w:szCs w:val="28"/>
          <w:lang w:val="uk-UA"/>
        </w:rPr>
        <w:t>.</w:t>
      </w:r>
    </w:p>
    <w:p w:rsidR="00997E5F" w:rsidRPr="00504362" w:rsidRDefault="00997E5F" w:rsidP="00997E5F">
      <w:pPr>
        <w:rPr>
          <w:rFonts w:cs="Times New Roman"/>
          <w:szCs w:val="28"/>
          <w:lang w:val="uk-UA"/>
        </w:rPr>
      </w:pPr>
      <w:r w:rsidRPr="00504362">
        <w:rPr>
          <w:rFonts w:cs="Times New Roman"/>
          <w:noProof/>
          <w:szCs w:val="28"/>
          <w:lang w:eastAsia="ru-RU"/>
        </w:rPr>
        <w:lastRenderedPageBreak/>
        <w:drawing>
          <wp:inline distT="0" distB="0" distL="0" distR="0">
            <wp:extent cx="6143625" cy="2828925"/>
            <wp:effectExtent l="0" t="0" r="9525" b="9525"/>
            <wp:docPr id="12" name="Рисунок 12" descr="https://radics.tech/wp-content/uploads/2020/05/RPCT_Blog_1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adics.tech/wp-content/uploads/2020/05/RPCT_Blog_1_4.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43625" cy="2828925"/>
                    </a:xfrm>
                    <a:prstGeom prst="rect">
                      <a:avLst/>
                    </a:prstGeom>
                    <a:noFill/>
                    <a:ln>
                      <a:noFill/>
                    </a:ln>
                  </pic:spPr>
                </pic:pic>
              </a:graphicData>
            </a:graphic>
          </wp:inline>
        </w:drawing>
      </w:r>
    </w:p>
    <w:p w:rsidR="002B1B1D" w:rsidRPr="000474BB" w:rsidRDefault="004E4327" w:rsidP="002B1B1D">
      <w:pPr>
        <w:ind w:firstLine="709"/>
        <w:jc w:val="center"/>
        <w:rPr>
          <w:rFonts w:cs="Times New Roman"/>
          <w:szCs w:val="28"/>
          <w:lang w:val="uk-UA"/>
        </w:rPr>
      </w:pPr>
      <w:r>
        <w:rPr>
          <w:rFonts w:cs="Times New Roman"/>
          <w:szCs w:val="28"/>
          <w:lang w:val="uk-UA"/>
        </w:rPr>
        <w:t>Рисунок 1.5</w:t>
      </w:r>
      <w:r w:rsidR="002B1B1D">
        <w:rPr>
          <w:rFonts w:cs="Times New Roman"/>
          <w:szCs w:val="28"/>
          <w:lang w:val="uk-UA"/>
        </w:rPr>
        <w:t xml:space="preserve"> </w:t>
      </w:r>
      <w:r>
        <w:rPr>
          <w:rFonts w:cs="Times New Roman"/>
          <w:szCs w:val="28"/>
          <w:lang w:val="uk-UA"/>
        </w:rPr>
        <w:t>–</w:t>
      </w:r>
      <w:r w:rsidR="002B1B1D" w:rsidRPr="000474BB">
        <w:rPr>
          <w:rFonts w:cs="Times New Roman"/>
          <w:szCs w:val="28"/>
          <w:lang w:val="uk-UA"/>
        </w:rPr>
        <w:t xml:space="preserve"> Діяльність перевірки та перевірки логіки програми</w:t>
      </w:r>
    </w:p>
    <w:p w:rsidR="00997E5F" w:rsidRPr="00504362" w:rsidRDefault="00997E5F" w:rsidP="00997E5F">
      <w:pPr>
        <w:ind w:firstLine="709"/>
        <w:rPr>
          <w:rFonts w:cs="Times New Roman"/>
          <w:szCs w:val="28"/>
          <w:lang w:val="uk-UA"/>
        </w:rPr>
      </w:pPr>
      <w:r w:rsidRPr="00504362">
        <w:rPr>
          <w:rFonts w:cs="Times New Roman"/>
          <w:szCs w:val="28"/>
          <w:lang w:val="uk-UA"/>
        </w:rPr>
        <w:t xml:space="preserve">Як вже було сказано раніше, конструкція AL не впливає </w:t>
      </w:r>
      <w:r w:rsidR="00D47112">
        <w:rPr>
          <w:rFonts w:cs="Times New Roman"/>
          <w:szCs w:val="28"/>
          <w:lang w:val="uk-UA"/>
        </w:rPr>
        <w:t>на PL, тому для конкретного проє</w:t>
      </w:r>
      <w:r w:rsidRPr="00504362">
        <w:rPr>
          <w:rFonts w:cs="Times New Roman"/>
          <w:szCs w:val="28"/>
          <w:lang w:val="uk-UA"/>
        </w:rPr>
        <w:t>кту I&amp;CS тільки AL потребує перевірки та перевірки.</w:t>
      </w:r>
    </w:p>
    <w:p w:rsidR="00997E5F" w:rsidRPr="00504362" w:rsidRDefault="00997E5F" w:rsidP="00997E5F">
      <w:pPr>
        <w:ind w:firstLine="709"/>
        <w:rPr>
          <w:rFonts w:cs="Times New Roman"/>
          <w:szCs w:val="28"/>
          <w:lang w:val="uk-UA"/>
        </w:rPr>
      </w:pPr>
      <w:r w:rsidRPr="00504362">
        <w:rPr>
          <w:rFonts w:cs="Times New Roman"/>
          <w:szCs w:val="28"/>
          <w:lang w:val="uk-UA"/>
        </w:rPr>
        <w:t>Діяльність вищого рівня AL V&amp;V, та</w:t>
      </w:r>
      <w:r w:rsidR="00D47112">
        <w:rPr>
          <w:rFonts w:cs="Times New Roman"/>
          <w:szCs w:val="28"/>
          <w:lang w:val="uk-UA"/>
        </w:rPr>
        <w:t>ка як вимоги та верифікація проє</w:t>
      </w:r>
      <w:r w:rsidRPr="00504362">
        <w:rPr>
          <w:rFonts w:cs="Times New Roman"/>
          <w:szCs w:val="28"/>
          <w:lang w:val="uk-UA"/>
        </w:rPr>
        <w:t>кту, інтеграція системи та тестування прийняття, практично не передбачає сильної специфіки, визначеної платформою RadICS. Для того, щоб виконувати ці заходи найвищого рівня, організація, що розробляє, повинна дотримуватись відповідних вимог щодо V&amp;V щодо комп'ютерних I&amp;CS.</w:t>
      </w:r>
    </w:p>
    <w:p w:rsidR="00997E5F" w:rsidRPr="00504362" w:rsidRDefault="00997E5F" w:rsidP="00997E5F">
      <w:pPr>
        <w:ind w:firstLine="709"/>
        <w:rPr>
          <w:rFonts w:cs="Times New Roman"/>
          <w:szCs w:val="28"/>
          <w:lang w:val="uk-UA"/>
        </w:rPr>
      </w:pPr>
      <w:r w:rsidRPr="00504362">
        <w:rPr>
          <w:rFonts w:cs="Times New Roman"/>
          <w:szCs w:val="28"/>
          <w:lang w:val="uk-UA"/>
        </w:rPr>
        <w:t>Перевірка впровадження АЛ тісно пов’язана із використовуваною мовою та середовищем дизайну. Тому ця діяльність вимагає використання конкретних інструментів та підходів.</w:t>
      </w:r>
    </w:p>
    <w:p w:rsidR="00997E5F" w:rsidRPr="00504362" w:rsidRDefault="00997E5F" w:rsidP="00997E5F">
      <w:pPr>
        <w:ind w:firstLine="709"/>
        <w:rPr>
          <w:rFonts w:cs="Times New Roman"/>
          <w:szCs w:val="28"/>
          <w:lang w:val="uk-UA"/>
        </w:rPr>
      </w:pPr>
      <w:r w:rsidRPr="00504362">
        <w:rPr>
          <w:rFonts w:cs="Times New Roman"/>
          <w:szCs w:val="28"/>
          <w:lang w:val="uk-UA"/>
        </w:rPr>
        <w:t>Перевірка впровадження ЗВ може поєднувати різні завдання з перевірки, наприклад, аналіз, огляди, випробування або аудит (залежно від вимог регулюючого органу). Перегляд AL можна вважати найменшим обсягом зусиль з верифікації, як правило, цього може бути достатньо для додатків, що не стосуються безпеки. Поєднання огляду AL та тестування AL може розглядатися як достатня сфера для найбільш застосовних програм безпеки.</w:t>
      </w:r>
    </w:p>
    <w:p w:rsidR="00997E5F" w:rsidRPr="00504362" w:rsidRDefault="00997E5F" w:rsidP="00997E5F">
      <w:pPr>
        <w:ind w:firstLine="709"/>
        <w:rPr>
          <w:rFonts w:cs="Times New Roman"/>
          <w:szCs w:val="28"/>
          <w:lang w:val="uk-UA"/>
        </w:rPr>
      </w:pPr>
      <w:r w:rsidRPr="00504362">
        <w:rPr>
          <w:rFonts w:cs="Times New Roman"/>
          <w:szCs w:val="28"/>
          <w:lang w:val="uk-UA"/>
        </w:rPr>
        <w:t>Огляд логіки програми</w:t>
      </w:r>
      <w:r w:rsidR="00D47112">
        <w:rPr>
          <w:rFonts w:cs="Times New Roman"/>
          <w:szCs w:val="28"/>
          <w:lang w:val="uk-UA"/>
        </w:rPr>
        <w:t>.</w:t>
      </w:r>
    </w:p>
    <w:p w:rsidR="00997E5F" w:rsidRPr="00504362" w:rsidRDefault="00997E5F" w:rsidP="00997E5F">
      <w:pPr>
        <w:ind w:firstLine="709"/>
        <w:rPr>
          <w:rFonts w:cs="Times New Roman"/>
          <w:szCs w:val="28"/>
          <w:lang w:val="uk-UA"/>
        </w:rPr>
      </w:pPr>
      <w:r w:rsidRPr="00504362">
        <w:rPr>
          <w:rFonts w:cs="Times New Roman"/>
          <w:szCs w:val="28"/>
          <w:lang w:val="uk-UA"/>
        </w:rPr>
        <w:t>Огляд AL надає об’єктивну оцінку Кодексу AL. Огляд AL визначає, чи повністю і правильно реа</w:t>
      </w:r>
      <w:r w:rsidR="00D47112">
        <w:rPr>
          <w:rFonts w:cs="Times New Roman"/>
          <w:szCs w:val="28"/>
          <w:lang w:val="uk-UA"/>
        </w:rPr>
        <w:t>лізує AL код належним чином проє</w:t>
      </w:r>
      <w:r w:rsidRPr="00504362">
        <w:rPr>
          <w:rFonts w:cs="Times New Roman"/>
          <w:szCs w:val="28"/>
          <w:lang w:val="uk-UA"/>
        </w:rPr>
        <w:t xml:space="preserve">кт AL, зазначений </w:t>
      </w:r>
      <w:r w:rsidR="00D47112">
        <w:rPr>
          <w:rFonts w:cs="Times New Roman"/>
          <w:szCs w:val="28"/>
          <w:lang w:val="uk-UA"/>
        </w:rPr>
        <w:lastRenderedPageBreak/>
        <w:t>у проє</w:t>
      </w:r>
      <w:r w:rsidRPr="00504362">
        <w:rPr>
          <w:rFonts w:cs="Times New Roman"/>
          <w:szCs w:val="28"/>
          <w:lang w:val="uk-UA"/>
        </w:rPr>
        <w:t>ктній документації. Огляд AL повинен проводитися як систематична перевірка програмного забезпечення.</w:t>
      </w:r>
    </w:p>
    <w:p w:rsidR="00997E5F" w:rsidRPr="00504362" w:rsidRDefault="00997E5F" w:rsidP="00997E5F">
      <w:pPr>
        <w:ind w:firstLine="709"/>
        <w:rPr>
          <w:rFonts w:cs="Times New Roman"/>
          <w:szCs w:val="28"/>
          <w:lang w:val="uk-UA"/>
        </w:rPr>
      </w:pPr>
      <w:r w:rsidRPr="00504362">
        <w:rPr>
          <w:rFonts w:cs="Times New Roman"/>
          <w:szCs w:val="28"/>
          <w:lang w:val="uk-UA"/>
        </w:rPr>
        <w:t>З метою сприяння огляду AL, відділ верифікації RadICS використовує спеціальний інструмент - RPCT Outputs Verification Tool (ROVT).</w:t>
      </w:r>
    </w:p>
    <w:p w:rsidR="00997E5F" w:rsidRPr="00504362" w:rsidRDefault="00997E5F" w:rsidP="00997E5F">
      <w:pPr>
        <w:ind w:firstLine="709"/>
        <w:rPr>
          <w:rFonts w:cs="Times New Roman"/>
          <w:szCs w:val="28"/>
          <w:lang w:val="uk-UA"/>
        </w:rPr>
      </w:pPr>
      <w:r w:rsidRPr="00504362">
        <w:rPr>
          <w:rFonts w:cs="Times New Roman"/>
          <w:szCs w:val="28"/>
          <w:lang w:val="uk-UA"/>
        </w:rPr>
        <w:t>Код AL складається з 2-х частин: двійкової частини, що завантажується до FSC LM, та текстової частини, яка є зручною для читання; обидва вони мають формат JSON (див. малюнок 2). Бінарну частину Кодексу AL неможливо прочитати людиною, тому не покладається на прямий людський огляд цієї частини AL. ROVT був незалежно розроблений відділом верифікації RadICS для перетворення двійкової частини коду AL у зручну для читання візуалі</w:t>
      </w:r>
      <w:r w:rsidR="00756C60">
        <w:rPr>
          <w:rFonts w:cs="Times New Roman"/>
          <w:szCs w:val="28"/>
          <w:lang w:val="uk-UA"/>
        </w:rPr>
        <w:t>зацію, що представляє задум проє</w:t>
      </w:r>
      <w:r w:rsidRPr="00504362">
        <w:rPr>
          <w:rFonts w:cs="Times New Roman"/>
          <w:szCs w:val="28"/>
          <w:lang w:val="uk-UA"/>
        </w:rPr>
        <w:t>кту, та порівняння обох частин для підтвердження їх еквівалентності.</w:t>
      </w:r>
    </w:p>
    <w:p w:rsidR="00997E5F" w:rsidRPr="00504362" w:rsidRDefault="00997E5F" w:rsidP="00997E5F">
      <w:pPr>
        <w:ind w:firstLine="709"/>
        <w:rPr>
          <w:rFonts w:cs="Times New Roman"/>
          <w:szCs w:val="28"/>
          <w:lang w:val="uk-UA"/>
        </w:rPr>
      </w:pPr>
      <w:r w:rsidRPr="00504362">
        <w:rPr>
          <w:rFonts w:cs="Times New Roman"/>
          <w:szCs w:val="28"/>
          <w:lang w:val="uk-UA"/>
        </w:rPr>
        <w:t>ROVT надає такі ключові функції:</w:t>
      </w:r>
    </w:p>
    <w:p w:rsidR="00997E5F" w:rsidRPr="00504362" w:rsidRDefault="00997E5F" w:rsidP="00997E5F">
      <w:pPr>
        <w:ind w:firstLine="709"/>
        <w:rPr>
          <w:rFonts w:cs="Times New Roman"/>
          <w:szCs w:val="28"/>
          <w:lang w:val="uk-UA"/>
        </w:rPr>
      </w:pPr>
      <w:r w:rsidRPr="00504362">
        <w:rPr>
          <w:rFonts w:cs="Times New Roman"/>
          <w:szCs w:val="28"/>
          <w:lang w:val="uk-UA"/>
        </w:rPr>
        <w:t>•</w:t>
      </w:r>
      <w:r w:rsidRPr="00504362">
        <w:rPr>
          <w:rFonts w:cs="Times New Roman"/>
          <w:szCs w:val="28"/>
          <w:lang w:val="uk-UA"/>
        </w:rPr>
        <w:tab/>
        <w:t>ROVT може бути використаний як засіб пом'якшення, що дозволяє конструктору (або верифікатору) AL перевірити правильність компілятора (тобто, що бінарні файли правильно реалізують графічний логічний дизайн).</w:t>
      </w:r>
    </w:p>
    <w:p w:rsidR="00997E5F" w:rsidRPr="00504362" w:rsidRDefault="00997E5F" w:rsidP="00997E5F">
      <w:pPr>
        <w:ind w:firstLine="709"/>
        <w:rPr>
          <w:rFonts w:cs="Times New Roman"/>
          <w:szCs w:val="28"/>
          <w:lang w:val="uk-UA"/>
        </w:rPr>
      </w:pPr>
      <w:r w:rsidRPr="00504362">
        <w:rPr>
          <w:rFonts w:cs="Times New Roman"/>
          <w:szCs w:val="28"/>
          <w:lang w:val="uk-UA"/>
        </w:rPr>
        <w:t>•</w:t>
      </w:r>
      <w:r w:rsidRPr="00504362">
        <w:rPr>
          <w:rFonts w:cs="Times New Roman"/>
          <w:szCs w:val="28"/>
          <w:lang w:val="uk-UA"/>
        </w:rPr>
        <w:tab/>
        <w:t>ROVT надає мож</w:t>
      </w:r>
      <w:r w:rsidR="00756C60">
        <w:rPr>
          <w:rFonts w:cs="Times New Roman"/>
          <w:szCs w:val="28"/>
          <w:lang w:val="uk-UA"/>
        </w:rPr>
        <w:t>ливість порівнювати проє</w:t>
      </w:r>
      <w:r w:rsidRPr="00504362">
        <w:rPr>
          <w:rFonts w:cs="Times New Roman"/>
          <w:szCs w:val="28"/>
          <w:lang w:val="uk-UA"/>
        </w:rPr>
        <w:t>кти AL та виділяти різницю у вхідних / вихідних сигналах та використанні AFB, ця функція може бути використана для оцінки змін під час планування тесту AL.</w:t>
      </w:r>
    </w:p>
    <w:p w:rsidR="00997E5F" w:rsidRPr="00504362" w:rsidRDefault="00997E5F" w:rsidP="00997E5F">
      <w:pPr>
        <w:ind w:firstLine="709"/>
        <w:rPr>
          <w:rFonts w:cs="Times New Roman"/>
          <w:szCs w:val="28"/>
          <w:lang w:val="uk-UA"/>
        </w:rPr>
      </w:pPr>
      <w:r w:rsidRPr="00504362">
        <w:rPr>
          <w:rFonts w:cs="Times New Roman"/>
          <w:szCs w:val="28"/>
          <w:lang w:val="uk-UA"/>
        </w:rPr>
        <w:t>•</w:t>
      </w:r>
      <w:r w:rsidRPr="00504362">
        <w:rPr>
          <w:rFonts w:cs="Times New Roman"/>
          <w:szCs w:val="28"/>
          <w:lang w:val="uk-UA"/>
        </w:rPr>
        <w:tab/>
        <w:t>ROVT здатний генерувати дерево шляху даних назад від обраного виходу до всіх входів, ця функція може бути використана для аналізу впливу під час планування тесту AL.</w:t>
      </w:r>
    </w:p>
    <w:p w:rsidR="00997E5F" w:rsidRPr="00504362" w:rsidRDefault="00997E5F" w:rsidP="00997E5F">
      <w:pPr>
        <w:ind w:firstLine="709"/>
        <w:rPr>
          <w:rFonts w:cs="Times New Roman"/>
          <w:szCs w:val="28"/>
          <w:lang w:val="uk-UA"/>
        </w:rPr>
      </w:pPr>
      <w:r w:rsidRPr="00504362">
        <w:rPr>
          <w:rFonts w:cs="Times New Roman"/>
          <w:szCs w:val="28"/>
          <w:lang w:val="uk-UA"/>
        </w:rPr>
        <w:t>•</w:t>
      </w:r>
      <w:r w:rsidRPr="00504362">
        <w:rPr>
          <w:rFonts w:cs="Times New Roman"/>
          <w:szCs w:val="28"/>
          <w:lang w:val="uk-UA"/>
        </w:rPr>
        <w:tab/>
        <w:t>ROVT виконує статичний аналіз AL. Перевірки статичного аналізу виконуються в автоматичному режимі відповідно до налаштованих користувачем правил безпеки.</w:t>
      </w:r>
    </w:p>
    <w:p w:rsidR="00997E5F" w:rsidRPr="00504362" w:rsidRDefault="00997E5F" w:rsidP="00997E5F">
      <w:pPr>
        <w:ind w:firstLine="709"/>
        <w:rPr>
          <w:rFonts w:cs="Times New Roman"/>
          <w:szCs w:val="28"/>
          <w:lang w:val="uk-UA"/>
        </w:rPr>
      </w:pPr>
      <w:r w:rsidRPr="00504362">
        <w:rPr>
          <w:rFonts w:cs="Times New Roman"/>
          <w:szCs w:val="28"/>
          <w:lang w:val="uk-UA"/>
        </w:rPr>
        <w:t>Тестування логіки програми</w:t>
      </w:r>
      <w:r w:rsidR="00756C60">
        <w:rPr>
          <w:rFonts w:cs="Times New Roman"/>
          <w:szCs w:val="28"/>
          <w:lang w:val="uk-UA"/>
        </w:rPr>
        <w:t>.</w:t>
      </w:r>
    </w:p>
    <w:p w:rsidR="00997E5F" w:rsidRPr="00504362" w:rsidRDefault="00997E5F" w:rsidP="00997E5F">
      <w:pPr>
        <w:ind w:firstLine="709"/>
        <w:rPr>
          <w:rFonts w:cs="Times New Roman"/>
          <w:szCs w:val="28"/>
          <w:lang w:val="uk-UA"/>
        </w:rPr>
      </w:pPr>
      <w:r w:rsidRPr="00504362">
        <w:rPr>
          <w:rFonts w:cs="Times New Roman"/>
          <w:szCs w:val="28"/>
          <w:lang w:val="uk-UA"/>
        </w:rPr>
        <w:t>Метою тестування AL є забезпечення перевірки вимог до AL шляхом виконання програмних функціональних тестів. Тестування AL виконується за допомогою інструментального моделювання поведінки.</w:t>
      </w:r>
    </w:p>
    <w:p w:rsidR="00997E5F" w:rsidRPr="00504362" w:rsidRDefault="00997E5F" w:rsidP="00997E5F">
      <w:pPr>
        <w:ind w:firstLine="709"/>
        <w:rPr>
          <w:rFonts w:cs="Times New Roman"/>
          <w:szCs w:val="28"/>
          <w:lang w:val="uk-UA"/>
        </w:rPr>
      </w:pPr>
      <w:r w:rsidRPr="00504362">
        <w:rPr>
          <w:rFonts w:cs="Times New Roman"/>
          <w:szCs w:val="28"/>
          <w:lang w:val="uk-UA"/>
        </w:rPr>
        <w:lastRenderedPageBreak/>
        <w:t>В даний час відділ верифікації RadICS використовує UAL Controller Test Framework (UCTF) для цілей тестування AL. UCTF містить шаблони для генерування тестових входів для тестів AL, тестовий стенд для виконання AL в імітованому середовищі та шаблони для визначення очікуваних результатів та оцінки очікуваних та фактичних результатів. UCTF реалізований у VHDL для інструменту моделювання ModelSim. Тому персонал групи верифікації повин</w:t>
      </w:r>
      <w:r w:rsidR="00756C60">
        <w:rPr>
          <w:rFonts w:cs="Times New Roman"/>
          <w:szCs w:val="28"/>
          <w:lang w:val="uk-UA"/>
        </w:rPr>
        <w:t>ен мати навички та знання з проє</w:t>
      </w:r>
      <w:r w:rsidRPr="00504362">
        <w:rPr>
          <w:rFonts w:cs="Times New Roman"/>
          <w:szCs w:val="28"/>
          <w:lang w:val="uk-UA"/>
        </w:rPr>
        <w:t>ктування та моделювання VHDL.</w:t>
      </w:r>
    </w:p>
    <w:p w:rsidR="00997E5F" w:rsidRPr="00504362" w:rsidRDefault="00997E5F" w:rsidP="00997E5F">
      <w:pPr>
        <w:ind w:firstLine="709"/>
        <w:rPr>
          <w:rFonts w:cs="Times New Roman"/>
          <w:szCs w:val="28"/>
          <w:lang w:val="uk-UA"/>
        </w:rPr>
      </w:pPr>
      <w:r w:rsidRPr="00504362">
        <w:rPr>
          <w:rFonts w:cs="Times New Roman"/>
          <w:szCs w:val="28"/>
          <w:lang w:val="uk-UA"/>
        </w:rPr>
        <w:t>Для подальшого використання Radiy розробляє спеціальний інструмент у наборі інструментів RPCT - Simulator. Симулятор виконує (тобто моделює) AL згідно із заданими користувачем сценаріями. Симулятор здатний імітувати визначені користувачем частини AL або всі AL.</w:t>
      </w:r>
    </w:p>
    <w:p w:rsidR="00997E5F" w:rsidRPr="00504362" w:rsidRDefault="00997E5F" w:rsidP="00997E5F">
      <w:pPr>
        <w:ind w:firstLine="709"/>
        <w:rPr>
          <w:rFonts w:cs="Times New Roman"/>
          <w:szCs w:val="28"/>
          <w:lang w:val="uk-UA"/>
        </w:rPr>
      </w:pPr>
      <w:r w:rsidRPr="00504362">
        <w:rPr>
          <w:rFonts w:cs="Times New Roman"/>
          <w:szCs w:val="28"/>
          <w:lang w:val="uk-UA"/>
        </w:rPr>
        <w:t>Симулятор дозволить верифікатору визначати тестові сценарії безпосередньо в рамках RPCT, графічно представленого представлення AL. Simulator також підтримуватиме автоматизацію тестування мовами сценаріїв та надаватиме інтерфейси для інтеграції із зовнішніми системами (наприклад, системами моделювання заводу замовника).</w:t>
      </w:r>
    </w:p>
    <w:p w:rsidR="00997E5F" w:rsidRPr="00504362" w:rsidRDefault="00997E5F" w:rsidP="00736772">
      <w:pPr>
        <w:rPr>
          <w:rFonts w:cs="Times New Roman"/>
          <w:szCs w:val="28"/>
          <w:lang w:val="uk-UA"/>
        </w:rPr>
      </w:pPr>
      <w:r w:rsidRPr="00504362">
        <w:rPr>
          <w:rFonts w:cs="Times New Roman"/>
          <w:szCs w:val="28"/>
          <w:lang w:val="uk-UA"/>
        </w:rPr>
        <w:br w:type="page"/>
      </w:r>
    </w:p>
    <w:p w:rsidR="00BD2215" w:rsidRPr="00BD2215" w:rsidRDefault="004E1A47" w:rsidP="00BD2215">
      <w:pPr>
        <w:pStyle w:val="10"/>
        <w:numPr>
          <w:ilvl w:val="0"/>
          <w:numId w:val="14"/>
        </w:numPr>
      </w:pPr>
      <w:bookmarkStart w:id="20" w:name="_Toc74744607"/>
      <w:r w:rsidRPr="00504362">
        <w:lastRenderedPageBreak/>
        <w:t>АНАЛІЗ ЗАСОБІВ АВТОМАТИЗАЦІЇ ВЕРИФІКАЦІЇ РЕЗУЛЬТАТІВ КОМПІЛЯЦІЇ ПЛАТФОРМИ RADICS</w:t>
      </w:r>
      <w:bookmarkEnd w:id="20"/>
    </w:p>
    <w:p w:rsidR="00997E5F" w:rsidRPr="00504362" w:rsidRDefault="00997E5F" w:rsidP="004E1A47">
      <w:pPr>
        <w:pStyle w:val="2"/>
      </w:pPr>
      <w:bookmarkStart w:id="21" w:name="_Toc74744608"/>
      <w:r w:rsidRPr="00504362">
        <w:t>2.1 Програмні засоби верифікації резуль</w:t>
      </w:r>
      <w:r w:rsidR="00B70D96">
        <w:t>татів компіляції програмних проє</w:t>
      </w:r>
      <w:r w:rsidRPr="00504362">
        <w:t>ктів критичних інформаційно-управляючих систем</w:t>
      </w:r>
      <w:bookmarkEnd w:id="21"/>
    </w:p>
    <w:p w:rsidR="00997E5F" w:rsidRPr="00504362" w:rsidRDefault="00997E5F" w:rsidP="00997E5F">
      <w:pPr>
        <w:ind w:firstLine="993"/>
        <w:rPr>
          <w:rFonts w:cs="Times New Roman"/>
          <w:szCs w:val="28"/>
          <w:lang w:val="uk-UA"/>
        </w:rPr>
      </w:pPr>
    </w:p>
    <w:p w:rsidR="00997E5F" w:rsidRPr="00504362" w:rsidRDefault="00997E5F" w:rsidP="00997E5F">
      <w:pPr>
        <w:ind w:firstLine="993"/>
        <w:rPr>
          <w:rFonts w:cs="Times New Roman"/>
          <w:szCs w:val="28"/>
          <w:lang w:val="uk-UA"/>
        </w:rPr>
      </w:pPr>
      <w:r w:rsidRPr="00504362">
        <w:rPr>
          <w:rFonts w:cs="Times New Roman"/>
          <w:szCs w:val="28"/>
          <w:lang w:val="uk-UA"/>
        </w:rPr>
        <w:t>Перевірка виходу програмних продуктів RadICS</w:t>
      </w:r>
    </w:p>
    <w:p w:rsidR="00997E5F" w:rsidRPr="00504362" w:rsidRDefault="00997E5F" w:rsidP="00BD2215">
      <w:pPr>
        <w:ind w:firstLine="993"/>
        <w:rPr>
          <w:rFonts w:cs="Times New Roman"/>
          <w:szCs w:val="28"/>
          <w:lang w:val="uk-UA"/>
        </w:rPr>
      </w:pPr>
      <w:r w:rsidRPr="00504362">
        <w:rPr>
          <w:rFonts w:cs="Times New Roman"/>
          <w:szCs w:val="28"/>
          <w:lang w:val="uk-UA"/>
        </w:rPr>
        <w:t>Продукція RadICS використовується для розробки автоматизованих систем управління та захисту об'єктів атомної і теплової енергетики для ядерної безпеки. Програмне та апаратне забезпечення RadICS розроблено в рамках життєвого циклу безпеки (SLC) відповідно до найважливіших стандартів та правил безпеки (як IEEE, так і IEC). Компанія надає програмний продукт RPCT (Radiy Product Configuration Toolset), призначений для використання в ядерній промисловості. Він поєднує в собі багатокористувацький IDE, компілятор, який генерує вихідні файли для завантаження в апаратну платформу, системи налаштування та моніторингу для с</w:t>
      </w:r>
      <w:r w:rsidR="00BD2215">
        <w:rPr>
          <w:rFonts w:cs="Times New Roman"/>
          <w:szCs w:val="28"/>
          <w:lang w:val="uk-UA"/>
        </w:rPr>
        <w:t>постереження та обслуговування</w:t>
      </w:r>
      <w:r w:rsidR="000B5512" w:rsidRPr="000B5512">
        <w:rPr>
          <w:rFonts w:cs="Times New Roman"/>
          <w:szCs w:val="28"/>
          <w:lang w:val="uk-UA"/>
        </w:rPr>
        <w:t xml:space="preserve"> [7]</w:t>
      </w:r>
      <w:r w:rsidR="00BD2215">
        <w:rPr>
          <w:rFonts w:cs="Times New Roman"/>
          <w:szCs w:val="28"/>
          <w:lang w:val="uk-UA"/>
        </w:rPr>
        <w:t>.</w:t>
      </w:r>
    </w:p>
    <w:p w:rsidR="00997E5F" w:rsidRPr="00504362" w:rsidRDefault="00997E5F" w:rsidP="00997E5F">
      <w:pPr>
        <w:ind w:firstLine="993"/>
        <w:rPr>
          <w:rFonts w:cs="Times New Roman"/>
          <w:szCs w:val="28"/>
          <w:lang w:val="uk-UA"/>
        </w:rPr>
      </w:pPr>
      <w:r w:rsidRPr="00504362">
        <w:rPr>
          <w:rFonts w:cs="Times New Roman"/>
          <w:szCs w:val="28"/>
          <w:lang w:val="uk-UA"/>
        </w:rPr>
        <w:t>Файл потоку бітів (bitstream - , який створюєтьс</w:t>
      </w:r>
      <w:r w:rsidR="00B70D96">
        <w:rPr>
          <w:rFonts w:cs="Times New Roman"/>
          <w:szCs w:val="28"/>
          <w:lang w:val="uk-UA"/>
        </w:rPr>
        <w:t>я після успішної компіляції проє</w:t>
      </w:r>
      <w:r w:rsidRPr="00504362">
        <w:rPr>
          <w:rFonts w:cs="Times New Roman"/>
          <w:szCs w:val="28"/>
          <w:lang w:val="uk-UA"/>
        </w:rPr>
        <w:t>кту, призначений для завантаження на платформу I&amp;C. Це робить компілятор RPCT інструментом, який має прямий вплив на систему безпеки, і результати роботи компілятора (у вигляді файлу спеціального формату) повинні бути перевірені перед завантаженням. Перев</w:t>
      </w:r>
      <w:r w:rsidR="00B70D96">
        <w:rPr>
          <w:rFonts w:cs="Times New Roman"/>
          <w:szCs w:val="28"/>
          <w:lang w:val="uk-UA"/>
        </w:rPr>
        <w:t>ірка результатів компіляції проє</w:t>
      </w:r>
      <w:r w:rsidRPr="00504362">
        <w:rPr>
          <w:rFonts w:cs="Times New Roman"/>
          <w:szCs w:val="28"/>
          <w:lang w:val="uk-UA"/>
        </w:rPr>
        <w:t>ктів RPCT (збірка) складається з трьох послідовних етапів (верифікаційних активностей).</w:t>
      </w:r>
    </w:p>
    <w:p w:rsidR="00997E5F" w:rsidRPr="00504362" w:rsidRDefault="00997E5F" w:rsidP="00997E5F">
      <w:pPr>
        <w:ind w:firstLine="993"/>
        <w:rPr>
          <w:rFonts w:cs="Times New Roman"/>
          <w:szCs w:val="28"/>
          <w:lang w:val="uk-UA"/>
        </w:rPr>
      </w:pPr>
      <w:r w:rsidRPr="00504362">
        <w:rPr>
          <w:rFonts w:cs="Times New Roman"/>
          <w:szCs w:val="28"/>
          <w:lang w:val="uk-UA"/>
        </w:rPr>
        <w:t>Перш за все, верифікатор повинен переконатися, що процес компіляції був успішним, під час компіляції не виникало помилок, а всі файли у збірці не були пошкоджені після комп</w:t>
      </w:r>
      <w:r w:rsidR="00B70D96">
        <w:rPr>
          <w:rFonts w:cs="Times New Roman"/>
          <w:szCs w:val="28"/>
          <w:lang w:val="uk-UA"/>
        </w:rPr>
        <w:t>іляції. Параметри проє</w:t>
      </w:r>
      <w:r w:rsidRPr="00504362">
        <w:rPr>
          <w:rFonts w:cs="Times New Roman"/>
          <w:szCs w:val="28"/>
          <w:lang w:val="uk-UA"/>
        </w:rPr>
        <w:t>кту та метрики повинні відповідати відповідним правилам керівництва з кодування RadICS. За результатами цієї активність формується документ - «Звіт про огляд результатів компіляції».</w:t>
      </w:r>
    </w:p>
    <w:p w:rsidR="00997E5F" w:rsidRPr="00504362" w:rsidRDefault="00997E5F" w:rsidP="00997E5F">
      <w:pPr>
        <w:tabs>
          <w:tab w:val="left" w:pos="672"/>
        </w:tabs>
        <w:ind w:firstLine="993"/>
        <w:rPr>
          <w:rFonts w:cs="Times New Roman"/>
          <w:szCs w:val="28"/>
          <w:lang w:val="uk-UA"/>
        </w:rPr>
      </w:pPr>
      <w:r w:rsidRPr="00504362">
        <w:rPr>
          <w:rFonts w:cs="Times New Roman"/>
          <w:szCs w:val="28"/>
          <w:lang w:val="uk-UA"/>
        </w:rPr>
        <w:lastRenderedPageBreak/>
        <w:t xml:space="preserve">Якщо все в порядку, верифікатор виконує наступну активність - статичний аналіз коду (Static Code Analysis), що складається з послідовності додаткових перевірок у файлі, який потрібно завантажити на платформу I&amp;C. Це включає перевірку правильності команд платформи, узгодженості файлу та інші дії. </w:t>
      </w:r>
    </w:p>
    <w:p w:rsidR="00997E5F" w:rsidRPr="00504362" w:rsidRDefault="00997E5F" w:rsidP="00997E5F">
      <w:pPr>
        <w:tabs>
          <w:tab w:val="left" w:pos="672"/>
        </w:tabs>
        <w:ind w:firstLine="993"/>
        <w:rPr>
          <w:rFonts w:cs="Times New Roman"/>
          <w:szCs w:val="28"/>
          <w:lang w:val="uk-UA"/>
        </w:rPr>
      </w:pPr>
      <w:r w:rsidRPr="00504362">
        <w:rPr>
          <w:rFonts w:cs="Times New Roman"/>
          <w:szCs w:val="28"/>
          <w:lang w:val="uk-UA"/>
        </w:rPr>
        <w:t>Не менш важливої є активність - огляд програмного забезпечення (Code Review), що полягає у верифікації фактичних параметрів роботи програми з очікуваними значеннями. Успішні результати виконання всіх трьох активностей (без виявлених аномалій) дозволяє завантажувати перевірену збірку на платформу I&amp;C (і перед завантаженням слід дотримуватися багато додаткових процедур).</w:t>
      </w:r>
    </w:p>
    <w:p w:rsidR="00997E5F" w:rsidRPr="00504362" w:rsidRDefault="00997E5F" w:rsidP="00997E5F">
      <w:pPr>
        <w:ind w:firstLine="993"/>
        <w:rPr>
          <w:rFonts w:cs="Times New Roman"/>
          <w:szCs w:val="28"/>
          <w:lang w:val="uk-UA"/>
        </w:rPr>
      </w:pPr>
      <w:r w:rsidRPr="00504362">
        <w:rPr>
          <w:rFonts w:cs="Times New Roman"/>
          <w:szCs w:val="28"/>
          <w:lang w:val="uk-UA"/>
        </w:rPr>
        <w:t>SCA/CR під час процесу верифікації  можна виконати вручну (без будь-яких спеціальних інструментів), але це непросте завдання: хоча файл потоку бітів читається (він представлений у форматі JSON), його структуру та вміст досить важко прочитати та зрозуміти. Програмне забезпечення ROVT (RPCT Outputs Verification Tool) було розроблено як додатковий інструмент</w:t>
      </w:r>
      <w:r w:rsidR="00B70D96">
        <w:rPr>
          <w:rFonts w:cs="Times New Roman"/>
          <w:szCs w:val="28"/>
          <w:lang w:val="uk-UA"/>
        </w:rPr>
        <w:t>,</w:t>
      </w:r>
      <w:r w:rsidRPr="00504362">
        <w:rPr>
          <w:rFonts w:cs="Times New Roman"/>
          <w:szCs w:val="28"/>
          <w:lang w:val="uk-UA"/>
        </w:rPr>
        <w:t xml:space="preserve"> що має підвищити якість та ефективність вищезазначених процесів верифікації.</w:t>
      </w:r>
    </w:p>
    <w:p w:rsidR="00997E5F" w:rsidRPr="00504362" w:rsidRDefault="00997E5F" w:rsidP="00997E5F">
      <w:pPr>
        <w:ind w:firstLine="993"/>
        <w:rPr>
          <w:rFonts w:cs="Times New Roman"/>
          <w:szCs w:val="28"/>
          <w:lang w:val="uk-UA"/>
        </w:rPr>
      </w:pPr>
      <w:r w:rsidRPr="00504362">
        <w:rPr>
          <w:rFonts w:cs="Times New Roman"/>
          <w:szCs w:val="28"/>
          <w:lang w:val="uk-UA"/>
        </w:rPr>
        <w:t>Метою викорис</w:t>
      </w:r>
      <w:r w:rsidR="00B70D96">
        <w:rPr>
          <w:rFonts w:cs="Times New Roman"/>
          <w:szCs w:val="28"/>
          <w:lang w:val="uk-UA"/>
        </w:rPr>
        <w:t>тання ROVT є швидкий аналіз проє</w:t>
      </w:r>
      <w:r w:rsidRPr="00504362">
        <w:rPr>
          <w:rFonts w:cs="Times New Roman"/>
          <w:szCs w:val="28"/>
          <w:lang w:val="uk-UA"/>
        </w:rPr>
        <w:t>кту та багато автоматичних перевірок статичного</w:t>
      </w:r>
      <w:r w:rsidR="00B70D96">
        <w:rPr>
          <w:rFonts w:cs="Times New Roman"/>
          <w:szCs w:val="28"/>
          <w:lang w:val="uk-UA"/>
        </w:rPr>
        <w:t xml:space="preserve"> аналізу. ROVT виконує</w:t>
      </w:r>
      <w:r w:rsidRPr="00504362">
        <w:rPr>
          <w:rFonts w:cs="Times New Roman"/>
          <w:szCs w:val="28"/>
          <w:lang w:val="uk-UA"/>
        </w:rPr>
        <w:t xml:space="preserve"> ан</w:t>
      </w:r>
      <w:r w:rsidR="00B70D96">
        <w:rPr>
          <w:rFonts w:cs="Times New Roman"/>
          <w:szCs w:val="28"/>
          <w:lang w:val="uk-UA"/>
        </w:rPr>
        <w:t>аліз результатів компіляції проє</w:t>
      </w:r>
      <w:r w:rsidRPr="00504362">
        <w:rPr>
          <w:rFonts w:cs="Times New Roman"/>
          <w:szCs w:val="28"/>
          <w:lang w:val="uk-UA"/>
        </w:rPr>
        <w:t>ктів (збірки) для створення списків об'єктів збірки (сигнали, функціональні блоки, елементи обладнання тощо). Також аналізуються властивості кожного об'єкта, а також відносини між ни</w:t>
      </w:r>
      <w:r w:rsidR="00B70D96">
        <w:rPr>
          <w:rFonts w:cs="Times New Roman"/>
          <w:szCs w:val="28"/>
          <w:lang w:val="uk-UA"/>
        </w:rPr>
        <w:t>ми. В результаті зворотного проє</w:t>
      </w:r>
      <w:r w:rsidRPr="00504362">
        <w:rPr>
          <w:rFonts w:cs="Times New Roman"/>
          <w:szCs w:val="28"/>
          <w:lang w:val="uk-UA"/>
        </w:rPr>
        <w:t>ктування збірки відновлюється конструкці</w:t>
      </w:r>
      <w:r w:rsidR="00B70D96">
        <w:rPr>
          <w:rFonts w:cs="Times New Roman"/>
          <w:szCs w:val="28"/>
          <w:lang w:val="uk-UA"/>
        </w:rPr>
        <w:t>я, яка дорівнює початковому проє</w:t>
      </w:r>
      <w:r w:rsidRPr="00504362">
        <w:rPr>
          <w:rFonts w:cs="Times New Roman"/>
          <w:szCs w:val="28"/>
          <w:lang w:val="uk-UA"/>
        </w:rPr>
        <w:t>кту. Створена структура відображається у вигляді набору звітів, які може переглянути особа, яка виконує перевірку збірки. Ці звіти також можуть бути використані як частина документів з результатів верифікації.</w:t>
      </w:r>
    </w:p>
    <w:p w:rsidR="00997E5F" w:rsidRPr="00504362" w:rsidRDefault="00997E5F" w:rsidP="004E1A47">
      <w:pPr>
        <w:rPr>
          <w:rFonts w:cs="Times New Roman"/>
          <w:szCs w:val="28"/>
          <w:lang w:val="uk-UA"/>
        </w:rPr>
      </w:pPr>
      <w:r w:rsidRPr="00504362">
        <w:rPr>
          <w:rFonts w:cs="Times New Roman"/>
          <w:noProof/>
          <w:szCs w:val="28"/>
          <w:lang w:eastAsia="ru-RU"/>
        </w:rPr>
        <w:lastRenderedPageBreak/>
        <w:drawing>
          <wp:inline distT="0" distB="0" distL="0" distR="0">
            <wp:extent cx="6152515" cy="4655341"/>
            <wp:effectExtent l="0" t="0" r="635" b="0"/>
            <wp:docPr id="6" name="Рисунок 6" descr="https://radics.tech/wp-content/uploads/2020/10/rov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adics.tech/wp-content/uploads/2020/10/rovt.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52515" cy="4655341"/>
                    </a:xfrm>
                    <a:prstGeom prst="rect">
                      <a:avLst/>
                    </a:prstGeom>
                    <a:noFill/>
                    <a:ln>
                      <a:noFill/>
                    </a:ln>
                  </pic:spPr>
                </pic:pic>
              </a:graphicData>
            </a:graphic>
          </wp:inline>
        </w:drawing>
      </w:r>
    </w:p>
    <w:p w:rsidR="002B1B1D" w:rsidRPr="000474BB" w:rsidRDefault="002B1B1D" w:rsidP="002B1B1D">
      <w:pPr>
        <w:ind w:firstLine="993"/>
        <w:jc w:val="center"/>
        <w:rPr>
          <w:rFonts w:cs="Times New Roman"/>
          <w:szCs w:val="28"/>
          <w:lang w:val="uk-UA"/>
        </w:rPr>
      </w:pPr>
      <w:r w:rsidRPr="000474BB">
        <w:rPr>
          <w:rFonts w:cs="Times New Roman"/>
          <w:szCs w:val="28"/>
          <w:lang w:val="uk-UA"/>
        </w:rPr>
        <w:t xml:space="preserve">Рисунок </w:t>
      </w:r>
      <w:r w:rsidR="004E4327">
        <w:rPr>
          <w:rFonts w:cs="Times New Roman"/>
          <w:szCs w:val="28"/>
          <w:lang w:val="uk-UA"/>
        </w:rPr>
        <w:t>2.</w:t>
      </w:r>
      <w:r w:rsidRPr="000474BB">
        <w:rPr>
          <w:rFonts w:cs="Times New Roman"/>
          <w:szCs w:val="28"/>
          <w:lang w:val="uk-UA"/>
        </w:rPr>
        <w:t>1 - Інтерфейс початкової сторінки ROVT</w:t>
      </w:r>
    </w:p>
    <w:p w:rsidR="00997E5F" w:rsidRPr="00504362" w:rsidRDefault="00997E5F" w:rsidP="00997E5F">
      <w:pPr>
        <w:ind w:firstLine="993"/>
        <w:rPr>
          <w:rFonts w:cs="Times New Roman"/>
          <w:szCs w:val="28"/>
          <w:lang w:val="uk-UA"/>
        </w:rPr>
      </w:pPr>
    </w:p>
    <w:p w:rsidR="00997E5F" w:rsidRPr="00504362" w:rsidRDefault="00997E5F" w:rsidP="00997E5F">
      <w:pPr>
        <w:ind w:firstLine="993"/>
        <w:rPr>
          <w:rFonts w:cs="Times New Roman"/>
          <w:szCs w:val="28"/>
          <w:lang w:val="uk-UA"/>
        </w:rPr>
      </w:pPr>
      <w:r w:rsidRPr="00504362">
        <w:rPr>
          <w:rFonts w:cs="Times New Roman"/>
          <w:szCs w:val="28"/>
          <w:lang w:val="uk-UA"/>
        </w:rPr>
        <w:t>ROVT забезпечує кілька потоків даних залежно від намірів користувача. У наступному списку описані найбільш часто використовувані режими роботи ROVT (наведені з найпростіших):</w:t>
      </w:r>
    </w:p>
    <w:p w:rsidR="00997E5F" w:rsidRPr="00504362" w:rsidRDefault="00997E5F" w:rsidP="00997E5F">
      <w:pPr>
        <w:ind w:firstLine="993"/>
        <w:rPr>
          <w:rFonts w:cs="Times New Roman"/>
          <w:szCs w:val="28"/>
          <w:lang w:val="uk-UA"/>
        </w:rPr>
      </w:pPr>
      <w:r w:rsidRPr="00504362">
        <w:rPr>
          <w:rFonts w:cs="Times New Roman"/>
          <w:szCs w:val="28"/>
          <w:lang w:val="uk-UA"/>
        </w:rPr>
        <w:t>Генерація основних звітів (у вигляді набору файлів, без перевірок статичного аналізу коду (SСA));</w:t>
      </w:r>
    </w:p>
    <w:p w:rsidR="00997E5F" w:rsidRPr="00504362" w:rsidRDefault="00997E5F" w:rsidP="00997E5F">
      <w:pPr>
        <w:ind w:firstLine="993"/>
        <w:rPr>
          <w:rFonts w:cs="Times New Roman"/>
          <w:szCs w:val="28"/>
          <w:lang w:val="uk-UA"/>
        </w:rPr>
      </w:pPr>
      <w:r w:rsidRPr="00504362">
        <w:rPr>
          <w:rFonts w:cs="Times New Roman"/>
          <w:szCs w:val="28"/>
          <w:lang w:val="uk-UA"/>
        </w:rPr>
        <w:t>Основні звіти з генерацією перевірок SСA (як набір файлів);</w:t>
      </w:r>
    </w:p>
    <w:p w:rsidR="00997E5F" w:rsidRPr="00504362" w:rsidRDefault="00997E5F" w:rsidP="00997E5F">
      <w:pPr>
        <w:ind w:firstLine="993"/>
        <w:rPr>
          <w:rFonts w:cs="Times New Roman"/>
          <w:szCs w:val="28"/>
          <w:lang w:val="uk-UA"/>
        </w:rPr>
      </w:pPr>
      <w:r w:rsidRPr="00504362">
        <w:rPr>
          <w:rFonts w:cs="Times New Roman"/>
          <w:szCs w:val="28"/>
          <w:lang w:val="uk-UA"/>
        </w:rPr>
        <w:t>Формування та огляд звітів (усередині ROVT, генерація рецензованих звітів у вигляді набору файлів);</w:t>
      </w:r>
    </w:p>
    <w:p w:rsidR="00997E5F" w:rsidRPr="00504362" w:rsidRDefault="00997E5F" w:rsidP="00997E5F">
      <w:pPr>
        <w:ind w:firstLine="993"/>
        <w:rPr>
          <w:rFonts w:cs="Times New Roman"/>
          <w:szCs w:val="28"/>
          <w:lang w:val="uk-UA"/>
        </w:rPr>
      </w:pPr>
      <w:r w:rsidRPr="00504362">
        <w:rPr>
          <w:rFonts w:cs="Times New Roman"/>
          <w:szCs w:val="28"/>
          <w:lang w:val="uk-UA"/>
        </w:rPr>
        <w:t>Злиття звітів (для об’єднання результатів огляду кількома верифікаторами);</w:t>
      </w:r>
    </w:p>
    <w:p w:rsidR="00997E5F" w:rsidRPr="00504362" w:rsidRDefault="00B70D96" w:rsidP="00997E5F">
      <w:pPr>
        <w:ind w:firstLine="993"/>
        <w:rPr>
          <w:rFonts w:cs="Times New Roman"/>
          <w:szCs w:val="28"/>
          <w:lang w:val="uk-UA"/>
        </w:rPr>
      </w:pPr>
      <w:r>
        <w:rPr>
          <w:rFonts w:cs="Times New Roman"/>
          <w:szCs w:val="28"/>
          <w:lang w:val="uk-UA"/>
        </w:rPr>
        <w:t>Порівняння збірок проє</w:t>
      </w:r>
      <w:r w:rsidR="00997E5F" w:rsidRPr="00504362">
        <w:rPr>
          <w:rFonts w:cs="Times New Roman"/>
          <w:szCs w:val="28"/>
          <w:lang w:val="uk-UA"/>
        </w:rPr>
        <w:t>кту (створення дельта-звіту зі списком розбіжностей між різни</w:t>
      </w:r>
      <w:r>
        <w:rPr>
          <w:rFonts w:cs="Times New Roman"/>
          <w:szCs w:val="28"/>
          <w:lang w:val="uk-UA"/>
        </w:rPr>
        <w:t>ми збірками одного і того ж проє</w:t>
      </w:r>
      <w:r w:rsidR="00997E5F" w:rsidRPr="00504362">
        <w:rPr>
          <w:rFonts w:cs="Times New Roman"/>
          <w:szCs w:val="28"/>
          <w:lang w:val="uk-UA"/>
        </w:rPr>
        <w:t>кту).</w:t>
      </w:r>
    </w:p>
    <w:p w:rsidR="00997E5F" w:rsidRPr="00504362" w:rsidRDefault="00997E5F" w:rsidP="00997E5F">
      <w:pPr>
        <w:ind w:firstLine="993"/>
        <w:rPr>
          <w:rFonts w:cs="Times New Roman"/>
          <w:szCs w:val="28"/>
          <w:lang w:val="uk-UA"/>
        </w:rPr>
      </w:pPr>
      <w:r w:rsidRPr="00504362">
        <w:rPr>
          <w:rFonts w:cs="Times New Roman"/>
          <w:szCs w:val="28"/>
          <w:lang w:val="uk-UA"/>
        </w:rPr>
        <w:lastRenderedPageBreak/>
        <w:t>Будь-який тип генерації зв</w:t>
      </w:r>
      <w:r w:rsidR="00B70D96">
        <w:rPr>
          <w:rFonts w:cs="Times New Roman"/>
          <w:szCs w:val="28"/>
          <w:lang w:val="uk-UA"/>
        </w:rPr>
        <w:t>ітів можна зберегти у файлі проє</w:t>
      </w:r>
      <w:r w:rsidRPr="00504362">
        <w:rPr>
          <w:rFonts w:cs="Times New Roman"/>
          <w:szCs w:val="28"/>
          <w:lang w:val="uk-UA"/>
        </w:rPr>
        <w:t>кту ROVT на будь-якому етапі перевірки, щоб продовжити роботу пізніше або поділитися результатами з колегами.</w:t>
      </w:r>
    </w:p>
    <w:p w:rsidR="00997E5F" w:rsidRPr="00504362" w:rsidRDefault="00997E5F" w:rsidP="00997E5F">
      <w:pPr>
        <w:ind w:firstLine="993"/>
        <w:rPr>
          <w:rFonts w:cs="Times New Roman"/>
          <w:szCs w:val="28"/>
          <w:lang w:val="uk-UA"/>
        </w:rPr>
      </w:pPr>
      <w:r w:rsidRPr="00504362">
        <w:rPr>
          <w:rFonts w:cs="Times New Roman"/>
          <w:szCs w:val="28"/>
          <w:lang w:val="uk-UA"/>
        </w:rPr>
        <w:t>Звіти, сформовані ROVT, включають:</w:t>
      </w:r>
    </w:p>
    <w:p w:rsidR="00997E5F" w:rsidRPr="00504362" w:rsidRDefault="00997E5F" w:rsidP="00997E5F">
      <w:pPr>
        <w:ind w:firstLine="993"/>
        <w:rPr>
          <w:rFonts w:cs="Times New Roman"/>
          <w:szCs w:val="28"/>
          <w:lang w:val="uk-UA"/>
        </w:rPr>
      </w:pPr>
      <w:r w:rsidRPr="00504362">
        <w:rPr>
          <w:rFonts w:cs="Times New Roman"/>
          <w:szCs w:val="28"/>
          <w:lang w:val="uk-UA"/>
        </w:rPr>
        <w:t>Звіт про результати компіляції - містить аналіз журналу компіляції, результати перевірки цілісності збірки, споживання ресурсів апаратного забезпечення платформи тощо.</w:t>
      </w:r>
    </w:p>
    <w:p w:rsidR="00997E5F" w:rsidRPr="00504362" w:rsidRDefault="00997E5F" w:rsidP="00997E5F">
      <w:pPr>
        <w:ind w:firstLine="993"/>
        <w:rPr>
          <w:rFonts w:cs="Times New Roman"/>
          <w:szCs w:val="28"/>
          <w:lang w:val="uk-UA"/>
        </w:rPr>
      </w:pPr>
      <w:r w:rsidRPr="00504362">
        <w:rPr>
          <w:rFonts w:cs="Times New Roman"/>
          <w:szCs w:val="28"/>
          <w:lang w:val="uk-UA"/>
        </w:rPr>
        <w:t>Логічний звіт програми користувача - містить елементи, що використовуються для визначення алгоритмів: вхідні та вихідні сигнали, функціональні блоки, оптичні з'єднання тощо.</w:t>
      </w:r>
    </w:p>
    <w:p w:rsidR="00997E5F" w:rsidRPr="00504362" w:rsidRDefault="00997E5F" w:rsidP="00997E5F">
      <w:pPr>
        <w:ind w:firstLine="993"/>
        <w:rPr>
          <w:rFonts w:cs="Times New Roman"/>
          <w:szCs w:val="28"/>
          <w:lang w:val="uk-UA"/>
        </w:rPr>
      </w:pPr>
      <w:r w:rsidRPr="00504362">
        <w:rPr>
          <w:rFonts w:cs="Times New Roman"/>
          <w:szCs w:val="28"/>
          <w:lang w:val="uk-UA"/>
        </w:rPr>
        <w:t>Апаратний звіт - містить конфігурацію апаратних модулів, вхідні та вихідні порти, налаштування мережі тощо.</w:t>
      </w:r>
    </w:p>
    <w:p w:rsidR="00997E5F" w:rsidRPr="00504362" w:rsidRDefault="00997E5F" w:rsidP="00997E5F">
      <w:pPr>
        <w:ind w:firstLine="993"/>
        <w:rPr>
          <w:rFonts w:cs="Times New Roman"/>
          <w:szCs w:val="28"/>
          <w:lang w:val="uk-UA"/>
        </w:rPr>
      </w:pPr>
      <w:r w:rsidRPr="00504362">
        <w:rPr>
          <w:rFonts w:cs="Times New Roman"/>
          <w:szCs w:val="28"/>
          <w:lang w:val="uk-UA"/>
        </w:rPr>
        <w:t>Звіт про налаштування - містить інформацію про задані значення алгоритму, сигнали, значення яких можна змінювати в режимі настройки платформи.</w:t>
      </w:r>
    </w:p>
    <w:p w:rsidR="00997E5F" w:rsidRPr="00504362" w:rsidRDefault="00997E5F" w:rsidP="00997E5F">
      <w:pPr>
        <w:ind w:firstLine="993"/>
        <w:rPr>
          <w:rFonts w:cs="Times New Roman"/>
          <w:szCs w:val="28"/>
          <w:lang w:val="uk-UA"/>
        </w:rPr>
      </w:pPr>
      <w:r w:rsidRPr="00504362">
        <w:rPr>
          <w:rFonts w:cs="Times New Roman"/>
          <w:szCs w:val="28"/>
          <w:lang w:val="uk-UA"/>
        </w:rPr>
        <w:t>Дельта-звіт - містить перелік різних</w:t>
      </w:r>
      <w:r w:rsidR="00B70D96">
        <w:rPr>
          <w:rFonts w:cs="Times New Roman"/>
          <w:szCs w:val="28"/>
          <w:lang w:val="uk-UA"/>
        </w:rPr>
        <w:t xml:space="preserve"> функцій між двома збірками проє</w:t>
      </w:r>
      <w:r w:rsidRPr="00504362">
        <w:rPr>
          <w:rFonts w:cs="Times New Roman"/>
          <w:szCs w:val="28"/>
          <w:lang w:val="uk-UA"/>
        </w:rPr>
        <w:t>ктів: логічні та апаратні елементи або їх властивості (створюється лише в режимі «Порівняння» ROVT).</w:t>
      </w:r>
    </w:p>
    <w:p w:rsidR="00997E5F" w:rsidRPr="00504362" w:rsidRDefault="00997E5F" w:rsidP="00997E5F">
      <w:pPr>
        <w:ind w:firstLine="993"/>
        <w:rPr>
          <w:rFonts w:cs="Times New Roman"/>
          <w:szCs w:val="28"/>
          <w:lang w:val="uk-UA"/>
        </w:rPr>
      </w:pPr>
      <w:r w:rsidRPr="00504362">
        <w:rPr>
          <w:rFonts w:cs="Times New Roman"/>
          <w:szCs w:val="28"/>
          <w:lang w:val="uk-UA"/>
        </w:rPr>
        <w:t>Звіт про залежності - містить перелік вхідних логічних сигналів програми, які впливають на конкретний вихідний сигнал. Цей звіт корисний для аналізу впливу та оцінки тестового покриття (створюється лише у тому випадку, якщо був увімкнений офіційний режим охоплення ROVT).</w:t>
      </w:r>
    </w:p>
    <w:p w:rsidR="00997E5F" w:rsidRPr="00504362" w:rsidRDefault="00997E5F" w:rsidP="00997E5F">
      <w:pPr>
        <w:ind w:firstLine="993"/>
        <w:rPr>
          <w:rFonts w:cs="Times New Roman"/>
          <w:szCs w:val="28"/>
          <w:lang w:val="uk-UA"/>
        </w:rPr>
      </w:pPr>
      <w:r w:rsidRPr="00504362">
        <w:rPr>
          <w:rFonts w:cs="Times New Roman"/>
          <w:szCs w:val="28"/>
          <w:lang w:val="uk-UA"/>
        </w:rPr>
        <w:t>Реалізація процесів SCA в ROVT</w:t>
      </w:r>
      <w:r w:rsidR="00B70D96">
        <w:rPr>
          <w:rFonts w:cs="Times New Roman"/>
          <w:szCs w:val="28"/>
          <w:lang w:val="uk-UA"/>
        </w:rPr>
        <w:t>.</w:t>
      </w:r>
    </w:p>
    <w:p w:rsidR="00997E5F" w:rsidRPr="00504362" w:rsidRDefault="00997E5F" w:rsidP="00BD2215">
      <w:pPr>
        <w:ind w:firstLine="993"/>
        <w:rPr>
          <w:rFonts w:cs="Times New Roman"/>
          <w:szCs w:val="28"/>
          <w:lang w:val="uk-UA"/>
        </w:rPr>
      </w:pPr>
      <w:r w:rsidRPr="00504362">
        <w:rPr>
          <w:rFonts w:cs="Times New Roman"/>
          <w:szCs w:val="28"/>
          <w:lang w:val="uk-UA"/>
        </w:rPr>
        <w:t>Перевірка результатів компіляції RPCT в основному означає виявлення можливих помилок компілятора RPCT (або конструктора RPCT). Для виявлення таких помилок використо</w:t>
      </w:r>
      <w:r w:rsidR="00BD2215">
        <w:rPr>
          <w:rFonts w:cs="Times New Roman"/>
          <w:szCs w:val="28"/>
          <w:lang w:val="uk-UA"/>
        </w:rPr>
        <w:t>вується кілька типів перевірок:</w:t>
      </w:r>
    </w:p>
    <w:p w:rsidR="00997E5F" w:rsidRPr="00504362" w:rsidRDefault="00997E5F" w:rsidP="00997E5F">
      <w:pPr>
        <w:ind w:firstLine="993"/>
        <w:rPr>
          <w:rFonts w:cs="Times New Roman"/>
          <w:szCs w:val="28"/>
          <w:lang w:val="uk-UA"/>
        </w:rPr>
      </w:pPr>
      <w:r w:rsidRPr="00504362">
        <w:rPr>
          <w:rFonts w:cs="Times New Roman"/>
          <w:szCs w:val="28"/>
          <w:lang w:val="uk-UA"/>
        </w:rPr>
        <w:t>Порівняння фрагментів даних збірки (для виявлення помилок узгодженості збірки);</w:t>
      </w:r>
    </w:p>
    <w:p w:rsidR="00997E5F" w:rsidRPr="00504362" w:rsidRDefault="00997E5F" w:rsidP="00997E5F">
      <w:pPr>
        <w:ind w:firstLine="993"/>
        <w:rPr>
          <w:rFonts w:cs="Times New Roman"/>
          <w:szCs w:val="28"/>
          <w:lang w:val="uk-UA"/>
        </w:rPr>
      </w:pPr>
      <w:r w:rsidRPr="00504362">
        <w:rPr>
          <w:rFonts w:cs="Times New Roman"/>
          <w:szCs w:val="28"/>
          <w:lang w:val="uk-UA"/>
        </w:rPr>
        <w:lastRenderedPageBreak/>
        <w:t>Порівняння даних побудови та заздалегідь визначених обмежень (як динамічно змінюваних параметрів статичного аналізу, так і заздалегідь визначених параметрів платформи);</w:t>
      </w:r>
    </w:p>
    <w:p w:rsidR="00997E5F" w:rsidRPr="00504362" w:rsidRDefault="00B70D96" w:rsidP="00997E5F">
      <w:pPr>
        <w:ind w:firstLine="993"/>
        <w:rPr>
          <w:rFonts w:cs="Times New Roman"/>
          <w:szCs w:val="28"/>
          <w:lang w:val="uk-UA"/>
        </w:rPr>
      </w:pPr>
      <w:r>
        <w:rPr>
          <w:rFonts w:cs="Times New Roman"/>
          <w:szCs w:val="28"/>
          <w:lang w:val="uk-UA"/>
        </w:rPr>
        <w:t>Порівняння даних збірки та проє</w:t>
      </w:r>
      <w:r w:rsidR="00997E5F" w:rsidRPr="00504362">
        <w:rPr>
          <w:rFonts w:cs="Times New Roman"/>
          <w:szCs w:val="28"/>
          <w:lang w:val="uk-UA"/>
        </w:rPr>
        <w:t>ктної документації (ця виконується верифікатором вручну).</w:t>
      </w:r>
    </w:p>
    <w:p w:rsidR="00997E5F" w:rsidRPr="00504362" w:rsidRDefault="00997E5F" w:rsidP="00997E5F">
      <w:pPr>
        <w:ind w:firstLine="993"/>
        <w:rPr>
          <w:rFonts w:cs="Times New Roman"/>
          <w:szCs w:val="28"/>
          <w:lang w:val="uk-UA"/>
        </w:rPr>
      </w:pPr>
      <w:r w:rsidRPr="00504362">
        <w:rPr>
          <w:rFonts w:cs="Times New Roman"/>
          <w:szCs w:val="28"/>
          <w:lang w:val="uk-UA"/>
        </w:rPr>
        <w:t>Наступна частина опису деяких з цих перевірок.</w:t>
      </w:r>
    </w:p>
    <w:p w:rsidR="00997E5F" w:rsidRPr="00504362" w:rsidRDefault="00997E5F" w:rsidP="00997E5F">
      <w:pPr>
        <w:ind w:firstLine="993"/>
        <w:rPr>
          <w:rFonts w:cs="Times New Roman"/>
          <w:szCs w:val="28"/>
          <w:lang w:val="uk-UA"/>
        </w:rPr>
      </w:pPr>
      <w:r w:rsidRPr="00504362">
        <w:rPr>
          <w:rFonts w:cs="Times New Roman"/>
          <w:szCs w:val="28"/>
          <w:lang w:val="uk-UA"/>
        </w:rPr>
        <w:t>Очевидно, що немає жодних гарантій того, що дані збірки є безпечними, якщо збірка була змінена після компіляції. ROVT обчислює MD5 і розмір кожного файлу збірки і порівнює їх зі значеннями, наведеними в</w:t>
      </w:r>
      <w:r w:rsidR="00B70D96">
        <w:rPr>
          <w:rFonts w:cs="Times New Roman"/>
          <w:szCs w:val="28"/>
          <w:lang w:val="uk-UA"/>
        </w:rPr>
        <w:t xml:space="preserve"> даних збірки. У разі будь-якої невідповідності, збірка проє</w:t>
      </w:r>
      <w:r w:rsidRPr="00504362">
        <w:rPr>
          <w:rFonts w:cs="Times New Roman"/>
          <w:szCs w:val="28"/>
          <w:lang w:val="uk-UA"/>
        </w:rPr>
        <w:t>кту вважається пошкодженою і не може бути використана для будь-яких програм безпеки.</w:t>
      </w:r>
    </w:p>
    <w:p w:rsidR="00997E5F" w:rsidRPr="00504362" w:rsidRDefault="00997E5F" w:rsidP="00997E5F">
      <w:pPr>
        <w:ind w:firstLine="993"/>
        <w:rPr>
          <w:rFonts w:cs="Times New Roman"/>
          <w:szCs w:val="28"/>
          <w:lang w:val="uk-UA"/>
        </w:rPr>
      </w:pPr>
      <w:r w:rsidRPr="00504362">
        <w:rPr>
          <w:rFonts w:cs="Times New Roman"/>
          <w:szCs w:val="28"/>
          <w:lang w:val="uk-UA"/>
        </w:rPr>
        <w:t>Описана перевірка може запобігти використанню збірки, яка була пошкоджена після компіляції, але що, якщо компілятор сам генерує неправильний код? Файл збірки для завантаження на платформу складається з двох рівноцінних частин - складного, але читабельного тексту та нечитабельних шістнадцяткових фреймів даних. Деякі логічні помилки компілятора можуть бути виявлені при порівнянні цих частин. ROVT використовує текстову частину для створення власної версії шістнадцяткової частини, а потім робить порівняння фактичного та очікува</w:t>
      </w:r>
      <w:r w:rsidR="00B70D96">
        <w:rPr>
          <w:rFonts w:cs="Times New Roman"/>
          <w:szCs w:val="28"/>
          <w:lang w:val="uk-UA"/>
        </w:rPr>
        <w:t>ного вмісту. У разі будь-якої</w:t>
      </w:r>
      <w:r w:rsidRPr="00504362">
        <w:rPr>
          <w:rFonts w:cs="Times New Roman"/>
          <w:szCs w:val="28"/>
          <w:lang w:val="uk-UA"/>
        </w:rPr>
        <w:t xml:space="preserve"> невідпов</w:t>
      </w:r>
      <w:r w:rsidR="00B70D96">
        <w:rPr>
          <w:rFonts w:cs="Times New Roman"/>
          <w:szCs w:val="28"/>
          <w:lang w:val="uk-UA"/>
        </w:rPr>
        <w:t>ідності узгодженість збірки проє</w:t>
      </w:r>
      <w:r w:rsidRPr="00504362">
        <w:rPr>
          <w:rFonts w:cs="Times New Roman"/>
          <w:szCs w:val="28"/>
          <w:lang w:val="uk-UA"/>
        </w:rPr>
        <w:t>кту вважається непідтвердженою, і дані збірки не можуть використовуватися для будь-яких програм безпеки.</w:t>
      </w:r>
    </w:p>
    <w:p w:rsidR="00997E5F" w:rsidRPr="00504362" w:rsidRDefault="00997E5F" w:rsidP="00997E5F">
      <w:pPr>
        <w:ind w:firstLine="993"/>
        <w:rPr>
          <w:rFonts w:cs="Times New Roman"/>
          <w:szCs w:val="28"/>
          <w:lang w:val="uk-UA"/>
        </w:rPr>
      </w:pPr>
      <w:r w:rsidRPr="00504362">
        <w:rPr>
          <w:rFonts w:cs="Times New Roman"/>
          <w:szCs w:val="28"/>
          <w:lang w:val="uk-UA"/>
        </w:rPr>
        <w:t>Конструктор RPCT може розробити гнучку та широку логіку додатків, використовуючи набір попередньо розроблених елементів - Функціональні блоки додатків (AFB). Ці блоки також гнучкі, деякі з них мають регульовані параметри, а більшість із них мають додаткові порти звітування про винятки. RPCT забезпечує придушення таких портів для логічного конструктора (це в</w:t>
      </w:r>
      <w:r w:rsidR="00B70D96">
        <w:rPr>
          <w:rFonts w:cs="Times New Roman"/>
          <w:szCs w:val="28"/>
          <w:lang w:val="uk-UA"/>
        </w:rPr>
        <w:t>се ще не рекомендується для проє</w:t>
      </w:r>
      <w:r w:rsidRPr="00504362">
        <w:rPr>
          <w:rFonts w:cs="Times New Roman"/>
          <w:szCs w:val="28"/>
          <w:lang w:val="uk-UA"/>
        </w:rPr>
        <w:t xml:space="preserve">ктів, що стосуються безпеки). Проблема полягає в тому, як забезпечити, щоб: а) виключені лише віртуальні порти; б) кожен підключаємий порт був включений до даних збірки. ROVT містить внутрішньо незалежно розроблену базу даних можливих конфігурацій AFB, і кожен </w:t>
      </w:r>
      <w:r w:rsidRPr="00504362">
        <w:rPr>
          <w:rFonts w:cs="Times New Roman"/>
          <w:szCs w:val="28"/>
          <w:lang w:val="uk-UA"/>
        </w:rPr>
        <w:lastRenderedPageBreak/>
        <w:t>елемент AFB у файлі бітового потоку порівнюється з обмеженнями бази даних. Якщо порт AFB не включений у бітовий потік, але цей порт є необов’язковим, генерується відповідне попередження, тому верифікатор повинен переконатися, що цей порт не вимагається конструкцією. Якщо порт AFB не включений у бітовий потік, і цей порт не є обов'язковим, генерується помилка, оскільки компілятор RPCT має неправильну модель AFB.</w:t>
      </w:r>
    </w:p>
    <w:p w:rsidR="00997E5F" w:rsidRPr="00504362" w:rsidRDefault="00997E5F" w:rsidP="00997E5F">
      <w:pPr>
        <w:ind w:firstLine="993"/>
        <w:rPr>
          <w:rFonts w:cs="Times New Roman"/>
          <w:szCs w:val="28"/>
          <w:lang w:val="uk-UA"/>
        </w:rPr>
      </w:pPr>
      <w:r w:rsidRPr="00504362">
        <w:rPr>
          <w:rFonts w:cs="Times New Roman"/>
          <w:szCs w:val="28"/>
          <w:lang w:val="uk-UA"/>
        </w:rPr>
        <w:t>Логіка додатків у RPCT розроблена як поєднання функціональних блоків та з'єднань. Більшість функціональних елементів призначені для обробки певного типу даних: Беззнакове ціле число, плаваюча точка або дискретне, тому вони мають порти вводу / виводу певного типу даних. Різниця між ними суттєва, тому зв’язок між портами різного типу є неправильним, і RPCT не дозволить успішно скомпілювати таке з’єднання. Щоб переконатися, що компілятор не генерує несумісні з'єднання, ROVT перевіряє всі з'єднання між функціональними елементами та додає відповідне повідомлення про помилку, якщо порти одного і того ж з'єднання мають різний тип даних.</w:t>
      </w:r>
    </w:p>
    <w:p w:rsidR="00997E5F" w:rsidRPr="00504362" w:rsidRDefault="00997E5F" w:rsidP="00997E5F">
      <w:pPr>
        <w:ind w:firstLine="993"/>
        <w:rPr>
          <w:rFonts w:cs="Times New Roman"/>
          <w:szCs w:val="28"/>
          <w:lang w:val="uk-UA"/>
        </w:rPr>
      </w:pPr>
      <w:r w:rsidRPr="00504362">
        <w:rPr>
          <w:rFonts w:cs="Times New Roman"/>
          <w:szCs w:val="28"/>
          <w:lang w:val="uk-UA"/>
        </w:rPr>
        <w:t>Цифрова інформаційно-управляюча платформа Radics дозволяє користувачеві налаштовувати заздалегідь визначені точки входу алгоритму в заздалегідь визначені межі, коли система не працює (логічний модуль переведено в режим налаштування). Такі точки називаються сигналами налаштування (їх також можна назвати заданими значеннями) і мають три важливі значення: Висока межа, Низька межа та Значення за замовчуванням. ROVT перевіряє, чи ці значення сумісні (висока межа більша, ніж нижня, а значення за замовчуванням знаходиться між межами).</w:t>
      </w:r>
    </w:p>
    <w:p w:rsidR="00997E5F" w:rsidRPr="00504362" w:rsidRDefault="00997E5F" w:rsidP="00997E5F">
      <w:pPr>
        <w:ind w:firstLine="993"/>
        <w:rPr>
          <w:rFonts w:cs="Times New Roman"/>
          <w:szCs w:val="28"/>
          <w:lang w:val="uk-UA"/>
        </w:rPr>
      </w:pPr>
      <w:r w:rsidRPr="00504362">
        <w:rPr>
          <w:rFonts w:cs="Times New Roman"/>
          <w:szCs w:val="28"/>
          <w:lang w:val="uk-UA"/>
        </w:rPr>
        <w:t>Інша корисна перевірка - це аналіз потенційної петлі. Циклічне відтворення виникає, коли функціональний елемент A вимагає виведення функціонального елемента B для обчислення результату A, але функціональний елемент B вимагає вихід A для обчислення результату B</w:t>
      </w:r>
      <w:r w:rsidR="00BD2215">
        <w:rPr>
          <w:rFonts w:cs="Times New Roman"/>
          <w:szCs w:val="28"/>
          <w:lang w:val="uk-UA"/>
        </w:rPr>
        <w:t xml:space="preserve"> (рис. 2.2)</w:t>
      </w:r>
      <w:r w:rsidRPr="00504362">
        <w:rPr>
          <w:rFonts w:cs="Times New Roman"/>
          <w:szCs w:val="28"/>
          <w:lang w:val="uk-UA"/>
        </w:rPr>
        <w:t>.</w:t>
      </w:r>
    </w:p>
    <w:p w:rsidR="00997E5F" w:rsidRPr="00504362" w:rsidRDefault="00997E5F" w:rsidP="004E1A47">
      <w:pPr>
        <w:rPr>
          <w:rFonts w:cs="Times New Roman"/>
          <w:szCs w:val="28"/>
          <w:lang w:val="uk-UA"/>
        </w:rPr>
      </w:pPr>
      <w:r w:rsidRPr="00504362">
        <w:rPr>
          <w:rFonts w:cs="Times New Roman"/>
          <w:noProof/>
          <w:szCs w:val="28"/>
          <w:lang w:eastAsia="ru-RU"/>
        </w:rPr>
        <w:lastRenderedPageBreak/>
        <w:drawing>
          <wp:inline distT="0" distB="0" distL="0" distR="0">
            <wp:extent cx="6152515" cy="1569439"/>
            <wp:effectExtent l="0" t="0" r="635" b="0"/>
            <wp:docPr id="7" name="Рисунок 7" descr="https://radics.tech/wp-content/uploads/2020/10/loop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adics.tech/wp-content/uploads/2020/10/loopback.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52515" cy="1569439"/>
                    </a:xfrm>
                    <a:prstGeom prst="rect">
                      <a:avLst/>
                    </a:prstGeom>
                    <a:noFill/>
                    <a:ln>
                      <a:noFill/>
                    </a:ln>
                  </pic:spPr>
                </pic:pic>
              </a:graphicData>
            </a:graphic>
          </wp:inline>
        </w:drawing>
      </w:r>
    </w:p>
    <w:p w:rsidR="00997E5F" w:rsidRPr="00504362" w:rsidRDefault="002B1B1D" w:rsidP="00BD2215">
      <w:pPr>
        <w:ind w:firstLine="993"/>
        <w:jc w:val="center"/>
        <w:rPr>
          <w:rFonts w:cs="Times New Roman"/>
          <w:szCs w:val="28"/>
          <w:lang w:val="uk-UA"/>
        </w:rPr>
      </w:pPr>
      <w:r w:rsidRPr="000474BB">
        <w:rPr>
          <w:rFonts w:cs="Times New Roman"/>
          <w:szCs w:val="28"/>
          <w:lang w:val="uk-UA"/>
        </w:rPr>
        <w:t>Рисунок 2</w:t>
      </w:r>
      <w:r>
        <w:rPr>
          <w:rFonts w:cs="Times New Roman"/>
          <w:szCs w:val="28"/>
          <w:lang w:val="uk-UA"/>
        </w:rPr>
        <w:t>.</w:t>
      </w:r>
      <w:r w:rsidR="00BD2215">
        <w:rPr>
          <w:rFonts w:cs="Times New Roman"/>
          <w:szCs w:val="28"/>
          <w:lang w:val="uk-UA"/>
        </w:rPr>
        <w:t>2</w:t>
      </w:r>
      <w:r>
        <w:rPr>
          <w:rFonts w:cs="Times New Roman"/>
          <w:szCs w:val="28"/>
          <w:lang w:val="uk-UA"/>
        </w:rPr>
        <w:t xml:space="preserve"> </w:t>
      </w:r>
      <w:r w:rsidR="004E4327">
        <w:rPr>
          <w:rFonts w:cs="Times New Roman"/>
          <w:szCs w:val="28"/>
          <w:lang w:val="uk-UA"/>
        </w:rPr>
        <w:t>–</w:t>
      </w:r>
      <w:r w:rsidRPr="000474BB">
        <w:rPr>
          <w:rFonts w:cs="Times New Roman"/>
          <w:szCs w:val="28"/>
          <w:lang w:val="uk-UA"/>
        </w:rPr>
        <w:t xml:space="preserve"> Приклад </w:t>
      </w:r>
      <w:r w:rsidR="00BD2215">
        <w:rPr>
          <w:rFonts w:cs="Times New Roman"/>
          <w:szCs w:val="28"/>
          <w:lang w:val="uk-UA"/>
        </w:rPr>
        <w:t>схематичного зворотного зв'язку</w:t>
      </w:r>
    </w:p>
    <w:p w:rsidR="00997E5F" w:rsidRPr="00504362" w:rsidRDefault="00997E5F" w:rsidP="00997E5F">
      <w:pPr>
        <w:ind w:firstLine="993"/>
        <w:rPr>
          <w:rFonts w:cs="Times New Roman"/>
          <w:szCs w:val="28"/>
          <w:lang w:val="uk-UA"/>
        </w:rPr>
      </w:pPr>
      <w:r w:rsidRPr="00504362">
        <w:rPr>
          <w:rFonts w:cs="Times New Roman"/>
          <w:szCs w:val="28"/>
          <w:lang w:val="uk-UA"/>
        </w:rPr>
        <w:t>Така поведінка може плануватися в деяких алгоритмах, але будь-який зворотний зв'язок вимагає пильної уваги та ретельного огляду. ROVT виявляє описані ситуації та генерує попереджувальні повідомлення для перевірки.</w:t>
      </w:r>
    </w:p>
    <w:p w:rsidR="00997E5F" w:rsidRPr="00504362" w:rsidRDefault="00997E5F" w:rsidP="00997E5F">
      <w:pPr>
        <w:ind w:firstLine="993"/>
        <w:rPr>
          <w:rFonts w:cs="Times New Roman"/>
          <w:szCs w:val="28"/>
          <w:lang w:val="uk-UA"/>
        </w:rPr>
      </w:pPr>
      <w:r w:rsidRPr="00504362">
        <w:rPr>
          <w:rFonts w:cs="Times New Roman"/>
          <w:szCs w:val="28"/>
          <w:lang w:val="uk-UA"/>
        </w:rPr>
        <w:t>Остання частина функцій статичного аналізу ROVT - регульовані параметри, які дозволяють верифікатору переконатися, що дані збірки відповідають обмеженням керівництва кодування. ROVT може перевірити,</w:t>
      </w:r>
      <w:r w:rsidR="00B70D96">
        <w:rPr>
          <w:rFonts w:cs="Times New Roman"/>
          <w:szCs w:val="28"/>
          <w:lang w:val="uk-UA"/>
        </w:rPr>
        <w:t xml:space="preserve"> чи довжина імені елементів проє</w:t>
      </w:r>
      <w:r w:rsidRPr="00504362">
        <w:rPr>
          <w:rFonts w:cs="Times New Roman"/>
          <w:szCs w:val="28"/>
          <w:lang w:val="uk-UA"/>
        </w:rPr>
        <w:t>кту не перевищує визначених меж, або ім'я містить заборонені символи. ROVT також може оцінювати складність обчислення: верифікатор може вказати максимальну довжину одного ланцюжка обчислення (набір підключених функціональних елементів від вхідного сигналу до вихідного сигналу) та інші метрики складності.</w:t>
      </w:r>
    </w:p>
    <w:p w:rsidR="00997E5F" w:rsidRPr="00504362" w:rsidRDefault="00997E5F" w:rsidP="00997E5F">
      <w:pPr>
        <w:ind w:firstLine="993"/>
        <w:rPr>
          <w:rFonts w:cs="Times New Roman"/>
          <w:szCs w:val="28"/>
          <w:lang w:val="uk-UA"/>
        </w:rPr>
      </w:pPr>
      <w:r w:rsidRPr="00504362">
        <w:rPr>
          <w:rFonts w:cs="Times New Roman"/>
          <w:szCs w:val="28"/>
          <w:lang w:val="uk-UA"/>
        </w:rPr>
        <w:t>Перевірка статичним аналізом не може здійснити повну верифікацію результатів, однак багато дій людини значно спрощуються завдяки ROVT.</w:t>
      </w:r>
    </w:p>
    <w:p w:rsidR="00997E5F" w:rsidRPr="00504362" w:rsidRDefault="00997E5F" w:rsidP="009E0649">
      <w:pPr>
        <w:spacing w:after="160" w:line="259" w:lineRule="auto"/>
        <w:jc w:val="left"/>
        <w:rPr>
          <w:rFonts w:cs="Times New Roman"/>
          <w:szCs w:val="28"/>
          <w:lang w:val="uk-UA"/>
        </w:rPr>
      </w:pPr>
    </w:p>
    <w:p w:rsidR="00997E5F" w:rsidRPr="00504362" w:rsidRDefault="00997E5F" w:rsidP="004E1A47">
      <w:pPr>
        <w:pStyle w:val="2"/>
      </w:pPr>
      <w:bookmarkStart w:id="22" w:name="_Toc74744609"/>
      <w:r w:rsidRPr="00504362">
        <w:t>2.2 Визначення можливих напрямків удосконалення функціоналу ROVT.</w:t>
      </w:r>
      <w:bookmarkEnd w:id="22"/>
    </w:p>
    <w:p w:rsidR="00997E5F" w:rsidRPr="00504362" w:rsidRDefault="00997E5F" w:rsidP="00997E5F">
      <w:pPr>
        <w:ind w:firstLine="993"/>
        <w:rPr>
          <w:rFonts w:cs="Times New Roman"/>
          <w:b/>
          <w:szCs w:val="28"/>
          <w:lang w:val="uk-UA"/>
        </w:rPr>
      </w:pPr>
    </w:p>
    <w:p w:rsidR="00997E5F" w:rsidRDefault="00997E5F" w:rsidP="00997E5F">
      <w:pPr>
        <w:ind w:firstLine="993"/>
        <w:rPr>
          <w:rFonts w:cs="Times New Roman"/>
          <w:szCs w:val="28"/>
          <w:lang w:val="uk-UA"/>
        </w:rPr>
      </w:pPr>
      <w:r w:rsidRPr="00504362">
        <w:rPr>
          <w:rFonts w:cs="Times New Roman"/>
          <w:szCs w:val="28"/>
          <w:lang w:val="uk-UA"/>
        </w:rPr>
        <w:t>Під час запуску ROVT виникає ти</w:t>
      </w:r>
      <w:r w:rsidR="00041AF6">
        <w:rPr>
          <w:rFonts w:cs="Times New Roman"/>
          <w:szCs w:val="28"/>
          <w:lang w:val="uk-UA"/>
        </w:rPr>
        <w:t>мчасова затримка. На деяких проє</w:t>
      </w:r>
      <w:r w:rsidRPr="00504362">
        <w:rPr>
          <w:rFonts w:cs="Times New Roman"/>
          <w:szCs w:val="28"/>
          <w:lang w:val="uk-UA"/>
        </w:rPr>
        <w:t>ктах вона доходить до півгодини. Були проаналізовані різні частини програми і з'ясув</w:t>
      </w:r>
      <w:r w:rsidR="00041AF6">
        <w:rPr>
          <w:rFonts w:cs="Times New Roman"/>
          <w:szCs w:val="28"/>
          <w:lang w:val="uk-UA"/>
        </w:rPr>
        <w:t>алося в якій саме частині проє</w:t>
      </w:r>
      <w:r w:rsidRPr="00504362">
        <w:rPr>
          <w:rFonts w:cs="Times New Roman"/>
          <w:szCs w:val="28"/>
          <w:lang w:val="uk-UA"/>
        </w:rPr>
        <w:t>кту витрача</w:t>
      </w:r>
      <w:r w:rsidR="00041AF6">
        <w:rPr>
          <w:rFonts w:cs="Times New Roman"/>
          <w:szCs w:val="28"/>
          <w:lang w:val="uk-UA"/>
        </w:rPr>
        <w:t>єть</w:t>
      </w:r>
      <w:r w:rsidRPr="00504362">
        <w:rPr>
          <w:rFonts w:cs="Times New Roman"/>
          <w:szCs w:val="28"/>
          <w:lang w:val="uk-UA"/>
        </w:rPr>
        <w:t xml:space="preserve">ся найбільше часу. Для цього розділили ROVT на 3 основні частини: підготовка (пошук і перевірка на їх коректність) файлів для роботи, парсинг даних і фінальне - побудова звітів (для докладної інформації дивитися пункт 2.1) Для цього </w:t>
      </w:r>
      <w:r w:rsidRPr="00504362">
        <w:rPr>
          <w:rFonts w:cs="Times New Roman"/>
          <w:szCs w:val="28"/>
          <w:lang w:val="uk-UA"/>
        </w:rPr>
        <w:lastRenderedPageBreak/>
        <w:t>поставили контрольні точки з таймером в місцях, де можливе уповільнення програми. Перший breakpoint поставили на 81 рядок у класі frmMain, після методу scanFolder, який виконує сканування всіх файлів в папці і перевіряє їх на коректність</w:t>
      </w:r>
      <w:r w:rsidR="00BD2215">
        <w:rPr>
          <w:rFonts w:cs="Times New Roman"/>
          <w:szCs w:val="28"/>
          <w:lang w:val="uk-UA"/>
        </w:rPr>
        <w:t xml:space="preserve"> (рис. 2.3)</w:t>
      </w:r>
      <w:r w:rsidRPr="00504362">
        <w:rPr>
          <w:rFonts w:cs="Times New Roman"/>
          <w:szCs w:val="28"/>
          <w:lang w:val="uk-UA"/>
        </w:rPr>
        <w:t>.</w:t>
      </w:r>
      <w:r w:rsidRPr="00504362">
        <w:rPr>
          <w:rFonts w:cs="Times New Roman"/>
          <w:noProof/>
          <w:szCs w:val="28"/>
          <w:lang w:eastAsia="ru-RU"/>
        </w:rPr>
        <w:drawing>
          <wp:inline distT="0" distB="0" distL="0" distR="0">
            <wp:extent cx="6152515" cy="4150360"/>
            <wp:effectExtent l="0" t="0" r="63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6152515" cy="4150360"/>
                    </a:xfrm>
                    <a:prstGeom prst="rect">
                      <a:avLst/>
                    </a:prstGeom>
                  </pic:spPr>
                </pic:pic>
              </a:graphicData>
            </a:graphic>
          </wp:inline>
        </w:drawing>
      </w:r>
    </w:p>
    <w:p w:rsidR="002B1B1D" w:rsidRPr="00504362" w:rsidRDefault="002B1B1D" w:rsidP="002B1B1D">
      <w:pPr>
        <w:ind w:firstLine="993"/>
        <w:jc w:val="center"/>
        <w:rPr>
          <w:rFonts w:cs="Times New Roman"/>
          <w:szCs w:val="28"/>
          <w:lang w:val="uk-UA"/>
        </w:rPr>
      </w:pPr>
      <w:r w:rsidRPr="000474BB">
        <w:rPr>
          <w:rFonts w:cs="Times New Roman"/>
          <w:szCs w:val="28"/>
          <w:lang w:val="uk-UA"/>
        </w:rPr>
        <w:t>Рисунок 2</w:t>
      </w:r>
      <w:r w:rsidR="00BD2215">
        <w:rPr>
          <w:rFonts w:cs="Times New Roman"/>
          <w:szCs w:val="28"/>
          <w:lang w:val="uk-UA"/>
        </w:rPr>
        <w:t>.3</w:t>
      </w:r>
      <w:r>
        <w:rPr>
          <w:rFonts w:cs="Times New Roman"/>
          <w:szCs w:val="28"/>
          <w:lang w:val="uk-UA"/>
        </w:rPr>
        <w:t xml:space="preserve"> – Перший </w:t>
      </w:r>
      <w:r w:rsidRPr="000474BB">
        <w:rPr>
          <w:rFonts w:cs="Times New Roman"/>
          <w:szCs w:val="28"/>
          <w:lang w:val="uk-UA"/>
        </w:rPr>
        <w:t>breakpoint</w:t>
      </w:r>
    </w:p>
    <w:p w:rsidR="00997E5F" w:rsidRPr="00504362" w:rsidRDefault="00997E5F" w:rsidP="00997E5F">
      <w:pPr>
        <w:ind w:firstLine="993"/>
        <w:rPr>
          <w:rFonts w:cs="Times New Roman"/>
          <w:szCs w:val="28"/>
          <w:lang w:val="uk-UA"/>
        </w:rPr>
      </w:pPr>
      <w:r w:rsidRPr="00504362">
        <w:rPr>
          <w:rFonts w:cs="Times New Roman"/>
          <w:szCs w:val="28"/>
          <w:lang w:val="uk-UA"/>
        </w:rPr>
        <w:t>Другий breakpoint поставили на 97 рядку в класі ROVTools, після методу fullParse, який парсить дані в файлах просканованих раніше</w:t>
      </w:r>
      <w:r w:rsidR="00BD2215">
        <w:rPr>
          <w:rFonts w:cs="Times New Roman"/>
          <w:szCs w:val="28"/>
          <w:lang w:val="uk-UA"/>
        </w:rPr>
        <w:t xml:space="preserve"> (рис. 2.4)</w:t>
      </w:r>
      <w:r w:rsidRPr="00504362">
        <w:rPr>
          <w:rFonts w:cs="Times New Roman"/>
          <w:szCs w:val="28"/>
          <w:lang w:val="uk-UA"/>
        </w:rPr>
        <w:t>.</w:t>
      </w:r>
    </w:p>
    <w:p w:rsidR="00997E5F" w:rsidRDefault="00997E5F" w:rsidP="00997E5F">
      <w:pPr>
        <w:rPr>
          <w:rFonts w:cs="Times New Roman"/>
          <w:szCs w:val="28"/>
          <w:lang w:val="uk-UA"/>
        </w:rPr>
      </w:pPr>
      <w:r w:rsidRPr="00504362">
        <w:rPr>
          <w:rFonts w:cs="Times New Roman"/>
          <w:noProof/>
          <w:szCs w:val="28"/>
          <w:lang w:eastAsia="ru-RU"/>
        </w:rPr>
        <w:lastRenderedPageBreak/>
        <w:drawing>
          <wp:inline distT="0" distB="0" distL="0" distR="0">
            <wp:extent cx="6152515" cy="3757295"/>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6152515" cy="3757295"/>
                    </a:xfrm>
                    <a:prstGeom prst="rect">
                      <a:avLst/>
                    </a:prstGeom>
                  </pic:spPr>
                </pic:pic>
              </a:graphicData>
            </a:graphic>
          </wp:inline>
        </w:drawing>
      </w:r>
      <w:r w:rsidRPr="00504362">
        <w:rPr>
          <w:rFonts w:cs="Times New Roman"/>
          <w:szCs w:val="28"/>
          <w:lang w:val="uk-UA"/>
        </w:rPr>
        <w:t xml:space="preserve"> </w:t>
      </w:r>
    </w:p>
    <w:p w:rsidR="002B1B1D" w:rsidRPr="00504362" w:rsidRDefault="002B1B1D" w:rsidP="002B1B1D">
      <w:pPr>
        <w:jc w:val="center"/>
        <w:rPr>
          <w:rFonts w:cs="Times New Roman"/>
          <w:szCs w:val="28"/>
          <w:lang w:val="uk-UA"/>
        </w:rPr>
      </w:pPr>
      <w:r w:rsidRPr="000474BB">
        <w:rPr>
          <w:rFonts w:cs="Times New Roman"/>
          <w:szCs w:val="28"/>
          <w:lang w:val="uk-UA"/>
        </w:rPr>
        <w:t>Рисунок 2</w:t>
      </w:r>
      <w:r w:rsidR="00BD2215">
        <w:rPr>
          <w:rFonts w:cs="Times New Roman"/>
          <w:szCs w:val="28"/>
          <w:lang w:val="uk-UA"/>
        </w:rPr>
        <w:t>.4</w:t>
      </w:r>
      <w:r>
        <w:rPr>
          <w:rFonts w:cs="Times New Roman"/>
          <w:szCs w:val="28"/>
          <w:lang w:val="uk-UA"/>
        </w:rPr>
        <w:t xml:space="preserve"> – Другий </w:t>
      </w:r>
      <w:r w:rsidRPr="000474BB">
        <w:rPr>
          <w:rFonts w:cs="Times New Roman"/>
          <w:szCs w:val="28"/>
          <w:lang w:val="uk-UA"/>
        </w:rPr>
        <w:t>breakpoint</w:t>
      </w:r>
    </w:p>
    <w:p w:rsidR="00997E5F" w:rsidRPr="00504362" w:rsidRDefault="00997E5F" w:rsidP="00997E5F">
      <w:pPr>
        <w:ind w:firstLine="993"/>
        <w:rPr>
          <w:rFonts w:cs="Times New Roman"/>
          <w:szCs w:val="28"/>
          <w:lang w:val="uk-UA"/>
        </w:rPr>
      </w:pPr>
      <w:r w:rsidRPr="00504362">
        <w:rPr>
          <w:rFonts w:cs="Times New Roman"/>
          <w:szCs w:val="28"/>
          <w:lang w:val="uk-UA"/>
        </w:rPr>
        <w:t>Третій breakpoint поставили на 136 рядку в класі PanelProject, після методу generateReport, який відповідає за побудову звітів.</w:t>
      </w:r>
    </w:p>
    <w:p w:rsidR="00997E5F" w:rsidRPr="00504362" w:rsidRDefault="00997E5F" w:rsidP="00997E5F">
      <w:pPr>
        <w:ind w:firstLine="993"/>
        <w:rPr>
          <w:rFonts w:cs="Times New Roman"/>
          <w:szCs w:val="28"/>
          <w:lang w:val="uk-UA"/>
        </w:rPr>
      </w:pPr>
      <w:r w:rsidRPr="00504362">
        <w:rPr>
          <w:rFonts w:cs="Times New Roman"/>
          <w:szCs w:val="28"/>
          <w:lang w:val="uk-UA"/>
        </w:rPr>
        <w:t>Після викон</w:t>
      </w:r>
      <w:r w:rsidR="00041AF6">
        <w:rPr>
          <w:rFonts w:cs="Times New Roman"/>
          <w:szCs w:val="28"/>
          <w:lang w:val="uk-UA"/>
        </w:rPr>
        <w:t>ання програми на невеликому проє</w:t>
      </w:r>
      <w:r w:rsidRPr="00504362">
        <w:rPr>
          <w:rFonts w:cs="Times New Roman"/>
          <w:szCs w:val="28"/>
          <w:lang w:val="uk-UA"/>
        </w:rPr>
        <w:t xml:space="preserve">кті, з'ясувалося, що основне навантаження припадає саме на парсинг даних. </w:t>
      </w:r>
    </w:p>
    <w:p w:rsidR="00997E5F" w:rsidRPr="00504362" w:rsidRDefault="00997E5F" w:rsidP="00BD2215">
      <w:pPr>
        <w:rPr>
          <w:rFonts w:cs="Times New Roman"/>
          <w:szCs w:val="28"/>
          <w:lang w:val="uk-UA"/>
        </w:rPr>
      </w:pPr>
    </w:p>
    <w:p w:rsidR="00997E5F" w:rsidRPr="00504362" w:rsidRDefault="00997E5F" w:rsidP="004E1A47">
      <w:pPr>
        <w:pStyle w:val="2"/>
      </w:pPr>
      <w:bookmarkStart w:id="23" w:name="_Toc74744610"/>
      <w:r w:rsidRPr="00504362">
        <w:t>2.3 Пропозиції щодо підвищення ефективності функціоналу ROVT.</w:t>
      </w:r>
      <w:bookmarkEnd w:id="23"/>
    </w:p>
    <w:p w:rsidR="00997E5F" w:rsidRPr="00504362" w:rsidRDefault="00997E5F" w:rsidP="00997E5F">
      <w:pPr>
        <w:ind w:firstLine="993"/>
        <w:rPr>
          <w:rFonts w:cs="Times New Roman"/>
          <w:szCs w:val="28"/>
          <w:lang w:val="uk-UA"/>
        </w:rPr>
      </w:pPr>
    </w:p>
    <w:p w:rsidR="00997E5F" w:rsidRPr="00504362" w:rsidRDefault="00997E5F" w:rsidP="008A6435">
      <w:pPr>
        <w:ind w:firstLine="993"/>
        <w:rPr>
          <w:rFonts w:cs="Times New Roman"/>
          <w:szCs w:val="28"/>
          <w:lang w:val="uk-UA"/>
        </w:rPr>
      </w:pPr>
      <w:r w:rsidRPr="00504362">
        <w:rPr>
          <w:rFonts w:cs="Times New Roman"/>
          <w:szCs w:val="28"/>
          <w:lang w:val="uk-UA"/>
        </w:rPr>
        <w:t>Розглянемо кілька варіантів збільшення продуктивності програми.</w:t>
      </w:r>
    </w:p>
    <w:p w:rsidR="00997E5F" w:rsidRPr="00504362" w:rsidRDefault="00997E5F" w:rsidP="00997E5F">
      <w:pPr>
        <w:ind w:firstLine="993"/>
        <w:rPr>
          <w:rFonts w:cs="Times New Roman"/>
          <w:szCs w:val="28"/>
          <w:lang w:val="uk-UA"/>
        </w:rPr>
      </w:pPr>
      <w:r w:rsidRPr="00504362">
        <w:rPr>
          <w:rFonts w:cs="Times New Roman"/>
          <w:szCs w:val="28"/>
          <w:lang w:val="uk-UA"/>
        </w:rPr>
        <w:t xml:space="preserve">Оновлення ПЗ. </w:t>
      </w:r>
    </w:p>
    <w:p w:rsidR="00997E5F" w:rsidRPr="00504362" w:rsidRDefault="00997E5F" w:rsidP="00997E5F">
      <w:pPr>
        <w:ind w:firstLine="993"/>
        <w:rPr>
          <w:rFonts w:cs="Times New Roman"/>
          <w:szCs w:val="28"/>
          <w:lang w:val="uk-UA"/>
        </w:rPr>
      </w:pPr>
      <w:r w:rsidRPr="00504362">
        <w:rPr>
          <w:rFonts w:cs="Times New Roman"/>
          <w:szCs w:val="28"/>
          <w:lang w:val="uk-UA"/>
        </w:rPr>
        <w:t>Перехід на останню версію яко</w:t>
      </w:r>
      <w:r w:rsidR="00041AF6">
        <w:rPr>
          <w:rFonts w:cs="Times New Roman"/>
          <w:szCs w:val="28"/>
          <w:lang w:val="uk-UA"/>
        </w:rPr>
        <w:t>ї-небудь використовуваної в проє</w:t>
      </w:r>
      <w:r w:rsidRPr="00504362">
        <w:rPr>
          <w:rFonts w:cs="Times New Roman"/>
          <w:szCs w:val="28"/>
          <w:lang w:val="uk-UA"/>
        </w:rPr>
        <w:t>кті бібліотеки, СУБД, віртуальної машини Erlang'а або ядра Linux може істотно збільшити швидкість роботи програми. Просте і, як правило, швидке рішення.</w:t>
      </w:r>
    </w:p>
    <w:p w:rsidR="00997E5F" w:rsidRPr="00504362" w:rsidRDefault="00997E5F" w:rsidP="008A6435">
      <w:pPr>
        <w:ind w:firstLine="993"/>
        <w:rPr>
          <w:rFonts w:cs="Times New Roman"/>
          <w:szCs w:val="28"/>
          <w:lang w:val="uk-UA"/>
        </w:rPr>
      </w:pPr>
      <w:r w:rsidRPr="00504362">
        <w:rPr>
          <w:rFonts w:cs="Times New Roman"/>
          <w:szCs w:val="28"/>
          <w:lang w:val="uk-UA"/>
        </w:rPr>
        <w:t>У нашій програмі використовується кілька сторонніх бібліотек, при перевірці яких на наявність оновлення, з'ясувалося,</w:t>
      </w:r>
      <w:r w:rsidR="008A6435">
        <w:rPr>
          <w:rFonts w:cs="Times New Roman"/>
          <w:szCs w:val="28"/>
          <w:lang w:val="uk-UA"/>
        </w:rPr>
        <w:t xml:space="preserve"> що всі вони останньої версії. </w:t>
      </w:r>
    </w:p>
    <w:p w:rsidR="00997E5F" w:rsidRPr="00504362" w:rsidRDefault="00997E5F" w:rsidP="00997E5F">
      <w:pPr>
        <w:ind w:firstLine="993"/>
        <w:rPr>
          <w:rFonts w:cs="Times New Roman"/>
          <w:szCs w:val="28"/>
          <w:lang w:val="uk-UA"/>
        </w:rPr>
      </w:pPr>
      <w:r w:rsidRPr="00504362">
        <w:rPr>
          <w:rFonts w:cs="Times New Roman"/>
          <w:szCs w:val="28"/>
          <w:lang w:val="uk-UA"/>
        </w:rPr>
        <w:lastRenderedPageBreak/>
        <w:t>Налаштування оточення.</w:t>
      </w:r>
    </w:p>
    <w:p w:rsidR="00997E5F" w:rsidRPr="00504362" w:rsidRDefault="00997E5F" w:rsidP="008A6435">
      <w:pPr>
        <w:ind w:firstLine="993"/>
        <w:rPr>
          <w:rFonts w:cs="Times New Roman"/>
          <w:szCs w:val="28"/>
          <w:lang w:val="uk-UA"/>
        </w:rPr>
      </w:pPr>
      <w:r w:rsidRPr="00504362">
        <w:rPr>
          <w:rFonts w:cs="Times New Roman"/>
          <w:szCs w:val="28"/>
          <w:lang w:val="uk-UA"/>
        </w:rPr>
        <w:t>Використовувана СУБД або операційна система можуть бути налаштовані неправильно. Налаштування за замовчуванням MySQL і PostgreSQL припускають, що ви намагаєтеся запустити СУБД на першому гібридному процесорі x86. Цей метод навіть простіше, ніж оновлення ПЗ. Однак застосовувати його, зі зрозумілих причин, потрібно після оновлення. Або в разі, якщо оновлення з якихось причин в доступному для огляду май</w:t>
      </w:r>
      <w:r w:rsidR="00041AF6">
        <w:rPr>
          <w:rFonts w:cs="Times New Roman"/>
          <w:szCs w:val="28"/>
          <w:lang w:val="uk-UA"/>
        </w:rPr>
        <w:t>бутньому неможливо. У нас в проє</w:t>
      </w:r>
      <w:r w:rsidRPr="00504362">
        <w:rPr>
          <w:rFonts w:cs="Times New Roman"/>
          <w:szCs w:val="28"/>
          <w:lang w:val="uk-UA"/>
        </w:rPr>
        <w:t>кті</w:t>
      </w:r>
      <w:r w:rsidR="008A6435">
        <w:rPr>
          <w:rFonts w:cs="Times New Roman"/>
          <w:szCs w:val="28"/>
          <w:lang w:val="uk-UA"/>
        </w:rPr>
        <w:t xml:space="preserve"> не використовуються бази даних</w:t>
      </w:r>
      <w:r w:rsidR="00041AF6">
        <w:rPr>
          <w:rFonts w:cs="Times New Roman"/>
          <w:szCs w:val="28"/>
          <w:lang w:val="uk-UA"/>
        </w:rPr>
        <w:t>.</w:t>
      </w:r>
    </w:p>
    <w:p w:rsidR="00997E5F" w:rsidRPr="00504362" w:rsidRDefault="00997E5F" w:rsidP="00997E5F">
      <w:pPr>
        <w:ind w:firstLine="993"/>
        <w:rPr>
          <w:rFonts w:cs="Times New Roman"/>
          <w:szCs w:val="28"/>
          <w:lang w:val="uk-UA"/>
        </w:rPr>
      </w:pPr>
      <w:r w:rsidRPr="00504362">
        <w:rPr>
          <w:rFonts w:cs="Times New Roman"/>
          <w:szCs w:val="28"/>
          <w:lang w:val="uk-UA"/>
        </w:rPr>
        <w:t>Видалення непотрібного функціонала.</w:t>
      </w:r>
    </w:p>
    <w:p w:rsidR="00997E5F" w:rsidRPr="00504362" w:rsidRDefault="00997E5F" w:rsidP="008A6435">
      <w:pPr>
        <w:ind w:firstLine="993"/>
        <w:rPr>
          <w:rFonts w:cs="Times New Roman"/>
          <w:szCs w:val="28"/>
          <w:lang w:val="uk-UA"/>
        </w:rPr>
      </w:pPr>
      <w:r w:rsidRPr="00504362">
        <w:rPr>
          <w:rFonts w:cs="Times New Roman"/>
          <w:szCs w:val="28"/>
          <w:lang w:val="uk-UA"/>
        </w:rPr>
        <w:t>Можна збільшити швидкодію додатку, викинувши непотрібний код. Іноді виявляється, що програма робить щось непотрібне або не дуже потрібне. Можливо, одна з проблем, що вирішуються втратила свою актуальність. Іноді замовник замість справжньої проблеми описує програмісту своє бачення її вирішення, а програміст в силу своєї недосвідченості просто кодує це рішення. Тим часом рішення справжньої проблеми може бути набагато простіше. Іноді якийсь функціонал обростає милицями і підпорами. У цьому випадку має сенс реалізувати функціонал з чистого аркуша, а старе рішення викинути. Після аналізу коду, з'ясувалося, що весь функці</w:t>
      </w:r>
      <w:r w:rsidR="00041AF6">
        <w:rPr>
          <w:rFonts w:cs="Times New Roman"/>
          <w:szCs w:val="28"/>
          <w:lang w:val="uk-UA"/>
        </w:rPr>
        <w:t>онал є актуальним</w:t>
      </w:r>
      <w:r w:rsidR="008A6435">
        <w:rPr>
          <w:rFonts w:cs="Times New Roman"/>
          <w:szCs w:val="28"/>
          <w:lang w:val="uk-UA"/>
        </w:rPr>
        <w:t xml:space="preserve"> і необхідним.</w:t>
      </w:r>
    </w:p>
    <w:p w:rsidR="00997E5F" w:rsidRPr="00504362" w:rsidRDefault="00997E5F" w:rsidP="00997E5F">
      <w:pPr>
        <w:ind w:firstLine="993"/>
        <w:rPr>
          <w:rFonts w:cs="Times New Roman"/>
          <w:szCs w:val="28"/>
          <w:lang w:val="uk-UA"/>
        </w:rPr>
      </w:pPr>
      <w:r w:rsidRPr="00504362">
        <w:rPr>
          <w:rFonts w:cs="Times New Roman"/>
          <w:szCs w:val="28"/>
          <w:lang w:val="uk-UA"/>
        </w:rPr>
        <w:t>Купівля нового заліза.</w:t>
      </w:r>
    </w:p>
    <w:p w:rsidR="00997E5F" w:rsidRPr="00504362" w:rsidRDefault="00997E5F" w:rsidP="008A6435">
      <w:pPr>
        <w:ind w:firstLine="993"/>
        <w:rPr>
          <w:rFonts w:cs="Times New Roman"/>
          <w:szCs w:val="28"/>
          <w:lang w:val="uk-UA"/>
        </w:rPr>
      </w:pPr>
      <w:r w:rsidRPr="00504362">
        <w:rPr>
          <w:rFonts w:cs="Times New Roman"/>
          <w:szCs w:val="28"/>
          <w:lang w:val="uk-UA"/>
        </w:rPr>
        <w:t>Часто набагато швидше і дешевше купити нове залізо, ніж оптимізувати код програми. У ряді випадків подвоєння числа ядер процесора може привести до подвоєння швидкості роботи програми. Можна докупити оперативної пам'яті і зберігати дані в ній, замість того, щоб брати їх з диска або передавати по мережі. Можна перенести базу даних на SSD. Якщо програма масштабується горизонтально, можна докупити десяток серверів. Так як бюджет відділу дуже обмеж</w:t>
      </w:r>
      <w:r w:rsidR="008A6435">
        <w:rPr>
          <w:rFonts w:cs="Times New Roman"/>
          <w:szCs w:val="28"/>
          <w:lang w:val="uk-UA"/>
        </w:rPr>
        <w:t>ений, цей варіант не підходить.</w:t>
      </w:r>
    </w:p>
    <w:p w:rsidR="00997E5F" w:rsidRPr="00504362" w:rsidRDefault="00997E5F" w:rsidP="00997E5F">
      <w:pPr>
        <w:ind w:firstLine="993"/>
        <w:rPr>
          <w:rFonts w:cs="Times New Roman"/>
          <w:szCs w:val="28"/>
          <w:lang w:val="uk-UA"/>
        </w:rPr>
      </w:pPr>
      <w:r w:rsidRPr="00504362">
        <w:rPr>
          <w:rFonts w:cs="Times New Roman"/>
          <w:szCs w:val="28"/>
          <w:lang w:val="uk-UA"/>
        </w:rPr>
        <w:t>Мемоізація і кешування.</w:t>
      </w:r>
    </w:p>
    <w:p w:rsidR="00997E5F" w:rsidRPr="00504362" w:rsidRDefault="00997E5F" w:rsidP="008A6435">
      <w:pPr>
        <w:ind w:firstLine="993"/>
        <w:rPr>
          <w:rFonts w:cs="Times New Roman"/>
          <w:szCs w:val="28"/>
          <w:lang w:val="uk-UA"/>
        </w:rPr>
      </w:pPr>
      <w:r w:rsidRPr="00504362">
        <w:rPr>
          <w:rFonts w:cs="Times New Roman"/>
          <w:szCs w:val="28"/>
          <w:lang w:val="uk-UA"/>
        </w:rPr>
        <w:t>Мемоізація - це прийом збереження проміжних результатів, які можуть ще раз знадобитися найближчим часом, щоб уникнути їх повторного обчислення. Цей прийом можна розглядати як</w:t>
      </w:r>
      <w:r w:rsidR="00041AF6">
        <w:rPr>
          <w:rFonts w:cs="Times New Roman"/>
          <w:szCs w:val="28"/>
          <w:lang w:val="uk-UA"/>
        </w:rPr>
        <w:t xml:space="preserve"> різновид кешування. Кешування-</w:t>
      </w:r>
      <w:r w:rsidRPr="00504362">
        <w:rPr>
          <w:rFonts w:cs="Times New Roman"/>
          <w:szCs w:val="28"/>
          <w:lang w:val="uk-UA"/>
        </w:rPr>
        <w:t xml:space="preserve"> </w:t>
      </w:r>
      <w:r w:rsidRPr="00504362">
        <w:rPr>
          <w:rFonts w:cs="Times New Roman"/>
          <w:szCs w:val="28"/>
          <w:lang w:val="uk-UA"/>
        </w:rPr>
        <w:lastRenderedPageBreak/>
        <w:t>це збереження результатів чого завгодно. Наприклад, кешуватися можуть веб-сторінки або звіти за місяць. Кешування може не застосовуватися, якщо кешировані дані швидко оновлюються. Також в контекс</w:t>
      </w:r>
      <w:r w:rsidR="00041AF6">
        <w:rPr>
          <w:rFonts w:cs="Times New Roman"/>
          <w:szCs w:val="28"/>
          <w:lang w:val="uk-UA"/>
        </w:rPr>
        <w:t>ті кешування часто по</w:t>
      </w:r>
      <w:r w:rsidRPr="00504362">
        <w:rPr>
          <w:rFonts w:cs="Times New Roman"/>
          <w:szCs w:val="28"/>
          <w:lang w:val="uk-UA"/>
        </w:rPr>
        <w:t>стає проблема інвалідаціі кеша. В контексті мемоізаціі така проблема не виникає, так як мемоізаціі зазвичай піддаються чисті функції, тобто, ф</w:t>
      </w:r>
      <w:r w:rsidR="00041AF6">
        <w:rPr>
          <w:rFonts w:cs="Times New Roman"/>
          <w:szCs w:val="28"/>
          <w:lang w:val="uk-UA"/>
        </w:rPr>
        <w:t>ункції без побічних ефектів,</w:t>
      </w:r>
      <w:r w:rsidRPr="00504362">
        <w:rPr>
          <w:rFonts w:cs="Times New Roman"/>
          <w:szCs w:val="28"/>
          <w:lang w:val="uk-UA"/>
        </w:rPr>
        <w:t xml:space="preserve"> значення яких залежить тільки від аргументів. Мемоізація і кешування ефективні і легко реалізуються, проте неправильне кешування може перешкоджа</w:t>
      </w:r>
      <w:r w:rsidR="00041AF6">
        <w:rPr>
          <w:rFonts w:cs="Times New Roman"/>
          <w:szCs w:val="28"/>
          <w:lang w:val="uk-UA"/>
        </w:rPr>
        <w:t>ти горизонтальному масштабуванню</w:t>
      </w:r>
      <w:r w:rsidRPr="00504362">
        <w:rPr>
          <w:rFonts w:cs="Times New Roman"/>
          <w:szCs w:val="28"/>
          <w:lang w:val="uk-UA"/>
        </w:rPr>
        <w:t xml:space="preserve"> програми. При додаванні в додаток чергового кеша, потрібно думати про те, як їм управляти, коли програма буде працювати </w:t>
      </w:r>
      <w:r w:rsidR="008A6435">
        <w:rPr>
          <w:rFonts w:cs="Times New Roman"/>
          <w:szCs w:val="28"/>
          <w:lang w:val="uk-UA"/>
        </w:rPr>
        <w:t>в двох і більше екземплярах.</w:t>
      </w:r>
    </w:p>
    <w:p w:rsidR="00997E5F" w:rsidRPr="00504362" w:rsidRDefault="00997E5F" w:rsidP="008A6435">
      <w:pPr>
        <w:ind w:firstLine="993"/>
        <w:rPr>
          <w:rFonts w:cs="Times New Roman"/>
          <w:szCs w:val="28"/>
          <w:lang w:val="uk-UA"/>
        </w:rPr>
      </w:pPr>
      <w:r w:rsidRPr="00504362">
        <w:rPr>
          <w:rFonts w:cs="Times New Roman"/>
          <w:szCs w:val="28"/>
          <w:lang w:val="uk-UA"/>
        </w:rPr>
        <w:t>Даний метод не застосуємо до поточної реалізації, так як використовуються виключно брудні функції і запам'ятовування м</w:t>
      </w:r>
      <w:r w:rsidR="008A6435">
        <w:rPr>
          <w:rFonts w:cs="Times New Roman"/>
          <w:szCs w:val="28"/>
          <w:lang w:val="uk-UA"/>
        </w:rPr>
        <w:t>инулого результату не потрібно.</w:t>
      </w:r>
    </w:p>
    <w:p w:rsidR="00997E5F" w:rsidRPr="00504362" w:rsidRDefault="00997E5F" w:rsidP="00997E5F">
      <w:pPr>
        <w:ind w:firstLine="993"/>
        <w:rPr>
          <w:rFonts w:cs="Times New Roman"/>
          <w:szCs w:val="28"/>
          <w:lang w:val="uk-UA"/>
        </w:rPr>
      </w:pPr>
      <w:r w:rsidRPr="00504362">
        <w:rPr>
          <w:rFonts w:cs="Times New Roman"/>
          <w:szCs w:val="28"/>
          <w:lang w:val="uk-UA"/>
        </w:rPr>
        <w:t>Розпаралелювання, багатопоточність .</w:t>
      </w:r>
    </w:p>
    <w:p w:rsidR="00997E5F" w:rsidRPr="00504362" w:rsidRDefault="00997E5F" w:rsidP="00997E5F">
      <w:pPr>
        <w:ind w:firstLine="993"/>
        <w:rPr>
          <w:rFonts w:cs="Times New Roman"/>
          <w:szCs w:val="28"/>
          <w:lang w:val="uk-UA"/>
        </w:rPr>
      </w:pPr>
      <w:r w:rsidRPr="00504362">
        <w:rPr>
          <w:rFonts w:cs="Times New Roman"/>
          <w:szCs w:val="28"/>
          <w:lang w:val="uk-UA"/>
        </w:rPr>
        <w:t>Розпаралелювання може бути простою або складною операцією, в залежності від складності логіки всередині. Наприклад, в Erlang дуже багато завдань можуть бути з легкістю розпараленені шляхом написання буквально десятка рядків коду. А в Scala ви можете без особливих зусиль скористатися паралельними колекціями замість звичайних. Однак деякі завдання не можуть бути вирішені паралельно за своєю природою. І якщо програма працює на одноядерному процесорі, розпаралелювання нічого не дасть. Недетерміновані функції і функції з побічними ефектами ускладнюють застосування цієї о</w:t>
      </w:r>
      <w:r w:rsidR="00041AF6">
        <w:rPr>
          <w:rFonts w:cs="Times New Roman"/>
          <w:szCs w:val="28"/>
          <w:lang w:val="uk-UA"/>
        </w:rPr>
        <w:t>птимізації. При написанні web</w:t>
      </w:r>
      <w:r w:rsidRPr="00504362">
        <w:rPr>
          <w:rFonts w:cs="Times New Roman"/>
          <w:szCs w:val="28"/>
          <w:lang w:val="uk-UA"/>
        </w:rPr>
        <w:t>-додатків розпаралелювання не завжди можливо, тому що не можна зайняти всі ядра обробкою запиту одного користувача, заблокувавши тим самим обробку інших запитів.</w:t>
      </w:r>
    </w:p>
    <w:p w:rsidR="00997E5F" w:rsidRPr="00504362" w:rsidRDefault="00997E5F" w:rsidP="008A6435">
      <w:pPr>
        <w:ind w:firstLine="993"/>
        <w:rPr>
          <w:rFonts w:cs="Times New Roman"/>
          <w:szCs w:val="28"/>
          <w:lang w:val="uk-UA"/>
        </w:rPr>
      </w:pPr>
      <w:r w:rsidRPr="00504362">
        <w:rPr>
          <w:rFonts w:cs="Times New Roman"/>
          <w:szCs w:val="28"/>
          <w:lang w:val="uk-UA"/>
        </w:rPr>
        <w:t>Повністю підходить для нашого випадку. Так як в даний момент програма працює виключно в одному потоці, потрібно зад</w:t>
      </w:r>
      <w:r w:rsidR="008A6435">
        <w:rPr>
          <w:rFonts w:cs="Times New Roman"/>
          <w:szCs w:val="28"/>
          <w:lang w:val="uk-UA"/>
        </w:rPr>
        <w:t>іяти інші потужності процесора.</w:t>
      </w:r>
    </w:p>
    <w:p w:rsidR="00997E5F" w:rsidRPr="00504362" w:rsidRDefault="00997E5F" w:rsidP="00997E5F">
      <w:pPr>
        <w:ind w:firstLine="993"/>
        <w:rPr>
          <w:rFonts w:cs="Times New Roman"/>
          <w:szCs w:val="28"/>
          <w:lang w:val="uk-UA"/>
        </w:rPr>
      </w:pPr>
      <w:r w:rsidRPr="00504362">
        <w:rPr>
          <w:rFonts w:cs="Times New Roman"/>
          <w:szCs w:val="28"/>
          <w:lang w:val="uk-UA"/>
        </w:rPr>
        <w:t>Розподіл навантаження.</w:t>
      </w:r>
    </w:p>
    <w:p w:rsidR="00997E5F" w:rsidRPr="00504362" w:rsidRDefault="00997E5F" w:rsidP="00997E5F">
      <w:pPr>
        <w:ind w:firstLine="993"/>
        <w:rPr>
          <w:rFonts w:cs="Times New Roman"/>
          <w:szCs w:val="28"/>
          <w:lang w:val="uk-UA"/>
        </w:rPr>
      </w:pPr>
      <w:r w:rsidRPr="00504362">
        <w:rPr>
          <w:rFonts w:cs="Times New Roman"/>
          <w:szCs w:val="28"/>
          <w:lang w:val="uk-UA"/>
        </w:rPr>
        <w:lastRenderedPageBreak/>
        <w:t>Якщо навантаження на СУБД мала, можна скористатися тригерами, розвантаживши тим самим сам додаток і зменшивши трафік. Або, навпаки, можна перенести всю логіку в додаток, розвантаживши СУБД. Для побудови звітів, створення резервних копій і виконання інших важких операцій над СУБД має сенс завести спеціальну репліку. СУБД можна налаштувати так, щоб різні таблиці зберігалися на різних фізичних дисках. Можна віддати користувачеві статичну сторінку з JavaScript і спілкуватися з ним виключно за допомогою REST API. Нехай сам генерує собі HTML. Статичний контент можна тримати на окремому домені. Цим ви зменшите трафік, так як на цей домен не будуть відправлятися кук-файли. Нема чого gzip'овать / шифрувати дані в Apache або навіть в самому додатку, якщо з цим завданням набагато краще впорається nginx. За допомогою шардінга можна розподілити навантаження між декількома репліками бази даних, процесами Erlang'а або екземплярами Memcached .</w:t>
      </w:r>
    </w:p>
    <w:p w:rsidR="00997E5F" w:rsidRPr="00504362" w:rsidRDefault="00997E5F" w:rsidP="008A6435">
      <w:pPr>
        <w:ind w:firstLine="993"/>
        <w:rPr>
          <w:rFonts w:cs="Times New Roman"/>
          <w:szCs w:val="28"/>
          <w:lang w:val="uk-UA"/>
        </w:rPr>
      </w:pPr>
      <w:r w:rsidRPr="00504362">
        <w:rPr>
          <w:rFonts w:cs="Times New Roman"/>
          <w:szCs w:val="28"/>
          <w:lang w:val="uk-UA"/>
        </w:rPr>
        <w:t xml:space="preserve">В програмі </w:t>
      </w:r>
      <w:r w:rsidR="008A6435">
        <w:rPr>
          <w:rFonts w:cs="Times New Roman"/>
          <w:szCs w:val="28"/>
          <w:lang w:val="uk-UA"/>
        </w:rPr>
        <w:t>не використовується база даних.</w:t>
      </w:r>
    </w:p>
    <w:p w:rsidR="00997E5F" w:rsidRPr="00504362" w:rsidRDefault="00997E5F" w:rsidP="00997E5F">
      <w:pPr>
        <w:ind w:firstLine="993"/>
        <w:rPr>
          <w:rFonts w:cs="Times New Roman"/>
          <w:szCs w:val="28"/>
          <w:lang w:val="uk-UA"/>
        </w:rPr>
      </w:pPr>
      <w:r w:rsidRPr="00504362">
        <w:rPr>
          <w:rFonts w:cs="Times New Roman"/>
          <w:szCs w:val="28"/>
          <w:lang w:val="uk-UA"/>
        </w:rPr>
        <w:t>Ледачі обчислення.</w:t>
      </w:r>
    </w:p>
    <w:p w:rsidR="00997E5F" w:rsidRPr="00504362" w:rsidRDefault="00997E5F" w:rsidP="00997E5F">
      <w:pPr>
        <w:ind w:firstLine="993"/>
        <w:rPr>
          <w:rFonts w:cs="Times New Roman"/>
          <w:szCs w:val="28"/>
          <w:lang w:val="uk-UA"/>
        </w:rPr>
      </w:pPr>
      <w:r w:rsidRPr="00504362">
        <w:rPr>
          <w:rFonts w:cs="Times New Roman"/>
          <w:szCs w:val="28"/>
          <w:lang w:val="uk-UA"/>
        </w:rPr>
        <w:t>Ледачі обчислення - це коли замість конкретного значення повертається анонімна функція, яка при виклику обчислює це значення. У ряді мов програмування ледачі обчислення підтримуються на рівні синтаксису. Фокус в тому, щоб значення було обчислено безпосередньо перед його використанням. Уявіть собі ситуацію, коли ми віддаємо дані в форматі CSV і користувач може задати фільтр, який визначає, які стовпчики мають бути передані. В цьому випадку ледачі обчислення виявляються дуже доречними. Якщо виявиться, що значення насправді не</w:t>
      </w:r>
      <w:r w:rsidR="00041AF6">
        <w:rPr>
          <w:rFonts w:cs="Times New Roman"/>
          <w:szCs w:val="28"/>
          <w:lang w:val="uk-UA"/>
        </w:rPr>
        <w:t xml:space="preserve"> потрібно, ми заощадимо час, який</w:t>
      </w:r>
      <w:r w:rsidRPr="00504362">
        <w:rPr>
          <w:rFonts w:cs="Times New Roman"/>
          <w:szCs w:val="28"/>
          <w:lang w:val="uk-UA"/>
        </w:rPr>
        <w:t xml:space="preserve"> було б витрачено на його обчислення. Однак слід зазначити, що ледачі обчислення призводять до збільшення обсягу використовуваної пам'яті і можуть погано працювати з брудними функціями.</w:t>
      </w:r>
    </w:p>
    <w:p w:rsidR="00997E5F" w:rsidRPr="00504362" w:rsidRDefault="00997E5F" w:rsidP="00997E5F">
      <w:pPr>
        <w:ind w:firstLine="993"/>
        <w:rPr>
          <w:rFonts w:cs="Times New Roman"/>
          <w:szCs w:val="28"/>
          <w:lang w:val="uk-UA"/>
        </w:rPr>
      </w:pPr>
      <w:r w:rsidRPr="00504362">
        <w:rPr>
          <w:rFonts w:cs="Times New Roman"/>
          <w:szCs w:val="28"/>
          <w:lang w:val="uk-UA"/>
        </w:rPr>
        <w:t>Як з'ясувалося в пункті 2.2 проблема з продуктивністю виникає при парсінгу bitstream, а для цього завдання не можна використовувати ледачі обчислення.</w:t>
      </w:r>
    </w:p>
    <w:p w:rsidR="00997E5F" w:rsidRPr="00504362" w:rsidRDefault="00997E5F" w:rsidP="00997E5F">
      <w:pPr>
        <w:ind w:firstLine="993"/>
        <w:rPr>
          <w:rFonts w:cs="Times New Roman"/>
          <w:szCs w:val="28"/>
          <w:lang w:val="uk-UA"/>
        </w:rPr>
      </w:pPr>
      <w:r w:rsidRPr="00504362">
        <w:rPr>
          <w:rFonts w:cs="Times New Roman"/>
          <w:szCs w:val="28"/>
          <w:lang w:val="uk-UA"/>
        </w:rPr>
        <w:lastRenderedPageBreak/>
        <w:t>Відкладені розрахунки. Навіщо обчислювати щось прямо зараз, якщо це можна зробити потім? При обробці HTTP-запиту ми можемо моментально повернути користувачеві OK, а безпосередню роботу виконати в фоновому процесі. Якщо запит дуже важливий, ми можемо покласти його в персистентную чергу завдань, о</w:t>
      </w:r>
      <w:r w:rsidR="00041AF6">
        <w:rPr>
          <w:rFonts w:cs="Times New Roman"/>
          <w:szCs w:val="28"/>
          <w:lang w:val="uk-UA"/>
        </w:rPr>
        <w:t>броблювану за cron'у а</w:t>
      </w:r>
      <w:r w:rsidRPr="00504362">
        <w:rPr>
          <w:rFonts w:cs="Times New Roman"/>
          <w:szCs w:val="28"/>
          <w:lang w:val="uk-UA"/>
        </w:rPr>
        <w:t>бо групою безперервно працюючіх процесів. В останньому випадку ми навіть маємо хороші шанси отримати горизонтальне масштабування і, відповідно, реальне збільшення швидкості, а не тільки видиме. Крім того, відкладені завдання можуть бути схожі. Наприклад, їм потрібні одні і ті ж дані з БД.</w:t>
      </w:r>
      <w:r w:rsidR="00875D9A">
        <w:rPr>
          <w:rFonts w:cs="Times New Roman"/>
          <w:szCs w:val="28"/>
          <w:lang w:val="uk-UA"/>
        </w:rPr>
        <w:t xml:space="preserve"> В цьому випадку при відкладеній обробці</w:t>
      </w:r>
      <w:r w:rsidRPr="00504362">
        <w:rPr>
          <w:rFonts w:cs="Times New Roman"/>
          <w:szCs w:val="28"/>
          <w:lang w:val="uk-UA"/>
        </w:rPr>
        <w:t xml:space="preserve"> N завдань однієї пачкою можна </w:t>
      </w:r>
      <w:r w:rsidR="00875D9A">
        <w:rPr>
          <w:rFonts w:cs="Times New Roman"/>
          <w:szCs w:val="28"/>
          <w:lang w:val="uk-UA"/>
        </w:rPr>
        <w:t>сходити в базу в N раз менше</w:t>
      </w:r>
      <w:r w:rsidRPr="00504362">
        <w:rPr>
          <w:rFonts w:cs="Times New Roman"/>
          <w:szCs w:val="28"/>
          <w:lang w:val="uk-UA"/>
        </w:rPr>
        <w:t>.</w:t>
      </w:r>
    </w:p>
    <w:p w:rsidR="00997E5F" w:rsidRPr="00504362" w:rsidRDefault="00997E5F" w:rsidP="008A6435">
      <w:pPr>
        <w:ind w:firstLine="993"/>
        <w:rPr>
          <w:rFonts w:cs="Times New Roman"/>
          <w:szCs w:val="28"/>
          <w:lang w:val="uk-UA"/>
        </w:rPr>
      </w:pPr>
      <w:r w:rsidRPr="00504362">
        <w:rPr>
          <w:rFonts w:cs="Times New Roman"/>
          <w:szCs w:val="28"/>
          <w:lang w:val="uk-UA"/>
        </w:rPr>
        <w:t>Цей пункт не підходить, так як специфіка роботи парсинга передбачає отр</w:t>
      </w:r>
      <w:r w:rsidR="008A6435">
        <w:rPr>
          <w:rFonts w:cs="Times New Roman"/>
          <w:szCs w:val="28"/>
          <w:lang w:val="uk-UA"/>
        </w:rPr>
        <w:t>имання результату негайно.</w:t>
      </w:r>
    </w:p>
    <w:p w:rsidR="00997E5F" w:rsidRPr="00504362" w:rsidRDefault="00997E5F" w:rsidP="00997E5F">
      <w:pPr>
        <w:ind w:firstLine="993"/>
        <w:rPr>
          <w:rFonts w:cs="Times New Roman"/>
          <w:szCs w:val="28"/>
          <w:lang w:val="uk-UA"/>
        </w:rPr>
      </w:pPr>
      <w:r w:rsidRPr="00504362">
        <w:rPr>
          <w:rFonts w:cs="Times New Roman"/>
          <w:szCs w:val="28"/>
          <w:lang w:val="uk-UA"/>
        </w:rPr>
        <w:t>Більш відповідні алгоритми і структури даних.</w:t>
      </w:r>
    </w:p>
    <w:p w:rsidR="00997E5F" w:rsidRPr="00504362" w:rsidRDefault="00997E5F" w:rsidP="00997E5F">
      <w:pPr>
        <w:ind w:firstLine="993"/>
        <w:rPr>
          <w:rFonts w:cs="Times New Roman"/>
          <w:szCs w:val="28"/>
          <w:lang w:val="uk-UA"/>
        </w:rPr>
      </w:pPr>
      <w:r w:rsidRPr="00504362">
        <w:rPr>
          <w:rFonts w:cs="Times New Roman"/>
          <w:szCs w:val="28"/>
          <w:lang w:val="uk-UA"/>
        </w:rPr>
        <w:t>Quicksort швидше</w:t>
      </w:r>
      <w:r w:rsidR="00875D9A">
        <w:rPr>
          <w:rFonts w:cs="Times New Roman"/>
          <w:szCs w:val="28"/>
          <w:lang w:val="uk-UA"/>
        </w:rPr>
        <w:t>,</w:t>
      </w:r>
      <w:r w:rsidRPr="00504362">
        <w:rPr>
          <w:rFonts w:cs="Times New Roman"/>
          <w:szCs w:val="28"/>
          <w:lang w:val="uk-UA"/>
        </w:rPr>
        <w:t xml:space="preserve"> ніж сортування бульбашкою, а еліптичні криві швидше RSA. Якщо потрібно перевірити приналежність елемента множині, слід викор</w:t>
      </w:r>
      <w:r w:rsidR="00875D9A">
        <w:rPr>
          <w:rFonts w:cs="Times New Roman"/>
          <w:szCs w:val="28"/>
          <w:lang w:val="uk-UA"/>
        </w:rPr>
        <w:t>истовувати хеш-таблиці, а не од</w:t>
      </w:r>
      <w:r w:rsidRPr="00504362">
        <w:rPr>
          <w:rFonts w:cs="Times New Roman"/>
          <w:szCs w:val="28"/>
          <w:lang w:val="uk-UA"/>
        </w:rPr>
        <w:t>нозв'язні списки. Правильні індекси і денормалізация схеми бази даних можуть істотно скоротити час виконання SQL-запитів. Якщо потрібно синхроніз</w:t>
      </w:r>
      <w:r w:rsidR="00875D9A">
        <w:rPr>
          <w:rFonts w:cs="Times New Roman"/>
          <w:szCs w:val="28"/>
          <w:lang w:val="uk-UA"/>
        </w:rPr>
        <w:t>увати деякі дані, замість повного</w:t>
      </w:r>
      <w:r w:rsidRPr="00504362">
        <w:rPr>
          <w:rFonts w:cs="Times New Roman"/>
          <w:szCs w:val="28"/>
          <w:lang w:val="uk-UA"/>
        </w:rPr>
        <w:t xml:space="preserve"> їх пересилання при кожній зміні краще використо</w:t>
      </w:r>
      <w:r w:rsidR="00BD2215">
        <w:rPr>
          <w:rFonts w:cs="Times New Roman"/>
          <w:szCs w:val="28"/>
          <w:lang w:val="uk-UA"/>
        </w:rPr>
        <w:t>вувати схему снапшот + апдейти.</w:t>
      </w:r>
    </w:p>
    <w:p w:rsidR="00997E5F" w:rsidRPr="00504362" w:rsidRDefault="00997E5F" w:rsidP="008A6435">
      <w:pPr>
        <w:ind w:firstLine="993"/>
        <w:rPr>
          <w:rFonts w:cs="Times New Roman"/>
          <w:szCs w:val="28"/>
          <w:lang w:val="uk-UA"/>
        </w:rPr>
      </w:pPr>
      <w:r w:rsidRPr="00504362">
        <w:rPr>
          <w:rFonts w:cs="Times New Roman"/>
          <w:szCs w:val="28"/>
          <w:lang w:val="uk-UA"/>
        </w:rPr>
        <w:t>Метод не підходить, так при парсингу використовуються атом</w:t>
      </w:r>
      <w:r w:rsidR="008A6435">
        <w:rPr>
          <w:rFonts w:cs="Times New Roman"/>
          <w:szCs w:val="28"/>
          <w:lang w:val="uk-UA"/>
        </w:rPr>
        <w:t>арні і досить прості алгоритми.</w:t>
      </w:r>
    </w:p>
    <w:p w:rsidR="00997E5F" w:rsidRPr="00504362" w:rsidRDefault="00997E5F" w:rsidP="00997E5F">
      <w:pPr>
        <w:ind w:firstLine="993"/>
        <w:rPr>
          <w:rFonts w:cs="Times New Roman"/>
          <w:szCs w:val="28"/>
          <w:lang w:val="uk-UA"/>
        </w:rPr>
      </w:pPr>
      <w:r w:rsidRPr="00504362">
        <w:rPr>
          <w:rFonts w:cs="Times New Roman"/>
          <w:szCs w:val="28"/>
          <w:lang w:val="uk-UA"/>
        </w:rPr>
        <w:t>Апроксимація.</w:t>
      </w:r>
    </w:p>
    <w:p w:rsidR="00997E5F" w:rsidRPr="00504362" w:rsidRDefault="00997E5F" w:rsidP="00997E5F">
      <w:pPr>
        <w:ind w:firstLine="993"/>
        <w:rPr>
          <w:rFonts w:cs="Times New Roman"/>
          <w:szCs w:val="28"/>
          <w:lang w:val="uk-UA"/>
        </w:rPr>
      </w:pPr>
      <w:r w:rsidRPr="00504362">
        <w:rPr>
          <w:rFonts w:cs="Times New Roman"/>
          <w:szCs w:val="28"/>
          <w:lang w:val="uk-UA"/>
        </w:rPr>
        <w:t>Апроксимація - це метод свідомого спрощення надмірно складного теоретичного знання з метою привести його у відповідність до потреб і можливостей практики. Це майже</w:t>
      </w:r>
      <w:r w:rsidR="00875D9A">
        <w:rPr>
          <w:rFonts w:cs="Times New Roman"/>
          <w:szCs w:val="28"/>
          <w:lang w:val="uk-UA"/>
        </w:rPr>
        <w:t xml:space="preserve"> те саме,</w:t>
      </w:r>
      <w:r w:rsidRPr="00504362">
        <w:rPr>
          <w:rFonts w:cs="Times New Roman"/>
          <w:szCs w:val="28"/>
          <w:lang w:val="uk-UA"/>
        </w:rPr>
        <w:t xml:space="preserve"> що</w:t>
      </w:r>
      <w:r w:rsidR="00875D9A">
        <w:rPr>
          <w:rFonts w:cs="Times New Roman"/>
          <w:szCs w:val="28"/>
          <w:lang w:val="uk-UA"/>
        </w:rPr>
        <w:t xml:space="preserve"> й випадок більш відповідн</w:t>
      </w:r>
      <w:r w:rsidRPr="00504362">
        <w:rPr>
          <w:rFonts w:cs="Times New Roman"/>
          <w:szCs w:val="28"/>
          <w:lang w:val="uk-UA"/>
        </w:rPr>
        <w:t xml:space="preserve">ого алгоритму, тільки з втратою точності. Замість довгої арифметики часто можна обійтися звичайними float'ами. При зборі статистики дані можна слати по UDP замість TCP. Нехай невелика частина пакетів не дійде, а частина - прийде двічі. </w:t>
      </w:r>
      <w:r w:rsidRPr="00504362">
        <w:rPr>
          <w:rFonts w:cs="Times New Roman"/>
          <w:szCs w:val="28"/>
          <w:lang w:val="uk-UA"/>
        </w:rPr>
        <w:lastRenderedPageBreak/>
        <w:t>При зборі статистики набагато важливіша зміна цифр, а не конкретні значення. Також, наприклад, нема чого будувати графік по всіх точках, якщо можна взяти їх підмножину і побудувати криву Безьє. Замість дорогого обчислення медіани часто можна порахувати середнє.</w:t>
      </w:r>
    </w:p>
    <w:p w:rsidR="00997E5F" w:rsidRPr="00504362" w:rsidRDefault="00997E5F" w:rsidP="00997E5F">
      <w:pPr>
        <w:ind w:firstLine="993"/>
        <w:rPr>
          <w:rFonts w:cs="Times New Roman"/>
          <w:szCs w:val="28"/>
          <w:lang w:val="uk-UA"/>
        </w:rPr>
      </w:pPr>
      <w:r w:rsidRPr="00504362">
        <w:rPr>
          <w:rFonts w:cs="Times New Roman"/>
          <w:szCs w:val="28"/>
          <w:lang w:val="uk-UA"/>
        </w:rPr>
        <w:t xml:space="preserve">Даний пункт неможливо </w:t>
      </w:r>
      <w:r w:rsidR="00875D9A">
        <w:rPr>
          <w:rFonts w:cs="Times New Roman"/>
          <w:szCs w:val="28"/>
          <w:lang w:val="uk-UA"/>
        </w:rPr>
        <w:t>реалізувати, через і так просту логіку</w:t>
      </w:r>
      <w:r w:rsidRPr="00504362">
        <w:rPr>
          <w:rFonts w:cs="Times New Roman"/>
          <w:szCs w:val="28"/>
          <w:lang w:val="uk-UA"/>
        </w:rPr>
        <w:t xml:space="preserve"> виконання парсинга .</w:t>
      </w:r>
    </w:p>
    <w:p w:rsidR="00997E5F" w:rsidRPr="00504362" w:rsidRDefault="00997E5F" w:rsidP="00997E5F">
      <w:pPr>
        <w:ind w:firstLine="993"/>
        <w:rPr>
          <w:rFonts w:cs="Times New Roman"/>
          <w:szCs w:val="28"/>
          <w:lang w:val="uk-UA"/>
        </w:rPr>
      </w:pPr>
      <w:r w:rsidRPr="00504362">
        <w:rPr>
          <w:rFonts w:cs="Times New Roman"/>
          <w:szCs w:val="28"/>
          <w:lang w:val="uk-UA"/>
        </w:rPr>
        <w:t xml:space="preserve">Переписування на іншу мову. </w:t>
      </w:r>
    </w:p>
    <w:p w:rsidR="00997E5F" w:rsidRPr="00504362" w:rsidRDefault="00997E5F" w:rsidP="00997E5F">
      <w:pPr>
        <w:ind w:firstLine="993"/>
        <w:rPr>
          <w:rFonts w:cs="Times New Roman"/>
          <w:szCs w:val="28"/>
          <w:lang w:val="uk-UA"/>
        </w:rPr>
      </w:pPr>
      <w:r w:rsidRPr="00504362">
        <w:rPr>
          <w:rFonts w:cs="Times New Roman"/>
          <w:szCs w:val="28"/>
          <w:lang w:val="uk-UA"/>
        </w:rPr>
        <w:t>Цілком може виявитися, що програму в істотному ступені гальмує прибирання сміття або, скажімо, перевірка типів на етапі виконання. Переписування невеликих частин програми з Ruby на Scala або з Erlang на OCaml може привести до прискорення цієї програми. Якщо переписується шматок коду досить простий, можна з невеликим ризиком переписати його на С або C ++. Цей метод потрібно використовувати вкрай обережно. Він призводить до появи зоопарку мов програмува</w:t>
      </w:r>
      <w:r w:rsidR="00875D9A">
        <w:rPr>
          <w:rFonts w:cs="Times New Roman"/>
          <w:szCs w:val="28"/>
          <w:lang w:val="uk-UA"/>
        </w:rPr>
        <w:t>ння, що ускладнює підтримку проє</w:t>
      </w:r>
      <w:r w:rsidRPr="00504362">
        <w:rPr>
          <w:rFonts w:cs="Times New Roman"/>
          <w:szCs w:val="28"/>
          <w:lang w:val="uk-UA"/>
        </w:rPr>
        <w:t>кту. Метод може не спрацю</w:t>
      </w:r>
      <w:r w:rsidR="00875D9A">
        <w:rPr>
          <w:rFonts w:cs="Times New Roman"/>
          <w:szCs w:val="28"/>
          <w:lang w:val="uk-UA"/>
        </w:rPr>
        <w:t>вати, наприклад, через додаткові</w:t>
      </w:r>
      <w:r w:rsidRPr="00504362">
        <w:rPr>
          <w:rFonts w:cs="Times New Roman"/>
          <w:szCs w:val="28"/>
          <w:lang w:val="uk-UA"/>
        </w:rPr>
        <w:t xml:space="preserve"> витрат</w:t>
      </w:r>
      <w:r w:rsidR="00875D9A">
        <w:rPr>
          <w:rFonts w:cs="Times New Roman"/>
          <w:szCs w:val="28"/>
          <w:lang w:val="uk-UA"/>
        </w:rPr>
        <w:t>и</w:t>
      </w:r>
      <w:r w:rsidRPr="00504362">
        <w:rPr>
          <w:rFonts w:cs="Times New Roman"/>
          <w:szCs w:val="28"/>
          <w:lang w:val="uk-UA"/>
        </w:rPr>
        <w:t xml:space="preserve"> на перетворення даних з одного подання до іншого.</w:t>
      </w:r>
      <w:r w:rsidR="00875D9A">
        <w:rPr>
          <w:rFonts w:cs="Times New Roman"/>
          <w:szCs w:val="28"/>
          <w:lang w:val="uk-UA"/>
        </w:rPr>
        <w:t xml:space="preserve"> Також він може бути небезпечним</w:t>
      </w:r>
      <w:r w:rsidRPr="00504362">
        <w:rPr>
          <w:rFonts w:cs="Times New Roman"/>
          <w:szCs w:val="28"/>
          <w:lang w:val="uk-UA"/>
        </w:rPr>
        <w:t>. Наприклад, помилка в NIF може привести до падіння всієї віртуальної машини Erlang'а, а не одного процесу.</w:t>
      </w:r>
    </w:p>
    <w:p w:rsidR="00997E5F" w:rsidRPr="00504362" w:rsidRDefault="00997E5F" w:rsidP="00997E5F">
      <w:pPr>
        <w:ind w:firstLine="993"/>
        <w:rPr>
          <w:rFonts w:cs="Times New Roman"/>
          <w:szCs w:val="28"/>
          <w:lang w:val="uk-UA"/>
        </w:rPr>
      </w:pPr>
      <w:r w:rsidRPr="00504362">
        <w:rPr>
          <w:rFonts w:cs="Times New Roman"/>
          <w:szCs w:val="28"/>
          <w:lang w:val="uk-UA"/>
        </w:rPr>
        <w:t>Даний варіант неможливий, так як переписання частин коду, в нашому випадку парсинг потребує великих витрат часу з боку команди і непрогнозований результат. І цей пункт прямо суперечить стандартам написання коду в компанії.</w:t>
      </w:r>
    </w:p>
    <w:p w:rsidR="00997E5F" w:rsidRPr="00504362" w:rsidRDefault="00997E5F" w:rsidP="00997E5F">
      <w:pPr>
        <w:ind w:firstLine="993"/>
        <w:rPr>
          <w:rFonts w:cs="Times New Roman"/>
          <w:szCs w:val="28"/>
          <w:lang w:val="uk-UA"/>
        </w:rPr>
      </w:pPr>
      <w:r w:rsidRPr="00504362">
        <w:rPr>
          <w:rFonts w:cs="Times New Roman"/>
          <w:szCs w:val="28"/>
          <w:lang w:val="uk-UA"/>
        </w:rPr>
        <w:br w:type="page"/>
      </w:r>
    </w:p>
    <w:p w:rsidR="00997E5F" w:rsidRPr="00BD2215" w:rsidRDefault="004E1A47" w:rsidP="00BD2215">
      <w:pPr>
        <w:pStyle w:val="10"/>
      </w:pPr>
      <w:bookmarkStart w:id="24" w:name="_Toc74744611"/>
      <w:r w:rsidRPr="00504362">
        <w:lastRenderedPageBreak/>
        <w:t xml:space="preserve">3 </w:t>
      </w:r>
      <w:bookmarkStart w:id="25" w:name="OLE_LINK6"/>
      <w:bookmarkStart w:id="26" w:name="OLE_LINK7"/>
      <w:r w:rsidRPr="00504362">
        <w:t xml:space="preserve">ПІДВИЩЕННЯ ЕФЕКТИВНОСТІ ROVT </w:t>
      </w:r>
      <w:bookmarkEnd w:id="25"/>
      <w:bookmarkEnd w:id="26"/>
      <w:r w:rsidRPr="00504362">
        <w:t>ЗА РАХУНОК РЕАЛІЗАЦІЇ БАГАТОПОТОЧНОСТІ.</w:t>
      </w:r>
      <w:bookmarkEnd w:id="24"/>
    </w:p>
    <w:p w:rsidR="00BD2215" w:rsidRDefault="00997E5F" w:rsidP="00BD2215">
      <w:pPr>
        <w:pStyle w:val="2"/>
        <w:rPr>
          <w:lang w:val="ru-RU"/>
        </w:rPr>
      </w:pPr>
      <w:bookmarkStart w:id="27" w:name="_Toc74744612"/>
      <w:r w:rsidRPr="00504362">
        <w:t>3.1 Аналіз способів реалізації багатопоточної роботи прикладного програмного забезпечення</w:t>
      </w:r>
      <w:r w:rsidR="00BD2215">
        <w:rPr>
          <w:lang w:val="ru-RU"/>
        </w:rPr>
        <w:t>.</w:t>
      </w:r>
      <w:bookmarkEnd w:id="27"/>
    </w:p>
    <w:p w:rsidR="00BD2215" w:rsidRPr="00BD2215" w:rsidRDefault="00BD2215" w:rsidP="00BD2215"/>
    <w:p w:rsidR="00997E5F" w:rsidRPr="00504362" w:rsidRDefault="00997E5F" w:rsidP="00997E5F">
      <w:pPr>
        <w:ind w:firstLine="993"/>
        <w:rPr>
          <w:rFonts w:cs="Times New Roman"/>
          <w:szCs w:val="28"/>
          <w:lang w:val="uk-UA"/>
        </w:rPr>
      </w:pPr>
      <w:r w:rsidRPr="00504362">
        <w:rPr>
          <w:rFonts w:cs="Times New Roman"/>
          <w:szCs w:val="28"/>
          <w:lang w:val="uk-UA"/>
        </w:rPr>
        <w:t>Як показано в розділі 2.3 для вирішення проблеми продуктивності потрібно використовувати багатопоточність. Далі розглянемо цей метод і способи його реалізації детальніше.</w:t>
      </w:r>
    </w:p>
    <w:p w:rsidR="00997E5F" w:rsidRPr="00504362" w:rsidRDefault="00997E5F" w:rsidP="00997E5F">
      <w:pPr>
        <w:ind w:firstLine="993"/>
        <w:rPr>
          <w:rFonts w:cs="Times New Roman"/>
          <w:szCs w:val="28"/>
          <w:lang w:val="uk-UA"/>
        </w:rPr>
      </w:pPr>
      <w:r w:rsidRPr="00504362">
        <w:rPr>
          <w:rFonts w:cs="Times New Roman"/>
          <w:szCs w:val="28"/>
          <w:lang w:val="uk-UA"/>
        </w:rPr>
        <w:t>Багатопоточність - здатність центрального процесора або одного ядра в багатоядерному процесорі одночасно виконувати кілька потоків, ві</w:t>
      </w:r>
      <w:r w:rsidR="00875D9A">
        <w:rPr>
          <w:rFonts w:cs="Times New Roman"/>
          <w:szCs w:val="28"/>
          <w:lang w:val="uk-UA"/>
        </w:rPr>
        <w:t>дповідним чином підтримуючих</w:t>
      </w:r>
      <w:r w:rsidRPr="00504362">
        <w:rPr>
          <w:rFonts w:cs="Times New Roman"/>
          <w:szCs w:val="28"/>
          <w:lang w:val="uk-UA"/>
        </w:rPr>
        <w:t xml:space="preserve"> операційною системою. </w:t>
      </w:r>
    </w:p>
    <w:p w:rsidR="00997E5F" w:rsidRPr="00504362" w:rsidRDefault="00997E5F" w:rsidP="00997E5F">
      <w:pPr>
        <w:ind w:firstLine="993"/>
        <w:rPr>
          <w:rFonts w:cs="Times New Roman"/>
          <w:szCs w:val="28"/>
          <w:lang w:val="uk-UA"/>
        </w:rPr>
      </w:pPr>
      <w:r w:rsidRPr="00504362">
        <w:rPr>
          <w:rFonts w:cs="Times New Roman"/>
          <w:szCs w:val="28"/>
          <w:lang w:val="uk-UA"/>
        </w:rPr>
        <w:t>В сучасних операційних системах одночасно працює безліч процесів. Навантаження від операційної системи на процесор йде по так званому конвеєру, на який «накладаються» потрібні завдання для ядра. До ядра по конвеєру надходять завдання, що вимагають виконавчої потужності, на які витрачається процесорний час.</w:t>
      </w:r>
    </w:p>
    <w:p w:rsidR="00997E5F" w:rsidRPr="00504362" w:rsidRDefault="00997E5F" w:rsidP="00997E5F">
      <w:pPr>
        <w:ind w:firstLine="993"/>
        <w:rPr>
          <w:rFonts w:cs="Times New Roman"/>
          <w:szCs w:val="28"/>
          <w:lang w:val="uk-UA"/>
        </w:rPr>
      </w:pPr>
      <w:r w:rsidRPr="00504362">
        <w:rPr>
          <w:rFonts w:cs="Times New Roman"/>
          <w:szCs w:val="28"/>
          <w:lang w:val="uk-UA"/>
        </w:rPr>
        <w:t>У тих випадках, коли багатопроцесорні системи включають в себе кілька повних блоків обробки, багатопоточность спрямована на максимальне використання ресурсів одного ядра, використовуючи паралелізм на рівні потоків, а також на рівні інструкцій. Оскільки ці два методи є взаємодоповнюючими, їх іноді об'єднують в системах з декількома багатопотоковими ЦП і в ЦП з декількома багатопотоковими ядрами.</w:t>
      </w:r>
    </w:p>
    <w:p w:rsidR="00997E5F" w:rsidRPr="00504362" w:rsidRDefault="00997E5F" w:rsidP="00997E5F">
      <w:pPr>
        <w:ind w:firstLine="993"/>
        <w:rPr>
          <w:rFonts w:cs="Times New Roman"/>
          <w:szCs w:val="28"/>
          <w:lang w:val="uk-UA"/>
        </w:rPr>
      </w:pPr>
      <w:r w:rsidRPr="00504362">
        <w:rPr>
          <w:rFonts w:cs="Times New Roman"/>
          <w:szCs w:val="28"/>
          <w:lang w:val="uk-UA"/>
        </w:rPr>
        <w:t xml:space="preserve">Часто трапляються випадки, коли для виконання необхідної операції процесору доводиться чекати дані з кеша </w:t>
      </w:r>
      <w:r w:rsidR="00875D9A">
        <w:rPr>
          <w:rFonts w:cs="Times New Roman"/>
          <w:szCs w:val="28"/>
          <w:lang w:val="uk-UA"/>
        </w:rPr>
        <w:t xml:space="preserve">на </w:t>
      </w:r>
      <w:r w:rsidRPr="00504362">
        <w:rPr>
          <w:rFonts w:cs="Times New Roman"/>
          <w:szCs w:val="28"/>
          <w:lang w:val="uk-UA"/>
        </w:rPr>
        <w:t>більш низькій швидкості (L3 кеш ), або ж оперативної пам'яті. Дана ситуація називається кеш-промах. Це відбувається, коли в кеші ядра була знайдена така інформація і доводиться звертатися до більш повільної пам'яті. Також існують і інші причини, що змушують переривати виконання операції ядром, що негативно позначається на продуктивності.</w:t>
      </w:r>
    </w:p>
    <w:p w:rsidR="00997E5F" w:rsidRPr="00504362" w:rsidRDefault="00997E5F" w:rsidP="00997E5F">
      <w:pPr>
        <w:ind w:firstLine="993"/>
        <w:rPr>
          <w:rFonts w:cs="Times New Roman"/>
          <w:szCs w:val="28"/>
          <w:lang w:val="uk-UA"/>
        </w:rPr>
      </w:pPr>
      <w:r w:rsidRPr="00504362">
        <w:rPr>
          <w:rFonts w:cs="Times New Roman"/>
          <w:szCs w:val="28"/>
          <w:lang w:val="uk-UA"/>
        </w:rPr>
        <w:lastRenderedPageBreak/>
        <w:t>Сфери застосування багатопоточних процесорів</w:t>
      </w:r>
      <w:r w:rsidR="00875D9A">
        <w:rPr>
          <w:rFonts w:cs="Times New Roman"/>
          <w:szCs w:val="28"/>
          <w:lang w:val="uk-UA"/>
        </w:rPr>
        <w:t>.</w:t>
      </w:r>
    </w:p>
    <w:p w:rsidR="00997E5F" w:rsidRPr="00504362" w:rsidRDefault="00997E5F" w:rsidP="00997E5F">
      <w:pPr>
        <w:ind w:firstLine="993"/>
        <w:rPr>
          <w:rFonts w:cs="Times New Roman"/>
          <w:szCs w:val="28"/>
          <w:lang w:val="uk-UA"/>
        </w:rPr>
      </w:pPr>
      <w:r w:rsidRPr="00504362">
        <w:rPr>
          <w:rFonts w:cs="Times New Roman"/>
          <w:szCs w:val="28"/>
          <w:lang w:val="uk-UA"/>
        </w:rPr>
        <w:t>З розвитком комп'ютерних технологій перелік програм, що використовують багатопоточність, неухильно зростає. Це дає величезний простір розробникам для створення нового софта та ігор. Наприклад, зар</w:t>
      </w:r>
      <w:r w:rsidR="00875D9A">
        <w:rPr>
          <w:rFonts w:cs="Times New Roman"/>
          <w:szCs w:val="28"/>
          <w:lang w:val="uk-UA"/>
        </w:rPr>
        <w:t>аз кожен сучасний triple -A проє</w:t>
      </w:r>
      <w:r w:rsidRPr="00504362">
        <w:rPr>
          <w:rFonts w:cs="Times New Roman"/>
          <w:szCs w:val="28"/>
          <w:lang w:val="uk-UA"/>
        </w:rPr>
        <w:t>кт оптимізований для багатопотокових процесорів, що дозволяє насолоджуватися грою, отримуючи високий рівень fps на багатоядерному CPU.</w:t>
      </w:r>
    </w:p>
    <w:p w:rsidR="00997E5F" w:rsidRPr="00504362" w:rsidRDefault="00997E5F" w:rsidP="00997E5F">
      <w:pPr>
        <w:ind w:firstLine="993"/>
        <w:rPr>
          <w:rFonts w:cs="Times New Roman"/>
          <w:szCs w:val="28"/>
          <w:lang w:val="uk-UA"/>
        </w:rPr>
      </w:pPr>
      <w:r w:rsidRPr="00504362">
        <w:rPr>
          <w:rFonts w:cs="Times New Roman"/>
          <w:szCs w:val="28"/>
          <w:lang w:val="uk-UA"/>
        </w:rPr>
        <w:t>Ще більше поширені багатоядерні системи в середовищі розробників. Програми для 3D-моделювання, монтажу відео і створення музики вимагають паралельного виконання великої кількості завдань, з чим добре справляються системи з Hyper-Threading або SMT. В операційних системах потужність одного потоку може витрачатися на фонові завдання ( Skype, браузер, месенджер), в той час як інші задіюються для важкої гри або програми.</w:t>
      </w:r>
    </w:p>
    <w:p w:rsidR="00997E5F" w:rsidRPr="00504362" w:rsidRDefault="00997E5F" w:rsidP="00997E5F">
      <w:pPr>
        <w:ind w:firstLine="993"/>
        <w:rPr>
          <w:rFonts w:cs="Times New Roman"/>
          <w:szCs w:val="28"/>
          <w:lang w:val="uk-UA"/>
        </w:rPr>
      </w:pPr>
      <w:r w:rsidRPr="00504362">
        <w:rPr>
          <w:rFonts w:cs="Times New Roman"/>
          <w:szCs w:val="28"/>
          <w:lang w:val="uk-UA"/>
        </w:rPr>
        <w:t>Але далеко не завжди збільшення кількості потоків означає збільшення загальної продуктивності. Чому ж SMT процесори часом поступаються небагатопоточним побратимам? Справа в програмній підтримці. Іноді погано оптимізовані програми не можуть відрізняти логічний потік від справжнього ядра, через що на одне ядро може потрапити два важких завдання і уповільнити його роботу. Проте, подібні технології мають величезний потенціал, головне - грамотно реалізувати його на програмному рівні.</w:t>
      </w:r>
    </w:p>
    <w:p w:rsidR="00997E5F" w:rsidRPr="00504362" w:rsidRDefault="00997E5F" w:rsidP="00997E5F">
      <w:pPr>
        <w:ind w:firstLine="993"/>
        <w:rPr>
          <w:rFonts w:cs="Times New Roman"/>
          <w:szCs w:val="28"/>
          <w:lang w:val="uk-UA"/>
        </w:rPr>
      </w:pPr>
      <w:r w:rsidRPr="00504362">
        <w:rPr>
          <w:rFonts w:cs="Times New Roman"/>
          <w:szCs w:val="28"/>
          <w:lang w:val="uk-UA"/>
        </w:rPr>
        <w:t>Існує кілька причин використання багатопоточності. Наприклад, програма здійснює запит на деякий се</w:t>
      </w:r>
      <w:r w:rsidR="00875D9A">
        <w:rPr>
          <w:rFonts w:cs="Times New Roman"/>
          <w:szCs w:val="28"/>
          <w:lang w:val="uk-UA"/>
        </w:rPr>
        <w:t>рвер мережі, що може зайняти яки</w:t>
      </w:r>
      <w:r w:rsidRPr="00504362">
        <w:rPr>
          <w:rFonts w:cs="Times New Roman"/>
          <w:szCs w:val="28"/>
          <w:lang w:val="uk-UA"/>
        </w:rPr>
        <w:t>йсь час. Навряд чи ви хочете, щоб користувальницький інтерфейс був заблокований, і користувачеві просто довелося зачекати хвилину, поки відповідь сервера повернеться. На даний момент користувач може виконати деякі інші дії або навіть скасувати запит, надісланий на сервер. У цих ситуаціях використання багатопотоковості є вигідним.</w:t>
      </w:r>
    </w:p>
    <w:p w:rsidR="00997E5F" w:rsidRPr="00504362" w:rsidRDefault="00997E5F" w:rsidP="00BD2215">
      <w:pPr>
        <w:ind w:firstLine="993"/>
        <w:rPr>
          <w:rFonts w:cs="Times New Roman"/>
          <w:szCs w:val="28"/>
          <w:lang w:val="uk-UA"/>
        </w:rPr>
      </w:pPr>
      <w:r w:rsidRPr="00504362">
        <w:rPr>
          <w:rFonts w:cs="Times New Roman"/>
          <w:szCs w:val="28"/>
          <w:lang w:val="uk-UA"/>
        </w:rPr>
        <w:t xml:space="preserve">Для всіх видів діяльності, які вимагають очікування, наприклад, через отримання доступу до файлу, бази даних або мережі, може запускатися новий потік, що дозволяє виконувати інші завдання одночасно. Багатопотоковість </w:t>
      </w:r>
      <w:r w:rsidRPr="00504362">
        <w:rPr>
          <w:rFonts w:cs="Times New Roman"/>
          <w:szCs w:val="28"/>
          <w:lang w:val="uk-UA"/>
        </w:rPr>
        <w:lastRenderedPageBreak/>
        <w:t>може допомогти, навіть якщо задіяні лише обробні завдання. Кілька потоків одного і того ж процесу можуть виконуватися одночасно різними центральними процесорами або, що частіше в наші дні, різними ядрами одного і т</w:t>
      </w:r>
      <w:r w:rsidR="00BD2215">
        <w:rPr>
          <w:rFonts w:cs="Times New Roman"/>
          <w:szCs w:val="28"/>
          <w:lang w:val="uk-UA"/>
        </w:rPr>
        <w:t>ого ж багатоядерного процесора.</w:t>
      </w:r>
    </w:p>
    <w:p w:rsidR="00997E5F" w:rsidRPr="00504362" w:rsidRDefault="00997E5F" w:rsidP="00997E5F">
      <w:pPr>
        <w:ind w:firstLine="993"/>
        <w:rPr>
          <w:rFonts w:cs="Times New Roman"/>
          <w:szCs w:val="28"/>
          <w:lang w:val="uk-UA"/>
        </w:rPr>
      </w:pPr>
      <w:r w:rsidRPr="00504362">
        <w:rPr>
          <w:rFonts w:cs="Times New Roman"/>
          <w:szCs w:val="28"/>
          <w:lang w:val="uk-UA"/>
        </w:rPr>
        <w:t xml:space="preserve">Необхідно знати особливості одночасного виконання багатьох потоків. Оскільки вони працюють одночасно, проблеми можуть виникнути, коли вони отримують доступ до одних і тих самих даних. Щоб цього не сталося, необхідно впровадити механізми синхронізації. </w:t>
      </w:r>
    </w:p>
    <w:p w:rsidR="00997E5F" w:rsidRPr="00504362" w:rsidRDefault="00997E5F" w:rsidP="00BD2215">
      <w:pPr>
        <w:ind w:firstLine="993"/>
        <w:rPr>
          <w:rFonts w:cs="Times New Roman"/>
          <w:szCs w:val="28"/>
          <w:lang w:val="uk-UA"/>
        </w:rPr>
      </w:pPr>
      <w:r w:rsidRPr="00504362">
        <w:rPr>
          <w:rFonts w:cs="Times New Roman"/>
          <w:szCs w:val="28"/>
          <w:lang w:val="uk-UA"/>
        </w:rPr>
        <w:t>Основи багатопотокової обробки в середовищі. Мережа</w:t>
      </w:r>
      <w:r w:rsidR="00875D9A">
        <w:rPr>
          <w:rFonts w:cs="Times New Roman"/>
          <w:szCs w:val="28"/>
          <w:lang w:val="uk-UA"/>
        </w:rPr>
        <w:t>.</w:t>
      </w:r>
    </w:p>
    <w:p w:rsidR="00997E5F" w:rsidRPr="00504362" w:rsidRDefault="00997E5F" w:rsidP="00997E5F">
      <w:pPr>
        <w:ind w:firstLine="993"/>
        <w:rPr>
          <w:rFonts w:cs="Times New Roman"/>
          <w:szCs w:val="28"/>
          <w:lang w:val="uk-UA"/>
        </w:rPr>
      </w:pPr>
      <w:r w:rsidRPr="00504362">
        <w:rPr>
          <w:rFonts w:cs="Times New Roman"/>
          <w:szCs w:val="28"/>
          <w:lang w:val="uk-UA"/>
        </w:rPr>
        <w:t>Існує два типи багатозадачності: на основі процесів і потоків. У зв’язку з цим важливо розуміти відмінності між ними. Процес відповідає за управління ресурсами, такими як віртуальна пам’ять та дескриптори Windows, і містить принаймні один потік. Наявність принаймні одного потоку необхідна для виконання будь-якої програми. Тому багатозадачність на основі процесів - це засіб, за допомогою якого дві або більше програм можуть одночасно працювати на комп’ютері.</w:t>
      </w:r>
    </w:p>
    <w:p w:rsidR="00997E5F" w:rsidRPr="00504362" w:rsidRDefault="00997E5F" w:rsidP="00997E5F">
      <w:pPr>
        <w:ind w:firstLine="993"/>
        <w:rPr>
          <w:rFonts w:cs="Times New Roman"/>
          <w:szCs w:val="28"/>
          <w:lang w:val="uk-UA"/>
        </w:rPr>
      </w:pPr>
      <w:r w:rsidRPr="00504362">
        <w:rPr>
          <w:rFonts w:cs="Times New Roman"/>
          <w:szCs w:val="28"/>
          <w:lang w:val="uk-UA"/>
        </w:rPr>
        <w:t>Наприклад, багатозадачність на основі процесів дозволяє одночасно запускати програми обробки текстів, електронних таблиць та перегляду веб-сторінок. У багатозадачності на основі процесів програма є найменшою одиницею коду, яку може координувати планувальник завдань.</w:t>
      </w:r>
    </w:p>
    <w:p w:rsidR="00997E5F" w:rsidRPr="00504362" w:rsidRDefault="00997E5F" w:rsidP="00997E5F">
      <w:pPr>
        <w:ind w:firstLine="993"/>
        <w:rPr>
          <w:rFonts w:cs="Times New Roman"/>
          <w:szCs w:val="28"/>
          <w:lang w:val="uk-UA"/>
        </w:rPr>
      </w:pPr>
      <w:r w:rsidRPr="00504362">
        <w:rPr>
          <w:rFonts w:cs="Times New Roman"/>
          <w:szCs w:val="28"/>
          <w:lang w:val="uk-UA"/>
        </w:rPr>
        <w:t>Потік - це скоординована одиниця виконуваного коду. Цей термін своїм походженням зобов'язаний поняттю "потік виконання". За допомогою багатозадачності на основі потоків кожен процес повинен мати принаймні один потік, хоча їх може бути і більше. Це означає, що два або більше завдань можна одночасно вирішувати в одній програмі. Наприклад, текст можна відформатувати в текстовому редакторі одночасно з його друком, за умови, що обидві ці дії виконуються у двох окремих потоках.</w:t>
      </w:r>
    </w:p>
    <w:p w:rsidR="00997E5F" w:rsidRPr="00504362" w:rsidRDefault="00997E5F" w:rsidP="00997E5F">
      <w:pPr>
        <w:ind w:firstLine="993"/>
        <w:rPr>
          <w:rFonts w:cs="Times New Roman"/>
          <w:szCs w:val="28"/>
          <w:lang w:val="uk-UA"/>
        </w:rPr>
      </w:pPr>
      <w:r w:rsidRPr="00504362">
        <w:rPr>
          <w:rFonts w:cs="Times New Roman"/>
          <w:szCs w:val="28"/>
          <w:lang w:val="uk-UA"/>
        </w:rPr>
        <w:t xml:space="preserve">Різниці в багатозадачності на основі процесів і потоків можна узагальнити наступним чином: багатозадачність на основі процесів організована для паралельного виконання програм, тоді як багатозадачність на </w:t>
      </w:r>
      <w:r w:rsidRPr="00504362">
        <w:rPr>
          <w:rFonts w:cs="Times New Roman"/>
          <w:szCs w:val="28"/>
          <w:lang w:val="uk-UA"/>
        </w:rPr>
        <w:lastRenderedPageBreak/>
        <w:t>основі потоків організована для паралельного виконання окремих частин програми.</w:t>
      </w:r>
    </w:p>
    <w:p w:rsidR="00997E5F" w:rsidRPr="00504362" w:rsidRDefault="00997E5F" w:rsidP="00997E5F">
      <w:pPr>
        <w:ind w:firstLine="993"/>
        <w:rPr>
          <w:rFonts w:cs="Times New Roman"/>
          <w:szCs w:val="28"/>
          <w:lang w:val="uk-UA"/>
        </w:rPr>
      </w:pPr>
      <w:r w:rsidRPr="00504362">
        <w:rPr>
          <w:rFonts w:cs="Times New Roman"/>
          <w:szCs w:val="28"/>
          <w:lang w:val="uk-UA"/>
        </w:rPr>
        <w:t>Головною перевагою багатопотоковості є те, що вона дозволяє писати програми, які працюють дуже ефективно, використовуючи переваги простою, який неминуче виникає під час виконання більшості програм. Як відомо, більшість пристроїв вводу-виводу, будь то пристрої, підключені до мережевих портів, дисководів або клавіатур, набагато повільніші, ніж центральний процесор (ЦП). Тому більшу частину свого часу програмі доводиться чекати, поки дані будуть надіслані на пристрій вводу-виводу або отримані з нього. А завдяки багатопотоковій обробці програма може вирішити деякі інші проблеми під час вимушеного простою.</w:t>
      </w:r>
    </w:p>
    <w:p w:rsidR="00997E5F" w:rsidRPr="00504362" w:rsidRDefault="00997E5F" w:rsidP="00997E5F">
      <w:pPr>
        <w:ind w:firstLine="993"/>
        <w:rPr>
          <w:rFonts w:cs="Times New Roman"/>
          <w:szCs w:val="28"/>
          <w:lang w:val="uk-UA"/>
        </w:rPr>
      </w:pPr>
      <w:r w:rsidRPr="00504362">
        <w:rPr>
          <w:rFonts w:cs="Times New Roman"/>
          <w:szCs w:val="28"/>
          <w:lang w:val="uk-UA"/>
        </w:rPr>
        <w:t>Наприклад, поки одна частина програми надсилає файл через Інтернет, інша частина може читати текстову інформацію, введену з клавіатури, а третя частина може буферизувати наступний блок даних, що надсилаються.</w:t>
      </w:r>
    </w:p>
    <w:p w:rsidR="00997E5F" w:rsidRPr="00504362" w:rsidRDefault="00997E5F" w:rsidP="00997E5F">
      <w:pPr>
        <w:ind w:firstLine="993"/>
        <w:rPr>
          <w:rFonts w:cs="Times New Roman"/>
          <w:szCs w:val="28"/>
          <w:lang w:val="uk-UA"/>
        </w:rPr>
      </w:pPr>
      <w:r w:rsidRPr="00504362">
        <w:rPr>
          <w:rFonts w:cs="Times New Roman"/>
          <w:szCs w:val="28"/>
          <w:lang w:val="uk-UA"/>
        </w:rPr>
        <w:t>Потік може бути в одному з декількох станів. Загалом, потік може бути виконуваним; готовий до виконання, як тільки отримає час і ресурси Центрального банку; припинено, тобто тимчасово виконується; відновлений пізніше; заблоковано очікування виконання ресурсів; а також припинення, коли його виконання закінчено і не може бути відновлене.</w:t>
      </w:r>
    </w:p>
    <w:p w:rsidR="00997E5F" w:rsidRPr="00504362" w:rsidRDefault="00997E5F" w:rsidP="00BD2215">
      <w:pPr>
        <w:rPr>
          <w:rFonts w:cs="Times New Roman"/>
          <w:szCs w:val="28"/>
          <w:lang w:val="uk-UA"/>
        </w:rPr>
      </w:pPr>
    </w:p>
    <w:p w:rsidR="00997E5F" w:rsidRDefault="00997E5F" w:rsidP="004E1A47">
      <w:pPr>
        <w:pStyle w:val="2"/>
      </w:pPr>
      <w:bookmarkStart w:id="28" w:name="_Toc74744613"/>
      <w:r w:rsidRPr="00504362">
        <w:t>3.2 Реалізація багатопоточності на мові програмування C#</w:t>
      </w:r>
      <w:r w:rsidR="0013454E">
        <w:t>.</w:t>
      </w:r>
      <w:bookmarkEnd w:id="28"/>
      <w:r w:rsidRPr="00504362">
        <w:t xml:space="preserve"> </w:t>
      </w:r>
    </w:p>
    <w:p w:rsidR="00BD2215" w:rsidRPr="00BD2215" w:rsidRDefault="00BD2215" w:rsidP="00BD2215">
      <w:pPr>
        <w:rPr>
          <w:lang w:val="uk-UA"/>
        </w:rPr>
      </w:pPr>
    </w:p>
    <w:p w:rsidR="00997E5F" w:rsidRPr="00504362" w:rsidRDefault="00997E5F" w:rsidP="00997E5F">
      <w:pPr>
        <w:ind w:firstLine="993"/>
        <w:rPr>
          <w:rFonts w:cs="Times New Roman"/>
          <w:szCs w:val="28"/>
          <w:lang w:val="uk-UA"/>
        </w:rPr>
      </w:pPr>
      <w:r w:rsidRPr="00504362">
        <w:rPr>
          <w:rFonts w:cs="Times New Roman"/>
          <w:szCs w:val="28"/>
          <w:lang w:val="uk-UA"/>
        </w:rPr>
        <w:t>Приклади використання в навколишньому середовищі .Net</w:t>
      </w:r>
      <w:r w:rsidR="0013454E">
        <w:rPr>
          <w:rFonts w:cs="Times New Roman"/>
          <w:szCs w:val="28"/>
          <w:lang w:val="uk-UA"/>
        </w:rPr>
        <w:t>.</w:t>
      </w:r>
    </w:p>
    <w:p w:rsidR="00997E5F" w:rsidRPr="00504362" w:rsidRDefault="00997E5F" w:rsidP="00997E5F">
      <w:pPr>
        <w:ind w:firstLine="993"/>
        <w:rPr>
          <w:rFonts w:cs="Times New Roman"/>
          <w:szCs w:val="28"/>
          <w:lang w:val="uk-UA"/>
        </w:rPr>
      </w:pPr>
      <w:r w:rsidRPr="00504362">
        <w:rPr>
          <w:rFonts w:cs="Times New Roman"/>
          <w:szCs w:val="28"/>
          <w:lang w:val="uk-UA"/>
        </w:rPr>
        <w:t xml:space="preserve">Потік - це незалежна послідовність інструкцій у програмі. Потоки необхідні як для клієнтських, так і для серверних додатків. Наприклад, коли ви вводите якийсь код </w:t>
      </w:r>
      <w:r w:rsidR="00BD2215">
        <w:rPr>
          <w:rFonts w:cs="Times New Roman"/>
          <w:szCs w:val="28"/>
          <w:lang w:val="uk-UA"/>
        </w:rPr>
        <w:t>C#</w:t>
      </w:r>
      <w:r w:rsidRPr="00504362">
        <w:rPr>
          <w:rFonts w:cs="Times New Roman"/>
          <w:szCs w:val="28"/>
          <w:lang w:val="uk-UA"/>
        </w:rPr>
        <w:t xml:space="preserve"> у вікні редактора Visual Studio, він аналізує різні синтаксичні помилки. Цей аналіз виконується окремим фоновим потоком. Те саме відбувається в засобі перевірки правопису в Microsoft Word. Один потік чекає введення користувачем, тоді як інший робить аналіз у фоновому режимі. </w:t>
      </w:r>
      <w:r w:rsidRPr="00504362">
        <w:rPr>
          <w:rFonts w:cs="Times New Roman"/>
          <w:szCs w:val="28"/>
          <w:lang w:val="uk-UA"/>
        </w:rPr>
        <w:lastRenderedPageBreak/>
        <w:t>Третій потік може зберігати записані дані у тимчасовому файлі, а четвертий - завантажувати додаткові дані з Інтернету.</w:t>
      </w:r>
    </w:p>
    <w:p w:rsidR="00997E5F" w:rsidRPr="00504362" w:rsidRDefault="00997E5F" w:rsidP="00997E5F">
      <w:pPr>
        <w:ind w:firstLine="993"/>
        <w:rPr>
          <w:rFonts w:cs="Times New Roman"/>
          <w:szCs w:val="28"/>
          <w:lang w:val="uk-UA"/>
        </w:rPr>
      </w:pPr>
      <w:r w:rsidRPr="00504362">
        <w:rPr>
          <w:rFonts w:cs="Times New Roman"/>
          <w:szCs w:val="28"/>
          <w:lang w:val="uk-UA"/>
        </w:rPr>
        <w:t>У програмі, яка працює на сервері, один потік завжди чекає запиту від клієнта і тому називається потоком прослуховування. Отримавши запит, він негайно надсилає його в окремий робочий потік, який потім сам продовжує взаємодіяти з клієнтом. Після цього потоку прослуховувача потрібно відшкодувати свої обов'язки в очікуванні наступного запиту від наступного клієнта.</w:t>
      </w:r>
    </w:p>
    <w:p w:rsidR="00997E5F" w:rsidRPr="00504362" w:rsidRDefault="00997E5F" w:rsidP="00997E5F">
      <w:pPr>
        <w:ind w:firstLine="993"/>
        <w:rPr>
          <w:rFonts w:cs="Times New Roman"/>
          <w:szCs w:val="28"/>
          <w:lang w:val="uk-UA"/>
        </w:rPr>
      </w:pPr>
      <w:r w:rsidRPr="00504362">
        <w:rPr>
          <w:rFonts w:cs="Times New Roman"/>
          <w:szCs w:val="28"/>
          <w:lang w:val="uk-UA"/>
        </w:rPr>
        <w:t>Кожен процес складається з таких ресурсів, як дескриптори вікон, дескриптори файлів та інші об'єкти ядра, має виділену область у віртуальній пам'яті та містить принаймні один потік. Потоки планується виконувати операційною системою. Будь-який потік має пріоритет, лічильник інструкцій, який вказує на місце в програмі, де відбувається обробка, і стек, який зберігає локальні змінні потоку. Стек кожного потоку виглядає по-різному, але пам'ять програмного коду та купа спільно використовуються між усіма потоками, що працюють в рамках одного процесу.</w:t>
      </w:r>
    </w:p>
    <w:p w:rsidR="00997E5F" w:rsidRPr="00504362" w:rsidRDefault="00997E5F" w:rsidP="00997E5F">
      <w:pPr>
        <w:ind w:firstLine="993"/>
        <w:rPr>
          <w:rFonts w:cs="Times New Roman"/>
          <w:szCs w:val="28"/>
          <w:lang w:val="uk-UA"/>
        </w:rPr>
      </w:pPr>
      <w:r w:rsidRPr="00504362">
        <w:rPr>
          <w:rFonts w:cs="Times New Roman"/>
          <w:szCs w:val="28"/>
          <w:lang w:val="uk-UA"/>
        </w:rPr>
        <w:t>Це дозволяє потокам в рамках одного процесу швидко взаємодіяти між собою, оскільки всі потоки в процесі отримують доступ до однієї і тієї ж віртуальної пам'яті. Однак це також ускладнює справи, оскільки дозволяє декільком потокам змінювати одну і ту ж область пам'яті.</w:t>
      </w:r>
    </w:p>
    <w:p w:rsidR="00997E5F" w:rsidRPr="00504362" w:rsidRDefault="00997E5F" w:rsidP="00997E5F">
      <w:pPr>
        <w:ind w:firstLine="993"/>
        <w:rPr>
          <w:rFonts w:cs="Times New Roman"/>
          <w:szCs w:val="28"/>
          <w:lang w:val="uk-UA"/>
        </w:rPr>
      </w:pPr>
      <w:r w:rsidRPr="00504362">
        <w:rPr>
          <w:rFonts w:cs="Times New Roman"/>
          <w:szCs w:val="28"/>
          <w:lang w:val="uk-UA"/>
        </w:rPr>
        <w:t>Пул потоків CLR</w:t>
      </w:r>
      <w:r w:rsidR="0013454E">
        <w:rPr>
          <w:rFonts w:cs="Times New Roman"/>
          <w:szCs w:val="28"/>
          <w:lang w:val="uk-UA"/>
        </w:rPr>
        <w:t>.</w:t>
      </w:r>
    </w:p>
    <w:p w:rsidR="00997E5F" w:rsidRPr="00504362" w:rsidRDefault="00997E5F" w:rsidP="00997E5F">
      <w:pPr>
        <w:ind w:firstLine="993"/>
        <w:rPr>
          <w:rFonts w:cs="Times New Roman"/>
          <w:szCs w:val="28"/>
          <w:lang w:val="uk-UA"/>
        </w:rPr>
      </w:pPr>
      <w:r w:rsidRPr="00504362">
        <w:rPr>
          <w:rFonts w:cs="Times New Roman"/>
          <w:szCs w:val="28"/>
          <w:lang w:val="uk-UA"/>
        </w:rPr>
        <w:t>На створення потоку потрібен час. Якщо потрібно виконати різні короткі завдання, ви можете заздалегідь створити набір потоків, а потім просто надіслати відповідні запити, коли настане черга їх виконувати. Було б непогано, якби число цих потоків автоматично зростало, оскільки попит на потоки збільшувався і зменшувався, коли виникає потреба у звільненні ресурсів.</w:t>
      </w:r>
    </w:p>
    <w:p w:rsidR="00997E5F" w:rsidRPr="00504362" w:rsidRDefault="00997E5F" w:rsidP="00997E5F">
      <w:pPr>
        <w:ind w:firstLine="993"/>
        <w:rPr>
          <w:rFonts w:cs="Times New Roman"/>
          <w:szCs w:val="28"/>
          <w:lang w:val="uk-UA"/>
        </w:rPr>
      </w:pPr>
      <w:r w:rsidRPr="00504362">
        <w:rPr>
          <w:rFonts w:cs="Times New Roman"/>
          <w:szCs w:val="28"/>
          <w:lang w:val="uk-UA"/>
        </w:rPr>
        <w:t>Вам не потрібно самостійно створювати такий список потоків. Для управління таким списком надається клас ThreadPool, який за необхідності зменшує та збільшує кількість потоків у пулі до максимально дозволеної. Значення максимально дозволеної кількості потоків у пулі може бути змінено</w:t>
      </w:r>
      <w:r w:rsidR="00433F39" w:rsidRPr="00433F39">
        <w:rPr>
          <w:rFonts w:cs="Times New Roman"/>
          <w:szCs w:val="28"/>
        </w:rPr>
        <w:t xml:space="preserve"> </w:t>
      </w:r>
      <w:r w:rsidR="00433F39">
        <w:rPr>
          <w:rFonts w:cs="Times New Roman"/>
          <w:szCs w:val="28"/>
        </w:rPr>
        <w:lastRenderedPageBreak/>
        <w:t>[10]</w:t>
      </w:r>
      <w:r w:rsidRPr="00504362">
        <w:rPr>
          <w:rFonts w:cs="Times New Roman"/>
          <w:szCs w:val="28"/>
          <w:lang w:val="uk-UA"/>
        </w:rPr>
        <w:t>. У випадку двоядерного процесора за замовчуванням він має 1023 робочі потоки та 1000 потоків вводу-виводу</w:t>
      </w:r>
      <w:r w:rsidR="00433F39">
        <w:rPr>
          <w:rFonts w:cs="Times New Roman"/>
          <w:szCs w:val="28"/>
        </w:rPr>
        <w:t xml:space="preserve"> [8</w:t>
      </w:r>
      <w:r w:rsidR="000B5512" w:rsidRPr="000B5512">
        <w:rPr>
          <w:rFonts w:cs="Times New Roman"/>
          <w:szCs w:val="28"/>
        </w:rPr>
        <w:t>]</w:t>
      </w:r>
      <w:r w:rsidRPr="00504362">
        <w:rPr>
          <w:rFonts w:cs="Times New Roman"/>
          <w:szCs w:val="28"/>
          <w:lang w:val="uk-UA"/>
        </w:rPr>
        <w:t>.</w:t>
      </w:r>
    </w:p>
    <w:p w:rsidR="00997E5F" w:rsidRPr="00504362" w:rsidRDefault="00997E5F" w:rsidP="00997E5F">
      <w:pPr>
        <w:ind w:firstLine="993"/>
        <w:rPr>
          <w:rFonts w:cs="Times New Roman"/>
          <w:szCs w:val="28"/>
          <w:lang w:val="uk-UA"/>
        </w:rPr>
      </w:pPr>
      <w:r w:rsidRPr="00504362">
        <w:rPr>
          <w:rFonts w:cs="Times New Roman"/>
          <w:szCs w:val="28"/>
          <w:lang w:val="uk-UA"/>
        </w:rPr>
        <w:t>Ви можете вказати мінімальну кількість потоків, які починаються відразу після створення пулу, і максимальну кількість потоків, доступних у пулі. Якщо залишилось трохи стати суб’єктом обробки завдання, і максимальна кількість потоків у пулі вже досягнуто, тоді нові завдання будуть поміщені в чергу і чекатимуть там, поки один із потоків завершить свою роботу.</w:t>
      </w:r>
    </w:p>
    <w:p w:rsidR="00997E5F" w:rsidRPr="00504362" w:rsidRDefault="00997E5F" w:rsidP="00997E5F">
      <w:pPr>
        <w:ind w:firstLine="993"/>
        <w:rPr>
          <w:rFonts w:cs="Times New Roman"/>
          <w:szCs w:val="28"/>
          <w:lang w:val="uk-UA"/>
        </w:rPr>
      </w:pPr>
      <w:r w:rsidRPr="00504362">
        <w:rPr>
          <w:rFonts w:cs="Times New Roman"/>
          <w:szCs w:val="28"/>
          <w:lang w:val="uk-UA"/>
        </w:rPr>
        <w:t>Ви можете використовувати метод QueueUserWorkItem (), щоб запросити об’єднаний потік для обробки виклику методу. Цей метод перевантажений, щоб дозволити необов’язковий параметр System.Object для даних спеціального стану на додаток до екземпляра делегата WaitCallback.</w:t>
      </w:r>
    </w:p>
    <w:p w:rsidR="00997E5F" w:rsidRPr="00504362" w:rsidRDefault="00997E5F" w:rsidP="00997E5F">
      <w:pPr>
        <w:ind w:firstLine="993"/>
        <w:rPr>
          <w:rFonts w:cs="Times New Roman"/>
          <w:szCs w:val="28"/>
          <w:lang w:val="uk-UA"/>
        </w:rPr>
      </w:pPr>
      <w:r w:rsidRPr="00504362">
        <w:rPr>
          <w:rFonts w:cs="Times New Roman"/>
          <w:szCs w:val="28"/>
          <w:lang w:val="uk-UA"/>
        </w:rPr>
        <w:t>Нижче наведено зразок програми, яка спочатку зчитує та друкує інформацію про максимальну кількість робочих потоків та потоків вводу-виводу. Потім у циклі for JobForAThread () присвоюється потоку з пулу потоків, викликаючи ThreadPool.QueueUserWorkltem () та передаючи делегат WaitCallback. Пул потоків отримує цей запит і вибирає один із потоків із пулу для виклику методу. Якщо пул ще не існує, він створюється</w:t>
      </w:r>
      <w:r w:rsidR="0013454E">
        <w:rPr>
          <w:rFonts w:cs="Times New Roman"/>
          <w:szCs w:val="28"/>
          <w:lang w:val="uk-UA"/>
        </w:rPr>
        <w:t>,</w:t>
      </w:r>
      <w:r w:rsidRPr="00504362">
        <w:rPr>
          <w:rFonts w:cs="Times New Roman"/>
          <w:szCs w:val="28"/>
          <w:lang w:val="uk-UA"/>
        </w:rPr>
        <w:t xml:space="preserve"> і запускається перший потік. Якщо пул існує і в ньому є один вільний потік, завдання перенаправляється на цей потік.</w:t>
      </w:r>
    </w:p>
    <w:p w:rsidR="00997E5F" w:rsidRPr="00504362" w:rsidRDefault="00997E5F" w:rsidP="00997E5F">
      <w:pPr>
        <w:ind w:firstLine="993"/>
        <w:rPr>
          <w:rFonts w:cs="Times New Roman"/>
          <w:szCs w:val="28"/>
          <w:lang w:val="uk-UA"/>
        </w:rPr>
      </w:pPr>
      <w:r w:rsidRPr="00504362">
        <w:rPr>
          <w:rFonts w:cs="Times New Roman"/>
          <w:szCs w:val="28"/>
          <w:lang w:val="uk-UA"/>
        </w:rPr>
        <w:t xml:space="preserve">Впровадження багатопоточності в </w:t>
      </w:r>
      <w:r w:rsidR="00BD2215">
        <w:rPr>
          <w:rFonts w:cs="Times New Roman"/>
          <w:szCs w:val="28"/>
          <w:lang w:val="uk-UA"/>
        </w:rPr>
        <w:t>C#</w:t>
      </w:r>
      <w:r w:rsidR="0013454E">
        <w:rPr>
          <w:rFonts w:cs="Times New Roman"/>
          <w:szCs w:val="28"/>
          <w:lang w:val="uk-UA"/>
        </w:rPr>
        <w:t>.</w:t>
      </w:r>
    </w:p>
    <w:p w:rsidR="00997E5F" w:rsidRPr="00504362" w:rsidRDefault="00997E5F" w:rsidP="00997E5F">
      <w:pPr>
        <w:ind w:firstLine="993"/>
        <w:rPr>
          <w:rFonts w:cs="Times New Roman"/>
          <w:szCs w:val="28"/>
          <w:lang w:val="uk-UA"/>
        </w:rPr>
      </w:pPr>
      <w:r w:rsidRPr="00504362">
        <w:rPr>
          <w:rFonts w:cs="Times New Roman"/>
          <w:szCs w:val="28"/>
          <w:lang w:val="uk-UA"/>
        </w:rPr>
        <w:t>.NET Framework визначає два варіанти потоків: передній та задній. За замовчуванням створений потік автоматично виключається, але ви можете зробити його фоновим. Єдина відмінність між потоками переднього та фонового режимів полягає в тому, що фоновий потік автоматично припиняється, якщо всі потоки переднього плану зупиняються в процесі.</w:t>
      </w:r>
    </w:p>
    <w:p w:rsidR="00997E5F" w:rsidRPr="00504362" w:rsidRDefault="00997E5F" w:rsidP="00997E5F">
      <w:pPr>
        <w:ind w:firstLine="993"/>
        <w:rPr>
          <w:rFonts w:cs="Times New Roman"/>
          <w:szCs w:val="28"/>
          <w:lang w:val="uk-UA"/>
        </w:rPr>
      </w:pPr>
      <w:r w:rsidRPr="00504362">
        <w:rPr>
          <w:rFonts w:cs="Times New Roman"/>
          <w:szCs w:val="28"/>
          <w:lang w:val="uk-UA"/>
        </w:rPr>
        <w:t xml:space="preserve">У зв'язку з організацією багатозадачності на основі потоків існує необхідність у спеціальному режимі, який називається синхронізацією, і дозволяє дуже конкретно координувати виконання потоків. Для такої синхронізації </w:t>
      </w:r>
      <w:r w:rsidR="00BD2215">
        <w:rPr>
          <w:rFonts w:cs="Times New Roman"/>
          <w:szCs w:val="28"/>
          <w:lang w:val="uk-UA"/>
        </w:rPr>
        <w:t>C#</w:t>
      </w:r>
      <w:r w:rsidRPr="00504362">
        <w:rPr>
          <w:rFonts w:cs="Times New Roman"/>
          <w:szCs w:val="28"/>
          <w:lang w:val="uk-UA"/>
        </w:rPr>
        <w:t xml:space="preserve"> забезпечує окрему підсистему.</w:t>
      </w:r>
    </w:p>
    <w:p w:rsidR="00997E5F" w:rsidRPr="00504362" w:rsidRDefault="00997E5F" w:rsidP="00997E5F">
      <w:pPr>
        <w:ind w:firstLine="993"/>
        <w:rPr>
          <w:rFonts w:cs="Times New Roman"/>
          <w:szCs w:val="28"/>
          <w:lang w:val="uk-UA"/>
        </w:rPr>
      </w:pPr>
      <w:r w:rsidRPr="00504362">
        <w:rPr>
          <w:rFonts w:cs="Times New Roman"/>
          <w:szCs w:val="28"/>
          <w:lang w:val="uk-UA"/>
        </w:rPr>
        <w:lastRenderedPageBreak/>
        <w:t>Всі процеси складаються щонайменше з одного потоку, який зазвичай називають основним потоком, оскільки саме з цього потоку починається виконання програми. Інші потоки можна створити з основного потоку.</w:t>
      </w:r>
    </w:p>
    <w:p w:rsidR="00997E5F" w:rsidRPr="00504362" w:rsidRDefault="00997E5F" w:rsidP="00997E5F">
      <w:pPr>
        <w:ind w:firstLine="993"/>
        <w:rPr>
          <w:rFonts w:cs="Times New Roman"/>
          <w:szCs w:val="28"/>
          <w:lang w:val="uk-UA"/>
        </w:rPr>
      </w:pPr>
      <w:r w:rsidRPr="00504362">
        <w:rPr>
          <w:rFonts w:cs="Times New Roman"/>
          <w:szCs w:val="28"/>
          <w:lang w:val="uk-UA"/>
        </w:rPr>
        <w:t xml:space="preserve">Багатозадачність як на основі процесів, так і на основі потоків підтримується в </w:t>
      </w:r>
      <w:r w:rsidR="00BD2215">
        <w:rPr>
          <w:rFonts w:cs="Times New Roman"/>
          <w:szCs w:val="28"/>
          <w:lang w:val="uk-UA"/>
        </w:rPr>
        <w:t>C#</w:t>
      </w:r>
      <w:r w:rsidRPr="00504362">
        <w:rPr>
          <w:rFonts w:cs="Times New Roman"/>
          <w:szCs w:val="28"/>
          <w:lang w:val="uk-UA"/>
        </w:rPr>
        <w:t xml:space="preserve"> та .NET Framework. Отже, використовуючи </w:t>
      </w:r>
      <w:r w:rsidR="00BD2215">
        <w:rPr>
          <w:rFonts w:cs="Times New Roman"/>
          <w:szCs w:val="28"/>
          <w:lang w:val="uk-UA"/>
        </w:rPr>
        <w:t>C#</w:t>
      </w:r>
      <w:r w:rsidRPr="00504362">
        <w:rPr>
          <w:rFonts w:cs="Times New Roman"/>
          <w:szCs w:val="28"/>
          <w:lang w:val="uk-UA"/>
        </w:rPr>
        <w:t>, ви можете створювати як процеси, так і потоки, а також керувати обома. Для того, щоб розпочати новий процес, потрібно дуже мало зусиль від програми, оскільки кожен попередній процес повністю відокремлений від наступного.</w:t>
      </w:r>
    </w:p>
    <w:p w:rsidR="00997E5F" w:rsidRPr="00504362" w:rsidRDefault="00997E5F" w:rsidP="00997E5F">
      <w:pPr>
        <w:ind w:firstLine="993"/>
        <w:rPr>
          <w:rFonts w:cs="Times New Roman"/>
          <w:szCs w:val="28"/>
          <w:lang w:val="uk-UA"/>
        </w:rPr>
      </w:pPr>
      <w:r w:rsidRPr="00504362">
        <w:rPr>
          <w:rFonts w:cs="Times New Roman"/>
          <w:szCs w:val="28"/>
          <w:lang w:val="uk-UA"/>
        </w:rPr>
        <w:t xml:space="preserve">Набагато важливішою є підтримка багатопоточності на </w:t>
      </w:r>
      <w:r w:rsidR="00BD2215">
        <w:rPr>
          <w:rFonts w:cs="Times New Roman"/>
          <w:szCs w:val="28"/>
          <w:lang w:val="uk-UA"/>
        </w:rPr>
        <w:t>C#</w:t>
      </w:r>
      <w:r w:rsidRPr="00504362">
        <w:rPr>
          <w:rFonts w:cs="Times New Roman"/>
          <w:szCs w:val="28"/>
          <w:lang w:val="uk-UA"/>
        </w:rPr>
        <w:t xml:space="preserve">, що полегшує написання високопродуктивних багатопоточних програм на </w:t>
      </w:r>
      <w:r w:rsidR="00BD2215">
        <w:rPr>
          <w:rFonts w:cs="Times New Roman"/>
          <w:szCs w:val="28"/>
          <w:lang w:val="uk-UA"/>
        </w:rPr>
        <w:t>C#</w:t>
      </w:r>
      <w:r w:rsidRPr="00504362">
        <w:rPr>
          <w:rFonts w:cs="Times New Roman"/>
          <w:szCs w:val="28"/>
          <w:lang w:val="uk-UA"/>
        </w:rPr>
        <w:t xml:space="preserve"> порівняно з деякими іншими мовами програмування.</w:t>
      </w:r>
    </w:p>
    <w:p w:rsidR="00997E5F" w:rsidRPr="00504362" w:rsidRDefault="00997E5F" w:rsidP="00997E5F">
      <w:pPr>
        <w:ind w:firstLine="993"/>
        <w:rPr>
          <w:rFonts w:cs="Times New Roman"/>
          <w:szCs w:val="28"/>
          <w:lang w:val="uk-UA"/>
        </w:rPr>
      </w:pPr>
      <w:r w:rsidRPr="00504362">
        <w:rPr>
          <w:rFonts w:cs="Times New Roman"/>
          <w:szCs w:val="28"/>
          <w:lang w:val="uk-UA"/>
        </w:rPr>
        <w:t>Класи, що підтримують багатопоточність, визначені у просторі імен System.Threading.</w:t>
      </w:r>
    </w:p>
    <w:p w:rsidR="00997E5F" w:rsidRPr="00504362" w:rsidRDefault="00997E5F" w:rsidP="00997E5F">
      <w:pPr>
        <w:ind w:firstLine="993"/>
        <w:rPr>
          <w:rFonts w:cs="Times New Roman"/>
          <w:szCs w:val="28"/>
          <w:lang w:val="uk-UA"/>
        </w:rPr>
      </w:pPr>
      <w:r w:rsidRPr="00504362">
        <w:rPr>
          <w:rFonts w:cs="Times New Roman"/>
          <w:szCs w:val="28"/>
          <w:lang w:val="uk-UA"/>
        </w:rPr>
        <w:t>Простір імен System.Threading містить різні типи, що дозволяють створювати багатопотокові програми. Мабуть, найважливішим серед них є клас Thread, оскільки він представляє окрему нитку. Щоб програмно отримати посилання на потік, який виконується певним його екземпляром, потрібно викликати статичну властивість Thread.CurrentThread.</w:t>
      </w:r>
    </w:p>
    <w:p w:rsidR="00997E5F" w:rsidRPr="00504362" w:rsidRDefault="00997E5F" w:rsidP="00997E5F">
      <w:pPr>
        <w:ind w:firstLine="993"/>
        <w:rPr>
          <w:rFonts w:cs="Times New Roman"/>
          <w:szCs w:val="28"/>
          <w:lang w:val="uk-UA"/>
        </w:rPr>
      </w:pPr>
      <w:r w:rsidRPr="00504362">
        <w:rPr>
          <w:rFonts w:cs="Times New Roman"/>
          <w:szCs w:val="28"/>
          <w:lang w:val="uk-UA"/>
        </w:rPr>
        <w:t>Окремий потік також можна в будь-який час перемістити в певний контекст, і він може переміщатися в новому контексті за забаганням CLR. Щоб отримати поточний контекст, у якому запущений потік, використовуйте властивість static Thread. CurrentContext (який повертає об'єкт System.Runtime.Remoting.Contexts.Context):</w:t>
      </w:r>
    </w:p>
    <w:p w:rsidR="00997E5F" w:rsidRPr="00504362" w:rsidRDefault="00997E5F" w:rsidP="00BD2215">
      <w:pPr>
        <w:rPr>
          <w:rFonts w:cs="Times New Roman"/>
          <w:szCs w:val="28"/>
          <w:lang w:val="uk-UA"/>
        </w:rPr>
      </w:pPr>
    </w:p>
    <w:p w:rsidR="00997E5F" w:rsidRPr="00504362" w:rsidRDefault="00997E5F" w:rsidP="004E1A47">
      <w:pPr>
        <w:pStyle w:val="2"/>
      </w:pPr>
      <w:bookmarkStart w:id="29" w:name="_Toc74744614"/>
      <w:r w:rsidRPr="00504362">
        <w:t>3.3 Імплементація вибраних засобів багатопоточності в ROVT.</w:t>
      </w:r>
      <w:bookmarkEnd w:id="29"/>
    </w:p>
    <w:p w:rsidR="00997E5F" w:rsidRPr="00504362" w:rsidRDefault="00997E5F" w:rsidP="00997E5F">
      <w:pPr>
        <w:ind w:firstLine="993"/>
        <w:rPr>
          <w:rFonts w:cs="Times New Roman"/>
          <w:b/>
          <w:szCs w:val="28"/>
          <w:lang w:val="uk-UA"/>
        </w:rPr>
      </w:pPr>
    </w:p>
    <w:p w:rsidR="00997E5F" w:rsidRPr="00504362" w:rsidRDefault="00997E5F" w:rsidP="00997E5F">
      <w:pPr>
        <w:ind w:firstLine="993"/>
        <w:rPr>
          <w:rFonts w:cs="Times New Roman"/>
          <w:szCs w:val="28"/>
          <w:lang w:val="uk-UA"/>
        </w:rPr>
      </w:pPr>
      <w:r w:rsidRPr="00504362">
        <w:rPr>
          <w:rFonts w:cs="Times New Roman"/>
          <w:szCs w:val="28"/>
          <w:lang w:val="uk-UA"/>
        </w:rPr>
        <w:t>В результаті проведеного аналізу (пункт 2.3) з'ясувалося, що о</w:t>
      </w:r>
      <w:r w:rsidR="0013454E">
        <w:rPr>
          <w:rFonts w:cs="Times New Roman"/>
          <w:szCs w:val="28"/>
          <w:lang w:val="uk-UA"/>
        </w:rPr>
        <w:t>сновна затримка при обробці проє</w:t>
      </w:r>
      <w:r w:rsidRPr="00504362">
        <w:rPr>
          <w:rFonts w:cs="Times New Roman"/>
          <w:szCs w:val="28"/>
          <w:lang w:val="uk-UA"/>
        </w:rPr>
        <w:t xml:space="preserve">кту виникає на етапі парсинга bitstream. Значить впровадити багатопоточність потрібно саме там. Перед початком імплементації </w:t>
      </w:r>
      <w:r w:rsidRPr="00504362">
        <w:rPr>
          <w:rFonts w:cs="Times New Roman"/>
          <w:szCs w:val="28"/>
          <w:lang w:val="uk-UA"/>
        </w:rPr>
        <w:lastRenderedPageBreak/>
        <w:t>потрібно розібратися як працює поточна реалізація парсинга і з яких основних частин вона складається.</w:t>
      </w:r>
    </w:p>
    <w:p w:rsidR="00997E5F" w:rsidRPr="00504362" w:rsidRDefault="00997E5F" w:rsidP="00997E5F">
      <w:pPr>
        <w:ind w:firstLine="993"/>
        <w:rPr>
          <w:rFonts w:cs="Times New Roman"/>
          <w:szCs w:val="28"/>
          <w:lang w:val="uk-UA"/>
        </w:rPr>
      </w:pPr>
      <w:r w:rsidRPr="00504362">
        <w:rPr>
          <w:rFonts w:cs="Times New Roman"/>
          <w:szCs w:val="28"/>
          <w:lang w:val="uk-UA"/>
        </w:rPr>
        <w:t>З пункту 2.1 парсинг ділитися на о</w:t>
      </w:r>
      <w:r w:rsidR="001C4D4C">
        <w:rPr>
          <w:rFonts w:cs="Times New Roman"/>
          <w:szCs w:val="28"/>
          <w:lang w:val="uk-UA"/>
        </w:rPr>
        <w:t>сновні 3 частини: обробка UAL (</w:t>
      </w:r>
      <w:r w:rsidRPr="00504362">
        <w:rPr>
          <w:rFonts w:cs="Times New Roman"/>
          <w:szCs w:val="28"/>
          <w:lang w:val="uk-UA"/>
        </w:rPr>
        <w:t>User Application</w:t>
      </w:r>
      <w:r w:rsidR="001C4D4C">
        <w:rPr>
          <w:rFonts w:cs="Times New Roman"/>
          <w:szCs w:val="28"/>
          <w:lang w:val="uk-UA"/>
        </w:rPr>
        <w:t xml:space="preserve"> Logic), обробка HW (HardWare</w:t>
      </w:r>
      <w:r w:rsidRPr="00504362">
        <w:rPr>
          <w:rFonts w:cs="Times New Roman"/>
          <w:szCs w:val="28"/>
          <w:lang w:val="uk-UA"/>
        </w:rPr>
        <w:t>), оброб</w:t>
      </w:r>
      <w:r w:rsidR="001C4D4C">
        <w:rPr>
          <w:rFonts w:cs="Times New Roman"/>
          <w:szCs w:val="28"/>
          <w:lang w:val="uk-UA"/>
        </w:rPr>
        <w:t>ка TUN (Tunning</w:t>
      </w:r>
      <w:r w:rsidRPr="00504362">
        <w:rPr>
          <w:rFonts w:cs="Times New Roman"/>
          <w:szCs w:val="28"/>
          <w:lang w:val="uk-UA"/>
        </w:rPr>
        <w:t>). З пункту 1.4 необхідна інформація для роботи програми в bitstream складається з subsystem (підсистем), а вони в свою чергу складаються з каналів, тобто на виході ми отримуємо імпровізоване дерево. Так як прямих кордонів на його розширень нема (ось цю фразу треба точно переосмислити) і чим більше підсистем, тим довше доведеться парсити bitstream. Як описано в пункті 3.1 для прискорення процесу парсинга потрібно використовувати вільні потоки з thread pool. За структурою методу з'ясувалося, що більш правильно буде покрити «дерево» bitstream деревом потоків, яке буде динамічно розширюватись, при зростанні кіль</w:t>
      </w:r>
      <w:r w:rsidR="0013454E">
        <w:rPr>
          <w:rFonts w:cs="Times New Roman"/>
          <w:szCs w:val="28"/>
          <w:lang w:val="uk-UA"/>
        </w:rPr>
        <w:t>кості підсистем і каналів в проє</w:t>
      </w:r>
      <w:r w:rsidRPr="00504362">
        <w:rPr>
          <w:rFonts w:cs="Times New Roman"/>
          <w:szCs w:val="28"/>
          <w:lang w:val="uk-UA"/>
        </w:rPr>
        <w:t>кті РПСТ. Підсумуємо: на кожну підсистему виділяємо потік, в кожному з цих потоків виділяємо по потоку на кожен вид звіту (UAL, HW, TUN), в кожному з цих потоків виділяємо по потоку на кожен канал.</w:t>
      </w:r>
    </w:p>
    <w:p w:rsidR="00997E5F" w:rsidRPr="00504362" w:rsidRDefault="00997E5F" w:rsidP="00BD2215">
      <w:pPr>
        <w:ind w:firstLine="993"/>
        <w:rPr>
          <w:rFonts w:cs="Times New Roman"/>
          <w:szCs w:val="28"/>
          <w:lang w:val="uk-UA"/>
        </w:rPr>
      </w:pPr>
      <w:r w:rsidRPr="00504362">
        <w:rPr>
          <w:rFonts w:cs="Times New Roman"/>
          <w:szCs w:val="28"/>
          <w:lang w:val="uk-UA"/>
        </w:rPr>
        <w:t>Алгоритм реалізації багатопоточності в ROVT</w:t>
      </w:r>
      <w:r w:rsidR="0013454E">
        <w:rPr>
          <w:rFonts w:cs="Times New Roman"/>
          <w:szCs w:val="28"/>
          <w:lang w:val="uk-UA"/>
        </w:rPr>
        <w:t>.</w:t>
      </w:r>
    </w:p>
    <w:p w:rsidR="00997E5F" w:rsidRPr="00504362" w:rsidRDefault="00997E5F" w:rsidP="00BD2215">
      <w:pPr>
        <w:ind w:firstLine="993"/>
        <w:rPr>
          <w:rFonts w:cs="Times New Roman"/>
          <w:szCs w:val="28"/>
          <w:lang w:val="uk-UA"/>
        </w:rPr>
      </w:pPr>
      <w:r w:rsidRPr="00504362">
        <w:rPr>
          <w:rFonts w:cs="Times New Roman"/>
          <w:szCs w:val="28"/>
          <w:lang w:val="uk-UA"/>
        </w:rPr>
        <w:t>У методі fullParse створюється масив ек</w:t>
      </w:r>
      <w:r w:rsidR="0013454E">
        <w:rPr>
          <w:rFonts w:cs="Times New Roman"/>
          <w:szCs w:val="28"/>
          <w:lang w:val="uk-UA"/>
        </w:rPr>
        <w:t>земплярів класу Task (пункт 3.1</w:t>
      </w:r>
      <w:r w:rsidRPr="00504362">
        <w:rPr>
          <w:rFonts w:cs="Times New Roman"/>
          <w:szCs w:val="28"/>
          <w:lang w:val="uk-UA"/>
        </w:rPr>
        <w:t>), цей клас виділяє потік з пулу потокі</w:t>
      </w:r>
      <w:r w:rsidR="00BD2215">
        <w:rPr>
          <w:rFonts w:cs="Times New Roman"/>
          <w:szCs w:val="28"/>
          <w:lang w:val="uk-UA"/>
        </w:rPr>
        <w:t>в для виконання методу або дії</w:t>
      </w:r>
      <w:r w:rsidR="00433F39" w:rsidRPr="00433F39">
        <w:rPr>
          <w:rFonts w:cs="Times New Roman"/>
          <w:szCs w:val="28"/>
          <w:lang w:val="uk-UA"/>
        </w:rPr>
        <w:t xml:space="preserve"> [9]</w:t>
      </w:r>
      <w:r w:rsidR="00BD2215">
        <w:rPr>
          <w:rFonts w:cs="Times New Roman"/>
          <w:szCs w:val="28"/>
          <w:lang w:val="uk-UA"/>
        </w:rPr>
        <w:t>.</w:t>
      </w:r>
    </w:p>
    <w:p w:rsidR="00997E5F" w:rsidRPr="00504362" w:rsidRDefault="00997E5F" w:rsidP="00997E5F">
      <w:pPr>
        <w:ind w:firstLine="993"/>
        <w:rPr>
          <w:rFonts w:cs="Times New Roman"/>
          <w:szCs w:val="28"/>
          <w:lang w:val="uk-UA"/>
        </w:rPr>
      </w:pPr>
      <w:r w:rsidRPr="00504362">
        <w:rPr>
          <w:rFonts w:cs="Times New Roman"/>
          <w:szCs w:val="28"/>
          <w:lang w:val="uk-UA"/>
        </w:rPr>
        <w:t>При оголошенні масиву, вказується його розмірність,</w:t>
      </w:r>
      <w:r w:rsidR="0013454E">
        <w:rPr>
          <w:rFonts w:cs="Times New Roman"/>
          <w:szCs w:val="28"/>
          <w:lang w:val="uk-UA"/>
        </w:rPr>
        <w:t xml:space="preserve"> а це кількість підсистем в проє</w:t>
      </w:r>
      <w:r w:rsidRPr="00504362">
        <w:rPr>
          <w:rFonts w:cs="Times New Roman"/>
          <w:szCs w:val="28"/>
          <w:lang w:val="uk-UA"/>
        </w:rPr>
        <w:t>кті РПСТ</w:t>
      </w:r>
      <w:r w:rsidR="00BD2215">
        <w:rPr>
          <w:rFonts w:cs="Times New Roman"/>
          <w:szCs w:val="28"/>
          <w:lang w:val="uk-UA"/>
        </w:rPr>
        <w:t xml:space="preserve"> (рис. 3.1)</w:t>
      </w:r>
      <w:r w:rsidRPr="00504362">
        <w:rPr>
          <w:rFonts w:cs="Times New Roman"/>
          <w:szCs w:val="28"/>
          <w:lang w:val="uk-UA"/>
        </w:rPr>
        <w:t xml:space="preserve">. </w:t>
      </w:r>
    </w:p>
    <w:p w:rsidR="002B1B1D" w:rsidRDefault="00997E5F" w:rsidP="00997E5F">
      <w:pPr>
        <w:rPr>
          <w:rFonts w:cs="Times New Roman"/>
          <w:szCs w:val="28"/>
          <w:lang w:val="uk-UA"/>
        </w:rPr>
      </w:pPr>
      <w:r w:rsidRPr="00504362">
        <w:rPr>
          <w:rFonts w:cs="Times New Roman"/>
          <w:noProof/>
          <w:szCs w:val="28"/>
          <w:lang w:eastAsia="ru-RU"/>
        </w:rPr>
        <w:drawing>
          <wp:inline distT="0" distB="0" distL="0" distR="0">
            <wp:extent cx="6152515" cy="200723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6152515" cy="2007235"/>
                    </a:xfrm>
                    <a:prstGeom prst="rect">
                      <a:avLst/>
                    </a:prstGeom>
                  </pic:spPr>
                </pic:pic>
              </a:graphicData>
            </a:graphic>
          </wp:inline>
        </w:drawing>
      </w:r>
      <w:r w:rsidRPr="00504362">
        <w:rPr>
          <w:rFonts w:cs="Times New Roman"/>
          <w:szCs w:val="28"/>
          <w:lang w:val="uk-UA"/>
        </w:rPr>
        <w:t xml:space="preserve"> </w:t>
      </w:r>
    </w:p>
    <w:p w:rsidR="002B1B1D" w:rsidRPr="000474BB" w:rsidRDefault="00BD2215" w:rsidP="002B1B1D">
      <w:pPr>
        <w:ind w:firstLine="993"/>
        <w:jc w:val="center"/>
        <w:rPr>
          <w:rFonts w:cs="Times New Roman"/>
          <w:szCs w:val="28"/>
          <w:lang w:val="uk-UA"/>
        </w:rPr>
      </w:pPr>
      <w:r>
        <w:rPr>
          <w:rFonts w:cs="Times New Roman"/>
          <w:szCs w:val="28"/>
          <w:lang w:val="uk-UA"/>
        </w:rPr>
        <w:t>Рисунок 3</w:t>
      </w:r>
      <w:r w:rsidR="002B1B1D">
        <w:rPr>
          <w:rFonts w:cs="Times New Roman"/>
          <w:szCs w:val="28"/>
          <w:lang w:val="uk-UA"/>
        </w:rPr>
        <w:t>.1</w:t>
      </w:r>
    </w:p>
    <w:p w:rsidR="00997E5F" w:rsidRPr="00504362" w:rsidRDefault="0013454E" w:rsidP="00997E5F">
      <w:pPr>
        <w:rPr>
          <w:rFonts w:cs="Times New Roman"/>
          <w:szCs w:val="28"/>
          <w:lang w:val="uk-UA"/>
        </w:rPr>
      </w:pPr>
      <w:r>
        <w:rPr>
          <w:rFonts w:cs="Times New Roman"/>
          <w:szCs w:val="28"/>
          <w:lang w:val="uk-UA"/>
        </w:rPr>
        <w:lastRenderedPageBreak/>
        <w:t>Потім</w:t>
      </w:r>
      <w:r w:rsidR="00997E5F" w:rsidRPr="00504362">
        <w:rPr>
          <w:rFonts w:cs="Times New Roman"/>
          <w:szCs w:val="28"/>
          <w:lang w:val="uk-UA"/>
        </w:rPr>
        <w:t xml:space="preserve"> в циклі, який проходиться по всіх підсистем</w:t>
      </w:r>
      <w:r>
        <w:rPr>
          <w:rFonts w:cs="Times New Roman"/>
          <w:szCs w:val="28"/>
          <w:lang w:val="uk-UA"/>
        </w:rPr>
        <w:t>ам інициалізує</w:t>
      </w:r>
      <w:r w:rsidR="00997E5F" w:rsidRPr="00504362">
        <w:rPr>
          <w:rFonts w:cs="Times New Roman"/>
          <w:szCs w:val="28"/>
          <w:lang w:val="uk-UA"/>
        </w:rPr>
        <w:t>м і запускаємо кожен потік. При ініціалізації передаємо в конструктор класу Task лямбда вираз, в якому вказується які дії потрібно виконати потоку і другому параметром передаємо ітератор циклу</w:t>
      </w:r>
      <w:r w:rsidR="00BD2215">
        <w:rPr>
          <w:rFonts w:cs="Times New Roman"/>
          <w:szCs w:val="28"/>
          <w:lang w:val="uk-UA"/>
        </w:rPr>
        <w:t xml:space="preserve"> (рис. 3.2)</w:t>
      </w:r>
      <w:r w:rsidR="00997E5F" w:rsidRPr="00504362">
        <w:rPr>
          <w:rFonts w:cs="Times New Roman"/>
          <w:szCs w:val="28"/>
          <w:lang w:val="uk-UA"/>
        </w:rPr>
        <w:t xml:space="preserve">. </w:t>
      </w:r>
    </w:p>
    <w:p w:rsidR="00997E5F" w:rsidRDefault="00997E5F" w:rsidP="00997E5F">
      <w:pPr>
        <w:rPr>
          <w:rFonts w:cs="Times New Roman"/>
          <w:szCs w:val="28"/>
          <w:lang w:val="uk-UA"/>
        </w:rPr>
      </w:pPr>
      <w:r w:rsidRPr="00504362">
        <w:rPr>
          <w:rFonts w:cs="Times New Roman"/>
          <w:noProof/>
          <w:szCs w:val="28"/>
          <w:lang w:eastAsia="ru-RU"/>
        </w:rPr>
        <w:drawing>
          <wp:inline distT="0" distB="0" distL="0" distR="0">
            <wp:extent cx="6152515" cy="280543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6152515" cy="2805430"/>
                    </a:xfrm>
                    <a:prstGeom prst="rect">
                      <a:avLst/>
                    </a:prstGeom>
                  </pic:spPr>
                </pic:pic>
              </a:graphicData>
            </a:graphic>
          </wp:inline>
        </w:drawing>
      </w:r>
    </w:p>
    <w:p w:rsidR="002B1B1D" w:rsidRPr="00504362" w:rsidRDefault="00BD2215" w:rsidP="002B1B1D">
      <w:pPr>
        <w:ind w:firstLine="993"/>
        <w:jc w:val="center"/>
        <w:rPr>
          <w:rFonts w:cs="Times New Roman"/>
          <w:szCs w:val="28"/>
          <w:lang w:val="uk-UA"/>
        </w:rPr>
      </w:pPr>
      <w:r>
        <w:rPr>
          <w:rFonts w:cs="Times New Roman"/>
          <w:szCs w:val="28"/>
          <w:lang w:val="uk-UA"/>
        </w:rPr>
        <w:t>Рисунок 3.</w:t>
      </w:r>
      <w:r w:rsidR="002B1B1D">
        <w:rPr>
          <w:rFonts w:cs="Times New Roman"/>
          <w:szCs w:val="28"/>
          <w:lang w:val="uk-UA"/>
        </w:rPr>
        <w:t>2</w:t>
      </w:r>
    </w:p>
    <w:p w:rsidR="00997E5F" w:rsidRPr="00504362" w:rsidRDefault="00997E5F" w:rsidP="00997E5F">
      <w:pPr>
        <w:spacing w:before="40"/>
        <w:ind w:right="567" w:firstLine="993"/>
        <w:rPr>
          <w:rFonts w:cs="Times New Roman"/>
          <w:szCs w:val="28"/>
          <w:lang w:val="uk-UA"/>
        </w:rPr>
      </w:pPr>
      <w:r w:rsidRPr="00504362">
        <w:rPr>
          <w:rFonts w:cs="Times New Roman"/>
          <w:szCs w:val="28"/>
          <w:lang w:val="uk-UA"/>
        </w:rPr>
        <w:t>Таким чином</w:t>
      </w:r>
      <w:r w:rsidR="0013454E">
        <w:rPr>
          <w:rFonts w:cs="Times New Roman"/>
          <w:szCs w:val="28"/>
          <w:lang w:val="uk-UA"/>
        </w:rPr>
        <w:t>,</w:t>
      </w:r>
      <w:r w:rsidRPr="00504362">
        <w:rPr>
          <w:rFonts w:cs="Times New Roman"/>
          <w:szCs w:val="28"/>
          <w:lang w:val="uk-UA"/>
        </w:rPr>
        <w:t xml:space="preserve"> здійснюється розподіл потоків на першому рівні дерева, тобто в області підсистем.</w:t>
      </w:r>
    </w:p>
    <w:p w:rsidR="00997E5F" w:rsidRPr="00504362" w:rsidRDefault="00997E5F" w:rsidP="00997E5F">
      <w:pPr>
        <w:ind w:firstLine="993"/>
        <w:rPr>
          <w:rFonts w:cs="Times New Roman"/>
          <w:szCs w:val="28"/>
          <w:lang w:val="uk-UA"/>
        </w:rPr>
      </w:pPr>
      <w:r w:rsidRPr="00504362">
        <w:rPr>
          <w:rFonts w:cs="Times New Roman"/>
          <w:szCs w:val="28"/>
          <w:lang w:val="uk-UA"/>
        </w:rPr>
        <w:t xml:space="preserve">В лямбда виразі створюється масив екземплярів типу Task, при ініціалізації вказується кількість елементів в масиві - їх 3, так як різновидів звітів теж 3 (UAL, HW, TUN). Кожен з трьох звітів ініціалізується лямбда виразом і запускається на виконання. Для кожного потоку буде паралельно виконуватися обробка своїх каналів, в залежності від типу звіту. Щоб отримати дані з усіх трьох потоків, потрібно почекати їх виконання, для цього викликається статичний метод WaitAll в класі Task, який приймає в якості агрументу масив екземплярів Task, які потрібно чекати. У нього передається раніше створений масив з екземплярами для звітів. У кожному методі refineChannels (для кожного виду звіту) створюється масив екземплярів класу Task, в якому при ініціалізації вказується кількість елементів, рівній кількості каналів в поточному звіті. У циклі, який проходиться по кожному каналу, </w:t>
      </w:r>
      <w:r w:rsidRPr="00504362">
        <w:rPr>
          <w:rFonts w:cs="Times New Roman"/>
          <w:szCs w:val="28"/>
          <w:lang w:val="uk-UA"/>
        </w:rPr>
        <w:lastRenderedPageBreak/>
        <w:t>ініціалізується кожен елемент масиву лямбда виразом, в якому прописана логіка парсинга одного каналу</w:t>
      </w:r>
      <w:r w:rsidR="00BD2215">
        <w:rPr>
          <w:rFonts w:cs="Times New Roman"/>
          <w:szCs w:val="28"/>
          <w:lang w:val="uk-UA"/>
        </w:rPr>
        <w:t xml:space="preserve"> (рис. 3.3)</w:t>
      </w:r>
      <w:r w:rsidRPr="00504362">
        <w:rPr>
          <w:rFonts w:cs="Times New Roman"/>
          <w:szCs w:val="28"/>
          <w:lang w:val="uk-UA"/>
        </w:rPr>
        <w:t>.</w:t>
      </w:r>
    </w:p>
    <w:p w:rsidR="00997E5F" w:rsidRDefault="00997E5F" w:rsidP="00997E5F">
      <w:pPr>
        <w:rPr>
          <w:rFonts w:cs="Times New Roman"/>
          <w:szCs w:val="28"/>
          <w:lang w:val="uk-UA"/>
        </w:rPr>
      </w:pPr>
      <w:r w:rsidRPr="00504362">
        <w:rPr>
          <w:rFonts w:cs="Times New Roman"/>
          <w:noProof/>
          <w:szCs w:val="28"/>
          <w:lang w:eastAsia="ru-RU"/>
        </w:rPr>
        <w:drawing>
          <wp:inline distT="0" distB="0" distL="0" distR="0">
            <wp:extent cx="6152515" cy="2811780"/>
            <wp:effectExtent l="0" t="0" r="635"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6152515" cy="2811780"/>
                    </a:xfrm>
                    <a:prstGeom prst="rect">
                      <a:avLst/>
                    </a:prstGeom>
                  </pic:spPr>
                </pic:pic>
              </a:graphicData>
            </a:graphic>
          </wp:inline>
        </w:drawing>
      </w:r>
    </w:p>
    <w:p w:rsidR="002B1B1D" w:rsidRPr="00504362" w:rsidRDefault="00BD2215" w:rsidP="002B1B1D">
      <w:pPr>
        <w:ind w:firstLine="993"/>
        <w:jc w:val="center"/>
        <w:rPr>
          <w:rFonts w:cs="Times New Roman"/>
          <w:szCs w:val="28"/>
          <w:lang w:val="uk-UA"/>
        </w:rPr>
      </w:pPr>
      <w:r>
        <w:rPr>
          <w:rFonts w:cs="Times New Roman"/>
          <w:szCs w:val="28"/>
          <w:lang w:val="uk-UA"/>
        </w:rPr>
        <w:t xml:space="preserve">Рисунок </w:t>
      </w:r>
      <w:r w:rsidR="002B1B1D">
        <w:rPr>
          <w:rFonts w:cs="Times New Roman"/>
          <w:szCs w:val="28"/>
          <w:lang w:val="uk-UA"/>
        </w:rPr>
        <w:t>3.3</w:t>
      </w:r>
    </w:p>
    <w:p w:rsidR="00997E5F" w:rsidRPr="00504362" w:rsidRDefault="00997E5F" w:rsidP="00997E5F">
      <w:pPr>
        <w:autoSpaceDE w:val="0"/>
        <w:autoSpaceDN w:val="0"/>
        <w:adjustRightInd w:val="0"/>
        <w:ind w:firstLine="993"/>
        <w:rPr>
          <w:rFonts w:cs="Times New Roman"/>
          <w:szCs w:val="28"/>
          <w:lang w:val="uk-UA"/>
        </w:rPr>
      </w:pPr>
      <w:r w:rsidRPr="00504362">
        <w:rPr>
          <w:rFonts w:cs="Times New Roman"/>
          <w:szCs w:val="28"/>
          <w:lang w:val="uk-UA"/>
        </w:rPr>
        <w:t>Так як існує можливість прервати побудову звіту в будь-яку секунду, потрібно реалізувати цей функціонал в кожному зі створених потоків. Для цього створюється статичне поле в класі ROVTools, яке зберігає токен скасування для потоків. І коли властивість структури CancellationRequested буде перебувати в стані true, треба повернутися з методу, який виконується потоком. Для цього у всіх критичних місцях, наприклад, всередині циклів або на початку методів, потрібно писати таку конструкцію:</w:t>
      </w:r>
    </w:p>
    <w:p w:rsidR="00997E5F" w:rsidRPr="00504362" w:rsidRDefault="00997E5F" w:rsidP="00997E5F">
      <w:pPr>
        <w:autoSpaceDE w:val="0"/>
        <w:autoSpaceDN w:val="0"/>
        <w:adjustRightInd w:val="0"/>
        <w:ind w:firstLine="993"/>
        <w:rPr>
          <w:rFonts w:cs="Times New Roman"/>
          <w:szCs w:val="28"/>
          <w:lang w:val="uk-UA"/>
        </w:rPr>
      </w:pPr>
    </w:p>
    <w:p w:rsidR="00997E5F" w:rsidRPr="00504362" w:rsidRDefault="00997E5F" w:rsidP="00997E5F">
      <w:pPr>
        <w:autoSpaceDE w:val="0"/>
        <w:autoSpaceDN w:val="0"/>
        <w:adjustRightInd w:val="0"/>
        <w:ind w:firstLine="993"/>
        <w:rPr>
          <w:rFonts w:cs="Times New Roman"/>
          <w:color w:val="000000"/>
          <w:szCs w:val="28"/>
          <w:lang w:val="uk-UA"/>
        </w:rPr>
      </w:pPr>
      <w:r w:rsidRPr="00504362">
        <w:rPr>
          <w:rFonts w:cs="Times New Roman"/>
          <w:color w:val="0000FF"/>
          <w:szCs w:val="28"/>
          <w:lang w:val="uk-UA"/>
        </w:rPr>
        <w:t>if</w:t>
      </w:r>
      <w:r w:rsidRPr="00504362">
        <w:rPr>
          <w:rFonts w:cs="Times New Roman"/>
          <w:color w:val="000000"/>
          <w:szCs w:val="28"/>
          <w:lang w:val="uk-UA"/>
        </w:rPr>
        <w:t xml:space="preserve"> (ROVTools.token.IsCancellationRequested)</w:t>
      </w:r>
    </w:p>
    <w:p w:rsidR="00997E5F" w:rsidRPr="00504362" w:rsidRDefault="00997E5F" w:rsidP="00997E5F">
      <w:pPr>
        <w:autoSpaceDE w:val="0"/>
        <w:autoSpaceDN w:val="0"/>
        <w:adjustRightInd w:val="0"/>
        <w:ind w:firstLine="993"/>
        <w:rPr>
          <w:rFonts w:cs="Times New Roman"/>
          <w:color w:val="000000"/>
          <w:szCs w:val="28"/>
          <w:lang w:val="uk-UA"/>
        </w:rPr>
      </w:pPr>
      <w:r w:rsidRPr="00504362">
        <w:rPr>
          <w:rFonts w:cs="Times New Roman"/>
          <w:color w:val="000000"/>
          <w:szCs w:val="28"/>
          <w:lang w:val="uk-UA"/>
        </w:rPr>
        <w:t>{</w:t>
      </w:r>
    </w:p>
    <w:p w:rsidR="00997E5F" w:rsidRPr="00504362" w:rsidRDefault="00997E5F" w:rsidP="00997E5F">
      <w:pPr>
        <w:autoSpaceDE w:val="0"/>
        <w:autoSpaceDN w:val="0"/>
        <w:adjustRightInd w:val="0"/>
        <w:ind w:firstLine="993"/>
        <w:rPr>
          <w:rFonts w:cs="Times New Roman"/>
          <w:color w:val="000000"/>
          <w:szCs w:val="28"/>
          <w:lang w:val="uk-UA"/>
        </w:rPr>
      </w:pPr>
      <w:r w:rsidRPr="00504362">
        <w:rPr>
          <w:rFonts w:cs="Times New Roman"/>
          <w:color w:val="000000"/>
          <w:szCs w:val="28"/>
          <w:lang w:val="uk-UA"/>
        </w:rPr>
        <w:t xml:space="preserve"> </w:t>
      </w:r>
      <w:r w:rsidRPr="00504362">
        <w:rPr>
          <w:rFonts w:cs="Times New Roman"/>
          <w:color w:val="0000FF"/>
          <w:szCs w:val="28"/>
          <w:lang w:val="uk-UA"/>
        </w:rPr>
        <w:t>return</w:t>
      </w:r>
      <w:r w:rsidRPr="00504362">
        <w:rPr>
          <w:rFonts w:cs="Times New Roman"/>
          <w:color w:val="000000"/>
          <w:szCs w:val="28"/>
          <w:lang w:val="uk-UA"/>
        </w:rPr>
        <w:t>;</w:t>
      </w:r>
    </w:p>
    <w:p w:rsidR="00997E5F" w:rsidRPr="00504362" w:rsidRDefault="00997E5F" w:rsidP="00997E5F">
      <w:pPr>
        <w:autoSpaceDE w:val="0"/>
        <w:autoSpaceDN w:val="0"/>
        <w:adjustRightInd w:val="0"/>
        <w:ind w:firstLine="993"/>
        <w:rPr>
          <w:rFonts w:cs="Times New Roman"/>
          <w:color w:val="000000"/>
          <w:szCs w:val="28"/>
          <w:lang w:val="uk-UA"/>
        </w:rPr>
      </w:pPr>
      <w:r w:rsidRPr="00504362">
        <w:rPr>
          <w:rFonts w:cs="Times New Roman"/>
          <w:color w:val="000000"/>
          <w:szCs w:val="28"/>
          <w:lang w:val="uk-UA"/>
        </w:rPr>
        <w:t>}</w:t>
      </w:r>
    </w:p>
    <w:p w:rsidR="00997E5F" w:rsidRPr="00504362" w:rsidRDefault="00997E5F" w:rsidP="00997E5F">
      <w:pPr>
        <w:autoSpaceDE w:val="0"/>
        <w:autoSpaceDN w:val="0"/>
        <w:adjustRightInd w:val="0"/>
        <w:ind w:firstLine="993"/>
        <w:rPr>
          <w:rFonts w:cs="Times New Roman"/>
          <w:szCs w:val="28"/>
          <w:lang w:val="uk-UA"/>
        </w:rPr>
      </w:pPr>
      <w:r w:rsidRPr="00504362">
        <w:rPr>
          <w:rFonts w:cs="Times New Roman"/>
          <w:szCs w:val="28"/>
          <w:lang w:val="uk-UA"/>
        </w:rPr>
        <w:t>CLR припинить виконання коду в методі і повернеться на рівень вище, в слідстві чого дозволить припинити виконувати потік і повернеться в точку виконання потоку.</w:t>
      </w:r>
    </w:p>
    <w:p w:rsidR="00997E5F" w:rsidRPr="00504362" w:rsidRDefault="00997E5F" w:rsidP="00997E5F">
      <w:pPr>
        <w:rPr>
          <w:rFonts w:cs="Times New Roman"/>
          <w:szCs w:val="28"/>
          <w:lang w:val="uk-UA"/>
        </w:rPr>
      </w:pPr>
      <w:r w:rsidRPr="00504362">
        <w:rPr>
          <w:rFonts w:cs="Times New Roman"/>
          <w:szCs w:val="28"/>
          <w:lang w:val="uk-UA"/>
        </w:rPr>
        <w:br w:type="page"/>
      </w:r>
    </w:p>
    <w:p w:rsidR="00997E5F" w:rsidRPr="00504362" w:rsidRDefault="00997E5F" w:rsidP="004E1A47">
      <w:pPr>
        <w:pStyle w:val="2"/>
      </w:pPr>
      <w:bookmarkStart w:id="30" w:name="_Toc74744615"/>
      <w:r w:rsidRPr="00504362">
        <w:lastRenderedPageBreak/>
        <w:t>3.3 Оцінка ефективності реалізованих засобів підвищення ефективності ROVT.</w:t>
      </w:r>
      <w:bookmarkEnd w:id="30"/>
    </w:p>
    <w:p w:rsidR="00997E5F" w:rsidRPr="00504362" w:rsidRDefault="00997E5F" w:rsidP="00997E5F">
      <w:pPr>
        <w:rPr>
          <w:rFonts w:cs="Times New Roman"/>
          <w:szCs w:val="28"/>
          <w:lang w:val="uk-UA"/>
        </w:rPr>
      </w:pPr>
      <w:r w:rsidRPr="00504362">
        <w:rPr>
          <w:rFonts w:cs="Times New Roman"/>
          <w:szCs w:val="28"/>
          <w:lang w:val="uk-UA"/>
        </w:rPr>
        <w:tab/>
        <w:t>Для того щоб провести аналіз ефективності оптимізації роботи. Був здійснений</w:t>
      </w:r>
      <w:r w:rsidR="009334CF">
        <w:rPr>
          <w:rFonts w:cs="Times New Roman"/>
          <w:szCs w:val="28"/>
          <w:lang w:val="uk-UA"/>
        </w:rPr>
        <w:t xml:space="preserve"> запуск ROVT на найбільшому проє</w:t>
      </w:r>
      <w:r w:rsidRPr="00504362">
        <w:rPr>
          <w:rFonts w:cs="Times New Roman"/>
          <w:szCs w:val="28"/>
          <w:lang w:val="uk-UA"/>
        </w:rPr>
        <w:t xml:space="preserve">кті, який </w:t>
      </w:r>
      <w:r w:rsidR="009334CF">
        <w:rPr>
          <w:rFonts w:cs="Times New Roman"/>
          <w:szCs w:val="28"/>
          <w:lang w:val="uk-UA"/>
        </w:rPr>
        <w:t>може перевіряти</w:t>
      </w:r>
      <w:r w:rsidRPr="00736772">
        <w:rPr>
          <w:rFonts w:cs="Times New Roman"/>
          <w:szCs w:val="28"/>
          <w:lang w:val="uk-UA"/>
        </w:rPr>
        <w:t>ся</w:t>
      </w:r>
      <w:r w:rsidRPr="00504362">
        <w:rPr>
          <w:rFonts w:cs="Times New Roman"/>
          <w:szCs w:val="28"/>
          <w:lang w:val="uk-UA"/>
        </w:rPr>
        <w:t xml:space="preserve"> </w:t>
      </w:r>
      <w:r w:rsidR="00736772">
        <w:rPr>
          <w:rFonts w:cs="Times New Roman"/>
          <w:szCs w:val="28"/>
          <w:lang w:val="uk-UA"/>
        </w:rPr>
        <w:t xml:space="preserve">в </w:t>
      </w:r>
      <w:r w:rsidRPr="00504362">
        <w:rPr>
          <w:rFonts w:cs="Times New Roman"/>
          <w:szCs w:val="28"/>
          <w:lang w:val="uk-UA"/>
        </w:rPr>
        <w:t>ROVT. Витрачений час на генерацію звітів записаний внизу</w:t>
      </w:r>
      <w:r w:rsidR="009334CF">
        <w:rPr>
          <w:rFonts w:cs="Times New Roman"/>
          <w:szCs w:val="28"/>
          <w:lang w:val="uk-UA"/>
        </w:rPr>
        <w:t>, в консолі. Запускаємо цей проє</w:t>
      </w:r>
      <w:r w:rsidRPr="00504362">
        <w:rPr>
          <w:rFonts w:cs="Times New Roman"/>
          <w:szCs w:val="28"/>
          <w:lang w:val="uk-UA"/>
        </w:rPr>
        <w:t>кт в версії без оптимізації та отримуємо такі д</w:t>
      </w:r>
      <w:r w:rsidRPr="00736772">
        <w:rPr>
          <w:rFonts w:cs="Times New Roman"/>
          <w:szCs w:val="28"/>
          <w:lang w:val="uk-UA"/>
        </w:rPr>
        <w:t>ані</w:t>
      </w:r>
      <w:r w:rsidRPr="00504362">
        <w:rPr>
          <w:rFonts w:cs="Times New Roman"/>
          <w:szCs w:val="28"/>
          <w:lang w:val="uk-UA"/>
        </w:rPr>
        <w:t xml:space="preserve"> – 15 хв, 47 сек.</w:t>
      </w:r>
    </w:p>
    <w:p w:rsidR="00997E5F" w:rsidRPr="00504362" w:rsidRDefault="00997E5F" w:rsidP="002B1B1D">
      <w:pPr>
        <w:jc w:val="center"/>
        <w:rPr>
          <w:rFonts w:cs="Times New Roman"/>
          <w:szCs w:val="28"/>
          <w:lang w:val="uk-UA"/>
        </w:rPr>
      </w:pPr>
      <w:r w:rsidRPr="00504362">
        <w:rPr>
          <w:rFonts w:cs="Times New Roman"/>
          <w:noProof/>
          <w:szCs w:val="28"/>
          <w:lang w:eastAsia="ru-RU"/>
        </w:rPr>
        <w:drawing>
          <wp:inline distT="0" distB="0" distL="0" distR="0">
            <wp:extent cx="6152515" cy="3706495"/>
            <wp:effectExtent l="0" t="0" r="635"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6152515" cy="3706495"/>
                    </a:xfrm>
                    <a:prstGeom prst="rect">
                      <a:avLst/>
                    </a:prstGeom>
                  </pic:spPr>
                </pic:pic>
              </a:graphicData>
            </a:graphic>
          </wp:inline>
        </w:drawing>
      </w:r>
      <w:r w:rsidR="002B1B1D" w:rsidRPr="002B1B1D">
        <w:rPr>
          <w:rFonts w:cs="Times New Roman"/>
          <w:szCs w:val="28"/>
          <w:lang w:val="uk-UA"/>
        </w:rPr>
        <w:t xml:space="preserve"> </w:t>
      </w:r>
      <w:r w:rsidR="002B1B1D" w:rsidRPr="000474BB">
        <w:rPr>
          <w:rFonts w:cs="Times New Roman"/>
          <w:szCs w:val="28"/>
          <w:lang w:val="uk-UA"/>
        </w:rPr>
        <w:t>Рис</w:t>
      </w:r>
      <w:r w:rsidR="00BD2215">
        <w:rPr>
          <w:rFonts w:cs="Times New Roman"/>
          <w:szCs w:val="28"/>
          <w:lang w:val="uk-UA"/>
        </w:rPr>
        <w:t>унок 3.4</w:t>
      </w:r>
      <w:r w:rsidR="002B1B1D">
        <w:rPr>
          <w:rFonts w:cs="Times New Roman"/>
          <w:szCs w:val="28"/>
          <w:lang w:val="uk-UA"/>
        </w:rPr>
        <w:t xml:space="preserve"> </w:t>
      </w:r>
      <w:r w:rsidR="004E4327">
        <w:rPr>
          <w:rFonts w:cs="Times New Roman"/>
          <w:szCs w:val="28"/>
          <w:lang w:val="uk-UA"/>
        </w:rPr>
        <w:t>–</w:t>
      </w:r>
      <w:r w:rsidR="002B1B1D" w:rsidRPr="000474BB">
        <w:rPr>
          <w:rFonts w:cs="Times New Roman"/>
          <w:szCs w:val="28"/>
          <w:lang w:val="uk-UA"/>
        </w:rPr>
        <w:t xml:space="preserve"> Згенерований звіт без оптимізації</w:t>
      </w:r>
    </w:p>
    <w:p w:rsidR="00997E5F" w:rsidRPr="00504362" w:rsidRDefault="009334CF" w:rsidP="00997E5F">
      <w:pPr>
        <w:rPr>
          <w:rFonts w:cs="Times New Roman"/>
          <w:szCs w:val="28"/>
          <w:lang w:val="uk-UA"/>
        </w:rPr>
      </w:pPr>
      <w:r>
        <w:rPr>
          <w:rFonts w:cs="Times New Roman"/>
          <w:szCs w:val="28"/>
          <w:lang w:val="uk-UA"/>
        </w:rPr>
        <w:t>Після цього запускаємо проє</w:t>
      </w:r>
      <w:r w:rsidR="00997E5F" w:rsidRPr="00504362">
        <w:rPr>
          <w:rFonts w:cs="Times New Roman"/>
          <w:szCs w:val="28"/>
          <w:lang w:val="uk-UA"/>
        </w:rPr>
        <w:t>кт із здійсненою оптимізацією за допомогою багатопоточності. Отримуємо такі дані – 29 сек.</w:t>
      </w:r>
    </w:p>
    <w:p w:rsidR="00997E5F" w:rsidRPr="00504362" w:rsidRDefault="00997E5F" w:rsidP="00997E5F">
      <w:pPr>
        <w:rPr>
          <w:rFonts w:cs="Times New Roman"/>
          <w:szCs w:val="28"/>
          <w:lang w:val="uk-UA"/>
        </w:rPr>
      </w:pPr>
      <w:r w:rsidRPr="00504362">
        <w:rPr>
          <w:rFonts w:cs="Times New Roman"/>
          <w:noProof/>
          <w:szCs w:val="28"/>
          <w:lang w:eastAsia="ru-RU"/>
        </w:rPr>
        <w:lastRenderedPageBreak/>
        <w:drawing>
          <wp:inline distT="0" distB="0" distL="0" distR="0">
            <wp:extent cx="6152515" cy="3703955"/>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6152515" cy="3703955"/>
                    </a:xfrm>
                    <a:prstGeom prst="rect">
                      <a:avLst/>
                    </a:prstGeom>
                  </pic:spPr>
                </pic:pic>
              </a:graphicData>
            </a:graphic>
          </wp:inline>
        </w:drawing>
      </w:r>
    </w:p>
    <w:p w:rsidR="00997E5F" w:rsidRPr="00504362" w:rsidRDefault="002B1B1D" w:rsidP="002B1B1D">
      <w:pPr>
        <w:jc w:val="center"/>
        <w:rPr>
          <w:rFonts w:cs="Times New Roman"/>
          <w:szCs w:val="28"/>
          <w:lang w:val="uk-UA"/>
        </w:rPr>
      </w:pPr>
      <w:r w:rsidRPr="000474BB">
        <w:rPr>
          <w:rFonts w:cs="Times New Roman"/>
          <w:szCs w:val="28"/>
          <w:lang w:val="uk-UA"/>
        </w:rPr>
        <w:t>Рис</w:t>
      </w:r>
      <w:r w:rsidR="00BD2215">
        <w:rPr>
          <w:rFonts w:cs="Times New Roman"/>
          <w:szCs w:val="28"/>
          <w:lang w:val="uk-UA"/>
        </w:rPr>
        <w:t>унок 3.5</w:t>
      </w:r>
      <w:r>
        <w:rPr>
          <w:rFonts w:cs="Times New Roman"/>
          <w:szCs w:val="28"/>
          <w:lang w:val="uk-UA"/>
        </w:rPr>
        <w:t xml:space="preserve"> </w:t>
      </w:r>
      <w:r w:rsidR="004E4327">
        <w:rPr>
          <w:rFonts w:cs="Times New Roman"/>
          <w:szCs w:val="28"/>
          <w:lang w:val="uk-UA"/>
        </w:rPr>
        <w:t>–</w:t>
      </w:r>
      <w:r>
        <w:rPr>
          <w:rFonts w:cs="Times New Roman"/>
          <w:szCs w:val="28"/>
          <w:lang w:val="uk-UA"/>
        </w:rPr>
        <w:t xml:space="preserve"> Згенерований звіт</w:t>
      </w:r>
      <w:r w:rsidRPr="000474BB">
        <w:rPr>
          <w:rFonts w:cs="Times New Roman"/>
          <w:szCs w:val="28"/>
          <w:lang w:val="uk-UA"/>
        </w:rPr>
        <w:t xml:space="preserve"> із оптимізацією</w:t>
      </w:r>
    </w:p>
    <w:p w:rsidR="008E33DC" w:rsidRPr="00504362" w:rsidRDefault="008E33DC" w:rsidP="008E33DC">
      <w:pPr>
        <w:spacing w:after="160" w:line="259" w:lineRule="auto"/>
        <w:jc w:val="left"/>
        <w:rPr>
          <w:rFonts w:cs="Times New Roman"/>
          <w:szCs w:val="28"/>
          <w:lang w:val="uk-UA"/>
        </w:rPr>
      </w:pPr>
      <w:r w:rsidRPr="00504362">
        <w:rPr>
          <w:rFonts w:cs="Times New Roman"/>
          <w:szCs w:val="28"/>
          <w:lang w:val="uk-UA"/>
        </w:rPr>
        <w:br w:type="page"/>
      </w:r>
    </w:p>
    <w:p w:rsidR="00997E5F" w:rsidRPr="00504362" w:rsidRDefault="00997E5F" w:rsidP="004E1A47">
      <w:pPr>
        <w:pStyle w:val="10"/>
      </w:pPr>
      <w:bookmarkStart w:id="31" w:name="_Toc74744616"/>
      <w:r w:rsidRPr="00504362">
        <w:lastRenderedPageBreak/>
        <w:t>ВИСНОВКИ</w:t>
      </w:r>
      <w:bookmarkEnd w:id="31"/>
    </w:p>
    <w:p w:rsidR="008E33DC" w:rsidRPr="00A631FB" w:rsidRDefault="00997E5F" w:rsidP="00CF501E">
      <w:pPr>
        <w:ind w:firstLine="993"/>
        <w:rPr>
          <w:rFonts w:cs="Times New Roman"/>
          <w:szCs w:val="28"/>
          <w:lang w:val="en-US"/>
        </w:rPr>
      </w:pPr>
      <w:r w:rsidRPr="00504362">
        <w:rPr>
          <w:rFonts w:cs="Times New Roman"/>
          <w:szCs w:val="28"/>
          <w:lang w:val="uk-UA"/>
        </w:rPr>
        <w:t>Мета дипломної роботи полягала в розробці інструментів підвищення ефективності застосування програмних засобів автоматизованої верифікації резуль</w:t>
      </w:r>
      <w:r w:rsidR="009334CF">
        <w:rPr>
          <w:rFonts w:cs="Times New Roman"/>
          <w:szCs w:val="28"/>
          <w:lang w:val="uk-UA"/>
        </w:rPr>
        <w:t>татів компіляції програмних проє</w:t>
      </w:r>
      <w:r w:rsidRPr="00504362">
        <w:rPr>
          <w:rFonts w:cs="Times New Roman"/>
          <w:szCs w:val="28"/>
          <w:lang w:val="uk-UA"/>
        </w:rPr>
        <w:t xml:space="preserve">ктів критичних ІУС. </w:t>
      </w:r>
      <w:r w:rsidR="009334CF">
        <w:rPr>
          <w:rFonts w:cs="Times New Roman"/>
          <w:szCs w:val="28"/>
          <w:lang w:val="uk-UA"/>
        </w:rPr>
        <w:t>Був розглянутий програмно-</w:t>
      </w:r>
      <w:r w:rsidR="00FC404C" w:rsidRPr="00504362">
        <w:rPr>
          <w:rFonts w:cs="Times New Roman"/>
          <w:szCs w:val="28"/>
          <w:lang w:val="uk-UA"/>
        </w:rPr>
        <w:t xml:space="preserve">технічний комплекс з використанням платформи RadICS та наведені його види, побудова та його основні функції. ПТК на даний момент є актуальною системою для використання в атомній промисловості. </w:t>
      </w:r>
      <w:r w:rsidR="007B270E" w:rsidRPr="007B270E">
        <w:rPr>
          <w:lang w:val="uk-UA"/>
        </w:rPr>
        <w:t>Огляд основних процеду</w:t>
      </w:r>
      <w:r w:rsidR="007B270E">
        <w:rPr>
          <w:lang w:val="uk-UA"/>
        </w:rPr>
        <w:t>р</w:t>
      </w:r>
      <w:r w:rsidR="007B270E" w:rsidRPr="007B270E">
        <w:rPr>
          <w:lang w:val="uk-UA"/>
        </w:rPr>
        <w:t xml:space="preserve"> верифікаці</w:t>
      </w:r>
      <w:r w:rsidR="007B270E">
        <w:rPr>
          <w:lang w:val="uk-UA"/>
        </w:rPr>
        <w:t>ї прикладної логіки</w:t>
      </w:r>
      <w:r w:rsidR="007B270E" w:rsidRPr="007B270E">
        <w:rPr>
          <w:lang w:val="uk-UA"/>
        </w:rPr>
        <w:t xml:space="preserve"> спецплатформи </w:t>
      </w:r>
      <w:r w:rsidR="007B270E" w:rsidRPr="00504362">
        <w:t>Radi</w:t>
      </w:r>
      <w:r w:rsidR="007B270E">
        <w:rPr>
          <w:lang w:val="en-US"/>
        </w:rPr>
        <w:t>CS</w:t>
      </w:r>
      <w:r w:rsidR="007B270E">
        <w:rPr>
          <w:rFonts w:cs="Times New Roman"/>
          <w:szCs w:val="28"/>
          <w:lang w:val="uk-UA"/>
        </w:rPr>
        <w:t xml:space="preserve"> </w:t>
      </w:r>
      <w:r w:rsidR="00FC404C" w:rsidRPr="00504362">
        <w:rPr>
          <w:rFonts w:cs="Times New Roman"/>
          <w:szCs w:val="28"/>
          <w:lang w:val="uk-UA"/>
        </w:rPr>
        <w:t>дозволяє вчасно вжити коригувальні та профілактичні заходи з метою усунення виявлених невідповідностей та, відповідно, уникнення або мінімізації претензій із боку зовнішніх та внутрішніх споживачів, покращення умов експлуатації та використання предмету огляду. Radiy та RadICS надають набір інструментів верифікації, які дозволяю</w:t>
      </w:r>
      <w:r w:rsidR="009334CF">
        <w:rPr>
          <w:rFonts w:cs="Times New Roman"/>
          <w:szCs w:val="28"/>
          <w:lang w:val="uk-UA"/>
        </w:rPr>
        <w:t>ть виконувати надійну</w:t>
      </w:r>
      <w:r w:rsidR="00FC404C" w:rsidRPr="00504362">
        <w:rPr>
          <w:rFonts w:cs="Times New Roman"/>
          <w:szCs w:val="28"/>
          <w:lang w:val="uk-UA"/>
        </w:rPr>
        <w:t xml:space="preserve"> верифікацію AL, розробленої з RPCT.</w:t>
      </w:r>
      <w:r w:rsidR="00A631FB">
        <w:rPr>
          <w:rFonts w:cs="Times New Roman"/>
          <w:szCs w:val="28"/>
          <w:lang w:val="uk-UA"/>
        </w:rPr>
        <w:t xml:space="preserve"> Розглянуто</w:t>
      </w:r>
      <w:r w:rsidR="00FC404C" w:rsidRPr="00504362">
        <w:rPr>
          <w:rFonts w:cs="Times New Roman"/>
          <w:szCs w:val="28"/>
          <w:lang w:val="uk-UA"/>
        </w:rPr>
        <w:t xml:space="preserve"> ROVT, як інструмент верифікації та його основний функціонал. Було проаналізовано не</w:t>
      </w:r>
      <w:r w:rsidR="00A631FB">
        <w:rPr>
          <w:rFonts w:cs="Times New Roman"/>
          <w:szCs w:val="28"/>
          <w:lang w:val="uk-UA"/>
        </w:rPr>
        <w:t>доліки поточної версії ROVT. На</w:t>
      </w:r>
      <w:r w:rsidR="00FC404C" w:rsidRPr="00504362">
        <w:rPr>
          <w:rFonts w:cs="Times New Roman"/>
          <w:szCs w:val="28"/>
          <w:lang w:val="uk-UA"/>
        </w:rPr>
        <w:t xml:space="preserve">ведені декілька пропозицій щодо вирішення проблеми з продуктивністю програми та </w:t>
      </w:r>
      <w:r w:rsidR="00A631FB">
        <w:rPr>
          <w:rFonts w:cs="Times New Roman"/>
          <w:szCs w:val="28"/>
          <w:lang w:val="uk-UA"/>
        </w:rPr>
        <w:t>проаналізовано кожну з них та</w:t>
      </w:r>
      <w:r w:rsidR="009334CF">
        <w:rPr>
          <w:rFonts w:cs="Times New Roman"/>
          <w:szCs w:val="28"/>
          <w:lang w:val="uk-UA"/>
        </w:rPr>
        <w:t xml:space="preserve">кож </w:t>
      </w:r>
      <w:r w:rsidR="00FC404C" w:rsidRPr="00504362">
        <w:rPr>
          <w:rFonts w:cs="Times New Roman"/>
          <w:szCs w:val="28"/>
          <w:lang w:val="uk-UA"/>
        </w:rPr>
        <w:t xml:space="preserve"> проаналізовано основні механізми реалізації багатопоточності</w:t>
      </w:r>
      <w:r w:rsidR="00A631FB">
        <w:rPr>
          <w:rFonts w:cs="Times New Roman"/>
          <w:szCs w:val="28"/>
          <w:lang w:val="uk-UA"/>
        </w:rPr>
        <w:t xml:space="preserve"> в мові програмування С#</w:t>
      </w:r>
      <w:r w:rsidR="00A631FB" w:rsidRPr="00A631FB">
        <w:rPr>
          <w:rFonts w:cs="Times New Roman"/>
          <w:szCs w:val="28"/>
          <w:lang w:val="uk-UA"/>
        </w:rPr>
        <w:t>,</w:t>
      </w:r>
      <w:r w:rsidR="00FC404C" w:rsidRPr="00504362">
        <w:rPr>
          <w:rFonts w:cs="Times New Roman"/>
          <w:szCs w:val="28"/>
          <w:lang w:val="uk-UA"/>
        </w:rPr>
        <w:t xml:space="preserve"> наведено можливі реалізації багатопоточності в платформі .Net. Була реалізована багатопоточность в програмному забезпеченні ROVT. При оцінюванні ефективності ім</w:t>
      </w:r>
      <w:r w:rsidR="00A631FB">
        <w:rPr>
          <w:rFonts w:cs="Times New Roman"/>
          <w:szCs w:val="28"/>
          <w:lang w:val="uk-UA"/>
        </w:rPr>
        <w:t>плементованої оптимізації,</w:t>
      </w:r>
      <w:r w:rsidR="00FC404C" w:rsidRPr="00504362">
        <w:rPr>
          <w:rFonts w:cs="Times New Roman"/>
          <w:szCs w:val="28"/>
          <w:lang w:val="uk-UA"/>
        </w:rPr>
        <w:t xml:space="preserve"> з’ясовано, </w:t>
      </w:r>
      <w:r w:rsidR="00CF501E" w:rsidRPr="00504362">
        <w:rPr>
          <w:rFonts w:cs="Times New Roman"/>
          <w:szCs w:val="28"/>
          <w:lang w:val="uk-UA"/>
        </w:rPr>
        <w:t>що продуктивність програмного забезпечення зросла в декілька разів.</w:t>
      </w:r>
      <w:r w:rsidR="00A631FB">
        <w:rPr>
          <w:rFonts w:cs="Times New Roman"/>
          <w:szCs w:val="28"/>
          <w:lang w:val="uk-UA"/>
        </w:rPr>
        <w:t xml:space="preserve"> Отже, виконана робота повністю відповідає вимогам розробки та покращує поточну версію </w:t>
      </w:r>
      <w:r w:rsidR="00A631FB">
        <w:rPr>
          <w:rFonts w:cs="Times New Roman"/>
          <w:szCs w:val="28"/>
          <w:lang w:val="en-US"/>
        </w:rPr>
        <w:t>ROVT.</w:t>
      </w:r>
    </w:p>
    <w:p w:rsidR="008E33DC" w:rsidRPr="00504362" w:rsidRDefault="008E33DC">
      <w:pPr>
        <w:spacing w:after="160" w:line="259" w:lineRule="auto"/>
        <w:jc w:val="left"/>
        <w:rPr>
          <w:rFonts w:cs="Times New Roman"/>
          <w:szCs w:val="28"/>
          <w:lang w:val="uk-UA"/>
        </w:rPr>
      </w:pPr>
      <w:r w:rsidRPr="00504362">
        <w:rPr>
          <w:rFonts w:cs="Times New Roman"/>
          <w:szCs w:val="28"/>
          <w:lang w:val="uk-UA"/>
        </w:rPr>
        <w:br w:type="page"/>
      </w:r>
    </w:p>
    <w:p w:rsidR="003E4546" w:rsidRPr="003C78A3" w:rsidRDefault="003C78A3" w:rsidP="004E1A47">
      <w:pPr>
        <w:pStyle w:val="10"/>
        <w:rPr>
          <w:lang w:val="ru-RU"/>
        </w:rPr>
      </w:pPr>
      <w:bookmarkStart w:id="32" w:name="_Toc74744617"/>
      <w:r>
        <w:rPr>
          <w:lang w:val="ru-RU"/>
        </w:rPr>
        <w:lastRenderedPageBreak/>
        <w:t>СПИСОК ВИКОРИСТАНИХ ДЖЕРЕЛ</w:t>
      </w:r>
      <w:bookmarkEnd w:id="32"/>
    </w:p>
    <w:p w:rsidR="003E4546" w:rsidRPr="00504362" w:rsidRDefault="003E4546" w:rsidP="003E4546">
      <w:pPr>
        <w:jc w:val="center"/>
        <w:rPr>
          <w:rFonts w:cs="Times New Roman"/>
          <w:szCs w:val="28"/>
          <w:lang w:val="uk-UA"/>
        </w:rPr>
      </w:pPr>
    </w:p>
    <w:p w:rsidR="00562E38" w:rsidRPr="00292DB0" w:rsidRDefault="00562E38" w:rsidP="00562E38">
      <w:pPr>
        <w:pStyle w:val="1"/>
        <w:tabs>
          <w:tab w:val="left" w:pos="672"/>
        </w:tabs>
        <w:spacing w:line="360" w:lineRule="auto"/>
        <w:ind w:left="0" w:firstLine="284"/>
        <w:rPr>
          <w:sz w:val="28"/>
          <w:szCs w:val="28"/>
        </w:rPr>
      </w:pPr>
      <w:r w:rsidRPr="00292DB0">
        <w:rPr>
          <w:sz w:val="28"/>
          <w:szCs w:val="28"/>
        </w:rPr>
        <w:t>IEC 61508-2010. Functional safety of electrical/ electronic/ programmable electronic safety-related systems – Part 3: Software requirements.</w:t>
      </w:r>
    </w:p>
    <w:p w:rsidR="00562E38" w:rsidRDefault="00562E38" w:rsidP="00562E38">
      <w:pPr>
        <w:pStyle w:val="1"/>
        <w:tabs>
          <w:tab w:val="left" w:pos="672"/>
        </w:tabs>
        <w:spacing w:line="360" w:lineRule="auto"/>
        <w:ind w:left="0" w:firstLine="284"/>
        <w:rPr>
          <w:sz w:val="28"/>
          <w:szCs w:val="28"/>
        </w:rPr>
      </w:pPr>
      <w:r w:rsidRPr="000676D4">
        <w:rPr>
          <w:sz w:val="28"/>
          <w:szCs w:val="28"/>
        </w:rPr>
        <w:t>IEC 61508-2010. Functional safety of electrical/ electronic/ programmable electronic safety-related systems – Part 7: Overview of techniques and measure</w:t>
      </w:r>
    </w:p>
    <w:p w:rsidR="000B5512" w:rsidRDefault="000B5512" w:rsidP="00562E38">
      <w:pPr>
        <w:pStyle w:val="1"/>
        <w:tabs>
          <w:tab w:val="left" w:pos="672"/>
        </w:tabs>
        <w:spacing w:line="360" w:lineRule="auto"/>
        <w:ind w:left="0" w:firstLine="284"/>
        <w:rPr>
          <w:sz w:val="28"/>
          <w:szCs w:val="28"/>
        </w:rPr>
      </w:pPr>
      <w:r w:rsidRPr="000B5512">
        <w:rPr>
          <w:sz w:val="28"/>
          <w:szCs w:val="28"/>
        </w:rPr>
        <w:t xml:space="preserve">ПЛК [Електронний ресурс] – Режим доступу до ресурсу: </w:t>
      </w:r>
      <w:hyperlink r:id="rId22" w:history="1">
        <w:r w:rsidRPr="00FA1A23">
          <w:rPr>
            <w:rStyle w:val="a7"/>
            <w:sz w:val="28"/>
            <w:szCs w:val="28"/>
          </w:rPr>
          <w:t>http://surl.li/xaak</w:t>
        </w:r>
      </w:hyperlink>
      <w:r w:rsidRPr="000B5512">
        <w:rPr>
          <w:sz w:val="28"/>
          <w:szCs w:val="28"/>
        </w:rPr>
        <w:t>.</w:t>
      </w:r>
    </w:p>
    <w:p w:rsidR="000B5512" w:rsidRDefault="000B5512" w:rsidP="000B5512">
      <w:pPr>
        <w:pStyle w:val="1"/>
        <w:tabs>
          <w:tab w:val="left" w:pos="672"/>
          <w:tab w:val="num" w:pos="851"/>
        </w:tabs>
        <w:spacing w:line="360" w:lineRule="auto"/>
        <w:ind w:left="0" w:firstLine="284"/>
        <w:rPr>
          <w:sz w:val="28"/>
          <w:szCs w:val="28"/>
        </w:rPr>
      </w:pPr>
      <w:r w:rsidRPr="00562E38">
        <w:rPr>
          <w:sz w:val="28"/>
          <w:szCs w:val="28"/>
        </w:rPr>
        <w:t xml:space="preserve">Платформа RadICS [Електронний ресурс] – Режим доступу до ресурсу: </w:t>
      </w:r>
      <w:hyperlink r:id="rId23" w:history="1">
        <w:r w:rsidRPr="006F1135">
          <w:rPr>
            <w:rStyle w:val="a7"/>
            <w:sz w:val="28"/>
            <w:szCs w:val="28"/>
          </w:rPr>
          <w:t>http://www.radiy.com/ru/</w:t>
        </w:r>
      </w:hyperlink>
      <w:r w:rsidRPr="00562E38">
        <w:rPr>
          <w:sz w:val="28"/>
          <w:szCs w:val="28"/>
        </w:rPr>
        <w:t>.</w:t>
      </w:r>
    </w:p>
    <w:p w:rsidR="000B5512" w:rsidRDefault="000B5512" w:rsidP="000B5512">
      <w:pPr>
        <w:pStyle w:val="1"/>
        <w:tabs>
          <w:tab w:val="left" w:pos="672"/>
          <w:tab w:val="num" w:pos="851"/>
        </w:tabs>
        <w:spacing w:line="360" w:lineRule="auto"/>
        <w:ind w:left="0" w:firstLine="284"/>
        <w:rPr>
          <w:sz w:val="28"/>
          <w:szCs w:val="28"/>
        </w:rPr>
      </w:pPr>
      <w:r w:rsidRPr="008E0807">
        <w:rPr>
          <w:sz w:val="28"/>
          <w:szCs w:val="28"/>
        </w:rPr>
        <w:t xml:space="preserve">Программно-технический комплекс автоматического регулирования, разгрузки и ограниченой мощности реактора и ускоренной предупредительной защиты [Електронний ресурс] – Режим доступу до ресурсу: </w:t>
      </w:r>
      <w:hyperlink r:id="rId24" w:history="1">
        <w:r w:rsidRPr="006F1135">
          <w:rPr>
            <w:rStyle w:val="a7"/>
            <w:sz w:val="28"/>
            <w:szCs w:val="28"/>
          </w:rPr>
          <w:t>http://www.radiy.com/ru/produktsiya-dlya-aes/produktsiya/sistemy-bezopasnosti-na-baze-fpga-dlya-aes/ptk-arm-rom-upz.html</w:t>
        </w:r>
      </w:hyperlink>
      <w:r w:rsidRPr="008E0807">
        <w:rPr>
          <w:sz w:val="28"/>
          <w:szCs w:val="28"/>
        </w:rPr>
        <w:t>.</w:t>
      </w:r>
    </w:p>
    <w:p w:rsidR="000B5512" w:rsidRDefault="000B5512" w:rsidP="000B5512">
      <w:pPr>
        <w:pStyle w:val="1"/>
        <w:tabs>
          <w:tab w:val="left" w:pos="672"/>
          <w:tab w:val="num" w:pos="851"/>
        </w:tabs>
        <w:spacing w:line="360" w:lineRule="auto"/>
        <w:ind w:left="0" w:firstLine="284"/>
        <w:rPr>
          <w:sz w:val="28"/>
          <w:szCs w:val="28"/>
        </w:rPr>
      </w:pPr>
      <w:r w:rsidRPr="008E0807">
        <w:rPr>
          <w:sz w:val="28"/>
          <w:szCs w:val="28"/>
        </w:rPr>
        <w:t xml:space="preserve">Striuk O. User-Designed Application Logic Verification Approach and Tools [Електронний ресурс] / O. Striuk, V. Shamanskyi – Режим доступу до ресурсу: </w:t>
      </w:r>
      <w:hyperlink r:id="rId25" w:history="1">
        <w:r w:rsidRPr="006F1135">
          <w:rPr>
            <w:rStyle w:val="a7"/>
            <w:sz w:val="28"/>
            <w:szCs w:val="28"/>
          </w:rPr>
          <w:t>https://radics.tech/user-designed-application-logic-verification-approach-and-tools/</w:t>
        </w:r>
      </w:hyperlink>
      <w:r w:rsidRPr="008E0807">
        <w:rPr>
          <w:sz w:val="28"/>
          <w:szCs w:val="28"/>
        </w:rPr>
        <w:t>.</w:t>
      </w:r>
    </w:p>
    <w:p w:rsidR="000B5512" w:rsidRDefault="000B5512" w:rsidP="000B5512">
      <w:pPr>
        <w:pStyle w:val="1"/>
        <w:tabs>
          <w:tab w:val="left" w:pos="672"/>
          <w:tab w:val="num" w:pos="851"/>
        </w:tabs>
        <w:spacing w:line="360" w:lineRule="auto"/>
        <w:ind w:left="0" w:firstLine="284"/>
        <w:rPr>
          <w:sz w:val="28"/>
          <w:szCs w:val="28"/>
        </w:rPr>
      </w:pPr>
      <w:r w:rsidRPr="008E0807">
        <w:rPr>
          <w:sz w:val="28"/>
          <w:szCs w:val="28"/>
        </w:rPr>
        <w:t xml:space="preserve">Striuk O. Verification of Application Logic designed with Radiy Platform Configuration Tool [Електронний ресурс] / O. Striuk, V. Shamanskyi – Режим доступу до ресурсу: </w:t>
      </w:r>
      <w:hyperlink r:id="rId26" w:history="1">
        <w:r w:rsidRPr="00FA1A23">
          <w:rPr>
            <w:rStyle w:val="a7"/>
            <w:sz w:val="28"/>
          </w:rPr>
          <w:t>https://radics.tech/verification-of-application-logic-designed-with-radiy-platform-configuration-tool/</w:t>
        </w:r>
      </w:hyperlink>
      <w:r w:rsidRPr="008E0807">
        <w:rPr>
          <w:sz w:val="28"/>
          <w:szCs w:val="28"/>
        </w:rPr>
        <w:t>.</w:t>
      </w:r>
    </w:p>
    <w:p w:rsidR="000B5512" w:rsidRDefault="000B5512" w:rsidP="000B5512">
      <w:pPr>
        <w:pStyle w:val="1"/>
        <w:tabs>
          <w:tab w:val="left" w:pos="672"/>
          <w:tab w:val="num" w:pos="851"/>
        </w:tabs>
        <w:spacing w:line="360" w:lineRule="auto"/>
        <w:ind w:left="0" w:firstLine="284"/>
        <w:rPr>
          <w:sz w:val="28"/>
          <w:szCs w:val="28"/>
        </w:rPr>
      </w:pPr>
      <w:r w:rsidRPr="000B5512">
        <w:rPr>
          <w:sz w:val="28"/>
          <w:szCs w:val="28"/>
        </w:rPr>
        <w:t xml:space="preserve">Рекомендации по работе с потоками [Електронний ресурс] // Microsoft. – 2018. – Режим доступу до ресурсу: </w:t>
      </w:r>
      <w:hyperlink r:id="rId27" w:history="1">
        <w:r w:rsidRPr="00FA1A23">
          <w:rPr>
            <w:rStyle w:val="a7"/>
            <w:sz w:val="28"/>
            <w:szCs w:val="28"/>
          </w:rPr>
          <w:t>https://docs.microsoft.com/ru-ru/dotnet/standard/threading/managed-threading-best-practices</w:t>
        </w:r>
      </w:hyperlink>
      <w:r w:rsidRPr="000B5512">
        <w:rPr>
          <w:sz w:val="28"/>
          <w:szCs w:val="28"/>
        </w:rPr>
        <w:t>.</w:t>
      </w:r>
    </w:p>
    <w:p w:rsidR="000B5512" w:rsidRDefault="000B5512" w:rsidP="000B5512">
      <w:pPr>
        <w:pStyle w:val="1"/>
        <w:tabs>
          <w:tab w:val="left" w:pos="672"/>
          <w:tab w:val="num" w:pos="851"/>
        </w:tabs>
        <w:spacing w:line="360" w:lineRule="auto"/>
        <w:ind w:left="0" w:firstLine="284"/>
        <w:rPr>
          <w:sz w:val="28"/>
          <w:szCs w:val="28"/>
        </w:rPr>
      </w:pPr>
      <w:r w:rsidRPr="000B5512">
        <w:rPr>
          <w:sz w:val="28"/>
          <w:szCs w:val="28"/>
        </w:rPr>
        <w:t xml:space="preserve">Task Класс [Електронний ресурс] // Microsoft – Режим доступу до ресурсу: </w:t>
      </w:r>
      <w:hyperlink r:id="rId28" w:history="1">
        <w:r w:rsidR="00433F39" w:rsidRPr="00FA1A23">
          <w:rPr>
            <w:rStyle w:val="a7"/>
            <w:sz w:val="28"/>
            <w:szCs w:val="28"/>
          </w:rPr>
          <w:t>https://docs.microsoft.com/ru-ru/dotnet/api/system.threading.tasks.task?view=net-5.0</w:t>
        </w:r>
      </w:hyperlink>
      <w:r w:rsidRPr="000B5512">
        <w:rPr>
          <w:sz w:val="28"/>
          <w:szCs w:val="28"/>
        </w:rPr>
        <w:t>.</w:t>
      </w:r>
    </w:p>
    <w:p w:rsidR="00433F39" w:rsidRPr="00433F39" w:rsidRDefault="00433F39" w:rsidP="00433F39">
      <w:pPr>
        <w:pStyle w:val="1"/>
        <w:tabs>
          <w:tab w:val="left" w:pos="672"/>
          <w:tab w:val="num" w:pos="851"/>
        </w:tabs>
        <w:spacing w:line="360" w:lineRule="auto"/>
        <w:ind w:left="0" w:firstLine="284"/>
        <w:rPr>
          <w:sz w:val="28"/>
          <w:szCs w:val="28"/>
        </w:rPr>
      </w:pPr>
      <w:r w:rsidRPr="00433F39">
        <w:rPr>
          <w:sz w:val="28"/>
          <w:szCs w:val="28"/>
        </w:rPr>
        <w:t>ThreadPool Класс [Електронний ресурс] // Microsoft – Режим доступу до ресурсу:</w:t>
      </w:r>
      <w:hyperlink r:id="rId29" w:history="1">
        <w:r w:rsidRPr="00FA1A23">
          <w:rPr>
            <w:rStyle w:val="a7"/>
            <w:sz w:val="28"/>
            <w:szCs w:val="28"/>
          </w:rPr>
          <w:t>https://docs.microsoft.com/ru/dotnet/api/system.threading.threadpool?view=net-5.0</w:t>
        </w:r>
      </w:hyperlink>
      <w:r>
        <w:rPr>
          <w:sz w:val="28"/>
          <w:szCs w:val="28"/>
        </w:rPr>
        <w:t>.</w:t>
      </w:r>
    </w:p>
    <w:p w:rsidR="00562E38" w:rsidRPr="00292DB0" w:rsidRDefault="00562E38" w:rsidP="00562E38">
      <w:pPr>
        <w:pStyle w:val="1"/>
        <w:tabs>
          <w:tab w:val="left" w:pos="672"/>
        </w:tabs>
        <w:spacing w:line="360" w:lineRule="auto"/>
        <w:ind w:left="0" w:firstLine="284"/>
        <w:rPr>
          <w:sz w:val="28"/>
          <w:szCs w:val="28"/>
        </w:rPr>
      </w:pPr>
      <w:r w:rsidRPr="00292DB0">
        <w:rPr>
          <w:sz w:val="28"/>
          <w:szCs w:val="28"/>
        </w:rPr>
        <w:lastRenderedPageBreak/>
        <w:t>ГОСТ 19.005-85. ЕСПД. Р-схемы алгоритмов и программ. Обозначения условные графические и правила выполнения.</w:t>
      </w:r>
    </w:p>
    <w:p w:rsidR="00562E38" w:rsidRPr="00292DB0" w:rsidRDefault="00562E38" w:rsidP="00562E38">
      <w:pPr>
        <w:pStyle w:val="1"/>
        <w:tabs>
          <w:tab w:val="left" w:pos="672"/>
        </w:tabs>
        <w:spacing w:line="360" w:lineRule="auto"/>
        <w:ind w:left="0" w:firstLine="284"/>
        <w:rPr>
          <w:sz w:val="28"/>
          <w:szCs w:val="28"/>
        </w:rPr>
      </w:pPr>
      <w:r w:rsidRPr="00292DB0">
        <w:rPr>
          <w:sz w:val="28"/>
          <w:szCs w:val="28"/>
        </w:rPr>
        <w:t>ГОСТ 19.101-77. ЕСПД. Виды программ и программных документов.</w:t>
      </w:r>
    </w:p>
    <w:p w:rsidR="00562E38" w:rsidRPr="00292DB0" w:rsidRDefault="00562E38" w:rsidP="00562E38">
      <w:pPr>
        <w:pStyle w:val="1"/>
        <w:tabs>
          <w:tab w:val="left" w:pos="672"/>
        </w:tabs>
        <w:spacing w:line="360" w:lineRule="auto"/>
        <w:ind w:left="0" w:firstLine="284"/>
        <w:rPr>
          <w:sz w:val="28"/>
          <w:szCs w:val="28"/>
        </w:rPr>
      </w:pPr>
      <w:r w:rsidRPr="00292DB0">
        <w:rPr>
          <w:sz w:val="28"/>
          <w:szCs w:val="28"/>
        </w:rPr>
        <w:t>ГОСТ 19.102-77. ЕСПД. Стадии разработки.</w:t>
      </w:r>
    </w:p>
    <w:p w:rsidR="000B5512" w:rsidRPr="000B5512" w:rsidRDefault="00562E38" w:rsidP="000B5512">
      <w:pPr>
        <w:pStyle w:val="1"/>
        <w:tabs>
          <w:tab w:val="clear" w:pos="786"/>
          <w:tab w:val="left" w:pos="672"/>
          <w:tab w:val="num" w:pos="851"/>
        </w:tabs>
        <w:spacing w:line="360" w:lineRule="auto"/>
        <w:ind w:left="0" w:firstLine="284"/>
        <w:rPr>
          <w:sz w:val="28"/>
          <w:szCs w:val="28"/>
        </w:rPr>
      </w:pPr>
      <w:r>
        <w:rPr>
          <w:sz w:val="28"/>
          <w:szCs w:val="28"/>
        </w:rPr>
        <w:t>Ястребенецький М.О., Розен Ю.В., Виноградська С.В. та ін. Безпека атомних станцій. Система керування й захисту ядерних реакторів. Російською мовою.- К: ТОВ «Основа Принт», 2011.-С. 32-128.</w:t>
      </w:r>
    </w:p>
    <w:sectPr w:rsidR="000B5512" w:rsidRPr="000B5512" w:rsidSect="00046A77">
      <w:headerReference w:type="default" r:id="rId30"/>
      <w:type w:val="nextColumn"/>
      <w:pgSz w:w="11910" w:h="16840" w:code="9"/>
      <w:pgMar w:top="1134" w:right="567" w:bottom="1134" w:left="1701" w:header="720" w:footer="720" w:gutter="0"/>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418D" w:rsidRDefault="0084418D" w:rsidP="00F65AC9">
      <w:pPr>
        <w:spacing w:line="240" w:lineRule="auto"/>
      </w:pPr>
      <w:r>
        <w:separator/>
      </w:r>
    </w:p>
  </w:endnote>
  <w:endnote w:type="continuationSeparator" w:id="0">
    <w:p w:rsidR="0084418D" w:rsidRDefault="0084418D" w:rsidP="00F65AC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418D" w:rsidRDefault="0084418D" w:rsidP="00F65AC9">
      <w:pPr>
        <w:spacing w:line="240" w:lineRule="auto"/>
      </w:pPr>
      <w:r>
        <w:separator/>
      </w:r>
    </w:p>
  </w:footnote>
  <w:footnote w:type="continuationSeparator" w:id="0">
    <w:p w:rsidR="0084418D" w:rsidRDefault="0084418D" w:rsidP="00F65AC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1352000"/>
      <w:docPartObj>
        <w:docPartGallery w:val="Page Numbers (Top of Page)"/>
        <w:docPartUnique/>
      </w:docPartObj>
    </w:sdtPr>
    <w:sdtEndPr>
      <w:rPr>
        <w:rFonts w:cs="Times New Roman"/>
      </w:rPr>
    </w:sdtEndPr>
    <w:sdtContent>
      <w:p w:rsidR="000B5512" w:rsidRDefault="002A41FC">
        <w:pPr>
          <w:pStyle w:val="a8"/>
          <w:jc w:val="right"/>
        </w:pPr>
        <w:r w:rsidRPr="00B036CC">
          <w:rPr>
            <w:rFonts w:cs="Times New Roman"/>
          </w:rPr>
          <w:fldChar w:fldCharType="begin"/>
        </w:r>
        <w:r w:rsidR="000B5512" w:rsidRPr="00B036CC">
          <w:rPr>
            <w:rFonts w:cs="Times New Roman"/>
          </w:rPr>
          <w:instrText>PAGE   \* MERGEFORMAT</w:instrText>
        </w:r>
        <w:r w:rsidRPr="00B036CC">
          <w:rPr>
            <w:rFonts w:cs="Times New Roman"/>
          </w:rPr>
          <w:fldChar w:fldCharType="separate"/>
        </w:r>
        <w:r w:rsidR="00CB2C8A">
          <w:rPr>
            <w:rFonts w:cs="Times New Roman"/>
            <w:noProof/>
          </w:rPr>
          <w:t>4</w:t>
        </w:r>
        <w:r w:rsidRPr="00B036CC">
          <w:rPr>
            <w:rFonts w:cs="Times New Roman"/>
          </w:rPr>
          <w:fldChar w:fldCharType="end"/>
        </w:r>
      </w:p>
    </w:sdtContent>
  </w:sdt>
  <w:p w:rsidR="000B5512" w:rsidRDefault="000B5512">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50594"/>
    <w:multiLevelType w:val="hybridMultilevel"/>
    <w:tmpl w:val="7A266C9A"/>
    <w:lvl w:ilvl="0" w:tplc="15D03D52">
      <w:start w:val="3"/>
      <w:numFmt w:val="bullet"/>
      <w:lvlText w:val="–"/>
      <w:lvlJc w:val="left"/>
      <w:pPr>
        <w:ind w:left="1140" w:hanging="360"/>
      </w:pPr>
      <w:rPr>
        <w:rFonts w:ascii="Times New Roman" w:eastAsia="Times New Roman" w:hAnsi="Times New Roman"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
    <w:nsid w:val="09745A96"/>
    <w:multiLevelType w:val="hybridMultilevel"/>
    <w:tmpl w:val="FB70BA88"/>
    <w:lvl w:ilvl="0" w:tplc="15D03D52">
      <w:start w:val="3"/>
      <w:numFmt w:val="bullet"/>
      <w:lvlText w:val="–"/>
      <w:lvlJc w:val="left"/>
      <w:pPr>
        <w:ind w:left="1140" w:hanging="360"/>
      </w:pPr>
      <w:rPr>
        <w:rFonts w:ascii="Times New Roman" w:eastAsia="Times New Roman" w:hAnsi="Times New Roman"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
    <w:nsid w:val="0D8F5734"/>
    <w:multiLevelType w:val="hybridMultilevel"/>
    <w:tmpl w:val="457E76B0"/>
    <w:lvl w:ilvl="0" w:tplc="15D03D52">
      <w:start w:val="3"/>
      <w:numFmt w:val="bullet"/>
      <w:lvlText w:val="–"/>
      <w:lvlJc w:val="left"/>
      <w:pPr>
        <w:ind w:left="1140" w:hanging="360"/>
      </w:pPr>
      <w:rPr>
        <w:rFonts w:ascii="Times New Roman" w:eastAsia="Times New Roman" w:hAnsi="Times New Roman"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
    <w:nsid w:val="0F85187B"/>
    <w:multiLevelType w:val="hybridMultilevel"/>
    <w:tmpl w:val="FCFE2B46"/>
    <w:lvl w:ilvl="0" w:tplc="9BE6468C">
      <w:start w:val="1"/>
      <w:numFmt w:val="decimal"/>
      <w:lvlText w:val="%1)"/>
      <w:lvlJc w:val="left"/>
      <w:pPr>
        <w:ind w:left="1141" w:hanging="360"/>
      </w:pPr>
      <w:rPr>
        <w:rFonts w:hint="default"/>
      </w:rPr>
    </w:lvl>
    <w:lvl w:ilvl="1" w:tplc="04090019" w:tentative="1">
      <w:start w:val="1"/>
      <w:numFmt w:val="lowerLetter"/>
      <w:lvlText w:val="%2."/>
      <w:lvlJc w:val="left"/>
      <w:pPr>
        <w:ind w:left="1861" w:hanging="360"/>
      </w:pPr>
    </w:lvl>
    <w:lvl w:ilvl="2" w:tplc="0409001B" w:tentative="1">
      <w:start w:val="1"/>
      <w:numFmt w:val="lowerRoman"/>
      <w:lvlText w:val="%3."/>
      <w:lvlJc w:val="right"/>
      <w:pPr>
        <w:ind w:left="2581" w:hanging="180"/>
      </w:pPr>
    </w:lvl>
    <w:lvl w:ilvl="3" w:tplc="0409000F" w:tentative="1">
      <w:start w:val="1"/>
      <w:numFmt w:val="decimal"/>
      <w:lvlText w:val="%4."/>
      <w:lvlJc w:val="left"/>
      <w:pPr>
        <w:ind w:left="3301" w:hanging="360"/>
      </w:pPr>
    </w:lvl>
    <w:lvl w:ilvl="4" w:tplc="04090019" w:tentative="1">
      <w:start w:val="1"/>
      <w:numFmt w:val="lowerLetter"/>
      <w:lvlText w:val="%5."/>
      <w:lvlJc w:val="left"/>
      <w:pPr>
        <w:ind w:left="4021" w:hanging="360"/>
      </w:pPr>
    </w:lvl>
    <w:lvl w:ilvl="5" w:tplc="0409001B" w:tentative="1">
      <w:start w:val="1"/>
      <w:numFmt w:val="lowerRoman"/>
      <w:lvlText w:val="%6."/>
      <w:lvlJc w:val="right"/>
      <w:pPr>
        <w:ind w:left="4741" w:hanging="180"/>
      </w:pPr>
    </w:lvl>
    <w:lvl w:ilvl="6" w:tplc="0409000F" w:tentative="1">
      <w:start w:val="1"/>
      <w:numFmt w:val="decimal"/>
      <w:lvlText w:val="%7."/>
      <w:lvlJc w:val="left"/>
      <w:pPr>
        <w:ind w:left="5461" w:hanging="360"/>
      </w:pPr>
    </w:lvl>
    <w:lvl w:ilvl="7" w:tplc="04090019" w:tentative="1">
      <w:start w:val="1"/>
      <w:numFmt w:val="lowerLetter"/>
      <w:lvlText w:val="%8."/>
      <w:lvlJc w:val="left"/>
      <w:pPr>
        <w:ind w:left="6181" w:hanging="360"/>
      </w:pPr>
    </w:lvl>
    <w:lvl w:ilvl="8" w:tplc="0409001B" w:tentative="1">
      <w:start w:val="1"/>
      <w:numFmt w:val="lowerRoman"/>
      <w:lvlText w:val="%9."/>
      <w:lvlJc w:val="right"/>
      <w:pPr>
        <w:ind w:left="6901" w:hanging="180"/>
      </w:pPr>
    </w:lvl>
  </w:abstractNum>
  <w:abstractNum w:abstractNumId="4">
    <w:nsid w:val="143034E4"/>
    <w:multiLevelType w:val="hybridMultilevel"/>
    <w:tmpl w:val="B400F220"/>
    <w:lvl w:ilvl="0" w:tplc="15D03D52">
      <w:start w:val="3"/>
      <w:numFmt w:val="bullet"/>
      <w:lvlText w:val="–"/>
      <w:lvlJc w:val="left"/>
      <w:pPr>
        <w:ind w:left="1140" w:hanging="360"/>
      </w:pPr>
      <w:rPr>
        <w:rFonts w:ascii="Times New Roman" w:eastAsia="Times New Roman" w:hAnsi="Times New Roman"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
    <w:nsid w:val="4F652D8C"/>
    <w:multiLevelType w:val="hybridMultilevel"/>
    <w:tmpl w:val="1E3685E4"/>
    <w:lvl w:ilvl="0" w:tplc="15D03D52">
      <w:start w:val="3"/>
      <w:numFmt w:val="bullet"/>
      <w:lvlText w:val="–"/>
      <w:lvlJc w:val="left"/>
      <w:pPr>
        <w:ind w:left="1140" w:hanging="360"/>
      </w:pPr>
      <w:rPr>
        <w:rFonts w:ascii="Times New Roman" w:eastAsia="Times New Roman" w:hAnsi="Times New Roman"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6">
    <w:nsid w:val="4FBC369E"/>
    <w:multiLevelType w:val="multilevel"/>
    <w:tmpl w:val="F44CAE7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nsid w:val="68265106"/>
    <w:multiLevelType w:val="multilevel"/>
    <w:tmpl w:val="14A425D6"/>
    <w:lvl w:ilvl="0">
      <w:start w:val="1"/>
      <w:numFmt w:val="decimal"/>
      <w:pStyle w:val="1"/>
      <w:lvlText w:val="%1."/>
      <w:lvlJc w:val="left"/>
      <w:pPr>
        <w:tabs>
          <w:tab w:val="num" w:pos="786"/>
        </w:tabs>
        <w:ind w:left="786" w:hanging="360"/>
      </w:pPr>
    </w:lvl>
    <w:lvl w:ilvl="1">
      <w:start w:val="1"/>
      <w:numFmt w:val="lowerLetter"/>
      <w:lvlText w:val="%2."/>
      <w:lvlJc w:val="left"/>
      <w:pPr>
        <w:tabs>
          <w:tab w:val="num" w:pos="2079"/>
        </w:tabs>
        <w:ind w:left="2079" w:hanging="360"/>
      </w:pPr>
    </w:lvl>
    <w:lvl w:ilvl="2">
      <w:start w:val="1"/>
      <w:numFmt w:val="lowerRoman"/>
      <w:lvlText w:val="%3."/>
      <w:lvlJc w:val="right"/>
      <w:pPr>
        <w:tabs>
          <w:tab w:val="num" w:pos="2799"/>
        </w:tabs>
        <w:ind w:left="2799" w:hanging="180"/>
      </w:pPr>
    </w:lvl>
    <w:lvl w:ilvl="3">
      <w:start w:val="1"/>
      <w:numFmt w:val="decimal"/>
      <w:lvlText w:val="%4."/>
      <w:lvlJc w:val="left"/>
      <w:pPr>
        <w:tabs>
          <w:tab w:val="num" w:pos="3519"/>
        </w:tabs>
        <w:ind w:left="3519" w:hanging="360"/>
      </w:pPr>
    </w:lvl>
    <w:lvl w:ilvl="4">
      <w:start w:val="1"/>
      <w:numFmt w:val="lowerLetter"/>
      <w:lvlText w:val="%5."/>
      <w:lvlJc w:val="left"/>
      <w:pPr>
        <w:tabs>
          <w:tab w:val="num" w:pos="4239"/>
        </w:tabs>
        <w:ind w:left="4239" w:hanging="360"/>
      </w:pPr>
    </w:lvl>
    <w:lvl w:ilvl="5">
      <w:start w:val="1"/>
      <w:numFmt w:val="lowerRoman"/>
      <w:lvlText w:val="%6."/>
      <w:lvlJc w:val="right"/>
      <w:pPr>
        <w:tabs>
          <w:tab w:val="num" w:pos="4959"/>
        </w:tabs>
        <w:ind w:left="4959" w:hanging="180"/>
      </w:pPr>
    </w:lvl>
    <w:lvl w:ilvl="6">
      <w:start w:val="1"/>
      <w:numFmt w:val="decimal"/>
      <w:lvlText w:val="%7."/>
      <w:lvlJc w:val="left"/>
      <w:pPr>
        <w:tabs>
          <w:tab w:val="num" w:pos="5679"/>
        </w:tabs>
        <w:ind w:left="5679" w:hanging="360"/>
      </w:pPr>
    </w:lvl>
    <w:lvl w:ilvl="7">
      <w:start w:val="1"/>
      <w:numFmt w:val="lowerLetter"/>
      <w:lvlText w:val="%8."/>
      <w:lvlJc w:val="left"/>
      <w:pPr>
        <w:tabs>
          <w:tab w:val="num" w:pos="6399"/>
        </w:tabs>
        <w:ind w:left="6399" w:hanging="360"/>
      </w:pPr>
    </w:lvl>
    <w:lvl w:ilvl="8">
      <w:start w:val="1"/>
      <w:numFmt w:val="lowerRoman"/>
      <w:lvlText w:val="%9."/>
      <w:lvlJc w:val="right"/>
      <w:pPr>
        <w:tabs>
          <w:tab w:val="num" w:pos="7119"/>
        </w:tabs>
        <w:ind w:left="7119" w:hanging="180"/>
      </w:pPr>
    </w:lvl>
  </w:abstractNum>
  <w:abstractNum w:abstractNumId="8">
    <w:nsid w:val="79F159A7"/>
    <w:multiLevelType w:val="hybridMultilevel"/>
    <w:tmpl w:val="76C86AB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3"/>
  </w:num>
  <w:num w:numId="4">
    <w:abstractNumId w:val="2"/>
  </w:num>
  <w:num w:numId="5">
    <w:abstractNumId w:val="1"/>
  </w:num>
  <w:num w:numId="6">
    <w:abstractNumId w:val="0"/>
  </w:num>
  <w:num w:numId="7">
    <w:abstractNumId w:val="5"/>
  </w:num>
  <w:num w:numId="8">
    <w:abstractNumId w:val="4"/>
  </w:num>
  <w:num w:numId="9">
    <w:abstractNumId w:val="7"/>
  </w:num>
  <w:num w:numId="10">
    <w:abstractNumId w:val="7"/>
  </w:num>
  <w:num w:numId="11">
    <w:abstractNumId w:val="7"/>
  </w:num>
  <w:num w:numId="12">
    <w:abstractNumId w:val="7"/>
  </w:num>
  <w:num w:numId="13">
    <w:abstractNumId w:val="7"/>
  </w:num>
  <w:num w:numId="14">
    <w:abstractNumId w:val="6"/>
  </w:num>
  <w:num w:numId="15">
    <w:abstractNumId w:val="7"/>
  </w:num>
  <w:num w:numId="16">
    <w:abstractNumId w:val="7"/>
  </w:num>
  <w:num w:numId="17">
    <w:abstractNumId w:val="7"/>
  </w:num>
  <w:num w:numId="18">
    <w:abstractNumId w:val="7"/>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hyphenationZone w:val="425"/>
  <w:characterSpacingControl w:val="doNotCompress"/>
  <w:footnotePr>
    <w:footnote w:id="-1"/>
    <w:footnote w:id="0"/>
  </w:footnotePr>
  <w:endnotePr>
    <w:endnote w:id="-1"/>
    <w:endnote w:id="0"/>
  </w:endnotePr>
  <w:compat/>
  <w:docVars>
    <w:docVar w:name="__Grammarly_42____i" w:val="H4sIAAAAAAAEAKtWckksSQxILCpxzi/NK1GyMqwFAAEhoTITAAAA"/>
    <w:docVar w:name="__Grammarly_42___1" w:val="H4sIAAAAAAAEAKtWcslP9kxRslIyNDYyMzc1tjC2NDe1NDWwNDFV0lEKTi0uzszPAykwrAUAO3npfywAAAA="/>
  </w:docVars>
  <w:rsids>
    <w:rsidRoot w:val="0059078C"/>
    <w:rsid w:val="00003875"/>
    <w:rsid w:val="000122C1"/>
    <w:rsid w:val="000238AF"/>
    <w:rsid w:val="00024775"/>
    <w:rsid w:val="00024CD1"/>
    <w:rsid w:val="00041AF6"/>
    <w:rsid w:val="000432CB"/>
    <w:rsid w:val="00046A77"/>
    <w:rsid w:val="000528D8"/>
    <w:rsid w:val="0005391A"/>
    <w:rsid w:val="00054050"/>
    <w:rsid w:val="00056747"/>
    <w:rsid w:val="00057844"/>
    <w:rsid w:val="0006692C"/>
    <w:rsid w:val="0009545A"/>
    <w:rsid w:val="000967A8"/>
    <w:rsid w:val="000A4C04"/>
    <w:rsid w:val="000B3D4D"/>
    <w:rsid w:val="000B443F"/>
    <w:rsid w:val="000B5512"/>
    <w:rsid w:val="000C20DF"/>
    <w:rsid w:val="000C348E"/>
    <w:rsid w:val="000C5308"/>
    <w:rsid w:val="000D1632"/>
    <w:rsid w:val="000D4B29"/>
    <w:rsid w:val="000D611E"/>
    <w:rsid w:val="000E0B80"/>
    <w:rsid w:val="000E0D13"/>
    <w:rsid w:val="000E33B2"/>
    <w:rsid w:val="000F1B0B"/>
    <w:rsid w:val="000F4374"/>
    <w:rsid w:val="000F7236"/>
    <w:rsid w:val="000F778F"/>
    <w:rsid w:val="00105997"/>
    <w:rsid w:val="00105B18"/>
    <w:rsid w:val="001160CD"/>
    <w:rsid w:val="0013454E"/>
    <w:rsid w:val="00137472"/>
    <w:rsid w:val="001415D8"/>
    <w:rsid w:val="00153115"/>
    <w:rsid w:val="00153F1C"/>
    <w:rsid w:val="00166260"/>
    <w:rsid w:val="00166F38"/>
    <w:rsid w:val="00167CFE"/>
    <w:rsid w:val="00175D95"/>
    <w:rsid w:val="0018027F"/>
    <w:rsid w:val="00182658"/>
    <w:rsid w:val="001834EA"/>
    <w:rsid w:val="00190CBF"/>
    <w:rsid w:val="00192440"/>
    <w:rsid w:val="001968B1"/>
    <w:rsid w:val="001A2E18"/>
    <w:rsid w:val="001A7BAD"/>
    <w:rsid w:val="001C03D9"/>
    <w:rsid w:val="001C04C9"/>
    <w:rsid w:val="001C2FD5"/>
    <w:rsid w:val="001C349D"/>
    <w:rsid w:val="001C4D4C"/>
    <w:rsid w:val="001C54D5"/>
    <w:rsid w:val="001D1DFD"/>
    <w:rsid w:val="001D40DE"/>
    <w:rsid w:val="001E28F2"/>
    <w:rsid w:val="001E7445"/>
    <w:rsid w:val="002004B3"/>
    <w:rsid w:val="002010B2"/>
    <w:rsid w:val="00202B51"/>
    <w:rsid w:val="00210D3D"/>
    <w:rsid w:val="00213112"/>
    <w:rsid w:val="002210D5"/>
    <w:rsid w:val="002325F8"/>
    <w:rsid w:val="00234102"/>
    <w:rsid w:val="00237431"/>
    <w:rsid w:val="002430ED"/>
    <w:rsid w:val="002460C3"/>
    <w:rsid w:val="002460E0"/>
    <w:rsid w:val="00247637"/>
    <w:rsid w:val="002504F1"/>
    <w:rsid w:val="0025489C"/>
    <w:rsid w:val="00272063"/>
    <w:rsid w:val="00273621"/>
    <w:rsid w:val="00276C73"/>
    <w:rsid w:val="00277FDA"/>
    <w:rsid w:val="00281BF5"/>
    <w:rsid w:val="002847AD"/>
    <w:rsid w:val="00290375"/>
    <w:rsid w:val="00296A30"/>
    <w:rsid w:val="002A04E1"/>
    <w:rsid w:val="002A32AE"/>
    <w:rsid w:val="002A41FC"/>
    <w:rsid w:val="002A436C"/>
    <w:rsid w:val="002A546B"/>
    <w:rsid w:val="002A7565"/>
    <w:rsid w:val="002B0BA7"/>
    <w:rsid w:val="002B1B1D"/>
    <w:rsid w:val="002E4AF0"/>
    <w:rsid w:val="002E4E74"/>
    <w:rsid w:val="002F0040"/>
    <w:rsid w:val="002F642C"/>
    <w:rsid w:val="002F6EB9"/>
    <w:rsid w:val="00300FA3"/>
    <w:rsid w:val="00303AB7"/>
    <w:rsid w:val="00304916"/>
    <w:rsid w:val="0031184D"/>
    <w:rsid w:val="00313C64"/>
    <w:rsid w:val="003219E8"/>
    <w:rsid w:val="00321F4B"/>
    <w:rsid w:val="00322792"/>
    <w:rsid w:val="00322ECC"/>
    <w:rsid w:val="003304EF"/>
    <w:rsid w:val="003374A3"/>
    <w:rsid w:val="003404DC"/>
    <w:rsid w:val="003415BA"/>
    <w:rsid w:val="00343340"/>
    <w:rsid w:val="00353377"/>
    <w:rsid w:val="00361520"/>
    <w:rsid w:val="00370A06"/>
    <w:rsid w:val="0037393E"/>
    <w:rsid w:val="003832D5"/>
    <w:rsid w:val="00384D72"/>
    <w:rsid w:val="00386963"/>
    <w:rsid w:val="00394A7B"/>
    <w:rsid w:val="003960A6"/>
    <w:rsid w:val="003967B2"/>
    <w:rsid w:val="00396890"/>
    <w:rsid w:val="003A5905"/>
    <w:rsid w:val="003B2F53"/>
    <w:rsid w:val="003B39C7"/>
    <w:rsid w:val="003B3DE1"/>
    <w:rsid w:val="003B4156"/>
    <w:rsid w:val="003B56D1"/>
    <w:rsid w:val="003B5DBF"/>
    <w:rsid w:val="003B6276"/>
    <w:rsid w:val="003B7593"/>
    <w:rsid w:val="003C1F1D"/>
    <w:rsid w:val="003C2219"/>
    <w:rsid w:val="003C2EA3"/>
    <w:rsid w:val="003C34F8"/>
    <w:rsid w:val="003C77BB"/>
    <w:rsid w:val="003C78A3"/>
    <w:rsid w:val="003C7B10"/>
    <w:rsid w:val="003D65FD"/>
    <w:rsid w:val="003E0FBD"/>
    <w:rsid w:val="003E2ECC"/>
    <w:rsid w:val="003E3518"/>
    <w:rsid w:val="003E4546"/>
    <w:rsid w:val="003F1797"/>
    <w:rsid w:val="003F6211"/>
    <w:rsid w:val="003F771B"/>
    <w:rsid w:val="00410D52"/>
    <w:rsid w:val="0041213D"/>
    <w:rsid w:val="00412F78"/>
    <w:rsid w:val="00415BC2"/>
    <w:rsid w:val="00425BDE"/>
    <w:rsid w:val="004278B5"/>
    <w:rsid w:val="00433F39"/>
    <w:rsid w:val="00443EE5"/>
    <w:rsid w:val="0044440A"/>
    <w:rsid w:val="0044716D"/>
    <w:rsid w:val="004608E2"/>
    <w:rsid w:val="00462A35"/>
    <w:rsid w:val="00465C74"/>
    <w:rsid w:val="004730CA"/>
    <w:rsid w:val="00475C94"/>
    <w:rsid w:val="004760D6"/>
    <w:rsid w:val="00486352"/>
    <w:rsid w:val="00495965"/>
    <w:rsid w:val="00496544"/>
    <w:rsid w:val="004A73D7"/>
    <w:rsid w:val="004B175B"/>
    <w:rsid w:val="004B76FE"/>
    <w:rsid w:val="004B7CA2"/>
    <w:rsid w:val="004D50C7"/>
    <w:rsid w:val="004E1A47"/>
    <w:rsid w:val="004E4327"/>
    <w:rsid w:val="004E4EC7"/>
    <w:rsid w:val="004E5701"/>
    <w:rsid w:val="004E6770"/>
    <w:rsid w:val="004E776B"/>
    <w:rsid w:val="004F56BA"/>
    <w:rsid w:val="00502C38"/>
    <w:rsid w:val="00503D34"/>
    <w:rsid w:val="00504362"/>
    <w:rsid w:val="005054FB"/>
    <w:rsid w:val="00514453"/>
    <w:rsid w:val="0051760F"/>
    <w:rsid w:val="00520012"/>
    <w:rsid w:val="0055355E"/>
    <w:rsid w:val="00553BC3"/>
    <w:rsid w:val="00557C01"/>
    <w:rsid w:val="0056167B"/>
    <w:rsid w:val="00562E38"/>
    <w:rsid w:val="00564C3B"/>
    <w:rsid w:val="00574FE8"/>
    <w:rsid w:val="00586970"/>
    <w:rsid w:val="0059041E"/>
    <w:rsid w:val="0059078C"/>
    <w:rsid w:val="005B5328"/>
    <w:rsid w:val="005C2192"/>
    <w:rsid w:val="005C469B"/>
    <w:rsid w:val="005C5B1D"/>
    <w:rsid w:val="005D4941"/>
    <w:rsid w:val="005E5AC9"/>
    <w:rsid w:val="005F6C2F"/>
    <w:rsid w:val="005F7D99"/>
    <w:rsid w:val="00603AD4"/>
    <w:rsid w:val="00605E02"/>
    <w:rsid w:val="006062D2"/>
    <w:rsid w:val="006120E9"/>
    <w:rsid w:val="00615CAC"/>
    <w:rsid w:val="00620E7F"/>
    <w:rsid w:val="006237FA"/>
    <w:rsid w:val="00630FB2"/>
    <w:rsid w:val="00640BF0"/>
    <w:rsid w:val="00642192"/>
    <w:rsid w:val="00643991"/>
    <w:rsid w:val="00645C66"/>
    <w:rsid w:val="00646C8D"/>
    <w:rsid w:val="006528A7"/>
    <w:rsid w:val="00653003"/>
    <w:rsid w:val="0065488E"/>
    <w:rsid w:val="0066363F"/>
    <w:rsid w:val="006642B6"/>
    <w:rsid w:val="006644B3"/>
    <w:rsid w:val="0067342D"/>
    <w:rsid w:val="00673BFE"/>
    <w:rsid w:val="00681962"/>
    <w:rsid w:val="0068197D"/>
    <w:rsid w:val="006835A8"/>
    <w:rsid w:val="006A7919"/>
    <w:rsid w:val="006B0FA0"/>
    <w:rsid w:val="006B458B"/>
    <w:rsid w:val="006C379D"/>
    <w:rsid w:val="006C57EE"/>
    <w:rsid w:val="006D00EA"/>
    <w:rsid w:val="006D3123"/>
    <w:rsid w:val="006E1D13"/>
    <w:rsid w:val="006E2E8C"/>
    <w:rsid w:val="006E3120"/>
    <w:rsid w:val="006F498B"/>
    <w:rsid w:val="006F57FE"/>
    <w:rsid w:val="007039F2"/>
    <w:rsid w:val="00722DC1"/>
    <w:rsid w:val="00736772"/>
    <w:rsid w:val="007370F8"/>
    <w:rsid w:val="00746744"/>
    <w:rsid w:val="00750C82"/>
    <w:rsid w:val="00756C60"/>
    <w:rsid w:val="00772F45"/>
    <w:rsid w:val="00773C33"/>
    <w:rsid w:val="00785BC6"/>
    <w:rsid w:val="007919B7"/>
    <w:rsid w:val="00796509"/>
    <w:rsid w:val="007A13CF"/>
    <w:rsid w:val="007B270E"/>
    <w:rsid w:val="007C343C"/>
    <w:rsid w:val="007C51EE"/>
    <w:rsid w:val="007D1D79"/>
    <w:rsid w:val="007D4B2A"/>
    <w:rsid w:val="007D593F"/>
    <w:rsid w:val="007D6812"/>
    <w:rsid w:val="007D777B"/>
    <w:rsid w:val="007E39A5"/>
    <w:rsid w:val="007E4B23"/>
    <w:rsid w:val="007E7B45"/>
    <w:rsid w:val="007F1C21"/>
    <w:rsid w:val="007F6B8D"/>
    <w:rsid w:val="008202D4"/>
    <w:rsid w:val="008211BE"/>
    <w:rsid w:val="0082396C"/>
    <w:rsid w:val="00835D2D"/>
    <w:rsid w:val="0083605B"/>
    <w:rsid w:val="0084418D"/>
    <w:rsid w:val="00850ABA"/>
    <w:rsid w:val="00861626"/>
    <w:rsid w:val="00870BC0"/>
    <w:rsid w:val="00875D9A"/>
    <w:rsid w:val="00885483"/>
    <w:rsid w:val="00885B07"/>
    <w:rsid w:val="00886104"/>
    <w:rsid w:val="0088658C"/>
    <w:rsid w:val="00887600"/>
    <w:rsid w:val="0089494C"/>
    <w:rsid w:val="00894CF1"/>
    <w:rsid w:val="0089788C"/>
    <w:rsid w:val="008A4D87"/>
    <w:rsid w:val="008A4E96"/>
    <w:rsid w:val="008A6435"/>
    <w:rsid w:val="008A6862"/>
    <w:rsid w:val="008B35C2"/>
    <w:rsid w:val="008C5D3E"/>
    <w:rsid w:val="008E0807"/>
    <w:rsid w:val="008E33DC"/>
    <w:rsid w:val="008E6BAF"/>
    <w:rsid w:val="00900BA5"/>
    <w:rsid w:val="00907A6B"/>
    <w:rsid w:val="0091196F"/>
    <w:rsid w:val="00921CE0"/>
    <w:rsid w:val="00923F03"/>
    <w:rsid w:val="009253D8"/>
    <w:rsid w:val="00930B3E"/>
    <w:rsid w:val="00931528"/>
    <w:rsid w:val="00931B1B"/>
    <w:rsid w:val="00931F28"/>
    <w:rsid w:val="009334CF"/>
    <w:rsid w:val="009373D8"/>
    <w:rsid w:val="0093775C"/>
    <w:rsid w:val="00943232"/>
    <w:rsid w:val="00943F12"/>
    <w:rsid w:val="00944B0F"/>
    <w:rsid w:val="009456EF"/>
    <w:rsid w:val="00951E85"/>
    <w:rsid w:val="00957BB7"/>
    <w:rsid w:val="0096611A"/>
    <w:rsid w:val="009714FE"/>
    <w:rsid w:val="0098189F"/>
    <w:rsid w:val="00985153"/>
    <w:rsid w:val="00986E77"/>
    <w:rsid w:val="00992109"/>
    <w:rsid w:val="009927E0"/>
    <w:rsid w:val="00997AF0"/>
    <w:rsid w:val="00997E5F"/>
    <w:rsid w:val="009A2AA5"/>
    <w:rsid w:val="009A3E4E"/>
    <w:rsid w:val="009B0B7C"/>
    <w:rsid w:val="009C5977"/>
    <w:rsid w:val="009E0649"/>
    <w:rsid w:val="009E31F7"/>
    <w:rsid w:val="009F5E5D"/>
    <w:rsid w:val="00A02AF9"/>
    <w:rsid w:val="00A041CC"/>
    <w:rsid w:val="00A10D8F"/>
    <w:rsid w:val="00A11775"/>
    <w:rsid w:val="00A128E0"/>
    <w:rsid w:val="00A242C1"/>
    <w:rsid w:val="00A26460"/>
    <w:rsid w:val="00A304E9"/>
    <w:rsid w:val="00A32AB5"/>
    <w:rsid w:val="00A32B3A"/>
    <w:rsid w:val="00A631FB"/>
    <w:rsid w:val="00A67761"/>
    <w:rsid w:val="00A731F6"/>
    <w:rsid w:val="00A739A9"/>
    <w:rsid w:val="00A907ED"/>
    <w:rsid w:val="00A911BB"/>
    <w:rsid w:val="00AA1D4E"/>
    <w:rsid w:val="00AC17A9"/>
    <w:rsid w:val="00AC7B4A"/>
    <w:rsid w:val="00AD3105"/>
    <w:rsid w:val="00AD4037"/>
    <w:rsid w:val="00AD72DC"/>
    <w:rsid w:val="00AE0FE9"/>
    <w:rsid w:val="00AE440E"/>
    <w:rsid w:val="00AF5BAA"/>
    <w:rsid w:val="00B0345D"/>
    <w:rsid w:val="00B036CC"/>
    <w:rsid w:val="00B045C4"/>
    <w:rsid w:val="00B07573"/>
    <w:rsid w:val="00B15DF4"/>
    <w:rsid w:val="00B22799"/>
    <w:rsid w:val="00B24130"/>
    <w:rsid w:val="00B25073"/>
    <w:rsid w:val="00B37DB3"/>
    <w:rsid w:val="00B45A6A"/>
    <w:rsid w:val="00B478AD"/>
    <w:rsid w:val="00B659D3"/>
    <w:rsid w:val="00B70D96"/>
    <w:rsid w:val="00B72918"/>
    <w:rsid w:val="00B733D6"/>
    <w:rsid w:val="00B75654"/>
    <w:rsid w:val="00B75C5E"/>
    <w:rsid w:val="00B76C52"/>
    <w:rsid w:val="00B771D6"/>
    <w:rsid w:val="00B80F17"/>
    <w:rsid w:val="00B85C4C"/>
    <w:rsid w:val="00B918CB"/>
    <w:rsid w:val="00B926A3"/>
    <w:rsid w:val="00BA2E8E"/>
    <w:rsid w:val="00BA352A"/>
    <w:rsid w:val="00BA4F3E"/>
    <w:rsid w:val="00BA6929"/>
    <w:rsid w:val="00BA6996"/>
    <w:rsid w:val="00BB2684"/>
    <w:rsid w:val="00BD2215"/>
    <w:rsid w:val="00BD59AB"/>
    <w:rsid w:val="00BE4C7D"/>
    <w:rsid w:val="00BE7EB5"/>
    <w:rsid w:val="00BF4D8B"/>
    <w:rsid w:val="00C02061"/>
    <w:rsid w:val="00C0375E"/>
    <w:rsid w:val="00C168D4"/>
    <w:rsid w:val="00C17D0D"/>
    <w:rsid w:val="00C2270B"/>
    <w:rsid w:val="00C25D08"/>
    <w:rsid w:val="00C302BE"/>
    <w:rsid w:val="00C34882"/>
    <w:rsid w:val="00C37D87"/>
    <w:rsid w:val="00C42438"/>
    <w:rsid w:val="00C44C10"/>
    <w:rsid w:val="00C46778"/>
    <w:rsid w:val="00C47415"/>
    <w:rsid w:val="00C47A5F"/>
    <w:rsid w:val="00C5378E"/>
    <w:rsid w:val="00C53F23"/>
    <w:rsid w:val="00C557C9"/>
    <w:rsid w:val="00C5735C"/>
    <w:rsid w:val="00C62CCD"/>
    <w:rsid w:val="00C63624"/>
    <w:rsid w:val="00C67872"/>
    <w:rsid w:val="00C80FBE"/>
    <w:rsid w:val="00C83235"/>
    <w:rsid w:val="00C90419"/>
    <w:rsid w:val="00C90580"/>
    <w:rsid w:val="00C96A30"/>
    <w:rsid w:val="00C96EEB"/>
    <w:rsid w:val="00CA2F0C"/>
    <w:rsid w:val="00CB2C8A"/>
    <w:rsid w:val="00CC0EE6"/>
    <w:rsid w:val="00CC39F5"/>
    <w:rsid w:val="00CD041C"/>
    <w:rsid w:val="00CD2395"/>
    <w:rsid w:val="00CE2C77"/>
    <w:rsid w:val="00CF1CE6"/>
    <w:rsid w:val="00CF2964"/>
    <w:rsid w:val="00CF501E"/>
    <w:rsid w:val="00D0127E"/>
    <w:rsid w:val="00D0520D"/>
    <w:rsid w:val="00D12A31"/>
    <w:rsid w:val="00D204E6"/>
    <w:rsid w:val="00D20506"/>
    <w:rsid w:val="00D27550"/>
    <w:rsid w:val="00D2784E"/>
    <w:rsid w:val="00D30FE2"/>
    <w:rsid w:val="00D318D2"/>
    <w:rsid w:val="00D31AF1"/>
    <w:rsid w:val="00D3365A"/>
    <w:rsid w:val="00D40043"/>
    <w:rsid w:val="00D42ECB"/>
    <w:rsid w:val="00D47112"/>
    <w:rsid w:val="00D478B6"/>
    <w:rsid w:val="00D47B0C"/>
    <w:rsid w:val="00D5295E"/>
    <w:rsid w:val="00D56B71"/>
    <w:rsid w:val="00D57607"/>
    <w:rsid w:val="00D63F99"/>
    <w:rsid w:val="00D65B18"/>
    <w:rsid w:val="00D849FD"/>
    <w:rsid w:val="00D8515C"/>
    <w:rsid w:val="00D92409"/>
    <w:rsid w:val="00D93DB8"/>
    <w:rsid w:val="00D96360"/>
    <w:rsid w:val="00D9671E"/>
    <w:rsid w:val="00DA0FD4"/>
    <w:rsid w:val="00DA507C"/>
    <w:rsid w:val="00DA7BA9"/>
    <w:rsid w:val="00DB1B7A"/>
    <w:rsid w:val="00DC3778"/>
    <w:rsid w:val="00DD2471"/>
    <w:rsid w:val="00DD36BD"/>
    <w:rsid w:val="00DE1E0B"/>
    <w:rsid w:val="00DE20B1"/>
    <w:rsid w:val="00DE71C9"/>
    <w:rsid w:val="00DF0170"/>
    <w:rsid w:val="00DF1648"/>
    <w:rsid w:val="00DF2A76"/>
    <w:rsid w:val="00E02C29"/>
    <w:rsid w:val="00E115D2"/>
    <w:rsid w:val="00E1175F"/>
    <w:rsid w:val="00E14060"/>
    <w:rsid w:val="00E15674"/>
    <w:rsid w:val="00E21542"/>
    <w:rsid w:val="00E32441"/>
    <w:rsid w:val="00E33014"/>
    <w:rsid w:val="00E40AFF"/>
    <w:rsid w:val="00E4422B"/>
    <w:rsid w:val="00E4560E"/>
    <w:rsid w:val="00E54946"/>
    <w:rsid w:val="00E71F91"/>
    <w:rsid w:val="00E759D3"/>
    <w:rsid w:val="00E823A3"/>
    <w:rsid w:val="00E86B49"/>
    <w:rsid w:val="00E87F79"/>
    <w:rsid w:val="00E924D8"/>
    <w:rsid w:val="00EA5859"/>
    <w:rsid w:val="00EB1B72"/>
    <w:rsid w:val="00EB6FF2"/>
    <w:rsid w:val="00EC3A3B"/>
    <w:rsid w:val="00ED003F"/>
    <w:rsid w:val="00ED0051"/>
    <w:rsid w:val="00ED0D42"/>
    <w:rsid w:val="00EE11BA"/>
    <w:rsid w:val="00EE2710"/>
    <w:rsid w:val="00EE3165"/>
    <w:rsid w:val="00EE437A"/>
    <w:rsid w:val="00EE504C"/>
    <w:rsid w:val="00EF1887"/>
    <w:rsid w:val="00EF1C74"/>
    <w:rsid w:val="00F07AF0"/>
    <w:rsid w:val="00F1154C"/>
    <w:rsid w:val="00F1567C"/>
    <w:rsid w:val="00F2112F"/>
    <w:rsid w:val="00F21D57"/>
    <w:rsid w:val="00F22570"/>
    <w:rsid w:val="00F22A15"/>
    <w:rsid w:val="00F310F7"/>
    <w:rsid w:val="00F41299"/>
    <w:rsid w:val="00F4132C"/>
    <w:rsid w:val="00F57950"/>
    <w:rsid w:val="00F60EAE"/>
    <w:rsid w:val="00F61810"/>
    <w:rsid w:val="00F62D76"/>
    <w:rsid w:val="00F64A2F"/>
    <w:rsid w:val="00F65AC9"/>
    <w:rsid w:val="00F71630"/>
    <w:rsid w:val="00F7680A"/>
    <w:rsid w:val="00F76DD2"/>
    <w:rsid w:val="00F8408B"/>
    <w:rsid w:val="00F87626"/>
    <w:rsid w:val="00F92805"/>
    <w:rsid w:val="00F95D7F"/>
    <w:rsid w:val="00FA1AAF"/>
    <w:rsid w:val="00FA448D"/>
    <w:rsid w:val="00FC404C"/>
    <w:rsid w:val="00FD7ECA"/>
    <w:rsid w:val="00FE6C01"/>
    <w:rsid w:val="00FF3247"/>
    <w:rsid w:val="00FF59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0B80"/>
    <w:pPr>
      <w:spacing w:after="0" w:line="360" w:lineRule="auto"/>
      <w:jc w:val="both"/>
    </w:pPr>
    <w:rPr>
      <w:rFonts w:ascii="Times New Roman" w:hAnsi="Times New Roman"/>
      <w:sz w:val="28"/>
    </w:rPr>
  </w:style>
  <w:style w:type="paragraph" w:styleId="10">
    <w:name w:val="heading 1"/>
    <w:basedOn w:val="a"/>
    <w:next w:val="a"/>
    <w:link w:val="11"/>
    <w:autoRedefine/>
    <w:uiPriority w:val="9"/>
    <w:qFormat/>
    <w:rsid w:val="004E1A47"/>
    <w:pPr>
      <w:keepNext/>
      <w:keepLines/>
      <w:spacing w:before="480"/>
      <w:jc w:val="center"/>
      <w:outlineLvl w:val="0"/>
    </w:pPr>
    <w:rPr>
      <w:rFonts w:eastAsiaTheme="majorEastAsia" w:cs="Times New Roman"/>
      <w:b/>
      <w:bCs/>
      <w:color w:val="000000" w:themeColor="text1"/>
      <w:szCs w:val="28"/>
      <w:lang w:val="uk-UA"/>
    </w:rPr>
  </w:style>
  <w:style w:type="paragraph" w:styleId="2">
    <w:name w:val="heading 2"/>
    <w:basedOn w:val="a"/>
    <w:next w:val="a"/>
    <w:link w:val="20"/>
    <w:uiPriority w:val="9"/>
    <w:unhideWhenUsed/>
    <w:qFormat/>
    <w:rsid w:val="004E1A47"/>
    <w:pPr>
      <w:keepNext/>
      <w:keepLines/>
      <w:spacing w:before="200"/>
      <w:ind w:firstLine="709"/>
      <w:outlineLvl w:val="1"/>
    </w:pPr>
    <w:rPr>
      <w:rFonts w:eastAsiaTheme="majorEastAsia" w:cs="Times New Roman"/>
      <w:b/>
      <w:bCs/>
      <w:color w:val="000000" w:themeColor="text1"/>
      <w:szCs w:val="26"/>
      <w:lang w:val="uk-UA"/>
    </w:rPr>
  </w:style>
  <w:style w:type="paragraph" w:styleId="3">
    <w:name w:val="heading 3"/>
    <w:basedOn w:val="a"/>
    <w:next w:val="a"/>
    <w:link w:val="30"/>
    <w:uiPriority w:val="9"/>
    <w:semiHidden/>
    <w:unhideWhenUsed/>
    <w:qFormat/>
    <w:rsid w:val="00503D3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425BDE"/>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02D4"/>
    <w:pPr>
      <w:ind w:left="720"/>
      <w:contextualSpacing/>
    </w:pPr>
  </w:style>
  <w:style w:type="character" w:customStyle="1" w:styleId="link">
    <w:name w:val="link"/>
    <w:basedOn w:val="a0"/>
    <w:rsid w:val="00A10D8F"/>
  </w:style>
  <w:style w:type="table" w:styleId="a4">
    <w:name w:val="Table Grid"/>
    <w:basedOn w:val="a1"/>
    <w:uiPriority w:val="39"/>
    <w:rsid w:val="00C44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0"/>
    <w:link w:val="10"/>
    <w:uiPriority w:val="9"/>
    <w:rsid w:val="004E1A47"/>
    <w:rPr>
      <w:rFonts w:ascii="Times New Roman" w:eastAsiaTheme="majorEastAsia" w:hAnsi="Times New Roman" w:cs="Times New Roman"/>
      <w:b/>
      <w:bCs/>
      <w:color w:val="000000" w:themeColor="text1"/>
      <w:sz w:val="28"/>
      <w:szCs w:val="28"/>
      <w:lang w:val="uk-UA"/>
    </w:rPr>
  </w:style>
  <w:style w:type="paragraph" w:styleId="a5">
    <w:name w:val="Balloon Text"/>
    <w:basedOn w:val="a"/>
    <w:link w:val="a6"/>
    <w:uiPriority w:val="99"/>
    <w:semiHidden/>
    <w:unhideWhenUsed/>
    <w:rsid w:val="00ED0051"/>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ED0051"/>
    <w:rPr>
      <w:rFonts w:ascii="Tahoma" w:hAnsi="Tahoma" w:cs="Tahoma"/>
      <w:sz w:val="16"/>
      <w:szCs w:val="16"/>
    </w:rPr>
  </w:style>
  <w:style w:type="paragraph" w:customStyle="1" w:styleId="MTDisplayEquation">
    <w:name w:val="MTDisplayEquation"/>
    <w:basedOn w:val="a"/>
    <w:next w:val="a"/>
    <w:link w:val="MTDisplayEquation0"/>
    <w:rsid w:val="0044440A"/>
    <w:pPr>
      <w:tabs>
        <w:tab w:val="center" w:pos="4680"/>
        <w:tab w:val="right" w:pos="9360"/>
      </w:tabs>
    </w:pPr>
    <w:rPr>
      <w:rFonts w:cs="Times New Roman"/>
      <w:color w:val="212121"/>
      <w:szCs w:val="28"/>
      <w:shd w:val="clear" w:color="auto" w:fill="FFFFFF"/>
      <w:lang w:val="uk-UA"/>
    </w:rPr>
  </w:style>
  <w:style w:type="character" w:customStyle="1" w:styleId="MTDisplayEquation0">
    <w:name w:val="MTDisplayEquation Знак"/>
    <w:basedOn w:val="a0"/>
    <w:link w:val="MTDisplayEquation"/>
    <w:rsid w:val="0044440A"/>
    <w:rPr>
      <w:rFonts w:ascii="Times New Roman" w:hAnsi="Times New Roman" w:cs="Times New Roman"/>
      <w:color w:val="212121"/>
      <w:sz w:val="28"/>
      <w:szCs w:val="28"/>
      <w:lang w:val="uk-UA"/>
    </w:rPr>
  </w:style>
  <w:style w:type="character" w:styleId="a7">
    <w:name w:val="Hyperlink"/>
    <w:basedOn w:val="a0"/>
    <w:uiPriority w:val="99"/>
    <w:unhideWhenUsed/>
    <w:rsid w:val="00DA7BA9"/>
    <w:rPr>
      <w:color w:val="0563C1" w:themeColor="hyperlink"/>
      <w:u w:val="single"/>
    </w:rPr>
  </w:style>
  <w:style w:type="paragraph" w:styleId="a8">
    <w:name w:val="header"/>
    <w:basedOn w:val="a"/>
    <w:link w:val="a9"/>
    <w:uiPriority w:val="99"/>
    <w:unhideWhenUsed/>
    <w:rsid w:val="00F65AC9"/>
    <w:pPr>
      <w:tabs>
        <w:tab w:val="center" w:pos="4677"/>
        <w:tab w:val="right" w:pos="9355"/>
      </w:tabs>
      <w:spacing w:line="240" w:lineRule="auto"/>
    </w:pPr>
  </w:style>
  <w:style w:type="character" w:customStyle="1" w:styleId="a9">
    <w:name w:val="Верхний колонтитул Знак"/>
    <w:basedOn w:val="a0"/>
    <w:link w:val="a8"/>
    <w:uiPriority w:val="99"/>
    <w:rsid w:val="00F65AC9"/>
  </w:style>
  <w:style w:type="paragraph" w:styleId="aa">
    <w:name w:val="footer"/>
    <w:basedOn w:val="a"/>
    <w:link w:val="ab"/>
    <w:uiPriority w:val="99"/>
    <w:unhideWhenUsed/>
    <w:rsid w:val="00F65AC9"/>
    <w:pPr>
      <w:tabs>
        <w:tab w:val="center" w:pos="4677"/>
        <w:tab w:val="right" w:pos="9355"/>
      </w:tabs>
      <w:spacing w:line="240" w:lineRule="auto"/>
    </w:pPr>
  </w:style>
  <w:style w:type="character" w:customStyle="1" w:styleId="ab">
    <w:name w:val="Нижний колонтитул Знак"/>
    <w:basedOn w:val="a0"/>
    <w:link w:val="aa"/>
    <w:uiPriority w:val="99"/>
    <w:rsid w:val="00F65AC9"/>
  </w:style>
  <w:style w:type="character" w:customStyle="1" w:styleId="20">
    <w:name w:val="Заголовок 2 Знак"/>
    <w:basedOn w:val="a0"/>
    <w:link w:val="2"/>
    <w:uiPriority w:val="9"/>
    <w:rsid w:val="004E1A47"/>
    <w:rPr>
      <w:rFonts w:ascii="Times New Roman" w:eastAsiaTheme="majorEastAsia" w:hAnsi="Times New Roman" w:cs="Times New Roman"/>
      <w:b/>
      <w:bCs/>
      <w:color w:val="000000" w:themeColor="text1"/>
      <w:sz w:val="28"/>
      <w:szCs w:val="26"/>
      <w:lang w:val="uk-UA"/>
    </w:rPr>
  </w:style>
  <w:style w:type="paragraph" w:styleId="ac">
    <w:name w:val="TOC Heading"/>
    <w:basedOn w:val="10"/>
    <w:next w:val="a"/>
    <w:uiPriority w:val="39"/>
    <w:unhideWhenUsed/>
    <w:qFormat/>
    <w:rsid w:val="004760D6"/>
    <w:pPr>
      <w:spacing w:line="276" w:lineRule="auto"/>
      <w:jc w:val="left"/>
      <w:outlineLvl w:val="9"/>
    </w:pPr>
    <w:rPr>
      <w:rFonts w:asciiTheme="majorHAnsi" w:hAnsiTheme="majorHAnsi" w:cstheme="majorBidi"/>
      <w:b w:val="0"/>
      <w:color w:val="2F5496" w:themeColor="accent1" w:themeShade="BF"/>
      <w:lang w:val="ru-RU" w:eastAsia="ru-RU"/>
    </w:rPr>
  </w:style>
  <w:style w:type="paragraph" w:styleId="12">
    <w:name w:val="toc 1"/>
    <w:basedOn w:val="a"/>
    <w:next w:val="a"/>
    <w:autoRedefine/>
    <w:uiPriority w:val="39"/>
    <w:unhideWhenUsed/>
    <w:rsid w:val="00A304E9"/>
    <w:pPr>
      <w:tabs>
        <w:tab w:val="right" w:leader="dot" w:pos="9639"/>
      </w:tabs>
      <w:spacing w:after="100"/>
      <w:ind w:right="3"/>
    </w:pPr>
    <w:rPr>
      <w:rFonts w:cs="Times New Roman"/>
      <w:szCs w:val="28"/>
      <w:lang w:val="uk-UA"/>
    </w:rPr>
  </w:style>
  <w:style w:type="paragraph" w:styleId="21">
    <w:name w:val="toc 2"/>
    <w:basedOn w:val="a"/>
    <w:next w:val="a"/>
    <w:autoRedefine/>
    <w:uiPriority w:val="39"/>
    <w:unhideWhenUsed/>
    <w:rsid w:val="00276C73"/>
    <w:pPr>
      <w:tabs>
        <w:tab w:val="right" w:pos="9639"/>
      </w:tabs>
      <w:spacing w:after="100"/>
      <w:ind w:left="220"/>
    </w:pPr>
  </w:style>
  <w:style w:type="table" w:customStyle="1" w:styleId="TableNormal">
    <w:name w:val="Table Normal"/>
    <w:uiPriority w:val="2"/>
    <w:semiHidden/>
    <w:unhideWhenUsed/>
    <w:qFormat/>
    <w:rsid w:val="007E4B2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d">
    <w:name w:val="Body Text"/>
    <w:basedOn w:val="a"/>
    <w:link w:val="ae"/>
    <w:uiPriority w:val="1"/>
    <w:qFormat/>
    <w:rsid w:val="007E4B23"/>
    <w:pPr>
      <w:widowControl w:val="0"/>
      <w:autoSpaceDE w:val="0"/>
      <w:autoSpaceDN w:val="0"/>
      <w:spacing w:line="240" w:lineRule="auto"/>
    </w:pPr>
    <w:rPr>
      <w:rFonts w:ascii="Arial" w:eastAsia="Arial" w:hAnsi="Arial" w:cs="Arial"/>
      <w:sz w:val="18"/>
      <w:szCs w:val="18"/>
      <w:lang w:eastAsia="ru-RU" w:bidi="ru-RU"/>
    </w:rPr>
  </w:style>
  <w:style w:type="character" w:customStyle="1" w:styleId="ae">
    <w:name w:val="Основной текст Знак"/>
    <w:basedOn w:val="a0"/>
    <w:link w:val="ad"/>
    <w:uiPriority w:val="1"/>
    <w:rsid w:val="007E4B23"/>
    <w:rPr>
      <w:rFonts w:ascii="Arial" w:eastAsia="Arial" w:hAnsi="Arial" w:cs="Arial"/>
      <w:sz w:val="18"/>
      <w:szCs w:val="18"/>
      <w:lang w:eastAsia="ru-RU" w:bidi="ru-RU"/>
    </w:rPr>
  </w:style>
  <w:style w:type="paragraph" w:customStyle="1" w:styleId="TableParagraph">
    <w:name w:val="Table Paragraph"/>
    <w:basedOn w:val="a"/>
    <w:uiPriority w:val="1"/>
    <w:qFormat/>
    <w:rsid w:val="007E4B23"/>
    <w:pPr>
      <w:widowControl w:val="0"/>
      <w:autoSpaceDE w:val="0"/>
      <w:autoSpaceDN w:val="0"/>
      <w:spacing w:line="240" w:lineRule="auto"/>
    </w:pPr>
    <w:rPr>
      <w:rFonts w:ascii="Arial" w:eastAsia="Arial" w:hAnsi="Arial" w:cs="Arial"/>
      <w:lang w:eastAsia="ru-RU" w:bidi="ru-RU"/>
    </w:rPr>
  </w:style>
  <w:style w:type="character" w:customStyle="1" w:styleId="40">
    <w:name w:val="Заголовок 4 Знак"/>
    <w:basedOn w:val="a0"/>
    <w:link w:val="4"/>
    <w:uiPriority w:val="9"/>
    <w:semiHidden/>
    <w:rsid w:val="00425BDE"/>
    <w:rPr>
      <w:rFonts w:asciiTheme="majorHAnsi" w:eastAsiaTheme="majorEastAsia" w:hAnsiTheme="majorHAnsi" w:cstheme="majorBidi"/>
      <w:b/>
      <w:bCs/>
      <w:i/>
      <w:iCs/>
      <w:color w:val="4472C4" w:themeColor="accent1"/>
    </w:rPr>
  </w:style>
  <w:style w:type="paragraph" w:styleId="31">
    <w:name w:val="toc 3"/>
    <w:basedOn w:val="a"/>
    <w:next w:val="a"/>
    <w:autoRedefine/>
    <w:uiPriority w:val="39"/>
    <w:unhideWhenUsed/>
    <w:rsid w:val="00425BDE"/>
    <w:pPr>
      <w:spacing w:after="100"/>
      <w:ind w:left="440"/>
    </w:pPr>
  </w:style>
  <w:style w:type="paragraph" w:styleId="41">
    <w:name w:val="toc 4"/>
    <w:basedOn w:val="a"/>
    <w:next w:val="a"/>
    <w:autoRedefine/>
    <w:uiPriority w:val="39"/>
    <w:semiHidden/>
    <w:unhideWhenUsed/>
    <w:rsid w:val="00425BDE"/>
    <w:pPr>
      <w:spacing w:after="100"/>
      <w:ind w:left="660"/>
    </w:pPr>
  </w:style>
  <w:style w:type="paragraph" w:styleId="af">
    <w:name w:val="Body Text Indent"/>
    <w:basedOn w:val="a"/>
    <w:link w:val="af0"/>
    <w:unhideWhenUsed/>
    <w:rsid w:val="00944B0F"/>
    <w:pPr>
      <w:spacing w:after="120"/>
      <w:ind w:left="283" w:firstLine="709"/>
    </w:pPr>
  </w:style>
  <w:style w:type="character" w:customStyle="1" w:styleId="af0">
    <w:name w:val="Основной текст с отступом Знак"/>
    <w:basedOn w:val="a0"/>
    <w:link w:val="af"/>
    <w:rsid w:val="00944B0F"/>
  </w:style>
  <w:style w:type="paragraph" w:styleId="22">
    <w:name w:val="Body Text 2"/>
    <w:basedOn w:val="a"/>
    <w:link w:val="23"/>
    <w:uiPriority w:val="99"/>
    <w:unhideWhenUsed/>
    <w:rsid w:val="00E4422B"/>
    <w:pPr>
      <w:spacing w:after="120" w:line="480" w:lineRule="auto"/>
    </w:pPr>
  </w:style>
  <w:style w:type="character" w:customStyle="1" w:styleId="23">
    <w:name w:val="Основной текст 2 Знак"/>
    <w:basedOn w:val="a0"/>
    <w:link w:val="22"/>
    <w:uiPriority w:val="99"/>
    <w:rsid w:val="00E4422B"/>
  </w:style>
  <w:style w:type="paragraph" w:styleId="af1">
    <w:name w:val="Normal (Web)"/>
    <w:basedOn w:val="a"/>
    <w:unhideWhenUsed/>
    <w:rsid w:val="00E4422B"/>
    <w:pPr>
      <w:spacing w:before="100" w:beforeAutospacing="1" w:after="100" w:afterAutospacing="1" w:line="240" w:lineRule="auto"/>
    </w:pPr>
    <w:rPr>
      <w:rFonts w:eastAsia="Times New Roman" w:cs="Times New Roman"/>
      <w:sz w:val="24"/>
      <w:szCs w:val="24"/>
      <w:lang w:eastAsia="ru-RU"/>
    </w:rPr>
  </w:style>
  <w:style w:type="character" w:customStyle="1" w:styleId="30">
    <w:name w:val="Заголовок 3 Знак"/>
    <w:basedOn w:val="a0"/>
    <w:link w:val="3"/>
    <w:uiPriority w:val="9"/>
    <w:semiHidden/>
    <w:rsid w:val="00503D34"/>
    <w:rPr>
      <w:rFonts w:asciiTheme="majorHAnsi" w:eastAsiaTheme="majorEastAsia" w:hAnsiTheme="majorHAnsi" w:cstheme="majorBidi"/>
      <w:color w:val="1F3763" w:themeColor="accent1" w:themeShade="7F"/>
      <w:sz w:val="24"/>
      <w:szCs w:val="24"/>
    </w:rPr>
  </w:style>
  <w:style w:type="character" w:styleId="af2">
    <w:name w:val="Placeholder Text"/>
    <w:basedOn w:val="a0"/>
    <w:uiPriority w:val="99"/>
    <w:semiHidden/>
    <w:rsid w:val="00503D34"/>
    <w:rPr>
      <w:color w:val="808080"/>
    </w:rPr>
  </w:style>
  <w:style w:type="paragraph" w:styleId="af3">
    <w:name w:val="caption"/>
    <w:basedOn w:val="a"/>
    <w:next w:val="a"/>
    <w:unhideWhenUsed/>
    <w:qFormat/>
    <w:rsid w:val="00D63F99"/>
    <w:pPr>
      <w:spacing w:after="200" w:line="240" w:lineRule="auto"/>
    </w:pPr>
    <w:rPr>
      <w:i/>
      <w:iCs/>
      <w:color w:val="44546A" w:themeColor="text2"/>
      <w:sz w:val="18"/>
      <w:szCs w:val="18"/>
    </w:rPr>
  </w:style>
  <w:style w:type="paragraph" w:styleId="32">
    <w:name w:val="Body Text Indent 3"/>
    <w:basedOn w:val="a"/>
    <w:link w:val="33"/>
    <w:uiPriority w:val="99"/>
    <w:semiHidden/>
    <w:unhideWhenUsed/>
    <w:rsid w:val="004E6770"/>
    <w:pPr>
      <w:spacing w:after="120"/>
      <w:ind w:left="283"/>
    </w:pPr>
    <w:rPr>
      <w:sz w:val="16"/>
      <w:szCs w:val="16"/>
    </w:rPr>
  </w:style>
  <w:style w:type="character" w:customStyle="1" w:styleId="33">
    <w:name w:val="Основной текст с отступом 3 Знак"/>
    <w:basedOn w:val="a0"/>
    <w:link w:val="32"/>
    <w:uiPriority w:val="99"/>
    <w:semiHidden/>
    <w:rsid w:val="004E6770"/>
    <w:rPr>
      <w:rFonts w:ascii="Times New Roman" w:hAnsi="Times New Roman"/>
      <w:sz w:val="16"/>
      <w:szCs w:val="16"/>
    </w:rPr>
  </w:style>
  <w:style w:type="paragraph" w:styleId="24">
    <w:name w:val="Body Text Indent 2"/>
    <w:basedOn w:val="a"/>
    <w:link w:val="25"/>
    <w:uiPriority w:val="99"/>
    <w:unhideWhenUsed/>
    <w:rsid w:val="004730CA"/>
    <w:pPr>
      <w:spacing w:after="120" w:line="480" w:lineRule="auto"/>
      <w:ind w:left="283"/>
    </w:pPr>
  </w:style>
  <w:style w:type="character" w:customStyle="1" w:styleId="25">
    <w:name w:val="Основной текст с отступом 2 Знак"/>
    <w:basedOn w:val="a0"/>
    <w:link w:val="24"/>
    <w:uiPriority w:val="99"/>
    <w:rsid w:val="004730CA"/>
    <w:rPr>
      <w:rFonts w:ascii="Times New Roman" w:hAnsi="Times New Roman"/>
      <w:sz w:val="28"/>
    </w:rPr>
  </w:style>
  <w:style w:type="paragraph" w:styleId="34">
    <w:name w:val="Body Text 3"/>
    <w:basedOn w:val="a"/>
    <w:link w:val="35"/>
    <w:uiPriority w:val="99"/>
    <w:semiHidden/>
    <w:unhideWhenUsed/>
    <w:rsid w:val="006642B6"/>
    <w:pPr>
      <w:spacing w:after="120"/>
    </w:pPr>
    <w:rPr>
      <w:sz w:val="16"/>
      <w:szCs w:val="16"/>
    </w:rPr>
  </w:style>
  <w:style w:type="character" w:customStyle="1" w:styleId="35">
    <w:name w:val="Основной текст 3 Знак"/>
    <w:basedOn w:val="a0"/>
    <w:link w:val="34"/>
    <w:uiPriority w:val="99"/>
    <w:semiHidden/>
    <w:rsid w:val="006642B6"/>
    <w:rPr>
      <w:rFonts w:ascii="Times New Roman" w:hAnsi="Times New Roman"/>
      <w:sz w:val="16"/>
      <w:szCs w:val="16"/>
    </w:rPr>
  </w:style>
  <w:style w:type="character" w:styleId="af4">
    <w:name w:val="annotation reference"/>
    <w:basedOn w:val="a0"/>
    <w:uiPriority w:val="99"/>
    <w:semiHidden/>
    <w:unhideWhenUsed/>
    <w:rsid w:val="00997E5F"/>
    <w:rPr>
      <w:sz w:val="16"/>
      <w:szCs w:val="16"/>
    </w:rPr>
  </w:style>
  <w:style w:type="paragraph" w:styleId="af5">
    <w:name w:val="annotation text"/>
    <w:basedOn w:val="a"/>
    <w:link w:val="af6"/>
    <w:uiPriority w:val="99"/>
    <w:semiHidden/>
    <w:unhideWhenUsed/>
    <w:rsid w:val="00997E5F"/>
    <w:pPr>
      <w:spacing w:after="160" w:line="240" w:lineRule="auto"/>
      <w:jc w:val="left"/>
    </w:pPr>
    <w:rPr>
      <w:rFonts w:asciiTheme="minorHAnsi" w:hAnsiTheme="minorHAnsi"/>
      <w:sz w:val="20"/>
      <w:szCs w:val="20"/>
      <w:lang w:val="en-US"/>
    </w:rPr>
  </w:style>
  <w:style w:type="character" w:customStyle="1" w:styleId="af6">
    <w:name w:val="Текст примечания Знак"/>
    <w:basedOn w:val="a0"/>
    <w:link w:val="af5"/>
    <w:uiPriority w:val="99"/>
    <w:semiHidden/>
    <w:rsid w:val="00997E5F"/>
    <w:rPr>
      <w:sz w:val="20"/>
      <w:szCs w:val="20"/>
      <w:lang w:val="en-US"/>
    </w:rPr>
  </w:style>
  <w:style w:type="paragraph" w:styleId="af7">
    <w:name w:val="annotation subject"/>
    <w:basedOn w:val="af5"/>
    <w:next w:val="af5"/>
    <w:link w:val="af8"/>
    <w:uiPriority w:val="99"/>
    <w:semiHidden/>
    <w:unhideWhenUsed/>
    <w:rsid w:val="00997E5F"/>
    <w:rPr>
      <w:b/>
      <w:bCs/>
    </w:rPr>
  </w:style>
  <w:style w:type="character" w:customStyle="1" w:styleId="af8">
    <w:name w:val="Тема примечания Знак"/>
    <w:basedOn w:val="af6"/>
    <w:link w:val="af7"/>
    <w:uiPriority w:val="99"/>
    <w:semiHidden/>
    <w:rsid w:val="00997E5F"/>
    <w:rPr>
      <w:b/>
      <w:bCs/>
      <w:sz w:val="20"/>
      <w:szCs w:val="20"/>
      <w:lang w:val="en-US"/>
    </w:rPr>
  </w:style>
  <w:style w:type="paragraph" w:customStyle="1" w:styleId="1">
    <w:name w:val="Нум. список 1"/>
    <w:basedOn w:val="a"/>
    <w:uiPriority w:val="99"/>
    <w:rsid w:val="00562E38"/>
    <w:pPr>
      <w:numPr>
        <w:numId w:val="9"/>
      </w:numPr>
      <w:spacing w:line="240" w:lineRule="auto"/>
    </w:pPr>
    <w:rPr>
      <w:rFonts w:eastAsia="Times New Roman" w:cs="Times New Roman"/>
      <w:sz w:val="24"/>
      <w:szCs w:val="24"/>
      <w:lang w:val="uk-UA" w:eastAsia="ru-RU"/>
    </w:rPr>
  </w:style>
  <w:style w:type="character" w:customStyle="1" w:styleId="hps">
    <w:name w:val="hps"/>
    <w:basedOn w:val="a0"/>
    <w:rsid w:val="00562E38"/>
  </w:style>
  <w:style w:type="character" w:customStyle="1" w:styleId="apple-style-span">
    <w:name w:val="apple-style-span"/>
    <w:basedOn w:val="a0"/>
    <w:uiPriority w:val="99"/>
    <w:rsid w:val="00562E38"/>
  </w:style>
</w:styles>
</file>

<file path=word/webSettings.xml><?xml version="1.0" encoding="utf-8"?>
<w:webSettings xmlns:r="http://schemas.openxmlformats.org/officeDocument/2006/relationships" xmlns:w="http://schemas.openxmlformats.org/wordprocessingml/2006/main">
  <w:divs>
    <w:div w:id="24451318">
      <w:bodyDiv w:val="1"/>
      <w:marLeft w:val="0"/>
      <w:marRight w:val="0"/>
      <w:marTop w:val="0"/>
      <w:marBottom w:val="0"/>
      <w:divBdr>
        <w:top w:val="none" w:sz="0" w:space="0" w:color="auto"/>
        <w:left w:val="none" w:sz="0" w:space="0" w:color="auto"/>
        <w:bottom w:val="none" w:sz="0" w:space="0" w:color="auto"/>
        <w:right w:val="none" w:sz="0" w:space="0" w:color="auto"/>
      </w:divBdr>
    </w:div>
    <w:div w:id="83768124">
      <w:bodyDiv w:val="1"/>
      <w:marLeft w:val="0"/>
      <w:marRight w:val="0"/>
      <w:marTop w:val="0"/>
      <w:marBottom w:val="0"/>
      <w:divBdr>
        <w:top w:val="none" w:sz="0" w:space="0" w:color="auto"/>
        <w:left w:val="none" w:sz="0" w:space="0" w:color="auto"/>
        <w:bottom w:val="none" w:sz="0" w:space="0" w:color="auto"/>
        <w:right w:val="none" w:sz="0" w:space="0" w:color="auto"/>
      </w:divBdr>
    </w:div>
    <w:div w:id="256912383">
      <w:bodyDiv w:val="1"/>
      <w:marLeft w:val="0"/>
      <w:marRight w:val="0"/>
      <w:marTop w:val="0"/>
      <w:marBottom w:val="0"/>
      <w:divBdr>
        <w:top w:val="none" w:sz="0" w:space="0" w:color="auto"/>
        <w:left w:val="none" w:sz="0" w:space="0" w:color="auto"/>
        <w:bottom w:val="none" w:sz="0" w:space="0" w:color="auto"/>
        <w:right w:val="none" w:sz="0" w:space="0" w:color="auto"/>
      </w:divBdr>
    </w:div>
    <w:div w:id="260072508">
      <w:bodyDiv w:val="1"/>
      <w:marLeft w:val="0"/>
      <w:marRight w:val="0"/>
      <w:marTop w:val="0"/>
      <w:marBottom w:val="0"/>
      <w:divBdr>
        <w:top w:val="none" w:sz="0" w:space="0" w:color="auto"/>
        <w:left w:val="none" w:sz="0" w:space="0" w:color="auto"/>
        <w:bottom w:val="none" w:sz="0" w:space="0" w:color="auto"/>
        <w:right w:val="none" w:sz="0" w:space="0" w:color="auto"/>
      </w:divBdr>
    </w:div>
    <w:div w:id="299960826">
      <w:bodyDiv w:val="1"/>
      <w:marLeft w:val="0"/>
      <w:marRight w:val="0"/>
      <w:marTop w:val="0"/>
      <w:marBottom w:val="0"/>
      <w:divBdr>
        <w:top w:val="none" w:sz="0" w:space="0" w:color="auto"/>
        <w:left w:val="none" w:sz="0" w:space="0" w:color="auto"/>
        <w:bottom w:val="none" w:sz="0" w:space="0" w:color="auto"/>
        <w:right w:val="none" w:sz="0" w:space="0" w:color="auto"/>
      </w:divBdr>
    </w:div>
    <w:div w:id="300694280">
      <w:bodyDiv w:val="1"/>
      <w:marLeft w:val="0"/>
      <w:marRight w:val="0"/>
      <w:marTop w:val="0"/>
      <w:marBottom w:val="0"/>
      <w:divBdr>
        <w:top w:val="none" w:sz="0" w:space="0" w:color="auto"/>
        <w:left w:val="none" w:sz="0" w:space="0" w:color="auto"/>
        <w:bottom w:val="none" w:sz="0" w:space="0" w:color="auto"/>
        <w:right w:val="none" w:sz="0" w:space="0" w:color="auto"/>
      </w:divBdr>
    </w:div>
    <w:div w:id="303194175">
      <w:bodyDiv w:val="1"/>
      <w:marLeft w:val="0"/>
      <w:marRight w:val="0"/>
      <w:marTop w:val="0"/>
      <w:marBottom w:val="0"/>
      <w:divBdr>
        <w:top w:val="none" w:sz="0" w:space="0" w:color="auto"/>
        <w:left w:val="none" w:sz="0" w:space="0" w:color="auto"/>
        <w:bottom w:val="none" w:sz="0" w:space="0" w:color="auto"/>
        <w:right w:val="none" w:sz="0" w:space="0" w:color="auto"/>
      </w:divBdr>
    </w:div>
    <w:div w:id="308948386">
      <w:bodyDiv w:val="1"/>
      <w:marLeft w:val="0"/>
      <w:marRight w:val="0"/>
      <w:marTop w:val="0"/>
      <w:marBottom w:val="0"/>
      <w:divBdr>
        <w:top w:val="none" w:sz="0" w:space="0" w:color="auto"/>
        <w:left w:val="none" w:sz="0" w:space="0" w:color="auto"/>
        <w:bottom w:val="none" w:sz="0" w:space="0" w:color="auto"/>
        <w:right w:val="none" w:sz="0" w:space="0" w:color="auto"/>
      </w:divBdr>
    </w:div>
    <w:div w:id="381175191">
      <w:bodyDiv w:val="1"/>
      <w:marLeft w:val="0"/>
      <w:marRight w:val="0"/>
      <w:marTop w:val="0"/>
      <w:marBottom w:val="0"/>
      <w:divBdr>
        <w:top w:val="none" w:sz="0" w:space="0" w:color="auto"/>
        <w:left w:val="none" w:sz="0" w:space="0" w:color="auto"/>
        <w:bottom w:val="none" w:sz="0" w:space="0" w:color="auto"/>
        <w:right w:val="none" w:sz="0" w:space="0" w:color="auto"/>
      </w:divBdr>
    </w:div>
    <w:div w:id="409810044">
      <w:bodyDiv w:val="1"/>
      <w:marLeft w:val="0"/>
      <w:marRight w:val="0"/>
      <w:marTop w:val="0"/>
      <w:marBottom w:val="0"/>
      <w:divBdr>
        <w:top w:val="none" w:sz="0" w:space="0" w:color="auto"/>
        <w:left w:val="none" w:sz="0" w:space="0" w:color="auto"/>
        <w:bottom w:val="none" w:sz="0" w:space="0" w:color="auto"/>
        <w:right w:val="none" w:sz="0" w:space="0" w:color="auto"/>
      </w:divBdr>
    </w:div>
    <w:div w:id="516508497">
      <w:bodyDiv w:val="1"/>
      <w:marLeft w:val="0"/>
      <w:marRight w:val="0"/>
      <w:marTop w:val="0"/>
      <w:marBottom w:val="0"/>
      <w:divBdr>
        <w:top w:val="none" w:sz="0" w:space="0" w:color="auto"/>
        <w:left w:val="none" w:sz="0" w:space="0" w:color="auto"/>
        <w:bottom w:val="none" w:sz="0" w:space="0" w:color="auto"/>
        <w:right w:val="none" w:sz="0" w:space="0" w:color="auto"/>
      </w:divBdr>
    </w:div>
    <w:div w:id="576551398">
      <w:bodyDiv w:val="1"/>
      <w:marLeft w:val="0"/>
      <w:marRight w:val="0"/>
      <w:marTop w:val="0"/>
      <w:marBottom w:val="0"/>
      <w:divBdr>
        <w:top w:val="none" w:sz="0" w:space="0" w:color="auto"/>
        <w:left w:val="none" w:sz="0" w:space="0" w:color="auto"/>
        <w:bottom w:val="none" w:sz="0" w:space="0" w:color="auto"/>
        <w:right w:val="none" w:sz="0" w:space="0" w:color="auto"/>
      </w:divBdr>
    </w:div>
    <w:div w:id="581568806">
      <w:bodyDiv w:val="1"/>
      <w:marLeft w:val="0"/>
      <w:marRight w:val="0"/>
      <w:marTop w:val="0"/>
      <w:marBottom w:val="0"/>
      <w:divBdr>
        <w:top w:val="none" w:sz="0" w:space="0" w:color="auto"/>
        <w:left w:val="none" w:sz="0" w:space="0" w:color="auto"/>
        <w:bottom w:val="none" w:sz="0" w:space="0" w:color="auto"/>
        <w:right w:val="none" w:sz="0" w:space="0" w:color="auto"/>
      </w:divBdr>
    </w:div>
    <w:div w:id="647050344">
      <w:bodyDiv w:val="1"/>
      <w:marLeft w:val="0"/>
      <w:marRight w:val="0"/>
      <w:marTop w:val="0"/>
      <w:marBottom w:val="0"/>
      <w:divBdr>
        <w:top w:val="none" w:sz="0" w:space="0" w:color="auto"/>
        <w:left w:val="none" w:sz="0" w:space="0" w:color="auto"/>
        <w:bottom w:val="none" w:sz="0" w:space="0" w:color="auto"/>
        <w:right w:val="none" w:sz="0" w:space="0" w:color="auto"/>
      </w:divBdr>
    </w:div>
    <w:div w:id="672412581">
      <w:bodyDiv w:val="1"/>
      <w:marLeft w:val="0"/>
      <w:marRight w:val="0"/>
      <w:marTop w:val="0"/>
      <w:marBottom w:val="0"/>
      <w:divBdr>
        <w:top w:val="none" w:sz="0" w:space="0" w:color="auto"/>
        <w:left w:val="none" w:sz="0" w:space="0" w:color="auto"/>
        <w:bottom w:val="none" w:sz="0" w:space="0" w:color="auto"/>
        <w:right w:val="none" w:sz="0" w:space="0" w:color="auto"/>
      </w:divBdr>
    </w:div>
    <w:div w:id="684552673">
      <w:bodyDiv w:val="1"/>
      <w:marLeft w:val="0"/>
      <w:marRight w:val="0"/>
      <w:marTop w:val="0"/>
      <w:marBottom w:val="0"/>
      <w:divBdr>
        <w:top w:val="none" w:sz="0" w:space="0" w:color="auto"/>
        <w:left w:val="none" w:sz="0" w:space="0" w:color="auto"/>
        <w:bottom w:val="none" w:sz="0" w:space="0" w:color="auto"/>
        <w:right w:val="none" w:sz="0" w:space="0" w:color="auto"/>
      </w:divBdr>
    </w:div>
    <w:div w:id="698164990">
      <w:bodyDiv w:val="1"/>
      <w:marLeft w:val="0"/>
      <w:marRight w:val="0"/>
      <w:marTop w:val="0"/>
      <w:marBottom w:val="0"/>
      <w:divBdr>
        <w:top w:val="none" w:sz="0" w:space="0" w:color="auto"/>
        <w:left w:val="none" w:sz="0" w:space="0" w:color="auto"/>
        <w:bottom w:val="none" w:sz="0" w:space="0" w:color="auto"/>
        <w:right w:val="none" w:sz="0" w:space="0" w:color="auto"/>
      </w:divBdr>
    </w:div>
    <w:div w:id="821703852">
      <w:bodyDiv w:val="1"/>
      <w:marLeft w:val="0"/>
      <w:marRight w:val="0"/>
      <w:marTop w:val="0"/>
      <w:marBottom w:val="0"/>
      <w:divBdr>
        <w:top w:val="none" w:sz="0" w:space="0" w:color="auto"/>
        <w:left w:val="none" w:sz="0" w:space="0" w:color="auto"/>
        <w:bottom w:val="none" w:sz="0" w:space="0" w:color="auto"/>
        <w:right w:val="none" w:sz="0" w:space="0" w:color="auto"/>
      </w:divBdr>
    </w:div>
    <w:div w:id="870190128">
      <w:bodyDiv w:val="1"/>
      <w:marLeft w:val="0"/>
      <w:marRight w:val="0"/>
      <w:marTop w:val="0"/>
      <w:marBottom w:val="0"/>
      <w:divBdr>
        <w:top w:val="none" w:sz="0" w:space="0" w:color="auto"/>
        <w:left w:val="none" w:sz="0" w:space="0" w:color="auto"/>
        <w:bottom w:val="none" w:sz="0" w:space="0" w:color="auto"/>
        <w:right w:val="none" w:sz="0" w:space="0" w:color="auto"/>
      </w:divBdr>
    </w:div>
    <w:div w:id="906109157">
      <w:bodyDiv w:val="1"/>
      <w:marLeft w:val="0"/>
      <w:marRight w:val="0"/>
      <w:marTop w:val="0"/>
      <w:marBottom w:val="0"/>
      <w:divBdr>
        <w:top w:val="none" w:sz="0" w:space="0" w:color="auto"/>
        <w:left w:val="none" w:sz="0" w:space="0" w:color="auto"/>
        <w:bottom w:val="none" w:sz="0" w:space="0" w:color="auto"/>
        <w:right w:val="none" w:sz="0" w:space="0" w:color="auto"/>
      </w:divBdr>
    </w:div>
    <w:div w:id="969094345">
      <w:bodyDiv w:val="1"/>
      <w:marLeft w:val="0"/>
      <w:marRight w:val="0"/>
      <w:marTop w:val="0"/>
      <w:marBottom w:val="0"/>
      <w:divBdr>
        <w:top w:val="none" w:sz="0" w:space="0" w:color="auto"/>
        <w:left w:val="none" w:sz="0" w:space="0" w:color="auto"/>
        <w:bottom w:val="none" w:sz="0" w:space="0" w:color="auto"/>
        <w:right w:val="none" w:sz="0" w:space="0" w:color="auto"/>
      </w:divBdr>
    </w:div>
    <w:div w:id="1029646616">
      <w:bodyDiv w:val="1"/>
      <w:marLeft w:val="0"/>
      <w:marRight w:val="0"/>
      <w:marTop w:val="0"/>
      <w:marBottom w:val="0"/>
      <w:divBdr>
        <w:top w:val="none" w:sz="0" w:space="0" w:color="auto"/>
        <w:left w:val="none" w:sz="0" w:space="0" w:color="auto"/>
        <w:bottom w:val="none" w:sz="0" w:space="0" w:color="auto"/>
        <w:right w:val="none" w:sz="0" w:space="0" w:color="auto"/>
      </w:divBdr>
    </w:div>
    <w:div w:id="1063333669">
      <w:bodyDiv w:val="1"/>
      <w:marLeft w:val="0"/>
      <w:marRight w:val="0"/>
      <w:marTop w:val="0"/>
      <w:marBottom w:val="0"/>
      <w:divBdr>
        <w:top w:val="none" w:sz="0" w:space="0" w:color="auto"/>
        <w:left w:val="none" w:sz="0" w:space="0" w:color="auto"/>
        <w:bottom w:val="none" w:sz="0" w:space="0" w:color="auto"/>
        <w:right w:val="none" w:sz="0" w:space="0" w:color="auto"/>
      </w:divBdr>
    </w:div>
    <w:div w:id="1078330480">
      <w:bodyDiv w:val="1"/>
      <w:marLeft w:val="0"/>
      <w:marRight w:val="0"/>
      <w:marTop w:val="0"/>
      <w:marBottom w:val="0"/>
      <w:divBdr>
        <w:top w:val="none" w:sz="0" w:space="0" w:color="auto"/>
        <w:left w:val="none" w:sz="0" w:space="0" w:color="auto"/>
        <w:bottom w:val="none" w:sz="0" w:space="0" w:color="auto"/>
        <w:right w:val="none" w:sz="0" w:space="0" w:color="auto"/>
      </w:divBdr>
    </w:div>
    <w:div w:id="1129131069">
      <w:bodyDiv w:val="1"/>
      <w:marLeft w:val="0"/>
      <w:marRight w:val="0"/>
      <w:marTop w:val="0"/>
      <w:marBottom w:val="0"/>
      <w:divBdr>
        <w:top w:val="none" w:sz="0" w:space="0" w:color="auto"/>
        <w:left w:val="none" w:sz="0" w:space="0" w:color="auto"/>
        <w:bottom w:val="none" w:sz="0" w:space="0" w:color="auto"/>
        <w:right w:val="none" w:sz="0" w:space="0" w:color="auto"/>
      </w:divBdr>
    </w:div>
    <w:div w:id="1147165079">
      <w:bodyDiv w:val="1"/>
      <w:marLeft w:val="0"/>
      <w:marRight w:val="0"/>
      <w:marTop w:val="0"/>
      <w:marBottom w:val="0"/>
      <w:divBdr>
        <w:top w:val="none" w:sz="0" w:space="0" w:color="auto"/>
        <w:left w:val="none" w:sz="0" w:space="0" w:color="auto"/>
        <w:bottom w:val="none" w:sz="0" w:space="0" w:color="auto"/>
        <w:right w:val="none" w:sz="0" w:space="0" w:color="auto"/>
      </w:divBdr>
    </w:div>
    <w:div w:id="1264994068">
      <w:bodyDiv w:val="1"/>
      <w:marLeft w:val="0"/>
      <w:marRight w:val="0"/>
      <w:marTop w:val="0"/>
      <w:marBottom w:val="0"/>
      <w:divBdr>
        <w:top w:val="none" w:sz="0" w:space="0" w:color="auto"/>
        <w:left w:val="none" w:sz="0" w:space="0" w:color="auto"/>
        <w:bottom w:val="none" w:sz="0" w:space="0" w:color="auto"/>
        <w:right w:val="none" w:sz="0" w:space="0" w:color="auto"/>
      </w:divBdr>
    </w:div>
    <w:div w:id="1266381778">
      <w:bodyDiv w:val="1"/>
      <w:marLeft w:val="0"/>
      <w:marRight w:val="0"/>
      <w:marTop w:val="0"/>
      <w:marBottom w:val="0"/>
      <w:divBdr>
        <w:top w:val="none" w:sz="0" w:space="0" w:color="auto"/>
        <w:left w:val="none" w:sz="0" w:space="0" w:color="auto"/>
        <w:bottom w:val="none" w:sz="0" w:space="0" w:color="auto"/>
        <w:right w:val="none" w:sz="0" w:space="0" w:color="auto"/>
      </w:divBdr>
    </w:div>
    <w:div w:id="1287201006">
      <w:bodyDiv w:val="1"/>
      <w:marLeft w:val="0"/>
      <w:marRight w:val="0"/>
      <w:marTop w:val="0"/>
      <w:marBottom w:val="0"/>
      <w:divBdr>
        <w:top w:val="none" w:sz="0" w:space="0" w:color="auto"/>
        <w:left w:val="none" w:sz="0" w:space="0" w:color="auto"/>
        <w:bottom w:val="none" w:sz="0" w:space="0" w:color="auto"/>
        <w:right w:val="none" w:sz="0" w:space="0" w:color="auto"/>
      </w:divBdr>
    </w:div>
    <w:div w:id="1317756935">
      <w:bodyDiv w:val="1"/>
      <w:marLeft w:val="0"/>
      <w:marRight w:val="0"/>
      <w:marTop w:val="0"/>
      <w:marBottom w:val="0"/>
      <w:divBdr>
        <w:top w:val="none" w:sz="0" w:space="0" w:color="auto"/>
        <w:left w:val="none" w:sz="0" w:space="0" w:color="auto"/>
        <w:bottom w:val="none" w:sz="0" w:space="0" w:color="auto"/>
        <w:right w:val="none" w:sz="0" w:space="0" w:color="auto"/>
      </w:divBdr>
    </w:div>
    <w:div w:id="1353798775">
      <w:bodyDiv w:val="1"/>
      <w:marLeft w:val="0"/>
      <w:marRight w:val="0"/>
      <w:marTop w:val="0"/>
      <w:marBottom w:val="0"/>
      <w:divBdr>
        <w:top w:val="none" w:sz="0" w:space="0" w:color="auto"/>
        <w:left w:val="none" w:sz="0" w:space="0" w:color="auto"/>
        <w:bottom w:val="none" w:sz="0" w:space="0" w:color="auto"/>
        <w:right w:val="none" w:sz="0" w:space="0" w:color="auto"/>
      </w:divBdr>
    </w:div>
    <w:div w:id="1571500372">
      <w:bodyDiv w:val="1"/>
      <w:marLeft w:val="0"/>
      <w:marRight w:val="0"/>
      <w:marTop w:val="0"/>
      <w:marBottom w:val="0"/>
      <w:divBdr>
        <w:top w:val="none" w:sz="0" w:space="0" w:color="auto"/>
        <w:left w:val="none" w:sz="0" w:space="0" w:color="auto"/>
        <w:bottom w:val="none" w:sz="0" w:space="0" w:color="auto"/>
        <w:right w:val="none" w:sz="0" w:space="0" w:color="auto"/>
      </w:divBdr>
    </w:div>
    <w:div w:id="1627471929">
      <w:bodyDiv w:val="1"/>
      <w:marLeft w:val="0"/>
      <w:marRight w:val="0"/>
      <w:marTop w:val="0"/>
      <w:marBottom w:val="0"/>
      <w:divBdr>
        <w:top w:val="none" w:sz="0" w:space="0" w:color="auto"/>
        <w:left w:val="none" w:sz="0" w:space="0" w:color="auto"/>
        <w:bottom w:val="none" w:sz="0" w:space="0" w:color="auto"/>
        <w:right w:val="none" w:sz="0" w:space="0" w:color="auto"/>
      </w:divBdr>
    </w:div>
    <w:div w:id="1649360163">
      <w:bodyDiv w:val="1"/>
      <w:marLeft w:val="0"/>
      <w:marRight w:val="0"/>
      <w:marTop w:val="0"/>
      <w:marBottom w:val="0"/>
      <w:divBdr>
        <w:top w:val="none" w:sz="0" w:space="0" w:color="auto"/>
        <w:left w:val="none" w:sz="0" w:space="0" w:color="auto"/>
        <w:bottom w:val="none" w:sz="0" w:space="0" w:color="auto"/>
        <w:right w:val="none" w:sz="0" w:space="0" w:color="auto"/>
      </w:divBdr>
    </w:div>
    <w:div w:id="1737314274">
      <w:bodyDiv w:val="1"/>
      <w:marLeft w:val="0"/>
      <w:marRight w:val="0"/>
      <w:marTop w:val="0"/>
      <w:marBottom w:val="0"/>
      <w:divBdr>
        <w:top w:val="none" w:sz="0" w:space="0" w:color="auto"/>
        <w:left w:val="none" w:sz="0" w:space="0" w:color="auto"/>
        <w:bottom w:val="none" w:sz="0" w:space="0" w:color="auto"/>
        <w:right w:val="none" w:sz="0" w:space="0" w:color="auto"/>
      </w:divBdr>
    </w:div>
    <w:div w:id="1946956225">
      <w:bodyDiv w:val="1"/>
      <w:marLeft w:val="0"/>
      <w:marRight w:val="0"/>
      <w:marTop w:val="0"/>
      <w:marBottom w:val="0"/>
      <w:divBdr>
        <w:top w:val="none" w:sz="0" w:space="0" w:color="auto"/>
        <w:left w:val="none" w:sz="0" w:space="0" w:color="auto"/>
        <w:bottom w:val="none" w:sz="0" w:space="0" w:color="auto"/>
        <w:right w:val="none" w:sz="0" w:space="0" w:color="auto"/>
      </w:divBdr>
    </w:div>
    <w:div w:id="2067021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radics.tech/verification-of-application-logic-designed-with-radiy-platform-configuration-tool/"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radics.tech/user-designed-application-logic-verification-approach-and-tools/"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docs.microsoft.com/ru/dotnet/api/system.threading.threadpool?view=net-5.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radiy.com/ru/produktsiya-dlya-aes/produktsiya/sistemy-bezopasnosti-na-baze-fpga-dlya-aes/ptk-arm-rom-upz.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radiy.com/ru/" TargetMode="External"/><Relationship Id="rId28" Type="http://schemas.openxmlformats.org/officeDocument/2006/relationships/hyperlink" Target="https://docs.microsoft.com/ru-ru/dotnet/api/system.threading.tasks.task?view=net-5.0"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url.li/xaak" TargetMode="External"/><Relationship Id="rId27" Type="http://schemas.openxmlformats.org/officeDocument/2006/relationships/hyperlink" Target="https://docs.microsoft.com/ru-ru/dotnet/standard/threading/managed-threading-best-practices" TargetMode="External"/><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3704F-DECA-4C36-9503-60ED83649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67</Pages>
  <Words>14504</Words>
  <Characters>82675</Characters>
  <Application>Microsoft Office Word</Application>
  <DocSecurity>0</DocSecurity>
  <Lines>688</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96986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Павел Зиневич</dc:creator>
  <cp:lastModifiedBy>vik</cp:lastModifiedBy>
  <cp:revision>2</cp:revision>
  <cp:lastPrinted>2021-02-13T17:41:00Z</cp:lastPrinted>
  <dcterms:created xsi:type="dcterms:W3CDTF">2021-06-19T14:03:00Z</dcterms:created>
  <dcterms:modified xsi:type="dcterms:W3CDTF">2021-06-19T14:03:00Z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